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7DE" w:rsidRPr="000077DE" w:rsidRDefault="000077DE" w:rsidP="000077DE">
      <w:pPr>
        <w:jc w:val="center"/>
        <w:rPr>
          <w:rFonts w:eastAsia="Calibri"/>
          <w:b/>
          <w:bCs/>
          <w:sz w:val="26"/>
          <w:szCs w:val="22"/>
          <w:lang w:val="en-US" w:eastAsia="en-US"/>
        </w:rPr>
      </w:pPr>
      <w:r w:rsidRPr="000077DE">
        <w:rPr>
          <w:rFonts w:eastAsia="Calibri"/>
          <w:b/>
          <w:bCs/>
          <w:sz w:val="26"/>
          <w:szCs w:val="22"/>
          <w:lang w:val="uk-UA" w:eastAsia="en-US"/>
        </w:rPr>
        <w:object w:dxaOrig="681" w:dyaOrig="9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 fillcolor="window">
            <v:imagedata r:id="rId8" o:title=""/>
          </v:shape>
          <o:OLEObject Type="Embed" ProgID="Word.Picture.8" ShapeID="_x0000_i1025" DrawAspect="Content" ObjectID="_1612086387" r:id="rId9"/>
        </w:object>
      </w:r>
    </w:p>
    <w:p w:rsidR="000077DE" w:rsidRPr="000077DE" w:rsidRDefault="000077DE" w:rsidP="000077DE">
      <w:pPr>
        <w:jc w:val="center"/>
        <w:rPr>
          <w:rFonts w:eastAsia="Calibri"/>
          <w:b/>
          <w:bCs/>
          <w:sz w:val="28"/>
          <w:szCs w:val="28"/>
          <w:lang w:val="uk-UA" w:eastAsia="en-US"/>
        </w:rPr>
      </w:pPr>
    </w:p>
    <w:p w:rsidR="000077DE" w:rsidRPr="000077DE" w:rsidRDefault="000077DE" w:rsidP="000077DE">
      <w:pPr>
        <w:keepNext/>
        <w:widowControl w:val="0"/>
        <w:autoSpaceDE w:val="0"/>
        <w:autoSpaceDN w:val="0"/>
        <w:spacing w:line="192" w:lineRule="auto"/>
        <w:jc w:val="center"/>
        <w:rPr>
          <w:spacing w:val="-26"/>
          <w:sz w:val="36"/>
          <w:szCs w:val="36"/>
          <w:lang w:val="uk-UA"/>
        </w:rPr>
      </w:pPr>
      <w:r w:rsidRPr="000077DE">
        <w:rPr>
          <w:spacing w:val="-26"/>
          <w:sz w:val="36"/>
          <w:szCs w:val="36"/>
          <w:lang w:val="uk-UA"/>
        </w:rPr>
        <w:t>ДНІПРОПЕТРОВСЬКА ОБЛАСНА ДЕРЖАВНА  АДМІНІСТРАЦІЯ</w:t>
      </w:r>
    </w:p>
    <w:p w:rsidR="000077DE" w:rsidRPr="000077DE" w:rsidRDefault="000077DE" w:rsidP="000077DE">
      <w:pPr>
        <w:jc w:val="center"/>
        <w:rPr>
          <w:rFonts w:eastAsia="Calibri"/>
          <w:b/>
          <w:bCs/>
          <w:spacing w:val="20"/>
          <w:sz w:val="40"/>
          <w:szCs w:val="40"/>
          <w:lang w:eastAsia="en-US"/>
        </w:rPr>
      </w:pPr>
    </w:p>
    <w:p w:rsidR="000077DE" w:rsidRPr="000077DE" w:rsidRDefault="000077DE" w:rsidP="000077DE">
      <w:pPr>
        <w:jc w:val="center"/>
        <w:rPr>
          <w:rFonts w:eastAsia="Calibri"/>
          <w:b/>
          <w:bCs/>
          <w:spacing w:val="20"/>
          <w:sz w:val="40"/>
          <w:szCs w:val="40"/>
          <w:lang w:eastAsia="en-US"/>
        </w:rPr>
      </w:pPr>
      <w:r w:rsidRPr="000077DE">
        <w:rPr>
          <w:rFonts w:eastAsia="Calibri"/>
          <w:b/>
          <w:bCs/>
          <w:spacing w:val="20"/>
          <w:sz w:val="40"/>
          <w:szCs w:val="40"/>
          <w:lang w:val="uk-UA" w:eastAsia="en-US"/>
        </w:rPr>
        <w:t>РОЗПОРЯДЖЕННЯ</w:t>
      </w:r>
    </w:p>
    <w:p w:rsidR="000077DE" w:rsidRPr="000077DE" w:rsidRDefault="000077DE" w:rsidP="000077DE">
      <w:pPr>
        <w:tabs>
          <w:tab w:val="left" w:pos="3544"/>
          <w:tab w:val="left" w:pos="3686"/>
          <w:tab w:val="left" w:pos="3828"/>
        </w:tabs>
        <w:jc w:val="center"/>
        <w:rPr>
          <w:rFonts w:eastAsia="Calibri"/>
          <w:b/>
          <w:bCs/>
          <w:smallCaps/>
          <w:spacing w:val="34"/>
          <w:sz w:val="32"/>
          <w:szCs w:val="32"/>
          <w:lang w:val="uk-UA" w:eastAsia="en-US"/>
        </w:rPr>
      </w:pPr>
      <w:r w:rsidRPr="000077DE">
        <w:rPr>
          <w:rFonts w:eastAsia="Calibri"/>
          <w:b/>
          <w:bCs/>
          <w:smallCaps/>
          <w:spacing w:val="34"/>
          <w:sz w:val="32"/>
          <w:szCs w:val="32"/>
          <w:lang w:val="uk-UA" w:eastAsia="en-US"/>
        </w:rPr>
        <w:t>голови  обласної державної адміністрації</w:t>
      </w:r>
    </w:p>
    <w:p w:rsidR="000077DE" w:rsidRPr="000077DE" w:rsidRDefault="000077DE" w:rsidP="000077DE">
      <w:pPr>
        <w:rPr>
          <w:rFonts w:eastAsia="Calibri"/>
          <w:sz w:val="28"/>
          <w:szCs w:val="28"/>
          <w:lang w:val="uk-UA" w:eastAsia="en-US"/>
        </w:rPr>
      </w:pPr>
    </w:p>
    <w:p w:rsidR="000077DE" w:rsidRPr="000077DE" w:rsidRDefault="001E56BE" w:rsidP="001E56BE">
      <w:pPr>
        <w:jc w:val="center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18.02.2019</w:t>
      </w:r>
      <w:r w:rsidR="000077DE" w:rsidRPr="000077DE">
        <w:rPr>
          <w:rFonts w:eastAsia="Calibri"/>
          <w:sz w:val="28"/>
          <w:szCs w:val="28"/>
          <w:lang w:val="uk-UA" w:eastAsia="en-US"/>
        </w:rPr>
        <w:tab/>
      </w:r>
      <w:r w:rsidR="000077DE" w:rsidRPr="000077DE"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 w:rsidR="000077DE" w:rsidRPr="000077DE">
        <w:rPr>
          <w:rFonts w:eastAsia="Calibri"/>
          <w:sz w:val="28"/>
          <w:szCs w:val="28"/>
          <w:lang w:val="uk-UA" w:eastAsia="en-US"/>
        </w:rPr>
        <w:t>м. Дніпро</w:t>
      </w:r>
      <w:r w:rsidR="000077DE" w:rsidRPr="000077DE">
        <w:rPr>
          <w:rFonts w:eastAsia="Calibri"/>
          <w:sz w:val="28"/>
          <w:szCs w:val="28"/>
          <w:lang w:val="uk-UA" w:eastAsia="en-US"/>
        </w:rPr>
        <w:tab/>
      </w:r>
      <w:r w:rsidR="000077DE" w:rsidRPr="000077DE"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 w:rsidR="000077DE" w:rsidRPr="000077DE">
        <w:rPr>
          <w:rFonts w:eastAsia="Calibri"/>
          <w:sz w:val="28"/>
          <w:szCs w:val="28"/>
          <w:lang w:val="uk-UA" w:eastAsia="en-US"/>
        </w:rPr>
        <w:t xml:space="preserve">№ </w:t>
      </w:r>
      <w:r>
        <w:rPr>
          <w:rFonts w:eastAsia="Calibri"/>
          <w:sz w:val="28"/>
          <w:szCs w:val="28"/>
          <w:lang w:val="uk-UA" w:eastAsia="en-US"/>
        </w:rPr>
        <w:t>Р-68/0/3-19</w:t>
      </w:r>
    </w:p>
    <w:p w:rsidR="000077DE" w:rsidRPr="000077DE" w:rsidRDefault="000077DE" w:rsidP="000077DE">
      <w:pPr>
        <w:jc w:val="center"/>
        <w:rPr>
          <w:rFonts w:eastAsia="Calibri"/>
          <w:b/>
          <w:bCs/>
          <w:spacing w:val="34"/>
          <w:sz w:val="28"/>
          <w:szCs w:val="28"/>
          <w:lang w:val="uk-UA" w:eastAsia="en-US"/>
        </w:rPr>
      </w:pPr>
    </w:p>
    <w:p w:rsidR="000077DE" w:rsidRPr="000077DE" w:rsidRDefault="000077DE" w:rsidP="000077DE">
      <w:pPr>
        <w:rPr>
          <w:rFonts w:eastAsia="Calibri"/>
          <w:sz w:val="30"/>
          <w:szCs w:val="22"/>
          <w:lang w:val="uk-UA" w:eastAsia="en-US"/>
        </w:rPr>
      </w:pPr>
      <w:r w:rsidRPr="000077DE">
        <w:rPr>
          <w:rFonts w:eastAsia="Calibri"/>
          <w:sz w:val="30"/>
          <w:szCs w:val="22"/>
          <w:lang w:val="uk-UA" w:eastAsia="en-US"/>
        </w:rPr>
        <w:t xml:space="preserve">⌐                      </w:t>
      </w:r>
      <w:r w:rsidRPr="000077DE">
        <w:rPr>
          <w:rFonts w:eastAsia="Calibri"/>
          <w:sz w:val="30"/>
          <w:szCs w:val="22"/>
          <w:lang w:val="uk-UA" w:eastAsia="en-US"/>
        </w:rPr>
        <w:tab/>
      </w:r>
      <w:r w:rsidRPr="000077DE">
        <w:rPr>
          <w:rFonts w:eastAsia="Calibri"/>
          <w:sz w:val="30"/>
          <w:szCs w:val="22"/>
          <w:lang w:val="uk-UA" w:eastAsia="en-US"/>
        </w:rPr>
        <w:tab/>
      </w:r>
      <w:r w:rsidRPr="000077DE">
        <w:rPr>
          <w:rFonts w:eastAsia="Calibri"/>
          <w:sz w:val="30"/>
          <w:szCs w:val="22"/>
          <w:lang w:val="uk-UA" w:eastAsia="en-US"/>
        </w:rPr>
        <w:tab/>
        <w:t xml:space="preserve">¬     </w:t>
      </w:r>
    </w:p>
    <w:p w:rsidR="00740470" w:rsidRPr="000077DE" w:rsidRDefault="00740470" w:rsidP="00740470">
      <w:pPr>
        <w:rPr>
          <w:sz w:val="28"/>
          <w:szCs w:val="28"/>
          <w:lang w:val="uk-UA"/>
        </w:rPr>
      </w:pPr>
      <w:r w:rsidRPr="000077DE">
        <w:rPr>
          <w:sz w:val="28"/>
          <w:szCs w:val="28"/>
          <w:lang w:val="uk-UA"/>
        </w:rPr>
        <w:t xml:space="preserve">Про затвердження Положення </w:t>
      </w:r>
    </w:p>
    <w:p w:rsidR="00740470" w:rsidRPr="000077DE" w:rsidRDefault="00740470" w:rsidP="00740470">
      <w:pPr>
        <w:rPr>
          <w:sz w:val="28"/>
          <w:szCs w:val="28"/>
          <w:lang w:val="uk-UA"/>
        </w:rPr>
      </w:pPr>
      <w:r w:rsidRPr="000077DE">
        <w:rPr>
          <w:sz w:val="28"/>
          <w:szCs w:val="28"/>
          <w:lang w:val="uk-UA"/>
        </w:rPr>
        <w:t>про УПРАВЛІННЯ</w:t>
      </w:r>
      <w:r w:rsidRPr="000077DE">
        <w:rPr>
          <w:spacing w:val="-8"/>
          <w:sz w:val="28"/>
          <w:szCs w:val="28"/>
          <w:lang w:val="uk-UA"/>
        </w:rPr>
        <w:t xml:space="preserve"> </w:t>
      </w:r>
      <w:r w:rsidRPr="000077DE">
        <w:rPr>
          <w:sz w:val="28"/>
          <w:szCs w:val="28"/>
          <w:lang w:val="uk-UA"/>
        </w:rPr>
        <w:t xml:space="preserve">ВНУТРІШНЬОГО </w:t>
      </w:r>
    </w:p>
    <w:p w:rsidR="00740470" w:rsidRPr="000077DE" w:rsidRDefault="00740470" w:rsidP="00740470">
      <w:pPr>
        <w:rPr>
          <w:sz w:val="28"/>
          <w:szCs w:val="28"/>
          <w:lang w:val="uk-UA"/>
        </w:rPr>
      </w:pPr>
      <w:r w:rsidRPr="000077DE">
        <w:rPr>
          <w:sz w:val="28"/>
          <w:szCs w:val="28"/>
          <w:lang w:val="uk-UA"/>
        </w:rPr>
        <w:t>АУДИТУ</w:t>
      </w:r>
      <w:r w:rsidRPr="000077DE">
        <w:rPr>
          <w:spacing w:val="-8"/>
          <w:sz w:val="28"/>
          <w:szCs w:val="28"/>
          <w:lang w:val="uk-UA"/>
        </w:rPr>
        <w:t xml:space="preserve"> </w:t>
      </w:r>
      <w:r w:rsidRPr="000077DE">
        <w:rPr>
          <w:sz w:val="28"/>
          <w:szCs w:val="28"/>
          <w:lang w:val="uk-UA"/>
        </w:rPr>
        <w:t xml:space="preserve"> ДНІПРОПЕТРОВСЬКОЇ </w:t>
      </w:r>
    </w:p>
    <w:p w:rsidR="00740470" w:rsidRPr="000077DE" w:rsidRDefault="00740470" w:rsidP="00740470">
      <w:pPr>
        <w:rPr>
          <w:sz w:val="28"/>
          <w:szCs w:val="28"/>
          <w:lang w:val="uk-UA"/>
        </w:rPr>
      </w:pPr>
      <w:r w:rsidRPr="000077DE">
        <w:rPr>
          <w:sz w:val="28"/>
          <w:szCs w:val="28"/>
          <w:lang w:val="uk-UA"/>
        </w:rPr>
        <w:t xml:space="preserve">ОБЛАСНОЇ ДЕРЖАВНОЇ </w:t>
      </w:r>
    </w:p>
    <w:p w:rsidR="00740470" w:rsidRPr="000077DE" w:rsidRDefault="00740470" w:rsidP="00740470">
      <w:pPr>
        <w:rPr>
          <w:sz w:val="28"/>
          <w:szCs w:val="28"/>
          <w:lang w:val="uk-UA"/>
        </w:rPr>
      </w:pPr>
      <w:r w:rsidRPr="000077DE">
        <w:rPr>
          <w:sz w:val="28"/>
          <w:szCs w:val="28"/>
          <w:lang w:val="uk-UA"/>
        </w:rPr>
        <w:t>АДМІНІСТРАЦІЇ у новій редакції</w:t>
      </w:r>
    </w:p>
    <w:p w:rsidR="00740470" w:rsidRPr="000077DE" w:rsidRDefault="00740470" w:rsidP="00740470">
      <w:pPr>
        <w:rPr>
          <w:sz w:val="28"/>
          <w:szCs w:val="28"/>
          <w:lang w:val="uk-UA"/>
        </w:rPr>
      </w:pPr>
    </w:p>
    <w:p w:rsidR="00740470" w:rsidRPr="000077DE" w:rsidRDefault="00740470" w:rsidP="00740470">
      <w:pPr>
        <w:rPr>
          <w:sz w:val="28"/>
          <w:szCs w:val="28"/>
          <w:lang w:val="uk-UA"/>
        </w:rPr>
      </w:pPr>
    </w:p>
    <w:p w:rsidR="00740470" w:rsidRPr="000077DE" w:rsidRDefault="00740470" w:rsidP="00740470">
      <w:pPr>
        <w:rPr>
          <w:sz w:val="28"/>
          <w:szCs w:val="28"/>
          <w:lang w:val="uk-UA"/>
        </w:rPr>
      </w:pPr>
    </w:p>
    <w:p w:rsidR="00740470" w:rsidRPr="000077DE" w:rsidRDefault="00740470" w:rsidP="000077DE">
      <w:pPr>
        <w:ind w:firstLine="709"/>
        <w:jc w:val="both"/>
        <w:rPr>
          <w:sz w:val="28"/>
          <w:szCs w:val="28"/>
          <w:lang w:val="uk-UA"/>
        </w:rPr>
      </w:pPr>
      <w:r w:rsidRPr="000077DE">
        <w:rPr>
          <w:sz w:val="28"/>
          <w:szCs w:val="28"/>
          <w:lang w:val="uk-UA"/>
        </w:rPr>
        <w:t xml:space="preserve">Керуючись Законом України “Про місцеві державні адміністрації”, </w:t>
      </w:r>
      <w:r w:rsidR="000077DE">
        <w:rPr>
          <w:sz w:val="28"/>
          <w:szCs w:val="28"/>
          <w:lang w:val="uk-UA"/>
        </w:rPr>
        <w:t xml:space="preserve">   </w:t>
      </w:r>
      <w:r w:rsidRPr="000077DE">
        <w:rPr>
          <w:sz w:val="28"/>
          <w:szCs w:val="28"/>
          <w:lang w:val="uk-UA"/>
        </w:rPr>
        <w:t xml:space="preserve">згідно з постановами Кабінету Міністрів України від 26 вересня 2012 року </w:t>
      </w:r>
      <w:r w:rsidR="002E3CDC" w:rsidRPr="000077DE">
        <w:rPr>
          <w:sz w:val="28"/>
          <w:szCs w:val="28"/>
          <w:lang w:val="uk-UA"/>
        </w:rPr>
        <w:t xml:space="preserve">          </w:t>
      </w:r>
      <w:r w:rsidRPr="000077DE">
        <w:rPr>
          <w:sz w:val="28"/>
          <w:szCs w:val="28"/>
          <w:lang w:val="uk-UA"/>
        </w:rPr>
        <w:t xml:space="preserve">№ 887 “Про затвердження Типового положення про структурний підрозділ місцевої державної адміністрації” (із змінами), від 28 вересня 2011 року </w:t>
      </w:r>
      <w:r w:rsidR="002E3CDC" w:rsidRPr="000077DE">
        <w:rPr>
          <w:sz w:val="28"/>
          <w:szCs w:val="28"/>
          <w:lang w:val="uk-UA"/>
        </w:rPr>
        <w:t xml:space="preserve">          </w:t>
      </w:r>
      <w:r w:rsidRPr="000077DE">
        <w:rPr>
          <w:sz w:val="28"/>
          <w:szCs w:val="28"/>
          <w:lang w:val="uk-UA"/>
        </w:rPr>
        <w:t>№ 1001 “Деякі питання здійснення внутрішнього аудиту та утворення підрозділів внутрішнього аудиту” (із змінами), відповідно до розпорядження голови облдержадміністрації від 08 листопада 2012 року № Р-830/0/3-12 “Про структуру обласної державної адміністрації” (зі змінами):</w:t>
      </w:r>
    </w:p>
    <w:p w:rsidR="00740470" w:rsidRPr="000077DE" w:rsidRDefault="00740470" w:rsidP="000077DE">
      <w:pPr>
        <w:ind w:firstLine="709"/>
        <w:jc w:val="both"/>
        <w:rPr>
          <w:sz w:val="28"/>
          <w:szCs w:val="28"/>
          <w:lang w:val="uk-UA"/>
        </w:rPr>
      </w:pPr>
    </w:p>
    <w:p w:rsidR="00740470" w:rsidRPr="000077DE" w:rsidRDefault="00740470" w:rsidP="000077DE">
      <w:pPr>
        <w:ind w:firstLine="709"/>
        <w:jc w:val="both"/>
        <w:rPr>
          <w:sz w:val="28"/>
          <w:szCs w:val="28"/>
          <w:lang w:val="uk-UA"/>
        </w:rPr>
      </w:pPr>
      <w:r w:rsidRPr="000077DE">
        <w:rPr>
          <w:sz w:val="28"/>
          <w:szCs w:val="28"/>
          <w:lang w:val="uk-UA"/>
        </w:rPr>
        <w:t xml:space="preserve">1. Затвердити Положення про УПРАВЛІННЯ ВНУТРІШНЬОГО </w:t>
      </w:r>
      <w:r w:rsidRPr="00BF65A0">
        <w:rPr>
          <w:spacing w:val="-2"/>
          <w:sz w:val="28"/>
          <w:szCs w:val="28"/>
          <w:lang w:val="uk-UA"/>
        </w:rPr>
        <w:t>АУДИТУ ДНІПРОПЕТРОВСЬКОЇ ОБЛАСНОЇ ДЕРЖАВНОЇ АДМІНІСТРАЦІЇ</w:t>
      </w:r>
      <w:r w:rsidRPr="000077DE">
        <w:rPr>
          <w:sz w:val="28"/>
          <w:szCs w:val="28"/>
          <w:lang w:val="uk-UA"/>
        </w:rPr>
        <w:t xml:space="preserve"> у новій редакції, що додається.</w:t>
      </w:r>
    </w:p>
    <w:p w:rsidR="00740470" w:rsidRPr="000077DE" w:rsidRDefault="00740470" w:rsidP="000077DE">
      <w:pPr>
        <w:ind w:firstLine="709"/>
        <w:jc w:val="both"/>
        <w:rPr>
          <w:sz w:val="28"/>
          <w:szCs w:val="28"/>
          <w:lang w:val="uk-UA"/>
        </w:rPr>
      </w:pPr>
    </w:p>
    <w:p w:rsidR="00740470" w:rsidRPr="000077DE" w:rsidRDefault="00740470" w:rsidP="000077DE">
      <w:pPr>
        <w:ind w:firstLine="709"/>
        <w:jc w:val="both"/>
        <w:rPr>
          <w:sz w:val="28"/>
          <w:szCs w:val="28"/>
          <w:lang w:val="uk-UA"/>
        </w:rPr>
      </w:pPr>
      <w:r w:rsidRPr="000077DE">
        <w:rPr>
          <w:sz w:val="28"/>
          <w:szCs w:val="28"/>
          <w:lang w:val="uk-UA"/>
        </w:rPr>
        <w:t xml:space="preserve">2. Начальникові управління внутрішнього аудиту облдержадміністрації </w:t>
      </w:r>
      <w:proofErr w:type="spellStart"/>
      <w:r w:rsidRPr="000077DE">
        <w:rPr>
          <w:sz w:val="28"/>
          <w:szCs w:val="28"/>
          <w:lang w:val="uk-UA"/>
        </w:rPr>
        <w:t>Ботвіновій</w:t>
      </w:r>
      <w:proofErr w:type="spellEnd"/>
      <w:r w:rsidRPr="000077DE">
        <w:rPr>
          <w:sz w:val="28"/>
          <w:szCs w:val="28"/>
          <w:lang w:val="uk-UA"/>
        </w:rPr>
        <w:t xml:space="preserve"> В.О. забезпечити реєстрацію Положення про УПРАВЛІННЯ </w:t>
      </w:r>
      <w:r w:rsidRPr="00BF65A0">
        <w:rPr>
          <w:spacing w:val="-4"/>
          <w:sz w:val="28"/>
          <w:szCs w:val="28"/>
          <w:lang w:val="uk-UA"/>
        </w:rPr>
        <w:t>ВНУТРІШНЬОГО АУДИТУ ДНІПРОПЕТРОВСЬКОЇ ОБЛАСНОЇ ДЕРЖАВНОЇ</w:t>
      </w:r>
      <w:r w:rsidRPr="000077DE">
        <w:rPr>
          <w:sz w:val="28"/>
          <w:szCs w:val="28"/>
          <w:lang w:val="uk-UA"/>
        </w:rPr>
        <w:t xml:space="preserve"> АДМІНІСТРАЦІЇ в порядку, встановленому чинним законодавством.</w:t>
      </w:r>
    </w:p>
    <w:p w:rsidR="00740470" w:rsidRPr="000077DE" w:rsidRDefault="00740470" w:rsidP="000077DE">
      <w:pPr>
        <w:ind w:firstLine="709"/>
        <w:jc w:val="both"/>
        <w:rPr>
          <w:sz w:val="28"/>
          <w:szCs w:val="28"/>
          <w:lang w:val="uk-UA"/>
        </w:rPr>
      </w:pPr>
    </w:p>
    <w:p w:rsidR="00740470" w:rsidRPr="000077DE" w:rsidRDefault="00740470" w:rsidP="000077DE">
      <w:pPr>
        <w:ind w:firstLine="709"/>
        <w:jc w:val="both"/>
        <w:rPr>
          <w:sz w:val="28"/>
          <w:szCs w:val="28"/>
          <w:lang w:val="uk-UA"/>
        </w:rPr>
      </w:pPr>
      <w:r w:rsidRPr="000077DE">
        <w:rPr>
          <w:sz w:val="28"/>
          <w:szCs w:val="28"/>
          <w:lang w:val="uk-UA"/>
        </w:rPr>
        <w:t>3. Координацію  роботи та контроль за виконанням цього розпорядження залишаю за собою.</w:t>
      </w:r>
    </w:p>
    <w:p w:rsidR="00740470" w:rsidRPr="000077DE" w:rsidRDefault="00740470" w:rsidP="00740470">
      <w:pPr>
        <w:ind w:firstLine="720"/>
        <w:jc w:val="both"/>
        <w:rPr>
          <w:sz w:val="28"/>
          <w:szCs w:val="28"/>
          <w:lang w:val="uk-UA"/>
        </w:rPr>
      </w:pPr>
    </w:p>
    <w:p w:rsidR="00740470" w:rsidRPr="000077DE" w:rsidRDefault="00740470" w:rsidP="00740470">
      <w:pPr>
        <w:ind w:firstLine="720"/>
        <w:jc w:val="both"/>
        <w:rPr>
          <w:sz w:val="28"/>
          <w:szCs w:val="28"/>
          <w:lang w:val="uk-UA"/>
        </w:rPr>
      </w:pPr>
    </w:p>
    <w:p w:rsidR="00740470" w:rsidRPr="000077DE" w:rsidRDefault="00740470" w:rsidP="00BF65A0">
      <w:pPr>
        <w:spacing w:line="192" w:lineRule="auto"/>
        <w:ind w:right="57"/>
        <w:jc w:val="both"/>
        <w:rPr>
          <w:sz w:val="28"/>
          <w:szCs w:val="28"/>
          <w:lang w:val="uk-UA"/>
        </w:rPr>
      </w:pPr>
      <w:r w:rsidRPr="000077DE">
        <w:rPr>
          <w:sz w:val="28"/>
          <w:szCs w:val="28"/>
          <w:lang w:val="uk-UA"/>
        </w:rPr>
        <w:t xml:space="preserve">Голова облдержадміністрації                       </w:t>
      </w:r>
      <w:r w:rsidRPr="000077DE">
        <w:rPr>
          <w:sz w:val="28"/>
          <w:szCs w:val="28"/>
          <w:lang w:val="uk-UA"/>
        </w:rPr>
        <w:tab/>
      </w:r>
      <w:r w:rsidRPr="000077DE">
        <w:rPr>
          <w:sz w:val="28"/>
          <w:szCs w:val="28"/>
          <w:lang w:val="uk-UA"/>
        </w:rPr>
        <w:tab/>
        <w:t xml:space="preserve">       </w:t>
      </w:r>
      <w:r w:rsidR="00BF65A0">
        <w:rPr>
          <w:sz w:val="28"/>
          <w:szCs w:val="28"/>
          <w:lang w:val="uk-UA"/>
        </w:rPr>
        <w:t xml:space="preserve">   </w:t>
      </w:r>
      <w:r w:rsidRPr="000077DE">
        <w:rPr>
          <w:sz w:val="28"/>
          <w:szCs w:val="28"/>
          <w:lang w:val="uk-UA"/>
        </w:rPr>
        <w:t xml:space="preserve"> </w:t>
      </w:r>
      <w:r w:rsidR="00BF65A0">
        <w:rPr>
          <w:sz w:val="28"/>
          <w:szCs w:val="28"/>
          <w:lang w:val="uk-UA"/>
        </w:rPr>
        <w:t xml:space="preserve">  </w:t>
      </w:r>
      <w:r w:rsidRPr="000077DE">
        <w:rPr>
          <w:sz w:val="28"/>
          <w:szCs w:val="28"/>
          <w:lang w:val="uk-UA"/>
        </w:rPr>
        <w:t>В.М.РЕЗНІЧЕНКО</w:t>
      </w:r>
    </w:p>
    <w:p w:rsidR="002E2D56" w:rsidRPr="000077DE" w:rsidRDefault="002E2D56" w:rsidP="0029448C">
      <w:pPr>
        <w:ind w:left="5664"/>
        <w:rPr>
          <w:sz w:val="28"/>
          <w:szCs w:val="28"/>
          <w:lang w:val="uk-UA"/>
        </w:rPr>
      </w:pPr>
      <w:r w:rsidRPr="000077DE">
        <w:rPr>
          <w:lang w:val="uk-UA"/>
        </w:rPr>
        <w:br w:type="page"/>
      </w:r>
      <w:r w:rsidRPr="000077DE">
        <w:rPr>
          <w:sz w:val="28"/>
          <w:szCs w:val="28"/>
          <w:lang w:val="uk-UA"/>
        </w:rPr>
        <w:lastRenderedPageBreak/>
        <w:t>ЗАТВЕРДЖЕНО</w:t>
      </w:r>
    </w:p>
    <w:p w:rsidR="0029448C" w:rsidRDefault="0029448C" w:rsidP="0029448C">
      <w:pPr>
        <w:ind w:left="5664"/>
        <w:rPr>
          <w:sz w:val="28"/>
          <w:szCs w:val="28"/>
          <w:lang w:val="uk-UA"/>
        </w:rPr>
      </w:pPr>
    </w:p>
    <w:p w:rsidR="002E2D56" w:rsidRPr="000077DE" w:rsidRDefault="002E2D56" w:rsidP="0029448C">
      <w:pPr>
        <w:ind w:left="5664"/>
        <w:rPr>
          <w:sz w:val="28"/>
          <w:szCs w:val="28"/>
          <w:lang w:val="uk-UA"/>
        </w:rPr>
      </w:pPr>
      <w:r w:rsidRPr="000077DE">
        <w:rPr>
          <w:sz w:val="28"/>
          <w:szCs w:val="28"/>
          <w:lang w:val="uk-UA"/>
        </w:rPr>
        <w:t>Розпорядження голови</w:t>
      </w:r>
    </w:p>
    <w:p w:rsidR="002E2D56" w:rsidRDefault="002E2D56" w:rsidP="0029448C">
      <w:pPr>
        <w:ind w:left="5664"/>
        <w:rPr>
          <w:sz w:val="28"/>
          <w:szCs w:val="28"/>
          <w:lang w:val="uk-UA"/>
        </w:rPr>
      </w:pPr>
      <w:r w:rsidRPr="000077DE">
        <w:rPr>
          <w:sz w:val="28"/>
          <w:szCs w:val="28"/>
          <w:lang w:val="uk-UA"/>
        </w:rPr>
        <w:t>облдержадміністрації</w:t>
      </w:r>
    </w:p>
    <w:p w:rsidR="00AE1463" w:rsidRPr="00AE1463" w:rsidRDefault="00AE1463" w:rsidP="00AE1463">
      <w:pPr>
        <w:ind w:left="5664"/>
        <w:rPr>
          <w:sz w:val="28"/>
          <w:szCs w:val="28"/>
          <w:lang w:val="uk-UA"/>
        </w:rPr>
      </w:pPr>
      <w:r w:rsidRPr="00AE1463">
        <w:rPr>
          <w:sz w:val="28"/>
          <w:szCs w:val="28"/>
          <w:lang w:val="uk-UA"/>
        </w:rPr>
        <w:t>18.02.2019</w:t>
      </w:r>
      <w:r w:rsidRPr="00AE1463">
        <w:rPr>
          <w:sz w:val="28"/>
          <w:szCs w:val="28"/>
          <w:lang w:val="uk-UA"/>
        </w:rPr>
        <w:tab/>
      </w:r>
      <w:r w:rsidRPr="00AE1463">
        <w:rPr>
          <w:sz w:val="28"/>
          <w:szCs w:val="28"/>
          <w:lang w:val="uk-UA"/>
        </w:rPr>
        <w:t xml:space="preserve">№ Р-68/0/3-19          </w:t>
      </w:r>
    </w:p>
    <w:p w:rsidR="002E2D56" w:rsidRPr="000077DE" w:rsidRDefault="002E2D56" w:rsidP="002E2D56">
      <w:pPr>
        <w:jc w:val="right"/>
        <w:rPr>
          <w:sz w:val="28"/>
          <w:szCs w:val="28"/>
          <w:lang w:val="uk-UA"/>
        </w:rPr>
      </w:pPr>
      <w:r w:rsidRPr="000077DE">
        <w:rPr>
          <w:sz w:val="28"/>
          <w:szCs w:val="28"/>
          <w:lang w:val="uk-UA"/>
        </w:rPr>
        <w:t xml:space="preserve">                 </w:t>
      </w:r>
    </w:p>
    <w:p w:rsidR="002E2D56" w:rsidRPr="000077DE" w:rsidRDefault="002E2D56" w:rsidP="002E2D56">
      <w:pPr>
        <w:jc w:val="right"/>
        <w:rPr>
          <w:caps/>
          <w:sz w:val="28"/>
          <w:szCs w:val="28"/>
          <w:lang w:val="uk-UA"/>
        </w:rPr>
      </w:pPr>
    </w:p>
    <w:p w:rsidR="002E2D56" w:rsidRPr="000077DE" w:rsidRDefault="002E2D56" w:rsidP="002E2D56">
      <w:pPr>
        <w:rPr>
          <w:caps/>
          <w:sz w:val="28"/>
          <w:szCs w:val="28"/>
          <w:lang w:val="uk-UA"/>
        </w:rPr>
      </w:pPr>
    </w:p>
    <w:p w:rsidR="002E2D56" w:rsidRPr="000077DE" w:rsidRDefault="002E2D56" w:rsidP="002E2D56">
      <w:pPr>
        <w:jc w:val="center"/>
        <w:rPr>
          <w:lang w:val="uk-UA"/>
        </w:rPr>
      </w:pPr>
    </w:p>
    <w:p w:rsidR="002E2D56" w:rsidRPr="000077DE" w:rsidRDefault="002E2D56" w:rsidP="002E2D56">
      <w:pPr>
        <w:jc w:val="center"/>
        <w:rPr>
          <w:lang w:val="uk-UA"/>
        </w:rPr>
      </w:pPr>
    </w:p>
    <w:p w:rsidR="002E2D56" w:rsidRPr="000077DE" w:rsidRDefault="002E2D56" w:rsidP="002E2D56">
      <w:pPr>
        <w:jc w:val="center"/>
        <w:rPr>
          <w:lang w:val="uk-UA"/>
        </w:rPr>
      </w:pPr>
    </w:p>
    <w:p w:rsidR="002E2D56" w:rsidRPr="000077DE" w:rsidRDefault="002E2D56" w:rsidP="002E2D56">
      <w:pPr>
        <w:jc w:val="center"/>
        <w:rPr>
          <w:lang w:val="uk-UA"/>
        </w:rPr>
      </w:pPr>
    </w:p>
    <w:p w:rsidR="002E2D56" w:rsidRPr="000077DE" w:rsidRDefault="002E2D56" w:rsidP="002E2D56">
      <w:pPr>
        <w:jc w:val="center"/>
        <w:rPr>
          <w:lang w:val="uk-UA"/>
        </w:rPr>
      </w:pPr>
    </w:p>
    <w:p w:rsidR="002E2D56" w:rsidRPr="000077DE" w:rsidRDefault="002E2D56" w:rsidP="002E2D56">
      <w:pPr>
        <w:jc w:val="center"/>
        <w:rPr>
          <w:lang w:val="uk-UA"/>
        </w:rPr>
      </w:pPr>
    </w:p>
    <w:p w:rsidR="002E2D56" w:rsidRPr="000077DE" w:rsidRDefault="002E2D56" w:rsidP="002E2D56">
      <w:pPr>
        <w:jc w:val="center"/>
        <w:rPr>
          <w:lang w:val="uk-UA"/>
        </w:rPr>
      </w:pPr>
    </w:p>
    <w:p w:rsidR="002E2D56" w:rsidRPr="000077DE" w:rsidRDefault="002E2D56" w:rsidP="002E2D56">
      <w:pPr>
        <w:jc w:val="center"/>
        <w:rPr>
          <w:lang w:val="uk-UA"/>
        </w:rPr>
      </w:pPr>
    </w:p>
    <w:p w:rsidR="002E2D56" w:rsidRPr="000077DE" w:rsidRDefault="002E2D56" w:rsidP="002E2D56">
      <w:pPr>
        <w:jc w:val="center"/>
        <w:rPr>
          <w:lang w:val="uk-UA"/>
        </w:rPr>
      </w:pPr>
    </w:p>
    <w:p w:rsidR="002E2D56" w:rsidRPr="000077DE" w:rsidRDefault="002E2D56" w:rsidP="002E2D56">
      <w:pPr>
        <w:jc w:val="center"/>
        <w:rPr>
          <w:lang w:val="uk-UA"/>
        </w:rPr>
      </w:pPr>
      <w:r w:rsidRPr="000077DE">
        <w:rPr>
          <w:b/>
          <w:sz w:val="28"/>
          <w:szCs w:val="28"/>
          <w:lang w:val="uk-UA"/>
        </w:rPr>
        <w:t>ПОЛОЖЕННЯ</w:t>
      </w:r>
    </w:p>
    <w:p w:rsidR="002E2D56" w:rsidRPr="000077DE" w:rsidRDefault="002E2D56" w:rsidP="002E2D56">
      <w:pPr>
        <w:jc w:val="center"/>
        <w:rPr>
          <w:lang w:val="uk-UA"/>
        </w:rPr>
      </w:pPr>
    </w:p>
    <w:p w:rsidR="002E2D56" w:rsidRPr="000077DE" w:rsidRDefault="002E2D56" w:rsidP="002E2D56">
      <w:pPr>
        <w:jc w:val="center"/>
        <w:rPr>
          <w:b/>
          <w:sz w:val="28"/>
          <w:szCs w:val="28"/>
          <w:lang w:val="uk-UA"/>
        </w:rPr>
      </w:pPr>
      <w:r w:rsidRPr="000077DE">
        <w:rPr>
          <w:b/>
          <w:sz w:val="28"/>
          <w:szCs w:val="28"/>
          <w:lang w:val="uk-UA"/>
        </w:rPr>
        <w:t>про УПРАВЛІННЯ ВНУТРІШНЬОГО АУДИТУ</w:t>
      </w:r>
    </w:p>
    <w:p w:rsidR="002E2D56" w:rsidRPr="000077DE" w:rsidRDefault="002E2D56" w:rsidP="002E2D56">
      <w:pPr>
        <w:jc w:val="center"/>
        <w:rPr>
          <w:b/>
          <w:sz w:val="28"/>
          <w:szCs w:val="28"/>
          <w:lang w:val="uk-UA"/>
        </w:rPr>
      </w:pPr>
      <w:r w:rsidRPr="000077DE">
        <w:rPr>
          <w:b/>
          <w:sz w:val="28"/>
          <w:szCs w:val="28"/>
          <w:lang w:val="uk-UA"/>
        </w:rPr>
        <w:t>ДНІПРОПЕТРОВСЬКОЇ ОБЛАСНОЇ</w:t>
      </w:r>
    </w:p>
    <w:p w:rsidR="002E2D56" w:rsidRPr="000077DE" w:rsidRDefault="002E2D56" w:rsidP="002E2D56">
      <w:pPr>
        <w:jc w:val="center"/>
        <w:rPr>
          <w:b/>
          <w:sz w:val="28"/>
          <w:szCs w:val="28"/>
          <w:lang w:val="uk-UA"/>
        </w:rPr>
      </w:pPr>
      <w:r w:rsidRPr="000077DE">
        <w:rPr>
          <w:b/>
          <w:sz w:val="28"/>
          <w:szCs w:val="28"/>
          <w:lang w:val="uk-UA"/>
        </w:rPr>
        <w:t>ДЕРЖАВНОЇ АДМІНІСТРАЦІЇ</w:t>
      </w:r>
    </w:p>
    <w:p w:rsidR="002E2D56" w:rsidRPr="000077DE" w:rsidRDefault="002E2D56" w:rsidP="002E2D56">
      <w:pPr>
        <w:jc w:val="center"/>
        <w:rPr>
          <w:b/>
          <w:sz w:val="28"/>
          <w:szCs w:val="28"/>
          <w:lang w:val="uk-UA"/>
        </w:rPr>
      </w:pPr>
      <w:r w:rsidRPr="000077DE">
        <w:rPr>
          <w:b/>
          <w:sz w:val="28"/>
          <w:szCs w:val="28"/>
          <w:lang w:val="uk-UA"/>
        </w:rPr>
        <w:t>(нова редакція)</w:t>
      </w:r>
    </w:p>
    <w:p w:rsidR="002E2D56" w:rsidRPr="000077DE" w:rsidRDefault="002E2D56" w:rsidP="002E2D56">
      <w:pPr>
        <w:jc w:val="center"/>
        <w:rPr>
          <w:b/>
          <w:sz w:val="28"/>
          <w:szCs w:val="28"/>
          <w:lang w:val="uk-UA"/>
        </w:rPr>
      </w:pPr>
    </w:p>
    <w:p w:rsidR="002E2D56" w:rsidRPr="000077DE" w:rsidRDefault="002E2D56" w:rsidP="002E2D56">
      <w:pPr>
        <w:jc w:val="center"/>
        <w:rPr>
          <w:b/>
          <w:sz w:val="28"/>
          <w:szCs w:val="28"/>
          <w:lang w:val="uk-UA"/>
        </w:rPr>
      </w:pPr>
    </w:p>
    <w:p w:rsidR="002E2D56" w:rsidRPr="000077DE" w:rsidRDefault="002E2D56" w:rsidP="002E2D56">
      <w:pPr>
        <w:jc w:val="center"/>
        <w:rPr>
          <w:b/>
          <w:sz w:val="28"/>
          <w:szCs w:val="28"/>
          <w:lang w:val="uk-UA"/>
        </w:rPr>
      </w:pPr>
    </w:p>
    <w:p w:rsidR="002E2D56" w:rsidRPr="000077DE" w:rsidRDefault="002E2D56" w:rsidP="002E2D56">
      <w:pPr>
        <w:jc w:val="center"/>
        <w:rPr>
          <w:b/>
          <w:sz w:val="28"/>
          <w:szCs w:val="28"/>
          <w:lang w:val="uk-UA"/>
        </w:rPr>
      </w:pPr>
    </w:p>
    <w:p w:rsidR="002E2D56" w:rsidRPr="000077DE" w:rsidRDefault="002E2D56" w:rsidP="002E2D56">
      <w:pPr>
        <w:jc w:val="center"/>
        <w:rPr>
          <w:b/>
          <w:sz w:val="28"/>
          <w:szCs w:val="28"/>
          <w:lang w:val="uk-UA"/>
        </w:rPr>
      </w:pPr>
    </w:p>
    <w:p w:rsidR="002E2D56" w:rsidRPr="000077DE" w:rsidRDefault="002E2D56" w:rsidP="002E2D56">
      <w:pPr>
        <w:jc w:val="center"/>
        <w:rPr>
          <w:b/>
          <w:sz w:val="28"/>
          <w:szCs w:val="28"/>
          <w:lang w:val="uk-UA"/>
        </w:rPr>
      </w:pPr>
    </w:p>
    <w:p w:rsidR="002E2D56" w:rsidRPr="000077DE" w:rsidRDefault="002E2D56" w:rsidP="002E2D56">
      <w:pPr>
        <w:jc w:val="center"/>
        <w:rPr>
          <w:b/>
          <w:sz w:val="28"/>
          <w:szCs w:val="28"/>
          <w:lang w:val="uk-UA"/>
        </w:rPr>
      </w:pPr>
    </w:p>
    <w:p w:rsidR="002E2D56" w:rsidRPr="000077DE" w:rsidRDefault="002E2D56" w:rsidP="002E2D56">
      <w:pPr>
        <w:jc w:val="center"/>
        <w:rPr>
          <w:b/>
          <w:sz w:val="28"/>
          <w:szCs w:val="28"/>
          <w:lang w:val="uk-UA"/>
        </w:rPr>
      </w:pPr>
    </w:p>
    <w:p w:rsidR="002E2D56" w:rsidRPr="000077DE" w:rsidRDefault="002E2D56" w:rsidP="002E2D56">
      <w:pPr>
        <w:jc w:val="center"/>
        <w:rPr>
          <w:b/>
          <w:sz w:val="28"/>
          <w:szCs w:val="28"/>
          <w:lang w:val="uk-UA"/>
        </w:rPr>
      </w:pPr>
    </w:p>
    <w:p w:rsidR="002E2D56" w:rsidRPr="000077DE" w:rsidRDefault="002E2D56" w:rsidP="002E2D56">
      <w:pPr>
        <w:jc w:val="center"/>
        <w:rPr>
          <w:b/>
          <w:sz w:val="28"/>
          <w:szCs w:val="28"/>
          <w:lang w:val="uk-UA"/>
        </w:rPr>
      </w:pPr>
    </w:p>
    <w:p w:rsidR="002E2D56" w:rsidRPr="000077DE" w:rsidRDefault="002E2D56" w:rsidP="002E2D56">
      <w:pPr>
        <w:jc w:val="center"/>
        <w:rPr>
          <w:b/>
          <w:sz w:val="28"/>
          <w:szCs w:val="28"/>
          <w:lang w:val="uk-UA"/>
        </w:rPr>
      </w:pPr>
    </w:p>
    <w:p w:rsidR="002E2D56" w:rsidRPr="000077DE" w:rsidRDefault="002E2D56" w:rsidP="002E2D56">
      <w:pPr>
        <w:jc w:val="center"/>
        <w:rPr>
          <w:b/>
          <w:sz w:val="28"/>
          <w:szCs w:val="28"/>
          <w:lang w:val="uk-UA"/>
        </w:rPr>
      </w:pPr>
    </w:p>
    <w:p w:rsidR="002E2D56" w:rsidRPr="000077DE" w:rsidRDefault="002E2D56" w:rsidP="002E2D56">
      <w:pPr>
        <w:jc w:val="center"/>
        <w:rPr>
          <w:b/>
          <w:sz w:val="28"/>
          <w:szCs w:val="28"/>
          <w:lang w:val="uk-UA"/>
        </w:rPr>
      </w:pPr>
    </w:p>
    <w:p w:rsidR="002E2D56" w:rsidRPr="000077DE" w:rsidRDefault="002E2D56" w:rsidP="002E2D56">
      <w:pPr>
        <w:jc w:val="center"/>
        <w:rPr>
          <w:b/>
          <w:sz w:val="28"/>
          <w:szCs w:val="28"/>
          <w:lang w:val="uk-UA"/>
        </w:rPr>
      </w:pPr>
    </w:p>
    <w:p w:rsidR="002E2D56" w:rsidRPr="000077DE" w:rsidRDefault="002E2D56" w:rsidP="002E2D56">
      <w:pPr>
        <w:jc w:val="center"/>
        <w:rPr>
          <w:b/>
          <w:sz w:val="28"/>
          <w:szCs w:val="28"/>
          <w:lang w:val="uk-UA"/>
        </w:rPr>
      </w:pPr>
    </w:p>
    <w:p w:rsidR="002E2D56" w:rsidRPr="000077DE" w:rsidRDefault="002E2D56" w:rsidP="002E2D56">
      <w:pPr>
        <w:jc w:val="center"/>
        <w:rPr>
          <w:b/>
          <w:sz w:val="28"/>
          <w:szCs w:val="28"/>
          <w:lang w:val="uk-UA"/>
        </w:rPr>
      </w:pPr>
    </w:p>
    <w:p w:rsidR="002E2D56" w:rsidRPr="000077DE" w:rsidRDefault="002E2D56" w:rsidP="002E2D56">
      <w:pPr>
        <w:jc w:val="center"/>
        <w:rPr>
          <w:b/>
          <w:sz w:val="28"/>
          <w:szCs w:val="28"/>
          <w:lang w:val="uk-UA"/>
        </w:rPr>
      </w:pPr>
    </w:p>
    <w:p w:rsidR="002E2D56" w:rsidRPr="000077DE" w:rsidRDefault="002E2D56" w:rsidP="002E2D56">
      <w:pPr>
        <w:rPr>
          <w:b/>
          <w:sz w:val="28"/>
          <w:szCs w:val="28"/>
          <w:lang w:val="uk-UA"/>
        </w:rPr>
      </w:pPr>
    </w:p>
    <w:p w:rsidR="002E2D56" w:rsidRPr="000077DE" w:rsidRDefault="002E2D56" w:rsidP="002E2D56">
      <w:pPr>
        <w:jc w:val="center"/>
        <w:rPr>
          <w:sz w:val="28"/>
          <w:szCs w:val="28"/>
          <w:lang w:val="uk-UA"/>
        </w:rPr>
      </w:pPr>
    </w:p>
    <w:p w:rsidR="002E2D56" w:rsidRDefault="002E2D56" w:rsidP="002E2D56">
      <w:pPr>
        <w:jc w:val="center"/>
        <w:rPr>
          <w:sz w:val="28"/>
          <w:szCs w:val="28"/>
          <w:lang w:val="uk-UA"/>
        </w:rPr>
      </w:pPr>
    </w:p>
    <w:p w:rsidR="002E2D56" w:rsidRPr="000077DE" w:rsidRDefault="002E2D56" w:rsidP="002E2D56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 w:rsidRPr="000077DE">
        <w:rPr>
          <w:sz w:val="28"/>
          <w:szCs w:val="28"/>
          <w:lang w:val="uk-UA"/>
        </w:rPr>
        <w:t>м. Дніпро</w:t>
      </w:r>
    </w:p>
    <w:p w:rsidR="002E2D56" w:rsidRPr="000077DE" w:rsidRDefault="002E2D56" w:rsidP="002E2D56">
      <w:pPr>
        <w:ind w:right="-143" w:firstLine="542"/>
        <w:rPr>
          <w:sz w:val="28"/>
          <w:szCs w:val="28"/>
          <w:lang w:val="uk-UA"/>
        </w:rPr>
      </w:pPr>
      <w:r w:rsidRPr="000077DE">
        <w:rPr>
          <w:sz w:val="28"/>
          <w:szCs w:val="28"/>
          <w:lang w:val="uk-UA"/>
        </w:rPr>
        <w:t xml:space="preserve">                                                        2019</w:t>
      </w:r>
    </w:p>
    <w:p w:rsidR="002E2D56" w:rsidRPr="00A1513A" w:rsidRDefault="002E2D56" w:rsidP="00A87B41">
      <w:pPr>
        <w:spacing w:line="235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lastRenderedPageBreak/>
        <w:t>1. УПРАВЛІННЯ ВНУТРІШНЬОГО АУДИТУ ДНІПРОПЕТРОВСЬКОЇ ОБЛАСНОЇ ДЕРЖАВНОЇ АДМІНІСТРАЦІЇ (далі – управління) утворюється головою облдержадміністрації, входить до її складу і в межах Дніпропетровської області забезпечує виконання покладених на управління завдань.</w:t>
      </w:r>
    </w:p>
    <w:p w:rsidR="002E2D56" w:rsidRPr="00A1513A" w:rsidRDefault="002E2D56" w:rsidP="00A87B41">
      <w:pPr>
        <w:shd w:val="clear" w:color="auto" w:fill="FFFFFF"/>
        <w:spacing w:line="235" w:lineRule="auto"/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A87B41">
      <w:pPr>
        <w:shd w:val="clear" w:color="auto" w:fill="FFFFFF"/>
        <w:spacing w:line="235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2. Управління підпорядковується голові облдержадміністрації.</w:t>
      </w:r>
    </w:p>
    <w:p w:rsidR="002E2D56" w:rsidRPr="00A1513A" w:rsidRDefault="002E2D56" w:rsidP="00A87B41">
      <w:pPr>
        <w:shd w:val="clear" w:color="auto" w:fill="FFFFFF"/>
        <w:spacing w:line="235" w:lineRule="auto"/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A87B41">
      <w:pPr>
        <w:shd w:val="clear" w:color="auto" w:fill="FFFFFF"/>
        <w:spacing w:line="235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3. Управління у своїй діяльності керується Конституцією України та законами України, указами Президента України, Бюджетним кодексом України, Порядком здійснення внутрішнього аудиту та утворення підрозділів внутрішнього аудиту, затвердженим постановою Кабінету Міністрів України від 28.09.2011 № 1001 (із змінами) (далі – Порядок № 1001), Стандартами внутрішнього аудиту, затвердженими наказом Міністерства фінансів України від 04.10.2011 № 1247 (із змінами), зареєстрованими у Міністерстві юстиції України 20.10.</w:t>
      </w:r>
      <w:r w:rsidR="000768E5">
        <w:rPr>
          <w:sz w:val="28"/>
          <w:szCs w:val="28"/>
          <w:lang w:val="uk-UA"/>
        </w:rPr>
        <w:t xml:space="preserve">2011 за </w:t>
      </w:r>
      <w:r w:rsidRPr="00A1513A">
        <w:rPr>
          <w:sz w:val="28"/>
          <w:szCs w:val="28"/>
          <w:lang w:val="uk-UA"/>
        </w:rPr>
        <w:t>№ 1219/19957 (далі – Стандарти), Кодексом етики працівників підрозділу внутрішнього аудиту, затвердженим наказом Міністерства фінансів України від 29.09.2011 № 1217 (із змінами), зареєстрованим у Міністерстві юстиції України 17.10.2011 за № 1195/19933 (далі – Кодекс етики), розпорядженнями голови облдержадміністрації, а також цим Положенням.</w:t>
      </w:r>
    </w:p>
    <w:p w:rsidR="002E2D56" w:rsidRPr="00A1513A" w:rsidRDefault="002E2D56" w:rsidP="00A87B41">
      <w:pPr>
        <w:shd w:val="clear" w:color="auto" w:fill="FFFFFF"/>
        <w:spacing w:line="235" w:lineRule="auto"/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A87B41">
      <w:pPr>
        <w:spacing w:line="235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4. Управління є організаційно та функціонально незалежним, що забезпечується через:</w:t>
      </w:r>
    </w:p>
    <w:p w:rsidR="002E2D56" w:rsidRPr="00A1513A" w:rsidRDefault="002E2D56" w:rsidP="00A87B41">
      <w:pPr>
        <w:spacing w:line="235" w:lineRule="auto"/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A87B41">
      <w:pPr>
        <w:spacing w:line="235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 xml:space="preserve">1) затвердження головою облдержадміністрації положення про управління, стратегічного та </w:t>
      </w:r>
      <w:bookmarkStart w:id="1" w:name="_Hlk536447120"/>
      <w:r w:rsidRPr="00A1513A">
        <w:rPr>
          <w:sz w:val="28"/>
          <w:szCs w:val="28"/>
          <w:lang w:val="uk-UA"/>
        </w:rPr>
        <w:t>операційного</w:t>
      </w:r>
      <w:bookmarkEnd w:id="1"/>
      <w:r w:rsidRPr="00A1513A">
        <w:rPr>
          <w:sz w:val="28"/>
          <w:szCs w:val="28"/>
          <w:lang w:val="uk-UA"/>
        </w:rPr>
        <w:t xml:space="preserve"> плану діяльності внутрішнього аудиту облдержадміністрації;</w:t>
      </w:r>
    </w:p>
    <w:p w:rsidR="002E2D56" w:rsidRPr="00A1513A" w:rsidRDefault="002E2D56" w:rsidP="00A87B41">
      <w:pPr>
        <w:spacing w:line="235" w:lineRule="auto"/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A87B41">
      <w:pPr>
        <w:spacing w:line="235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2) інформування голови облдержадміністрації про стан виконання стратегічного та операційного плану діяльності внутрішнього аудиту та інших завдань, а також наявність обмежень у проведенні внутрішнього аудиту чи ресурсах;</w:t>
      </w:r>
    </w:p>
    <w:p w:rsidR="002E2D56" w:rsidRPr="00A1513A" w:rsidRDefault="002E2D56" w:rsidP="00A87B41">
      <w:pPr>
        <w:spacing w:line="235" w:lineRule="auto"/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A87B41">
      <w:pPr>
        <w:spacing w:line="235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3) недопущення покладення на управління функцій, не пов’язаних з діяльністю з внутрішнього аудиту;</w:t>
      </w:r>
    </w:p>
    <w:p w:rsidR="002E2D56" w:rsidRPr="00A1513A" w:rsidRDefault="002E2D56" w:rsidP="00A87B41">
      <w:pPr>
        <w:spacing w:line="235" w:lineRule="auto"/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A87B41">
      <w:pPr>
        <w:spacing w:line="235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4) вжиття заходів щодо запобігання неправомірному втручанню третіх осіб у провадження діяльності з внутрішнього аудиту;</w:t>
      </w:r>
    </w:p>
    <w:p w:rsidR="002E2D56" w:rsidRPr="00A1513A" w:rsidRDefault="002E2D56" w:rsidP="00A87B41">
      <w:pPr>
        <w:spacing w:line="235" w:lineRule="auto"/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A87B41">
      <w:pPr>
        <w:pStyle w:val="a3"/>
        <w:spacing w:line="235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5) створення належних умов для здійснення внутрішнього аудиту, у тому числі шляхом підписання та забезпеченн</w:t>
      </w:r>
      <w:r w:rsidR="004C07CD" w:rsidRPr="00A1513A">
        <w:rPr>
          <w:sz w:val="28"/>
          <w:szCs w:val="28"/>
          <w:lang w:val="uk-UA"/>
        </w:rPr>
        <w:t xml:space="preserve">я виконання положень декларації </w:t>
      </w:r>
      <w:r w:rsidRPr="00A1513A">
        <w:rPr>
          <w:sz w:val="28"/>
          <w:szCs w:val="28"/>
          <w:lang w:val="uk-UA"/>
        </w:rPr>
        <w:t>внутрішнього аудиту, затвердження планів та підписання звітів, надання</w:t>
      </w:r>
      <w:r w:rsidR="000768E5">
        <w:rPr>
          <w:sz w:val="28"/>
          <w:szCs w:val="28"/>
          <w:lang w:val="uk-UA"/>
        </w:rPr>
        <w:t xml:space="preserve"> </w:t>
      </w:r>
      <w:r w:rsidRPr="00A1513A">
        <w:rPr>
          <w:sz w:val="28"/>
          <w:szCs w:val="28"/>
          <w:lang w:val="uk-UA"/>
        </w:rPr>
        <w:t>достатнього строку для здійснення внутрішнього аудиту, своєчасного розгляду аудиторських звітів і рекомендацій;</w:t>
      </w:r>
    </w:p>
    <w:p w:rsidR="002E2D56" w:rsidRPr="00A1513A" w:rsidRDefault="002E2D56" w:rsidP="003C6584">
      <w:pPr>
        <w:spacing w:line="235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lastRenderedPageBreak/>
        <w:t>6) вжиття відповідних заходів реагування за результатами здійснення внутрішніх аудитів;</w:t>
      </w:r>
    </w:p>
    <w:p w:rsidR="002E2D56" w:rsidRPr="00A1513A" w:rsidRDefault="002E2D56" w:rsidP="003C6584">
      <w:pPr>
        <w:spacing w:line="235" w:lineRule="auto"/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3C6584">
      <w:pPr>
        <w:spacing w:line="235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7) розгляд рекомендацій щодо удосконалення системи внутрішнього аудиту, наданих Міністерством фінансів України, а також здійснення відповідних заходів за результатами їх розгляду.</w:t>
      </w:r>
    </w:p>
    <w:p w:rsidR="002E2D56" w:rsidRPr="00A1513A" w:rsidRDefault="002E2D56" w:rsidP="003C6584">
      <w:pPr>
        <w:shd w:val="clear" w:color="auto" w:fill="FFFFFF"/>
        <w:spacing w:line="235" w:lineRule="auto"/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3C6584">
      <w:pPr>
        <w:spacing w:line="235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 xml:space="preserve">5. Об’єктом внутрішнього аудиту є діяльність обласної і районних державних адміністрацій, їх структурних підрозділів та апарату, підприємств </w:t>
      </w:r>
      <w:r w:rsidR="00226D38">
        <w:rPr>
          <w:sz w:val="28"/>
          <w:szCs w:val="28"/>
          <w:lang w:val="uk-UA"/>
        </w:rPr>
        <w:t xml:space="preserve">     </w:t>
      </w:r>
      <w:r w:rsidRPr="00A1513A">
        <w:rPr>
          <w:sz w:val="28"/>
          <w:szCs w:val="28"/>
          <w:lang w:val="uk-UA"/>
        </w:rPr>
        <w:t>(у тому числі суб’єктів господарювання, державна частка у статутному капіталі яких перевищує 50 відсотків чи становить величину, яка забезпечує державі право вирішального впливу на господарську діяльність таких суб’єктів господарювання), установ та організацій, що належать до сфери їх управління, в повному обсязі або з окремих питань (на окремих етапах), та заходи, що здійснюються керівниками таких органів, підприємств, установ та організацій для забезпечення ефективного функціонування системи внутрішнього контролю, з питань дотримання принципів законності та ефективного використання бюджетних коштів та інших активів, досягнення результатів відповідно до встановленої мети, виконання завдань, планів і вимог щодо їх діяльності (далі – об’єкти внутрішнього аудиту).</w:t>
      </w:r>
    </w:p>
    <w:p w:rsidR="002E2D56" w:rsidRPr="00A1513A" w:rsidRDefault="002E2D56" w:rsidP="003C6584">
      <w:pPr>
        <w:shd w:val="clear" w:color="auto" w:fill="FFFFFF"/>
        <w:spacing w:line="235" w:lineRule="auto"/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3C6584">
      <w:pPr>
        <w:spacing w:line="235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6. Основним завданням управління є надання голові облдержадміністрації об’єктивних і незалежних висновків та рекомендацій щодо:</w:t>
      </w:r>
    </w:p>
    <w:p w:rsidR="002E2D56" w:rsidRPr="00A1513A" w:rsidRDefault="002E2D56" w:rsidP="003C6584">
      <w:pPr>
        <w:spacing w:line="235" w:lineRule="auto"/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26D38" w:rsidP="003C6584">
      <w:pPr>
        <w:numPr>
          <w:ilvl w:val="0"/>
          <w:numId w:val="1"/>
        </w:numPr>
        <w:tabs>
          <w:tab w:val="left" w:pos="993"/>
        </w:tabs>
        <w:spacing w:line="235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E2D56" w:rsidRPr="00A1513A">
        <w:rPr>
          <w:sz w:val="28"/>
          <w:szCs w:val="28"/>
          <w:lang w:val="uk-UA"/>
        </w:rPr>
        <w:t xml:space="preserve">функціонування системи внутрішнього контролю та її удосконалення; </w:t>
      </w:r>
    </w:p>
    <w:p w:rsidR="002E2D56" w:rsidRPr="00A1513A" w:rsidRDefault="002E2D56" w:rsidP="003C6584">
      <w:pPr>
        <w:spacing w:line="235" w:lineRule="auto"/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26D38" w:rsidP="003C6584">
      <w:pPr>
        <w:numPr>
          <w:ilvl w:val="0"/>
          <w:numId w:val="1"/>
        </w:numPr>
        <w:tabs>
          <w:tab w:val="left" w:pos="993"/>
        </w:tabs>
        <w:spacing w:line="235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E2D56" w:rsidRPr="00A1513A">
        <w:rPr>
          <w:sz w:val="28"/>
          <w:szCs w:val="28"/>
          <w:lang w:val="uk-UA"/>
        </w:rPr>
        <w:t>удосконалення системи управління;</w:t>
      </w:r>
    </w:p>
    <w:p w:rsidR="002E2D56" w:rsidRPr="00A1513A" w:rsidRDefault="002E2D56" w:rsidP="003C6584">
      <w:pPr>
        <w:spacing w:line="235" w:lineRule="auto"/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3C6584">
      <w:pPr>
        <w:spacing w:line="235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 xml:space="preserve">3) запобігання фактам незаконного, неефективного та нерезультативного використання бюджетних коштів, а також виникненню помилок чи інших недоліків у діяльності об’єктів внутрішнього аудиту. </w:t>
      </w:r>
    </w:p>
    <w:p w:rsidR="002E2D56" w:rsidRPr="00A1513A" w:rsidRDefault="002E2D56" w:rsidP="003C6584">
      <w:pPr>
        <w:spacing w:line="235" w:lineRule="auto"/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3C6584">
      <w:pPr>
        <w:spacing w:line="235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7. Управління відповідно до визначених повноважень виконує такі завдання:</w:t>
      </w:r>
    </w:p>
    <w:p w:rsidR="002E2D56" w:rsidRPr="00A1513A" w:rsidRDefault="002E2D56" w:rsidP="003C6584">
      <w:pPr>
        <w:spacing w:line="235" w:lineRule="auto"/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3C6584">
      <w:pPr>
        <w:tabs>
          <w:tab w:val="left" w:pos="0"/>
        </w:tabs>
        <w:spacing w:line="235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1) проводить оцінку:</w:t>
      </w:r>
    </w:p>
    <w:p w:rsidR="002E2D56" w:rsidRPr="00A1513A" w:rsidRDefault="002E2D56" w:rsidP="003C6584">
      <w:pPr>
        <w:tabs>
          <w:tab w:val="left" w:pos="0"/>
        </w:tabs>
        <w:spacing w:line="235" w:lineRule="auto"/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3C6584">
      <w:pPr>
        <w:tabs>
          <w:tab w:val="left" w:pos="0"/>
        </w:tabs>
        <w:spacing w:line="235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ефективності функціонування системи внутрішнього контролю з урахуванням ризикових сфер діяльності об’єктів внутрішнього аудиту;</w:t>
      </w:r>
    </w:p>
    <w:p w:rsidR="003C6584" w:rsidRDefault="003C6584" w:rsidP="003C6584">
      <w:pPr>
        <w:tabs>
          <w:tab w:val="left" w:pos="0"/>
        </w:tabs>
        <w:spacing w:line="235" w:lineRule="auto"/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3C6584">
      <w:pPr>
        <w:tabs>
          <w:tab w:val="left" w:pos="0"/>
        </w:tabs>
        <w:spacing w:line="235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ступеня виконання і досягнення цілей, визначених у стратегічних та операційних планах;</w:t>
      </w:r>
    </w:p>
    <w:p w:rsidR="003C6584" w:rsidRDefault="003C6584" w:rsidP="003C6584">
      <w:pPr>
        <w:tabs>
          <w:tab w:val="left" w:pos="0"/>
        </w:tabs>
        <w:spacing w:line="235" w:lineRule="auto"/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3C6584">
      <w:pPr>
        <w:tabs>
          <w:tab w:val="left" w:pos="0"/>
        </w:tabs>
        <w:spacing w:line="235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ефективності планування і виконання бюджетних програм та результатів їх виконання, управління бюджетними коштами;</w:t>
      </w:r>
    </w:p>
    <w:p w:rsidR="002E2D56" w:rsidRPr="00A1513A" w:rsidRDefault="002E2D56" w:rsidP="00414341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lastRenderedPageBreak/>
        <w:t>якості надання адміністративних послуг та виконання контрольно-наглядових функцій, завдань, визначених актами законодавства;</w:t>
      </w:r>
    </w:p>
    <w:p w:rsidR="002E2D56" w:rsidRPr="00A1513A" w:rsidRDefault="002E2D56" w:rsidP="00414341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414341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використання і збереження активів;</w:t>
      </w:r>
    </w:p>
    <w:p w:rsidR="002E2D56" w:rsidRPr="00A1513A" w:rsidRDefault="002E2D56" w:rsidP="00414341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414341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надійності, ефективності та результативності інформаційних систем і технологій;</w:t>
      </w:r>
    </w:p>
    <w:p w:rsidR="002E2D56" w:rsidRPr="00A1513A" w:rsidRDefault="002E2D56" w:rsidP="00414341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414341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управління державним майном;</w:t>
      </w:r>
    </w:p>
    <w:p w:rsidR="002E2D56" w:rsidRPr="00A1513A" w:rsidRDefault="002E2D56" w:rsidP="00414341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414341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правильності ведення бухгалтерського обліку та достовірності фінансової і бюджетної звітності;</w:t>
      </w:r>
    </w:p>
    <w:p w:rsidR="002E2D56" w:rsidRPr="00A1513A" w:rsidRDefault="002E2D56" w:rsidP="00414341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414341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ризиків, які негативно впливають на виконання функцій і завдань об’єктів внутрішнього аудиту;</w:t>
      </w:r>
    </w:p>
    <w:p w:rsidR="002E2D56" w:rsidRPr="00A1513A" w:rsidRDefault="002E2D56" w:rsidP="00414341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414341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2) планує, організовує та проводить планові та позапланові внутрішні аудити, документує їх результати, готує аудиторські звіти, висновки, рекомендації, а також здійснює моніторинг врахування рекомендацій;</w:t>
      </w:r>
    </w:p>
    <w:p w:rsidR="002E2D56" w:rsidRPr="00A1513A" w:rsidRDefault="002E2D56" w:rsidP="00414341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414341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Calibri"/>
          <w:color w:val="000000"/>
          <w:sz w:val="28"/>
          <w:szCs w:val="28"/>
          <w:lang w:val="uk-UA" w:eastAsia="en-US"/>
        </w:rPr>
      </w:pPr>
      <w:r w:rsidRPr="00A1513A">
        <w:rPr>
          <w:sz w:val="28"/>
          <w:szCs w:val="28"/>
          <w:lang w:val="uk-UA"/>
        </w:rPr>
        <w:t>3) </w:t>
      </w:r>
      <w:r w:rsidRPr="00A1513A">
        <w:rPr>
          <w:rFonts w:eastAsia="Calibri"/>
          <w:color w:val="000000"/>
          <w:sz w:val="28"/>
          <w:szCs w:val="28"/>
          <w:lang w:val="uk-UA" w:eastAsia="en-US"/>
        </w:rPr>
        <w:t>подає голові аудиторські звіти і рекомендації для прийняття ним відповідних управлінських рішень;</w:t>
      </w:r>
    </w:p>
    <w:p w:rsidR="002E2D56" w:rsidRPr="00A1513A" w:rsidRDefault="002E2D56" w:rsidP="00414341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Calibri"/>
          <w:color w:val="000000"/>
          <w:sz w:val="28"/>
          <w:szCs w:val="28"/>
          <w:lang w:val="uk-UA" w:eastAsia="en-US"/>
        </w:rPr>
      </w:pPr>
    </w:p>
    <w:p w:rsidR="002E2D56" w:rsidRPr="00A1513A" w:rsidRDefault="002E2D56" w:rsidP="00414341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 w:rsidRPr="00A1513A">
        <w:rPr>
          <w:rFonts w:eastAsia="Calibri"/>
          <w:color w:val="000000"/>
          <w:sz w:val="28"/>
          <w:szCs w:val="28"/>
          <w:lang w:val="uk-UA" w:eastAsia="en-US"/>
        </w:rPr>
        <w:t>4) </w:t>
      </w:r>
      <w:r w:rsidRPr="00A1513A">
        <w:rPr>
          <w:sz w:val="28"/>
          <w:szCs w:val="28"/>
          <w:lang w:val="uk-UA"/>
        </w:rPr>
        <w:t>звітує про результати діяльності відповідно до вимог Порядку № 1001 та Стандартів;</w:t>
      </w:r>
    </w:p>
    <w:p w:rsidR="002E2D56" w:rsidRPr="00A1513A" w:rsidRDefault="002E2D56" w:rsidP="00414341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414341">
      <w:pPr>
        <w:shd w:val="clear" w:color="auto" w:fill="FFFFFF"/>
        <w:tabs>
          <w:tab w:val="left" w:pos="0"/>
          <w:tab w:val="left" w:pos="1544"/>
        </w:tabs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5) складає та веде базу даних, яка містить дані щодо об’єктів внутрішнього аудиту;</w:t>
      </w:r>
    </w:p>
    <w:p w:rsidR="002E2D56" w:rsidRPr="00A1513A" w:rsidRDefault="002E2D56" w:rsidP="00414341">
      <w:pPr>
        <w:shd w:val="clear" w:color="auto" w:fill="FFFFFF"/>
        <w:tabs>
          <w:tab w:val="left" w:pos="0"/>
          <w:tab w:val="left" w:pos="1544"/>
        </w:tabs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414341">
      <w:pPr>
        <w:shd w:val="clear" w:color="auto" w:fill="FFFFFF"/>
        <w:tabs>
          <w:tab w:val="left" w:pos="0"/>
          <w:tab w:val="left" w:pos="1544"/>
        </w:tabs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6) надає допомогу у запровадженні внутрішнього контролю, управління ризиками шляхом методологічної підтримки у цьому напрямі, здійснення роз’яснювальної роботи з організації внутрішнього контролю, запровадженні принципів управлінської підзвітності та здійснення діяльності з управління ризиками (їх ідентифікації, оцінки, визначення способів реагування на ризики, формування заходів контролю) з метою зменшення впливу ризиків на досягнення мети, цілей діяльності;</w:t>
      </w:r>
    </w:p>
    <w:p w:rsidR="00BB563D" w:rsidRDefault="00BB563D" w:rsidP="00414341">
      <w:pPr>
        <w:shd w:val="clear" w:color="auto" w:fill="FFFFFF"/>
        <w:tabs>
          <w:tab w:val="left" w:pos="0"/>
          <w:tab w:val="left" w:pos="1544"/>
        </w:tabs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414341">
      <w:pPr>
        <w:shd w:val="clear" w:color="auto" w:fill="FFFFFF"/>
        <w:tabs>
          <w:tab w:val="left" w:pos="0"/>
          <w:tab w:val="left" w:pos="1544"/>
        </w:tabs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 xml:space="preserve">7) за дорученням голови </w:t>
      </w:r>
      <w:r w:rsidR="00C02B9C">
        <w:rPr>
          <w:sz w:val="28"/>
          <w:szCs w:val="28"/>
          <w:lang w:val="uk-UA"/>
        </w:rPr>
        <w:t xml:space="preserve">облдержадміністрації </w:t>
      </w:r>
      <w:r w:rsidRPr="00A1513A">
        <w:rPr>
          <w:sz w:val="28"/>
          <w:szCs w:val="28"/>
          <w:lang w:val="uk-UA"/>
        </w:rPr>
        <w:t xml:space="preserve">здійснює оцінку діяльності об’єктів внутрішнього аудиту з окремих питань (на окремих етапах), </w:t>
      </w:r>
      <w:r w:rsidR="00C02B9C">
        <w:rPr>
          <w:sz w:val="28"/>
          <w:szCs w:val="28"/>
          <w:lang w:val="uk-UA"/>
        </w:rPr>
        <w:t xml:space="preserve">                          </w:t>
      </w:r>
      <w:r w:rsidRPr="00A1513A">
        <w:rPr>
          <w:sz w:val="28"/>
          <w:szCs w:val="28"/>
          <w:lang w:val="uk-UA"/>
        </w:rPr>
        <w:t>за результатами якої складає довідку;</w:t>
      </w:r>
    </w:p>
    <w:p w:rsidR="002E2D56" w:rsidRPr="00A1513A" w:rsidRDefault="002E2D56" w:rsidP="00414341">
      <w:pPr>
        <w:shd w:val="clear" w:color="auto" w:fill="FFFFFF"/>
        <w:tabs>
          <w:tab w:val="left" w:pos="0"/>
          <w:tab w:val="left" w:pos="1544"/>
        </w:tabs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414341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726"/>
        </w:tabs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8) розробляє проекти розпоряджень голови</w:t>
      </w:r>
      <w:r w:rsidR="005A4FAB">
        <w:rPr>
          <w:sz w:val="28"/>
          <w:szCs w:val="28"/>
          <w:lang w:val="uk-UA"/>
        </w:rPr>
        <w:t xml:space="preserve"> облдержадміністрації</w:t>
      </w:r>
      <w:r w:rsidRPr="00A1513A">
        <w:rPr>
          <w:sz w:val="28"/>
          <w:szCs w:val="28"/>
          <w:lang w:val="uk-UA"/>
        </w:rPr>
        <w:t>, у визначених законом випадках – проекти нормативно-правових актів з питань, що належать до компетенції управління;</w:t>
      </w:r>
    </w:p>
    <w:p w:rsidR="002E2D56" w:rsidRPr="00A1513A" w:rsidRDefault="002E2D56" w:rsidP="00BB563D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726"/>
        </w:tabs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lastRenderedPageBreak/>
        <w:t>9) забезпечує у межах своїх повноважень:</w:t>
      </w:r>
    </w:p>
    <w:p w:rsidR="002E2D56" w:rsidRPr="00A1513A" w:rsidRDefault="002E2D56" w:rsidP="00BB563D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726"/>
        </w:tabs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BB563D">
      <w:pPr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захист прав і законних інтересів фізичних та юридичних осіб;</w:t>
      </w:r>
    </w:p>
    <w:p w:rsidR="002E2D56" w:rsidRPr="00A1513A" w:rsidRDefault="002E2D56" w:rsidP="00BB563D">
      <w:pPr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BB563D">
      <w:pPr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ефективне і цільове використання відповідних бюджетних коштів;</w:t>
      </w:r>
    </w:p>
    <w:p w:rsidR="002E2D56" w:rsidRPr="00A1513A" w:rsidRDefault="002E2D56" w:rsidP="00BB563D">
      <w:pPr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BB563D">
      <w:pPr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здійснення заходів щодо запобігання і протидії корупції;</w:t>
      </w:r>
    </w:p>
    <w:p w:rsidR="002E2D56" w:rsidRPr="00A1513A" w:rsidRDefault="002E2D56" w:rsidP="00BB563D">
      <w:pPr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BB563D">
      <w:pPr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доступ до публічної інформації, розпорядником якої є управління;</w:t>
      </w:r>
    </w:p>
    <w:p w:rsidR="002E2D56" w:rsidRPr="00A1513A" w:rsidRDefault="002E2D56" w:rsidP="00BB563D">
      <w:pPr>
        <w:tabs>
          <w:tab w:val="left" w:pos="1122"/>
        </w:tabs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BB563D">
      <w:pPr>
        <w:tabs>
          <w:tab w:val="left" w:pos="1122"/>
        </w:tabs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виконання завдань мобілізаційної підготовки, цивільного захисту населення, дотримання вимог законодавства з охорони праці, пожежної безпеки;</w:t>
      </w:r>
    </w:p>
    <w:p w:rsidR="002E2D56" w:rsidRPr="00A1513A" w:rsidRDefault="002E2D56" w:rsidP="00BB563D">
      <w:pPr>
        <w:tabs>
          <w:tab w:val="left" w:pos="1122"/>
        </w:tabs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BB563D">
      <w:pPr>
        <w:tabs>
          <w:tab w:val="left" w:pos="1122"/>
        </w:tabs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захист персональних даних;</w:t>
      </w:r>
    </w:p>
    <w:p w:rsidR="002E2D56" w:rsidRPr="00A1513A" w:rsidRDefault="002E2D56" w:rsidP="00BB563D">
      <w:pPr>
        <w:tabs>
          <w:tab w:val="left" w:pos="1122"/>
        </w:tabs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BB563D">
      <w:pPr>
        <w:tabs>
          <w:tab w:val="left" w:pos="1122"/>
        </w:tabs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реалізацію державної політики стосовно захисту інформації з обмеженим доступом;</w:t>
      </w:r>
    </w:p>
    <w:p w:rsidR="002E2D56" w:rsidRPr="00A1513A" w:rsidRDefault="002E2D56" w:rsidP="00BB563D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726"/>
        </w:tabs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BB563D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726"/>
        </w:tabs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10) організовує роботу з укомплектування, зберігання, обліку та використання архівних документів;</w:t>
      </w:r>
    </w:p>
    <w:p w:rsidR="002E2D56" w:rsidRPr="00A1513A" w:rsidRDefault="002E2D56" w:rsidP="00BB563D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726"/>
        </w:tabs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BB563D">
      <w:pPr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11) бере участь у:</w:t>
      </w:r>
    </w:p>
    <w:p w:rsidR="002E2D56" w:rsidRPr="00A1513A" w:rsidRDefault="002E2D56" w:rsidP="00BB563D">
      <w:pPr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BB563D">
      <w:pPr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розробленні проектів розпоряджень голови облдержадміністрації, проектів нормативно-правових актів, головними розробниками яких є інші структурні підрозділи;</w:t>
      </w:r>
    </w:p>
    <w:p w:rsidR="002E2D56" w:rsidRPr="00A1513A" w:rsidRDefault="002E2D56" w:rsidP="00BB563D">
      <w:pPr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BB563D">
      <w:pPr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підготовці звітів голови облдержадміністрації для їх розгляду на сесії Дніпропетровської обласної ради;</w:t>
      </w:r>
    </w:p>
    <w:p w:rsidR="002E2D56" w:rsidRPr="00A1513A" w:rsidRDefault="002E2D56" w:rsidP="00BB563D">
      <w:pPr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BB563D">
      <w:pPr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12) готує самостійно або разом з іншими структурними підрозділами облдержадміністрації інформаційні та аналітичні матеріали для подання голові облдержадміністрації;</w:t>
      </w:r>
    </w:p>
    <w:p w:rsidR="002E2D56" w:rsidRPr="00A1513A" w:rsidRDefault="002E2D56" w:rsidP="00BB563D">
      <w:pPr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 xml:space="preserve"> </w:t>
      </w:r>
    </w:p>
    <w:p w:rsidR="002E2D56" w:rsidRPr="00A1513A" w:rsidRDefault="002E2D56" w:rsidP="00BB563D">
      <w:pPr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13) розглядає в установленому законодавством порядку звернення громадян;</w:t>
      </w:r>
    </w:p>
    <w:p w:rsidR="002E2D56" w:rsidRPr="00A1513A" w:rsidRDefault="002E2D56" w:rsidP="00BB563D">
      <w:pPr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BB563D">
      <w:pPr>
        <w:tabs>
          <w:tab w:val="left" w:pos="1122"/>
        </w:tabs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14) опрацьовує запити і звернення народних депутатів України та депутатів  місцевих рад;</w:t>
      </w:r>
    </w:p>
    <w:p w:rsidR="002E2D56" w:rsidRPr="00A1513A" w:rsidRDefault="002E2D56" w:rsidP="00BB563D">
      <w:pPr>
        <w:tabs>
          <w:tab w:val="left" w:pos="1122"/>
        </w:tabs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BB563D">
      <w:pPr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15) готує (бере участь у підготовці) проекти угод, договорів, меморандумів, протоколів зустрічей делегацій і робочих груп у межах своїх повноважень;</w:t>
      </w:r>
    </w:p>
    <w:p w:rsidR="002E2D56" w:rsidRPr="00A1513A" w:rsidRDefault="002E2D56" w:rsidP="00623C75">
      <w:pPr>
        <w:tabs>
          <w:tab w:val="left" w:pos="1122"/>
        </w:tabs>
        <w:spacing w:line="247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lastRenderedPageBreak/>
        <w:t>16) взаємодіє з іншими структурними підрозділами облдержадміністрації, райдержадміністраціями, іншими державними органами, підприємствами, їх об’єднаннями, установами та організаціями з питань проведення внутрішнього аудиту;</w:t>
      </w:r>
    </w:p>
    <w:p w:rsidR="002E2D56" w:rsidRPr="00A1513A" w:rsidRDefault="002E2D56" w:rsidP="00623C75">
      <w:pPr>
        <w:tabs>
          <w:tab w:val="left" w:pos="1122"/>
        </w:tabs>
        <w:spacing w:line="247" w:lineRule="auto"/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623C75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726"/>
        </w:tabs>
        <w:spacing w:line="247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17) виконує інші функції відповідно до його компетенції.</w:t>
      </w:r>
    </w:p>
    <w:p w:rsidR="002E2D56" w:rsidRPr="00A1513A" w:rsidRDefault="002E2D56" w:rsidP="00623C75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726"/>
        </w:tabs>
        <w:spacing w:line="247" w:lineRule="auto"/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623C75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726"/>
        </w:tabs>
        <w:spacing w:line="247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8. Управлінню забороняється брати участь у розробці та впровадження заходів (процедур) внутрішнього контролю, безпосередньо впливати на їх розробку та впровадження.</w:t>
      </w:r>
    </w:p>
    <w:p w:rsidR="002E2D56" w:rsidRPr="00A1513A" w:rsidRDefault="002E2D56" w:rsidP="00623C75">
      <w:pPr>
        <w:tabs>
          <w:tab w:val="left" w:pos="1122"/>
        </w:tabs>
        <w:spacing w:line="247" w:lineRule="auto"/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623C75">
      <w:pPr>
        <w:tabs>
          <w:tab w:val="left" w:pos="1122"/>
        </w:tabs>
        <w:spacing w:line="247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9. Управління для здійснення повноважень та виконання завдань, що визначені, має право:</w:t>
      </w:r>
    </w:p>
    <w:p w:rsidR="00101525" w:rsidRDefault="00101525" w:rsidP="00623C75">
      <w:pPr>
        <w:pStyle w:val="rvps2"/>
        <w:spacing w:before="0" w:beforeAutospacing="0" w:after="0" w:afterAutospacing="0" w:line="247" w:lineRule="auto"/>
        <w:ind w:firstLine="709"/>
        <w:jc w:val="both"/>
        <w:rPr>
          <w:sz w:val="28"/>
          <w:szCs w:val="28"/>
          <w:lang w:val="uk-UA"/>
        </w:rPr>
      </w:pPr>
      <w:bookmarkStart w:id="2" w:name="n47"/>
      <w:bookmarkEnd w:id="2"/>
    </w:p>
    <w:p w:rsidR="002E2D56" w:rsidRPr="00A1513A" w:rsidRDefault="002E2D56" w:rsidP="00623C75">
      <w:pPr>
        <w:pStyle w:val="rvps2"/>
        <w:spacing w:before="0" w:beforeAutospacing="0" w:after="0" w:afterAutospacing="0" w:line="247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1) на повний та безперешкодний доступ до активів, документів, інформації  та  баз  даних,  які  стосуються аудиторських завдань, включаючи   інформацію   з  обмеженим  доступом,  що  надається  в установленому законодавством порядку;</w:t>
      </w:r>
    </w:p>
    <w:p w:rsidR="00101525" w:rsidRDefault="00101525" w:rsidP="00623C75">
      <w:pPr>
        <w:pStyle w:val="rvps2"/>
        <w:spacing w:before="0" w:beforeAutospacing="0" w:after="0" w:afterAutospacing="0" w:line="247" w:lineRule="auto"/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623C75">
      <w:pPr>
        <w:pStyle w:val="rvps2"/>
        <w:spacing w:before="0" w:beforeAutospacing="0" w:after="0" w:afterAutospacing="0" w:line="247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2) проводити   анкетування,   опитування  та  інтерв’ювання працівників   облдержадміністрації,  райдержадміністрацій, підприємств,   установ,   організацій,   що  належать  до  сфери управління   облдержадміністрації,   з  питань,  що  стосуються  їх діяльності (за згодою);</w:t>
      </w:r>
    </w:p>
    <w:p w:rsidR="00101525" w:rsidRDefault="00101525" w:rsidP="00623C75">
      <w:pPr>
        <w:pStyle w:val="rvps2"/>
        <w:spacing w:before="0" w:beforeAutospacing="0" w:after="0" w:afterAutospacing="0" w:line="247" w:lineRule="auto"/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623C75">
      <w:pPr>
        <w:pStyle w:val="rvps2"/>
        <w:spacing w:before="0" w:beforeAutospacing="0" w:after="0" w:afterAutospacing="0" w:line="247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3) визначати цілі, обсяг, методи аудиту і методичні прийоми, процедури та ресурси, які необхідні для виконання кожного аудиторського завдання, залежно від його об’єкта та відповідно до вимог внутрішніх документів з питань проведення внутрішнього аудиту;</w:t>
      </w:r>
    </w:p>
    <w:p w:rsidR="00101525" w:rsidRDefault="00101525" w:rsidP="00623C75">
      <w:pPr>
        <w:pStyle w:val="rvps2"/>
        <w:spacing w:before="0" w:beforeAutospacing="0" w:after="0" w:afterAutospacing="0" w:line="247" w:lineRule="auto"/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623C75">
      <w:pPr>
        <w:pStyle w:val="rvps2"/>
        <w:spacing w:before="0" w:beforeAutospacing="0" w:after="0" w:afterAutospacing="0" w:line="247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 xml:space="preserve">4) </w:t>
      </w:r>
      <w:bookmarkStart w:id="3" w:name="n48"/>
      <w:bookmarkEnd w:id="3"/>
      <w:r w:rsidRPr="00A1513A">
        <w:rPr>
          <w:sz w:val="28"/>
          <w:szCs w:val="28"/>
          <w:lang w:val="uk-UA"/>
        </w:rPr>
        <w:t>залучати до виконання окремих робіт, участі у вивченні окремих питань спеціалістів, фахівців інших структурних підрозділів облдержадміністрації, підприємств, установ та організацій (за погодженням з їх керівниками), представників громадських об’єднань (за згодою);</w:t>
      </w:r>
    </w:p>
    <w:p w:rsidR="004C07CD" w:rsidRPr="00A1513A" w:rsidRDefault="004C07CD" w:rsidP="00623C75">
      <w:pPr>
        <w:pStyle w:val="a3"/>
        <w:spacing w:line="247" w:lineRule="auto"/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623C75">
      <w:pPr>
        <w:pStyle w:val="rvps2"/>
        <w:spacing w:before="0" w:beforeAutospacing="0" w:after="0" w:afterAutospacing="0" w:line="247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5) застосовувати під час планування проведення внутрішнього аудиту систему управління ризиками, що застосовується у об’єкта аудиту, а у разі її відсутності – власне судження про ризики в діяльності об’єктів аудиту після консультацій, проведених з керівництвом та посадовими особами об’єктів аудиту, які безпосередньо відповідають за функції, процеси, що охоплюються внутрішнім аудитом;</w:t>
      </w:r>
    </w:p>
    <w:p w:rsidR="00101525" w:rsidRDefault="00101525" w:rsidP="00623C75">
      <w:pPr>
        <w:pStyle w:val="rvps2"/>
        <w:spacing w:before="0" w:beforeAutospacing="0" w:after="0" w:afterAutospacing="0" w:line="247" w:lineRule="auto"/>
        <w:ind w:firstLine="709"/>
        <w:jc w:val="both"/>
        <w:rPr>
          <w:sz w:val="28"/>
          <w:szCs w:val="28"/>
          <w:lang w:val="uk-UA"/>
        </w:rPr>
      </w:pPr>
      <w:bookmarkStart w:id="4" w:name="n49"/>
      <w:bookmarkEnd w:id="4"/>
    </w:p>
    <w:p w:rsidR="002E2D56" w:rsidRPr="00A1513A" w:rsidRDefault="002E2D56" w:rsidP="00623C75">
      <w:pPr>
        <w:pStyle w:val="rvps2"/>
        <w:spacing w:before="0" w:beforeAutospacing="0" w:after="0" w:afterAutospacing="0" w:line="247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6) вносити в установленому порядку пропозиції щодо удосконалення роботи облдержадміністрації з питань здійснення внутрішнього аудиту;</w:t>
      </w:r>
    </w:p>
    <w:p w:rsidR="002E2D56" w:rsidRDefault="002E2D56" w:rsidP="00623C75">
      <w:pPr>
        <w:pStyle w:val="rvps2"/>
        <w:spacing w:before="0" w:beforeAutospacing="0" w:after="0" w:afterAutospacing="0" w:line="230" w:lineRule="auto"/>
        <w:ind w:firstLine="709"/>
        <w:jc w:val="both"/>
        <w:rPr>
          <w:sz w:val="28"/>
          <w:szCs w:val="28"/>
          <w:lang w:val="uk-UA"/>
        </w:rPr>
      </w:pPr>
      <w:bookmarkStart w:id="5" w:name="n50"/>
      <w:bookmarkEnd w:id="5"/>
      <w:r w:rsidRPr="00A1513A">
        <w:rPr>
          <w:sz w:val="28"/>
          <w:szCs w:val="28"/>
          <w:lang w:val="uk-UA"/>
        </w:rPr>
        <w:lastRenderedPageBreak/>
        <w:t>7) користуватись в установленому порядку інформаційними базами органів виконавчої влади, системами зв’язку і комунікацій та іншими технічними засобами;</w:t>
      </w:r>
    </w:p>
    <w:p w:rsidR="002900BE" w:rsidRPr="00C02B9C" w:rsidRDefault="002900BE" w:rsidP="00623C75">
      <w:pPr>
        <w:pStyle w:val="rvps2"/>
        <w:spacing w:before="0" w:beforeAutospacing="0" w:after="0" w:afterAutospacing="0" w:line="230" w:lineRule="auto"/>
        <w:ind w:firstLine="709"/>
        <w:jc w:val="both"/>
        <w:rPr>
          <w:lang w:val="uk-UA"/>
        </w:rPr>
      </w:pPr>
    </w:p>
    <w:p w:rsidR="002E2D56" w:rsidRPr="00A1513A" w:rsidRDefault="002E2D56" w:rsidP="00623C75">
      <w:pPr>
        <w:pStyle w:val="rvps2"/>
        <w:spacing w:before="0" w:beforeAutospacing="0" w:after="0" w:afterAutospacing="0" w:line="230" w:lineRule="auto"/>
        <w:ind w:firstLine="709"/>
        <w:jc w:val="both"/>
        <w:rPr>
          <w:sz w:val="28"/>
          <w:szCs w:val="28"/>
          <w:lang w:val="uk-UA"/>
        </w:rPr>
      </w:pPr>
      <w:bookmarkStart w:id="6" w:name="n51"/>
      <w:bookmarkEnd w:id="6"/>
      <w:r w:rsidRPr="00A1513A">
        <w:rPr>
          <w:sz w:val="28"/>
          <w:szCs w:val="28"/>
          <w:lang w:val="uk-UA"/>
        </w:rPr>
        <w:t>8) скликати в установленому порядку наради, проводити семінари та конференції з питань, що належать до їх компетенції;</w:t>
      </w:r>
    </w:p>
    <w:p w:rsidR="00101525" w:rsidRPr="00C02B9C" w:rsidRDefault="00101525" w:rsidP="00623C75">
      <w:pPr>
        <w:pStyle w:val="rvps2"/>
        <w:spacing w:before="0" w:beforeAutospacing="0" w:after="0" w:afterAutospacing="0" w:line="230" w:lineRule="auto"/>
        <w:ind w:firstLine="709"/>
        <w:jc w:val="both"/>
        <w:rPr>
          <w:lang w:val="uk-UA"/>
        </w:rPr>
      </w:pPr>
    </w:p>
    <w:p w:rsidR="002E2D56" w:rsidRPr="00A1513A" w:rsidRDefault="002E2D56" w:rsidP="00623C75">
      <w:pPr>
        <w:pStyle w:val="rvps2"/>
        <w:spacing w:before="0" w:beforeAutospacing="0" w:after="0" w:afterAutospacing="0" w:line="230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9) у разі надходження звернень від органів державної влади та/або правоохоронних органів за дорученням голови облдержадміністрації надавати інформацію про результати внутрішнього аудиту, що надається з дотриманням вимог законодавства та внутрішніх документів з питань проведення внутрішнього аудиту облдержадміністрації щодо розголошення інформації з обмеженим доступом та конфіденційної інформації.</w:t>
      </w:r>
    </w:p>
    <w:p w:rsidR="002E2D56" w:rsidRPr="00A1513A" w:rsidRDefault="002E2D56" w:rsidP="00623C75">
      <w:pPr>
        <w:pStyle w:val="rvps2"/>
        <w:spacing w:before="0" w:beforeAutospacing="0" w:after="0" w:afterAutospacing="0" w:line="230" w:lineRule="auto"/>
        <w:ind w:firstLine="709"/>
        <w:jc w:val="both"/>
        <w:rPr>
          <w:sz w:val="28"/>
          <w:szCs w:val="28"/>
          <w:lang w:val="uk-UA"/>
        </w:rPr>
      </w:pPr>
      <w:r w:rsidRPr="00C02B9C">
        <w:rPr>
          <w:spacing w:val="-4"/>
          <w:sz w:val="28"/>
          <w:szCs w:val="28"/>
          <w:lang w:val="uk-UA"/>
        </w:rPr>
        <w:t>За дорученням голови облдержадміністрації надавати службову інформацію</w:t>
      </w:r>
      <w:r w:rsidRPr="00A1513A">
        <w:rPr>
          <w:sz w:val="28"/>
          <w:szCs w:val="28"/>
          <w:lang w:val="uk-UA"/>
        </w:rPr>
        <w:t xml:space="preserve"> та документи іншим структурним підрозділам облдержадміністрації;</w:t>
      </w:r>
    </w:p>
    <w:p w:rsidR="00101525" w:rsidRPr="00C02B9C" w:rsidRDefault="00101525" w:rsidP="00623C75">
      <w:pPr>
        <w:pStyle w:val="rvps2"/>
        <w:spacing w:before="0" w:beforeAutospacing="0" w:after="0" w:afterAutospacing="0" w:line="230" w:lineRule="auto"/>
        <w:ind w:firstLine="709"/>
        <w:jc w:val="both"/>
        <w:rPr>
          <w:lang w:val="uk-UA"/>
        </w:rPr>
      </w:pPr>
    </w:p>
    <w:p w:rsidR="002E2D56" w:rsidRPr="00A1513A" w:rsidRDefault="002E2D56" w:rsidP="00623C75">
      <w:pPr>
        <w:pStyle w:val="rvps2"/>
        <w:spacing w:before="0" w:beforeAutospacing="0" w:after="0" w:afterAutospacing="0" w:line="230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10) використовувати всю інформацію загального користування, а в окремих випадках і службового користування, яка є в розпорядженні облдержадміністрації, що необхідна для виконання завдань, покладених на управління, а також інформаційні бази, засоби зв’язку та комунікацій, інші технічні та інформаційні засоби;</w:t>
      </w:r>
    </w:p>
    <w:p w:rsidR="00101525" w:rsidRPr="00C02B9C" w:rsidRDefault="00101525" w:rsidP="00623C75">
      <w:pPr>
        <w:pStyle w:val="rvps2"/>
        <w:spacing w:before="0" w:beforeAutospacing="0" w:after="0" w:afterAutospacing="0" w:line="230" w:lineRule="auto"/>
        <w:ind w:firstLine="709"/>
        <w:jc w:val="both"/>
        <w:rPr>
          <w:lang w:val="uk-UA"/>
        </w:rPr>
      </w:pPr>
    </w:p>
    <w:p w:rsidR="002E2D56" w:rsidRPr="00A1513A" w:rsidRDefault="002E2D56" w:rsidP="00623C75">
      <w:pPr>
        <w:pStyle w:val="rvps2"/>
        <w:spacing w:before="0" w:beforeAutospacing="0" w:after="0" w:afterAutospacing="0" w:line="230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11) видавати у межах повноважень накази та організовувати контроль за їх виконанням.</w:t>
      </w:r>
    </w:p>
    <w:p w:rsidR="002E2D56" w:rsidRPr="00C02B9C" w:rsidRDefault="002E2D56" w:rsidP="00623C75">
      <w:pPr>
        <w:spacing w:line="230" w:lineRule="auto"/>
        <w:ind w:firstLine="709"/>
        <w:jc w:val="both"/>
        <w:rPr>
          <w:lang w:val="uk-UA"/>
        </w:rPr>
      </w:pPr>
    </w:p>
    <w:p w:rsidR="002E2D56" w:rsidRPr="00A1513A" w:rsidRDefault="002E2D56" w:rsidP="00623C75">
      <w:pPr>
        <w:spacing w:line="230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10. Управління зобов’язане:</w:t>
      </w:r>
    </w:p>
    <w:p w:rsidR="002E2D56" w:rsidRPr="00C02B9C" w:rsidRDefault="002E2D56" w:rsidP="00623C75">
      <w:pPr>
        <w:spacing w:line="230" w:lineRule="auto"/>
        <w:ind w:firstLine="709"/>
        <w:jc w:val="both"/>
        <w:rPr>
          <w:lang w:val="uk-UA"/>
        </w:rPr>
      </w:pPr>
    </w:p>
    <w:p w:rsidR="002E2D56" w:rsidRPr="00A1513A" w:rsidRDefault="002E2D56" w:rsidP="00623C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0" w:lineRule="auto"/>
        <w:ind w:firstLine="709"/>
        <w:jc w:val="both"/>
        <w:rPr>
          <w:sz w:val="28"/>
          <w:szCs w:val="28"/>
          <w:lang w:val="uk-UA" w:eastAsia="uk-UA"/>
        </w:rPr>
      </w:pPr>
      <w:r w:rsidRPr="00A1513A">
        <w:rPr>
          <w:sz w:val="28"/>
          <w:szCs w:val="28"/>
          <w:lang w:val="uk-UA" w:eastAsia="uk-UA"/>
        </w:rPr>
        <w:t>1) дотримуватися вимог Порядку № 1001, Стандартів та інших нормативно-правових актів з відповідних питань;</w:t>
      </w:r>
    </w:p>
    <w:p w:rsidR="002E2D56" w:rsidRPr="00C02B9C" w:rsidRDefault="002E2D56" w:rsidP="00623C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0" w:lineRule="auto"/>
        <w:ind w:firstLine="709"/>
        <w:jc w:val="both"/>
        <w:rPr>
          <w:lang w:val="uk-UA" w:eastAsia="uk-UA"/>
        </w:rPr>
      </w:pPr>
    </w:p>
    <w:p w:rsidR="002E2D56" w:rsidRPr="00A1513A" w:rsidRDefault="002E2D56" w:rsidP="00623C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0" w:lineRule="auto"/>
        <w:ind w:firstLine="709"/>
        <w:jc w:val="both"/>
        <w:rPr>
          <w:sz w:val="28"/>
          <w:szCs w:val="28"/>
          <w:lang w:val="uk-UA" w:eastAsia="uk-UA"/>
        </w:rPr>
      </w:pPr>
      <w:r w:rsidRPr="00A1513A">
        <w:rPr>
          <w:sz w:val="28"/>
          <w:szCs w:val="28"/>
          <w:lang w:val="uk-UA" w:eastAsia="uk-UA"/>
        </w:rPr>
        <w:t>2) застосовувати під час планування проведення внутрішнього аудиту систему управління ризиками;</w:t>
      </w:r>
    </w:p>
    <w:p w:rsidR="004C07CD" w:rsidRPr="00C02B9C" w:rsidRDefault="004C07CD" w:rsidP="00623C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0" w:lineRule="auto"/>
        <w:ind w:firstLine="709"/>
        <w:jc w:val="both"/>
        <w:rPr>
          <w:lang w:val="uk-UA" w:eastAsia="uk-UA"/>
        </w:rPr>
      </w:pPr>
    </w:p>
    <w:p w:rsidR="002E2D56" w:rsidRPr="00A1513A" w:rsidRDefault="002E2D56" w:rsidP="00623C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0" w:lineRule="auto"/>
        <w:ind w:firstLine="709"/>
        <w:jc w:val="both"/>
        <w:rPr>
          <w:sz w:val="28"/>
          <w:szCs w:val="28"/>
          <w:lang w:val="uk-UA" w:eastAsia="uk-UA"/>
        </w:rPr>
      </w:pPr>
      <w:r w:rsidRPr="00A1513A">
        <w:rPr>
          <w:sz w:val="28"/>
          <w:szCs w:val="28"/>
          <w:lang w:val="uk-UA" w:eastAsia="uk-UA"/>
        </w:rPr>
        <w:t xml:space="preserve">3) визначати та надавати на затвердження голові </w:t>
      </w:r>
      <w:r w:rsidR="00C02B9C">
        <w:rPr>
          <w:sz w:val="28"/>
          <w:szCs w:val="28"/>
          <w:lang w:val="uk-UA" w:eastAsia="uk-UA"/>
        </w:rPr>
        <w:t xml:space="preserve">облдержадміністрації </w:t>
      </w:r>
      <w:r w:rsidRPr="00A1513A">
        <w:rPr>
          <w:sz w:val="28"/>
          <w:szCs w:val="28"/>
          <w:lang w:val="uk-UA" w:eastAsia="uk-UA"/>
        </w:rPr>
        <w:t>періодичність та інші критерії відбору об’єктів для проведення планових внутрішніх аудитів;</w:t>
      </w:r>
    </w:p>
    <w:p w:rsidR="002E2D56" w:rsidRPr="00C02B9C" w:rsidRDefault="002E2D56" w:rsidP="00623C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0" w:lineRule="auto"/>
        <w:ind w:firstLine="709"/>
        <w:jc w:val="both"/>
        <w:rPr>
          <w:lang w:val="uk-UA" w:eastAsia="uk-UA"/>
        </w:rPr>
      </w:pPr>
    </w:p>
    <w:p w:rsidR="002E2D56" w:rsidRPr="00A1513A" w:rsidRDefault="002E2D56" w:rsidP="00623C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0" w:lineRule="auto"/>
        <w:ind w:firstLine="709"/>
        <w:jc w:val="both"/>
        <w:rPr>
          <w:sz w:val="28"/>
          <w:szCs w:val="28"/>
          <w:lang w:val="uk-UA" w:eastAsia="uk-UA"/>
        </w:rPr>
      </w:pPr>
      <w:r w:rsidRPr="00A1513A">
        <w:rPr>
          <w:sz w:val="28"/>
          <w:szCs w:val="28"/>
          <w:lang w:val="uk-UA" w:eastAsia="uk-UA"/>
        </w:rPr>
        <w:t>4) формувати плани діяльності внутрішнього аудиту на підставі оцінки ризиків у діяльності облдержадміністрації;</w:t>
      </w:r>
    </w:p>
    <w:p w:rsidR="002E2D56" w:rsidRPr="00C02B9C" w:rsidRDefault="002E2D56" w:rsidP="00623C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0" w:lineRule="auto"/>
        <w:ind w:firstLine="709"/>
        <w:jc w:val="both"/>
        <w:rPr>
          <w:lang w:val="uk-UA" w:eastAsia="uk-UA"/>
        </w:rPr>
      </w:pPr>
    </w:p>
    <w:p w:rsidR="002E2D56" w:rsidRPr="00A1513A" w:rsidRDefault="002E2D56" w:rsidP="00623C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0" w:lineRule="auto"/>
        <w:ind w:firstLine="709"/>
        <w:jc w:val="both"/>
        <w:rPr>
          <w:sz w:val="28"/>
          <w:szCs w:val="28"/>
          <w:lang w:val="uk-UA" w:eastAsia="uk-UA"/>
        </w:rPr>
      </w:pPr>
      <w:r w:rsidRPr="00A1513A">
        <w:rPr>
          <w:sz w:val="28"/>
          <w:szCs w:val="28"/>
          <w:lang w:val="uk-UA" w:eastAsia="uk-UA"/>
        </w:rPr>
        <w:t>5) відповідно до вимог Порядку № 1001 своєчасно подавати на затвердження голов</w:t>
      </w:r>
      <w:r w:rsidR="00C02B9C">
        <w:rPr>
          <w:sz w:val="28"/>
          <w:szCs w:val="28"/>
          <w:lang w:val="uk-UA" w:eastAsia="uk-UA"/>
        </w:rPr>
        <w:t xml:space="preserve">і облдержадміністрації </w:t>
      </w:r>
      <w:r w:rsidRPr="00A1513A">
        <w:rPr>
          <w:sz w:val="28"/>
          <w:szCs w:val="28"/>
          <w:lang w:val="uk-UA" w:eastAsia="uk-UA"/>
        </w:rPr>
        <w:t>стратегічний та операційний плани діяльності;</w:t>
      </w:r>
    </w:p>
    <w:p w:rsidR="002E2D56" w:rsidRPr="00C02B9C" w:rsidRDefault="002E2D56" w:rsidP="00623C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0" w:lineRule="auto"/>
        <w:ind w:firstLine="709"/>
        <w:jc w:val="both"/>
        <w:rPr>
          <w:lang w:val="uk-UA" w:eastAsia="uk-UA"/>
        </w:rPr>
      </w:pPr>
    </w:p>
    <w:p w:rsidR="002E2D56" w:rsidRPr="00A1513A" w:rsidRDefault="002E2D56" w:rsidP="00623C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0" w:lineRule="auto"/>
        <w:ind w:firstLine="709"/>
        <w:jc w:val="both"/>
        <w:rPr>
          <w:sz w:val="28"/>
          <w:szCs w:val="28"/>
          <w:lang w:val="uk-UA" w:eastAsia="uk-UA"/>
        </w:rPr>
      </w:pPr>
      <w:r w:rsidRPr="00A1513A">
        <w:rPr>
          <w:sz w:val="28"/>
          <w:szCs w:val="28"/>
          <w:lang w:val="uk-UA" w:eastAsia="uk-UA"/>
        </w:rPr>
        <w:t>6) не розголошувати інформацію, яка стала відома під час виконання покладених на управління завдань, крім випадків, передбачених законодавством;</w:t>
      </w:r>
    </w:p>
    <w:p w:rsidR="002E2D56" w:rsidRPr="00A1513A" w:rsidRDefault="002E2D56" w:rsidP="004143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 w:eastAsia="uk-UA"/>
        </w:rPr>
      </w:pPr>
      <w:bookmarkStart w:id="7" w:name="o91"/>
      <w:bookmarkStart w:id="8" w:name="o92"/>
      <w:bookmarkEnd w:id="7"/>
      <w:bookmarkEnd w:id="8"/>
      <w:r w:rsidRPr="00A1513A">
        <w:rPr>
          <w:sz w:val="28"/>
          <w:szCs w:val="28"/>
          <w:lang w:val="uk-UA" w:eastAsia="uk-UA"/>
        </w:rPr>
        <w:lastRenderedPageBreak/>
        <w:t xml:space="preserve">7) невідкладно інформувати голову </w:t>
      </w:r>
      <w:r w:rsidR="00D76051">
        <w:rPr>
          <w:sz w:val="28"/>
          <w:szCs w:val="28"/>
          <w:lang w:val="uk-UA" w:eastAsia="uk-UA"/>
        </w:rPr>
        <w:t xml:space="preserve">облдержадміністрації </w:t>
      </w:r>
      <w:r w:rsidRPr="00A1513A">
        <w:rPr>
          <w:sz w:val="28"/>
          <w:szCs w:val="28"/>
          <w:lang w:val="uk-UA" w:eastAsia="uk-UA"/>
        </w:rPr>
        <w:t>про ознаки шахрайства, корупційних правопорушень та правопорушень, пов’язаних з корупцією, або нецільового використання бюджетних коштів, марнотратства, зловживання службовим становищем та інших порушень фінансово-бюджетної дисципліни, які призвели до втрат чи збитків, з наданням рекомендацій щодо вжиття необхідних заходів;</w:t>
      </w:r>
    </w:p>
    <w:p w:rsidR="002E2D56" w:rsidRPr="00A1513A" w:rsidRDefault="002E2D56" w:rsidP="004143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 w:eastAsia="uk-UA"/>
        </w:rPr>
      </w:pPr>
    </w:p>
    <w:p w:rsidR="002E2D56" w:rsidRPr="00A1513A" w:rsidRDefault="002E2D56" w:rsidP="004143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 w:eastAsia="uk-UA"/>
        </w:rPr>
      </w:pPr>
      <w:bookmarkStart w:id="9" w:name="o93"/>
      <w:bookmarkEnd w:id="9"/>
      <w:r w:rsidRPr="00A1513A">
        <w:rPr>
          <w:sz w:val="28"/>
          <w:szCs w:val="28"/>
          <w:lang w:val="uk-UA" w:eastAsia="uk-UA"/>
        </w:rPr>
        <w:t>8) постійно удосконалювати знання, підвищувати кваліфікацію працівників управління;</w:t>
      </w:r>
    </w:p>
    <w:p w:rsidR="002E2D56" w:rsidRPr="00A1513A" w:rsidRDefault="002E2D56" w:rsidP="004143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 w:eastAsia="uk-UA"/>
        </w:rPr>
      </w:pPr>
    </w:p>
    <w:p w:rsidR="002E2D56" w:rsidRPr="00A1513A" w:rsidRDefault="002E2D56" w:rsidP="004143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 w:eastAsia="uk-UA"/>
        </w:rPr>
      </w:pPr>
      <w:r w:rsidRPr="00A1513A">
        <w:rPr>
          <w:sz w:val="28"/>
          <w:szCs w:val="28"/>
          <w:lang w:val="uk-UA" w:eastAsia="uk-UA"/>
        </w:rPr>
        <w:t>9)</w:t>
      </w:r>
      <w:r w:rsidRPr="00A1513A">
        <w:rPr>
          <w:sz w:val="28"/>
          <w:szCs w:val="28"/>
          <w:lang w:val="uk-UA"/>
        </w:rPr>
        <w:t> </w:t>
      </w:r>
      <w:r w:rsidRPr="00A1513A">
        <w:rPr>
          <w:sz w:val="28"/>
          <w:szCs w:val="28"/>
          <w:lang w:val="uk-UA" w:eastAsia="uk-UA"/>
        </w:rPr>
        <w:t>уникати та не допускати виникнення конфлікту інтересів відповідно до законодавства;</w:t>
      </w:r>
    </w:p>
    <w:p w:rsidR="002E2D56" w:rsidRPr="00A1513A" w:rsidRDefault="002E2D56" w:rsidP="004143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 w:eastAsia="uk-UA"/>
        </w:rPr>
      </w:pPr>
    </w:p>
    <w:p w:rsidR="002E2D56" w:rsidRPr="00A1513A" w:rsidRDefault="002E2D56" w:rsidP="004143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 w:eastAsia="uk-UA"/>
        </w:rPr>
      </w:pPr>
      <w:r w:rsidRPr="00A1513A">
        <w:rPr>
          <w:sz w:val="28"/>
          <w:szCs w:val="28"/>
          <w:lang w:val="uk-UA" w:eastAsia="uk-UA"/>
        </w:rPr>
        <w:t>10) здійснювати моніторинг результатів провадження аудиторських рекомендацій, а також заходів щодо усунення виявлених Міністерством фінансів України порушень та недоліків, установлених за результатами оцінки функціонування системи внутрішнього контролю.</w:t>
      </w:r>
    </w:p>
    <w:p w:rsidR="002E2D56" w:rsidRPr="00A1513A" w:rsidRDefault="002E2D56" w:rsidP="00414341">
      <w:pPr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414341">
      <w:pPr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11. Управління очолює начальник, який призначається на посаду і звільняється з посади головою облдержадміністрації в установленому законодавством порядку.</w:t>
      </w:r>
    </w:p>
    <w:p w:rsidR="002E2D56" w:rsidRPr="00A1513A" w:rsidRDefault="002E2D56" w:rsidP="00414341">
      <w:pPr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414341">
      <w:pPr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12. Головою</w:t>
      </w:r>
      <w:r w:rsidR="00D76051">
        <w:rPr>
          <w:sz w:val="28"/>
          <w:szCs w:val="28"/>
          <w:lang w:val="uk-UA"/>
        </w:rPr>
        <w:t xml:space="preserve"> облдержадміністрації </w:t>
      </w:r>
      <w:r w:rsidRPr="00A1513A">
        <w:rPr>
          <w:sz w:val="28"/>
          <w:szCs w:val="28"/>
          <w:lang w:val="uk-UA"/>
        </w:rPr>
        <w:t>та начальником управління підписується декларація внутрішнього аудиту.</w:t>
      </w:r>
    </w:p>
    <w:p w:rsidR="002E2D56" w:rsidRPr="00A1513A" w:rsidRDefault="002E2D56" w:rsidP="00414341">
      <w:pPr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414341">
      <w:pPr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13. Начальник управління:</w:t>
      </w:r>
    </w:p>
    <w:p w:rsidR="002E2D56" w:rsidRPr="00A1513A" w:rsidRDefault="002E2D56" w:rsidP="00414341">
      <w:pPr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414341">
      <w:pPr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1) здійснює:</w:t>
      </w:r>
    </w:p>
    <w:p w:rsidR="004C07CD" w:rsidRPr="00A1513A" w:rsidRDefault="004C07CD" w:rsidP="00414341">
      <w:pPr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414341">
      <w:pPr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керівництво діяльністю управління, несе персональну відповідальність за організацію та результати  виконання покладених на управління завдань та щодо законності прийнятих рішень, сприяє створенню належних умов праці в управлінні;</w:t>
      </w:r>
    </w:p>
    <w:p w:rsidR="002E2D56" w:rsidRPr="00A1513A" w:rsidRDefault="002E2D56" w:rsidP="00414341">
      <w:pPr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414341">
      <w:pPr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добір кадрів;</w:t>
      </w:r>
    </w:p>
    <w:p w:rsidR="002E2D56" w:rsidRPr="00A1513A" w:rsidRDefault="002E2D56" w:rsidP="00414341">
      <w:pPr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414341">
      <w:pPr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2) подає на затвердження голові облдержадміністрації Положення про управління;</w:t>
      </w:r>
    </w:p>
    <w:p w:rsidR="002E2D56" w:rsidRPr="00A1513A" w:rsidRDefault="002E2D56" w:rsidP="00414341">
      <w:pPr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414341">
      <w:pPr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3) затверджує положення про структурні підрозділи управління та посадові інструкції його працівників;</w:t>
      </w:r>
    </w:p>
    <w:p w:rsidR="002E2D56" w:rsidRPr="00A1513A" w:rsidRDefault="002E2D56" w:rsidP="00414341">
      <w:pPr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414341">
      <w:pPr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4) планує роботу управління, вносить пропозиції щодо формування планів роботи облдержадміністрації;</w:t>
      </w:r>
    </w:p>
    <w:p w:rsidR="002E2D56" w:rsidRPr="00A1513A" w:rsidRDefault="002E2D56" w:rsidP="00AD052F">
      <w:pPr>
        <w:spacing w:line="235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lastRenderedPageBreak/>
        <w:t>5) вживає заходи щодо удосконалення організації та підвищення ефективності роботи управління;</w:t>
      </w:r>
    </w:p>
    <w:p w:rsidR="002E2D56" w:rsidRPr="00A1513A" w:rsidRDefault="002E2D56" w:rsidP="00AD052F">
      <w:pPr>
        <w:spacing w:line="235" w:lineRule="auto"/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AD052F">
      <w:pPr>
        <w:spacing w:line="235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6) звітує перед головою облдержадміністрації про виконання покладених на управління завдань та затверджених планів роботи;</w:t>
      </w:r>
    </w:p>
    <w:p w:rsidR="002E2D56" w:rsidRPr="00A1513A" w:rsidRDefault="002E2D56" w:rsidP="00AD052F">
      <w:pPr>
        <w:spacing w:line="235" w:lineRule="auto"/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AD052F">
      <w:pPr>
        <w:spacing w:line="235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7) може входити до складу колегії облдержадміністрації;</w:t>
      </w:r>
    </w:p>
    <w:p w:rsidR="002E2D56" w:rsidRPr="00A1513A" w:rsidRDefault="002E2D56" w:rsidP="00AD052F">
      <w:pPr>
        <w:spacing w:line="235" w:lineRule="auto"/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AD052F">
      <w:pPr>
        <w:spacing w:line="235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8) вносить пропозиції щодо розгляду на засіданнях колегії питань, що належать до компетенції управління, та розробляє проекти відповідних рішень;</w:t>
      </w:r>
    </w:p>
    <w:p w:rsidR="002E2D56" w:rsidRPr="00A1513A" w:rsidRDefault="002E2D56" w:rsidP="00AD052F">
      <w:pPr>
        <w:spacing w:line="235" w:lineRule="auto"/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AD052F">
      <w:pPr>
        <w:spacing w:line="235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9) може брати участь у засіданнях органів місцевого самоврядування;</w:t>
      </w:r>
    </w:p>
    <w:p w:rsidR="002E2D56" w:rsidRPr="00A1513A" w:rsidRDefault="002E2D56" w:rsidP="00AD052F">
      <w:pPr>
        <w:spacing w:line="235" w:lineRule="auto"/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AD052F">
      <w:pPr>
        <w:spacing w:line="235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10) представляє інтереси управління у взаємовідносинах з іншими структурними підрозділами облдержадміністрації, з райдержадміністраціями, міністерствами, іншими центральними органами виконавчої влади, органами місцевого самоврядування, підприємствами, установами, організаціями, громадськими об’єднаннями та науковими організаціями – за дорученням голови облдержадміністрації;</w:t>
      </w:r>
    </w:p>
    <w:p w:rsidR="002E2D56" w:rsidRPr="00A1513A" w:rsidRDefault="002E2D56" w:rsidP="00AD052F">
      <w:pPr>
        <w:spacing w:line="235" w:lineRule="auto"/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AD052F">
      <w:pPr>
        <w:spacing w:line="235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11) видає у межах своїх повноважень накази, організовує контроль за їх виконанням.</w:t>
      </w:r>
    </w:p>
    <w:p w:rsidR="002E2D56" w:rsidRPr="00A1513A" w:rsidRDefault="002E2D56" w:rsidP="00AD052F">
      <w:pPr>
        <w:tabs>
          <w:tab w:val="left" w:pos="1122"/>
        </w:tabs>
        <w:spacing w:line="235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 xml:space="preserve">Накази нормативно-правового характеру, які стосуються прав, свобод і законних інтересів громадян або мають міжвідомчий характер, підлягають державній реєстрації в Головному територіальному управлінні юстиції </w:t>
      </w:r>
      <w:r w:rsidR="00B55B03">
        <w:rPr>
          <w:sz w:val="28"/>
          <w:szCs w:val="28"/>
          <w:lang w:val="uk-UA"/>
        </w:rPr>
        <w:t xml:space="preserve">                      </w:t>
      </w:r>
      <w:r w:rsidRPr="00A1513A">
        <w:rPr>
          <w:sz w:val="28"/>
          <w:szCs w:val="28"/>
          <w:lang w:val="uk-UA"/>
        </w:rPr>
        <w:t>у Дніпропетровській області;</w:t>
      </w:r>
    </w:p>
    <w:p w:rsidR="002E2D56" w:rsidRPr="00A1513A" w:rsidRDefault="002E2D56" w:rsidP="00AD052F">
      <w:pPr>
        <w:spacing w:line="235" w:lineRule="auto"/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AD052F">
      <w:pPr>
        <w:spacing w:line="235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 xml:space="preserve">12) подає на затвердження керівникові апарату облдержадміністрації проекти кошторису та штатного розпису управління в межах визначеної граничної чисельності та фонду оплати праці його працівників; </w:t>
      </w:r>
    </w:p>
    <w:p w:rsidR="002E2D56" w:rsidRPr="00A1513A" w:rsidRDefault="002E2D56" w:rsidP="00AD052F">
      <w:pPr>
        <w:spacing w:line="235" w:lineRule="auto"/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AD052F">
      <w:pPr>
        <w:spacing w:line="235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13) розпоряджається коштами у межах затвердженого кошторису управління;</w:t>
      </w:r>
    </w:p>
    <w:p w:rsidR="002E2D56" w:rsidRPr="00A1513A" w:rsidRDefault="002E2D56" w:rsidP="00AD052F">
      <w:pPr>
        <w:spacing w:line="235" w:lineRule="auto"/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AD052F">
      <w:pPr>
        <w:spacing w:line="235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14) організовує роботу з підвищення рівня професійної компетентності працівників управління;</w:t>
      </w:r>
    </w:p>
    <w:p w:rsidR="002E2D56" w:rsidRPr="00A1513A" w:rsidRDefault="002E2D56" w:rsidP="00AD052F">
      <w:pPr>
        <w:spacing w:line="235" w:lineRule="auto"/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AD052F">
      <w:pPr>
        <w:spacing w:line="235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15) призначає на посади та звільняє з посад працівників управління у порядку, передбаченому законодавством України; присвоює ранги державних службовців працівникам управління; застосовує до працівників управління заходи заохочення та накладає дисциплінарні стягнення в порядку, встановленому чинним законодавством;</w:t>
      </w:r>
    </w:p>
    <w:p w:rsidR="002E2D56" w:rsidRPr="00A1513A" w:rsidRDefault="002E2D56" w:rsidP="00AD052F">
      <w:pPr>
        <w:spacing w:line="235" w:lineRule="auto"/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AD052F">
      <w:pPr>
        <w:spacing w:line="235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 xml:space="preserve">16) проводить особистий прийом громадян з питань, що належать </w:t>
      </w:r>
      <w:r w:rsidR="00884978">
        <w:rPr>
          <w:sz w:val="28"/>
          <w:szCs w:val="28"/>
          <w:lang w:val="uk-UA"/>
        </w:rPr>
        <w:t xml:space="preserve">                    </w:t>
      </w:r>
      <w:r w:rsidRPr="00A1513A">
        <w:rPr>
          <w:sz w:val="28"/>
          <w:szCs w:val="28"/>
          <w:lang w:val="uk-UA"/>
        </w:rPr>
        <w:t>до повноважень управління;</w:t>
      </w:r>
    </w:p>
    <w:p w:rsidR="002E2D56" w:rsidRPr="00A1513A" w:rsidRDefault="002E2D56" w:rsidP="00884978">
      <w:pPr>
        <w:spacing w:line="247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lastRenderedPageBreak/>
        <w:t>17) забезпечує:</w:t>
      </w:r>
    </w:p>
    <w:p w:rsidR="002E2D56" w:rsidRPr="00A1513A" w:rsidRDefault="002E2D56" w:rsidP="00884978">
      <w:pPr>
        <w:spacing w:line="247" w:lineRule="auto"/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884978">
      <w:pPr>
        <w:spacing w:line="247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дотримання працівниками управління правил внутрішнього трудового розпорядку та виконавської дисципліни;</w:t>
      </w:r>
    </w:p>
    <w:p w:rsidR="002E2D56" w:rsidRPr="00A1513A" w:rsidRDefault="002E2D56" w:rsidP="00884978">
      <w:pPr>
        <w:spacing w:line="247" w:lineRule="auto"/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884978">
      <w:pPr>
        <w:spacing w:line="247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планування, організацію та проведення на належному рівні внутрішнього аудиту;</w:t>
      </w:r>
    </w:p>
    <w:p w:rsidR="002E2D56" w:rsidRPr="00A1513A" w:rsidRDefault="002E2D56" w:rsidP="00884978">
      <w:pPr>
        <w:spacing w:line="247" w:lineRule="auto"/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884978">
      <w:pPr>
        <w:spacing w:line="247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 xml:space="preserve">підготовку та своєчасне подання звіту про результати діяльності управління або зведеного звіту про результати діяльності підрозділів внутрішнього аудиту відповідно до вимог Порядку </w:t>
      </w:r>
      <w:r w:rsidRPr="00A1513A">
        <w:rPr>
          <w:sz w:val="28"/>
          <w:szCs w:val="28"/>
          <w:lang w:val="uk-UA" w:eastAsia="uk-UA"/>
        </w:rPr>
        <w:t xml:space="preserve">№ 1001 </w:t>
      </w:r>
      <w:r w:rsidRPr="00A1513A">
        <w:rPr>
          <w:sz w:val="28"/>
          <w:szCs w:val="28"/>
          <w:lang w:val="uk-UA"/>
        </w:rPr>
        <w:t xml:space="preserve">та Стандартів; </w:t>
      </w:r>
    </w:p>
    <w:p w:rsidR="002E2D56" w:rsidRPr="00A1513A" w:rsidRDefault="002E2D56" w:rsidP="00884978">
      <w:pPr>
        <w:spacing w:line="247" w:lineRule="auto"/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884978">
      <w:pPr>
        <w:spacing w:line="247" w:lineRule="auto"/>
        <w:ind w:firstLine="709"/>
        <w:jc w:val="both"/>
        <w:rPr>
          <w:bCs/>
          <w:spacing w:val="-6"/>
          <w:sz w:val="28"/>
          <w:szCs w:val="28"/>
          <w:lang w:val="uk-UA"/>
        </w:rPr>
      </w:pPr>
      <w:r w:rsidRPr="00A1513A">
        <w:rPr>
          <w:bCs/>
          <w:spacing w:val="-6"/>
          <w:sz w:val="28"/>
          <w:szCs w:val="28"/>
          <w:lang w:val="uk-UA"/>
        </w:rPr>
        <w:t xml:space="preserve">надання голові </w:t>
      </w:r>
      <w:r w:rsidRPr="00A1513A">
        <w:rPr>
          <w:sz w:val="28"/>
          <w:szCs w:val="28"/>
          <w:lang w:val="uk-UA"/>
        </w:rPr>
        <w:t>облдержадміністрації</w:t>
      </w:r>
      <w:r w:rsidRPr="00A1513A">
        <w:rPr>
          <w:bCs/>
          <w:spacing w:val="-6"/>
          <w:sz w:val="28"/>
          <w:szCs w:val="28"/>
          <w:lang w:val="uk-UA"/>
        </w:rPr>
        <w:t xml:space="preserve"> аудиторських звітів та рекомендацій;</w:t>
      </w:r>
    </w:p>
    <w:p w:rsidR="002E2D56" w:rsidRPr="00A1513A" w:rsidRDefault="002E2D56" w:rsidP="00884978">
      <w:pPr>
        <w:spacing w:line="247" w:lineRule="auto"/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884978">
      <w:pPr>
        <w:spacing w:line="247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організацію здійснення моніторингу результатів впровадження рекомендацій (встановлює вимоги у внутрішніх документах з питань проведення внутрішнього аудиту) для того, щоб впевнитися в тому, що відповідальні за діяльність розпочали ефективні дії, спрямовані на їх виконання, або керівництво об’єкта внутрішнього аудиту взяло на себе ризик невиконання таких рекомендацій;</w:t>
      </w:r>
    </w:p>
    <w:p w:rsidR="002E2D56" w:rsidRPr="00A1513A" w:rsidRDefault="002E2D56" w:rsidP="00884978">
      <w:pPr>
        <w:spacing w:line="247" w:lineRule="auto"/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884978">
      <w:pPr>
        <w:spacing w:line="247" w:lineRule="auto"/>
        <w:ind w:firstLine="709"/>
        <w:jc w:val="both"/>
        <w:rPr>
          <w:bCs/>
          <w:spacing w:val="-6"/>
          <w:sz w:val="28"/>
          <w:szCs w:val="28"/>
          <w:lang w:val="uk-UA"/>
        </w:rPr>
      </w:pPr>
      <w:r w:rsidRPr="00A1513A">
        <w:rPr>
          <w:bCs/>
          <w:spacing w:val="-6"/>
          <w:sz w:val="28"/>
          <w:szCs w:val="28"/>
          <w:lang w:val="uk-UA"/>
        </w:rPr>
        <w:t>складання та виконання програми забезпечення та підвищення якості внутрішнього аудиту, проведення внутрішньої оцінки якості внутрішнього аудиту відповідно до вимог Стандартів;</w:t>
      </w:r>
    </w:p>
    <w:p w:rsidR="004C07CD" w:rsidRPr="00A1513A" w:rsidRDefault="004C07CD" w:rsidP="00884978">
      <w:pPr>
        <w:spacing w:line="247" w:lineRule="auto"/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884978">
      <w:pPr>
        <w:spacing w:line="247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здійснення заходів щодо врахування рекомендацій, наданих Мінфіном за результатами оцінки функціонування системи внутрішнього аудиту;</w:t>
      </w:r>
    </w:p>
    <w:p w:rsidR="002E2D56" w:rsidRPr="00A1513A" w:rsidRDefault="002E2D56" w:rsidP="00884978">
      <w:pPr>
        <w:spacing w:line="247" w:lineRule="auto"/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884978">
      <w:pPr>
        <w:spacing w:line="247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18) координує діяльність підрозділів внутрішнього аудиту структурних підрозділів облдержадміністрації та райдержадміністрацій, а також надає пропозиції щодо забезпечення належної якості здійснення внутрішнього аудиту такими підрозділами;</w:t>
      </w:r>
    </w:p>
    <w:p w:rsidR="002E2D56" w:rsidRPr="00A1513A" w:rsidRDefault="002E2D56" w:rsidP="00884978">
      <w:pPr>
        <w:spacing w:line="247" w:lineRule="auto"/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884978">
      <w:pPr>
        <w:spacing w:line="247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19) здійснює інші повноваження, визначені законом.</w:t>
      </w:r>
    </w:p>
    <w:p w:rsidR="002E2D56" w:rsidRPr="00A1513A" w:rsidRDefault="002E2D56" w:rsidP="00884978">
      <w:pPr>
        <w:spacing w:line="247" w:lineRule="auto"/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884978">
      <w:pPr>
        <w:tabs>
          <w:tab w:val="left" w:pos="1122"/>
        </w:tabs>
        <w:spacing w:line="247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14. Накази начальника управління, що суперечать Конституції та законам України, актам Президента України, Кабінету Міністрів України, міністерств, інших центральних органів виконавчої влади, можуть бути скасовані головою облдержадміністрації.</w:t>
      </w:r>
    </w:p>
    <w:p w:rsidR="002E2D56" w:rsidRPr="00A1513A" w:rsidRDefault="002E2D56" w:rsidP="00884978">
      <w:pPr>
        <w:tabs>
          <w:tab w:val="left" w:pos="1122"/>
        </w:tabs>
        <w:spacing w:line="247" w:lineRule="auto"/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884978">
      <w:pPr>
        <w:tabs>
          <w:tab w:val="left" w:pos="1122"/>
        </w:tabs>
        <w:spacing w:line="247" w:lineRule="auto"/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15. Начальник управління має заступників, які призначаються на посаду та звільняються з посади у встановленому порядку.</w:t>
      </w:r>
    </w:p>
    <w:p w:rsidR="002E2D56" w:rsidRPr="00A1513A" w:rsidRDefault="002E2D56" w:rsidP="00414341">
      <w:pPr>
        <w:tabs>
          <w:tab w:val="left" w:pos="1122"/>
        </w:tabs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414341">
      <w:pPr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lastRenderedPageBreak/>
        <w:t xml:space="preserve">16. Для розгляду наукових рекомендацій і пропозицій щодо реалізації основних напрямів діяльності управління та вирішення інших питань в управлінні можуть утворюватися наукові ради і комісії. </w:t>
      </w:r>
    </w:p>
    <w:p w:rsidR="002E2D56" w:rsidRPr="00A1513A" w:rsidRDefault="002E2D56" w:rsidP="00414341">
      <w:pPr>
        <w:tabs>
          <w:tab w:val="left" w:pos="1122"/>
        </w:tabs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 xml:space="preserve">Склад наукових рад і комісій та положення про них затверджує начальник управління. </w:t>
      </w:r>
    </w:p>
    <w:p w:rsidR="002E2D56" w:rsidRPr="00A1513A" w:rsidRDefault="002E2D56" w:rsidP="00414341">
      <w:pPr>
        <w:tabs>
          <w:tab w:val="left" w:pos="1122"/>
        </w:tabs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414341">
      <w:pPr>
        <w:tabs>
          <w:tab w:val="left" w:pos="1122"/>
        </w:tabs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17. Граничну чисельність, фонд оплати праці працівників управління визначає голова облдержадміністрації у межах відповідних бюджетних призначень.</w:t>
      </w:r>
    </w:p>
    <w:p w:rsidR="002E2D56" w:rsidRPr="00A1513A" w:rsidRDefault="002E2D56" w:rsidP="00414341">
      <w:pPr>
        <w:tabs>
          <w:tab w:val="left" w:pos="1122"/>
        </w:tabs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414341">
      <w:pPr>
        <w:tabs>
          <w:tab w:val="left" w:pos="1122"/>
        </w:tabs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18. Штатний розпис та  кошторис управління затверджується за пропозиціями начальника управління в порядку, визначеному чинним законодавством України.</w:t>
      </w:r>
    </w:p>
    <w:p w:rsidR="002E2D56" w:rsidRPr="00A1513A" w:rsidRDefault="002E2D56" w:rsidP="00414341">
      <w:pPr>
        <w:tabs>
          <w:tab w:val="left" w:pos="1122"/>
        </w:tabs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414341">
      <w:pPr>
        <w:tabs>
          <w:tab w:val="left" w:pos="1122"/>
        </w:tabs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19. Управління утримується за рахунок коштів державного бюджету.</w:t>
      </w:r>
    </w:p>
    <w:p w:rsidR="002E2D56" w:rsidRPr="00A1513A" w:rsidRDefault="002E2D56" w:rsidP="00414341">
      <w:pPr>
        <w:tabs>
          <w:tab w:val="left" w:pos="1122"/>
        </w:tabs>
        <w:ind w:firstLine="709"/>
        <w:jc w:val="both"/>
        <w:rPr>
          <w:sz w:val="28"/>
          <w:szCs w:val="28"/>
          <w:lang w:val="uk-UA"/>
        </w:rPr>
      </w:pPr>
    </w:p>
    <w:p w:rsidR="002E2D56" w:rsidRPr="00A1513A" w:rsidRDefault="002E2D56" w:rsidP="00414341">
      <w:pPr>
        <w:tabs>
          <w:tab w:val="left" w:pos="1122"/>
        </w:tabs>
        <w:ind w:firstLine="709"/>
        <w:jc w:val="both"/>
        <w:rPr>
          <w:sz w:val="28"/>
          <w:szCs w:val="28"/>
          <w:lang w:val="uk-UA"/>
        </w:rPr>
      </w:pPr>
      <w:r w:rsidRPr="00A1513A">
        <w:rPr>
          <w:sz w:val="28"/>
          <w:szCs w:val="28"/>
          <w:lang w:val="uk-UA"/>
        </w:rPr>
        <w:t>20. Управління утворене як юридична особа публічного права, має самостійний баланс, рахунки в органах Казначейства, печатку із зображенням Державного Герба України та своїм найменуванням, власні бланки.</w:t>
      </w:r>
    </w:p>
    <w:p w:rsidR="002E2D56" w:rsidRPr="00A1513A" w:rsidRDefault="002E2D56" w:rsidP="00414341">
      <w:pPr>
        <w:tabs>
          <w:tab w:val="left" w:pos="1122"/>
        </w:tabs>
        <w:ind w:firstLine="709"/>
        <w:jc w:val="both"/>
        <w:rPr>
          <w:sz w:val="28"/>
          <w:szCs w:val="28"/>
          <w:lang w:val="uk-UA"/>
        </w:rPr>
      </w:pPr>
    </w:p>
    <w:p w:rsidR="002E2D56" w:rsidRPr="000077DE" w:rsidRDefault="002E2D56" w:rsidP="002E2D56">
      <w:pPr>
        <w:tabs>
          <w:tab w:val="left" w:pos="1122"/>
        </w:tabs>
        <w:ind w:right="-143"/>
        <w:jc w:val="both"/>
        <w:rPr>
          <w:sz w:val="28"/>
          <w:szCs w:val="28"/>
          <w:lang w:val="uk-UA"/>
        </w:rPr>
      </w:pPr>
    </w:p>
    <w:p w:rsidR="002E2D56" w:rsidRPr="000077DE" w:rsidRDefault="002E2D56" w:rsidP="002E2D56">
      <w:pPr>
        <w:tabs>
          <w:tab w:val="left" w:pos="1122"/>
        </w:tabs>
        <w:ind w:right="-143"/>
        <w:jc w:val="both"/>
        <w:rPr>
          <w:sz w:val="28"/>
          <w:szCs w:val="28"/>
          <w:lang w:val="uk-UA"/>
        </w:rPr>
      </w:pPr>
    </w:p>
    <w:p w:rsidR="002E2D56" w:rsidRPr="000077DE" w:rsidRDefault="002E2D56" w:rsidP="002E2D56">
      <w:pPr>
        <w:tabs>
          <w:tab w:val="left" w:pos="1122"/>
        </w:tabs>
        <w:ind w:right="-143"/>
        <w:jc w:val="both"/>
        <w:rPr>
          <w:sz w:val="28"/>
          <w:szCs w:val="28"/>
          <w:lang w:val="uk-UA"/>
        </w:rPr>
      </w:pPr>
    </w:p>
    <w:p w:rsidR="002E2D56" w:rsidRPr="000077DE" w:rsidRDefault="002E2D56" w:rsidP="002E2D56">
      <w:pPr>
        <w:ind w:right="-143"/>
        <w:rPr>
          <w:sz w:val="28"/>
          <w:szCs w:val="28"/>
          <w:lang w:val="uk-UA"/>
        </w:rPr>
      </w:pPr>
      <w:r w:rsidRPr="000077DE">
        <w:rPr>
          <w:sz w:val="28"/>
          <w:szCs w:val="28"/>
          <w:lang w:val="uk-UA"/>
        </w:rPr>
        <w:t>Начальник управління</w:t>
      </w:r>
      <w:r w:rsidRPr="000077DE">
        <w:rPr>
          <w:sz w:val="28"/>
          <w:szCs w:val="28"/>
          <w:lang w:val="uk-UA"/>
        </w:rPr>
        <w:tab/>
      </w:r>
    </w:p>
    <w:p w:rsidR="002E2D56" w:rsidRPr="000077DE" w:rsidRDefault="002E2D56" w:rsidP="002E2D56">
      <w:pPr>
        <w:ind w:right="-143"/>
        <w:rPr>
          <w:sz w:val="28"/>
          <w:szCs w:val="28"/>
          <w:lang w:val="uk-UA"/>
        </w:rPr>
      </w:pPr>
      <w:r w:rsidRPr="000077DE">
        <w:rPr>
          <w:sz w:val="28"/>
          <w:szCs w:val="28"/>
          <w:lang w:val="uk-UA"/>
        </w:rPr>
        <w:t xml:space="preserve">внутрішнього аудиту </w:t>
      </w:r>
    </w:p>
    <w:p w:rsidR="002E2D56" w:rsidRPr="000077DE" w:rsidRDefault="002E2D56" w:rsidP="002E2D56">
      <w:pPr>
        <w:ind w:right="-143"/>
        <w:rPr>
          <w:sz w:val="28"/>
          <w:szCs w:val="28"/>
          <w:lang w:val="uk-UA"/>
        </w:rPr>
      </w:pPr>
      <w:r w:rsidRPr="000077DE">
        <w:rPr>
          <w:sz w:val="28"/>
          <w:szCs w:val="28"/>
          <w:lang w:val="uk-UA"/>
        </w:rPr>
        <w:t>облдержадміністрації</w:t>
      </w:r>
      <w:r w:rsidRPr="000077DE">
        <w:rPr>
          <w:sz w:val="28"/>
          <w:szCs w:val="28"/>
          <w:lang w:val="uk-UA"/>
        </w:rPr>
        <w:tab/>
      </w:r>
      <w:r w:rsidRPr="000077DE">
        <w:rPr>
          <w:sz w:val="28"/>
          <w:szCs w:val="28"/>
          <w:lang w:val="uk-UA"/>
        </w:rPr>
        <w:tab/>
      </w:r>
      <w:r w:rsidRPr="000077DE">
        <w:rPr>
          <w:sz w:val="28"/>
          <w:szCs w:val="28"/>
          <w:lang w:val="uk-UA"/>
        </w:rPr>
        <w:tab/>
      </w:r>
      <w:r w:rsidRPr="000077DE">
        <w:rPr>
          <w:sz w:val="28"/>
          <w:szCs w:val="28"/>
          <w:lang w:val="uk-UA"/>
        </w:rPr>
        <w:tab/>
      </w:r>
      <w:r w:rsidRPr="000077DE">
        <w:rPr>
          <w:sz w:val="28"/>
          <w:szCs w:val="28"/>
          <w:lang w:val="uk-UA"/>
        </w:rPr>
        <w:tab/>
      </w:r>
      <w:r w:rsidRPr="000077DE">
        <w:rPr>
          <w:sz w:val="28"/>
          <w:szCs w:val="28"/>
          <w:lang w:val="uk-UA"/>
        </w:rPr>
        <w:tab/>
      </w:r>
      <w:r w:rsidRPr="000077DE">
        <w:rPr>
          <w:sz w:val="28"/>
          <w:szCs w:val="28"/>
          <w:lang w:val="uk-UA"/>
        </w:rPr>
        <w:tab/>
      </w:r>
      <w:r w:rsidR="00884978">
        <w:rPr>
          <w:sz w:val="28"/>
          <w:szCs w:val="28"/>
          <w:lang w:val="uk-UA"/>
        </w:rPr>
        <w:t xml:space="preserve">        </w:t>
      </w:r>
      <w:r w:rsidRPr="000077DE">
        <w:rPr>
          <w:sz w:val="28"/>
          <w:szCs w:val="28"/>
          <w:lang w:val="uk-UA"/>
        </w:rPr>
        <w:t>В.О.БОТВІНОВА</w:t>
      </w:r>
    </w:p>
    <w:p w:rsidR="002E2D56" w:rsidRPr="000077DE" w:rsidRDefault="002E2D56" w:rsidP="002E2D56">
      <w:pPr>
        <w:spacing w:line="228" w:lineRule="auto"/>
        <w:ind w:right="-143"/>
        <w:rPr>
          <w:lang w:val="uk-UA"/>
        </w:rPr>
      </w:pPr>
    </w:p>
    <w:p w:rsidR="002E2D56" w:rsidRPr="000077DE" w:rsidRDefault="002E2D56" w:rsidP="002E2D56">
      <w:pPr>
        <w:ind w:left="5760" w:right="-143"/>
        <w:rPr>
          <w:sz w:val="28"/>
          <w:szCs w:val="28"/>
          <w:lang w:val="uk-UA"/>
        </w:rPr>
      </w:pPr>
    </w:p>
    <w:p w:rsidR="002E2D56" w:rsidRPr="000077DE" w:rsidRDefault="002E2D56" w:rsidP="002E2D56">
      <w:pPr>
        <w:spacing w:after="200" w:line="276" w:lineRule="auto"/>
        <w:ind w:right="-143"/>
        <w:rPr>
          <w:lang w:val="uk-UA"/>
        </w:rPr>
      </w:pPr>
    </w:p>
    <w:p w:rsidR="00B12B46" w:rsidRPr="000077DE" w:rsidRDefault="00B12B46" w:rsidP="002E2D56">
      <w:pPr>
        <w:ind w:right="-143"/>
        <w:rPr>
          <w:lang w:val="uk-UA"/>
        </w:rPr>
      </w:pPr>
    </w:p>
    <w:sectPr w:rsidR="00B12B46" w:rsidRPr="000077DE" w:rsidSect="0029448C">
      <w:pgSz w:w="11906" w:h="16838" w:code="9"/>
      <w:pgMar w:top="1134" w:right="567" w:bottom="1418" w:left="1701" w:header="709" w:footer="709" w:gutter="0"/>
      <w:pgNumType w:start="4" w:chapStyle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71A" w:rsidRDefault="0013371A" w:rsidP="002E2D56">
      <w:r>
        <w:separator/>
      </w:r>
    </w:p>
  </w:endnote>
  <w:endnote w:type="continuationSeparator" w:id="0">
    <w:p w:rsidR="0013371A" w:rsidRDefault="0013371A" w:rsidP="002E2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DL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71A" w:rsidRDefault="0013371A" w:rsidP="002E2D56">
      <w:r>
        <w:separator/>
      </w:r>
    </w:p>
  </w:footnote>
  <w:footnote w:type="continuationSeparator" w:id="0">
    <w:p w:rsidR="0013371A" w:rsidRDefault="0013371A" w:rsidP="002E2D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F69"/>
    <w:multiLevelType w:val="hybridMultilevel"/>
    <w:tmpl w:val="000406A0"/>
    <w:lvl w:ilvl="0" w:tplc="6422C85C">
      <w:start w:val="1"/>
      <w:numFmt w:val="decimal"/>
      <w:lvlText w:val="%1)"/>
      <w:lvlJc w:val="left"/>
      <w:pPr>
        <w:ind w:left="8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00" w:hanging="360"/>
      </w:pPr>
    </w:lvl>
    <w:lvl w:ilvl="2" w:tplc="0422001B" w:tentative="1">
      <w:start w:val="1"/>
      <w:numFmt w:val="lowerRoman"/>
      <w:lvlText w:val="%3."/>
      <w:lvlJc w:val="right"/>
      <w:pPr>
        <w:ind w:left="2320" w:hanging="180"/>
      </w:pPr>
    </w:lvl>
    <w:lvl w:ilvl="3" w:tplc="0422000F" w:tentative="1">
      <w:start w:val="1"/>
      <w:numFmt w:val="decimal"/>
      <w:lvlText w:val="%4."/>
      <w:lvlJc w:val="left"/>
      <w:pPr>
        <w:ind w:left="3040" w:hanging="360"/>
      </w:pPr>
    </w:lvl>
    <w:lvl w:ilvl="4" w:tplc="04220019" w:tentative="1">
      <w:start w:val="1"/>
      <w:numFmt w:val="lowerLetter"/>
      <w:lvlText w:val="%5."/>
      <w:lvlJc w:val="left"/>
      <w:pPr>
        <w:ind w:left="3760" w:hanging="360"/>
      </w:pPr>
    </w:lvl>
    <w:lvl w:ilvl="5" w:tplc="0422001B" w:tentative="1">
      <w:start w:val="1"/>
      <w:numFmt w:val="lowerRoman"/>
      <w:lvlText w:val="%6."/>
      <w:lvlJc w:val="right"/>
      <w:pPr>
        <w:ind w:left="4480" w:hanging="180"/>
      </w:pPr>
    </w:lvl>
    <w:lvl w:ilvl="6" w:tplc="0422000F" w:tentative="1">
      <w:start w:val="1"/>
      <w:numFmt w:val="decimal"/>
      <w:lvlText w:val="%7."/>
      <w:lvlJc w:val="left"/>
      <w:pPr>
        <w:ind w:left="5200" w:hanging="360"/>
      </w:pPr>
    </w:lvl>
    <w:lvl w:ilvl="7" w:tplc="04220019" w:tentative="1">
      <w:start w:val="1"/>
      <w:numFmt w:val="lowerLetter"/>
      <w:lvlText w:val="%8."/>
      <w:lvlJc w:val="left"/>
      <w:pPr>
        <w:ind w:left="5920" w:hanging="360"/>
      </w:pPr>
    </w:lvl>
    <w:lvl w:ilvl="8" w:tplc="0422001B" w:tentative="1">
      <w:start w:val="1"/>
      <w:numFmt w:val="lowerRoman"/>
      <w:lvlText w:val="%9."/>
      <w:lvlJc w:val="right"/>
      <w:pPr>
        <w:ind w:left="66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F2E"/>
    <w:rsid w:val="000077DE"/>
    <w:rsid w:val="000768E5"/>
    <w:rsid w:val="00101525"/>
    <w:rsid w:val="00113220"/>
    <w:rsid w:val="0013371A"/>
    <w:rsid w:val="00172F6F"/>
    <w:rsid w:val="001E56BE"/>
    <w:rsid w:val="00226D38"/>
    <w:rsid w:val="00264D93"/>
    <w:rsid w:val="002900BE"/>
    <w:rsid w:val="0029448C"/>
    <w:rsid w:val="002D45FF"/>
    <w:rsid w:val="002E2D56"/>
    <w:rsid w:val="002E3CDC"/>
    <w:rsid w:val="003C6584"/>
    <w:rsid w:val="00414341"/>
    <w:rsid w:val="004C07CD"/>
    <w:rsid w:val="005A4FAB"/>
    <w:rsid w:val="005B0558"/>
    <w:rsid w:val="00623C75"/>
    <w:rsid w:val="00656A94"/>
    <w:rsid w:val="006C1966"/>
    <w:rsid w:val="00700EFC"/>
    <w:rsid w:val="00740470"/>
    <w:rsid w:val="007D1358"/>
    <w:rsid w:val="007F5025"/>
    <w:rsid w:val="00884978"/>
    <w:rsid w:val="008C7708"/>
    <w:rsid w:val="00952533"/>
    <w:rsid w:val="00975EBE"/>
    <w:rsid w:val="009E4F2E"/>
    <w:rsid w:val="00A1513A"/>
    <w:rsid w:val="00A545B3"/>
    <w:rsid w:val="00A87B41"/>
    <w:rsid w:val="00AB2EFF"/>
    <w:rsid w:val="00AD052F"/>
    <w:rsid w:val="00AE1463"/>
    <w:rsid w:val="00B12B46"/>
    <w:rsid w:val="00B55B03"/>
    <w:rsid w:val="00BA0259"/>
    <w:rsid w:val="00BA1790"/>
    <w:rsid w:val="00BB563D"/>
    <w:rsid w:val="00BF298B"/>
    <w:rsid w:val="00BF65A0"/>
    <w:rsid w:val="00C02B9C"/>
    <w:rsid w:val="00CC5C37"/>
    <w:rsid w:val="00D7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4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40470"/>
    <w:pPr>
      <w:keepNext/>
      <w:spacing w:before="240" w:after="60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40470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caaieiaie1">
    <w:name w:val="caaieiaie 1"/>
    <w:basedOn w:val="a"/>
    <w:next w:val="a"/>
    <w:rsid w:val="00740470"/>
    <w:pPr>
      <w:keepNext/>
      <w:widowControl w:val="0"/>
      <w:autoSpaceDE w:val="0"/>
      <w:autoSpaceDN w:val="0"/>
      <w:spacing w:line="192" w:lineRule="auto"/>
      <w:jc w:val="center"/>
    </w:pPr>
    <w:rPr>
      <w:rFonts w:ascii="SchoolDL" w:hAnsi="SchoolDL"/>
      <w:b/>
      <w:bCs/>
      <w:sz w:val="30"/>
      <w:szCs w:val="30"/>
      <w:lang w:val="uk-UA"/>
    </w:rPr>
  </w:style>
  <w:style w:type="paragraph" w:customStyle="1" w:styleId="rvps2">
    <w:name w:val="rvps2"/>
    <w:basedOn w:val="a"/>
    <w:rsid w:val="002E2D56"/>
    <w:pPr>
      <w:spacing w:before="100" w:beforeAutospacing="1" w:after="100" w:afterAutospacing="1"/>
    </w:pPr>
  </w:style>
  <w:style w:type="paragraph" w:styleId="a3">
    <w:name w:val="header"/>
    <w:basedOn w:val="a"/>
    <w:link w:val="a4"/>
    <w:uiPriority w:val="99"/>
    <w:unhideWhenUsed/>
    <w:rsid w:val="002E2D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E2D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E2D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E2D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C07C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07C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4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40470"/>
    <w:pPr>
      <w:keepNext/>
      <w:spacing w:before="240" w:after="60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40470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caaieiaie1">
    <w:name w:val="caaieiaie 1"/>
    <w:basedOn w:val="a"/>
    <w:next w:val="a"/>
    <w:rsid w:val="00740470"/>
    <w:pPr>
      <w:keepNext/>
      <w:widowControl w:val="0"/>
      <w:autoSpaceDE w:val="0"/>
      <w:autoSpaceDN w:val="0"/>
      <w:spacing w:line="192" w:lineRule="auto"/>
      <w:jc w:val="center"/>
    </w:pPr>
    <w:rPr>
      <w:rFonts w:ascii="SchoolDL" w:hAnsi="SchoolDL"/>
      <w:b/>
      <w:bCs/>
      <w:sz w:val="30"/>
      <w:szCs w:val="30"/>
      <w:lang w:val="uk-UA"/>
    </w:rPr>
  </w:style>
  <w:style w:type="paragraph" w:customStyle="1" w:styleId="rvps2">
    <w:name w:val="rvps2"/>
    <w:basedOn w:val="a"/>
    <w:rsid w:val="002E2D56"/>
    <w:pPr>
      <w:spacing w:before="100" w:beforeAutospacing="1" w:after="100" w:afterAutospacing="1"/>
    </w:pPr>
  </w:style>
  <w:style w:type="paragraph" w:styleId="a3">
    <w:name w:val="header"/>
    <w:basedOn w:val="a"/>
    <w:link w:val="a4"/>
    <w:uiPriority w:val="99"/>
    <w:unhideWhenUsed/>
    <w:rsid w:val="002E2D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E2D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E2D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E2D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C07C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07C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2949</Words>
  <Characters>16811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Скрипаченко Юлія Павлівна</dc:creator>
  <cp:lastModifiedBy>Булахова Катерина Олександрівна</cp:lastModifiedBy>
  <cp:revision>7</cp:revision>
  <cp:lastPrinted>2019-02-19T11:00:00Z</cp:lastPrinted>
  <dcterms:created xsi:type="dcterms:W3CDTF">2019-02-19T10:59:00Z</dcterms:created>
  <dcterms:modified xsi:type="dcterms:W3CDTF">2019-02-19T11:00:00Z</dcterms:modified>
</cp:coreProperties>
</file>