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34B" w:rsidRPr="00ED534B" w:rsidRDefault="00ED534B" w:rsidP="00ED534B">
      <w:pPr>
        <w:tabs>
          <w:tab w:val="left" w:pos="6379"/>
        </w:tabs>
        <w:rPr>
          <w:rFonts w:ascii="Arial" w:hAnsi="Arial" w:cs="Arial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bookmarkStart w:id="0" w:name="_MON_1226392431"/>
    <w:bookmarkEnd w:id="0"/>
    <w:p w:rsidR="00ED534B" w:rsidRDefault="00ED534B" w:rsidP="00ED534B">
      <w:pPr>
        <w:tabs>
          <w:tab w:val="left" w:pos="6379"/>
        </w:tabs>
        <w:ind w:left="2268"/>
      </w:pPr>
      <w:r>
        <w:object w:dxaOrig="541" w:dyaOrig="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8.25pt" o:ole="" fillcolor="window">
            <v:imagedata r:id="rId6" o:title=""/>
          </v:shape>
          <o:OLEObject Type="Embed" ProgID="Word.Picture.8" ShapeID="_x0000_i1025" DrawAspect="Content" ObjectID="_1561183763" r:id="rId7"/>
        </w:object>
      </w:r>
      <w:r>
        <w:tab/>
      </w:r>
      <w:r>
        <w:rPr>
          <w:noProof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34B" w:rsidRDefault="00ED534B" w:rsidP="00ED534B">
      <w:pPr>
        <w:pStyle w:val="2"/>
      </w:pPr>
      <w:r>
        <w:t>УКРАЇНА</w:t>
      </w:r>
    </w:p>
    <w:p w:rsidR="00ED534B" w:rsidRDefault="00ED534B" w:rsidP="00ED534B">
      <w:pPr>
        <w:pStyle w:val="2"/>
        <w:spacing w:after="0"/>
      </w:pPr>
      <w:r>
        <w:t>ІВАНО-ФРАНКІВСЬКА ОБЛАСНА РАДА</w:t>
      </w:r>
    </w:p>
    <w:p w:rsidR="00ED534B" w:rsidRDefault="00ED534B" w:rsidP="00ED534B">
      <w:pPr>
        <w:pStyle w:val="2"/>
      </w:pPr>
      <w:r>
        <w:t>Сьоме демократичне ск</w:t>
      </w:r>
      <w:r w:rsidR="00406FCA">
        <w:t>ликання</w:t>
      </w:r>
      <w:r w:rsidR="00406FCA">
        <w:br/>
        <w:t>(Ш</w:t>
      </w:r>
      <w:r w:rsidR="00DC2B5D">
        <w:t>істнадцята</w:t>
      </w:r>
      <w:r>
        <w:t xml:space="preserve"> сесія)</w:t>
      </w:r>
    </w:p>
    <w:p w:rsidR="00ED534B" w:rsidRDefault="00ED534B" w:rsidP="00ED534B">
      <w:pPr>
        <w:pStyle w:val="3"/>
      </w:pPr>
      <w:r>
        <w:t>РІШЕННЯ</w:t>
      </w:r>
    </w:p>
    <w:p w:rsidR="00ED534B" w:rsidRDefault="00ED534B" w:rsidP="00ED534B"/>
    <w:p w:rsidR="00D65733" w:rsidRDefault="00DC2B5D" w:rsidP="00D65733">
      <w:pPr>
        <w:pStyle w:val="a5"/>
        <w:spacing w:before="0"/>
      </w:pPr>
      <w:r>
        <w:t>від 30.06.2017. № 528-16/2017</w:t>
      </w:r>
    </w:p>
    <w:p w:rsidR="00ED534B" w:rsidRDefault="00ED534B" w:rsidP="00D65733">
      <w:pPr>
        <w:pStyle w:val="a5"/>
        <w:spacing w:before="0"/>
      </w:pPr>
      <w:r>
        <w:t>м. Івано-Франківськ</w:t>
      </w:r>
    </w:p>
    <w:p w:rsidR="00ED534B" w:rsidRDefault="00ED534B" w:rsidP="00ED534B">
      <w:pPr>
        <w:rPr>
          <w:rFonts w:ascii="Arial" w:hAnsi="Arial" w:cs="Arial"/>
          <w:b/>
          <w:bCs/>
          <w:lang w:val="uk-UA"/>
        </w:rPr>
      </w:pPr>
    </w:p>
    <w:p w:rsidR="00ED534B" w:rsidRDefault="00ED534B" w:rsidP="00ED534B">
      <w:pPr>
        <w:rPr>
          <w:rFonts w:ascii="Arial" w:hAnsi="Arial" w:cs="Arial"/>
          <w:b/>
          <w:lang w:val="uk-UA"/>
        </w:rPr>
      </w:pPr>
      <w:r w:rsidRPr="00ED534B">
        <w:rPr>
          <w:rFonts w:ascii="Arial" w:hAnsi="Arial" w:cs="Arial"/>
          <w:b/>
          <w:lang w:val="uk-UA"/>
        </w:rPr>
        <w:t>Про звернення</w:t>
      </w:r>
      <w:r>
        <w:rPr>
          <w:rFonts w:ascii="Arial" w:hAnsi="Arial" w:cs="Arial"/>
          <w:b/>
          <w:lang w:val="uk-UA"/>
        </w:rPr>
        <w:t xml:space="preserve"> обласної ради</w:t>
      </w:r>
      <w:r w:rsidRPr="00ED534B">
        <w:rPr>
          <w:rFonts w:ascii="Arial" w:hAnsi="Arial" w:cs="Arial"/>
          <w:b/>
          <w:lang w:val="uk-UA"/>
        </w:rPr>
        <w:t xml:space="preserve"> </w:t>
      </w:r>
    </w:p>
    <w:p w:rsidR="00ED534B" w:rsidRDefault="00ED534B" w:rsidP="00ED534B">
      <w:pPr>
        <w:rPr>
          <w:rFonts w:ascii="Arial" w:hAnsi="Arial" w:cs="Arial"/>
          <w:b/>
          <w:lang w:val="uk-UA"/>
        </w:rPr>
      </w:pPr>
      <w:r w:rsidRPr="00ED534B">
        <w:rPr>
          <w:rFonts w:ascii="Arial" w:hAnsi="Arial" w:cs="Arial"/>
          <w:b/>
          <w:lang w:val="uk-UA"/>
        </w:rPr>
        <w:t xml:space="preserve">щодо необхідності перевірки умов </w:t>
      </w:r>
    </w:p>
    <w:p w:rsidR="003D46A7" w:rsidRDefault="00ED534B" w:rsidP="00ED534B">
      <w:pPr>
        <w:rPr>
          <w:rFonts w:ascii="Arial" w:hAnsi="Arial" w:cs="Arial"/>
          <w:b/>
          <w:lang w:val="uk-UA"/>
        </w:rPr>
      </w:pPr>
      <w:r w:rsidRPr="00ED534B">
        <w:rPr>
          <w:rFonts w:ascii="Arial" w:hAnsi="Arial" w:cs="Arial"/>
          <w:b/>
          <w:lang w:val="uk-UA"/>
        </w:rPr>
        <w:t>приватизації</w:t>
      </w:r>
      <w:r>
        <w:rPr>
          <w:rFonts w:ascii="Arial" w:hAnsi="Arial" w:cs="Arial"/>
          <w:b/>
          <w:lang w:val="uk-UA"/>
        </w:rPr>
        <w:t xml:space="preserve"> </w:t>
      </w:r>
      <w:proofErr w:type="spellStart"/>
      <w:r w:rsidR="003D46A7">
        <w:rPr>
          <w:rFonts w:ascii="Arial" w:hAnsi="Arial" w:cs="Arial"/>
          <w:b/>
          <w:lang w:val="uk-UA"/>
        </w:rPr>
        <w:t>Бурштинської</w:t>
      </w:r>
      <w:proofErr w:type="spellEnd"/>
      <w:r w:rsidR="003D46A7">
        <w:rPr>
          <w:rFonts w:ascii="Arial" w:hAnsi="Arial" w:cs="Arial"/>
          <w:b/>
          <w:lang w:val="uk-UA"/>
        </w:rPr>
        <w:t xml:space="preserve"> ТЕС </w:t>
      </w:r>
    </w:p>
    <w:p w:rsidR="003D46A7" w:rsidRDefault="003D46A7" w:rsidP="00ED534B">
      <w:pPr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ПАТ </w:t>
      </w:r>
      <w:r w:rsidRPr="003D46A7">
        <w:rPr>
          <w:rFonts w:ascii="Arial" w:hAnsi="Arial" w:cs="Arial"/>
          <w:b/>
        </w:rPr>
        <w:t>“</w:t>
      </w:r>
      <w:proofErr w:type="spellStart"/>
      <w:r>
        <w:rPr>
          <w:rFonts w:ascii="Arial" w:hAnsi="Arial" w:cs="Arial"/>
          <w:b/>
          <w:lang w:val="uk-UA"/>
        </w:rPr>
        <w:t>Західенерго</w:t>
      </w:r>
      <w:proofErr w:type="spellEnd"/>
      <w:r w:rsidRPr="003D46A7">
        <w:rPr>
          <w:rFonts w:ascii="Arial" w:hAnsi="Arial" w:cs="Arial"/>
          <w:b/>
        </w:rPr>
        <w:t>”</w:t>
      </w:r>
      <w:r>
        <w:rPr>
          <w:rFonts w:ascii="Arial" w:hAnsi="Arial" w:cs="Arial"/>
          <w:b/>
          <w:lang w:val="uk-UA"/>
        </w:rPr>
        <w:t xml:space="preserve"> </w:t>
      </w:r>
      <w:r w:rsidR="00ED534B" w:rsidRPr="00ED534B">
        <w:rPr>
          <w:rFonts w:ascii="Arial" w:hAnsi="Arial" w:cs="Arial"/>
          <w:b/>
          <w:lang w:val="uk-UA"/>
        </w:rPr>
        <w:t xml:space="preserve">та виконання </w:t>
      </w:r>
    </w:p>
    <w:p w:rsidR="00ED534B" w:rsidRPr="003D46A7" w:rsidRDefault="00ED534B" w:rsidP="00ED534B">
      <w:pPr>
        <w:rPr>
          <w:rFonts w:ascii="Arial" w:hAnsi="Arial" w:cs="Arial"/>
          <w:b/>
          <w:lang w:val="uk-UA"/>
        </w:rPr>
      </w:pPr>
      <w:r w:rsidRPr="00ED534B">
        <w:rPr>
          <w:rFonts w:ascii="Arial" w:hAnsi="Arial" w:cs="Arial"/>
          <w:b/>
          <w:lang w:val="uk-UA"/>
        </w:rPr>
        <w:t xml:space="preserve">інвестиційних зобов’язань </w:t>
      </w:r>
      <w:r w:rsidR="003D46A7">
        <w:rPr>
          <w:rFonts w:ascii="Arial" w:hAnsi="Arial" w:cs="Arial"/>
          <w:b/>
          <w:lang w:val="uk-UA"/>
        </w:rPr>
        <w:t xml:space="preserve">ТОВ </w:t>
      </w:r>
      <w:r w:rsidR="003D46A7" w:rsidRPr="003D46A7">
        <w:rPr>
          <w:rFonts w:ascii="Arial" w:hAnsi="Arial" w:cs="Arial"/>
          <w:b/>
        </w:rPr>
        <w:t>“</w:t>
      </w:r>
      <w:r w:rsidR="003D46A7">
        <w:rPr>
          <w:rFonts w:ascii="Arial" w:hAnsi="Arial" w:cs="Arial"/>
          <w:b/>
          <w:lang w:val="uk-UA"/>
        </w:rPr>
        <w:t>ДТЕК</w:t>
      </w:r>
      <w:r w:rsidR="003D46A7" w:rsidRPr="003D46A7">
        <w:rPr>
          <w:rFonts w:ascii="Arial" w:hAnsi="Arial" w:cs="Arial"/>
          <w:b/>
        </w:rPr>
        <w:t>”</w:t>
      </w:r>
      <w:r w:rsidRPr="00ED534B">
        <w:rPr>
          <w:rFonts w:ascii="Arial" w:hAnsi="Arial" w:cs="Arial"/>
          <w:b/>
          <w:lang w:val="uk-UA"/>
        </w:rPr>
        <w:t xml:space="preserve"> </w:t>
      </w:r>
    </w:p>
    <w:p w:rsidR="00ED534B" w:rsidRDefault="00ED534B" w:rsidP="00ED534B">
      <w:pPr>
        <w:rPr>
          <w:rFonts w:ascii="Arial" w:hAnsi="Arial" w:cs="Arial"/>
          <w:lang w:val="uk-UA"/>
        </w:rPr>
      </w:pPr>
    </w:p>
    <w:p w:rsidR="00ED534B" w:rsidRPr="003C5BF8" w:rsidRDefault="00ED534B" w:rsidP="00ED534B">
      <w:pPr>
        <w:ind w:firstLine="567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Відповідно до статті 43 Закону України </w:t>
      </w:r>
      <w:r w:rsidRPr="00B5546D">
        <w:rPr>
          <w:rFonts w:ascii="Arial" w:hAnsi="Arial" w:cs="Arial"/>
        </w:rPr>
        <w:t>“</w:t>
      </w:r>
      <w:r>
        <w:rPr>
          <w:rFonts w:ascii="Arial" w:hAnsi="Arial" w:cs="Arial"/>
          <w:lang w:val="uk-UA"/>
        </w:rPr>
        <w:t>Про місцеве самоврядування в Україні</w:t>
      </w:r>
      <w:r w:rsidRPr="00B5546D">
        <w:rPr>
          <w:rFonts w:ascii="Arial" w:hAnsi="Arial" w:cs="Arial"/>
        </w:rPr>
        <w:t>”</w:t>
      </w:r>
      <w:r>
        <w:rPr>
          <w:rFonts w:ascii="Arial" w:hAnsi="Arial" w:cs="Arial"/>
          <w:lang w:val="uk-UA"/>
        </w:rPr>
        <w:t xml:space="preserve"> обласна рада </w:t>
      </w:r>
    </w:p>
    <w:p w:rsidR="00ED534B" w:rsidRDefault="00ED534B" w:rsidP="00ED534B">
      <w:pPr>
        <w:pStyle w:val="a3"/>
        <w:rPr>
          <w:rFonts w:ascii="Arial" w:hAnsi="Arial" w:cs="Arial"/>
          <w:sz w:val="16"/>
        </w:rPr>
      </w:pPr>
    </w:p>
    <w:p w:rsidR="00ED534B" w:rsidRDefault="00ED534B" w:rsidP="00ED534B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вирішила:</w:t>
      </w:r>
    </w:p>
    <w:p w:rsidR="00ED534B" w:rsidRPr="00EC35C3" w:rsidRDefault="00ED534B" w:rsidP="00ED534B">
      <w:pPr>
        <w:pStyle w:val="a3"/>
        <w:rPr>
          <w:rFonts w:ascii="Arial" w:hAnsi="Arial" w:cs="Arial"/>
          <w:b/>
          <w:bCs/>
          <w:sz w:val="16"/>
        </w:rPr>
      </w:pPr>
    </w:p>
    <w:p w:rsidR="00ED534B" w:rsidRPr="002039FC" w:rsidRDefault="002039FC" w:rsidP="002039FC">
      <w:pPr>
        <w:ind w:firstLine="708"/>
        <w:jc w:val="both"/>
        <w:rPr>
          <w:rFonts w:ascii="Arial" w:hAnsi="Arial" w:cs="Arial"/>
          <w:lang w:val="uk-UA"/>
        </w:rPr>
      </w:pPr>
      <w:r w:rsidRPr="002039FC">
        <w:rPr>
          <w:rFonts w:ascii="Arial" w:hAnsi="Arial" w:cs="Arial"/>
          <w:lang w:val="uk-UA"/>
        </w:rPr>
        <w:t>1. Схвалити звернення обласної ради до Президента України П.</w:t>
      </w:r>
      <w:r w:rsidR="003D46A7" w:rsidRPr="003D46A7">
        <w:rPr>
          <w:rFonts w:ascii="Arial" w:hAnsi="Arial" w:cs="Arial"/>
          <w:lang w:val="uk-UA"/>
        </w:rPr>
        <w:t xml:space="preserve"> </w:t>
      </w:r>
      <w:r w:rsidRPr="002039FC">
        <w:rPr>
          <w:rFonts w:ascii="Arial" w:hAnsi="Arial" w:cs="Arial"/>
          <w:lang w:val="uk-UA"/>
        </w:rPr>
        <w:t xml:space="preserve">Порошенка, Прем’єр-міністра України В. </w:t>
      </w:r>
      <w:proofErr w:type="spellStart"/>
      <w:r w:rsidRPr="002039FC">
        <w:rPr>
          <w:rFonts w:ascii="Arial" w:hAnsi="Arial" w:cs="Arial"/>
          <w:lang w:val="uk-UA"/>
        </w:rPr>
        <w:t>Гройсмана</w:t>
      </w:r>
      <w:proofErr w:type="spellEnd"/>
      <w:r w:rsidRPr="002039FC">
        <w:rPr>
          <w:rFonts w:ascii="Arial" w:hAnsi="Arial" w:cs="Arial"/>
          <w:lang w:val="uk-UA"/>
        </w:rPr>
        <w:t xml:space="preserve">, Голови Верховної Ради України </w:t>
      </w:r>
      <w:r w:rsidRPr="002039FC">
        <w:rPr>
          <w:rFonts w:ascii="Arial" w:hAnsi="Arial" w:cs="Arial"/>
          <w:lang w:val="uk-UA"/>
        </w:rPr>
        <w:br/>
        <w:t xml:space="preserve">А. </w:t>
      </w:r>
      <w:proofErr w:type="spellStart"/>
      <w:r w:rsidRPr="002039FC">
        <w:rPr>
          <w:rFonts w:ascii="Arial" w:hAnsi="Arial" w:cs="Arial"/>
          <w:lang w:val="uk-UA"/>
        </w:rPr>
        <w:t>Парубія</w:t>
      </w:r>
      <w:proofErr w:type="spellEnd"/>
      <w:r w:rsidRPr="002039FC">
        <w:rPr>
          <w:rFonts w:ascii="Arial" w:hAnsi="Arial" w:cs="Arial"/>
          <w:lang w:val="uk-UA"/>
        </w:rPr>
        <w:t xml:space="preserve">, Генерального прокурора України Ю. Луценка, Міністра енергетики та вугільної промисловості України І. </w:t>
      </w:r>
      <w:proofErr w:type="spellStart"/>
      <w:r w:rsidRPr="002039FC">
        <w:rPr>
          <w:rFonts w:ascii="Arial" w:hAnsi="Arial" w:cs="Arial"/>
          <w:lang w:val="uk-UA"/>
        </w:rPr>
        <w:t>Насалика</w:t>
      </w:r>
      <w:proofErr w:type="spellEnd"/>
      <w:r w:rsidRPr="002039FC">
        <w:rPr>
          <w:rFonts w:ascii="Arial" w:hAnsi="Arial" w:cs="Arial"/>
          <w:lang w:val="uk-UA"/>
        </w:rPr>
        <w:t xml:space="preserve">, Міністра екології та природних ресурсів України О. Семерака, Міністра економічного розвитку і торгівлі України </w:t>
      </w:r>
      <w:r>
        <w:rPr>
          <w:rFonts w:ascii="Arial" w:hAnsi="Arial" w:cs="Arial"/>
          <w:lang w:val="uk-UA"/>
        </w:rPr>
        <w:br/>
      </w:r>
      <w:r w:rsidR="003D46A7">
        <w:rPr>
          <w:rFonts w:ascii="Arial" w:hAnsi="Arial" w:cs="Arial"/>
          <w:lang w:val="uk-UA"/>
        </w:rPr>
        <w:t xml:space="preserve">С. </w:t>
      </w:r>
      <w:proofErr w:type="spellStart"/>
      <w:r w:rsidR="003D46A7">
        <w:rPr>
          <w:rFonts w:ascii="Arial" w:hAnsi="Arial" w:cs="Arial"/>
          <w:lang w:val="uk-UA"/>
        </w:rPr>
        <w:t>Кубіва</w:t>
      </w:r>
      <w:proofErr w:type="spellEnd"/>
      <w:r w:rsidR="003D46A7">
        <w:rPr>
          <w:rFonts w:ascii="Arial" w:hAnsi="Arial" w:cs="Arial"/>
          <w:lang w:val="uk-UA"/>
        </w:rPr>
        <w:t>, в.о. Голови Фонду д</w:t>
      </w:r>
      <w:r w:rsidRPr="002039FC">
        <w:rPr>
          <w:rFonts w:ascii="Arial" w:hAnsi="Arial" w:cs="Arial"/>
          <w:lang w:val="uk-UA"/>
        </w:rPr>
        <w:t>ержав</w:t>
      </w:r>
      <w:r>
        <w:rPr>
          <w:rFonts w:ascii="Arial" w:hAnsi="Arial" w:cs="Arial"/>
          <w:lang w:val="uk-UA"/>
        </w:rPr>
        <w:t xml:space="preserve">ного майна України Д. </w:t>
      </w:r>
      <w:proofErr w:type="spellStart"/>
      <w:r>
        <w:rPr>
          <w:rFonts w:ascii="Arial" w:hAnsi="Arial" w:cs="Arial"/>
          <w:lang w:val="uk-UA"/>
        </w:rPr>
        <w:t>Парфененка</w:t>
      </w:r>
      <w:proofErr w:type="spellEnd"/>
      <w:r w:rsidR="003D46A7">
        <w:rPr>
          <w:rFonts w:ascii="Arial" w:hAnsi="Arial" w:cs="Arial"/>
          <w:lang w:val="uk-UA"/>
        </w:rPr>
        <w:t>, Г</w:t>
      </w:r>
      <w:r w:rsidRPr="002039FC">
        <w:rPr>
          <w:rFonts w:ascii="Arial" w:hAnsi="Arial" w:cs="Arial"/>
          <w:lang w:val="uk-UA"/>
        </w:rPr>
        <w:t>олови Антимонопольного комітету України Ю. Терент</w:t>
      </w:r>
      <w:r w:rsidR="003D46A7">
        <w:rPr>
          <w:rFonts w:ascii="Arial" w:hAnsi="Arial" w:cs="Arial"/>
          <w:lang w:val="uk-UA"/>
        </w:rPr>
        <w:t>ь</w:t>
      </w:r>
      <w:r w:rsidR="008122E3">
        <w:rPr>
          <w:rFonts w:ascii="Arial" w:hAnsi="Arial" w:cs="Arial"/>
          <w:lang w:val="uk-UA"/>
        </w:rPr>
        <w:t>єва, Г</w:t>
      </w:r>
      <w:r w:rsidRPr="002039FC">
        <w:rPr>
          <w:rFonts w:ascii="Arial" w:hAnsi="Arial" w:cs="Arial"/>
          <w:lang w:val="uk-UA"/>
        </w:rPr>
        <w:t xml:space="preserve">олови Національної комісії, що здійснює державне регулювання у сферах енергетики та комунальних послуг </w:t>
      </w:r>
      <w:r w:rsidRPr="002039FC">
        <w:rPr>
          <w:rFonts w:ascii="Arial" w:hAnsi="Arial" w:cs="Arial"/>
          <w:lang w:val="uk-UA"/>
        </w:rPr>
        <w:br/>
      </w:r>
      <w:r>
        <w:rPr>
          <w:rFonts w:ascii="Arial" w:hAnsi="Arial" w:cs="Arial"/>
          <w:lang w:val="uk-UA"/>
        </w:rPr>
        <w:t>Д. Вовка</w:t>
      </w:r>
      <w:r w:rsidR="008122E3">
        <w:rPr>
          <w:rFonts w:ascii="Arial" w:hAnsi="Arial" w:cs="Arial"/>
          <w:lang w:val="uk-UA"/>
        </w:rPr>
        <w:t>, Г</w:t>
      </w:r>
      <w:r w:rsidRPr="002039FC">
        <w:rPr>
          <w:rFonts w:ascii="Arial" w:hAnsi="Arial" w:cs="Arial"/>
          <w:lang w:val="uk-UA"/>
        </w:rPr>
        <w:t xml:space="preserve">оловного державного інспектора України з енергетичного нагляду </w:t>
      </w:r>
      <w:r w:rsidRPr="002039FC">
        <w:rPr>
          <w:rFonts w:ascii="Arial" w:hAnsi="Arial" w:cs="Arial"/>
          <w:lang w:val="uk-UA"/>
        </w:rPr>
        <w:br/>
        <w:t xml:space="preserve">О. </w:t>
      </w:r>
      <w:proofErr w:type="spellStart"/>
      <w:r w:rsidRPr="002039FC">
        <w:rPr>
          <w:rFonts w:ascii="Arial" w:hAnsi="Arial" w:cs="Arial"/>
          <w:lang w:val="uk-UA"/>
        </w:rPr>
        <w:t>Шургая</w:t>
      </w:r>
      <w:proofErr w:type="spellEnd"/>
      <w:r w:rsidRPr="002039FC">
        <w:rPr>
          <w:rFonts w:ascii="Arial" w:hAnsi="Arial" w:cs="Arial"/>
          <w:lang w:val="uk-UA"/>
        </w:rPr>
        <w:t xml:space="preserve"> щодо необхідності перевірки умов приватизації</w:t>
      </w:r>
      <w:r w:rsidR="008122E3" w:rsidRPr="008122E3">
        <w:rPr>
          <w:rFonts w:ascii="Arial" w:hAnsi="Arial" w:cs="Arial"/>
          <w:lang w:val="uk-UA"/>
        </w:rPr>
        <w:t xml:space="preserve"> </w:t>
      </w:r>
      <w:proofErr w:type="spellStart"/>
      <w:r w:rsidR="008122E3">
        <w:rPr>
          <w:rFonts w:ascii="Arial" w:hAnsi="Arial" w:cs="Arial"/>
          <w:lang w:val="uk-UA"/>
        </w:rPr>
        <w:t>Бурштинської</w:t>
      </w:r>
      <w:proofErr w:type="spellEnd"/>
      <w:r w:rsidR="008122E3">
        <w:rPr>
          <w:rFonts w:ascii="Arial" w:hAnsi="Arial" w:cs="Arial"/>
          <w:lang w:val="uk-UA"/>
        </w:rPr>
        <w:t xml:space="preserve"> ТЕС ПАТ </w:t>
      </w:r>
      <w:r w:rsidR="008122E3" w:rsidRPr="008122E3">
        <w:rPr>
          <w:rFonts w:ascii="Arial" w:hAnsi="Arial" w:cs="Arial"/>
          <w:lang w:val="uk-UA"/>
        </w:rPr>
        <w:t>“</w:t>
      </w:r>
      <w:proofErr w:type="spellStart"/>
      <w:r w:rsidR="006A2C20">
        <w:rPr>
          <w:rFonts w:ascii="Arial" w:hAnsi="Arial" w:cs="Arial"/>
          <w:lang w:val="uk-UA"/>
        </w:rPr>
        <w:t>Західенерго</w:t>
      </w:r>
      <w:proofErr w:type="spellEnd"/>
      <w:r w:rsidR="008122E3" w:rsidRPr="008122E3">
        <w:rPr>
          <w:rFonts w:ascii="Arial" w:hAnsi="Arial" w:cs="Arial"/>
          <w:lang w:val="uk-UA"/>
        </w:rPr>
        <w:t>”</w:t>
      </w:r>
      <w:r w:rsidRPr="002039FC">
        <w:rPr>
          <w:rFonts w:ascii="Arial" w:hAnsi="Arial" w:cs="Arial"/>
          <w:lang w:val="uk-UA"/>
        </w:rPr>
        <w:t xml:space="preserve"> та виконання інвестиційних зобов</w:t>
      </w:r>
      <w:r w:rsidR="00465852">
        <w:rPr>
          <w:rFonts w:ascii="Arial" w:hAnsi="Arial" w:cs="Arial"/>
          <w:lang w:val="uk-UA"/>
        </w:rPr>
        <w:t>’язань</w:t>
      </w:r>
      <w:r w:rsidR="008122E3">
        <w:rPr>
          <w:rFonts w:ascii="Arial" w:hAnsi="Arial" w:cs="Arial"/>
          <w:lang w:val="uk-UA"/>
        </w:rPr>
        <w:t xml:space="preserve"> ТОВ </w:t>
      </w:r>
      <w:r w:rsidR="008122E3" w:rsidRPr="008122E3">
        <w:rPr>
          <w:rFonts w:ascii="Arial" w:hAnsi="Arial" w:cs="Arial"/>
          <w:lang w:val="uk-UA"/>
        </w:rPr>
        <w:t>“</w:t>
      </w:r>
      <w:r w:rsidR="008122E3">
        <w:rPr>
          <w:rFonts w:ascii="Arial" w:hAnsi="Arial" w:cs="Arial"/>
          <w:lang w:val="uk-UA"/>
        </w:rPr>
        <w:t>ДТЕК</w:t>
      </w:r>
      <w:r w:rsidR="008122E3" w:rsidRPr="008122E3">
        <w:rPr>
          <w:rFonts w:ascii="Arial" w:hAnsi="Arial" w:cs="Arial"/>
          <w:lang w:val="uk-UA"/>
        </w:rPr>
        <w:t>”</w:t>
      </w:r>
      <w:r w:rsidRPr="002039FC">
        <w:rPr>
          <w:rFonts w:ascii="Arial" w:hAnsi="Arial" w:cs="Arial"/>
          <w:lang w:val="uk-UA"/>
        </w:rPr>
        <w:t xml:space="preserve"> </w:t>
      </w:r>
      <w:r w:rsidR="00ED534B" w:rsidRPr="002039FC">
        <w:rPr>
          <w:rFonts w:ascii="Arial" w:hAnsi="Arial" w:cs="Arial"/>
          <w:bCs/>
          <w:iCs/>
          <w:lang w:val="uk-UA"/>
        </w:rPr>
        <w:t>(додається).</w:t>
      </w:r>
    </w:p>
    <w:p w:rsidR="00ED534B" w:rsidRDefault="00ED534B" w:rsidP="00ED534B">
      <w:pPr>
        <w:pStyle w:val="a3"/>
        <w:ind w:firstLine="708"/>
        <w:rPr>
          <w:rFonts w:ascii="Arial" w:hAnsi="Arial" w:cs="Arial"/>
        </w:rPr>
      </w:pPr>
      <w:r>
        <w:rPr>
          <w:rFonts w:ascii="Arial" w:hAnsi="Arial" w:cs="Arial"/>
        </w:rPr>
        <w:t>2. Рішення надіслати Президенту</w:t>
      </w:r>
      <w:r w:rsidRPr="00680691">
        <w:rPr>
          <w:rFonts w:ascii="Arial" w:hAnsi="Arial" w:cs="Arial"/>
        </w:rPr>
        <w:t xml:space="preserve"> Ук</w:t>
      </w:r>
      <w:r>
        <w:rPr>
          <w:rFonts w:ascii="Arial" w:hAnsi="Arial" w:cs="Arial"/>
        </w:rPr>
        <w:t>раїни П. Порошенку</w:t>
      </w:r>
      <w:r w:rsidRPr="0068069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Прем’єр-міністру України В. </w:t>
      </w:r>
      <w:proofErr w:type="spellStart"/>
      <w:r>
        <w:rPr>
          <w:rFonts w:ascii="Arial" w:hAnsi="Arial" w:cs="Arial"/>
        </w:rPr>
        <w:t>Гройсману</w:t>
      </w:r>
      <w:proofErr w:type="spellEnd"/>
      <w:r>
        <w:rPr>
          <w:rFonts w:ascii="Arial" w:hAnsi="Arial" w:cs="Arial"/>
        </w:rPr>
        <w:t>, Голові</w:t>
      </w:r>
      <w:r w:rsidRPr="00680691">
        <w:rPr>
          <w:rFonts w:ascii="Arial" w:hAnsi="Arial" w:cs="Arial"/>
        </w:rPr>
        <w:t xml:space="preserve"> В</w:t>
      </w:r>
      <w:r>
        <w:rPr>
          <w:rFonts w:ascii="Arial" w:hAnsi="Arial" w:cs="Arial"/>
        </w:rPr>
        <w:t xml:space="preserve">ерховної Ради України А. </w:t>
      </w:r>
      <w:proofErr w:type="spellStart"/>
      <w:r>
        <w:rPr>
          <w:rFonts w:ascii="Arial" w:hAnsi="Arial" w:cs="Arial"/>
        </w:rPr>
        <w:t>Парубію</w:t>
      </w:r>
      <w:proofErr w:type="spellEnd"/>
      <w:r w:rsidR="006A2C2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39FC">
        <w:rPr>
          <w:rFonts w:ascii="Arial" w:hAnsi="Arial" w:cs="Arial"/>
        </w:rPr>
        <w:t>Генеральному прокурору України Ю. Луценку, Міністру</w:t>
      </w:r>
      <w:r w:rsidR="002039FC" w:rsidRPr="002039FC">
        <w:rPr>
          <w:rFonts w:ascii="Arial" w:hAnsi="Arial" w:cs="Arial"/>
        </w:rPr>
        <w:t xml:space="preserve"> енергетики та вугільної п</w:t>
      </w:r>
      <w:r w:rsidR="002039FC">
        <w:rPr>
          <w:rFonts w:ascii="Arial" w:hAnsi="Arial" w:cs="Arial"/>
        </w:rPr>
        <w:t xml:space="preserve">ромисловості України І. </w:t>
      </w:r>
      <w:proofErr w:type="spellStart"/>
      <w:r w:rsidR="002039FC">
        <w:rPr>
          <w:rFonts w:ascii="Arial" w:hAnsi="Arial" w:cs="Arial"/>
        </w:rPr>
        <w:t>Насалику</w:t>
      </w:r>
      <w:proofErr w:type="spellEnd"/>
      <w:r w:rsidR="002039FC">
        <w:rPr>
          <w:rFonts w:ascii="Arial" w:hAnsi="Arial" w:cs="Arial"/>
        </w:rPr>
        <w:t>, Міністру</w:t>
      </w:r>
      <w:r w:rsidR="002039FC" w:rsidRPr="002039FC">
        <w:rPr>
          <w:rFonts w:ascii="Arial" w:hAnsi="Arial" w:cs="Arial"/>
        </w:rPr>
        <w:t xml:space="preserve"> екології та природ</w:t>
      </w:r>
      <w:r w:rsidR="002039FC">
        <w:rPr>
          <w:rFonts w:ascii="Arial" w:hAnsi="Arial" w:cs="Arial"/>
        </w:rPr>
        <w:t>них ресурсів України О. Семераку, Міністру</w:t>
      </w:r>
      <w:r w:rsidR="002039FC" w:rsidRPr="002039FC">
        <w:rPr>
          <w:rFonts w:ascii="Arial" w:hAnsi="Arial" w:cs="Arial"/>
        </w:rPr>
        <w:t xml:space="preserve"> економічного розви</w:t>
      </w:r>
      <w:r w:rsidR="002039FC">
        <w:rPr>
          <w:rFonts w:ascii="Arial" w:hAnsi="Arial" w:cs="Arial"/>
        </w:rPr>
        <w:t xml:space="preserve">тку і торгівлі України С. </w:t>
      </w:r>
      <w:proofErr w:type="spellStart"/>
      <w:r w:rsidR="002039FC">
        <w:rPr>
          <w:rFonts w:ascii="Arial" w:hAnsi="Arial" w:cs="Arial"/>
        </w:rPr>
        <w:t>Кубіву</w:t>
      </w:r>
      <w:proofErr w:type="spellEnd"/>
      <w:r w:rsidR="008122E3">
        <w:rPr>
          <w:rFonts w:ascii="Arial" w:hAnsi="Arial" w:cs="Arial"/>
        </w:rPr>
        <w:t>, в.о. Голови Фонду д</w:t>
      </w:r>
      <w:r w:rsidR="002039FC" w:rsidRPr="002039FC">
        <w:rPr>
          <w:rFonts w:ascii="Arial" w:hAnsi="Arial" w:cs="Arial"/>
        </w:rPr>
        <w:t>ержавного май</w:t>
      </w:r>
      <w:r w:rsidR="008122E3">
        <w:rPr>
          <w:rFonts w:ascii="Arial" w:hAnsi="Arial" w:cs="Arial"/>
        </w:rPr>
        <w:t xml:space="preserve">на України Д. </w:t>
      </w:r>
      <w:proofErr w:type="spellStart"/>
      <w:r w:rsidR="008122E3">
        <w:rPr>
          <w:rFonts w:ascii="Arial" w:hAnsi="Arial" w:cs="Arial"/>
        </w:rPr>
        <w:t>Парфененку</w:t>
      </w:r>
      <w:proofErr w:type="spellEnd"/>
      <w:r w:rsidR="008122E3">
        <w:rPr>
          <w:rFonts w:ascii="Arial" w:hAnsi="Arial" w:cs="Arial"/>
        </w:rPr>
        <w:t>, Г</w:t>
      </w:r>
      <w:r w:rsidR="002039FC">
        <w:rPr>
          <w:rFonts w:ascii="Arial" w:hAnsi="Arial" w:cs="Arial"/>
        </w:rPr>
        <w:t>олові</w:t>
      </w:r>
      <w:r w:rsidR="002039FC" w:rsidRPr="002039FC">
        <w:rPr>
          <w:rFonts w:ascii="Arial" w:hAnsi="Arial" w:cs="Arial"/>
        </w:rPr>
        <w:t xml:space="preserve"> Антимонопольно</w:t>
      </w:r>
      <w:r w:rsidR="002039FC">
        <w:rPr>
          <w:rFonts w:ascii="Arial" w:hAnsi="Arial" w:cs="Arial"/>
        </w:rPr>
        <w:t>го комітету України Ю. Терент</w:t>
      </w:r>
      <w:r w:rsidR="008122E3">
        <w:rPr>
          <w:rFonts w:ascii="Arial" w:hAnsi="Arial" w:cs="Arial"/>
        </w:rPr>
        <w:t>ьєву, Г</w:t>
      </w:r>
      <w:r w:rsidR="002039FC">
        <w:rPr>
          <w:rFonts w:ascii="Arial" w:hAnsi="Arial" w:cs="Arial"/>
        </w:rPr>
        <w:t>олові</w:t>
      </w:r>
      <w:r w:rsidR="002039FC" w:rsidRPr="002039FC">
        <w:rPr>
          <w:rFonts w:ascii="Arial" w:hAnsi="Arial" w:cs="Arial"/>
        </w:rPr>
        <w:t xml:space="preserve"> Національної комісії, що здійснює державне регулювання у сферах енергетики та комунальних послуг Д. Вовку</w:t>
      </w:r>
      <w:r w:rsidR="008122E3">
        <w:rPr>
          <w:rFonts w:ascii="Arial" w:hAnsi="Arial" w:cs="Arial"/>
        </w:rPr>
        <w:t>, Г</w:t>
      </w:r>
      <w:r w:rsidR="002039FC">
        <w:rPr>
          <w:rFonts w:ascii="Arial" w:hAnsi="Arial" w:cs="Arial"/>
        </w:rPr>
        <w:t>оловному</w:t>
      </w:r>
      <w:r w:rsidR="002039FC" w:rsidRPr="002039FC">
        <w:rPr>
          <w:rFonts w:ascii="Arial" w:hAnsi="Arial" w:cs="Arial"/>
        </w:rPr>
        <w:t xml:space="preserve"> </w:t>
      </w:r>
      <w:r w:rsidR="002039FC">
        <w:rPr>
          <w:rFonts w:ascii="Arial" w:hAnsi="Arial" w:cs="Arial"/>
        </w:rPr>
        <w:t>державному</w:t>
      </w:r>
      <w:r w:rsidR="002039FC" w:rsidRPr="002039FC">
        <w:rPr>
          <w:rFonts w:ascii="Arial" w:hAnsi="Arial" w:cs="Arial"/>
        </w:rPr>
        <w:t xml:space="preserve"> </w:t>
      </w:r>
      <w:r w:rsidR="002039FC">
        <w:rPr>
          <w:rFonts w:ascii="Arial" w:hAnsi="Arial" w:cs="Arial"/>
        </w:rPr>
        <w:t>інспектору</w:t>
      </w:r>
      <w:r w:rsidR="002039FC" w:rsidRPr="002039FC">
        <w:rPr>
          <w:rFonts w:ascii="Arial" w:hAnsi="Arial" w:cs="Arial"/>
        </w:rPr>
        <w:t xml:space="preserve"> України з енергетичного нагляду </w:t>
      </w:r>
      <w:r w:rsidR="002039FC">
        <w:rPr>
          <w:rFonts w:ascii="Arial" w:hAnsi="Arial" w:cs="Arial"/>
        </w:rPr>
        <w:t xml:space="preserve">О. </w:t>
      </w:r>
      <w:proofErr w:type="spellStart"/>
      <w:r w:rsidR="002039FC">
        <w:rPr>
          <w:rFonts w:ascii="Arial" w:hAnsi="Arial" w:cs="Arial"/>
        </w:rPr>
        <w:t>Шургаю</w:t>
      </w:r>
      <w:proofErr w:type="spellEnd"/>
      <w:r w:rsidR="002039FC">
        <w:rPr>
          <w:rFonts w:ascii="Arial" w:hAnsi="Arial" w:cs="Arial"/>
        </w:rPr>
        <w:t>.</w:t>
      </w:r>
    </w:p>
    <w:p w:rsidR="00ED534B" w:rsidRDefault="00ED534B" w:rsidP="00ED534B">
      <w:pPr>
        <w:pStyle w:val="a3"/>
        <w:ind w:firstLine="708"/>
        <w:rPr>
          <w:rFonts w:ascii="Arial" w:hAnsi="Arial" w:cs="Arial"/>
          <w:lang w:val="ru-RU"/>
        </w:rPr>
      </w:pPr>
      <w:r>
        <w:rPr>
          <w:rFonts w:ascii="Arial" w:hAnsi="Arial" w:cs="Arial"/>
        </w:rPr>
        <w:t xml:space="preserve">3. Текст звернення опублікувати в газеті </w:t>
      </w:r>
      <w:r>
        <w:rPr>
          <w:rFonts w:ascii="Arial" w:hAnsi="Arial" w:cs="Arial"/>
          <w:lang w:val="ru-RU"/>
        </w:rPr>
        <w:t>“</w:t>
      </w:r>
      <w:r>
        <w:rPr>
          <w:rFonts w:ascii="Arial" w:hAnsi="Arial" w:cs="Arial"/>
        </w:rPr>
        <w:t>Галичина</w:t>
      </w:r>
      <w:r>
        <w:rPr>
          <w:rFonts w:ascii="Arial" w:hAnsi="Arial" w:cs="Arial"/>
          <w:lang w:val="ru-RU"/>
        </w:rPr>
        <w:t xml:space="preserve">”, </w:t>
      </w:r>
      <w:proofErr w:type="spellStart"/>
      <w:r>
        <w:rPr>
          <w:rFonts w:ascii="Arial" w:hAnsi="Arial" w:cs="Arial"/>
          <w:lang w:val="ru-RU"/>
        </w:rPr>
        <w:t>оприлюднити</w:t>
      </w:r>
      <w:proofErr w:type="spellEnd"/>
      <w:r>
        <w:rPr>
          <w:rFonts w:ascii="Arial" w:hAnsi="Arial" w:cs="Arial"/>
          <w:lang w:val="ru-RU"/>
        </w:rPr>
        <w:t xml:space="preserve"> на </w:t>
      </w:r>
      <w:proofErr w:type="spellStart"/>
      <w:r>
        <w:rPr>
          <w:rFonts w:ascii="Arial" w:hAnsi="Arial" w:cs="Arial"/>
          <w:lang w:val="ru-RU"/>
        </w:rPr>
        <w:t>інтернет-сторінці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обласної</w:t>
      </w:r>
      <w:proofErr w:type="spellEnd"/>
      <w:r>
        <w:rPr>
          <w:rFonts w:ascii="Arial" w:hAnsi="Arial" w:cs="Arial"/>
          <w:lang w:val="ru-RU"/>
        </w:rPr>
        <w:t xml:space="preserve"> ради та в </w:t>
      </w:r>
      <w:proofErr w:type="spellStart"/>
      <w:r>
        <w:rPr>
          <w:rFonts w:ascii="Arial" w:hAnsi="Arial" w:cs="Arial"/>
          <w:lang w:val="ru-RU"/>
        </w:rPr>
        <w:t>інших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засобах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масової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інформації</w:t>
      </w:r>
      <w:proofErr w:type="spellEnd"/>
      <w:r>
        <w:rPr>
          <w:rFonts w:ascii="Arial" w:hAnsi="Arial" w:cs="Arial"/>
          <w:lang w:val="ru-RU"/>
        </w:rPr>
        <w:t>.</w:t>
      </w:r>
    </w:p>
    <w:p w:rsidR="00ED534B" w:rsidRDefault="00ED534B" w:rsidP="00ED534B">
      <w:pPr>
        <w:ind w:firstLine="708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4</w:t>
      </w:r>
      <w:r w:rsidRPr="00734D3E">
        <w:rPr>
          <w:rFonts w:ascii="Arial" w:hAnsi="Arial" w:cs="Arial"/>
        </w:rPr>
        <w:t xml:space="preserve">. Контроль за </w:t>
      </w:r>
      <w:proofErr w:type="spellStart"/>
      <w:r w:rsidRPr="00734D3E">
        <w:rPr>
          <w:rFonts w:ascii="Arial" w:hAnsi="Arial" w:cs="Arial"/>
        </w:rPr>
        <w:t>викона</w:t>
      </w:r>
      <w:r>
        <w:rPr>
          <w:rFonts w:ascii="Arial" w:hAnsi="Arial" w:cs="Arial"/>
        </w:rPr>
        <w:t>нням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рішення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покласти</w:t>
      </w:r>
      <w:proofErr w:type="spellEnd"/>
      <w:r>
        <w:rPr>
          <w:rFonts w:ascii="Arial" w:hAnsi="Arial" w:cs="Arial"/>
        </w:rPr>
        <w:t xml:space="preserve"> на</w:t>
      </w:r>
      <w:r w:rsidRPr="00734D3E">
        <w:rPr>
          <w:rFonts w:ascii="Arial" w:hAnsi="Arial" w:cs="Arial"/>
        </w:rPr>
        <w:t xml:space="preserve"> заступник</w:t>
      </w:r>
      <w:r>
        <w:rPr>
          <w:rFonts w:ascii="Arial" w:hAnsi="Arial" w:cs="Arial"/>
        </w:rPr>
        <w:t xml:space="preserve">а </w:t>
      </w:r>
      <w:proofErr w:type="spellStart"/>
      <w:r>
        <w:rPr>
          <w:rFonts w:ascii="Arial" w:hAnsi="Arial" w:cs="Arial"/>
        </w:rPr>
        <w:t>голови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обласної</w:t>
      </w:r>
      <w:proofErr w:type="spellEnd"/>
      <w:r>
        <w:rPr>
          <w:rFonts w:ascii="Arial" w:hAnsi="Arial" w:cs="Arial"/>
        </w:rPr>
        <w:t xml:space="preserve"> ради </w:t>
      </w:r>
      <w:r>
        <w:rPr>
          <w:rFonts w:ascii="Arial" w:hAnsi="Arial" w:cs="Arial"/>
          <w:lang w:val="uk-UA"/>
        </w:rPr>
        <w:t xml:space="preserve">С. </w:t>
      </w:r>
      <w:proofErr w:type="spellStart"/>
      <w:r>
        <w:rPr>
          <w:rFonts w:ascii="Arial" w:hAnsi="Arial" w:cs="Arial"/>
          <w:lang w:val="uk-UA"/>
        </w:rPr>
        <w:t>Басараба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uk-UA"/>
        </w:rPr>
        <w:t>і</w:t>
      </w:r>
      <w:r w:rsidRPr="00734D3E">
        <w:rPr>
          <w:rFonts w:ascii="Arial" w:hAnsi="Arial" w:cs="Arial"/>
        </w:rPr>
        <w:t xml:space="preserve"> </w:t>
      </w:r>
      <w:proofErr w:type="spellStart"/>
      <w:r w:rsidRPr="00734D3E">
        <w:rPr>
          <w:rFonts w:ascii="Arial" w:hAnsi="Arial" w:cs="Arial"/>
        </w:rPr>
        <w:t>постійну</w:t>
      </w:r>
      <w:proofErr w:type="spellEnd"/>
      <w:r w:rsidRPr="00734D3E">
        <w:rPr>
          <w:rFonts w:ascii="Arial" w:hAnsi="Arial" w:cs="Arial"/>
        </w:rPr>
        <w:t xml:space="preserve"> </w:t>
      </w:r>
      <w:proofErr w:type="spellStart"/>
      <w:r w:rsidRPr="00734D3E">
        <w:rPr>
          <w:rFonts w:ascii="Arial" w:hAnsi="Arial" w:cs="Arial"/>
        </w:rPr>
        <w:t>комісію</w:t>
      </w:r>
      <w:proofErr w:type="spellEnd"/>
      <w:r w:rsidRPr="00734D3E">
        <w:rPr>
          <w:rFonts w:ascii="Arial" w:hAnsi="Arial" w:cs="Arial"/>
        </w:rPr>
        <w:t xml:space="preserve"> </w:t>
      </w:r>
      <w:proofErr w:type="spellStart"/>
      <w:r w:rsidRPr="00734D3E">
        <w:rPr>
          <w:rFonts w:ascii="Arial" w:hAnsi="Arial" w:cs="Arial"/>
        </w:rPr>
        <w:t>обласної</w:t>
      </w:r>
      <w:proofErr w:type="spellEnd"/>
      <w:r w:rsidRPr="00734D3E">
        <w:rPr>
          <w:rFonts w:ascii="Arial" w:hAnsi="Arial" w:cs="Arial"/>
        </w:rPr>
        <w:t xml:space="preserve"> ради з </w:t>
      </w:r>
      <w:proofErr w:type="spellStart"/>
      <w:r w:rsidRPr="00734D3E">
        <w:rPr>
          <w:rFonts w:ascii="Arial" w:hAnsi="Arial" w:cs="Arial"/>
        </w:rPr>
        <w:t>питань</w:t>
      </w:r>
      <w:proofErr w:type="spellEnd"/>
      <w:r w:rsidRPr="00734D3E">
        <w:rPr>
          <w:rFonts w:ascii="Arial" w:hAnsi="Arial" w:cs="Arial"/>
        </w:rPr>
        <w:t xml:space="preserve"> </w:t>
      </w:r>
      <w:proofErr w:type="spellStart"/>
      <w:r w:rsidRPr="00734D3E">
        <w:rPr>
          <w:rFonts w:ascii="Arial" w:hAnsi="Arial" w:cs="Arial"/>
        </w:rPr>
        <w:t>захисту</w:t>
      </w:r>
      <w:proofErr w:type="spellEnd"/>
      <w:r w:rsidRPr="00734D3E">
        <w:rPr>
          <w:rFonts w:ascii="Arial" w:hAnsi="Arial" w:cs="Arial"/>
        </w:rPr>
        <w:t xml:space="preserve"> прав </w:t>
      </w:r>
      <w:proofErr w:type="spellStart"/>
      <w:r w:rsidRPr="00734D3E">
        <w:rPr>
          <w:rFonts w:ascii="Arial" w:hAnsi="Arial" w:cs="Arial"/>
        </w:rPr>
        <w:t>людини</w:t>
      </w:r>
      <w:proofErr w:type="spellEnd"/>
      <w:r w:rsidRPr="00734D3E">
        <w:rPr>
          <w:rFonts w:ascii="Arial" w:hAnsi="Arial" w:cs="Arial"/>
        </w:rPr>
        <w:t xml:space="preserve">, </w:t>
      </w:r>
      <w:proofErr w:type="spellStart"/>
      <w:r w:rsidRPr="00734D3E">
        <w:rPr>
          <w:rFonts w:ascii="Arial" w:hAnsi="Arial" w:cs="Arial"/>
        </w:rPr>
        <w:t>законності</w:t>
      </w:r>
      <w:proofErr w:type="spellEnd"/>
      <w:r w:rsidRPr="00734D3E">
        <w:rPr>
          <w:rFonts w:ascii="Arial" w:hAnsi="Arial" w:cs="Arial"/>
        </w:rPr>
        <w:t xml:space="preserve">, правопорядку, </w:t>
      </w:r>
      <w:proofErr w:type="spellStart"/>
      <w:r w:rsidRPr="00734D3E">
        <w:rPr>
          <w:rFonts w:ascii="Arial" w:hAnsi="Arial" w:cs="Arial"/>
        </w:rPr>
        <w:t>антикорупційної</w:t>
      </w:r>
      <w:proofErr w:type="spellEnd"/>
      <w:r w:rsidRPr="00734D3E">
        <w:rPr>
          <w:rFonts w:ascii="Arial" w:hAnsi="Arial" w:cs="Arial"/>
        </w:rPr>
        <w:t xml:space="preserve"> </w:t>
      </w:r>
      <w:proofErr w:type="spellStart"/>
      <w:r w:rsidRPr="00734D3E">
        <w:rPr>
          <w:rFonts w:ascii="Arial" w:hAnsi="Arial" w:cs="Arial"/>
        </w:rPr>
        <w:t>політики</w:t>
      </w:r>
      <w:proofErr w:type="spellEnd"/>
      <w:r w:rsidRPr="00734D3E">
        <w:rPr>
          <w:rFonts w:ascii="Arial" w:hAnsi="Arial" w:cs="Arial"/>
        </w:rPr>
        <w:t xml:space="preserve">, </w:t>
      </w:r>
      <w:proofErr w:type="spellStart"/>
      <w:r w:rsidRPr="00734D3E">
        <w:rPr>
          <w:rFonts w:ascii="Arial" w:hAnsi="Arial" w:cs="Arial"/>
        </w:rPr>
        <w:t>люстрації</w:t>
      </w:r>
      <w:proofErr w:type="spellEnd"/>
      <w:r w:rsidRPr="00734D3E">
        <w:rPr>
          <w:rFonts w:ascii="Arial" w:hAnsi="Arial" w:cs="Arial"/>
        </w:rPr>
        <w:t xml:space="preserve"> та </w:t>
      </w:r>
      <w:proofErr w:type="spellStart"/>
      <w:r w:rsidRPr="00734D3E">
        <w:rPr>
          <w:rFonts w:ascii="Arial" w:hAnsi="Arial" w:cs="Arial"/>
        </w:rPr>
        <w:t>очищення</w:t>
      </w:r>
      <w:proofErr w:type="spellEnd"/>
      <w:r w:rsidRPr="00734D3E">
        <w:rPr>
          <w:rFonts w:ascii="Arial" w:hAnsi="Arial" w:cs="Arial"/>
        </w:rPr>
        <w:t xml:space="preserve"> </w:t>
      </w:r>
      <w:proofErr w:type="spellStart"/>
      <w:r w:rsidRPr="00734D3E">
        <w:rPr>
          <w:rFonts w:ascii="Arial" w:hAnsi="Arial" w:cs="Arial"/>
        </w:rPr>
        <w:t>влади</w:t>
      </w:r>
      <w:proofErr w:type="spellEnd"/>
      <w:r w:rsidRPr="00734D3E">
        <w:rPr>
          <w:rFonts w:ascii="Arial" w:hAnsi="Arial" w:cs="Arial"/>
        </w:rPr>
        <w:t xml:space="preserve"> (Т. Виноградник).</w:t>
      </w:r>
    </w:p>
    <w:p w:rsidR="00D65733" w:rsidRDefault="00D65733" w:rsidP="00ED534B">
      <w:pPr>
        <w:ind w:firstLine="708"/>
        <w:jc w:val="both"/>
        <w:rPr>
          <w:rFonts w:ascii="Arial" w:hAnsi="Arial" w:cs="Arial"/>
          <w:lang w:val="uk-UA"/>
        </w:rPr>
      </w:pPr>
    </w:p>
    <w:p w:rsidR="00D65733" w:rsidRPr="00D65733" w:rsidRDefault="00D65733" w:rsidP="00ED534B">
      <w:pPr>
        <w:ind w:firstLine="708"/>
        <w:jc w:val="both"/>
        <w:rPr>
          <w:rFonts w:ascii="Arial" w:hAnsi="Arial" w:cs="Arial"/>
          <w:lang w:val="uk-UA"/>
        </w:rPr>
      </w:pPr>
    </w:p>
    <w:p w:rsidR="00ED534B" w:rsidRDefault="00ED534B" w:rsidP="00ED534B">
      <w:pPr>
        <w:pStyle w:val="a3"/>
        <w:rPr>
          <w:rFonts w:ascii="Arial" w:hAnsi="Arial" w:cs="Arial"/>
        </w:rPr>
      </w:pPr>
    </w:p>
    <w:p w:rsidR="00ED534B" w:rsidRDefault="00ED534B" w:rsidP="00ED534B">
      <w:pPr>
        <w:pStyle w:val="a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Голова обласної ради                                                                         Олександр Сич</w:t>
      </w:r>
    </w:p>
    <w:p w:rsidR="00ED534B" w:rsidRDefault="00ED534B" w:rsidP="00ED534B">
      <w:pPr>
        <w:pStyle w:val="a3"/>
        <w:rPr>
          <w:rFonts w:ascii="Arial" w:hAnsi="Arial" w:cs="Arial"/>
          <w:b/>
          <w:bCs/>
        </w:rPr>
      </w:pPr>
    </w:p>
    <w:p w:rsidR="00ED534B" w:rsidRPr="00406FCA" w:rsidRDefault="00ED534B" w:rsidP="00ED534B">
      <w:pPr>
        <w:pStyle w:val="a6"/>
        <w:tabs>
          <w:tab w:val="left" w:pos="3402"/>
        </w:tabs>
        <w:spacing w:before="0" w:beforeAutospacing="0" w:after="0" w:afterAutospacing="0"/>
        <w:ind w:left="5760" w:right="62"/>
        <w:rPr>
          <w:rFonts w:ascii="Arial" w:hAnsi="Arial" w:cs="Arial"/>
        </w:rPr>
      </w:pPr>
      <w:bookmarkStart w:id="1" w:name="_GoBack"/>
      <w:bookmarkEnd w:id="1"/>
      <w:r w:rsidRPr="00406FCA">
        <w:rPr>
          <w:rFonts w:ascii="Arial" w:hAnsi="Arial" w:cs="Arial"/>
        </w:rPr>
        <w:lastRenderedPageBreak/>
        <w:t xml:space="preserve">Додаток </w:t>
      </w:r>
      <w:r w:rsidRPr="00406FCA">
        <w:rPr>
          <w:rFonts w:ascii="Arial" w:hAnsi="Arial" w:cs="Arial"/>
          <w:lang w:val="ru-RU"/>
        </w:rPr>
        <w:br/>
      </w:r>
      <w:r w:rsidRPr="00406FCA">
        <w:rPr>
          <w:rFonts w:ascii="Arial" w:hAnsi="Arial" w:cs="Arial"/>
        </w:rPr>
        <w:t>до рішення обласної ради</w:t>
      </w:r>
      <w:r w:rsidRPr="00406FCA">
        <w:rPr>
          <w:rFonts w:ascii="Arial" w:hAnsi="Arial" w:cs="Arial"/>
          <w:lang w:val="ru-RU"/>
        </w:rPr>
        <w:br/>
      </w:r>
      <w:r w:rsidR="00DC2B5D" w:rsidRPr="00406FCA">
        <w:rPr>
          <w:rFonts w:ascii="Arial" w:hAnsi="Arial" w:cs="Arial"/>
        </w:rPr>
        <w:t>від 30.06.2017</w:t>
      </w:r>
      <w:r w:rsidRPr="00406FCA">
        <w:rPr>
          <w:rFonts w:ascii="Arial" w:hAnsi="Arial" w:cs="Arial"/>
        </w:rPr>
        <w:t xml:space="preserve">. № </w:t>
      </w:r>
      <w:r w:rsidR="00DC2B5D" w:rsidRPr="00406FCA">
        <w:rPr>
          <w:rFonts w:ascii="Arial" w:hAnsi="Arial" w:cs="Arial"/>
        </w:rPr>
        <w:t>528-16/2017</w:t>
      </w:r>
    </w:p>
    <w:p w:rsidR="00ED534B" w:rsidRPr="00391911" w:rsidRDefault="00ED534B" w:rsidP="00ED534B">
      <w:pPr>
        <w:pStyle w:val="a6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p w:rsidR="00ED534B" w:rsidRPr="00406FCA" w:rsidRDefault="00ED534B" w:rsidP="00ED534B">
      <w:pPr>
        <w:pStyle w:val="a6"/>
        <w:spacing w:before="0" w:beforeAutospacing="0" w:after="0" w:afterAutospacing="0"/>
        <w:ind w:left="5400" w:hanging="20"/>
        <w:jc w:val="both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>Президенту України</w:t>
      </w:r>
    </w:p>
    <w:p w:rsidR="00ED534B" w:rsidRPr="00406FCA" w:rsidRDefault="00ED534B" w:rsidP="00ED534B">
      <w:pPr>
        <w:pStyle w:val="a6"/>
        <w:spacing w:before="0" w:beforeAutospacing="0" w:after="0" w:afterAutospacing="0"/>
        <w:ind w:left="5400" w:hanging="20"/>
        <w:jc w:val="both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>П. Порошенку</w:t>
      </w:r>
    </w:p>
    <w:p w:rsidR="00ED534B" w:rsidRPr="00DE0C76" w:rsidRDefault="00ED534B" w:rsidP="00ED534B">
      <w:pPr>
        <w:pStyle w:val="a6"/>
        <w:spacing w:before="0" w:beforeAutospacing="0" w:after="0" w:afterAutospacing="0"/>
        <w:ind w:left="5400" w:hanging="20"/>
        <w:jc w:val="both"/>
        <w:rPr>
          <w:rFonts w:ascii="Arial" w:hAnsi="Arial" w:cs="Arial"/>
          <w:b/>
          <w:sz w:val="10"/>
          <w:szCs w:val="10"/>
        </w:rPr>
      </w:pPr>
    </w:p>
    <w:p w:rsidR="00ED534B" w:rsidRPr="00406FCA" w:rsidRDefault="00ED534B" w:rsidP="00ED534B">
      <w:pPr>
        <w:pStyle w:val="a6"/>
        <w:spacing w:before="0" w:beforeAutospacing="0" w:after="0" w:afterAutospacing="0"/>
        <w:ind w:left="5400" w:hanging="20"/>
        <w:jc w:val="both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>Прем’єр-міністру України</w:t>
      </w:r>
    </w:p>
    <w:p w:rsidR="00ED534B" w:rsidRPr="00406FCA" w:rsidRDefault="00ED534B" w:rsidP="00ED534B">
      <w:pPr>
        <w:pStyle w:val="a6"/>
        <w:spacing w:before="0" w:beforeAutospacing="0" w:after="0" w:afterAutospacing="0"/>
        <w:ind w:left="5400" w:hanging="20"/>
        <w:jc w:val="both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В. </w:t>
      </w:r>
      <w:proofErr w:type="spellStart"/>
      <w:r w:rsidRPr="00406FCA">
        <w:rPr>
          <w:rFonts w:ascii="Arial" w:hAnsi="Arial" w:cs="Arial"/>
          <w:b/>
        </w:rPr>
        <w:t>Гройсману</w:t>
      </w:r>
      <w:proofErr w:type="spellEnd"/>
    </w:p>
    <w:p w:rsidR="00ED534B" w:rsidRPr="00DE0C76" w:rsidRDefault="00ED534B" w:rsidP="00ED534B">
      <w:pPr>
        <w:pStyle w:val="a6"/>
        <w:spacing w:before="0" w:beforeAutospacing="0" w:after="0" w:afterAutospacing="0"/>
        <w:ind w:left="5400" w:hanging="20"/>
        <w:jc w:val="both"/>
        <w:rPr>
          <w:rFonts w:ascii="Arial" w:hAnsi="Arial" w:cs="Arial"/>
          <w:b/>
          <w:sz w:val="10"/>
          <w:szCs w:val="10"/>
        </w:rPr>
      </w:pPr>
    </w:p>
    <w:p w:rsidR="00ED534B" w:rsidRPr="00406FCA" w:rsidRDefault="00ED534B" w:rsidP="00ED534B">
      <w:pPr>
        <w:pStyle w:val="a6"/>
        <w:spacing w:before="0" w:beforeAutospacing="0" w:after="0" w:afterAutospacing="0"/>
        <w:ind w:left="5400" w:hanging="20"/>
        <w:jc w:val="both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>Голові Верховної Ради України</w:t>
      </w:r>
    </w:p>
    <w:p w:rsidR="00ED534B" w:rsidRPr="00406FCA" w:rsidRDefault="00ED534B" w:rsidP="00ED534B">
      <w:pPr>
        <w:pStyle w:val="a6"/>
        <w:spacing w:before="0" w:beforeAutospacing="0" w:after="0" w:afterAutospacing="0"/>
        <w:ind w:left="5400" w:hanging="20"/>
        <w:jc w:val="both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А. </w:t>
      </w:r>
      <w:proofErr w:type="spellStart"/>
      <w:r w:rsidRPr="00406FCA">
        <w:rPr>
          <w:rFonts w:ascii="Arial" w:hAnsi="Arial" w:cs="Arial"/>
          <w:b/>
        </w:rPr>
        <w:t>Парубію</w:t>
      </w:r>
      <w:proofErr w:type="spellEnd"/>
    </w:p>
    <w:p w:rsidR="00064317" w:rsidRPr="00DE0C76" w:rsidRDefault="00064317" w:rsidP="00ED534B">
      <w:pPr>
        <w:pStyle w:val="a6"/>
        <w:spacing w:before="0" w:beforeAutospacing="0" w:after="0" w:afterAutospacing="0"/>
        <w:ind w:left="5400" w:hanging="20"/>
        <w:jc w:val="both"/>
        <w:rPr>
          <w:rFonts w:ascii="Arial" w:hAnsi="Arial" w:cs="Arial"/>
          <w:b/>
          <w:sz w:val="10"/>
          <w:szCs w:val="10"/>
        </w:rPr>
      </w:pPr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Генеральному прокурору </w:t>
      </w:r>
      <w:proofErr w:type="spellStart"/>
      <w:r w:rsidRPr="00406FCA">
        <w:rPr>
          <w:rFonts w:ascii="Arial" w:hAnsi="Arial" w:cs="Arial"/>
          <w:b/>
        </w:rPr>
        <w:t>України</w:t>
      </w:r>
      <w:proofErr w:type="spellEnd"/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>Ю. Луценку</w:t>
      </w:r>
    </w:p>
    <w:p w:rsidR="00064317" w:rsidRPr="00DE0C76" w:rsidRDefault="00064317" w:rsidP="00064317">
      <w:pPr>
        <w:spacing w:line="276" w:lineRule="auto"/>
        <w:ind w:left="5387"/>
        <w:rPr>
          <w:rFonts w:ascii="Arial" w:hAnsi="Arial" w:cs="Arial"/>
          <w:b/>
          <w:sz w:val="10"/>
          <w:szCs w:val="10"/>
        </w:rPr>
      </w:pPr>
    </w:p>
    <w:p w:rsidR="00064317" w:rsidRPr="00406FCA" w:rsidRDefault="00406FCA" w:rsidP="00064317">
      <w:pPr>
        <w:spacing w:line="276" w:lineRule="auto"/>
        <w:ind w:left="5387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Міністр</w:t>
      </w:r>
      <w:proofErr w:type="spellEnd"/>
      <w:r>
        <w:rPr>
          <w:rFonts w:ascii="Arial" w:hAnsi="Arial" w:cs="Arial"/>
          <w:b/>
          <w:lang w:val="uk-UA"/>
        </w:rPr>
        <w:t>у</w:t>
      </w:r>
      <w:r w:rsidR="00064317" w:rsidRPr="00406FCA">
        <w:rPr>
          <w:rFonts w:ascii="Arial" w:hAnsi="Arial" w:cs="Arial"/>
          <w:b/>
        </w:rPr>
        <w:t xml:space="preserve"> </w:t>
      </w:r>
      <w:proofErr w:type="spellStart"/>
      <w:r w:rsidR="00064317" w:rsidRPr="00406FCA">
        <w:rPr>
          <w:rFonts w:ascii="Arial" w:hAnsi="Arial" w:cs="Arial"/>
          <w:b/>
        </w:rPr>
        <w:t>енергетики</w:t>
      </w:r>
      <w:proofErr w:type="spellEnd"/>
      <w:r w:rsidR="00064317" w:rsidRPr="00406FCA">
        <w:rPr>
          <w:rFonts w:ascii="Arial" w:hAnsi="Arial" w:cs="Arial"/>
          <w:b/>
        </w:rPr>
        <w:t xml:space="preserve"> та </w:t>
      </w:r>
      <w:proofErr w:type="spellStart"/>
      <w:r w:rsidR="00064317" w:rsidRPr="00406FCA">
        <w:rPr>
          <w:rFonts w:ascii="Arial" w:hAnsi="Arial" w:cs="Arial"/>
          <w:b/>
        </w:rPr>
        <w:t>вугільної</w:t>
      </w:r>
      <w:proofErr w:type="spellEnd"/>
      <w:r w:rsidR="00064317" w:rsidRPr="00406FCA">
        <w:rPr>
          <w:rFonts w:ascii="Arial" w:hAnsi="Arial" w:cs="Arial"/>
          <w:b/>
        </w:rPr>
        <w:t xml:space="preserve"> </w:t>
      </w:r>
      <w:proofErr w:type="spellStart"/>
      <w:r w:rsidR="00064317" w:rsidRPr="00406FCA">
        <w:rPr>
          <w:rFonts w:ascii="Arial" w:hAnsi="Arial" w:cs="Arial"/>
          <w:b/>
        </w:rPr>
        <w:t>промисловості</w:t>
      </w:r>
      <w:proofErr w:type="spellEnd"/>
      <w:r w:rsidR="00064317" w:rsidRPr="00406FCA">
        <w:rPr>
          <w:rFonts w:ascii="Arial" w:hAnsi="Arial" w:cs="Arial"/>
          <w:b/>
        </w:rPr>
        <w:t xml:space="preserve"> </w:t>
      </w:r>
      <w:proofErr w:type="spellStart"/>
      <w:r w:rsidR="00064317" w:rsidRPr="00406FCA">
        <w:rPr>
          <w:rFonts w:ascii="Arial" w:hAnsi="Arial" w:cs="Arial"/>
          <w:b/>
        </w:rPr>
        <w:t>України</w:t>
      </w:r>
      <w:proofErr w:type="spellEnd"/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І. </w:t>
      </w:r>
      <w:proofErr w:type="spellStart"/>
      <w:r w:rsidRPr="00406FCA">
        <w:rPr>
          <w:rFonts w:ascii="Arial" w:hAnsi="Arial" w:cs="Arial"/>
          <w:b/>
        </w:rPr>
        <w:t>Насалику</w:t>
      </w:r>
      <w:proofErr w:type="spellEnd"/>
    </w:p>
    <w:p w:rsidR="00064317" w:rsidRPr="00DE0C76" w:rsidRDefault="00064317" w:rsidP="00064317">
      <w:pPr>
        <w:spacing w:line="276" w:lineRule="auto"/>
        <w:ind w:left="5387"/>
        <w:rPr>
          <w:rFonts w:ascii="Arial" w:hAnsi="Arial" w:cs="Arial"/>
          <w:b/>
          <w:sz w:val="10"/>
          <w:szCs w:val="10"/>
        </w:rPr>
      </w:pPr>
    </w:p>
    <w:p w:rsidR="00064317" w:rsidRPr="00406FCA" w:rsidRDefault="00406FCA" w:rsidP="00064317">
      <w:pPr>
        <w:spacing w:line="276" w:lineRule="auto"/>
        <w:ind w:left="5387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Міністр</w:t>
      </w:r>
      <w:proofErr w:type="spellEnd"/>
      <w:r>
        <w:rPr>
          <w:rFonts w:ascii="Arial" w:hAnsi="Arial" w:cs="Arial"/>
          <w:b/>
          <w:lang w:val="uk-UA"/>
        </w:rPr>
        <w:t>у</w:t>
      </w:r>
      <w:r w:rsidR="00064317" w:rsidRPr="00406FCA">
        <w:rPr>
          <w:rFonts w:ascii="Arial" w:hAnsi="Arial" w:cs="Arial"/>
          <w:b/>
        </w:rPr>
        <w:t xml:space="preserve"> </w:t>
      </w:r>
      <w:proofErr w:type="spellStart"/>
      <w:r w:rsidR="00064317" w:rsidRPr="00406FCA">
        <w:rPr>
          <w:rFonts w:ascii="Arial" w:hAnsi="Arial" w:cs="Arial"/>
          <w:b/>
        </w:rPr>
        <w:t>екології</w:t>
      </w:r>
      <w:proofErr w:type="spellEnd"/>
      <w:r w:rsidR="00064317" w:rsidRPr="00406FCA">
        <w:rPr>
          <w:rFonts w:ascii="Arial" w:hAnsi="Arial" w:cs="Arial"/>
          <w:b/>
        </w:rPr>
        <w:t xml:space="preserve">  та </w:t>
      </w:r>
      <w:proofErr w:type="spellStart"/>
      <w:r w:rsidR="00064317" w:rsidRPr="00406FCA">
        <w:rPr>
          <w:rFonts w:ascii="Arial" w:hAnsi="Arial" w:cs="Arial"/>
          <w:b/>
        </w:rPr>
        <w:t>природних</w:t>
      </w:r>
      <w:proofErr w:type="spellEnd"/>
      <w:r w:rsidR="00064317" w:rsidRPr="00406FCA">
        <w:rPr>
          <w:rFonts w:ascii="Arial" w:hAnsi="Arial" w:cs="Arial"/>
          <w:b/>
        </w:rPr>
        <w:t xml:space="preserve"> </w:t>
      </w:r>
      <w:proofErr w:type="spellStart"/>
      <w:r w:rsidR="00064317" w:rsidRPr="00406FCA">
        <w:rPr>
          <w:rFonts w:ascii="Arial" w:hAnsi="Arial" w:cs="Arial"/>
          <w:b/>
        </w:rPr>
        <w:t>ресурсів</w:t>
      </w:r>
      <w:proofErr w:type="spellEnd"/>
      <w:r w:rsidR="00064317" w:rsidRPr="00406FCA">
        <w:rPr>
          <w:rFonts w:ascii="Arial" w:hAnsi="Arial" w:cs="Arial"/>
          <w:b/>
        </w:rPr>
        <w:t xml:space="preserve"> </w:t>
      </w:r>
      <w:proofErr w:type="spellStart"/>
      <w:r w:rsidR="00064317" w:rsidRPr="00406FCA">
        <w:rPr>
          <w:rFonts w:ascii="Arial" w:hAnsi="Arial" w:cs="Arial"/>
          <w:b/>
        </w:rPr>
        <w:t>України</w:t>
      </w:r>
      <w:proofErr w:type="spellEnd"/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О. </w:t>
      </w:r>
      <w:proofErr w:type="spellStart"/>
      <w:r w:rsidRPr="00406FCA">
        <w:rPr>
          <w:rFonts w:ascii="Arial" w:hAnsi="Arial" w:cs="Arial"/>
          <w:b/>
        </w:rPr>
        <w:t>Семераку</w:t>
      </w:r>
      <w:proofErr w:type="spellEnd"/>
    </w:p>
    <w:p w:rsidR="00064317" w:rsidRPr="00DE0C76" w:rsidRDefault="00064317" w:rsidP="00064317">
      <w:pPr>
        <w:spacing w:line="276" w:lineRule="auto"/>
        <w:ind w:left="5387"/>
        <w:rPr>
          <w:rFonts w:ascii="Arial" w:hAnsi="Arial" w:cs="Arial"/>
          <w:b/>
          <w:sz w:val="10"/>
          <w:szCs w:val="10"/>
        </w:rPr>
      </w:pPr>
    </w:p>
    <w:p w:rsidR="00064317" w:rsidRPr="00406FCA" w:rsidRDefault="00406FCA" w:rsidP="00064317">
      <w:pPr>
        <w:spacing w:line="276" w:lineRule="auto"/>
        <w:ind w:left="5387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Міністр</w:t>
      </w:r>
      <w:proofErr w:type="spellEnd"/>
      <w:r>
        <w:rPr>
          <w:rFonts w:ascii="Arial" w:hAnsi="Arial" w:cs="Arial"/>
          <w:b/>
          <w:lang w:val="uk-UA"/>
        </w:rPr>
        <w:t>у</w:t>
      </w:r>
      <w:r w:rsidR="00064317" w:rsidRPr="00406FCA">
        <w:rPr>
          <w:rFonts w:ascii="Arial" w:hAnsi="Arial" w:cs="Arial"/>
          <w:b/>
        </w:rPr>
        <w:t xml:space="preserve"> </w:t>
      </w:r>
      <w:proofErr w:type="spellStart"/>
      <w:r w:rsidR="00064317" w:rsidRPr="00406FCA">
        <w:rPr>
          <w:rFonts w:ascii="Arial" w:hAnsi="Arial" w:cs="Arial"/>
          <w:b/>
        </w:rPr>
        <w:t>економічного</w:t>
      </w:r>
      <w:proofErr w:type="spellEnd"/>
      <w:r w:rsidR="00064317" w:rsidRPr="00406FCA">
        <w:rPr>
          <w:rFonts w:ascii="Arial" w:hAnsi="Arial" w:cs="Arial"/>
          <w:b/>
        </w:rPr>
        <w:t xml:space="preserve"> </w:t>
      </w:r>
      <w:proofErr w:type="spellStart"/>
      <w:r w:rsidR="00064317" w:rsidRPr="00406FCA">
        <w:rPr>
          <w:rFonts w:ascii="Arial" w:hAnsi="Arial" w:cs="Arial"/>
          <w:b/>
        </w:rPr>
        <w:t>розвитку</w:t>
      </w:r>
      <w:proofErr w:type="spellEnd"/>
      <w:r w:rsidR="00064317" w:rsidRPr="00406FCA">
        <w:rPr>
          <w:rFonts w:ascii="Arial" w:hAnsi="Arial" w:cs="Arial"/>
          <w:b/>
        </w:rPr>
        <w:t xml:space="preserve"> і </w:t>
      </w:r>
      <w:proofErr w:type="spellStart"/>
      <w:r w:rsidR="00064317" w:rsidRPr="00406FCA">
        <w:rPr>
          <w:rFonts w:ascii="Arial" w:hAnsi="Arial" w:cs="Arial"/>
          <w:b/>
        </w:rPr>
        <w:t>торгівлі</w:t>
      </w:r>
      <w:proofErr w:type="spellEnd"/>
      <w:r w:rsidR="00064317" w:rsidRPr="00406FCA">
        <w:rPr>
          <w:rFonts w:ascii="Arial" w:hAnsi="Arial" w:cs="Arial"/>
          <w:b/>
        </w:rPr>
        <w:t xml:space="preserve"> </w:t>
      </w:r>
      <w:proofErr w:type="spellStart"/>
      <w:r w:rsidR="00064317" w:rsidRPr="00406FCA">
        <w:rPr>
          <w:rFonts w:ascii="Arial" w:hAnsi="Arial" w:cs="Arial"/>
          <w:b/>
        </w:rPr>
        <w:t>України</w:t>
      </w:r>
      <w:proofErr w:type="spellEnd"/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С. </w:t>
      </w:r>
      <w:proofErr w:type="spellStart"/>
      <w:r w:rsidRPr="00406FCA">
        <w:rPr>
          <w:rFonts w:ascii="Arial" w:hAnsi="Arial" w:cs="Arial"/>
          <w:b/>
        </w:rPr>
        <w:t>Кубіву</w:t>
      </w:r>
      <w:proofErr w:type="spellEnd"/>
    </w:p>
    <w:p w:rsidR="00064317" w:rsidRPr="00DE0C76" w:rsidRDefault="00064317" w:rsidP="00064317">
      <w:pPr>
        <w:spacing w:line="276" w:lineRule="auto"/>
        <w:ind w:left="5387"/>
        <w:rPr>
          <w:rFonts w:ascii="Arial" w:hAnsi="Arial" w:cs="Arial"/>
          <w:b/>
          <w:sz w:val="10"/>
          <w:szCs w:val="10"/>
        </w:rPr>
      </w:pPr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в. о. </w:t>
      </w:r>
      <w:proofErr w:type="spellStart"/>
      <w:r w:rsidRPr="00406FCA">
        <w:rPr>
          <w:rFonts w:ascii="Arial" w:hAnsi="Arial" w:cs="Arial"/>
          <w:b/>
        </w:rPr>
        <w:t>Голови</w:t>
      </w:r>
      <w:proofErr w:type="spellEnd"/>
      <w:r w:rsidRPr="00406FCA">
        <w:rPr>
          <w:rFonts w:ascii="Arial" w:hAnsi="Arial" w:cs="Arial"/>
          <w:b/>
        </w:rPr>
        <w:t xml:space="preserve"> Фонду державного майна </w:t>
      </w:r>
      <w:proofErr w:type="spellStart"/>
      <w:r w:rsidRPr="00406FCA">
        <w:rPr>
          <w:rFonts w:ascii="Arial" w:hAnsi="Arial" w:cs="Arial"/>
          <w:b/>
        </w:rPr>
        <w:t>України</w:t>
      </w:r>
      <w:proofErr w:type="spellEnd"/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Д. </w:t>
      </w:r>
      <w:proofErr w:type="spellStart"/>
      <w:r w:rsidRPr="00406FCA">
        <w:rPr>
          <w:rFonts w:ascii="Arial" w:hAnsi="Arial" w:cs="Arial"/>
          <w:b/>
        </w:rPr>
        <w:t>Парфененку</w:t>
      </w:r>
      <w:proofErr w:type="spellEnd"/>
    </w:p>
    <w:p w:rsidR="00064317" w:rsidRPr="00DE0C76" w:rsidRDefault="00064317" w:rsidP="00064317">
      <w:pPr>
        <w:spacing w:line="276" w:lineRule="auto"/>
        <w:ind w:left="5387"/>
        <w:rPr>
          <w:rFonts w:ascii="Arial" w:hAnsi="Arial" w:cs="Arial"/>
          <w:b/>
          <w:sz w:val="10"/>
          <w:szCs w:val="10"/>
        </w:rPr>
      </w:pPr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proofErr w:type="spellStart"/>
      <w:r w:rsidRPr="00406FCA">
        <w:rPr>
          <w:rFonts w:ascii="Arial" w:hAnsi="Arial" w:cs="Arial"/>
          <w:b/>
        </w:rPr>
        <w:t>Голові</w:t>
      </w:r>
      <w:proofErr w:type="spellEnd"/>
      <w:r w:rsidRPr="00406FCA">
        <w:rPr>
          <w:rFonts w:ascii="Arial" w:hAnsi="Arial" w:cs="Arial"/>
          <w:b/>
        </w:rPr>
        <w:t xml:space="preserve"> Антимонопольного </w:t>
      </w:r>
      <w:proofErr w:type="spellStart"/>
      <w:r w:rsidRPr="00406FCA">
        <w:rPr>
          <w:rFonts w:ascii="Arial" w:hAnsi="Arial" w:cs="Arial"/>
          <w:b/>
        </w:rPr>
        <w:t>комітету</w:t>
      </w:r>
      <w:proofErr w:type="spellEnd"/>
      <w:r w:rsidRPr="00406FCA">
        <w:rPr>
          <w:rFonts w:ascii="Arial" w:hAnsi="Arial" w:cs="Arial"/>
          <w:b/>
        </w:rPr>
        <w:t xml:space="preserve"> </w:t>
      </w:r>
      <w:proofErr w:type="spellStart"/>
      <w:r w:rsidRPr="00406FCA">
        <w:rPr>
          <w:rFonts w:ascii="Arial" w:hAnsi="Arial" w:cs="Arial"/>
          <w:b/>
        </w:rPr>
        <w:t>України</w:t>
      </w:r>
      <w:proofErr w:type="spellEnd"/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Ю. </w:t>
      </w:r>
      <w:proofErr w:type="spellStart"/>
      <w:r w:rsidRPr="00406FCA">
        <w:rPr>
          <w:rFonts w:ascii="Arial" w:hAnsi="Arial" w:cs="Arial"/>
          <w:b/>
        </w:rPr>
        <w:t>Терентьєву</w:t>
      </w:r>
      <w:proofErr w:type="spellEnd"/>
    </w:p>
    <w:p w:rsidR="00064317" w:rsidRPr="00DE0C76" w:rsidRDefault="00064317" w:rsidP="00064317">
      <w:pPr>
        <w:spacing w:line="276" w:lineRule="auto"/>
        <w:ind w:left="5387"/>
        <w:rPr>
          <w:rFonts w:ascii="Arial" w:hAnsi="Arial" w:cs="Arial"/>
          <w:b/>
          <w:sz w:val="10"/>
          <w:szCs w:val="10"/>
        </w:rPr>
      </w:pPr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proofErr w:type="spellStart"/>
      <w:r w:rsidRPr="00406FCA">
        <w:rPr>
          <w:rFonts w:ascii="Arial" w:hAnsi="Arial" w:cs="Arial"/>
          <w:b/>
        </w:rPr>
        <w:t>Голові</w:t>
      </w:r>
      <w:proofErr w:type="spellEnd"/>
      <w:r w:rsidRPr="00406FCA">
        <w:rPr>
          <w:rFonts w:ascii="Arial" w:hAnsi="Arial" w:cs="Arial"/>
          <w:b/>
        </w:rPr>
        <w:t xml:space="preserve"> </w:t>
      </w:r>
      <w:proofErr w:type="spellStart"/>
      <w:r w:rsidRPr="00406FCA">
        <w:rPr>
          <w:rFonts w:ascii="Arial" w:hAnsi="Arial" w:cs="Arial"/>
          <w:b/>
        </w:rPr>
        <w:t>Національної</w:t>
      </w:r>
      <w:proofErr w:type="spellEnd"/>
      <w:r w:rsidRPr="00406FCA">
        <w:rPr>
          <w:rFonts w:ascii="Arial" w:hAnsi="Arial" w:cs="Arial"/>
          <w:b/>
        </w:rPr>
        <w:t xml:space="preserve"> </w:t>
      </w:r>
      <w:proofErr w:type="spellStart"/>
      <w:r w:rsidRPr="00406FCA">
        <w:rPr>
          <w:rFonts w:ascii="Arial" w:hAnsi="Arial" w:cs="Arial"/>
          <w:b/>
        </w:rPr>
        <w:t>комісії</w:t>
      </w:r>
      <w:proofErr w:type="spellEnd"/>
      <w:r w:rsidRPr="00406FCA">
        <w:rPr>
          <w:rFonts w:ascii="Arial" w:hAnsi="Arial" w:cs="Arial"/>
          <w:b/>
        </w:rPr>
        <w:t xml:space="preserve">, </w:t>
      </w:r>
      <w:proofErr w:type="spellStart"/>
      <w:r w:rsidRPr="00406FCA">
        <w:rPr>
          <w:rFonts w:ascii="Arial" w:hAnsi="Arial" w:cs="Arial"/>
          <w:b/>
        </w:rPr>
        <w:t>що</w:t>
      </w:r>
      <w:proofErr w:type="spellEnd"/>
      <w:r w:rsidRPr="00406FCA">
        <w:rPr>
          <w:rFonts w:ascii="Arial" w:hAnsi="Arial" w:cs="Arial"/>
          <w:b/>
        </w:rPr>
        <w:t xml:space="preserve"> </w:t>
      </w:r>
      <w:proofErr w:type="spellStart"/>
      <w:r w:rsidRPr="00406FCA">
        <w:rPr>
          <w:rFonts w:ascii="Arial" w:hAnsi="Arial" w:cs="Arial"/>
          <w:b/>
        </w:rPr>
        <w:t>здійснює</w:t>
      </w:r>
      <w:proofErr w:type="spellEnd"/>
      <w:r w:rsidRPr="00406FCA">
        <w:rPr>
          <w:rFonts w:ascii="Arial" w:hAnsi="Arial" w:cs="Arial"/>
          <w:b/>
        </w:rPr>
        <w:t xml:space="preserve"> </w:t>
      </w:r>
      <w:proofErr w:type="spellStart"/>
      <w:r w:rsidRPr="00406FCA">
        <w:rPr>
          <w:rFonts w:ascii="Arial" w:hAnsi="Arial" w:cs="Arial"/>
          <w:b/>
        </w:rPr>
        <w:t>державне</w:t>
      </w:r>
      <w:proofErr w:type="spellEnd"/>
      <w:r w:rsidRPr="00406FCA">
        <w:rPr>
          <w:rFonts w:ascii="Arial" w:hAnsi="Arial" w:cs="Arial"/>
          <w:b/>
        </w:rPr>
        <w:t xml:space="preserve"> </w:t>
      </w:r>
      <w:proofErr w:type="spellStart"/>
      <w:r w:rsidRPr="00406FCA">
        <w:rPr>
          <w:rFonts w:ascii="Arial" w:hAnsi="Arial" w:cs="Arial"/>
          <w:b/>
        </w:rPr>
        <w:t>регулювання</w:t>
      </w:r>
      <w:proofErr w:type="spellEnd"/>
      <w:r w:rsidRPr="00406FCA">
        <w:rPr>
          <w:rFonts w:ascii="Arial" w:hAnsi="Arial" w:cs="Arial"/>
          <w:b/>
        </w:rPr>
        <w:t xml:space="preserve"> </w:t>
      </w:r>
      <w:proofErr w:type="gramStart"/>
      <w:r w:rsidRPr="00406FCA">
        <w:rPr>
          <w:rFonts w:ascii="Arial" w:hAnsi="Arial" w:cs="Arial"/>
          <w:b/>
        </w:rPr>
        <w:t>у сферах</w:t>
      </w:r>
      <w:proofErr w:type="gramEnd"/>
      <w:r w:rsidRPr="00406FCA">
        <w:rPr>
          <w:rFonts w:ascii="Arial" w:hAnsi="Arial" w:cs="Arial"/>
          <w:b/>
        </w:rPr>
        <w:t xml:space="preserve"> </w:t>
      </w:r>
      <w:proofErr w:type="spellStart"/>
      <w:r w:rsidRPr="00406FCA">
        <w:rPr>
          <w:rFonts w:ascii="Arial" w:hAnsi="Arial" w:cs="Arial"/>
          <w:b/>
        </w:rPr>
        <w:t>енергетики</w:t>
      </w:r>
      <w:proofErr w:type="spellEnd"/>
      <w:r w:rsidRPr="00406FCA">
        <w:rPr>
          <w:rFonts w:ascii="Arial" w:hAnsi="Arial" w:cs="Arial"/>
          <w:b/>
        </w:rPr>
        <w:t xml:space="preserve"> та </w:t>
      </w:r>
      <w:proofErr w:type="spellStart"/>
      <w:r w:rsidRPr="00406FCA">
        <w:rPr>
          <w:rFonts w:ascii="Arial" w:hAnsi="Arial" w:cs="Arial"/>
          <w:b/>
        </w:rPr>
        <w:t>комунальних</w:t>
      </w:r>
      <w:proofErr w:type="spellEnd"/>
      <w:r w:rsidRPr="00406FCA">
        <w:rPr>
          <w:rFonts w:ascii="Arial" w:hAnsi="Arial" w:cs="Arial"/>
          <w:b/>
        </w:rPr>
        <w:t xml:space="preserve"> </w:t>
      </w:r>
      <w:proofErr w:type="spellStart"/>
      <w:r w:rsidRPr="00406FCA">
        <w:rPr>
          <w:rFonts w:ascii="Arial" w:hAnsi="Arial" w:cs="Arial"/>
          <w:b/>
        </w:rPr>
        <w:t>послуг</w:t>
      </w:r>
      <w:proofErr w:type="spellEnd"/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>Д. Вовку</w:t>
      </w:r>
    </w:p>
    <w:p w:rsidR="00064317" w:rsidRPr="00DE0C76" w:rsidRDefault="00064317" w:rsidP="00064317">
      <w:pPr>
        <w:spacing w:line="276" w:lineRule="auto"/>
        <w:ind w:left="5387"/>
        <w:rPr>
          <w:rFonts w:ascii="Arial" w:hAnsi="Arial" w:cs="Arial"/>
          <w:b/>
          <w:sz w:val="10"/>
          <w:szCs w:val="10"/>
        </w:rPr>
      </w:pPr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Головному державному </w:t>
      </w:r>
      <w:proofErr w:type="spellStart"/>
      <w:r w:rsidRPr="00406FCA">
        <w:rPr>
          <w:rFonts w:ascii="Arial" w:hAnsi="Arial" w:cs="Arial"/>
          <w:b/>
        </w:rPr>
        <w:t>інспектору</w:t>
      </w:r>
      <w:proofErr w:type="spellEnd"/>
      <w:r w:rsidRPr="00406FCA">
        <w:rPr>
          <w:rFonts w:ascii="Arial" w:hAnsi="Arial" w:cs="Arial"/>
          <w:b/>
        </w:rPr>
        <w:t xml:space="preserve"> </w:t>
      </w:r>
      <w:proofErr w:type="spellStart"/>
      <w:r w:rsidRPr="00406FCA">
        <w:rPr>
          <w:rFonts w:ascii="Arial" w:hAnsi="Arial" w:cs="Arial"/>
          <w:b/>
        </w:rPr>
        <w:t>України</w:t>
      </w:r>
      <w:proofErr w:type="spellEnd"/>
      <w:r w:rsidRPr="00406FCA">
        <w:rPr>
          <w:rFonts w:ascii="Arial" w:hAnsi="Arial" w:cs="Arial"/>
          <w:b/>
        </w:rPr>
        <w:t xml:space="preserve"> з </w:t>
      </w:r>
      <w:proofErr w:type="spellStart"/>
      <w:r w:rsidRPr="00406FCA">
        <w:rPr>
          <w:rFonts w:ascii="Arial" w:hAnsi="Arial" w:cs="Arial"/>
          <w:b/>
        </w:rPr>
        <w:t>енергетичного</w:t>
      </w:r>
      <w:proofErr w:type="spellEnd"/>
      <w:r w:rsidRPr="00406FCA">
        <w:rPr>
          <w:rFonts w:ascii="Arial" w:hAnsi="Arial" w:cs="Arial"/>
          <w:b/>
        </w:rPr>
        <w:t xml:space="preserve"> </w:t>
      </w:r>
      <w:proofErr w:type="spellStart"/>
      <w:r w:rsidRPr="00406FCA">
        <w:rPr>
          <w:rFonts w:ascii="Arial" w:hAnsi="Arial" w:cs="Arial"/>
          <w:b/>
        </w:rPr>
        <w:t>нагляду</w:t>
      </w:r>
      <w:proofErr w:type="spellEnd"/>
      <w:r w:rsidRPr="00406FCA">
        <w:rPr>
          <w:rFonts w:ascii="Arial" w:hAnsi="Arial" w:cs="Arial"/>
          <w:b/>
        </w:rPr>
        <w:t xml:space="preserve"> </w:t>
      </w:r>
    </w:p>
    <w:p w:rsidR="00064317" w:rsidRPr="00406FCA" w:rsidRDefault="00064317" w:rsidP="00064317">
      <w:pPr>
        <w:spacing w:line="276" w:lineRule="auto"/>
        <w:ind w:left="5387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О. </w:t>
      </w:r>
      <w:proofErr w:type="spellStart"/>
      <w:r w:rsidRPr="00406FCA">
        <w:rPr>
          <w:rFonts w:ascii="Arial" w:hAnsi="Arial" w:cs="Arial"/>
          <w:b/>
        </w:rPr>
        <w:t>Шургаю</w:t>
      </w:r>
      <w:proofErr w:type="spellEnd"/>
    </w:p>
    <w:p w:rsidR="00ED534B" w:rsidRPr="00406FCA" w:rsidRDefault="00ED534B" w:rsidP="008122E3">
      <w:pPr>
        <w:pStyle w:val="a6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D534B" w:rsidRDefault="00ED534B" w:rsidP="00FE69ED">
      <w:pPr>
        <w:pStyle w:val="a6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>ЗВЕРНЕННЯ</w:t>
      </w:r>
    </w:p>
    <w:p w:rsidR="00DE0C76" w:rsidRPr="00391911" w:rsidRDefault="00DE0C76" w:rsidP="00FE69ED">
      <w:pPr>
        <w:pStyle w:val="a6"/>
        <w:spacing w:before="0" w:beforeAutospacing="0" w:after="0" w:afterAutospacing="0"/>
        <w:jc w:val="center"/>
        <w:rPr>
          <w:rFonts w:ascii="Arial" w:hAnsi="Arial" w:cs="Arial"/>
          <w:b/>
          <w:sz w:val="10"/>
          <w:szCs w:val="10"/>
        </w:rPr>
      </w:pPr>
    </w:p>
    <w:p w:rsidR="00ED534B" w:rsidRPr="00FE69ED" w:rsidRDefault="00ED534B" w:rsidP="00FE69ED">
      <w:pPr>
        <w:ind w:firstLine="567"/>
        <w:contextualSpacing/>
        <w:jc w:val="both"/>
        <w:rPr>
          <w:rFonts w:ascii="Arial" w:hAnsi="Arial" w:cs="Arial"/>
          <w:lang w:val="uk-UA"/>
        </w:rPr>
      </w:pPr>
      <w:r w:rsidRPr="00FE69ED">
        <w:rPr>
          <w:rFonts w:ascii="Arial" w:hAnsi="Arial" w:cs="Arial"/>
          <w:lang w:val="uk-UA"/>
        </w:rPr>
        <w:t>Ми, депутати Івано-Франківської обласної ради, висловлюємо глибоку занепокоєність з приводу</w:t>
      </w:r>
      <w:r w:rsidR="008122E3" w:rsidRPr="00FE69ED">
        <w:rPr>
          <w:rFonts w:ascii="Arial" w:hAnsi="Arial" w:cs="Arial"/>
          <w:lang w:val="uk-UA"/>
        </w:rPr>
        <w:t xml:space="preserve"> ситуації, яка склала</w:t>
      </w:r>
      <w:r w:rsidR="006A2C20" w:rsidRPr="00FE69ED">
        <w:rPr>
          <w:rFonts w:ascii="Arial" w:hAnsi="Arial" w:cs="Arial"/>
          <w:lang w:val="uk-UA"/>
        </w:rPr>
        <w:t>ся на</w:t>
      </w:r>
      <w:r w:rsidR="00064317" w:rsidRPr="00FE69ED">
        <w:rPr>
          <w:rFonts w:ascii="Arial" w:hAnsi="Arial" w:cs="Arial"/>
          <w:lang w:val="uk-UA"/>
        </w:rPr>
        <w:t xml:space="preserve"> </w:t>
      </w:r>
      <w:proofErr w:type="spellStart"/>
      <w:r w:rsidR="006A2C20" w:rsidRPr="00FE69ED">
        <w:rPr>
          <w:rFonts w:ascii="Arial" w:hAnsi="Arial" w:cs="Arial"/>
          <w:color w:val="000000"/>
          <w:shd w:val="clear" w:color="auto" w:fill="FFFFFF"/>
          <w:lang w:val="uk-UA"/>
        </w:rPr>
        <w:t>Бурштинській</w:t>
      </w:r>
      <w:proofErr w:type="spellEnd"/>
      <w:r w:rsidR="00064317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ТЕС</w:t>
      </w:r>
      <w:r w:rsidR="006A2C20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="006A2C20" w:rsidRPr="00FE69ED">
        <w:rPr>
          <w:rFonts w:ascii="Arial" w:hAnsi="Arial" w:cs="Arial"/>
          <w:color w:val="000000"/>
          <w:shd w:val="clear" w:color="auto" w:fill="FFFFFF"/>
          <w:lang w:val="uk-UA"/>
        </w:rPr>
        <w:br/>
        <w:t>ПАТ “</w:t>
      </w:r>
      <w:proofErr w:type="spellStart"/>
      <w:r w:rsidR="006A2C20" w:rsidRPr="00FE69ED">
        <w:rPr>
          <w:rFonts w:ascii="Arial" w:hAnsi="Arial" w:cs="Arial"/>
          <w:color w:val="000000"/>
          <w:shd w:val="clear" w:color="auto" w:fill="FFFFFF"/>
          <w:lang w:val="uk-UA"/>
        </w:rPr>
        <w:t>Західенерго</w:t>
      </w:r>
      <w:proofErr w:type="spellEnd"/>
      <w:r w:rsidR="006A2C20" w:rsidRPr="00FE69ED">
        <w:rPr>
          <w:rFonts w:ascii="Arial" w:hAnsi="Arial" w:cs="Arial"/>
          <w:color w:val="000000"/>
          <w:shd w:val="clear" w:color="auto" w:fill="FFFFFF"/>
          <w:lang w:val="uk-UA"/>
        </w:rPr>
        <w:t>”</w:t>
      </w:r>
      <w:r w:rsidR="00064317" w:rsidRPr="00FE69ED">
        <w:rPr>
          <w:rFonts w:ascii="Arial" w:hAnsi="Arial" w:cs="Arial"/>
          <w:lang w:val="uk-UA"/>
        </w:rPr>
        <w:t>.</w:t>
      </w:r>
    </w:p>
    <w:p w:rsidR="00391911" w:rsidRPr="00FE69ED" w:rsidRDefault="00391911" w:rsidP="00FE69ED">
      <w:pPr>
        <w:contextualSpacing/>
        <w:jc w:val="both"/>
        <w:rPr>
          <w:rFonts w:ascii="Arial" w:hAnsi="Arial" w:cs="Arial"/>
          <w:lang w:val="uk-UA"/>
        </w:rPr>
      </w:pPr>
    </w:p>
    <w:p w:rsidR="00064317" w:rsidRPr="00FE69ED" w:rsidRDefault="00064317" w:rsidP="00FE69ED">
      <w:pPr>
        <w:pStyle w:val="a9"/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FE69ED">
        <w:rPr>
          <w:rFonts w:ascii="Arial" w:hAnsi="Arial" w:cs="Arial"/>
          <w:sz w:val="24"/>
          <w:szCs w:val="24"/>
          <w:lang w:val="uk-UA"/>
        </w:rPr>
        <w:t>Незважаючи на те, що вищі посадові особи нашо</w:t>
      </w:r>
      <w:r w:rsidR="008122E3" w:rsidRPr="00FE69ED">
        <w:rPr>
          <w:rFonts w:ascii="Arial" w:hAnsi="Arial" w:cs="Arial"/>
          <w:sz w:val="24"/>
          <w:szCs w:val="24"/>
          <w:lang w:val="uk-UA"/>
        </w:rPr>
        <w:t>ї держави ось уже три роки,</w:t>
      </w:r>
      <w:r w:rsidRPr="00FE69ED">
        <w:rPr>
          <w:rFonts w:ascii="Arial" w:hAnsi="Arial" w:cs="Arial"/>
          <w:sz w:val="24"/>
          <w:szCs w:val="24"/>
          <w:lang w:val="uk-UA"/>
        </w:rPr>
        <w:t xml:space="preserve"> починаючи з</w:t>
      </w:r>
      <w:r w:rsidR="008122E3" w:rsidRPr="00FE69ED">
        <w:rPr>
          <w:rFonts w:ascii="Arial" w:hAnsi="Arial" w:cs="Arial"/>
          <w:sz w:val="24"/>
          <w:szCs w:val="24"/>
          <w:lang w:val="uk-UA"/>
        </w:rPr>
        <w:t xml:space="preserve"> часу Революції Г</w:t>
      </w:r>
      <w:r w:rsidRPr="00FE69ED">
        <w:rPr>
          <w:rFonts w:ascii="Arial" w:hAnsi="Arial" w:cs="Arial"/>
          <w:sz w:val="24"/>
          <w:szCs w:val="24"/>
          <w:lang w:val="uk-UA"/>
        </w:rPr>
        <w:t>ідності</w:t>
      </w:r>
      <w:r w:rsidR="008122E3" w:rsidRPr="00FE69ED">
        <w:rPr>
          <w:rFonts w:ascii="Arial" w:hAnsi="Arial" w:cs="Arial"/>
          <w:sz w:val="24"/>
          <w:szCs w:val="24"/>
          <w:lang w:val="uk-UA"/>
        </w:rPr>
        <w:t>,</w:t>
      </w:r>
      <w:r w:rsidRPr="00FE69ED">
        <w:rPr>
          <w:rFonts w:ascii="Arial" w:hAnsi="Arial" w:cs="Arial"/>
          <w:sz w:val="24"/>
          <w:szCs w:val="24"/>
          <w:lang w:val="uk-UA"/>
        </w:rPr>
        <w:t xml:space="preserve"> невтомно наголошують на необхідності </w:t>
      </w:r>
      <w:r w:rsidRPr="00FE69ED">
        <w:rPr>
          <w:rFonts w:ascii="Arial" w:hAnsi="Arial" w:cs="Arial"/>
          <w:sz w:val="24"/>
          <w:szCs w:val="24"/>
          <w:lang w:val="uk-UA"/>
        </w:rPr>
        <w:lastRenderedPageBreak/>
        <w:t>забезпечення енергетичної незалежності України, проголошують гасла</w:t>
      </w:r>
      <w:r w:rsidR="00E73D24" w:rsidRPr="00FE69ED">
        <w:rPr>
          <w:rFonts w:ascii="Arial" w:hAnsi="Arial" w:cs="Arial"/>
          <w:sz w:val="24"/>
          <w:szCs w:val="24"/>
          <w:lang w:val="uk-UA"/>
        </w:rPr>
        <w:t xml:space="preserve"> про</w:t>
      </w:r>
      <w:r w:rsidRPr="00FE69ED">
        <w:rPr>
          <w:rFonts w:ascii="Arial" w:hAnsi="Arial" w:cs="Arial"/>
          <w:sz w:val="24"/>
          <w:szCs w:val="24"/>
          <w:lang w:val="uk-UA"/>
        </w:rPr>
        <w:t xml:space="preserve"> </w:t>
      </w:r>
      <w:r w:rsidR="00E73D24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скасування результатів</w:t>
      </w:r>
      <w:r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незаконної приватизації</w:t>
      </w:r>
      <w:r w:rsidR="008122E3" w:rsidRPr="00FE69ED">
        <w:rPr>
          <w:rFonts w:ascii="Arial" w:hAnsi="Arial" w:cs="Arial"/>
          <w:sz w:val="24"/>
          <w:szCs w:val="24"/>
          <w:lang w:val="uk-UA"/>
        </w:rPr>
        <w:t>,</w:t>
      </w:r>
      <w:r w:rsidRPr="00FE69ED">
        <w:rPr>
          <w:rFonts w:ascii="Arial" w:hAnsi="Arial" w:cs="Arial"/>
          <w:sz w:val="24"/>
          <w:szCs w:val="24"/>
          <w:lang w:val="uk-UA"/>
        </w:rPr>
        <w:t xml:space="preserve"> жодних реальних дій</w:t>
      </w:r>
      <w:r w:rsidR="00B65DDE" w:rsidRPr="00FE69ED">
        <w:rPr>
          <w:rFonts w:ascii="Arial" w:hAnsi="Arial" w:cs="Arial"/>
          <w:sz w:val="24"/>
          <w:szCs w:val="24"/>
          <w:lang w:val="uk-UA"/>
        </w:rPr>
        <w:t>,</w:t>
      </w:r>
      <w:r w:rsidRPr="00FE69ED">
        <w:rPr>
          <w:rFonts w:ascii="Arial" w:hAnsi="Arial" w:cs="Arial"/>
          <w:sz w:val="24"/>
          <w:szCs w:val="24"/>
          <w:lang w:val="uk-UA"/>
        </w:rPr>
        <w:t xml:space="preserve"> пов’язаних</w:t>
      </w:r>
      <w:r w:rsidR="00B65DDE" w:rsidRPr="00FE69ED">
        <w:rPr>
          <w:rFonts w:ascii="Arial" w:hAnsi="Arial" w:cs="Arial"/>
          <w:sz w:val="24"/>
          <w:szCs w:val="24"/>
          <w:lang w:val="uk-UA"/>
        </w:rPr>
        <w:t xml:space="preserve"> із</w:t>
      </w:r>
      <w:r w:rsidRPr="00FE69ED">
        <w:rPr>
          <w:rFonts w:ascii="Arial" w:hAnsi="Arial" w:cs="Arial"/>
          <w:sz w:val="24"/>
          <w:szCs w:val="24"/>
          <w:lang w:val="uk-UA"/>
        </w:rPr>
        <w:t xml:space="preserve"> перевіркою правочинності приватизації</w:t>
      </w:r>
      <w:r w:rsidR="00391911" w:rsidRPr="00FE69ED">
        <w:rPr>
          <w:rFonts w:ascii="Arial" w:hAnsi="Arial" w:cs="Arial"/>
          <w:sz w:val="24"/>
          <w:szCs w:val="24"/>
          <w:lang w:val="uk-UA"/>
        </w:rPr>
        <w:t xml:space="preserve"> об’єктів</w:t>
      </w:r>
      <w:r w:rsidRPr="00FE69ED">
        <w:rPr>
          <w:rFonts w:ascii="Arial" w:hAnsi="Arial" w:cs="Arial"/>
          <w:sz w:val="24"/>
          <w:szCs w:val="24"/>
          <w:lang w:val="uk-UA"/>
        </w:rPr>
        <w:t xml:space="preserve"> енергети</w:t>
      </w:r>
      <w:r w:rsidR="00E73D24" w:rsidRPr="00FE69ED">
        <w:rPr>
          <w:rFonts w:ascii="Arial" w:hAnsi="Arial" w:cs="Arial"/>
          <w:sz w:val="24"/>
          <w:szCs w:val="24"/>
          <w:lang w:val="uk-UA"/>
        </w:rPr>
        <w:t>чної сфер</w:t>
      </w:r>
      <w:r w:rsidR="00391911" w:rsidRPr="00FE69ED">
        <w:rPr>
          <w:rFonts w:ascii="Arial" w:hAnsi="Arial" w:cs="Arial"/>
          <w:sz w:val="24"/>
          <w:szCs w:val="24"/>
          <w:lang w:val="uk-UA"/>
        </w:rPr>
        <w:t>и</w:t>
      </w:r>
      <w:r w:rsidR="00E73D24" w:rsidRPr="00FE69ED">
        <w:rPr>
          <w:rFonts w:ascii="Arial" w:hAnsi="Arial" w:cs="Arial"/>
          <w:sz w:val="24"/>
          <w:szCs w:val="24"/>
          <w:lang w:val="uk-UA"/>
        </w:rPr>
        <w:t>, що відбулася в часи режиму</w:t>
      </w:r>
      <w:r w:rsidRPr="00FE69ED">
        <w:rPr>
          <w:rFonts w:ascii="Arial" w:hAnsi="Arial" w:cs="Arial"/>
          <w:sz w:val="24"/>
          <w:szCs w:val="24"/>
          <w:lang w:val="uk-UA"/>
        </w:rPr>
        <w:t xml:space="preserve"> В. Януковича, так і не було вчинено. Така бездіяльність з боку органів державної влади забезпечує 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збереження олігархічного “статус-кво”</w:t>
      </w:r>
      <w:r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, задовольняє інтереси вузьких</w:t>
      </w:r>
      <w:r w:rsidR="006A2C20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кланових груп і</w:t>
      </w:r>
      <w:r w:rsidR="00B65DDE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має на меті</w:t>
      </w:r>
      <w:r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єдине - грабіж Української держави та Українського народу, збереження корупційних схем та беззаконня.</w:t>
      </w:r>
    </w:p>
    <w:p w:rsidR="00064317" w:rsidRPr="00FE69ED" w:rsidRDefault="00391911" w:rsidP="00FE69ED">
      <w:pPr>
        <w:pStyle w:val="a9"/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Станом на сьогодні</w:t>
      </w:r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склалась ситуація, яка вказує на фактичну незаконну приватизацію </w:t>
      </w:r>
      <w:proofErr w:type="spellStart"/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енергоактивів</w:t>
      </w:r>
      <w:proofErr w:type="spellEnd"/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, які перебували у державній власності, в 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тому числі придбання акцій ПАТ 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</w:rPr>
        <w:t>“</w:t>
      </w:r>
      <w:proofErr w:type="spellStart"/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Західенерго</w:t>
      </w:r>
      <w:proofErr w:type="spellEnd"/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</w:rPr>
        <w:t>”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ТОВ 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</w:rPr>
        <w:t>“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ДТЕК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</w:rPr>
        <w:t>”</w:t>
      </w:r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, яке відбувалося в умовах мовчазної згоди з боку органів державної влади із фактичним застосування шахрайських</w:t>
      </w:r>
      <w:r w:rsidR="00B65DDE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механізмів, в результаті чого у</w:t>
      </w:r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країнський народ було </w:t>
      </w:r>
      <w:proofErr w:type="spellStart"/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позбавлено</w:t>
      </w:r>
      <w:proofErr w:type="spellEnd"/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власності, а питання української енергетичної бе</w:t>
      </w:r>
      <w:r w:rsidR="00B65DDE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зпеки та незалежності передано</w:t>
      </w:r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на розсуд приватним, вузьким групам. Така ситуація зберігається, на жаль,  і на треті</w:t>
      </w:r>
      <w:r w:rsidR="00B65DDE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й рік після Революції Гідності, </w:t>
      </w:r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а в умовах війни</w:t>
      </w:r>
      <w:r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–</w:t>
      </w:r>
      <w:r w:rsidR="00B65DDE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є немислимою т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а неприпустимою. Водночас, ТОВ 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</w:rPr>
        <w:t>“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ДТЕК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</w:rPr>
        <w:t>”</w:t>
      </w:r>
      <w:r w:rsidR="00E73D24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,</w:t>
      </w:r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я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кий є власником 70% акцій ПАТ 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</w:rPr>
        <w:t>“</w:t>
      </w:r>
      <w:proofErr w:type="spellStart"/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Західенерго</w:t>
      </w:r>
      <w:proofErr w:type="spellEnd"/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</w:rPr>
        <w:t>”</w:t>
      </w:r>
      <w:r w:rsidR="00064317" w:rsidRPr="00FE69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 та </w:t>
      </w:r>
      <w:proofErr w:type="spellStart"/>
      <w:r w:rsidR="00064317" w:rsidRPr="00FE69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володільцем</w:t>
      </w:r>
      <w:proofErr w:type="spellEnd"/>
      <w:r w:rsidR="00064317" w:rsidRPr="00FE69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повного контролю над фінансово-господарською діяльністю </w:t>
      </w:r>
      <w:proofErr w:type="spellStart"/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Бурштинської</w:t>
      </w:r>
      <w:proofErr w:type="spellEnd"/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ТЕС</w:t>
      </w:r>
      <w:r w:rsidR="00406FCA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,</w:t>
      </w:r>
      <w:r w:rsidR="00064317" w:rsidRPr="00FE69E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не виконує умови інвестиційного договору.</w:t>
      </w:r>
    </w:p>
    <w:p w:rsidR="00064317" w:rsidRPr="00FE69ED" w:rsidRDefault="00064317" w:rsidP="00FE69ED">
      <w:pPr>
        <w:ind w:firstLine="567"/>
        <w:contextualSpacing/>
        <w:jc w:val="both"/>
        <w:rPr>
          <w:rFonts w:ascii="Arial" w:hAnsi="Arial" w:cs="Arial"/>
          <w:color w:val="000000"/>
          <w:shd w:val="clear" w:color="auto" w:fill="FFFFFF"/>
          <w:lang w:val="uk-UA"/>
        </w:rPr>
      </w:pP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>На необхідність негайного активного втручання з боку уповноважених орг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>анів державної влади в ситуацію</w:t>
      </w:r>
      <w:r w:rsidR="00FE69ED">
        <w:rPr>
          <w:rFonts w:ascii="Arial" w:hAnsi="Arial" w:cs="Arial"/>
          <w:color w:val="000000"/>
          <w:shd w:val="clear" w:color="auto" w:fill="FFFFFF"/>
          <w:lang w:val="uk-UA"/>
        </w:rPr>
        <w:t>,</w:t>
      </w: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проведення перевірки правомірності </w:t>
      </w:r>
      <w:r w:rsidRPr="00FE69ED">
        <w:rPr>
          <w:rFonts w:ascii="Arial" w:hAnsi="Arial" w:cs="Arial"/>
          <w:lang w:val="uk-UA"/>
        </w:rPr>
        <w:t>умов приватизації та виконання інвест</w:t>
      </w:r>
      <w:r w:rsidR="00B65DDE" w:rsidRPr="00FE69ED">
        <w:rPr>
          <w:rFonts w:ascii="Arial" w:hAnsi="Arial" w:cs="Arial"/>
          <w:lang w:val="uk-UA"/>
        </w:rPr>
        <w:t>иційних зобов’язань з боку ТОВ “ДТЕК”</w:t>
      </w:r>
      <w:r w:rsidR="006A2C20" w:rsidRPr="00FE69ED">
        <w:rPr>
          <w:rFonts w:ascii="Arial" w:hAnsi="Arial" w:cs="Arial"/>
          <w:lang w:val="uk-UA"/>
        </w:rPr>
        <w:t>,</w:t>
      </w:r>
      <w:r w:rsidRPr="00FE69ED">
        <w:rPr>
          <w:rFonts w:ascii="Arial" w:hAnsi="Arial" w:cs="Arial"/>
          <w:lang w:val="uk-UA"/>
        </w:rPr>
        <w:t xml:space="preserve"> пов’язаних із приватизацією акцій 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>ПАТ “</w:t>
      </w:r>
      <w:proofErr w:type="spellStart"/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>Захі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>денерго</w:t>
      </w:r>
      <w:proofErr w:type="spellEnd"/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>”</w:t>
      </w:r>
      <w:r w:rsidR="006A2C20" w:rsidRPr="00FE69ED">
        <w:rPr>
          <w:rFonts w:ascii="Arial" w:hAnsi="Arial" w:cs="Arial"/>
          <w:color w:val="000000"/>
          <w:shd w:val="clear" w:color="auto" w:fill="FFFFFF"/>
          <w:lang w:val="uk-UA"/>
        </w:rPr>
        <w:t>,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вказують</w:t>
      </w:r>
      <w:r w:rsidR="00563481">
        <w:rPr>
          <w:rFonts w:ascii="Arial" w:hAnsi="Arial" w:cs="Arial"/>
          <w:color w:val="000000"/>
          <w:shd w:val="clear" w:color="auto" w:fill="FFFFFF"/>
          <w:lang w:val="uk-UA"/>
        </w:rPr>
        <w:t>,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="00391911" w:rsidRPr="00FE69ED">
        <w:rPr>
          <w:rFonts w:ascii="Arial" w:hAnsi="Arial" w:cs="Arial"/>
          <w:color w:val="000000"/>
          <w:shd w:val="clear" w:color="auto" w:fill="FFFFFF"/>
          <w:lang w:val="uk-UA"/>
        </w:rPr>
        <w:t>зокрема</w:t>
      </w:r>
      <w:r w:rsidR="00563481">
        <w:rPr>
          <w:rFonts w:ascii="Arial" w:hAnsi="Arial" w:cs="Arial"/>
          <w:color w:val="000000"/>
          <w:shd w:val="clear" w:color="auto" w:fill="FFFFFF"/>
          <w:lang w:val="uk-UA"/>
        </w:rPr>
        <w:t>,</w:t>
      </w:r>
      <w:r w:rsidR="00391911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>такі факти:</w:t>
      </w:r>
    </w:p>
    <w:p w:rsidR="00064317" w:rsidRPr="00FE69ED" w:rsidRDefault="00064317" w:rsidP="00FE69ED">
      <w:pPr>
        <w:ind w:firstLine="567"/>
        <w:contextualSpacing/>
        <w:jc w:val="both"/>
        <w:rPr>
          <w:rFonts w:ascii="Arial" w:hAnsi="Arial" w:cs="Arial"/>
          <w:lang w:val="uk-UA"/>
        </w:rPr>
      </w:pP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- стратегічні </w:t>
      </w:r>
      <w:proofErr w:type="spellStart"/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>е</w:t>
      </w:r>
      <w:r w:rsidRPr="00FE69ED">
        <w:rPr>
          <w:rFonts w:ascii="Arial" w:hAnsi="Arial" w:cs="Arial"/>
          <w:lang w:val="uk-UA"/>
        </w:rPr>
        <w:t>негоактиви</w:t>
      </w:r>
      <w:proofErr w:type="spellEnd"/>
      <w:r w:rsidRPr="00FE69ED">
        <w:rPr>
          <w:rFonts w:ascii="Arial" w:hAnsi="Arial" w:cs="Arial"/>
          <w:lang w:val="uk-UA"/>
        </w:rPr>
        <w:t xml:space="preserve"> </w:t>
      </w:r>
      <w:r w:rsidR="006A2C20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ПАТ </w:t>
      </w:r>
      <w:r w:rsidR="006A2C20" w:rsidRPr="00FE69ED">
        <w:rPr>
          <w:rFonts w:ascii="Arial" w:hAnsi="Arial" w:cs="Arial"/>
          <w:color w:val="000000"/>
          <w:shd w:val="clear" w:color="auto" w:fill="FFFFFF"/>
        </w:rPr>
        <w:t>“</w:t>
      </w:r>
      <w:proofErr w:type="spellStart"/>
      <w:r w:rsidR="006A2C20" w:rsidRPr="00FE69ED">
        <w:rPr>
          <w:rFonts w:ascii="Arial" w:hAnsi="Arial" w:cs="Arial"/>
          <w:color w:val="000000"/>
          <w:shd w:val="clear" w:color="auto" w:fill="FFFFFF"/>
          <w:lang w:val="uk-UA"/>
        </w:rPr>
        <w:t>Західенерго</w:t>
      </w:r>
      <w:proofErr w:type="spellEnd"/>
      <w:r w:rsidR="006A2C20" w:rsidRPr="00FE69ED">
        <w:rPr>
          <w:rFonts w:ascii="Arial" w:hAnsi="Arial" w:cs="Arial"/>
          <w:color w:val="000000"/>
          <w:shd w:val="clear" w:color="auto" w:fill="FFFFFF"/>
        </w:rPr>
        <w:t>”</w:t>
      </w: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під час антиукраїнського режиму В. Януковича в результаті фактичних протиправних дій, брудних махінацій, без реальної конкуренції, в умовах змови державного апарату із олігархічними групами </w:t>
      </w:r>
      <w:r w:rsidRPr="00FE69ED">
        <w:rPr>
          <w:rFonts w:ascii="Arial" w:hAnsi="Arial" w:cs="Arial"/>
          <w:lang w:val="uk-UA"/>
        </w:rPr>
        <w:t xml:space="preserve">за копійки 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>були передані</w:t>
      </w: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до приватного сектору, а фактично до олігархічних кланів;</w:t>
      </w:r>
    </w:p>
    <w:p w:rsidR="00064317" w:rsidRPr="00FE69ED" w:rsidRDefault="00064317" w:rsidP="00FE69ED">
      <w:pPr>
        <w:ind w:firstLine="567"/>
        <w:contextualSpacing/>
        <w:jc w:val="both"/>
        <w:rPr>
          <w:rFonts w:ascii="Arial" w:hAnsi="Arial" w:cs="Arial"/>
          <w:lang w:val="uk-UA"/>
        </w:rPr>
      </w:pPr>
      <w:r w:rsidRPr="00FE69ED">
        <w:rPr>
          <w:rFonts w:ascii="Arial" w:hAnsi="Arial" w:cs="Arial"/>
          <w:lang w:val="uk-UA"/>
        </w:rPr>
        <w:t xml:space="preserve">- </w:t>
      </w:r>
      <w:r w:rsidR="00B65DDE" w:rsidRPr="00FE69ED">
        <w:rPr>
          <w:rFonts w:ascii="Arial" w:hAnsi="Arial" w:cs="Arial"/>
          <w:lang w:val="uk-UA"/>
        </w:rPr>
        <w:t>ТОВ “ДТЕК”</w:t>
      </w:r>
      <w:r w:rsidR="00563481">
        <w:rPr>
          <w:rFonts w:ascii="Arial" w:hAnsi="Arial" w:cs="Arial"/>
          <w:lang w:val="uk-UA"/>
        </w:rPr>
        <w:t>,</w:t>
      </w:r>
      <w:r w:rsidRPr="00FE69ED">
        <w:rPr>
          <w:rFonts w:ascii="Arial" w:hAnsi="Arial" w:cs="Arial"/>
          <w:lang w:val="uk-UA"/>
        </w:rPr>
        <w:t xml:space="preserve"> використовуючи шахрайські схеми із застування</w:t>
      </w:r>
      <w:r w:rsidR="00B65DDE" w:rsidRPr="00FE69ED">
        <w:rPr>
          <w:rFonts w:ascii="Arial" w:hAnsi="Arial" w:cs="Arial"/>
          <w:lang w:val="uk-UA"/>
        </w:rPr>
        <w:t>м</w:t>
      </w:r>
      <w:r w:rsidRPr="00FE69ED">
        <w:rPr>
          <w:rFonts w:ascii="Arial" w:hAnsi="Arial" w:cs="Arial"/>
          <w:lang w:val="uk-UA"/>
        </w:rPr>
        <w:t xml:space="preserve"> підставних компаній</w:t>
      </w:r>
      <w:r w:rsidR="00B65DDE" w:rsidRPr="00FE69ED">
        <w:rPr>
          <w:rFonts w:ascii="Arial" w:hAnsi="Arial" w:cs="Arial"/>
          <w:lang w:val="uk-UA"/>
        </w:rPr>
        <w:t>,</w:t>
      </w:r>
      <w:r w:rsidRPr="00FE69ED">
        <w:rPr>
          <w:rFonts w:ascii="Arial" w:hAnsi="Arial" w:cs="Arial"/>
          <w:lang w:val="uk-UA"/>
        </w:rPr>
        <w:t xml:space="preserve"> 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>штучно збільшує</w:t>
      </w: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витрати на закупівлю вуг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ілля для </w:t>
      </w:r>
      <w:proofErr w:type="spellStart"/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>Бурштинської</w:t>
      </w:r>
      <w:proofErr w:type="spellEnd"/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ТЕС. Р</w:t>
      </w: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>і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>зниця осідає</w:t>
      </w: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в кишенях олігархів. І це в умовах, коли звичайні споживачі змушені сплачувати за електроенергію за завищеними тарифами. В</w:t>
      </w:r>
      <w:r w:rsidR="006A2C20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одночас, ТОВ </w:t>
      </w:r>
      <w:r w:rsidR="006A2C20" w:rsidRPr="00FE69ED">
        <w:rPr>
          <w:rFonts w:ascii="Arial" w:hAnsi="Arial" w:cs="Arial"/>
          <w:color w:val="000000"/>
          <w:shd w:val="clear" w:color="auto" w:fill="FFFFFF"/>
        </w:rPr>
        <w:t>“</w:t>
      </w:r>
      <w:r w:rsidR="006A2C20" w:rsidRPr="00FE69ED">
        <w:rPr>
          <w:rFonts w:ascii="Arial" w:hAnsi="Arial" w:cs="Arial"/>
          <w:color w:val="000000"/>
          <w:shd w:val="clear" w:color="auto" w:fill="FFFFFF"/>
          <w:lang w:val="uk-UA"/>
        </w:rPr>
        <w:t>ДТЕК</w:t>
      </w:r>
      <w:r w:rsidR="006A2C20" w:rsidRPr="00FE69ED">
        <w:rPr>
          <w:rFonts w:ascii="Arial" w:hAnsi="Arial" w:cs="Arial"/>
          <w:color w:val="000000"/>
          <w:shd w:val="clear" w:color="auto" w:fill="FFFFFF"/>
        </w:rPr>
        <w:t>”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не виконує</w:t>
      </w:r>
      <w:r w:rsidR="00E40F94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свої</w:t>
      </w:r>
      <w:r w:rsidR="00B65DDE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зобов’язання відповідно до</w:t>
      </w: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Pr="00FE69ED">
        <w:rPr>
          <w:rFonts w:ascii="Arial" w:hAnsi="Arial" w:cs="Arial"/>
          <w:lang w:val="uk-UA"/>
        </w:rPr>
        <w:t>інвестиційного договору як складової договору купівлі-продажу державного майна</w:t>
      </w:r>
      <w:r w:rsidR="00B65DDE" w:rsidRPr="00FE69ED">
        <w:rPr>
          <w:rFonts w:ascii="Arial" w:hAnsi="Arial" w:cs="Arial"/>
          <w:lang w:val="uk-UA"/>
        </w:rPr>
        <w:t xml:space="preserve"> ПАТ </w:t>
      </w:r>
      <w:r w:rsidR="00B65DDE" w:rsidRPr="00FE69ED">
        <w:rPr>
          <w:rFonts w:ascii="Arial" w:hAnsi="Arial" w:cs="Arial"/>
        </w:rPr>
        <w:t>“</w:t>
      </w:r>
      <w:proofErr w:type="spellStart"/>
      <w:r w:rsidR="00B65DDE" w:rsidRPr="00FE69ED">
        <w:rPr>
          <w:rFonts w:ascii="Arial" w:hAnsi="Arial" w:cs="Arial"/>
          <w:lang w:val="uk-UA"/>
        </w:rPr>
        <w:t>Західенерго</w:t>
      </w:r>
      <w:proofErr w:type="spellEnd"/>
      <w:r w:rsidR="00B65DDE" w:rsidRPr="00FE69ED">
        <w:rPr>
          <w:rFonts w:ascii="Arial" w:hAnsi="Arial" w:cs="Arial"/>
        </w:rPr>
        <w:t>”</w:t>
      </w:r>
      <w:r w:rsidRPr="00FE69ED">
        <w:rPr>
          <w:rFonts w:ascii="Arial" w:hAnsi="Arial" w:cs="Arial"/>
          <w:lang w:val="uk-UA"/>
        </w:rPr>
        <w:t>;</w:t>
      </w:r>
    </w:p>
    <w:p w:rsidR="00064317" w:rsidRPr="00FE69ED" w:rsidRDefault="00064317" w:rsidP="00FE69ED">
      <w:pPr>
        <w:ind w:firstLine="567"/>
        <w:contextualSpacing/>
        <w:jc w:val="both"/>
        <w:rPr>
          <w:rFonts w:ascii="Arial" w:hAnsi="Arial" w:cs="Arial"/>
          <w:lang w:val="uk-UA"/>
        </w:rPr>
      </w:pPr>
      <w:r w:rsidRPr="00FE69ED">
        <w:rPr>
          <w:rFonts w:ascii="Arial" w:hAnsi="Arial" w:cs="Arial"/>
          <w:lang w:val="uk-UA"/>
        </w:rPr>
        <w:t xml:space="preserve">- </w:t>
      </w:r>
      <w:r w:rsidR="00B65DDE" w:rsidRPr="00FE69ED">
        <w:rPr>
          <w:rFonts w:ascii="Arial" w:hAnsi="Arial" w:cs="Arial"/>
          <w:lang w:val="uk-UA"/>
        </w:rPr>
        <w:t xml:space="preserve">ТОВ </w:t>
      </w:r>
      <w:r w:rsidR="00B65DDE" w:rsidRPr="00FE69ED">
        <w:rPr>
          <w:rFonts w:ascii="Arial" w:hAnsi="Arial" w:cs="Arial"/>
        </w:rPr>
        <w:t>“</w:t>
      </w:r>
      <w:r w:rsidR="00B65DDE" w:rsidRPr="00FE69ED">
        <w:rPr>
          <w:rFonts w:ascii="Arial" w:hAnsi="Arial" w:cs="Arial"/>
          <w:lang w:val="uk-UA"/>
        </w:rPr>
        <w:t>ДТЕК</w:t>
      </w:r>
      <w:r w:rsidR="00B65DDE" w:rsidRPr="00FE69ED">
        <w:rPr>
          <w:rFonts w:ascii="Arial" w:hAnsi="Arial" w:cs="Arial"/>
        </w:rPr>
        <w:t>”</w:t>
      </w:r>
      <w:r w:rsidR="00391911" w:rsidRPr="00FE69ED">
        <w:rPr>
          <w:rFonts w:ascii="Arial" w:hAnsi="Arial" w:cs="Arial"/>
          <w:lang w:val="uk-UA"/>
        </w:rPr>
        <w:t>,</w:t>
      </w:r>
      <w:r w:rsidRPr="00FE69ED">
        <w:rPr>
          <w:rFonts w:ascii="Arial" w:hAnsi="Arial" w:cs="Arial"/>
          <w:lang w:val="uk-UA"/>
        </w:rPr>
        <w:t xml:space="preserve"> управляючи та контролюючи </w:t>
      </w:r>
      <w:proofErr w:type="spellStart"/>
      <w:r w:rsidRPr="00FE69ED">
        <w:rPr>
          <w:rFonts w:ascii="Arial" w:hAnsi="Arial" w:cs="Arial"/>
          <w:lang w:val="uk-UA"/>
        </w:rPr>
        <w:t>Бурштинську</w:t>
      </w:r>
      <w:proofErr w:type="spellEnd"/>
      <w:r w:rsidRPr="00FE69ED">
        <w:rPr>
          <w:rFonts w:ascii="Arial" w:hAnsi="Arial" w:cs="Arial"/>
          <w:lang w:val="uk-UA"/>
        </w:rPr>
        <w:t xml:space="preserve"> ТЕС</w:t>
      </w:r>
      <w:r w:rsidR="00391911" w:rsidRPr="00FE69ED">
        <w:rPr>
          <w:rFonts w:ascii="Arial" w:hAnsi="Arial" w:cs="Arial"/>
          <w:lang w:val="uk-UA"/>
        </w:rPr>
        <w:t>,</w:t>
      </w:r>
      <w:r w:rsidRPr="00FE69ED">
        <w:rPr>
          <w:rFonts w:ascii="Arial" w:hAnsi="Arial" w:cs="Arial"/>
          <w:lang w:val="uk-UA"/>
        </w:rPr>
        <w:t xml:space="preserve"> не вчиняє дії</w:t>
      </w:r>
      <w:r w:rsidR="00B65DDE" w:rsidRPr="00FE69ED">
        <w:rPr>
          <w:rFonts w:ascii="Arial" w:hAnsi="Arial" w:cs="Arial"/>
          <w:lang w:val="uk-UA"/>
        </w:rPr>
        <w:t>,</w:t>
      </w:r>
      <w:r w:rsidRPr="00FE69ED">
        <w:rPr>
          <w:rFonts w:ascii="Arial" w:hAnsi="Arial" w:cs="Arial"/>
          <w:lang w:val="uk-UA"/>
        </w:rPr>
        <w:t xml:space="preserve"> пов’язані із забезпечення</w:t>
      </w:r>
      <w:r w:rsidR="00B65DDE" w:rsidRPr="00FE69ED">
        <w:rPr>
          <w:rFonts w:ascii="Arial" w:hAnsi="Arial" w:cs="Arial"/>
          <w:lang w:val="uk-UA"/>
        </w:rPr>
        <w:t>м</w:t>
      </w:r>
      <w:r w:rsidRPr="00FE69ED">
        <w:rPr>
          <w:rFonts w:ascii="Arial" w:hAnsi="Arial" w:cs="Arial"/>
          <w:lang w:val="uk-UA"/>
        </w:rPr>
        <w:t xml:space="preserve"> належних умов праці та</w:t>
      </w:r>
      <w:r w:rsidR="00B65DDE" w:rsidRPr="00FE69ED">
        <w:rPr>
          <w:rFonts w:ascii="Arial" w:hAnsi="Arial" w:cs="Arial"/>
          <w:lang w:val="uk-UA"/>
        </w:rPr>
        <w:t xml:space="preserve"> соціального</w:t>
      </w:r>
      <w:r w:rsidRPr="00FE69ED">
        <w:rPr>
          <w:rFonts w:ascii="Arial" w:hAnsi="Arial" w:cs="Arial"/>
          <w:lang w:val="uk-UA"/>
        </w:rPr>
        <w:t xml:space="preserve"> з</w:t>
      </w:r>
      <w:r w:rsidR="00391911" w:rsidRPr="00FE69ED">
        <w:rPr>
          <w:rFonts w:ascii="Arial" w:hAnsi="Arial" w:cs="Arial"/>
          <w:lang w:val="uk-UA"/>
        </w:rPr>
        <w:t>ахисту працівників. Як наслідок</w:t>
      </w:r>
      <w:r w:rsidR="00563481">
        <w:rPr>
          <w:rFonts w:ascii="Arial" w:hAnsi="Arial" w:cs="Arial"/>
          <w:lang w:val="uk-UA"/>
        </w:rPr>
        <w:t xml:space="preserve"> </w:t>
      </w:r>
      <w:r w:rsidR="00391911" w:rsidRPr="00FE69ED">
        <w:rPr>
          <w:rFonts w:ascii="Arial" w:hAnsi="Arial" w:cs="Arial"/>
          <w:lang w:val="uk-UA"/>
        </w:rPr>
        <w:t>–</w:t>
      </w:r>
      <w:r w:rsidR="00563481">
        <w:rPr>
          <w:rFonts w:ascii="Arial" w:hAnsi="Arial" w:cs="Arial"/>
          <w:lang w:val="uk-UA"/>
        </w:rPr>
        <w:t xml:space="preserve"> </w:t>
      </w:r>
      <w:r w:rsidRPr="00FE69ED">
        <w:rPr>
          <w:rFonts w:ascii="Arial" w:hAnsi="Arial" w:cs="Arial"/>
          <w:lang w:val="uk-UA"/>
        </w:rPr>
        <w:t>т</w:t>
      </w:r>
      <w:r w:rsidRPr="00FE69ED">
        <w:rPr>
          <w:rFonts w:ascii="Arial" w:hAnsi="Arial" w:cs="Arial"/>
          <w:shd w:val="clear" w:color="auto" w:fill="FFFFFF"/>
          <w:lang w:val="uk-UA"/>
        </w:rPr>
        <w:t xml:space="preserve">рудовий колектив </w:t>
      </w:r>
      <w:proofErr w:type="spellStart"/>
      <w:r w:rsidRPr="00FE69ED">
        <w:rPr>
          <w:rFonts w:ascii="Arial" w:hAnsi="Arial" w:cs="Arial"/>
          <w:shd w:val="clear" w:color="auto" w:fill="FFFFFF"/>
          <w:lang w:val="uk-UA"/>
        </w:rPr>
        <w:t>Бурштинської</w:t>
      </w:r>
      <w:proofErr w:type="spellEnd"/>
      <w:r w:rsidRPr="00FE69ED">
        <w:rPr>
          <w:rFonts w:ascii="Arial" w:hAnsi="Arial" w:cs="Arial"/>
          <w:shd w:val="clear" w:color="auto" w:fill="FFFFFF"/>
          <w:lang w:val="uk-UA"/>
        </w:rPr>
        <w:t xml:space="preserve"> ТЕС налаштований досить р</w:t>
      </w:r>
      <w:r w:rsidR="00EA30D0" w:rsidRPr="00FE69ED">
        <w:rPr>
          <w:rFonts w:ascii="Arial" w:hAnsi="Arial" w:cs="Arial"/>
          <w:shd w:val="clear" w:color="auto" w:fill="FFFFFF"/>
          <w:lang w:val="uk-UA"/>
        </w:rPr>
        <w:t>ішуче</w:t>
      </w:r>
      <w:r w:rsidR="006A2C20" w:rsidRPr="00FE69ED">
        <w:rPr>
          <w:rFonts w:ascii="Arial" w:hAnsi="Arial" w:cs="Arial"/>
          <w:shd w:val="clear" w:color="auto" w:fill="FFFFFF"/>
          <w:lang w:val="uk-UA"/>
        </w:rPr>
        <w:t>;</w:t>
      </w:r>
    </w:p>
    <w:p w:rsidR="00064317" w:rsidRPr="00FE69ED" w:rsidRDefault="00064317" w:rsidP="00FE69ED">
      <w:pPr>
        <w:ind w:firstLine="567"/>
        <w:contextualSpacing/>
        <w:jc w:val="both"/>
        <w:rPr>
          <w:rFonts w:ascii="Arial" w:hAnsi="Arial" w:cs="Arial"/>
          <w:lang w:val="uk-UA"/>
        </w:rPr>
      </w:pPr>
      <w:r w:rsidRPr="00FE69ED">
        <w:rPr>
          <w:rFonts w:ascii="Arial" w:hAnsi="Arial" w:cs="Arial"/>
          <w:lang w:val="uk-UA"/>
        </w:rPr>
        <w:t xml:space="preserve">- </w:t>
      </w:r>
      <w:r w:rsidR="00EA30D0" w:rsidRPr="00FE69ED">
        <w:rPr>
          <w:rFonts w:ascii="Arial" w:hAnsi="Arial" w:cs="Arial"/>
          <w:lang w:val="uk-UA"/>
        </w:rPr>
        <w:t>п</w:t>
      </w:r>
      <w:r w:rsidRPr="00FE69ED">
        <w:rPr>
          <w:rFonts w:ascii="Arial" w:hAnsi="Arial" w:cs="Arial"/>
          <w:lang w:val="uk-UA"/>
        </w:rPr>
        <w:t xml:space="preserve">рацівники </w:t>
      </w:r>
      <w:proofErr w:type="spellStart"/>
      <w:r w:rsidRPr="00FE69ED">
        <w:rPr>
          <w:rFonts w:ascii="Arial" w:hAnsi="Arial" w:cs="Arial"/>
          <w:lang w:val="uk-UA"/>
        </w:rPr>
        <w:t>Бурштинської</w:t>
      </w:r>
      <w:proofErr w:type="spellEnd"/>
      <w:r w:rsidRPr="00FE69ED">
        <w:rPr>
          <w:rFonts w:ascii="Arial" w:hAnsi="Arial" w:cs="Arial"/>
          <w:lang w:val="uk-UA"/>
        </w:rPr>
        <w:t xml:space="preserve"> ТЕС, мешканці м. </w:t>
      </w:r>
      <w:proofErr w:type="spellStart"/>
      <w:r w:rsidRPr="00FE69ED">
        <w:rPr>
          <w:rFonts w:ascii="Arial" w:hAnsi="Arial" w:cs="Arial"/>
          <w:lang w:val="uk-UA"/>
        </w:rPr>
        <w:t>Бурштин</w:t>
      </w:r>
      <w:r w:rsidR="00EA30D0" w:rsidRPr="00FE69ED">
        <w:rPr>
          <w:rFonts w:ascii="Arial" w:hAnsi="Arial" w:cs="Arial"/>
          <w:lang w:val="uk-UA"/>
        </w:rPr>
        <w:t>а</w:t>
      </w:r>
      <w:proofErr w:type="spellEnd"/>
      <w:r w:rsidRPr="00FE69ED">
        <w:rPr>
          <w:rFonts w:ascii="Arial" w:hAnsi="Arial" w:cs="Arial"/>
          <w:lang w:val="uk-UA"/>
        </w:rPr>
        <w:t xml:space="preserve"> та Галицького району обурюют</w:t>
      </w:r>
      <w:r w:rsidR="00EA30D0" w:rsidRPr="00FE69ED">
        <w:rPr>
          <w:rFonts w:ascii="Arial" w:hAnsi="Arial" w:cs="Arial"/>
          <w:lang w:val="uk-UA"/>
        </w:rPr>
        <w:t>ься, що екологічні</w:t>
      </w:r>
      <w:r w:rsidRPr="00FE69ED">
        <w:rPr>
          <w:rFonts w:ascii="Arial" w:hAnsi="Arial" w:cs="Arial"/>
          <w:lang w:val="uk-UA"/>
        </w:rPr>
        <w:t xml:space="preserve"> проблем</w:t>
      </w:r>
      <w:r w:rsidR="00EA30D0" w:rsidRPr="00FE69ED">
        <w:rPr>
          <w:rFonts w:ascii="Arial" w:hAnsi="Arial" w:cs="Arial"/>
          <w:lang w:val="uk-UA"/>
        </w:rPr>
        <w:t>и</w:t>
      </w:r>
      <w:r w:rsidRPr="00FE69ED">
        <w:rPr>
          <w:rFonts w:ascii="Arial" w:hAnsi="Arial" w:cs="Arial"/>
          <w:lang w:val="uk-UA"/>
        </w:rPr>
        <w:t>, не лише не вирішу</w:t>
      </w:r>
      <w:r w:rsidR="009403F6" w:rsidRPr="00FE69ED">
        <w:rPr>
          <w:rFonts w:ascii="Arial" w:hAnsi="Arial" w:cs="Arial"/>
          <w:lang w:val="uk-UA"/>
        </w:rPr>
        <w:t>ються, а</w:t>
      </w:r>
      <w:r w:rsidR="00EA30D0" w:rsidRPr="00FE69ED">
        <w:rPr>
          <w:rFonts w:ascii="Arial" w:hAnsi="Arial" w:cs="Arial"/>
          <w:lang w:val="uk-UA"/>
        </w:rPr>
        <w:t xml:space="preserve"> навпаки, поглиблюються</w:t>
      </w:r>
      <w:r w:rsidRPr="00FE69ED">
        <w:rPr>
          <w:rFonts w:ascii="Arial" w:hAnsi="Arial" w:cs="Arial"/>
          <w:lang w:val="uk-UA"/>
        </w:rPr>
        <w:t xml:space="preserve"> в умовах у</w:t>
      </w:r>
      <w:r w:rsidR="007F5F3F" w:rsidRPr="00FE69ED">
        <w:rPr>
          <w:rFonts w:ascii="Arial" w:hAnsi="Arial" w:cs="Arial"/>
          <w:lang w:val="uk-UA"/>
        </w:rPr>
        <w:t xml:space="preserve">правління </w:t>
      </w:r>
      <w:proofErr w:type="spellStart"/>
      <w:r w:rsidR="007F5F3F" w:rsidRPr="00FE69ED">
        <w:rPr>
          <w:rFonts w:ascii="Arial" w:hAnsi="Arial" w:cs="Arial"/>
          <w:lang w:val="uk-UA"/>
        </w:rPr>
        <w:t>Бурштинською</w:t>
      </w:r>
      <w:proofErr w:type="spellEnd"/>
      <w:r w:rsidR="007F5F3F" w:rsidRPr="00FE69ED">
        <w:rPr>
          <w:rFonts w:ascii="Arial" w:hAnsi="Arial" w:cs="Arial"/>
          <w:lang w:val="uk-UA"/>
        </w:rPr>
        <w:t xml:space="preserve"> ТЕС ТОВ </w:t>
      </w:r>
      <w:r w:rsidR="007F5F3F" w:rsidRPr="00FE69ED">
        <w:rPr>
          <w:rFonts w:ascii="Arial" w:hAnsi="Arial" w:cs="Arial"/>
        </w:rPr>
        <w:t>“</w:t>
      </w:r>
      <w:r w:rsidR="007F5F3F" w:rsidRPr="00FE69ED">
        <w:rPr>
          <w:rFonts w:ascii="Arial" w:hAnsi="Arial" w:cs="Arial"/>
          <w:lang w:val="uk-UA"/>
        </w:rPr>
        <w:t>ДТЕК</w:t>
      </w:r>
      <w:r w:rsidR="007F5F3F" w:rsidRPr="00FE69ED">
        <w:rPr>
          <w:rFonts w:ascii="Arial" w:hAnsi="Arial" w:cs="Arial"/>
        </w:rPr>
        <w:t>”</w:t>
      </w:r>
      <w:r w:rsidRPr="00FE69ED">
        <w:rPr>
          <w:rFonts w:ascii="Arial" w:hAnsi="Arial" w:cs="Arial"/>
          <w:lang w:val="uk-UA"/>
        </w:rPr>
        <w:t xml:space="preserve">. Так, однією з </w:t>
      </w:r>
      <w:r w:rsidR="00EA30D0" w:rsidRPr="00FE69ED">
        <w:rPr>
          <w:rFonts w:ascii="Arial" w:hAnsi="Arial" w:cs="Arial"/>
          <w:lang w:val="uk-UA"/>
        </w:rPr>
        <w:t>важливих умов</w:t>
      </w:r>
      <w:r w:rsidRPr="00FE69ED">
        <w:rPr>
          <w:rFonts w:ascii="Arial" w:hAnsi="Arial" w:cs="Arial"/>
          <w:lang w:val="uk-UA"/>
        </w:rPr>
        <w:t xml:space="preserve"> було встановлення фільтруючого обладнання,</w:t>
      </w:r>
      <w:r w:rsidR="00EA30D0" w:rsidRPr="00FE69ED">
        <w:rPr>
          <w:rFonts w:ascii="Arial" w:hAnsi="Arial" w:cs="Arial"/>
          <w:lang w:val="uk-UA"/>
        </w:rPr>
        <w:t xml:space="preserve"> що повинно</w:t>
      </w:r>
      <w:r w:rsidRPr="00FE69ED">
        <w:rPr>
          <w:rFonts w:ascii="Arial" w:hAnsi="Arial" w:cs="Arial"/>
          <w:lang w:val="uk-UA"/>
        </w:rPr>
        <w:t xml:space="preserve"> </w:t>
      </w:r>
      <w:r w:rsidR="006A2C20" w:rsidRPr="00FE69ED">
        <w:rPr>
          <w:rFonts w:ascii="Arial" w:hAnsi="Arial" w:cs="Arial"/>
          <w:lang w:val="uk-UA"/>
        </w:rPr>
        <w:t xml:space="preserve">було </w:t>
      </w:r>
      <w:r w:rsidRPr="00FE69ED">
        <w:rPr>
          <w:rFonts w:ascii="Arial" w:hAnsi="Arial" w:cs="Arial"/>
          <w:lang w:val="uk-UA"/>
        </w:rPr>
        <w:t>максимально знешкодити шкідливі викиди</w:t>
      </w:r>
      <w:r w:rsidR="00EA30D0" w:rsidRPr="00FE69ED">
        <w:rPr>
          <w:rFonts w:ascii="Arial" w:hAnsi="Arial" w:cs="Arial"/>
          <w:lang w:val="uk-UA"/>
        </w:rPr>
        <w:t xml:space="preserve">. Натомість спостерігається зростання рівня смертності від </w:t>
      </w:r>
      <w:proofErr w:type="spellStart"/>
      <w:r w:rsidR="00EA30D0" w:rsidRPr="00FE69ED">
        <w:rPr>
          <w:rFonts w:ascii="Arial" w:hAnsi="Arial" w:cs="Arial"/>
          <w:lang w:val="uk-UA"/>
        </w:rPr>
        <w:t>онкозахворювань</w:t>
      </w:r>
      <w:proofErr w:type="spellEnd"/>
      <w:r w:rsidR="00EA30D0" w:rsidRPr="00FE69ED">
        <w:rPr>
          <w:rFonts w:ascii="Arial" w:hAnsi="Arial" w:cs="Arial"/>
          <w:lang w:val="uk-UA"/>
        </w:rPr>
        <w:t>.</w:t>
      </w:r>
    </w:p>
    <w:p w:rsidR="00064317" w:rsidRPr="00FE69ED" w:rsidRDefault="00064317" w:rsidP="00FE69ED">
      <w:pPr>
        <w:ind w:firstLine="567"/>
        <w:contextualSpacing/>
        <w:jc w:val="both"/>
        <w:rPr>
          <w:rFonts w:ascii="Arial" w:hAnsi="Arial" w:cs="Arial"/>
          <w:lang w:val="uk-UA"/>
        </w:rPr>
      </w:pPr>
      <w:proofErr w:type="spellStart"/>
      <w:r w:rsidRPr="00FE69ED">
        <w:rPr>
          <w:rFonts w:ascii="Arial" w:hAnsi="Arial" w:cs="Arial"/>
        </w:rPr>
        <w:t>Ситуація</w:t>
      </w:r>
      <w:proofErr w:type="spellEnd"/>
      <w:r w:rsidRPr="00FE69ED">
        <w:rPr>
          <w:rFonts w:ascii="Arial" w:hAnsi="Arial" w:cs="Arial"/>
        </w:rPr>
        <w:t xml:space="preserve">, </w:t>
      </w:r>
      <w:proofErr w:type="spellStart"/>
      <w:r w:rsidRPr="00FE69ED">
        <w:rPr>
          <w:rFonts w:ascii="Arial" w:hAnsi="Arial" w:cs="Arial"/>
        </w:rPr>
        <w:t>що</w:t>
      </w:r>
      <w:proofErr w:type="spellEnd"/>
      <w:r w:rsidRPr="00FE69ED">
        <w:rPr>
          <w:rFonts w:ascii="Arial" w:hAnsi="Arial" w:cs="Arial"/>
        </w:rPr>
        <w:t xml:space="preserve"> </w:t>
      </w:r>
      <w:proofErr w:type="spellStart"/>
      <w:r w:rsidRPr="00FE69ED">
        <w:rPr>
          <w:rFonts w:ascii="Arial" w:hAnsi="Arial" w:cs="Arial"/>
        </w:rPr>
        <w:t>склалась</w:t>
      </w:r>
      <w:proofErr w:type="spellEnd"/>
      <w:r w:rsidRPr="00FE69ED">
        <w:rPr>
          <w:rFonts w:ascii="Arial" w:hAnsi="Arial" w:cs="Arial"/>
        </w:rPr>
        <w:t xml:space="preserve">, а </w:t>
      </w:r>
      <w:proofErr w:type="spellStart"/>
      <w:r w:rsidRPr="00FE69ED">
        <w:rPr>
          <w:rFonts w:ascii="Arial" w:hAnsi="Arial" w:cs="Arial"/>
        </w:rPr>
        <w:t>також</w:t>
      </w:r>
      <w:proofErr w:type="spellEnd"/>
      <w:r w:rsidRPr="00FE69ED">
        <w:rPr>
          <w:rFonts w:ascii="Arial" w:hAnsi="Arial" w:cs="Arial"/>
        </w:rPr>
        <w:t xml:space="preserve"> </w:t>
      </w:r>
      <w:proofErr w:type="spellStart"/>
      <w:r w:rsidRPr="00FE69ED">
        <w:rPr>
          <w:rFonts w:ascii="Arial" w:hAnsi="Arial" w:cs="Arial"/>
        </w:rPr>
        <w:t>незрозуміла</w:t>
      </w:r>
      <w:proofErr w:type="spellEnd"/>
      <w:r w:rsidRPr="00FE69ED">
        <w:rPr>
          <w:rFonts w:ascii="Arial" w:hAnsi="Arial" w:cs="Arial"/>
        </w:rPr>
        <w:t xml:space="preserve"> </w:t>
      </w:r>
      <w:proofErr w:type="spellStart"/>
      <w:r w:rsidRPr="00FE69ED">
        <w:rPr>
          <w:rFonts w:ascii="Arial" w:hAnsi="Arial" w:cs="Arial"/>
        </w:rPr>
        <w:t>позиція</w:t>
      </w:r>
      <w:proofErr w:type="spellEnd"/>
      <w:r w:rsidRPr="00FE69ED">
        <w:rPr>
          <w:rFonts w:ascii="Arial" w:hAnsi="Arial" w:cs="Arial"/>
        </w:rPr>
        <w:t xml:space="preserve"> </w:t>
      </w:r>
      <w:proofErr w:type="spellStart"/>
      <w:r w:rsidRPr="00FE69ED">
        <w:rPr>
          <w:rFonts w:ascii="Arial" w:hAnsi="Arial" w:cs="Arial"/>
        </w:rPr>
        <w:t>органів</w:t>
      </w:r>
      <w:proofErr w:type="spellEnd"/>
      <w:r w:rsidRPr="00FE69ED">
        <w:rPr>
          <w:rFonts w:ascii="Arial" w:hAnsi="Arial" w:cs="Arial"/>
        </w:rPr>
        <w:t xml:space="preserve"> </w:t>
      </w:r>
      <w:proofErr w:type="spellStart"/>
      <w:r w:rsidRPr="00FE69ED">
        <w:rPr>
          <w:rFonts w:ascii="Arial" w:hAnsi="Arial" w:cs="Arial"/>
        </w:rPr>
        <w:t>державної</w:t>
      </w:r>
      <w:proofErr w:type="spellEnd"/>
      <w:r w:rsidRPr="00FE69ED">
        <w:rPr>
          <w:rFonts w:ascii="Arial" w:hAnsi="Arial" w:cs="Arial"/>
        </w:rPr>
        <w:t xml:space="preserve"> </w:t>
      </w:r>
      <w:proofErr w:type="spellStart"/>
      <w:r w:rsidRPr="00FE69ED">
        <w:rPr>
          <w:rFonts w:ascii="Arial" w:hAnsi="Arial" w:cs="Arial"/>
        </w:rPr>
        <w:t>влади</w:t>
      </w:r>
      <w:proofErr w:type="spellEnd"/>
      <w:r w:rsidRPr="00FE69ED">
        <w:rPr>
          <w:rFonts w:ascii="Arial" w:hAnsi="Arial" w:cs="Arial"/>
        </w:rPr>
        <w:t xml:space="preserve"> </w:t>
      </w:r>
      <w:proofErr w:type="spellStart"/>
      <w:r w:rsidRPr="00FE69ED">
        <w:rPr>
          <w:rFonts w:ascii="Arial" w:hAnsi="Arial" w:cs="Arial"/>
        </w:rPr>
        <w:t>викликає</w:t>
      </w:r>
      <w:proofErr w:type="spellEnd"/>
      <w:r w:rsidRPr="00FE69ED">
        <w:rPr>
          <w:rFonts w:ascii="Arial" w:hAnsi="Arial" w:cs="Arial"/>
        </w:rPr>
        <w:t xml:space="preserve"> </w:t>
      </w:r>
      <w:proofErr w:type="spellStart"/>
      <w:r w:rsidRPr="00FE69ED">
        <w:rPr>
          <w:rFonts w:ascii="Arial" w:hAnsi="Arial" w:cs="Arial"/>
        </w:rPr>
        <w:t>обурення</w:t>
      </w:r>
      <w:proofErr w:type="spellEnd"/>
      <w:r w:rsidRPr="00FE69ED">
        <w:rPr>
          <w:rFonts w:ascii="Arial" w:hAnsi="Arial" w:cs="Arial"/>
        </w:rPr>
        <w:t xml:space="preserve"> людей та </w:t>
      </w:r>
      <w:proofErr w:type="spellStart"/>
      <w:r w:rsidRPr="00FE69ED">
        <w:rPr>
          <w:rFonts w:ascii="Arial" w:hAnsi="Arial" w:cs="Arial"/>
        </w:rPr>
        <w:t>вимагає</w:t>
      </w:r>
      <w:proofErr w:type="spellEnd"/>
      <w:r w:rsidRPr="00FE69ED">
        <w:rPr>
          <w:rFonts w:ascii="Arial" w:hAnsi="Arial" w:cs="Arial"/>
        </w:rPr>
        <w:t xml:space="preserve"> </w:t>
      </w:r>
      <w:proofErr w:type="spellStart"/>
      <w:r w:rsidRPr="00FE69ED">
        <w:rPr>
          <w:rFonts w:ascii="Arial" w:hAnsi="Arial" w:cs="Arial"/>
        </w:rPr>
        <w:t>негайного</w:t>
      </w:r>
      <w:proofErr w:type="spellEnd"/>
      <w:r w:rsidRPr="00FE69ED">
        <w:rPr>
          <w:rFonts w:ascii="Arial" w:hAnsi="Arial" w:cs="Arial"/>
        </w:rPr>
        <w:t xml:space="preserve"> справедливого </w:t>
      </w:r>
      <w:proofErr w:type="spellStart"/>
      <w:r w:rsidRPr="00FE69ED">
        <w:rPr>
          <w:rFonts w:ascii="Arial" w:hAnsi="Arial" w:cs="Arial"/>
        </w:rPr>
        <w:t>вирішення</w:t>
      </w:r>
      <w:proofErr w:type="spellEnd"/>
      <w:r w:rsidRPr="00FE69ED">
        <w:rPr>
          <w:rFonts w:ascii="Arial" w:hAnsi="Arial" w:cs="Arial"/>
        </w:rPr>
        <w:t>.</w:t>
      </w:r>
    </w:p>
    <w:p w:rsidR="00064317" w:rsidRPr="00FE69ED" w:rsidRDefault="00064317" w:rsidP="00A5115C">
      <w:pPr>
        <w:ind w:firstLine="567"/>
        <w:contextualSpacing/>
        <w:jc w:val="both"/>
        <w:rPr>
          <w:rFonts w:ascii="Arial" w:hAnsi="Arial" w:cs="Arial"/>
          <w:lang w:val="uk-UA"/>
        </w:rPr>
      </w:pPr>
      <w:r w:rsidRPr="00FE69ED">
        <w:rPr>
          <w:rFonts w:ascii="Arial" w:hAnsi="Arial" w:cs="Arial"/>
          <w:lang w:val="uk-UA"/>
        </w:rPr>
        <w:t xml:space="preserve">З огляду на це, звертаємося до Президента України, Голови </w:t>
      </w:r>
      <w:r w:rsidR="009403F6" w:rsidRPr="00FE69ED">
        <w:rPr>
          <w:rFonts w:ascii="Arial" w:hAnsi="Arial" w:cs="Arial"/>
          <w:lang w:val="uk-UA"/>
        </w:rPr>
        <w:t>Верховної Ради України, Прем'єр-</w:t>
      </w:r>
      <w:r w:rsidR="006A2C20" w:rsidRPr="00FE69ED">
        <w:rPr>
          <w:rFonts w:ascii="Arial" w:hAnsi="Arial" w:cs="Arial"/>
          <w:lang w:val="uk-UA"/>
        </w:rPr>
        <w:t>м</w:t>
      </w:r>
      <w:r w:rsidRPr="00FE69ED">
        <w:rPr>
          <w:rFonts w:ascii="Arial" w:hAnsi="Arial" w:cs="Arial"/>
          <w:lang w:val="uk-UA"/>
        </w:rPr>
        <w:t xml:space="preserve">іністра України, Генерального прокурора України, Міністра енергетики та вугільної промисловості України, </w:t>
      </w:r>
      <w:r w:rsidR="00A5115C">
        <w:rPr>
          <w:rFonts w:ascii="Arial" w:hAnsi="Arial" w:cs="Arial"/>
          <w:lang w:val="uk-UA"/>
        </w:rPr>
        <w:t xml:space="preserve">Міністра екології та природних </w:t>
      </w:r>
      <w:r w:rsidRPr="00FE69ED">
        <w:rPr>
          <w:rFonts w:ascii="Arial" w:hAnsi="Arial" w:cs="Arial"/>
          <w:lang w:val="uk-UA"/>
        </w:rPr>
        <w:t>ресурсів України</w:t>
      </w:r>
      <w:r w:rsidR="00EA30D0" w:rsidRPr="00FE69ED">
        <w:rPr>
          <w:rFonts w:ascii="Arial" w:hAnsi="Arial" w:cs="Arial"/>
          <w:lang w:val="uk-UA"/>
        </w:rPr>
        <w:t>,</w:t>
      </w:r>
      <w:r w:rsidRPr="00FE69ED">
        <w:rPr>
          <w:rFonts w:ascii="Arial" w:hAnsi="Arial" w:cs="Arial"/>
          <w:lang w:val="uk-UA"/>
        </w:rPr>
        <w:t xml:space="preserve"> Міністра економічного розвитку і торгівлі України, в. о. Голови Фонду державного майна України, Голови Антимонопольного комітету України, Голови Національної комісії, що здійснює державне регулювання у сферах енергетики та комунальних послуг, Головного державного інспектора України з ен</w:t>
      </w:r>
      <w:r w:rsidR="00EA30D0" w:rsidRPr="00FE69ED">
        <w:rPr>
          <w:rFonts w:ascii="Arial" w:hAnsi="Arial" w:cs="Arial"/>
          <w:lang w:val="uk-UA"/>
        </w:rPr>
        <w:t>ергетичного нагляду з</w:t>
      </w:r>
      <w:r w:rsidRPr="00FE69ED">
        <w:rPr>
          <w:rFonts w:ascii="Arial" w:hAnsi="Arial" w:cs="Arial"/>
          <w:lang w:val="uk-UA"/>
        </w:rPr>
        <w:t xml:space="preserve"> вимогами:</w:t>
      </w:r>
    </w:p>
    <w:p w:rsidR="00064317" w:rsidRPr="00FE69ED" w:rsidRDefault="00064317" w:rsidP="00FE69ED">
      <w:pPr>
        <w:ind w:firstLine="567"/>
        <w:contextualSpacing/>
        <w:jc w:val="both"/>
        <w:rPr>
          <w:rFonts w:ascii="Arial" w:hAnsi="Arial" w:cs="Arial"/>
          <w:lang w:val="uk-UA"/>
        </w:rPr>
      </w:pPr>
      <w:r w:rsidRPr="00FE69ED">
        <w:rPr>
          <w:rFonts w:ascii="Arial" w:hAnsi="Arial" w:cs="Arial"/>
          <w:lang w:val="uk-UA"/>
        </w:rPr>
        <w:lastRenderedPageBreak/>
        <w:t>- провести перевірку правомірності умов приватизації</w:t>
      </w:r>
      <w:r w:rsidR="00EA30D0" w:rsidRPr="00FE69ED">
        <w:rPr>
          <w:rFonts w:ascii="Arial" w:hAnsi="Arial" w:cs="Arial"/>
          <w:lang w:val="uk-UA"/>
        </w:rPr>
        <w:t xml:space="preserve"> </w:t>
      </w:r>
      <w:proofErr w:type="spellStart"/>
      <w:r w:rsidR="00EA30D0" w:rsidRPr="00FE69ED">
        <w:rPr>
          <w:rFonts w:ascii="Arial" w:hAnsi="Arial" w:cs="Arial"/>
          <w:lang w:val="uk-UA"/>
        </w:rPr>
        <w:t>Бурштинської</w:t>
      </w:r>
      <w:proofErr w:type="spellEnd"/>
      <w:r w:rsidR="00EA30D0" w:rsidRPr="00FE69ED">
        <w:rPr>
          <w:rFonts w:ascii="Arial" w:hAnsi="Arial" w:cs="Arial"/>
          <w:lang w:val="uk-UA"/>
        </w:rPr>
        <w:t xml:space="preserve"> ТЕС ПАТ “</w:t>
      </w:r>
      <w:proofErr w:type="spellStart"/>
      <w:r w:rsidR="00EA30D0" w:rsidRPr="00FE69ED">
        <w:rPr>
          <w:rFonts w:ascii="Arial" w:hAnsi="Arial" w:cs="Arial"/>
          <w:lang w:val="uk-UA"/>
        </w:rPr>
        <w:t>Західенерго</w:t>
      </w:r>
      <w:proofErr w:type="spellEnd"/>
      <w:r w:rsidR="00EA30D0" w:rsidRPr="00FE69ED">
        <w:rPr>
          <w:rFonts w:ascii="Arial" w:hAnsi="Arial" w:cs="Arial"/>
          <w:lang w:val="uk-UA"/>
        </w:rPr>
        <w:t>”</w:t>
      </w:r>
      <w:r w:rsidRPr="00FE69ED">
        <w:rPr>
          <w:rFonts w:ascii="Arial" w:hAnsi="Arial" w:cs="Arial"/>
          <w:lang w:val="uk-UA"/>
        </w:rPr>
        <w:t xml:space="preserve"> та виконання інвест</w:t>
      </w:r>
      <w:r w:rsidR="00E73D24" w:rsidRPr="00FE69ED">
        <w:rPr>
          <w:rFonts w:ascii="Arial" w:hAnsi="Arial" w:cs="Arial"/>
          <w:lang w:val="uk-UA"/>
        </w:rPr>
        <w:t>иційних зобов’язань</w:t>
      </w:r>
      <w:r w:rsidR="00EA30D0" w:rsidRPr="00FE69ED">
        <w:rPr>
          <w:rFonts w:ascii="Arial" w:hAnsi="Arial" w:cs="Arial"/>
          <w:lang w:val="uk-UA"/>
        </w:rPr>
        <w:t xml:space="preserve"> ТОВ “ДТЕК”</w:t>
      </w:r>
      <w:r w:rsidR="007F5F3F" w:rsidRPr="00FE69ED">
        <w:rPr>
          <w:rFonts w:ascii="Arial" w:hAnsi="Arial" w:cs="Arial"/>
          <w:lang w:val="uk-UA"/>
        </w:rPr>
        <w:t>;</w:t>
      </w:r>
    </w:p>
    <w:p w:rsidR="00064317" w:rsidRPr="00FE69ED" w:rsidRDefault="00064317" w:rsidP="00FE69ED">
      <w:pPr>
        <w:ind w:firstLine="567"/>
        <w:contextualSpacing/>
        <w:jc w:val="both"/>
        <w:rPr>
          <w:rFonts w:ascii="Arial" w:hAnsi="Arial" w:cs="Arial"/>
          <w:lang w:val="uk-UA"/>
        </w:rPr>
      </w:pP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>- повернути у державну власність страте</w:t>
      </w:r>
      <w:r w:rsidR="00406FCA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гічно важливі </w:t>
      </w:r>
      <w:proofErr w:type="spellStart"/>
      <w:r w:rsidR="00406FCA" w:rsidRPr="00FE69ED">
        <w:rPr>
          <w:rFonts w:ascii="Arial" w:hAnsi="Arial" w:cs="Arial"/>
          <w:color w:val="000000"/>
          <w:shd w:val="clear" w:color="auto" w:fill="FFFFFF"/>
          <w:lang w:val="uk-UA"/>
        </w:rPr>
        <w:t>енергоактиви</w:t>
      </w:r>
      <w:proofErr w:type="spellEnd"/>
      <w:r w:rsidR="00406FCA"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ПАТ </w:t>
      </w:r>
      <w:r w:rsidR="00406FCA" w:rsidRPr="00FE69ED">
        <w:rPr>
          <w:rFonts w:ascii="Arial" w:hAnsi="Arial" w:cs="Arial"/>
          <w:color w:val="000000"/>
          <w:shd w:val="clear" w:color="auto" w:fill="FFFFFF"/>
        </w:rPr>
        <w:t>“</w:t>
      </w:r>
      <w:proofErr w:type="spellStart"/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>Західенерг</w:t>
      </w:r>
      <w:r w:rsidR="00406FCA" w:rsidRPr="00FE69ED">
        <w:rPr>
          <w:rFonts w:ascii="Arial" w:hAnsi="Arial" w:cs="Arial"/>
          <w:color w:val="000000"/>
          <w:shd w:val="clear" w:color="auto" w:fill="FFFFFF"/>
          <w:lang w:val="uk-UA"/>
        </w:rPr>
        <w:t>о</w:t>
      </w:r>
      <w:proofErr w:type="spellEnd"/>
      <w:r w:rsidR="00406FCA" w:rsidRPr="00FE69ED">
        <w:rPr>
          <w:rFonts w:ascii="Arial" w:hAnsi="Arial" w:cs="Arial"/>
          <w:color w:val="000000"/>
          <w:shd w:val="clear" w:color="auto" w:fill="FFFFFF"/>
        </w:rPr>
        <w:t>”</w:t>
      </w:r>
      <w:r w:rsidR="007F5F3F" w:rsidRPr="00FE69ED">
        <w:rPr>
          <w:rFonts w:ascii="Arial" w:hAnsi="Arial" w:cs="Arial"/>
          <w:color w:val="000000"/>
          <w:shd w:val="clear" w:color="auto" w:fill="FFFFFF"/>
          <w:lang w:val="uk-UA"/>
        </w:rPr>
        <w:t>, які були приватизовані ТОВ “ДТЕК” за часів режиму В.</w:t>
      </w:r>
      <w:r w:rsidR="00406FCA" w:rsidRPr="00FE69E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F5F3F" w:rsidRPr="00FE69ED">
        <w:rPr>
          <w:rFonts w:ascii="Arial" w:hAnsi="Arial" w:cs="Arial"/>
          <w:color w:val="000000"/>
          <w:shd w:val="clear" w:color="auto" w:fill="FFFFFF"/>
          <w:lang w:val="uk-UA"/>
        </w:rPr>
        <w:t>Януковича,</w:t>
      </w: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 у випадку встановлення порушень</w:t>
      </w:r>
      <w:r w:rsidRPr="00FE69ED">
        <w:rPr>
          <w:rFonts w:ascii="Arial" w:hAnsi="Arial" w:cs="Arial"/>
          <w:lang w:val="uk-UA"/>
        </w:rPr>
        <w:t xml:space="preserve"> приватизації та виконання інвест</w:t>
      </w:r>
      <w:r w:rsidR="00E73D24" w:rsidRPr="00FE69ED">
        <w:rPr>
          <w:rFonts w:ascii="Arial" w:hAnsi="Arial" w:cs="Arial"/>
          <w:lang w:val="uk-UA"/>
        </w:rPr>
        <w:t>иційних зобов’язань</w:t>
      </w:r>
      <w:r w:rsidR="007F5F3F" w:rsidRPr="00FE69ED">
        <w:rPr>
          <w:rFonts w:ascii="Arial" w:hAnsi="Arial" w:cs="Arial"/>
          <w:lang w:val="uk-UA"/>
        </w:rPr>
        <w:t xml:space="preserve"> ТОВ “ДТЕК”;</w:t>
      </w:r>
    </w:p>
    <w:p w:rsidR="00064317" w:rsidRPr="00FE69ED" w:rsidRDefault="00064317" w:rsidP="00FE69ED">
      <w:pPr>
        <w:ind w:firstLine="567"/>
        <w:contextualSpacing/>
        <w:jc w:val="both"/>
        <w:rPr>
          <w:rFonts w:ascii="Arial" w:hAnsi="Arial" w:cs="Arial"/>
          <w:lang w:val="uk-UA"/>
        </w:rPr>
      </w:pPr>
      <w:r w:rsidRPr="00FE69ED">
        <w:rPr>
          <w:rFonts w:ascii="Arial" w:hAnsi="Arial" w:cs="Arial"/>
          <w:lang w:val="uk-UA"/>
        </w:rPr>
        <w:t>- притягнути до юридичної відповідальності в порядку та на підставах</w:t>
      </w:r>
      <w:r w:rsidR="00563481">
        <w:rPr>
          <w:rFonts w:ascii="Arial" w:hAnsi="Arial" w:cs="Arial"/>
          <w:lang w:val="uk-UA"/>
        </w:rPr>
        <w:t>,</w:t>
      </w:r>
      <w:r w:rsidRPr="00FE69ED">
        <w:rPr>
          <w:rFonts w:ascii="Arial" w:hAnsi="Arial" w:cs="Arial"/>
          <w:lang w:val="uk-UA"/>
        </w:rPr>
        <w:t xml:space="preserve"> визначених чинним законодавством України</w:t>
      </w:r>
      <w:r w:rsidR="009403F6" w:rsidRPr="00FE69ED">
        <w:rPr>
          <w:rFonts w:ascii="Arial" w:hAnsi="Arial" w:cs="Arial"/>
          <w:lang w:val="uk-UA"/>
        </w:rPr>
        <w:t>,</w:t>
      </w:r>
      <w:r w:rsidRPr="00FE69ED">
        <w:rPr>
          <w:rFonts w:ascii="Arial" w:hAnsi="Arial" w:cs="Arial"/>
          <w:lang w:val="uk-UA"/>
        </w:rPr>
        <w:t xml:space="preserve"> відповідальних осіб </w:t>
      </w:r>
      <w:r w:rsidRPr="00FE69ED">
        <w:rPr>
          <w:rFonts w:ascii="Arial" w:hAnsi="Arial" w:cs="Arial"/>
          <w:color w:val="000000"/>
          <w:shd w:val="clear" w:color="auto" w:fill="FFFFFF"/>
          <w:lang w:val="uk-UA"/>
        </w:rPr>
        <w:t xml:space="preserve">у випадку встановлення порушень  щодо </w:t>
      </w:r>
      <w:r w:rsidRPr="00FE69ED">
        <w:rPr>
          <w:rFonts w:ascii="Arial" w:hAnsi="Arial" w:cs="Arial"/>
          <w:lang w:val="uk-UA"/>
        </w:rPr>
        <w:t xml:space="preserve"> приватизації та виконання інвестиці</w:t>
      </w:r>
      <w:r w:rsidR="00E73D24" w:rsidRPr="00FE69ED">
        <w:rPr>
          <w:rFonts w:ascii="Arial" w:hAnsi="Arial" w:cs="Arial"/>
          <w:lang w:val="uk-UA"/>
        </w:rPr>
        <w:t>йних зобов’язань</w:t>
      </w:r>
      <w:r w:rsidR="007F5F3F" w:rsidRPr="00FE69ED">
        <w:rPr>
          <w:rFonts w:ascii="Arial" w:hAnsi="Arial" w:cs="Arial"/>
          <w:lang w:val="uk-UA"/>
        </w:rPr>
        <w:t xml:space="preserve"> ТОВ “ДТЕК”.</w:t>
      </w:r>
    </w:p>
    <w:p w:rsidR="00563481" w:rsidRDefault="00563481" w:rsidP="00FE69ED">
      <w:pPr>
        <w:pStyle w:val="1"/>
        <w:spacing w:line="276" w:lineRule="auto"/>
        <w:ind w:left="0" w:firstLine="708"/>
        <w:jc w:val="both"/>
        <w:rPr>
          <w:rFonts w:ascii="Arial" w:hAnsi="Arial" w:cs="Arial"/>
        </w:rPr>
      </w:pPr>
    </w:p>
    <w:p w:rsidR="00563481" w:rsidRDefault="00563481" w:rsidP="00FE69ED">
      <w:pPr>
        <w:pStyle w:val="1"/>
        <w:spacing w:line="276" w:lineRule="auto"/>
        <w:ind w:left="0" w:firstLine="708"/>
        <w:jc w:val="both"/>
        <w:rPr>
          <w:rFonts w:ascii="Arial" w:hAnsi="Arial" w:cs="Arial"/>
        </w:rPr>
      </w:pPr>
    </w:p>
    <w:p w:rsidR="00563481" w:rsidRPr="00406FCA" w:rsidRDefault="00563481" w:rsidP="00FE69ED">
      <w:pPr>
        <w:pStyle w:val="1"/>
        <w:spacing w:line="276" w:lineRule="auto"/>
        <w:ind w:left="0" w:firstLine="708"/>
        <w:jc w:val="both"/>
        <w:rPr>
          <w:rFonts w:ascii="Arial" w:hAnsi="Arial" w:cs="Arial"/>
        </w:rPr>
      </w:pPr>
    </w:p>
    <w:p w:rsidR="00ED534B" w:rsidRPr="00406FCA" w:rsidRDefault="007F5F3F" w:rsidP="00563481">
      <w:pPr>
        <w:pStyle w:val="a6"/>
        <w:spacing w:before="0" w:beforeAutospacing="0" w:after="0" w:afterAutospacing="0"/>
        <w:ind w:left="4956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>Прийнято на шістнадцятій</w:t>
      </w:r>
      <w:r w:rsidR="00ED534B" w:rsidRPr="00406FCA">
        <w:rPr>
          <w:rFonts w:ascii="Arial" w:hAnsi="Arial" w:cs="Arial"/>
          <w:b/>
        </w:rPr>
        <w:t xml:space="preserve"> сесії </w:t>
      </w:r>
    </w:p>
    <w:p w:rsidR="00ED534B" w:rsidRPr="00406FCA" w:rsidRDefault="00ED534B" w:rsidP="00563481">
      <w:pPr>
        <w:pStyle w:val="a6"/>
        <w:spacing w:before="0" w:beforeAutospacing="0" w:after="0" w:afterAutospacing="0"/>
        <w:ind w:left="4248" w:firstLine="708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Івано-Франківської обласної ради </w:t>
      </w:r>
    </w:p>
    <w:p w:rsidR="00ED534B" w:rsidRPr="00406FCA" w:rsidRDefault="00ED534B" w:rsidP="00563481">
      <w:pPr>
        <w:pStyle w:val="a6"/>
        <w:spacing w:before="0" w:beforeAutospacing="0" w:after="0" w:afterAutospacing="0"/>
        <w:ind w:left="4248" w:firstLine="708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 xml:space="preserve">сьомого демократичного скликання </w:t>
      </w:r>
    </w:p>
    <w:p w:rsidR="00ED534B" w:rsidRPr="00406FCA" w:rsidRDefault="00DC2B5D" w:rsidP="00563481">
      <w:pPr>
        <w:pStyle w:val="a6"/>
        <w:spacing w:before="0" w:beforeAutospacing="0" w:after="0" w:afterAutospacing="0"/>
        <w:ind w:left="4248" w:firstLine="708"/>
        <w:rPr>
          <w:rFonts w:ascii="Arial" w:hAnsi="Arial" w:cs="Arial"/>
          <w:b/>
        </w:rPr>
      </w:pPr>
      <w:r w:rsidRPr="00406FCA">
        <w:rPr>
          <w:rFonts w:ascii="Arial" w:hAnsi="Arial" w:cs="Arial"/>
          <w:b/>
        </w:rPr>
        <w:t>30 червня</w:t>
      </w:r>
      <w:r w:rsidR="00ED534B" w:rsidRPr="00406FCA">
        <w:rPr>
          <w:rFonts w:ascii="Arial" w:hAnsi="Arial" w:cs="Arial"/>
          <w:b/>
        </w:rPr>
        <w:t xml:space="preserve"> 2017 року</w:t>
      </w:r>
    </w:p>
    <w:p w:rsidR="00BD7E7F" w:rsidRPr="00406FCA" w:rsidRDefault="00BD7E7F" w:rsidP="00FE69ED">
      <w:pPr>
        <w:rPr>
          <w:rFonts w:ascii="Arial" w:hAnsi="Arial" w:cs="Arial"/>
        </w:rPr>
      </w:pPr>
    </w:p>
    <w:sectPr w:rsidR="00BD7E7F" w:rsidRPr="00406FCA" w:rsidSect="00A5115C">
      <w:pgSz w:w="11906" w:h="16838"/>
      <w:pgMar w:top="851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43708"/>
    <w:multiLevelType w:val="hybridMultilevel"/>
    <w:tmpl w:val="F8EE8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D5E4B"/>
    <w:multiLevelType w:val="hybridMultilevel"/>
    <w:tmpl w:val="9820AB00"/>
    <w:lvl w:ilvl="0" w:tplc="4A58A3E8">
      <w:start w:val="2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510D2401"/>
    <w:multiLevelType w:val="hybridMultilevel"/>
    <w:tmpl w:val="48CACC96"/>
    <w:lvl w:ilvl="0" w:tplc="65BEAE6E">
      <w:start w:val="2"/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B7B2D"/>
    <w:multiLevelType w:val="hybridMultilevel"/>
    <w:tmpl w:val="1130CDA2"/>
    <w:lvl w:ilvl="0" w:tplc="CB700A00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534B"/>
    <w:rsid w:val="00064317"/>
    <w:rsid w:val="000A3C4B"/>
    <w:rsid w:val="001C5227"/>
    <w:rsid w:val="002039FC"/>
    <w:rsid w:val="00391911"/>
    <w:rsid w:val="003D46A7"/>
    <w:rsid w:val="00406FCA"/>
    <w:rsid w:val="00460726"/>
    <w:rsid w:val="00465852"/>
    <w:rsid w:val="00490F64"/>
    <w:rsid w:val="00563481"/>
    <w:rsid w:val="00683BF8"/>
    <w:rsid w:val="006A2C20"/>
    <w:rsid w:val="007F58D0"/>
    <w:rsid w:val="007F5F3F"/>
    <w:rsid w:val="008038E9"/>
    <w:rsid w:val="008122E3"/>
    <w:rsid w:val="00905375"/>
    <w:rsid w:val="009403F6"/>
    <w:rsid w:val="0097528B"/>
    <w:rsid w:val="00A019A8"/>
    <w:rsid w:val="00A1133C"/>
    <w:rsid w:val="00A5115C"/>
    <w:rsid w:val="00B20948"/>
    <w:rsid w:val="00B21C4E"/>
    <w:rsid w:val="00B50331"/>
    <w:rsid w:val="00B65DDE"/>
    <w:rsid w:val="00BD7E7F"/>
    <w:rsid w:val="00BE63AF"/>
    <w:rsid w:val="00C026D0"/>
    <w:rsid w:val="00C851D9"/>
    <w:rsid w:val="00D3212C"/>
    <w:rsid w:val="00D65733"/>
    <w:rsid w:val="00DC2B5D"/>
    <w:rsid w:val="00DC7286"/>
    <w:rsid w:val="00DE0C76"/>
    <w:rsid w:val="00E046C1"/>
    <w:rsid w:val="00E40F94"/>
    <w:rsid w:val="00E73D24"/>
    <w:rsid w:val="00EA30D0"/>
    <w:rsid w:val="00ED534B"/>
    <w:rsid w:val="00FE69ED"/>
    <w:rsid w:val="00FF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EDAAE"/>
  <w15:docId w15:val="{39508A2B-ACAF-4978-8A7B-B0F80022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D534B"/>
    <w:pPr>
      <w:keepNext/>
      <w:spacing w:after="60"/>
      <w:jc w:val="center"/>
      <w:outlineLvl w:val="1"/>
    </w:pPr>
    <w:rPr>
      <w:rFonts w:ascii="Arial" w:hAnsi="Arial" w:cs="Arial"/>
      <w:b/>
      <w:bCs/>
      <w:iCs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ED534B"/>
    <w:pPr>
      <w:keepNext/>
      <w:spacing w:before="120" w:after="120"/>
      <w:jc w:val="center"/>
      <w:outlineLvl w:val="2"/>
    </w:pPr>
    <w:rPr>
      <w:rFonts w:ascii="Arial" w:hAnsi="Arial"/>
      <w:b/>
      <w:sz w:val="36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534B"/>
    <w:rPr>
      <w:rFonts w:ascii="Arial" w:eastAsia="Times New Roman" w:hAnsi="Arial" w:cs="Arial"/>
      <w:b/>
      <w:bCs/>
      <w:iCs/>
      <w:sz w:val="24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rsid w:val="00ED534B"/>
    <w:rPr>
      <w:rFonts w:ascii="Arial" w:eastAsia="Times New Roman" w:hAnsi="Arial" w:cs="Times New Roman"/>
      <w:b/>
      <w:sz w:val="36"/>
      <w:szCs w:val="20"/>
      <w:lang w:val="uk-UA" w:eastAsia="uk-UA"/>
    </w:rPr>
  </w:style>
  <w:style w:type="paragraph" w:styleId="a3">
    <w:name w:val="Body Text"/>
    <w:basedOn w:val="a"/>
    <w:link w:val="a4"/>
    <w:semiHidden/>
    <w:rsid w:val="00ED534B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semiHidden/>
    <w:rsid w:val="00ED53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Номер"/>
    <w:basedOn w:val="a"/>
    <w:rsid w:val="00ED534B"/>
    <w:pPr>
      <w:spacing w:before="80"/>
    </w:pPr>
    <w:rPr>
      <w:rFonts w:ascii="Arial" w:hAnsi="Arial"/>
      <w:szCs w:val="20"/>
      <w:lang w:val="uk-UA" w:eastAsia="uk-UA"/>
    </w:rPr>
  </w:style>
  <w:style w:type="paragraph" w:styleId="a6">
    <w:name w:val="Normal (Web)"/>
    <w:basedOn w:val="a"/>
    <w:semiHidden/>
    <w:rsid w:val="00ED534B"/>
    <w:pPr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Абзац списка1"/>
    <w:basedOn w:val="a"/>
    <w:rsid w:val="00ED534B"/>
    <w:pPr>
      <w:ind w:left="720"/>
      <w:contextualSpacing/>
    </w:pPr>
    <w:rPr>
      <w:rFonts w:cs="Calibri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D534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D534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643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064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A666A-AC2F-4460-83D5-CAB827A5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5098</Words>
  <Characters>2906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25</cp:revision>
  <cp:lastPrinted>2017-07-04T07:18:00Z</cp:lastPrinted>
  <dcterms:created xsi:type="dcterms:W3CDTF">2017-06-12T10:17:00Z</dcterms:created>
  <dcterms:modified xsi:type="dcterms:W3CDTF">2017-07-10T06:23:00Z</dcterms:modified>
</cp:coreProperties>
</file>