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67" w:rsidRPr="00843685" w:rsidRDefault="00C87E67" w:rsidP="00C87E67">
      <w:pPr>
        <w:tabs>
          <w:tab w:val="left" w:pos="1260"/>
        </w:tabs>
      </w:pPr>
      <w:r w:rsidRPr="00843685">
        <w:t xml:space="preserve">                                                </w:t>
      </w:r>
    </w:p>
    <w:p w:rsidR="00C87E67" w:rsidRPr="00843685" w:rsidRDefault="00C87E67" w:rsidP="00C87E67">
      <w:pPr>
        <w:tabs>
          <w:tab w:val="left" w:pos="1260"/>
          <w:tab w:val="left" w:pos="6615"/>
        </w:tabs>
        <w:ind w:firstLine="0"/>
        <w:jc w:val="center"/>
      </w:pPr>
      <w:r w:rsidRPr="00843685">
        <w:rPr>
          <w:noProof/>
          <w:lang w:eastAsia="uk-UA"/>
        </w:rPr>
        <w:drawing>
          <wp:inline distT="0" distB="0" distL="0" distR="0">
            <wp:extent cx="486410" cy="627380"/>
            <wp:effectExtent l="19050" t="0" r="889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E67" w:rsidRPr="00843685" w:rsidRDefault="00C87E67" w:rsidP="00C87E67">
      <w:pPr>
        <w:pStyle w:val="3"/>
        <w:rPr>
          <w:szCs w:val="36"/>
        </w:rPr>
      </w:pPr>
      <w:r w:rsidRPr="00843685">
        <w:rPr>
          <w:szCs w:val="36"/>
        </w:rPr>
        <w:t>ПРОКУРАТУРА ЛЬВІВСЬКОЇ ОБЛАСТІ</w:t>
      </w:r>
    </w:p>
    <w:p w:rsidR="00C87E67" w:rsidRPr="00843685" w:rsidRDefault="00C87E67" w:rsidP="00C87E67"/>
    <w:p w:rsidR="00C87E67" w:rsidRPr="00843685" w:rsidRDefault="00C87E67" w:rsidP="00C87E67">
      <w:pPr>
        <w:pStyle w:val="4"/>
      </w:pPr>
      <w:r w:rsidRPr="00843685">
        <w:t>Н А К А З</w:t>
      </w:r>
    </w:p>
    <w:p w:rsidR="00C87E67" w:rsidRPr="00843685" w:rsidRDefault="00C87E67" w:rsidP="00C87E67">
      <w:pPr>
        <w:pStyle w:val="4"/>
      </w:pPr>
      <w:r w:rsidRPr="00843685">
        <w:t>№ 70</w:t>
      </w:r>
    </w:p>
    <w:p w:rsidR="00C87E67" w:rsidRPr="00843685" w:rsidRDefault="00C87E67" w:rsidP="00C87E67">
      <w:pPr>
        <w:rPr>
          <w:lang w:eastAsia="uk-UA"/>
        </w:rPr>
      </w:pPr>
    </w:p>
    <w:p w:rsidR="00C87E67" w:rsidRPr="00843685" w:rsidRDefault="00C87E67" w:rsidP="00C87E67">
      <w:pPr>
        <w:rPr>
          <w:lang w:eastAsia="uk-UA"/>
        </w:rPr>
      </w:pPr>
    </w:p>
    <w:p w:rsidR="00C87E67" w:rsidRPr="00843685" w:rsidRDefault="00C87E67" w:rsidP="00C87E67">
      <w:pPr>
        <w:ind w:firstLine="0"/>
        <w:rPr>
          <w:b/>
        </w:rPr>
      </w:pPr>
      <w:r w:rsidRPr="00843685">
        <w:rPr>
          <w:b/>
        </w:rPr>
        <w:t>18 квітня 2017 року</w:t>
      </w:r>
      <w:r w:rsidRPr="00843685">
        <w:rPr>
          <w:b/>
        </w:rPr>
        <w:tab/>
      </w:r>
      <w:r w:rsidRPr="00843685">
        <w:rPr>
          <w:b/>
        </w:rPr>
        <w:tab/>
      </w:r>
      <w:r w:rsidRPr="00843685">
        <w:rPr>
          <w:b/>
        </w:rPr>
        <w:tab/>
      </w:r>
      <w:r w:rsidRPr="00843685">
        <w:rPr>
          <w:b/>
        </w:rPr>
        <w:tab/>
        <w:t xml:space="preserve"> </w:t>
      </w:r>
      <w:r w:rsidRPr="00843685">
        <w:rPr>
          <w:b/>
        </w:rPr>
        <w:tab/>
        <w:t xml:space="preserve">                                         м. Львів</w:t>
      </w:r>
    </w:p>
    <w:p w:rsidR="00C87E67" w:rsidRPr="00843685" w:rsidRDefault="00C87E67" w:rsidP="00C87E67">
      <w:pPr>
        <w:ind w:firstLine="0"/>
        <w:rPr>
          <w:b/>
          <w:szCs w:val="28"/>
        </w:rPr>
      </w:pPr>
    </w:p>
    <w:p w:rsidR="00C87E67" w:rsidRPr="00843685" w:rsidRDefault="00C87E67" w:rsidP="00C87E67">
      <w:pPr>
        <w:shd w:val="clear" w:color="auto" w:fill="FFFFFF"/>
        <w:ind w:firstLine="0"/>
        <w:rPr>
          <w:b/>
          <w:bCs/>
          <w:spacing w:val="-3"/>
          <w:szCs w:val="28"/>
        </w:rPr>
      </w:pPr>
      <w:r w:rsidRPr="00843685">
        <w:rPr>
          <w:b/>
          <w:szCs w:val="28"/>
        </w:rPr>
        <w:t xml:space="preserve">Про розподіл обов’язків між керівництвом </w:t>
      </w:r>
    </w:p>
    <w:p w:rsidR="00C87E67" w:rsidRPr="00843685" w:rsidRDefault="00C87E67" w:rsidP="00C87E67">
      <w:pPr>
        <w:shd w:val="clear" w:color="auto" w:fill="FFFFFF"/>
        <w:ind w:firstLine="0"/>
        <w:rPr>
          <w:b/>
          <w:bCs/>
          <w:spacing w:val="-3"/>
          <w:szCs w:val="28"/>
        </w:rPr>
      </w:pPr>
      <w:r w:rsidRPr="00843685">
        <w:rPr>
          <w:b/>
          <w:bCs/>
          <w:spacing w:val="-3"/>
          <w:szCs w:val="28"/>
        </w:rPr>
        <w:t>прокуратури Львівської області</w:t>
      </w:r>
    </w:p>
    <w:p w:rsidR="00C87E67" w:rsidRPr="00843685" w:rsidRDefault="00C87E67" w:rsidP="00C87E67">
      <w:pPr>
        <w:shd w:val="clear" w:color="auto" w:fill="FFFFFF"/>
        <w:ind w:firstLine="0"/>
        <w:rPr>
          <w:b/>
          <w:bCs/>
          <w:spacing w:val="-3"/>
          <w:szCs w:val="28"/>
        </w:rPr>
      </w:pPr>
    </w:p>
    <w:p w:rsidR="00C87E67" w:rsidRPr="00843685" w:rsidRDefault="00C87E67" w:rsidP="00C87E67">
      <w:pPr>
        <w:shd w:val="clear" w:color="auto" w:fill="FFFFFF"/>
        <w:ind w:firstLine="0"/>
        <w:rPr>
          <w:bCs/>
          <w:i/>
          <w:spacing w:val="-3"/>
          <w:szCs w:val="28"/>
        </w:rPr>
      </w:pPr>
      <w:r w:rsidRPr="00843685">
        <w:rPr>
          <w:bCs/>
          <w:i/>
          <w:spacing w:val="-3"/>
          <w:szCs w:val="28"/>
        </w:rPr>
        <w:t>(зі змінами, передбаченими наказами прокурора області №101 від 22.06.2017, №151 від 04.09.2017, №4 від 10.01.2018, №12 від 24.01.2018, №36 від 01.03.2018, №107 від 24.07.2018</w:t>
      </w:r>
      <w:r>
        <w:rPr>
          <w:bCs/>
          <w:i/>
          <w:spacing w:val="-3"/>
          <w:szCs w:val="28"/>
        </w:rPr>
        <w:t xml:space="preserve">, №180 </w:t>
      </w:r>
      <w:r w:rsidRPr="00843685">
        <w:rPr>
          <w:bCs/>
          <w:i/>
          <w:spacing w:val="-3"/>
          <w:szCs w:val="28"/>
        </w:rPr>
        <w:t>від</w:t>
      </w:r>
      <w:r>
        <w:rPr>
          <w:bCs/>
          <w:i/>
          <w:spacing w:val="-3"/>
          <w:szCs w:val="28"/>
        </w:rPr>
        <w:t xml:space="preserve"> 12.12.2018, №22 від 21.02.2019, №27 від 06.03.2019</w:t>
      </w:r>
      <w:r w:rsidR="00C17E0C">
        <w:rPr>
          <w:bCs/>
          <w:i/>
          <w:spacing w:val="-3"/>
          <w:szCs w:val="28"/>
        </w:rPr>
        <w:t>, №69 від 05.07.2019</w:t>
      </w:r>
      <w:r w:rsidRPr="00843685">
        <w:rPr>
          <w:bCs/>
          <w:i/>
          <w:spacing w:val="-3"/>
          <w:szCs w:val="28"/>
        </w:rPr>
        <w:t>)</w:t>
      </w:r>
    </w:p>
    <w:p w:rsidR="00C87E67" w:rsidRPr="00843685" w:rsidRDefault="00C87E67" w:rsidP="00C87E67">
      <w:pPr>
        <w:ind w:firstLine="567"/>
        <w:jc w:val="center"/>
        <w:rPr>
          <w:i/>
          <w:sz w:val="26"/>
          <w:szCs w:val="26"/>
        </w:rPr>
      </w:pPr>
    </w:p>
    <w:p w:rsidR="00C87E67" w:rsidRPr="00843685" w:rsidRDefault="00C87E67" w:rsidP="00C87E67">
      <w:pPr>
        <w:ind w:firstLine="567"/>
      </w:pPr>
      <w:r w:rsidRPr="00843685">
        <w:t>У зв’язку із кадровими змінами у прокуратурі Львівської області, на підставі ст.ст. 11, 17 Зак</w:t>
      </w:r>
      <w:r>
        <w:t xml:space="preserve">ону України «Про прокуратуру», </w:t>
      </w:r>
    </w:p>
    <w:p w:rsidR="00C87E67" w:rsidRPr="00843685" w:rsidRDefault="00C87E67" w:rsidP="00C87E67">
      <w:pPr>
        <w:rPr>
          <w:szCs w:val="28"/>
        </w:rPr>
      </w:pPr>
    </w:p>
    <w:p w:rsidR="00C87E67" w:rsidRPr="00843685" w:rsidRDefault="00C87E67" w:rsidP="00C87E67">
      <w:pPr>
        <w:ind w:firstLine="0"/>
        <w:rPr>
          <w:b/>
          <w:szCs w:val="28"/>
        </w:rPr>
      </w:pPr>
      <w:r w:rsidRPr="00843685">
        <w:rPr>
          <w:b/>
          <w:szCs w:val="28"/>
        </w:rPr>
        <w:t>Н А К А З У Ю :</w:t>
      </w:r>
    </w:p>
    <w:p w:rsidR="00C87E67" w:rsidRPr="00843685" w:rsidRDefault="00C87E67" w:rsidP="00C87E67">
      <w:pPr>
        <w:rPr>
          <w:szCs w:val="28"/>
        </w:rPr>
      </w:pPr>
    </w:p>
    <w:p w:rsidR="00C87E67" w:rsidRPr="00843685" w:rsidRDefault="00C87E67" w:rsidP="00C87E67">
      <w:pPr>
        <w:ind w:firstLine="567"/>
        <w:rPr>
          <w:szCs w:val="28"/>
        </w:rPr>
      </w:pPr>
      <w:r w:rsidRPr="00843685">
        <w:rPr>
          <w:b/>
          <w:szCs w:val="28"/>
        </w:rPr>
        <w:t>1.</w:t>
      </w:r>
      <w:r w:rsidRPr="00843685">
        <w:rPr>
          <w:szCs w:val="28"/>
        </w:rPr>
        <w:t xml:space="preserve"> Встановити такий розподіл обов’язків між керівництвом прокуратури Львівської області:</w:t>
      </w:r>
    </w:p>
    <w:p w:rsidR="00C87E67" w:rsidRPr="00843685" w:rsidRDefault="00C87E67" w:rsidP="00C87E67">
      <w:pPr>
        <w:ind w:firstLine="567"/>
        <w:rPr>
          <w:b/>
        </w:rPr>
      </w:pPr>
      <w:r w:rsidRPr="00843685">
        <w:rPr>
          <w:b/>
        </w:rPr>
        <w:t>1.1. За собою залишаю загальне керівництво і питання:</w:t>
      </w:r>
    </w:p>
    <w:p w:rsidR="00C87E67" w:rsidRPr="00843685" w:rsidRDefault="00C87E67" w:rsidP="00C87E67">
      <w:pPr>
        <w:ind w:firstLine="567"/>
      </w:pPr>
      <w:r w:rsidRPr="00843685">
        <w:t>-</w:t>
      </w:r>
      <w:r w:rsidRPr="00843685">
        <w:tab/>
        <w:t>загальної організації роботи;</w:t>
      </w:r>
    </w:p>
    <w:p w:rsidR="00C87E67" w:rsidRPr="00843685" w:rsidRDefault="00C87E67" w:rsidP="00C87E67">
      <w:pPr>
        <w:ind w:firstLine="567"/>
      </w:pPr>
      <w:r w:rsidRPr="00843685">
        <w:t>-</w:t>
      </w:r>
      <w:r w:rsidRPr="00843685">
        <w:tab/>
        <w:t>відділу організаційного та правового забезпечення;</w:t>
      </w:r>
    </w:p>
    <w:p w:rsidR="00C87E67" w:rsidRPr="00843685" w:rsidRDefault="00C87E67" w:rsidP="00C87E67">
      <w:pPr>
        <w:ind w:firstLine="567"/>
      </w:pPr>
      <w:r w:rsidRPr="00843685">
        <w:t>-</w:t>
      </w:r>
      <w:r w:rsidRPr="00843685">
        <w:tab/>
        <w:t>відділу роботи з кадрами;</w:t>
      </w:r>
    </w:p>
    <w:p w:rsidR="00C87E67" w:rsidRPr="00843685" w:rsidRDefault="00C87E67" w:rsidP="00C87E67">
      <w:pPr>
        <w:ind w:firstLine="567"/>
      </w:pPr>
      <w:r w:rsidRPr="00843685">
        <w:t>-</w:t>
      </w:r>
      <w:r w:rsidRPr="00843685">
        <w:tab/>
        <w:t>організації та стану внутрішньої безпеки;</w:t>
      </w:r>
    </w:p>
    <w:p w:rsidR="00C87E67" w:rsidRPr="00843685" w:rsidRDefault="00C87E67" w:rsidP="00C87E67">
      <w:pPr>
        <w:ind w:firstLine="567"/>
      </w:pPr>
      <w:r w:rsidRPr="00843685">
        <w:t>-</w:t>
      </w:r>
      <w:r w:rsidRPr="00843685">
        <w:tab/>
        <w:t xml:space="preserve">відділу ведення Єдиного реєстру досудових розслідувань та  інформаційно-аналітичної роботи; </w:t>
      </w:r>
    </w:p>
    <w:p w:rsidR="00C87E67" w:rsidRPr="00843685" w:rsidRDefault="00C87E67" w:rsidP="00C87E67">
      <w:pPr>
        <w:ind w:firstLine="567"/>
      </w:pPr>
      <w:r w:rsidRPr="00843685">
        <w:t xml:space="preserve">- прес-секретаря (на правах головного спеціаліста); </w:t>
      </w:r>
    </w:p>
    <w:p w:rsidR="00C87E67" w:rsidRPr="00843685" w:rsidRDefault="00C87E67" w:rsidP="00C87E67">
      <w:pPr>
        <w:ind w:firstLine="567"/>
      </w:pPr>
      <w:r w:rsidRPr="00843685">
        <w:t>-</w:t>
      </w:r>
      <w:r w:rsidRPr="00843685">
        <w:tab/>
        <w:t>координації діяльності правоохоронних органів у сфері протидії злочинності;</w:t>
      </w:r>
    </w:p>
    <w:p w:rsidR="00C87E67" w:rsidRPr="00843685" w:rsidRDefault="00C87E67" w:rsidP="00C87E67">
      <w:pPr>
        <w:ind w:firstLine="567"/>
      </w:pPr>
      <w:r w:rsidRPr="00843685">
        <w:t>- взаємодії з Львівською обласною радою та Львівською обласною державною адміністрацією, участь у сесіях Львівської обласної ради;</w:t>
      </w:r>
    </w:p>
    <w:p w:rsidR="00C87E67" w:rsidRPr="00843685" w:rsidRDefault="00C87E67" w:rsidP="00C87E67">
      <w:pPr>
        <w:ind w:firstLine="567"/>
      </w:pPr>
      <w:r w:rsidRPr="00843685">
        <w:t>-</w:t>
      </w:r>
      <w:r w:rsidRPr="00843685">
        <w:tab/>
        <w:t>режимно-таємної частини.</w:t>
      </w:r>
    </w:p>
    <w:p w:rsidR="00C87E67" w:rsidRPr="00843685" w:rsidRDefault="00C87E67" w:rsidP="00C87E67">
      <w:pPr>
        <w:ind w:firstLine="567"/>
        <w:rPr>
          <w:b/>
        </w:rPr>
      </w:pPr>
    </w:p>
    <w:p w:rsidR="00C87E67" w:rsidRPr="00843685" w:rsidRDefault="00C87E67" w:rsidP="00C87E67">
      <w:pPr>
        <w:ind w:firstLine="567"/>
        <w:rPr>
          <w:b/>
        </w:rPr>
      </w:pPr>
      <w:r w:rsidRPr="00843685">
        <w:rPr>
          <w:b/>
        </w:rPr>
        <w:t>1.2. Перший заступник і заступники прокурора Львівської області відповідають за стан організації роботи з питань:</w:t>
      </w:r>
    </w:p>
    <w:p w:rsidR="00C87E67" w:rsidRPr="00843685" w:rsidRDefault="00C87E67" w:rsidP="00C87E67">
      <w:pPr>
        <w:ind w:firstLine="567"/>
        <w:rPr>
          <w:b/>
        </w:rPr>
      </w:pPr>
    </w:p>
    <w:p w:rsidR="00C87E67" w:rsidRPr="00843685" w:rsidRDefault="00C87E67" w:rsidP="00C87E67">
      <w:pPr>
        <w:ind w:firstLine="567"/>
        <w:rPr>
          <w:b/>
        </w:rPr>
      </w:pPr>
      <w:r w:rsidRPr="00843685">
        <w:rPr>
          <w:b/>
        </w:rPr>
        <w:t xml:space="preserve">Перший заступник прокурора області </w:t>
      </w:r>
      <w:proofErr w:type="spellStart"/>
      <w:r w:rsidRPr="00843685">
        <w:rPr>
          <w:b/>
        </w:rPr>
        <w:t>Русецький</w:t>
      </w:r>
      <w:proofErr w:type="spellEnd"/>
      <w:r w:rsidRPr="00843685">
        <w:rPr>
          <w:b/>
        </w:rPr>
        <w:t xml:space="preserve"> О.В.:</w:t>
      </w:r>
    </w:p>
    <w:p w:rsidR="00C87E67" w:rsidRPr="00843685" w:rsidRDefault="00C87E67" w:rsidP="00C87E67">
      <w:pPr>
        <w:ind w:firstLine="567"/>
        <w:rPr>
          <w:rFonts w:eastAsia="Times New Roman"/>
          <w:szCs w:val="28"/>
          <w:lang w:eastAsia="uk-UA"/>
        </w:rPr>
      </w:pPr>
      <w:r w:rsidRPr="00843685">
        <w:rPr>
          <w:b/>
        </w:rPr>
        <w:t>-</w:t>
      </w:r>
      <w:r w:rsidRPr="00843685">
        <w:rPr>
          <w:b/>
        </w:rPr>
        <w:tab/>
      </w:r>
      <w:r w:rsidRPr="00843685">
        <w:rPr>
          <w:rFonts w:eastAsia="Times New Roman"/>
          <w:b/>
          <w:bCs/>
          <w:szCs w:val="28"/>
          <w:lang w:eastAsia="uk-UA"/>
        </w:rPr>
        <w:t>управління нагляду у кримінальному провадженні в частині:</w:t>
      </w:r>
    </w:p>
    <w:p w:rsidR="00C87E67" w:rsidRPr="00843685" w:rsidRDefault="00C87E67" w:rsidP="00C87E67">
      <w:pPr>
        <w:shd w:val="clear" w:color="auto" w:fill="FFFFFF"/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lastRenderedPageBreak/>
        <w:t>- відділу нагляду за додержанням законів територіальними органами поліції при провадженні досудового розслідування та підтриманням державного обвинувачення;</w:t>
      </w:r>
    </w:p>
    <w:p w:rsidR="00C87E67" w:rsidRPr="00843685" w:rsidRDefault="00C87E67" w:rsidP="00C87E67">
      <w:pPr>
        <w:shd w:val="clear" w:color="auto" w:fill="FFFFFF"/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- відділу нагляду за додержанням законів територіальними органами поліції при провадженні оперативно-розшукової діяльності;</w:t>
      </w:r>
    </w:p>
    <w:p w:rsidR="00C87E67" w:rsidRPr="00843685" w:rsidRDefault="00C87E67" w:rsidP="00C87E67">
      <w:pPr>
        <w:shd w:val="clear" w:color="auto" w:fill="FFFFFF"/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 xml:space="preserve">- </w:t>
      </w:r>
      <w:r>
        <w:rPr>
          <w:rFonts w:eastAsia="Times New Roman"/>
          <w:szCs w:val="28"/>
          <w:lang w:eastAsia="uk-UA"/>
        </w:rPr>
        <w:t xml:space="preserve"> </w:t>
      </w:r>
      <w:r w:rsidRPr="00843685">
        <w:rPr>
          <w:rFonts w:eastAsia="Times New Roman"/>
          <w:szCs w:val="28"/>
          <w:lang w:eastAsia="uk-UA"/>
        </w:rPr>
        <w:t>відділу нагляду за додержанням законів органами, які ведуть боротьбу з організованою злочинністю;</w:t>
      </w:r>
    </w:p>
    <w:p w:rsidR="00C87E67" w:rsidRPr="00843685" w:rsidRDefault="00C87E67" w:rsidP="00C87E67">
      <w:pPr>
        <w:shd w:val="clear" w:color="auto" w:fill="FFFFFF"/>
        <w:ind w:firstLine="567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843685">
        <w:rPr>
          <w:rFonts w:eastAsia="Times New Roman"/>
          <w:szCs w:val="28"/>
          <w:lang w:eastAsia="uk-UA"/>
        </w:rPr>
        <w:t>відділу процесуального керівництва при провадженні досудового розслідування територіальними органами поліції та підтримання державного обвинувачення;</w:t>
      </w:r>
    </w:p>
    <w:p w:rsidR="00C87E67" w:rsidRPr="00843685" w:rsidRDefault="00C87E67" w:rsidP="00C87E67">
      <w:pPr>
        <w:shd w:val="clear" w:color="auto" w:fill="FFFFFF"/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- відділу нагляду за додержанням законів органами фіскальної служби;</w:t>
      </w:r>
    </w:p>
    <w:p w:rsidR="00C87E67" w:rsidRDefault="00C87E67" w:rsidP="00C87E67">
      <w:pPr>
        <w:shd w:val="clear" w:color="auto" w:fill="FFFFFF"/>
        <w:ind w:firstLine="567"/>
        <w:rPr>
          <w:i/>
        </w:rPr>
      </w:pPr>
      <w:r w:rsidRPr="00843685">
        <w:rPr>
          <w:rFonts w:eastAsia="Times New Roman"/>
          <w:szCs w:val="28"/>
          <w:lang w:eastAsia="uk-UA"/>
        </w:rPr>
        <w:t>- відділу нагляду за додержанням законів при розслідуванні злочинів проти життя</w:t>
      </w:r>
      <w:r>
        <w:rPr>
          <w:rFonts w:eastAsia="Times New Roman"/>
          <w:szCs w:val="28"/>
          <w:lang w:eastAsia="uk-UA"/>
        </w:rPr>
        <w:t>;</w:t>
      </w:r>
    </w:p>
    <w:p w:rsidR="00C87E67" w:rsidRDefault="00C87E67" w:rsidP="00C87E67">
      <w:pPr>
        <w:shd w:val="clear" w:color="auto" w:fill="FFFFFF"/>
        <w:ind w:firstLine="567"/>
      </w:pPr>
      <w:r>
        <w:rPr>
          <w:rFonts w:eastAsia="Times New Roman"/>
          <w:szCs w:val="28"/>
          <w:lang w:eastAsia="uk-UA"/>
        </w:rPr>
        <w:t>- в</w:t>
      </w:r>
      <w:r w:rsidRPr="00843685">
        <w:rPr>
          <w:rFonts w:eastAsia="Times New Roman"/>
          <w:szCs w:val="28"/>
          <w:lang w:eastAsia="uk-UA"/>
        </w:rPr>
        <w:t>ідділу</w:t>
      </w:r>
      <w:r>
        <w:rPr>
          <w:rFonts w:eastAsia="Times New Roman"/>
          <w:szCs w:val="28"/>
          <w:lang w:eastAsia="uk-UA"/>
        </w:rPr>
        <w:t xml:space="preserve"> організаційно-методичної роботи та координації діяльності правоохоронних органів у сфері протидії злочинності</w:t>
      </w:r>
      <w:r>
        <w:t>.</w:t>
      </w:r>
    </w:p>
    <w:p w:rsidR="00C87E67" w:rsidRPr="00843685" w:rsidRDefault="00C87E67" w:rsidP="00C87E67">
      <w:pPr>
        <w:ind w:firstLine="567"/>
        <w:rPr>
          <w:i/>
        </w:rPr>
      </w:pPr>
    </w:p>
    <w:p w:rsidR="00C87E67" w:rsidRPr="00843685" w:rsidRDefault="00C87E67" w:rsidP="00C87E67">
      <w:pPr>
        <w:ind w:firstLine="567"/>
        <w:rPr>
          <w:b/>
        </w:rPr>
      </w:pPr>
      <w:r w:rsidRPr="00843685">
        <w:rPr>
          <w:b/>
        </w:rPr>
        <w:t xml:space="preserve">Заступник прокурора області </w:t>
      </w:r>
      <w:proofErr w:type="spellStart"/>
      <w:r w:rsidRPr="00843685">
        <w:rPr>
          <w:b/>
        </w:rPr>
        <w:t>Голомша</w:t>
      </w:r>
      <w:proofErr w:type="spellEnd"/>
      <w:r w:rsidRPr="00843685">
        <w:rPr>
          <w:b/>
        </w:rPr>
        <w:t xml:space="preserve"> А.М.:</w:t>
      </w:r>
    </w:p>
    <w:p w:rsidR="00C87E67" w:rsidRPr="00843685" w:rsidRDefault="00C87E67" w:rsidP="00C87E67">
      <w:pPr>
        <w:ind w:firstLine="567"/>
        <w:rPr>
          <w:rFonts w:eastAsia="Times New Roman"/>
          <w:b/>
          <w:szCs w:val="28"/>
          <w:lang w:eastAsia="uk-UA"/>
        </w:rPr>
      </w:pPr>
      <w:r w:rsidRPr="00843685">
        <w:rPr>
          <w:rFonts w:eastAsia="Times New Roman"/>
          <w:b/>
          <w:szCs w:val="28"/>
          <w:lang w:eastAsia="uk-UA"/>
        </w:rPr>
        <w:t>- управління представництва інтересів держави в суді, в тому числі:</w:t>
      </w:r>
    </w:p>
    <w:p w:rsidR="00C87E67" w:rsidRPr="00843685" w:rsidRDefault="00C87E67" w:rsidP="00C87E67">
      <w:pPr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 xml:space="preserve">- відділу організації представництва в суді; </w:t>
      </w:r>
    </w:p>
    <w:p w:rsidR="00C87E67" w:rsidRPr="00843685" w:rsidRDefault="00C87E67" w:rsidP="00C87E67">
      <w:pPr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- відділу забезпечення представництва в суді;</w:t>
      </w:r>
    </w:p>
    <w:p w:rsidR="00C87E67" w:rsidRPr="00843685" w:rsidRDefault="00C87E67" w:rsidP="00C87E67">
      <w:pPr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 xml:space="preserve">- відділу  представництва при виконанні судових рішень; </w:t>
      </w:r>
    </w:p>
    <w:p w:rsidR="00C87E67" w:rsidRPr="00843685" w:rsidRDefault="00C87E67" w:rsidP="00C87E67">
      <w:pPr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- відділу організації діяльності у сфері запобігання та протидії корупції.</w:t>
      </w:r>
    </w:p>
    <w:p w:rsidR="00C87E67" w:rsidRPr="00843685" w:rsidRDefault="00C87E67" w:rsidP="00C87E67">
      <w:pPr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- Відділу нагляду за додержанням законів при виконанні судових рішень у кримінальних провадженнях та інших заходів примусового характеру;</w:t>
      </w:r>
    </w:p>
    <w:p w:rsidR="00C87E67" w:rsidRPr="00843685" w:rsidRDefault="00C87E67" w:rsidP="00C87E67">
      <w:pPr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- відділу ювенальної юстиції.</w:t>
      </w:r>
    </w:p>
    <w:p w:rsidR="00C87E67" w:rsidRPr="00843685" w:rsidRDefault="00C87E67" w:rsidP="00C87E67">
      <w:pPr>
        <w:shd w:val="clear" w:color="auto" w:fill="FFFFFF"/>
        <w:ind w:firstLine="426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 </w:t>
      </w:r>
    </w:p>
    <w:p w:rsidR="00C87E67" w:rsidRPr="00843685" w:rsidRDefault="00C87E67" w:rsidP="00C87E67">
      <w:pPr>
        <w:shd w:val="clear" w:color="auto" w:fill="FFFFFF"/>
        <w:ind w:firstLine="567"/>
        <w:rPr>
          <w:rFonts w:eastAsia="Times New Roman"/>
          <w:b/>
          <w:szCs w:val="28"/>
          <w:lang w:eastAsia="uk-UA"/>
        </w:rPr>
      </w:pPr>
      <w:r w:rsidRPr="00843685">
        <w:rPr>
          <w:rFonts w:eastAsia="Times New Roman"/>
          <w:b/>
          <w:szCs w:val="28"/>
          <w:lang w:eastAsia="uk-UA"/>
        </w:rPr>
        <w:t xml:space="preserve">Заступник прокурора області </w:t>
      </w:r>
      <w:proofErr w:type="spellStart"/>
      <w:r w:rsidRPr="00843685">
        <w:rPr>
          <w:rFonts w:eastAsia="Times New Roman"/>
          <w:b/>
          <w:szCs w:val="28"/>
          <w:lang w:eastAsia="uk-UA"/>
        </w:rPr>
        <w:t>Пуківський</w:t>
      </w:r>
      <w:proofErr w:type="spellEnd"/>
      <w:r w:rsidRPr="00843685">
        <w:rPr>
          <w:rFonts w:eastAsia="Times New Roman"/>
          <w:b/>
          <w:szCs w:val="28"/>
          <w:lang w:eastAsia="uk-UA"/>
        </w:rPr>
        <w:t xml:space="preserve"> Б.В.:</w:t>
      </w:r>
    </w:p>
    <w:p w:rsidR="00C87E67" w:rsidRPr="00843685" w:rsidRDefault="00C87E67" w:rsidP="00C87E67">
      <w:pPr>
        <w:shd w:val="clear" w:color="auto" w:fill="FFFFFF"/>
        <w:ind w:firstLine="567"/>
        <w:rPr>
          <w:rFonts w:eastAsia="Times New Roman"/>
          <w:b/>
          <w:szCs w:val="28"/>
          <w:lang w:eastAsia="uk-UA"/>
        </w:rPr>
      </w:pPr>
      <w:r w:rsidRPr="00843685">
        <w:rPr>
          <w:rFonts w:eastAsia="Times New Roman"/>
          <w:b/>
          <w:szCs w:val="28"/>
          <w:lang w:eastAsia="uk-UA"/>
        </w:rPr>
        <w:t>- управління нагляду у кримінальному провадженні в частині:</w:t>
      </w:r>
    </w:p>
    <w:p w:rsidR="00C87E67" w:rsidRPr="00843685" w:rsidRDefault="00C87E67" w:rsidP="00C87E67">
      <w:pPr>
        <w:shd w:val="clear" w:color="auto" w:fill="FFFFFF"/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- відділу нагляду за додержанням законів органами СБУ та державної прикордонної служби.</w:t>
      </w:r>
    </w:p>
    <w:p w:rsidR="00C87E67" w:rsidRPr="00843685" w:rsidRDefault="00C87E67" w:rsidP="00C87E67">
      <w:pPr>
        <w:shd w:val="clear" w:color="auto" w:fill="FFFFFF"/>
        <w:ind w:firstLine="567"/>
        <w:rPr>
          <w:rFonts w:eastAsia="Times New Roman"/>
          <w:b/>
          <w:szCs w:val="28"/>
          <w:lang w:eastAsia="uk-UA"/>
        </w:rPr>
      </w:pPr>
      <w:r w:rsidRPr="00843685">
        <w:rPr>
          <w:rFonts w:eastAsia="Times New Roman"/>
          <w:b/>
          <w:szCs w:val="28"/>
          <w:lang w:eastAsia="uk-UA"/>
        </w:rPr>
        <w:t>- Управління підтримання обвинувачення в суді, в тому числі:</w:t>
      </w:r>
    </w:p>
    <w:p w:rsidR="00C87E67" w:rsidRPr="00843685" w:rsidRDefault="00C87E67" w:rsidP="00C87E67">
      <w:pPr>
        <w:shd w:val="clear" w:color="auto" w:fill="FFFFFF"/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- відділу забезпечення обвинувачення у регіоні;</w:t>
      </w:r>
    </w:p>
    <w:p w:rsidR="00C87E67" w:rsidRPr="00843685" w:rsidRDefault="00C87E67" w:rsidP="00C87E67">
      <w:pPr>
        <w:shd w:val="clear" w:color="auto" w:fill="FFFFFF"/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- відділу забезпечення обвинувачення в апеляційному суді.</w:t>
      </w:r>
    </w:p>
    <w:p w:rsidR="00C87E67" w:rsidRPr="00843685" w:rsidRDefault="00C87E67" w:rsidP="00C87E67">
      <w:pPr>
        <w:shd w:val="clear" w:color="auto" w:fill="FFFFFF"/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- Відділу матеріально-технічного забезпечення та соціально-побутових потреб;</w:t>
      </w:r>
    </w:p>
    <w:p w:rsidR="00C87E67" w:rsidRPr="00843685" w:rsidRDefault="00C87E67" w:rsidP="00C87E67">
      <w:pPr>
        <w:shd w:val="clear" w:color="auto" w:fill="FFFFFF"/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- відділу фінансування та бухгалтерського обліку.</w:t>
      </w:r>
    </w:p>
    <w:p w:rsidR="00C87E67" w:rsidRPr="00843685" w:rsidRDefault="00C87E67" w:rsidP="00C87E67">
      <w:pPr>
        <w:ind w:firstLine="426"/>
        <w:rPr>
          <w:b/>
        </w:rPr>
      </w:pPr>
    </w:p>
    <w:p w:rsidR="00C87E67" w:rsidRPr="00843685" w:rsidRDefault="00C87E67" w:rsidP="00C87E67">
      <w:pPr>
        <w:ind w:firstLine="567"/>
        <w:rPr>
          <w:b/>
        </w:rPr>
      </w:pPr>
      <w:r w:rsidRPr="00843685">
        <w:rPr>
          <w:b/>
        </w:rPr>
        <w:t xml:space="preserve">Заступник прокурора області </w:t>
      </w:r>
      <w:proofErr w:type="spellStart"/>
      <w:r w:rsidRPr="00843685">
        <w:rPr>
          <w:b/>
        </w:rPr>
        <w:t>Борейко</w:t>
      </w:r>
      <w:proofErr w:type="spellEnd"/>
      <w:r w:rsidRPr="00843685">
        <w:rPr>
          <w:b/>
        </w:rPr>
        <w:t xml:space="preserve"> Г.Д.:</w:t>
      </w:r>
    </w:p>
    <w:p w:rsidR="00C87E67" w:rsidRDefault="00C87E67" w:rsidP="00C87E67">
      <w:pPr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b/>
          <w:bCs/>
          <w:szCs w:val="28"/>
          <w:lang w:eastAsia="uk-UA"/>
        </w:rPr>
        <w:t xml:space="preserve">- </w:t>
      </w:r>
      <w:r w:rsidRPr="00843685">
        <w:rPr>
          <w:rFonts w:eastAsia="Times New Roman"/>
          <w:szCs w:val="28"/>
          <w:lang w:eastAsia="uk-UA"/>
        </w:rPr>
        <w:t xml:space="preserve">слідчого відділу; </w:t>
      </w:r>
    </w:p>
    <w:p w:rsidR="00C87E67" w:rsidRPr="009C1AC8" w:rsidRDefault="00C87E67" w:rsidP="00C87E67">
      <w:pPr>
        <w:ind w:firstLine="567"/>
        <w:rPr>
          <w:szCs w:val="28"/>
        </w:rPr>
      </w:pPr>
      <w:r w:rsidRPr="009C1AC8">
        <w:rPr>
          <w:szCs w:val="28"/>
        </w:rPr>
        <w:t>- відділу організації і процесуального керівництва досудовим розслідуванням, яке здійснюється слідчими територіального управління Державного бюро розслідувань, розташованого у місті Львові, що поширює свою діяльність на Львівську область;</w:t>
      </w:r>
    </w:p>
    <w:p w:rsidR="00C87E67" w:rsidRPr="00843685" w:rsidRDefault="00C87E67" w:rsidP="00C87E67">
      <w:pPr>
        <w:ind w:firstLine="567"/>
        <w:rPr>
          <w:rFonts w:eastAsia="Times New Roman"/>
          <w:szCs w:val="28"/>
          <w:lang w:eastAsia="uk-UA"/>
        </w:rPr>
      </w:pPr>
      <w:r w:rsidRPr="009C1AC8">
        <w:rPr>
          <w:szCs w:val="28"/>
        </w:rPr>
        <w:t xml:space="preserve">- </w:t>
      </w:r>
      <w:r w:rsidRPr="009C1AC8">
        <w:rPr>
          <w:rFonts w:eastAsia="Times New Roman"/>
          <w:szCs w:val="28"/>
          <w:lang w:eastAsia="uk-UA"/>
        </w:rPr>
        <w:t>відділу процесуального керівництва у кримінальних провадженнях слідчих регіональної прокуратури;</w:t>
      </w:r>
    </w:p>
    <w:p w:rsidR="00C87E67" w:rsidRPr="00843685" w:rsidRDefault="00C87E67" w:rsidP="00C87E67">
      <w:pPr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- відділу міжнародного співробітництва;</w:t>
      </w:r>
    </w:p>
    <w:p w:rsidR="00C87E67" w:rsidRPr="00843685" w:rsidRDefault="00C87E67" w:rsidP="00C87E67">
      <w:pPr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- відділу організації прийому громадян, розгляду звернень та запитів;</w:t>
      </w:r>
    </w:p>
    <w:p w:rsidR="00C87E67" w:rsidRPr="00843685" w:rsidRDefault="00C87E67" w:rsidP="00C87E67">
      <w:pPr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lastRenderedPageBreak/>
        <w:t>- відділу документального забезпечення;</w:t>
      </w:r>
    </w:p>
    <w:p w:rsidR="00C87E67" w:rsidRPr="00843685" w:rsidRDefault="00C87E67" w:rsidP="00C87E67">
      <w:pPr>
        <w:ind w:firstLine="567"/>
        <w:rPr>
          <w:rFonts w:eastAsia="Times New Roman"/>
          <w:szCs w:val="28"/>
          <w:lang w:eastAsia="uk-UA"/>
        </w:rPr>
      </w:pPr>
      <w:r w:rsidRPr="00843685">
        <w:rPr>
          <w:rFonts w:eastAsia="Times New Roman"/>
          <w:szCs w:val="28"/>
          <w:lang w:eastAsia="uk-UA"/>
        </w:rPr>
        <w:t>- конкурсної комісії державних службовців.</w:t>
      </w:r>
    </w:p>
    <w:p w:rsidR="00C87E67" w:rsidRDefault="00C87E67" w:rsidP="00C87E67">
      <w:pPr>
        <w:ind w:firstLine="567"/>
        <w:rPr>
          <w:b/>
        </w:rPr>
      </w:pPr>
    </w:p>
    <w:p w:rsidR="00C87E67" w:rsidRPr="00843685" w:rsidRDefault="00C87E67" w:rsidP="00C87E67">
      <w:pPr>
        <w:ind w:firstLine="567"/>
        <w:rPr>
          <w:b/>
        </w:rPr>
      </w:pPr>
      <w:r w:rsidRPr="00843685">
        <w:rPr>
          <w:b/>
        </w:rPr>
        <w:t>2. Установити таку взаємозамінність між керівництвом прокуратури Львівської області:</w:t>
      </w:r>
    </w:p>
    <w:p w:rsidR="00C87E67" w:rsidRPr="00843685" w:rsidRDefault="00C87E67" w:rsidP="00C87E67">
      <w:pPr>
        <w:ind w:firstLine="567"/>
        <w:rPr>
          <w:b/>
        </w:rPr>
      </w:pPr>
    </w:p>
    <w:p w:rsidR="00C87E67" w:rsidRPr="00843685" w:rsidRDefault="00C87E67" w:rsidP="00C87E67">
      <w:pPr>
        <w:ind w:firstLine="567"/>
      </w:pPr>
      <w:proofErr w:type="spellStart"/>
      <w:r w:rsidRPr="00843685">
        <w:t>Русецький</w:t>
      </w:r>
      <w:proofErr w:type="spellEnd"/>
      <w:r w:rsidRPr="00843685">
        <w:t xml:space="preserve"> О.В. – </w:t>
      </w:r>
      <w:proofErr w:type="spellStart"/>
      <w:r w:rsidRPr="00843685">
        <w:t>Борейко</w:t>
      </w:r>
      <w:proofErr w:type="spellEnd"/>
      <w:r w:rsidRPr="00843685">
        <w:t xml:space="preserve"> Г.Д.</w:t>
      </w:r>
    </w:p>
    <w:p w:rsidR="00C87E67" w:rsidRPr="00843685" w:rsidRDefault="00C87E67" w:rsidP="00C87E67">
      <w:pPr>
        <w:ind w:firstLine="567"/>
      </w:pPr>
      <w:proofErr w:type="spellStart"/>
      <w:r w:rsidRPr="00843685">
        <w:t>Борейко</w:t>
      </w:r>
      <w:proofErr w:type="spellEnd"/>
      <w:r w:rsidRPr="00843685">
        <w:t xml:space="preserve"> Г.Д. - </w:t>
      </w:r>
      <w:proofErr w:type="spellStart"/>
      <w:r w:rsidRPr="00843685">
        <w:t>Русецький</w:t>
      </w:r>
      <w:proofErr w:type="spellEnd"/>
      <w:r w:rsidRPr="00843685">
        <w:t xml:space="preserve"> О.В.</w:t>
      </w:r>
    </w:p>
    <w:p w:rsidR="00C87E67" w:rsidRPr="00843685" w:rsidRDefault="00C87E67" w:rsidP="00C87E67">
      <w:pPr>
        <w:ind w:firstLine="567"/>
      </w:pPr>
      <w:proofErr w:type="spellStart"/>
      <w:r w:rsidRPr="00843685">
        <w:t>Пуківський</w:t>
      </w:r>
      <w:proofErr w:type="spellEnd"/>
      <w:r w:rsidRPr="00843685">
        <w:t xml:space="preserve"> Б.В. – </w:t>
      </w:r>
      <w:proofErr w:type="spellStart"/>
      <w:r w:rsidRPr="00843685">
        <w:t>Борейко</w:t>
      </w:r>
      <w:proofErr w:type="spellEnd"/>
      <w:r w:rsidRPr="00843685">
        <w:t xml:space="preserve"> Г.Д.</w:t>
      </w:r>
    </w:p>
    <w:p w:rsidR="00C87E67" w:rsidRPr="00843685" w:rsidRDefault="00C87E67" w:rsidP="00C87E67">
      <w:pPr>
        <w:ind w:firstLine="567"/>
      </w:pPr>
      <w:proofErr w:type="spellStart"/>
      <w:r w:rsidRPr="00843685">
        <w:t>Голомша</w:t>
      </w:r>
      <w:proofErr w:type="spellEnd"/>
      <w:r w:rsidRPr="00843685">
        <w:t xml:space="preserve"> А.М. - </w:t>
      </w:r>
      <w:proofErr w:type="spellStart"/>
      <w:r w:rsidRPr="00843685">
        <w:t>Пуківський</w:t>
      </w:r>
      <w:proofErr w:type="spellEnd"/>
      <w:r w:rsidRPr="00843685">
        <w:t xml:space="preserve"> Б.В. </w:t>
      </w:r>
    </w:p>
    <w:p w:rsidR="00C87E67" w:rsidRPr="00843685" w:rsidRDefault="00C87E67" w:rsidP="00C87E67">
      <w:pPr>
        <w:ind w:firstLine="567"/>
      </w:pPr>
    </w:p>
    <w:p w:rsidR="00C87E67" w:rsidRPr="00843685" w:rsidRDefault="00C87E67" w:rsidP="00C87E67">
      <w:pPr>
        <w:ind w:firstLine="567"/>
      </w:pPr>
      <w:r w:rsidRPr="00843685">
        <w:t>Обов’язки прокурора Львівської області у разі його відсутності виконує  перший заступник прокурора області, а в разі його відсутності - один із заступників прокурора області відповідно до окремого наказу.</w:t>
      </w:r>
    </w:p>
    <w:p w:rsidR="00C87E67" w:rsidRPr="00843685" w:rsidRDefault="00C87E67" w:rsidP="00C87E67">
      <w:pPr>
        <w:ind w:firstLine="567"/>
      </w:pPr>
      <w:r w:rsidRPr="00843685">
        <w:t>Наказ прокурора Львівської області від 18 жовтня 2016 року №200 вважати таким, що втратив чинність.</w:t>
      </w:r>
    </w:p>
    <w:p w:rsidR="00C87E67" w:rsidRPr="00843685" w:rsidRDefault="00C87E67" w:rsidP="00C87E67">
      <w:pPr>
        <w:ind w:firstLine="567"/>
      </w:pPr>
      <w:r w:rsidRPr="00843685">
        <w:t>Наказ довести до відома працівників прокуратури Львівської області, керівників місцевих прокуратур.</w:t>
      </w:r>
    </w:p>
    <w:p w:rsidR="00C87E67" w:rsidRPr="00843685" w:rsidRDefault="00C87E67" w:rsidP="00C87E67">
      <w:pPr>
        <w:ind w:firstLine="567"/>
        <w:rPr>
          <w:b/>
          <w:bCs/>
          <w:i/>
          <w:iCs/>
          <w:szCs w:val="28"/>
        </w:rPr>
      </w:pPr>
    </w:p>
    <w:p w:rsidR="00C87E67" w:rsidRPr="00843685" w:rsidRDefault="00C87E67" w:rsidP="00C87E67">
      <w:pPr>
        <w:ind w:firstLine="0"/>
        <w:rPr>
          <w:b/>
          <w:bCs/>
          <w:iCs/>
          <w:szCs w:val="28"/>
        </w:rPr>
      </w:pPr>
      <w:r w:rsidRPr="00843685">
        <w:rPr>
          <w:b/>
          <w:bCs/>
          <w:iCs/>
          <w:szCs w:val="28"/>
        </w:rPr>
        <w:t>Прокурор області</w:t>
      </w:r>
    </w:p>
    <w:p w:rsidR="00C87E67" w:rsidRPr="00843685" w:rsidRDefault="00C87E67" w:rsidP="00C87E67">
      <w:pPr>
        <w:ind w:firstLine="0"/>
        <w:rPr>
          <w:b/>
          <w:bCs/>
          <w:iCs/>
          <w:szCs w:val="28"/>
        </w:rPr>
      </w:pPr>
      <w:r w:rsidRPr="00843685">
        <w:rPr>
          <w:b/>
          <w:bCs/>
          <w:iCs/>
          <w:szCs w:val="28"/>
        </w:rPr>
        <w:t>державний радник юстиції</w:t>
      </w:r>
      <w:r w:rsidRPr="00843685">
        <w:rPr>
          <w:b/>
          <w:bCs/>
          <w:iCs/>
          <w:szCs w:val="28"/>
        </w:rPr>
        <w:tab/>
        <w:t xml:space="preserve"> 3 класу </w:t>
      </w:r>
      <w:r w:rsidRPr="00843685">
        <w:rPr>
          <w:b/>
          <w:bCs/>
          <w:iCs/>
          <w:szCs w:val="28"/>
        </w:rPr>
        <w:tab/>
        <w:t xml:space="preserve">                                  Ю. </w:t>
      </w:r>
      <w:proofErr w:type="spellStart"/>
      <w:r w:rsidRPr="00843685">
        <w:rPr>
          <w:b/>
          <w:bCs/>
          <w:iCs/>
          <w:szCs w:val="28"/>
        </w:rPr>
        <w:t>Квятківський</w:t>
      </w:r>
      <w:proofErr w:type="spellEnd"/>
      <w:r w:rsidRPr="00843685">
        <w:rPr>
          <w:b/>
          <w:bCs/>
          <w:iCs/>
          <w:szCs w:val="28"/>
        </w:rPr>
        <w:t xml:space="preserve"> </w:t>
      </w:r>
    </w:p>
    <w:p w:rsidR="00C87E67" w:rsidRPr="00843685" w:rsidRDefault="00C87E67" w:rsidP="00C87E67">
      <w:pPr>
        <w:ind w:firstLine="0"/>
      </w:pPr>
    </w:p>
    <w:p w:rsidR="00C87E67" w:rsidRPr="00843685" w:rsidRDefault="00C87E67" w:rsidP="00C87E67"/>
    <w:p w:rsidR="00C87E67" w:rsidRDefault="00C87E67" w:rsidP="00C87E67"/>
    <w:p w:rsidR="00C87E67" w:rsidRDefault="00C87E67" w:rsidP="00C87E67"/>
    <w:p w:rsidR="00763C20" w:rsidRDefault="00763C20"/>
    <w:sectPr w:rsidR="00763C20" w:rsidSect="00FE71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C87E67"/>
    <w:rsid w:val="00763C20"/>
    <w:rsid w:val="00BD4CAD"/>
    <w:rsid w:val="00C17E0C"/>
    <w:rsid w:val="00C87E67"/>
    <w:rsid w:val="00DA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6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87E67"/>
    <w:pPr>
      <w:keepNext/>
      <w:ind w:firstLine="0"/>
      <w:jc w:val="center"/>
      <w:outlineLvl w:val="2"/>
    </w:pPr>
    <w:rPr>
      <w:rFonts w:eastAsia="Times New Roman"/>
      <w:b/>
      <w:sz w:val="36"/>
      <w:lang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C87E67"/>
    <w:pPr>
      <w:keepNext/>
      <w:ind w:firstLine="0"/>
      <w:jc w:val="center"/>
      <w:outlineLvl w:val="3"/>
    </w:pPr>
    <w:rPr>
      <w:rFonts w:eastAsia="Times New Roman"/>
      <w:b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7E67"/>
    <w:rPr>
      <w:rFonts w:ascii="Times New Roman" w:eastAsia="Times New Roman" w:hAnsi="Times New Roman" w:cs="Times New Roman"/>
      <w:b/>
      <w:sz w:val="36"/>
      <w:szCs w:val="20"/>
      <w:lang w:eastAsia="uk-UA"/>
    </w:rPr>
  </w:style>
  <w:style w:type="character" w:customStyle="1" w:styleId="40">
    <w:name w:val="Заголовок 4 Знак"/>
    <w:basedOn w:val="a0"/>
    <w:link w:val="4"/>
    <w:semiHidden/>
    <w:rsid w:val="00C87E67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87E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6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2980</Words>
  <Characters>1700</Characters>
  <Application>Microsoft Office Word</Application>
  <DocSecurity>0</DocSecurity>
  <Lines>14</Lines>
  <Paragraphs>9</Paragraphs>
  <ScaleCrop>false</ScaleCrop>
  <Company>Microsoft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2019-07-08T10:07:00Z</dcterms:created>
  <dcterms:modified xsi:type="dcterms:W3CDTF">2019-07-08T10:09:00Z</dcterms:modified>
</cp:coreProperties>
</file>