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7" w:rsidRPr="005F3A57" w:rsidRDefault="008B7807" w:rsidP="005F3A57">
      <w:pPr>
        <w:spacing w:after="120"/>
        <w:ind w:left="-567"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5F3A57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Інформація про нормативно-правові засади діяльності</w:t>
      </w:r>
    </w:p>
    <w:p w:rsidR="008B7807" w:rsidRPr="00CC5642" w:rsidRDefault="008B7807" w:rsidP="00CC5642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CC56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Положення про управління соціального захисту населення Дніпровської районної в місті Києві державної адміністрації</w:t>
      </w:r>
      <w:r w:rsidR="006E72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,</w:t>
      </w:r>
      <w:r w:rsidRPr="00CC56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затверджене Розпорядженням Дніпровської районної в місті Києві державної адмініс</w:t>
      </w:r>
      <w:r w:rsidR="006E72BB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трації 28.07.2020 №460.</w:t>
      </w:r>
    </w:p>
    <w:p w:rsidR="008B7807" w:rsidRPr="005F3A57" w:rsidRDefault="008B7807" w:rsidP="005F3A57">
      <w:pPr>
        <w:spacing w:after="120"/>
        <w:ind w:left="-567" w:firstLine="851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5F3A57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Соціальні гарантії</w:t>
      </w:r>
      <w:r w:rsidR="006E72BB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,</w:t>
      </w:r>
      <w:r w:rsidRPr="005F3A57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пільги та допомоги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5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статус ветеранів війни, гарантії їх соціального захисту"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статус і соціальний захист громадян, які постраждали внаслідок Чорнобильської катастрофи"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7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основні засади соціального захисту ветеранів праці та інших громадян похилого віку в Україні"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8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соціальний захист дітей війни"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9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основи соціальної захищеності інвалідів в Україні"</w:t>
        </w:r>
      </w:hyperlink>
    </w:p>
    <w:p w:rsidR="002C67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0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соціальний та правовий захист військовослужбовців та членів їх сімей"</w:t>
        </w:r>
      </w:hyperlink>
      <w:bookmarkStart w:id="0" w:name="n3"/>
      <w:bookmarkEnd w:id="0"/>
    </w:p>
    <w:p w:rsidR="008B7807" w:rsidRPr="00CC5642" w:rsidRDefault="0012050E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Закон </w:t>
      </w:r>
      <w:proofErr w:type="spellStart"/>
      <w:r w:rsidRPr="00CC5642">
        <w:rPr>
          <w:rFonts w:ascii="Times New Roman" w:hAnsi="Times New Roman"/>
          <w:bCs/>
          <w:sz w:val="24"/>
          <w:szCs w:val="24"/>
          <w:lang w:eastAsia="ru-RU"/>
        </w:rPr>
        <w:t>України</w:t>
      </w:r>
      <w:proofErr w:type="spellEnd"/>
      <w:r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«</w:t>
      </w:r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Про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реабілітацію</w:t>
      </w:r>
      <w:proofErr w:type="spell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жертв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репресій</w:t>
      </w:r>
      <w:proofErr w:type="spell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комуністичного</w:t>
      </w:r>
      <w:proofErr w:type="spell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тоталі</w:t>
      </w:r>
      <w:proofErr w:type="gram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тарного</w:t>
      </w:r>
      <w:proofErr w:type="spellEnd"/>
      <w:proofErr w:type="gram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режиму 1917-1991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років</w:t>
      </w:r>
      <w:proofErr w:type="spellEnd"/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»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1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жертви нацистських переслідувань"</w:t>
        </w:r>
      </w:hyperlink>
    </w:p>
    <w:p w:rsidR="002C67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2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«Про державну службу»</w:t>
        </w:r>
      </w:hyperlink>
    </w:p>
    <w:p w:rsidR="008B7807" w:rsidRPr="00CC5642" w:rsidRDefault="0012050E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bCs/>
          <w:sz w:val="24"/>
          <w:szCs w:val="24"/>
          <w:lang w:eastAsia="ru-RU"/>
        </w:rPr>
        <w:t>Постанов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а</w:t>
      </w:r>
      <w:r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642">
        <w:rPr>
          <w:rFonts w:ascii="Times New Roman" w:hAnsi="Times New Roman"/>
          <w:bCs/>
          <w:sz w:val="24"/>
          <w:szCs w:val="24"/>
          <w:lang w:eastAsia="ru-RU"/>
        </w:rPr>
        <w:t>Кабінету</w:t>
      </w:r>
      <w:proofErr w:type="spellEnd"/>
      <w:r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642">
        <w:rPr>
          <w:rFonts w:ascii="Times New Roman" w:hAnsi="Times New Roman"/>
          <w:bCs/>
          <w:sz w:val="24"/>
          <w:szCs w:val="24"/>
          <w:lang w:eastAsia="ru-RU"/>
        </w:rPr>
        <w:t>Міністрів</w:t>
      </w:r>
      <w:proofErr w:type="spellEnd"/>
      <w:r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642">
        <w:rPr>
          <w:rFonts w:ascii="Times New Roman" w:hAnsi="Times New Roman"/>
          <w:bCs/>
          <w:sz w:val="24"/>
          <w:szCs w:val="24"/>
          <w:lang w:eastAsia="ru-RU"/>
        </w:rPr>
        <w:t>України</w:t>
      </w:r>
      <w:proofErr w:type="spellEnd"/>
      <w:r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CC5642">
        <w:rPr>
          <w:rFonts w:ascii="Times New Roman" w:hAnsi="Times New Roman"/>
          <w:bCs/>
          <w:sz w:val="24"/>
          <w:szCs w:val="24"/>
          <w:lang w:eastAsia="ru-RU"/>
        </w:rPr>
        <w:t>від</w:t>
      </w:r>
      <w:proofErr w:type="spellEnd"/>
      <w:r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12 </w:t>
      </w:r>
      <w:proofErr w:type="spellStart"/>
      <w:r w:rsidRPr="00CC5642">
        <w:rPr>
          <w:rFonts w:ascii="Times New Roman" w:hAnsi="Times New Roman"/>
          <w:bCs/>
          <w:sz w:val="24"/>
          <w:szCs w:val="24"/>
          <w:lang w:eastAsia="ru-RU"/>
        </w:rPr>
        <w:t>травня</w:t>
      </w:r>
      <w:proofErr w:type="spellEnd"/>
      <w:r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1994 р. № 302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 xml:space="preserve"> «</w:t>
      </w:r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Про порядок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видачі</w:t>
      </w:r>
      <w:proofErr w:type="spell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посвідчень</w:t>
      </w:r>
      <w:proofErr w:type="spell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і</w:t>
      </w:r>
      <w:proofErr w:type="spell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нагрудних</w:t>
      </w:r>
      <w:proofErr w:type="spell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знаків</w:t>
      </w:r>
      <w:proofErr w:type="spell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ветеранів</w:t>
      </w:r>
      <w:proofErr w:type="spell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в</w:t>
      </w:r>
      <w:proofErr w:type="gramEnd"/>
      <w:r w:rsidR="008B7807" w:rsidRPr="00CC5642">
        <w:rPr>
          <w:rFonts w:ascii="Times New Roman" w:hAnsi="Times New Roman"/>
          <w:bCs/>
          <w:sz w:val="24"/>
          <w:szCs w:val="24"/>
          <w:lang w:eastAsia="ru-RU"/>
        </w:rPr>
        <w:t>ійни</w:t>
      </w:r>
      <w:proofErr w:type="spellEnd"/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»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3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загальнообов'язкове державне пенсійне страхування"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4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«Про наукову і науково-технічну діяльність»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5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прокуратуру"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6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«Про зайнятість населення»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7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статус народного депутата України"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8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статус суддів"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19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адвокатуру"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0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державну підтримку засобів масової інформації та соціальний захист журналістів"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1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Національний банк України"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2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пенсії за особливі заслуги перед Україною"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3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державну соціальну допомогу особам з інвалідністю з дитинства та дітям з інвалідністю"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4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службу в органах місцевого самоврядування"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5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дипломатичну службу"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6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державну соціальну допомогу особам, які не мають права на пенсію, та інвалідам"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7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України"Про встановлення державної допомоги постраждалим учасникам масових акцій громадського протесту та членам їх сімей"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8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дер</w:t>
        </w:r>
        <w:r w:rsidR="00F102EA">
          <w:rPr>
            <w:rFonts w:ascii="Times New Roman" w:hAnsi="Times New Roman"/>
            <w:sz w:val="24"/>
            <w:szCs w:val="24"/>
            <w:lang w:val="uk-UA" w:eastAsia="ru-RU"/>
          </w:rPr>
          <w:t>жавну допомогу сім'ям з дітьми"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29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державну соціальну допомогу малозабезпеченим сім'ям"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30" w:tgtFrame="_blank" w:history="1">
        <w:r w:rsidR="00BB5C7C">
          <w:rPr>
            <w:rFonts w:ascii="Times New Roman" w:hAnsi="Times New Roman"/>
            <w:sz w:val="24"/>
            <w:szCs w:val="24"/>
            <w:lang w:val="uk-UA" w:eastAsia="ru-RU"/>
          </w:rPr>
          <w:t>Закон України "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Про державну соціальну допомогу особам, які не мають права на пенсію, та інвалідам".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31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Порядок призначення і виплати державної допомоги сім'ям з дітьми, затверджений постановою Кабінету Міністрів України від 27 грудня 2001 року № 1751 (із змінами)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32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Методика обчислення сукупного доходу сім'ї для всіх видів соціальної допомоги, затверджена наказом Міністерства праці та соціальної політики України, Міністерства економіки з питань європейської інтеграції України, Міністерства фінансів України, Державного комітету статистики України, Державного комітету молодіжної політики, спорту і туризму України від 15 листопада 2001 року № 486/202/524/455/3370 та зареєстрована в Міністерстві юстиції України 7 лютого 2002 року за № 112/6400, із змінами і доповненнями.</w:t>
        </w:r>
      </w:hyperlink>
    </w:p>
    <w:p w:rsidR="002C67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33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Порядок призначення і виплати державної соціальної допомоги малозабезпеченим сім'ям, затверджений постановою Кабінету Міністрів України від 24 лютого 2003 року № 250.</w:t>
        </w:r>
      </w:hyperlink>
      <w:bookmarkStart w:id="1" w:name="n4"/>
      <w:bookmarkEnd w:id="1"/>
    </w:p>
    <w:p w:rsidR="008B7807" w:rsidRPr="00CC5642" w:rsidRDefault="002C6707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 xml:space="preserve">Наказ </w:t>
      </w:r>
      <w:r w:rsidRPr="00CC56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Міністерства праці та соціальної політики України, Міністерства фінансів України, Міністерства охорони здоров’я України</w:t>
      </w:r>
      <w:r w:rsidR="002746DA" w:rsidRPr="00CC5642">
        <w:rPr>
          <w:rFonts w:ascii="Times New Roman" w:hAnsi="Times New Roman"/>
          <w:bCs/>
          <w:sz w:val="24"/>
          <w:szCs w:val="24"/>
          <w:lang w:val="uk-UA" w:eastAsia="ru-RU"/>
        </w:rPr>
        <w:t xml:space="preserve"> 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від 30.04.2002 № 226/293/169 «</w:t>
      </w:r>
      <w:r w:rsidR="008B7807" w:rsidRPr="00CC5642">
        <w:rPr>
          <w:rFonts w:ascii="Times New Roman" w:hAnsi="Times New Roman"/>
          <w:bCs/>
          <w:sz w:val="24"/>
          <w:szCs w:val="24"/>
          <w:lang w:val="uk-UA" w:eastAsia="ru-RU"/>
        </w:rPr>
        <w:t>Про затвердження Порядку надання державної соціальної допомоги особам з інвалідністю з дитинства та дітям з інвалідністю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»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  <w:hyperlink r:id="rId34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Порядок надання щомісячної грошової допомоги малозабезпеченій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ним, затверджений Постановою Кабінету Міністрів України від 2 серпня 2000 р. № 1192</w:t>
        </w:r>
      </w:hyperlink>
    </w:p>
    <w:p w:rsidR="002746DA" w:rsidRPr="00CC5642" w:rsidRDefault="002746DA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 xml:space="preserve">Наказ </w:t>
      </w:r>
      <w:r w:rsidRPr="00CC5642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Міністерства соціальної політики України від 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11.01.2019 № 35 «</w:t>
      </w:r>
      <w:r w:rsidRPr="00CC564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Про затвердження Порядку оформлення, видачі, обліку та зберігання посвідчень для осіб, які одержують державну соціальну допомогу відповідно до Законів України «Про державну соціальну допомогу особам з інвалідністю з дитинства та дітям з інвалідністю» та «Про державну соціальну допомогу особам, які не мають права на пенсію, та особам з інвалідністю»</w:t>
      </w:r>
    </w:p>
    <w:p w:rsidR="008B7807" w:rsidRPr="00CC5642" w:rsidRDefault="0012050E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bCs/>
          <w:sz w:val="24"/>
          <w:szCs w:val="24"/>
          <w:lang w:val="uk-UA"/>
        </w:rPr>
        <w:t xml:space="preserve">Постанова Кабінету Міністрів України від 22 лютого 2006 р. </w:t>
      </w:r>
      <w:r w:rsidRPr="00CC5642">
        <w:rPr>
          <w:rFonts w:ascii="Times New Roman" w:hAnsi="Times New Roman"/>
          <w:bCs/>
          <w:sz w:val="24"/>
          <w:szCs w:val="24"/>
        </w:rPr>
        <w:t>N</w:t>
      </w:r>
      <w:r w:rsidRPr="00CC5642">
        <w:rPr>
          <w:rFonts w:ascii="Times New Roman" w:hAnsi="Times New Roman"/>
          <w:bCs/>
          <w:sz w:val="24"/>
          <w:szCs w:val="24"/>
          <w:lang w:val="uk-UA"/>
        </w:rPr>
        <w:t xml:space="preserve"> 189 «</w:t>
      </w:r>
      <w:r w:rsidR="008B7807" w:rsidRPr="00CC5642">
        <w:rPr>
          <w:rFonts w:ascii="Times New Roman" w:hAnsi="Times New Roman"/>
          <w:bCs/>
          <w:sz w:val="24"/>
          <w:szCs w:val="24"/>
          <w:lang w:val="uk-UA"/>
        </w:rPr>
        <w:t xml:space="preserve">Про затвердження </w:t>
      </w:r>
      <w:r w:rsidRPr="00CC5642">
        <w:rPr>
          <w:rFonts w:ascii="Times New Roman" w:hAnsi="Times New Roman"/>
          <w:bCs/>
          <w:sz w:val="24"/>
          <w:szCs w:val="24"/>
          <w:lang w:val="uk-UA"/>
        </w:rPr>
        <w:t xml:space="preserve">Порядку призначення та виплати </w:t>
      </w:r>
      <w:r w:rsidR="008B7807" w:rsidRPr="00CC5642">
        <w:rPr>
          <w:rFonts w:ascii="Times New Roman" w:hAnsi="Times New Roman"/>
          <w:bCs/>
          <w:sz w:val="24"/>
          <w:szCs w:val="24"/>
          <w:lang w:val="uk-UA"/>
        </w:rPr>
        <w:t>тимчасової державн</w:t>
      </w:r>
      <w:r w:rsidRPr="00CC5642">
        <w:rPr>
          <w:rFonts w:ascii="Times New Roman" w:hAnsi="Times New Roman"/>
          <w:bCs/>
          <w:sz w:val="24"/>
          <w:szCs w:val="24"/>
          <w:lang w:val="uk-UA"/>
        </w:rPr>
        <w:t xml:space="preserve">ої допомоги дітям, батьки яких </w:t>
      </w:r>
      <w:r w:rsidR="008B7807" w:rsidRPr="00CC5642">
        <w:rPr>
          <w:rFonts w:ascii="Times New Roman" w:hAnsi="Times New Roman"/>
          <w:bCs/>
          <w:sz w:val="24"/>
          <w:szCs w:val="24"/>
          <w:lang w:val="uk-UA"/>
        </w:rPr>
        <w:t xml:space="preserve">ухиляються від сплати </w:t>
      </w:r>
      <w:proofErr w:type="gramStart"/>
      <w:r w:rsidR="008B7807" w:rsidRPr="00CC5642">
        <w:rPr>
          <w:rFonts w:ascii="Times New Roman" w:hAnsi="Times New Roman"/>
          <w:bCs/>
          <w:sz w:val="24"/>
          <w:szCs w:val="24"/>
          <w:lang w:val="uk-UA"/>
        </w:rPr>
        <w:t>ал</w:t>
      </w:r>
      <w:proofErr w:type="gramEnd"/>
      <w:r w:rsidR="008B7807" w:rsidRPr="00CC5642">
        <w:rPr>
          <w:rFonts w:ascii="Times New Roman" w:hAnsi="Times New Roman"/>
          <w:bCs/>
          <w:sz w:val="24"/>
          <w:szCs w:val="24"/>
          <w:lang w:val="uk-UA"/>
        </w:rPr>
        <w:t>іментів, не мають можливості утримувати дитину або місце проживання їх невідоме</w:t>
      </w:r>
      <w:r w:rsidRPr="00CC5642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8B7807" w:rsidRPr="00CC5642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8B7807" w:rsidRPr="00CC5642" w:rsidRDefault="008B7807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sz w:val="24"/>
          <w:szCs w:val="24"/>
          <w:lang w:val="uk-UA" w:eastAsia="ru-RU"/>
        </w:rPr>
        <w:t xml:space="preserve">Закон України </w:t>
      </w:r>
      <w:hyperlink r:id="rId35" w:tgtFrame="_blank" w:history="1">
        <w:r w:rsidRPr="00CC5642">
          <w:rPr>
            <w:rFonts w:ascii="Times New Roman" w:hAnsi="Times New Roman"/>
            <w:sz w:val="24"/>
            <w:szCs w:val="24"/>
            <w:lang w:val="uk-UA" w:eastAsia="ru-RU"/>
          </w:rPr>
          <w:t>"Про охорону дитинства"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36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«Про протидію торгівлі людьми»</w:t>
        </w:r>
      </w:hyperlink>
    </w:p>
    <w:p w:rsidR="002746DA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37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«Про забезпечення організаційно-правових умов соціального захисту дітей-сиріт та дітей,  позбавлених батьківського піклування»</w:t>
        </w:r>
      </w:hyperlink>
    </w:p>
    <w:p w:rsidR="008B7807" w:rsidRPr="00CC5642" w:rsidRDefault="0012050E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Постанова Кабінету Міністрів України від 25 липня 2012 р. № 660 «</w:t>
      </w:r>
      <w:r w:rsidR="008B7807" w:rsidRPr="00CC5642">
        <w:rPr>
          <w:rFonts w:ascii="Times New Roman" w:hAnsi="Times New Roman"/>
          <w:bCs/>
          <w:sz w:val="24"/>
          <w:szCs w:val="24"/>
          <w:lang w:val="uk-UA" w:eastAsia="ru-RU"/>
        </w:rPr>
        <w:t>Про затвердження Порядку виплати одноразової матеріальної допомоги особам, які постраждали від торгівлі людьми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»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38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«Про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"гроші ходять за дитиною"»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39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Постанова Кабінету Міністрів України від 28 березня 2014 р. № 76 «Про соціальний захист членів сімей осіб, смерть яких пов’язана з участю в масових акціях громадського протесту, що відбулися у період з 21 листопада 2013 р. по 21 лютого 2014 року, а також осіб, 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lastRenderedPageBreak/>
          <w:t>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гідності»</w:t>
        </w:r>
      </w:hyperlink>
    </w:p>
    <w:p w:rsidR="002746DA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40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23.09.2015 № 740 «Про затвердження Порядку надання статусу особи, на яку поширюється чинність Закону України «Про статус ветеранів війни, гарантії їх соціального захисту», деяким категоріям осіб»</w:t>
        </w:r>
      </w:hyperlink>
    </w:p>
    <w:p w:rsidR="008B7807" w:rsidRPr="00CC5642" w:rsidRDefault="0012050E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Постанова Кабінету Міністрів України від 8 вересня 2015 р. № 685 «</w:t>
      </w:r>
      <w:r w:rsidR="008B7807" w:rsidRPr="00CC5642">
        <w:rPr>
          <w:rFonts w:ascii="Times New Roman" w:hAnsi="Times New Roman"/>
          <w:bCs/>
          <w:sz w:val="24"/>
          <w:szCs w:val="24"/>
          <w:lang w:val="uk-UA" w:eastAsia="ru-RU"/>
        </w:rPr>
        <w:t>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»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41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23.09.2015 № 739 «Питання надання статусу учасника війни деяким особам»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42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Наказ Міністерства соціальної </w:t>
        </w:r>
        <w:r w:rsidR="0067022D">
          <w:rPr>
            <w:rFonts w:ascii="Times New Roman" w:hAnsi="Times New Roman"/>
            <w:sz w:val="24"/>
            <w:szCs w:val="24"/>
            <w:lang w:val="uk-UA" w:eastAsia="ru-RU"/>
          </w:rPr>
          <w:t>політики України від 06.05.2014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 № 275 «Про затвердження Порядку виплати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43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 </w:t>
        </w:r>
        <w:r w:rsidR="0067022D">
          <w:rPr>
            <w:rFonts w:ascii="Times New Roman" w:hAnsi="Times New Roman"/>
            <w:bCs/>
            <w:sz w:val="24"/>
            <w:szCs w:val="24"/>
            <w:lang w:val="uk-UA" w:eastAsia="ru-RU"/>
          </w:rPr>
          <w:t>від 11.01.2018 № 14</w:t>
        </w:r>
        <w:r w:rsidR="0067022D" w:rsidRPr="0067022D">
          <w:rPr>
            <w:rFonts w:ascii="Times New Roman" w:hAnsi="Times New Roman"/>
            <w:bCs/>
            <w:sz w:val="24"/>
            <w:szCs w:val="24"/>
            <w:lang w:val="uk-UA" w:eastAsia="ru-RU"/>
          </w:rPr>
          <w:t xml:space="preserve"> </w:t>
        </w:r>
        <w:r w:rsidR="008B7807" w:rsidRPr="00CC5642">
          <w:rPr>
            <w:rFonts w:ascii="Times New Roman" w:hAnsi="Times New Roman"/>
            <w:bCs/>
            <w:sz w:val="24"/>
            <w:szCs w:val="24"/>
            <w:lang w:val="uk-UA" w:eastAsia="ru-RU"/>
          </w:rPr>
          <w:t>«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Деякі питання використання коштів державного бюджету для надання одноразової грошової допомоги членам сімей осіб, смерть яких пов'язана з участю в масових акціях громадського протесту, що відбулися у період з 21 листопада 2013 р. по 21 лютого 2014 р., та особам, які отримали тілесні ушкодження, побої, мордування під час участі в зазначених акціях</w:t>
        </w:r>
        <w:r w:rsidR="008B7807" w:rsidRPr="00CC5642">
          <w:rPr>
            <w:rFonts w:ascii="Times New Roman" w:hAnsi="Times New Roman"/>
            <w:bCs/>
            <w:sz w:val="24"/>
            <w:szCs w:val="24"/>
            <w:lang w:val="uk-UA" w:eastAsia="ru-RU"/>
          </w:rPr>
          <w:t>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44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28.02.2018 № 119 «Деякі питання соціального захисту постраждалих учасників Революції Гідності»</w:t>
        </w:r>
      </w:hyperlink>
    </w:p>
    <w:p w:rsidR="002746DA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45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Рішення Київської міської ради від 21.12.2017 № 1050/4057 «Про надання додаткових пільг та гарантій сім’ям киян-Героїв Небесної сотні та киянам – постраждалим учасникам Революції Гідності</w:t>
        </w:r>
      </w:hyperlink>
    </w:p>
    <w:p w:rsidR="008B7807" w:rsidRPr="00CC5642" w:rsidRDefault="0012050E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F3A57">
        <w:rPr>
          <w:rFonts w:ascii="Times New Roman" w:hAnsi="Times New Roman"/>
          <w:bCs/>
          <w:sz w:val="24"/>
          <w:szCs w:val="24"/>
          <w:lang w:val="uk-UA" w:eastAsia="ru-RU"/>
        </w:rPr>
        <w:t xml:space="preserve">Постанова Кабінету Міністрів України від 27 грудня 2017 р. </w:t>
      </w:r>
      <w:r w:rsidR="005F3A57" w:rsidRPr="005F3A57">
        <w:rPr>
          <w:rFonts w:ascii="Times New Roman" w:hAnsi="Times New Roman"/>
          <w:bCs/>
          <w:sz w:val="24"/>
          <w:szCs w:val="24"/>
          <w:lang w:val="uk-UA" w:eastAsia="ru-RU"/>
        </w:rPr>
        <w:t xml:space="preserve">№ 1098 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«</w:t>
      </w:r>
      <w:r w:rsidR="008B7807" w:rsidRPr="005F3A57">
        <w:rPr>
          <w:rFonts w:ascii="Times New Roman" w:hAnsi="Times New Roman"/>
          <w:bCs/>
          <w:sz w:val="24"/>
          <w:szCs w:val="24"/>
          <w:lang w:val="uk-UA" w:eastAsia="ru-RU"/>
        </w:rPr>
        <w:t>Про затвердження Порядку 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</w:t>
      </w:r>
      <w:r w:rsidRPr="00CC5642">
        <w:rPr>
          <w:rFonts w:ascii="Times New Roman" w:hAnsi="Times New Roman"/>
          <w:bCs/>
          <w:sz w:val="24"/>
          <w:szCs w:val="24"/>
          <w:lang w:val="uk-UA" w:eastAsia="ru-RU"/>
        </w:rPr>
        <w:t>»</w:t>
      </w:r>
    </w:p>
    <w:p w:rsidR="0012050E" w:rsidRPr="005F3A57" w:rsidRDefault="008B7807" w:rsidP="005F3A57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sz w:val="24"/>
          <w:szCs w:val="24"/>
          <w:lang w:val="uk-UA"/>
        </w:rPr>
        <w:t>Наказ Департаменту соціальної політики виконавчого органу Київської міської ради</w:t>
      </w:r>
      <w:r w:rsidR="005F3A57">
        <w:rPr>
          <w:b/>
          <w:sz w:val="24"/>
          <w:szCs w:val="24"/>
          <w:lang w:val="uk-UA"/>
        </w:rPr>
        <w:t xml:space="preserve"> </w:t>
      </w:r>
      <w:r w:rsidRPr="00CC5642">
        <w:rPr>
          <w:rFonts w:ascii="Times New Roman" w:hAnsi="Times New Roman"/>
          <w:sz w:val="24"/>
          <w:szCs w:val="24"/>
          <w:lang w:val="uk-UA"/>
        </w:rPr>
        <w:t>(Київської міської державної адміністрації)</w:t>
      </w:r>
      <w:r w:rsidR="005F3A57">
        <w:rPr>
          <w:b/>
          <w:sz w:val="24"/>
          <w:szCs w:val="24"/>
          <w:lang w:val="uk-UA"/>
        </w:rPr>
        <w:t xml:space="preserve"> </w:t>
      </w:r>
      <w:r w:rsidRPr="00CC5642">
        <w:rPr>
          <w:rFonts w:ascii="Times New Roman" w:hAnsi="Times New Roman"/>
          <w:sz w:val="24"/>
          <w:szCs w:val="24"/>
          <w:lang w:val="uk-UA"/>
        </w:rPr>
        <w:t xml:space="preserve">від 4 квітня 2019 року </w:t>
      </w:r>
      <w:r w:rsidRPr="00CC5642">
        <w:rPr>
          <w:rFonts w:ascii="Times New Roman" w:hAnsi="Times New Roman"/>
          <w:sz w:val="24"/>
          <w:szCs w:val="24"/>
        </w:rPr>
        <w:t>N</w:t>
      </w:r>
      <w:r w:rsidRPr="00CC5642">
        <w:rPr>
          <w:rFonts w:ascii="Times New Roman" w:hAnsi="Times New Roman"/>
          <w:sz w:val="24"/>
          <w:szCs w:val="24"/>
          <w:lang w:val="uk-UA"/>
        </w:rPr>
        <w:t xml:space="preserve"> 67</w:t>
      </w:r>
      <w:r w:rsidR="0012050E" w:rsidRPr="00CC5642">
        <w:rPr>
          <w:rFonts w:ascii="Times New Roman" w:hAnsi="Times New Roman"/>
          <w:bCs/>
          <w:sz w:val="24"/>
          <w:szCs w:val="24"/>
          <w:lang w:val="uk-UA"/>
        </w:rPr>
        <w:t xml:space="preserve"> "Про затвердження Порядку надання одноразової адресної матеріальної допомоги малозабезпеченим верствам населення міста Києва та киянам, які опинилися з складних життєвих обставинах»</w:t>
      </w:r>
    </w:p>
    <w:p w:rsidR="008B7807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  <w:hyperlink r:id="rId46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13.03.2019 № 250 "Деякі питання надання соціальної підтримки багатодітним сім'ям"</w:t>
        </w:r>
      </w:hyperlink>
    </w:p>
    <w:p w:rsidR="00A12BC3" w:rsidRPr="00CC5642" w:rsidRDefault="00A12BC3" w:rsidP="00A12BC3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sz w:val="24"/>
          <w:szCs w:val="24"/>
          <w:lang w:val="uk-UA" w:eastAsia="ru-RU"/>
        </w:rPr>
        <w:t>Рішення Київської міської ради від 09 жовтня 2014 року № 271/271 «Про надання додаткових пільг та гарантій учасникам антитерористичної операції та членам їх сімей»</w:t>
      </w:r>
    </w:p>
    <w:p w:rsidR="008B7807" w:rsidRPr="00CC5642" w:rsidRDefault="008A741C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Закон</w:t>
      </w:r>
      <w:r w:rsidR="008B7807" w:rsidRPr="00CC5642">
        <w:rPr>
          <w:rFonts w:ascii="Times New Roman" w:hAnsi="Times New Roman"/>
          <w:sz w:val="24"/>
          <w:szCs w:val="24"/>
          <w:lang w:val="uk-UA"/>
        </w:rPr>
        <w:t xml:space="preserve"> України «Про соціальні послуги»</w:t>
      </w:r>
    </w:p>
    <w:p w:rsidR="00866061" w:rsidRPr="00163402" w:rsidRDefault="00866061" w:rsidP="0016340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163402">
        <w:rPr>
          <w:rFonts w:ascii="Times New Roman" w:hAnsi="Times New Roman"/>
          <w:sz w:val="24"/>
          <w:szCs w:val="24"/>
          <w:lang w:val="uk-UA"/>
        </w:rPr>
        <w:t xml:space="preserve">Постанова Кабінету Міністрів України </w:t>
      </w:r>
      <w:proofErr w:type="spellStart"/>
      <w:r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>від</w:t>
      </w:r>
      <w:proofErr w:type="spellEnd"/>
      <w:r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1 </w:t>
      </w:r>
      <w:proofErr w:type="spellStart"/>
      <w:r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>червня</w:t>
      </w:r>
      <w:proofErr w:type="spellEnd"/>
      <w:r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2020 р. № 587</w:t>
      </w:r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«</w:t>
      </w:r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Про </w:t>
      </w:r>
      <w:proofErr w:type="spellStart"/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>організацію</w:t>
      </w:r>
      <w:proofErr w:type="spellEnd"/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>надання</w:t>
      </w:r>
      <w:proofErr w:type="spellEnd"/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>соц</w:t>
      </w:r>
      <w:proofErr w:type="gramEnd"/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>іальних</w:t>
      </w:r>
      <w:proofErr w:type="spellEnd"/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</w:rPr>
        <w:t>послуг</w:t>
      </w:r>
      <w:proofErr w:type="spellEnd"/>
      <w:r w:rsidR="00163402" w:rsidRPr="0016340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</w:t>
      </w:r>
    </w:p>
    <w:p w:rsidR="005F3A57" w:rsidRDefault="005F3A57" w:rsidP="00CC5642">
      <w:pPr>
        <w:spacing w:after="120"/>
        <w:ind w:left="-567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5F3A57">
        <w:rPr>
          <w:rFonts w:ascii="Times New Roman" w:hAnsi="Times New Roman"/>
          <w:sz w:val="24"/>
          <w:szCs w:val="24"/>
          <w:lang w:val="uk-UA"/>
        </w:rPr>
        <w:t xml:space="preserve">Постанова Кабінету Міністрів України </w:t>
      </w:r>
      <w:r w:rsidRPr="005F3A57">
        <w:rPr>
          <w:rFonts w:ascii="Times New Roman" w:hAnsi="Times New Roman"/>
          <w:bCs/>
          <w:sz w:val="24"/>
          <w:szCs w:val="24"/>
          <w:lang w:val="uk-UA"/>
        </w:rPr>
        <w:t xml:space="preserve">від 15 листопада 2017 р. № 877 «Про затвердження Порядку та умов надання у 2020 році субвенції з державного бюджету місцевим бюджетам на проектні, будівельно-ремонтні роботи, придбання житла та приміщень для </w:t>
      </w:r>
      <w:r w:rsidRPr="005F3A57">
        <w:rPr>
          <w:rFonts w:ascii="Times New Roman" w:hAnsi="Times New Roman"/>
          <w:bCs/>
          <w:sz w:val="24"/>
          <w:szCs w:val="24"/>
          <w:lang w:val="uk-UA"/>
        </w:rPr>
        <w:lastRenderedPageBreak/>
        <w:t>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</w:r>
    </w:p>
    <w:p w:rsidR="00BB5C7C" w:rsidRDefault="002246D5" w:rsidP="00BB5C7C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  <w:hyperlink r:id="rId47" w:tgtFrame="_blank" w:history="1">
        <w:r w:rsidR="00BB5C7C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30.01.2019 № 68 "Порядок відшкодування вартості послуги з догляду за дитиною до трьох років "муніципальна няня"</w:t>
        </w:r>
      </w:hyperlink>
      <w:r w:rsidR="00BB5C7C" w:rsidRPr="00CC5642">
        <w:rPr>
          <w:rFonts w:ascii="Times New Roman" w:hAnsi="Times New Roman"/>
          <w:sz w:val="24"/>
          <w:szCs w:val="24"/>
          <w:lang w:val="uk-UA"/>
        </w:rPr>
        <w:t>.</w:t>
      </w:r>
    </w:p>
    <w:p w:rsidR="008B7807" w:rsidRDefault="008A741C" w:rsidP="00CC5642">
      <w:pPr>
        <w:spacing w:after="120"/>
        <w:ind w:left="-567" w:firstLine="851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5F3A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Постанова Кабінету Міністрів України </w:t>
      </w:r>
      <w:r w:rsidRPr="005F3A5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від 29 липня 2020 р. № 744</w:t>
      </w:r>
      <w:r w:rsidRPr="005F3A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«</w:t>
      </w:r>
      <w:r w:rsidRPr="005F3A5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Деякі питання реалізації пілотного проекту з монетизації одноразової натуральної допомоги </w:t>
      </w:r>
      <w:proofErr w:type="spellStart"/>
      <w:r w:rsidRPr="005F3A5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“пакунок</w:t>
      </w:r>
      <w:proofErr w:type="spellEnd"/>
      <w:r w:rsidRPr="005F3A5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5F3A5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малюка”</w:t>
      </w:r>
      <w:proofErr w:type="spellEnd"/>
      <w:r w:rsidRPr="005F3A5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»</w:t>
      </w:r>
    </w:p>
    <w:p w:rsidR="005F3A57" w:rsidRPr="005F3A57" w:rsidRDefault="005F3A57" w:rsidP="00CC5642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highlight w:val="yellow"/>
          <w:shd w:val="clear" w:color="auto" w:fill="FFFFFF"/>
          <w:lang w:val="uk-UA"/>
        </w:rPr>
      </w:pPr>
    </w:p>
    <w:p w:rsidR="008B7807" w:rsidRPr="005F3A57" w:rsidRDefault="008B7807" w:rsidP="005F3A57">
      <w:pPr>
        <w:spacing w:after="120"/>
        <w:ind w:left="-567" w:firstLine="85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F3A57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Забезпечення санаторно-курортним лікуванням пільгових категорій громадян</w:t>
      </w:r>
    </w:p>
    <w:p w:rsidR="008B7807" w:rsidRPr="00CC5642" w:rsidRDefault="002246D5" w:rsidP="00CC5642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lang w:val="uk-UA"/>
        </w:rPr>
      </w:pPr>
      <w:hyperlink r:id="rId48" w:tgtFrame="_blank" w:history="1">
        <w:r w:rsidR="008A741C">
          <w:rPr>
            <w:rStyle w:val="a3"/>
            <w:color w:val="auto"/>
            <w:u w:val="none"/>
            <w:lang w:val="uk-UA"/>
          </w:rPr>
          <w:t>П</w:t>
        </w:r>
        <w:r w:rsidR="008B7807" w:rsidRPr="00CC5642">
          <w:rPr>
            <w:rStyle w:val="a3"/>
            <w:color w:val="auto"/>
            <w:u w:val="none"/>
            <w:lang w:val="uk-UA"/>
          </w:rPr>
          <w:t>останова Кабінету Міністрів України від 23.11.2016 №854 "Деякі питання санаторно-курортного лікування та відпочинку громадян, які постраждали внаслідок Чорнобильської катастрофи"</w:t>
        </w:r>
      </w:hyperlink>
    </w:p>
    <w:p w:rsidR="008B7807" w:rsidRPr="00CC5642" w:rsidRDefault="002246D5" w:rsidP="00CC5642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lang w:val="uk-UA"/>
        </w:rPr>
      </w:pPr>
      <w:hyperlink r:id="rId49" w:tgtFrame="_blank" w:history="1">
        <w:r w:rsidR="008A741C">
          <w:rPr>
            <w:rStyle w:val="a3"/>
            <w:color w:val="auto"/>
            <w:u w:val="none"/>
            <w:lang w:val="uk-UA"/>
          </w:rPr>
          <w:t>П</w:t>
        </w:r>
        <w:r w:rsidR="008B7807" w:rsidRPr="00CC5642">
          <w:rPr>
            <w:rStyle w:val="a3"/>
            <w:color w:val="auto"/>
            <w:u w:val="none"/>
            <w:lang w:val="uk-UA"/>
          </w:rPr>
          <w:t>орядок забезпечення санаторно-курортними путівками деяких категорій громадян органами праці та соціального захисту населення, затверджений постановою Кабінету Міністрів України від 22.02.2006 №187</w:t>
        </w:r>
      </w:hyperlink>
    </w:p>
    <w:p w:rsidR="008B7807" w:rsidRPr="00CC5642" w:rsidRDefault="002246D5" w:rsidP="00CC5642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lang w:val="uk-UA"/>
        </w:rPr>
      </w:pPr>
      <w:hyperlink r:id="rId50" w:tgtFrame="_blank" w:history="1">
        <w:r w:rsidR="008A741C">
          <w:rPr>
            <w:rStyle w:val="a3"/>
            <w:color w:val="auto"/>
            <w:u w:val="none"/>
            <w:lang w:val="uk-UA"/>
          </w:rPr>
          <w:t>П</w:t>
        </w:r>
        <w:r w:rsidR="008B7807" w:rsidRPr="00CC5642">
          <w:rPr>
            <w:rStyle w:val="a3"/>
            <w:color w:val="auto"/>
            <w:u w:val="none"/>
            <w:lang w:val="uk-UA"/>
          </w:rPr>
          <w:t>орядок виплати грошової компенсації вартості санаторно-курортного лікування деяким категоріям гро</w:t>
        </w:r>
        <w:r w:rsidR="005F3A57">
          <w:rPr>
            <w:rStyle w:val="a3"/>
            <w:color w:val="auto"/>
            <w:u w:val="none"/>
            <w:lang w:val="uk-UA"/>
          </w:rPr>
          <w:t xml:space="preserve">мадян, затверджений постановою </w:t>
        </w:r>
        <w:r w:rsidR="008B7807" w:rsidRPr="00CC5642">
          <w:rPr>
            <w:rStyle w:val="a3"/>
            <w:color w:val="auto"/>
            <w:u w:val="none"/>
            <w:lang w:val="uk-UA"/>
          </w:rPr>
          <w:t xml:space="preserve">Кабінету Міністрів України </w:t>
        </w:r>
        <w:r w:rsidR="005F3A57">
          <w:rPr>
            <w:rStyle w:val="a3"/>
            <w:color w:val="auto"/>
            <w:u w:val="none"/>
            <w:lang w:val="uk-UA"/>
          </w:rPr>
          <w:t xml:space="preserve">                           </w:t>
        </w:r>
        <w:r w:rsidR="008B7807" w:rsidRPr="00CC5642">
          <w:rPr>
            <w:rStyle w:val="a3"/>
            <w:color w:val="auto"/>
            <w:u w:val="none"/>
            <w:lang w:val="uk-UA"/>
          </w:rPr>
          <w:t>від 17.06.2004 №785</w:t>
        </w:r>
      </w:hyperlink>
    </w:p>
    <w:p w:rsidR="0012050E" w:rsidRPr="00CC5642" w:rsidRDefault="002246D5" w:rsidP="00CC5642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lang w:val="uk-UA"/>
        </w:rPr>
      </w:pPr>
      <w:hyperlink r:id="rId51" w:tgtFrame="_blank" w:history="1">
        <w:r w:rsidR="008B7807" w:rsidRPr="00CC5642">
          <w:rPr>
            <w:rStyle w:val="a3"/>
            <w:color w:val="auto"/>
            <w:u w:val="none"/>
            <w:lang w:val="uk-UA"/>
          </w:rPr>
          <w:t>Постанова Кабінету Міністрів України від 01.03.2017 № 110 "П</w:t>
        </w:r>
        <w:r w:rsidR="008B7807" w:rsidRPr="00CC5642">
          <w:rPr>
            <w:rStyle w:val="rvts23"/>
            <w:lang w:val="uk-UA"/>
          </w:rPr>
          <w:t>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Міністрів України від 22 лютого 2006 р. № 187 і від 31 березня 2015 р. № 200"</w:t>
        </w:r>
      </w:hyperlink>
    </w:p>
    <w:p w:rsidR="0012050E" w:rsidRPr="008A741C" w:rsidRDefault="002246D5" w:rsidP="00CC5642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lang w:val="uk-UA"/>
        </w:rPr>
      </w:pPr>
      <w:hyperlink r:id="rId52" w:tgtFrame="_blank" w:history="1">
        <w:r w:rsidR="008B7807" w:rsidRPr="008A741C">
          <w:rPr>
            <w:rStyle w:val="a3"/>
            <w:color w:val="auto"/>
            <w:u w:val="none"/>
            <w:lang w:val="uk-UA"/>
          </w:rPr>
          <w:t>Наказ Департаменту соціальної політики виконавчого органу Київської міської ради (Київської міської державної адміністрації) від 12.03.2019 № 44 «Про забезпечення оздоровлення окремих категорій населення міста Києва», зареєстрований в Головному територіальному управлінні юстиції у місті Києві 02.04.2019 за № 105/2282</w:t>
        </w:r>
      </w:hyperlink>
    </w:p>
    <w:p w:rsidR="0012050E" w:rsidRPr="008A741C" w:rsidRDefault="002246D5" w:rsidP="00CC5642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lang w:val="uk-UA"/>
        </w:rPr>
      </w:pPr>
      <w:hyperlink r:id="rId53" w:tgtFrame="_blank" w:history="1">
        <w:r w:rsidR="008B7807" w:rsidRPr="008A741C">
          <w:rPr>
            <w:rStyle w:val="a3"/>
            <w:color w:val="auto"/>
            <w:u w:val="none"/>
            <w:lang w:val="uk-UA"/>
          </w:rPr>
          <w:t>Постанова</w:t>
        </w:r>
        <w:r w:rsidR="008A741C">
          <w:rPr>
            <w:rStyle w:val="a3"/>
            <w:color w:val="auto"/>
            <w:u w:val="none"/>
            <w:lang w:val="uk-UA"/>
          </w:rPr>
          <w:t xml:space="preserve"> Кабінету Міністрів України від </w:t>
        </w:r>
        <w:r w:rsidR="008B7807" w:rsidRPr="008A741C">
          <w:rPr>
            <w:rStyle w:val="a3"/>
            <w:color w:val="auto"/>
            <w:u w:val="none"/>
            <w:lang w:val="uk-UA"/>
          </w:rPr>
          <w:t>31.03.2015 № 200 «Про затвердження Порядку використання коштів, передбачених у державному бюджеті на забезпечення постраждалих учасників Революції Гідності, учасників антитерористичної операції та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 санаторно-курортним лікуванням»</w:t>
        </w:r>
      </w:hyperlink>
    </w:p>
    <w:p w:rsidR="008B7807" w:rsidRPr="008A741C" w:rsidRDefault="002246D5" w:rsidP="00CC5642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lang w:val="uk-UA"/>
        </w:rPr>
      </w:pPr>
      <w:hyperlink r:id="rId54" w:anchor="Text" w:tgtFrame="_blank" w:history="1">
        <w:r w:rsidR="008B7807" w:rsidRPr="008A741C">
          <w:rPr>
            <w:rStyle w:val="a3"/>
            <w:color w:val="auto"/>
            <w:u w:val="none"/>
            <w:lang w:val="uk-UA"/>
          </w:rPr>
          <w:t>Постанова Кабінету Міністрів України від 07.02.2007 № 150 «Про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лікування»</w:t>
        </w:r>
      </w:hyperlink>
    </w:p>
    <w:p w:rsidR="008B7807" w:rsidRPr="00CC5642" w:rsidRDefault="008B7807" w:rsidP="00CC5642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7807" w:rsidRPr="008A741C" w:rsidRDefault="008B7807" w:rsidP="008A741C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A741C">
        <w:rPr>
          <w:rFonts w:ascii="Times New Roman" w:hAnsi="Times New Roman"/>
          <w:b/>
          <w:sz w:val="24"/>
          <w:szCs w:val="24"/>
          <w:lang w:val="uk-UA" w:eastAsia="ru-RU"/>
        </w:rPr>
        <w:t>Житлові субсидії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55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палива, затверджене постановою Кабінету Міністрів України від 21.10.1995 № 848 (зі змінами і доповненнями)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56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Постанова </w:t>
        </w:r>
        <w:r w:rsidR="0012050E" w:rsidRPr="00CC5642">
          <w:rPr>
            <w:rFonts w:ascii="Times New Roman" w:hAnsi="Times New Roman"/>
            <w:sz w:val="24"/>
            <w:szCs w:val="24"/>
            <w:lang w:val="uk-UA" w:eastAsia="ru-RU"/>
          </w:rPr>
          <w:t>Кабінету Міністрів України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 </w:t>
        </w:r>
        <w:r w:rsidR="00301794" w:rsidRPr="00301794">
          <w:rPr>
            <w:rFonts w:ascii="Times New Roman" w:hAnsi="Times New Roman"/>
            <w:sz w:val="24"/>
            <w:szCs w:val="24"/>
            <w:lang w:val="uk-UA" w:eastAsia="ru-RU"/>
          </w:rPr>
          <w:t xml:space="preserve">від 6 серпня 2014 р. № 409 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"Про встановлення державних соціальних стандартів у сфері житлово-комунального обслуговування</w:t>
        </w:r>
        <w:r w:rsidR="00301794" w:rsidRPr="00301794">
          <w:rPr>
            <w:rFonts w:ascii="Times New Roman" w:hAnsi="Times New Roman"/>
            <w:sz w:val="24"/>
            <w:szCs w:val="24"/>
            <w:lang w:val="uk-UA" w:eastAsia="ru-RU"/>
          </w:rPr>
          <w:t>"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 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57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Про новий розмір витрат на оплату житлово-комунальних послуг, придбання скрапленого газу, твердого та рідкого пічного побутового палива у разі надання житлової субсидії (постанова Кабінету Міністрів України від 27.07.1998 № 1156 (зі змінами і доповненнями)</w:t>
        </w:r>
      </w:hyperlink>
    </w:p>
    <w:p w:rsidR="008B7807" w:rsidRPr="00CC5642" w:rsidRDefault="008B7807" w:rsidP="00CC5642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7807" w:rsidRPr="008A741C" w:rsidRDefault="008B7807" w:rsidP="008A741C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A741C">
        <w:rPr>
          <w:rFonts w:ascii="Times New Roman" w:hAnsi="Times New Roman"/>
          <w:b/>
          <w:sz w:val="24"/>
          <w:szCs w:val="24"/>
          <w:lang w:val="uk-UA" w:eastAsia="ru-RU"/>
        </w:rPr>
        <w:t>Пільги та компенсації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58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Бюджетний кодекс України 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59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Постанова Кабінету Міністрів України від 29 січня 2003 р. </w:t>
        </w:r>
        <w:r w:rsidR="00301794">
          <w:rPr>
            <w:rFonts w:ascii="Times New Roman" w:hAnsi="Times New Roman"/>
            <w:sz w:val="24"/>
            <w:szCs w:val="24"/>
            <w:lang w:val="uk-UA" w:eastAsia="ru-RU"/>
          </w:rPr>
          <w:t>№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117 «Про Єдиний державний автоматизований реєстр осіб, які мають право на пільги»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0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6 серпня 2014 р. № 409 «Про встановлення державних соціальних стандартів у сфері житлово-комунального обслуговування»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1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4 червня 2015 р. № 389 «Про затвердження Порядку надання пільг окремим категоріям громадян з урахуванням середньомісячного сукупного доходу сім’ї»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2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21 липня 2005 р. № 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</w:t>
        </w:r>
      </w:hyperlink>
      <w:r w:rsidR="008B7807" w:rsidRPr="00CC5642">
        <w:rPr>
          <w:rFonts w:ascii="Times New Roman" w:hAnsi="Times New Roman"/>
          <w:sz w:val="24"/>
          <w:szCs w:val="24"/>
          <w:lang w:val="uk-UA" w:eastAsia="ru-RU"/>
        </w:rPr>
        <w:t>  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3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23.04.2012 № 356 «Про встановлення мінімальних норм забезпечення населення твердим паливом і скрапленим газом та граничних показників їх вартості для надання пільг і житлових субсидій за рахунок субвенції з державного бюджету місцевим бюджетам»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4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Постанова Кабінету Міністрів України від 05.08.2015 № 558 «Про схвалення Прогнозу економічного і соціального розвитку України на 2016 рік та основних </w:t>
        </w:r>
        <w:proofErr w:type="spellStart"/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макропоказників</w:t>
        </w:r>
        <w:proofErr w:type="spellEnd"/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 економічного і соціального розвитку України на 2017 - 2019 роки»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5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11.04.2012 № 295 «Про затвердження Правил надання та отримання телекомунікаційних послуг»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6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Рішення Київської міської ради від 17.04.2013 № 104/9161 «Про запровадження в місті Києві багатофункціональної електронної пластикової картки «Картка киянина»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7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Рішення Київської міської ради від 03.03.2016 № 118/118 «Про надання додаткових пільг та гарантій сім'ям Героїв Небесної Сотні»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8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«Про охорону дитинства»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69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«Про статус ветеранів військової служби, ветеранів орга</w:t>
        </w:r>
        <w:r w:rsidR="00301794">
          <w:rPr>
            <w:rFonts w:ascii="Times New Roman" w:hAnsi="Times New Roman"/>
            <w:sz w:val="24"/>
            <w:szCs w:val="24"/>
            <w:lang w:val="uk-UA" w:eastAsia="ru-RU"/>
          </w:rPr>
          <w:t>нів внутрішніх справ, ветеранів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 Національної поліції і деяких інших осіб та їх соціальний захист»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70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Кодекс Цивільного захисту України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71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«Про Службу безпеки України»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72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«Про Державну службу спеціального зв’язку та захисту інформації в Україні»</w:t>
        </w:r>
      </w:hyperlink>
    </w:p>
    <w:p w:rsidR="002746DA" w:rsidRPr="008A741C" w:rsidRDefault="008B7807" w:rsidP="008A741C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A741C">
        <w:rPr>
          <w:rFonts w:ascii="Times New Roman" w:hAnsi="Times New Roman"/>
          <w:b/>
          <w:sz w:val="24"/>
          <w:szCs w:val="24"/>
          <w:lang w:val="uk-UA" w:eastAsia="ru-RU"/>
        </w:rPr>
        <w:t>Соціальний захист учасників АТО та сімей загиблих</w:t>
      </w:r>
    </w:p>
    <w:p w:rsidR="00163402" w:rsidRPr="00163402" w:rsidRDefault="00163402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163402">
        <w:rPr>
          <w:rFonts w:ascii="Times New Roman" w:hAnsi="Times New Roman"/>
          <w:sz w:val="24"/>
          <w:szCs w:val="24"/>
          <w:lang w:val="uk-UA" w:eastAsia="ru-RU"/>
        </w:rPr>
        <w:t xml:space="preserve">Постанова Кабінету Міністрів України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від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28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березня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2018 р. № 214 </w:t>
      </w:r>
      <w:r w:rsidRPr="00163402">
        <w:rPr>
          <w:rFonts w:ascii="Times New Roman" w:hAnsi="Times New Roman"/>
          <w:bCs/>
          <w:sz w:val="24"/>
          <w:szCs w:val="24"/>
          <w:lang w:val="uk-UA" w:eastAsia="ru-RU"/>
        </w:rPr>
        <w:t>«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Питання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забезпечення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житлом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деяких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категорій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осіб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які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брали участь у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бойових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діях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території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інших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держав, а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також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членів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їх</w:t>
      </w:r>
      <w:proofErr w:type="spellEnd"/>
      <w:r w:rsidRPr="0016340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163402">
        <w:rPr>
          <w:rFonts w:ascii="Times New Roman" w:hAnsi="Times New Roman"/>
          <w:bCs/>
          <w:sz w:val="24"/>
          <w:szCs w:val="24"/>
          <w:lang w:eastAsia="ru-RU"/>
        </w:rPr>
        <w:t>сімей</w:t>
      </w:r>
      <w:proofErr w:type="spellEnd"/>
      <w:proofErr w:type="gramEnd"/>
      <w:r w:rsidRPr="00163402">
        <w:rPr>
          <w:rFonts w:ascii="Times New Roman" w:hAnsi="Times New Roman"/>
          <w:bCs/>
          <w:sz w:val="24"/>
          <w:szCs w:val="24"/>
          <w:lang w:val="uk-UA" w:eastAsia="ru-RU"/>
        </w:rPr>
        <w:t>»</w:t>
      </w:r>
    </w:p>
    <w:p w:rsidR="008B7807" w:rsidRPr="005F3A57" w:rsidRDefault="00163402" w:rsidP="005F3A57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5F3A57">
        <w:rPr>
          <w:rFonts w:ascii="Times New Roman" w:hAnsi="Times New Roman"/>
          <w:sz w:val="24"/>
          <w:szCs w:val="24"/>
          <w:lang w:val="uk-UA"/>
        </w:rPr>
        <w:lastRenderedPageBreak/>
        <w:t>Постанова Кабінету Міністрів України</w:t>
      </w:r>
      <w:r w:rsidR="005F3A57" w:rsidRPr="005F3A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F3A57" w:rsidRPr="005F3A57">
        <w:rPr>
          <w:rFonts w:ascii="Times New Roman" w:hAnsi="Times New Roman"/>
          <w:bCs/>
          <w:sz w:val="24"/>
          <w:szCs w:val="24"/>
          <w:lang w:val="uk-UA"/>
        </w:rPr>
        <w:t>від 19 жовтня 2016 р. № 719</w:t>
      </w:r>
      <w:r w:rsidR="005F3A57" w:rsidRPr="005F3A57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5F3A57" w:rsidRPr="005F3A57">
        <w:rPr>
          <w:rFonts w:ascii="Times New Roman" w:hAnsi="Times New Roman"/>
          <w:bCs/>
          <w:sz w:val="24"/>
          <w:szCs w:val="24"/>
          <w:lang w:val="uk-UA"/>
        </w:rPr>
        <w:t>Питання забезпечення житлом деяких категорій осіб, які захищали незалежність, суверенітет та територіальну цілісність України, а також членів їх сімей»</w:t>
      </w:r>
    </w:p>
    <w:p w:rsidR="00163402" w:rsidRDefault="00163402" w:rsidP="00CC5642">
      <w:pPr>
        <w:spacing w:after="120"/>
        <w:ind w:left="-567" w:firstLine="851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163402">
        <w:rPr>
          <w:rFonts w:ascii="Times New Roman" w:hAnsi="Times New Roman"/>
          <w:sz w:val="24"/>
          <w:szCs w:val="24"/>
          <w:lang w:val="uk-UA"/>
        </w:rPr>
        <w:t xml:space="preserve">Постанова Кабінету Міністрів України </w:t>
      </w:r>
      <w:r w:rsidRPr="00163402">
        <w:rPr>
          <w:rFonts w:ascii="Times New Roman" w:hAnsi="Times New Roman"/>
          <w:bCs/>
          <w:sz w:val="24"/>
          <w:szCs w:val="24"/>
          <w:lang w:val="uk-UA"/>
        </w:rPr>
        <w:t>від 18 квітня 2018 р. № 280</w:t>
      </w:r>
      <w:r w:rsidRPr="00163402">
        <w:rPr>
          <w:bCs/>
          <w:color w:val="333333"/>
          <w:sz w:val="24"/>
          <w:szCs w:val="24"/>
          <w:shd w:val="clear" w:color="auto" w:fill="FFFFFF"/>
          <w:lang w:val="uk-UA"/>
        </w:rPr>
        <w:t xml:space="preserve"> «</w:t>
      </w:r>
      <w:r w:rsidRPr="00163402">
        <w:rPr>
          <w:rFonts w:ascii="Times New Roman" w:hAnsi="Times New Roman"/>
          <w:bCs/>
          <w:sz w:val="24"/>
          <w:szCs w:val="24"/>
          <w:lang w:val="uk-UA"/>
        </w:rPr>
        <w:t>Питання забезпечення житлом внутрішньо переміщених осіб, які захищали незалежність, суверенітет та територіальну цілісність України»</w:t>
      </w:r>
    </w:p>
    <w:p w:rsidR="00A12BC3" w:rsidRPr="00163402" w:rsidRDefault="00A12BC3" w:rsidP="00CC5642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  <w:r w:rsidRPr="00A12BC3">
        <w:rPr>
          <w:rFonts w:ascii="Times New Roman" w:hAnsi="Times New Roman"/>
          <w:sz w:val="24"/>
          <w:szCs w:val="24"/>
          <w:lang w:val="uk-UA"/>
        </w:rPr>
        <w:t>Рішення Київської міської ради від 23.07.2020 №52/9131</w:t>
      </w: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A12BC3">
        <w:rPr>
          <w:rFonts w:ascii="Times New Roman" w:hAnsi="Times New Roman"/>
          <w:sz w:val="24"/>
          <w:szCs w:val="24"/>
          <w:lang w:val="uk-UA"/>
        </w:rPr>
        <w:t xml:space="preserve">Про надання додаткових пільг киянам-учасникам АТО» </w:t>
      </w:r>
    </w:p>
    <w:p w:rsidR="00163402" w:rsidRPr="00CC5642" w:rsidRDefault="00163402" w:rsidP="00CC5642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B7807" w:rsidRPr="008A741C" w:rsidRDefault="008B7807" w:rsidP="008A741C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8A741C">
        <w:rPr>
          <w:rFonts w:ascii="Times New Roman" w:hAnsi="Times New Roman"/>
          <w:b/>
          <w:sz w:val="24"/>
          <w:szCs w:val="24"/>
          <w:lang w:val="uk-UA" w:eastAsia="ru-RU"/>
        </w:rPr>
        <w:t>Забезпечення прав і свобод внутрішньо переміщених осіб</w:t>
      </w:r>
    </w:p>
    <w:p w:rsidR="008B7807" w:rsidRPr="00301794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73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забезпечення прав і свобод внутрішньо переміщених осіб"</w:t>
        </w:r>
      </w:hyperlink>
    </w:p>
    <w:p w:rsidR="008B7807" w:rsidRPr="00301794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74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01.10.2014 №509 "Про облік внутрішньо переміщених осіб"</w:t>
        </w:r>
      </w:hyperlink>
    </w:p>
    <w:p w:rsidR="008B7807" w:rsidRPr="00301794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75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01.10.2014 №505 "Про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послуг"</w:t>
        </w:r>
      </w:hyperlink>
    </w:p>
    <w:p w:rsidR="008B7807" w:rsidRPr="00301794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76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01.10.2014 №535 "Про затвердження Порядку використання коштів, що надійшли від фізичних та юридичних осіб для надання одноразової грошової допомоги постраждалим особам та внутрішньо переміщеним особам"</w:t>
        </w:r>
      </w:hyperlink>
    </w:p>
    <w:p w:rsidR="008B7807" w:rsidRPr="00301794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77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08.06.2016 №365 "Деякі питання здійснення соціальних виплат внутрішньо переміщеним особам</w:t>
        </w:r>
      </w:hyperlink>
      <w:r w:rsidR="00301794">
        <w:rPr>
          <w:rFonts w:ascii="Times New Roman" w:hAnsi="Times New Roman"/>
          <w:sz w:val="24"/>
          <w:szCs w:val="24"/>
          <w:lang w:val="uk-UA" w:eastAsia="ru-RU"/>
        </w:rPr>
        <w:t>"</w:t>
      </w:r>
    </w:p>
    <w:p w:rsidR="0012050E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78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Постанова Кабінету Міністрів України від 05.11.2014 №637 "Про здійснення соціальних виплат внутрішньо переміщеним особам</w:t>
        </w:r>
      </w:hyperlink>
      <w:r w:rsidR="008B7807" w:rsidRPr="00CC5642">
        <w:rPr>
          <w:rFonts w:ascii="Times New Roman" w:hAnsi="Times New Roman"/>
          <w:sz w:val="24"/>
          <w:szCs w:val="24"/>
          <w:lang w:val="uk-UA" w:eastAsia="ru-RU"/>
        </w:rPr>
        <w:t>"</w:t>
      </w:r>
    </w:p>
    <w:p w:rsidR="008B7807" w:rsidRPr="00CC5642" w:rsidRDefault="008B7807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8B7807" w:rsidRPr="00163402" w:rsidRDefault="008B7807" w:rsidP="00163402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63402">
        <w:rPr>
          <w:rFonts w:ascii="Times New Roman" w:hAnsi="Times New Roman"/>
          <w:b/>
          <w:sz w:val="24"/>
          <w:szCs w:val="24"/>
          <w:lang w:val="uk-UA" w:eastAsia="ru-RU"/>
        </w:rPr>
        <w:t>Реабілітація осіб з інвалідністю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79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Закон України "Про реабілітацію осіб з інвалідністю в Україні"</w:t>
        </w:r>
      </w:hyperlink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80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Закон України "Про основи соціальної </w:t>
        </w:r>
        <w:proofErr w:type="spellStart"/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захищенності</w:t>
        </w:r>
        <w:proofErr w:type="spellEnd"/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 осіб з інвалідністю в Україні"</w:t>
        </w:r>
      </w:hyperlink>
    </w:p>
    <w:p w:rsidR="008B7807" w:rsidRPr="00301794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81" w:anchor="n9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 xml:space="preserve">Постанова Кабінету Міністрів України </w:t>
        </w:r>
        <w:r w:rsidR="00301794" w:rsidRPr="00301794">
          <w:rPr>
            <w:rFonts w:ascii="Times New Roman" w:hAnsi="Times New Roman"/>
            <w:sz w:val="24"/>
            <w:szCs w:val="24"/>
            <w:lang w:val="uk-UA" w:eastAsia="ru-RU"/>
          </w:rPr>
          <w:t xml:space="preserve">від 31 січня 2007 р. № 80 </w:t>
        </w:r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"Про затвердження Порядку надання окремим категоріям осіб послуг із комплексної реабілітації (</w:t>
        </w:r>
        <w:proofErr w:type="spellStart"/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абілітації</w:t>
        </w:r>
        <w:proofErr w:type="spellEnd"/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)</w:t>
        </w:r>
      </w:hyperlink>
      <w:r w:rsidR="00301794" w:rsidRPr="00301794">
        <w:rPr>
          <w:lang w:val="uk-UA"/>
        </w:rPr>
        <w:t xml:space="preserve"> "</w:t>
      </w:r>
    </w:p>
    <w:p w:rsidR="00163402" w:rsidRPr="00CC5642" w:rsidRDefault="00163402" w:rsidP="0016340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Style w:val="rvts23"/>
          <w:rFonts w:ascii="Times New Roman" w:hAnsi="Times New Roman"/>
          <w:bCs/>
          <w:sz w:val="24"/>
          <w:szCs w:val="24"/>
          <w:lang w:val="uk-UA"/>
        </w:rPr>
        <w:t xml:space="preserve">Постанова Кабінету Міністрів України </w:t>
      </w:r>
      <w:r w:rsidR="00301794" w:rsidRPr="00301794">
        <w:rPr>
          <w:rStyle w:val="rvts9"/>
          <w:rFonts w:ascii="Times New Roman" w:hAnsi="Times New Roman"/>
          <w:bCs/>
          <w:sz w:val="24"/>
          <w:szCs w:val="24"/>
          <w:lang w:val="uk-UA"/>
        </w:rPr>
        <w:t xml:space="preserve">від 5 квітня 2012 р. № 321 </w:t>
      </w:r>
      <w:r w:rsidRPr="00CC5642">
        <w:rPr>
          <w:rStyle w:val="rvts9"/>
          <w:rFonts w:ascii="Times New Roman" w:hAnsi="Times New Roman"/>
          <w:bCs/>
          <w:sz w:val="24"/>
          <w:szCs w:val="24"/>
          <w:lang w:val="uk-UA"/>
        </w:rPr>
        <w:t>«</w:t>
      </w:r>
      <w:r w:rsidRPr="00CC5642">
        <w:rPr>
          <w:rStyle w:val="rvts23"/>
          <w:rFonts w:ascii="Times New Roman" w:hAnsi="Times New Roman"/>
          <w:bCs/>
          <w:sz w:val="24"/>
          <w:szCs w:val="24"/>
          <w:lang w:val="uk-UA"/>
        </w:rPr>
        <w:t>Про затвердження Порядку забезпечення технічними та іншими засобами реабілітації осіб з інвалідністю,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реабілітації, переліків таких засобів»</w:t>
      </w:r>
    </w:p>
    <w:bookmarkStart w:id="2" w:name="n470"/>
    <w:bookmarkEnd w:id="2"/>
    <w:p w:rsidR="00163402" w:rsidRPr="00CC5642" w:rsidRDefault="002246D5" w:rsidP="0016340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CC5642">
        <w:rPr>
          <w:rFonts w:ascii="Times New Roman" w:hAnsi="Times New Roman"/>
          <w:sz w:val="24"/>
          <w:szCs w:val="24"/>
        </w:rPr>
        <w:fldChar w:fldCharType="begin"/>
      </w:r>
      <w:r w:rsidR="00163402" w:rsidRPr="00CC5642">
        <w:rPr>
          <w:rFonts w:ascii="Times New Roman" w:hAnsi="Times New Roman"/>
          <w:sz w:val="24"/>
          <w:szCs w:val="24"/>
        </w:rPr>
        <w:instrText>HYPERLINK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 xml:space="preserve"> "</w:instrText>
      </w:r>
      <w:r w:rsidR="00163402" w:rsidRPr="00CC5642">
        <w:rPr>
          <w:rFonts w:ascii="Times New Roman" w:hAnsi="Times New Roman"/>
          <w:sz w:val="24"/>
          <w:szCs w:val="24"/>
        </w:rPr>
        <w:instrText>http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>://</w:instrText>
      </w:r>
      <w:r w:rsidR="00163402" w:rsidRPr="00CC5642">
        <w:rPr>
          <w:rFonts w:ascii="Times New Roman" w:hAnsi="Times New Roman"/>
          <w:sz w:val="24"/>
          <w:szCs w:val="24"/>
        </w:rPr>
        <w:instrText>zakon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>.</w:instrText>
      </w:r>
      <w:r w:rsidR="00163402" w:rsidRPr="00CC5642">
        <w:rPr>
          <w:rFonts w:ascii="Times New Roman" w:hAnsi="Times New Roman"/>
          <w:sz w:val="24"/>
          <w:szCs w:val="24"/>
        </w:rPr>
        <w:instrText>rada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>.</w:instrText>
      </w:r>
      <w:r w:rsidR="00163402" w:rsidRPr="00CC5642">
        <w:rPr>
          <w:rFonts w:ascii="Times New Roman" w:hAnsi="Times New Roman"/>
          <w:sz w:val="24"/>
          <w:szCs w:val="24"/>
        </w:rPr>
        <w:instrText>gov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>.</w:instrText>
      </w:r>
      <w:r w:rsidR="00163402" w:rsidRPr="00CC5642">
        <w:rPr>
          <w:rFonts w:ascii="Times New Roman" w:hAnsi="Times New Roman"/>
          <w:sz w:val="24"/>
          <w:szCs w:val="24"/>
        </w:rPr>
        <w:instrText>ua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>/</w:instrText>
      </w:r>
      <w:r w:rsidR="00163402" w:rsidRPr="00CC5642">
        <w:rPr>
          <w:rFonts w:ascii="Times New Roman" w:hAnsi="Times New Roman"/>
          <w:sz w:val="24"/>
          <w:szCs w:val="24"/>
        </w:rPr>
        <w:instrText>laws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>/</w:instrText>
      </w:r>
      <w:r w:rsidR="00163402" w:rsidRPr="00CC5642">
        <w:rPr>
          <w:rFonts w:ascii="Times New Roman" w:hAnsi="Times New Roman"/>
          <w:sz w:val="24"/>
          <w:szCs w:val="24"/>
        </w:rPr>
        <w:instrText>show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>/</w:instrText>
      </w:r>
      <w:r w:rsidR="00163402" w:rsidRPr="00CC5642">
        <w:rPr>
          <w:rFonts w:ascii="Times New Roman" w:hAnsi="Times New Roman"/>
          <w:sz w:val="24"/>
          <w:szCs w:val="24"/>
        </w:rPr>
        <w:instrText>z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>1028-14" \</w:instrText>
      </w:r>
      <w:r w:rsidR="00163402" w:rsidRPr="00CC5642">
        <w:rPr>
          <w:rFonts w:ascii="Times New Roman" w:hAnsi="Times New Roman"/>
          <w:sz w:val="24"/>
          <w:szCs w:val="24"/>
        </w:rPr>
        <w:instrText>t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 xml:space="preserve"> "_</w:instrText>
      </w:r>
      <w:r w:rsidR="00163402" w:rsidRPr="00CC5642">
        <w:rPr>
          <w:rFonts w:ascii="Times New Roman" w:hAnsi="Times New Roman"/>
          <w:sz w:val="24"/>
          <w:szCs w:val="24"/>
        </w:rPr>
        <w:instrText>blank</w:instrText>
      </w:r>
      <w:r w:rsidR="00163402" w:rsidRPr="00CC5642">
        <w:rPr>
          <w:rFonts w:ascii="Times New Roman" w:hAnsi="Times New Roman"/>
          <w:sz w:val="24"/>
          <w:szCs w:val="24"/>
          <w:lang w:val="uk-UA"/>
        </w:rPr>
        <w:instrText>"</w:instrText>
      </w:r>
      <w:r w:rsidRPr="00CC5642">
        <w:rPr>
          <w:rFonts w:ascii="Times New Roman" w:hAnsi="Times New Roman"/>
          <w:sz w:val="24"/>
          <w:szCs w:val="24"/>
        </w:rPr>
        <w:fldChar w:fldCharType="separate"/>
      </w:r>
      <w:r w:rsidR="00163402" w:rsidRPr="00CC5642">
        <w:rPr>
          <w:rFonts w:ascii="Times New Roman" w:hAnsi="Times New Roman"/>
          <w:sz w:val="24"/>
          <w:szCs w:val="24"/>
          <w:lang w:val="uk-UA" w:eastAsia="ru-RU"/>
        </w:rPr>
        <w:t>Наказ Міністерства соціальної політики України від 01.08.2014  № 518  «Про затвердження Порядку подання заявки на виготовлення технічних засобів реабілітації за індивідуальним замовленням»</w:t>
      </w:r>
      <w:r w:rsidRPr="00CC5642">
        <w:rPr>
          <w:rFonts w:ascii="Times New Roman" w:hAnsi="Times New Roman"/>
          <w:sz w:val="24"/>
          <w:szCs w:val="24"/>
        </w:rPr>
        <w:fldChar w:fldCharType="end"/>
      </w:r>
    </w:p>
    <w:p w:rsidR="00163402" w:rsidRPr="00CC5642" w:rsidRDefault="002246D5" w:rsidP="0016340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82" w:anchor="n9" w:tgtFrame="_blank" w:history="1">
        <w:r w:rsidR="00163402" w:rsidRPr="00CC5642">
          <w:rPr>
            <w:rFonts w:ascii="Times New Roman" w:hAnsi="Times New Roman"/>
            <w:sz w:val="24"/>
            <w:szCs w:val="24"/>
            <w:lang w:val="uk-UA" w:eastAsia="ru-RU"/>
          </w:rPr>
          <w:t>Наказ Міністерства соціальної політики України від 10.08.2018  № 1138 «Деякі питання забезпечення технічними та іншими засобами реабілітації осіб з інвалідністю, дітей з інвалідністю та інших окремих категорій населення»</w:t>
        </w:r>
      </w:hyperlink>
    </w:p>
    <w:p w:rsidR="008B7807" w:rsidRPr="00CC5642" w:rsidRDefault="008B7807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highlight w:val="yellow"/>
          <w:lang w:val="uk-UA" w:eastAsia="ru-RU"/>
        </w:rPr>
      </w:pPr>
    </w:p>
    <w:p w:rsidR="008B7807" w:rsidRPr="00163402" w:rsidRDefault="008B7807" w:rsidP="00163402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163402">
        <w:rPr>
          <w:rFonts w:ascii="Times New Roman" w:hAnsi="Times New Roman"/>
          <w:b/>
          <w:sz w:val="24"/>
          <w:szCs w:val="24"/>
          <w:lang w:val="uk-UA" w:eastAsia="ru-RU"/>
        </w:rPr>
        <w:t>Компенсація</w:t>
      </w:r>
    </w:p>
    <w:p w:rsidR="008B7807" w:rsidRPr="00CC5642" w:rsidRDefault="002246D5" w:rsidP="00CC5642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hAnsi="Times New Roman"/>
          <w:sz w:val="24"/>
          <w:szCs w:val="24"/>
          <w:lang w:val="uk-UA" w:eastAsia="ru-RU"/>
        </w:rPr>
      </w:pPr>
      <w:hyperlink r:id="rId83" w:tgtFrame="_blank" w:history="1">
        <w:r w:rsidR="008B7807" w:rsidRPr="00CC5642">
          <w:rPr>
            <w:rFonts w:ascii="Times New Roman" w:hAnsi="Times New Roman"/>
            <w:sz w:val="24"/>
            <w:szCs w:val="24"/>
            <w:lang w:val="uk-UA" w:eastAsia="ru-RU"/>
          </w:rPr>
          <w:t>Порядок призначення і надання населенню компенсації додаткових витрат на оплату комунальних послуг в умовах підвищення цін і тарифів на послуги, затверджений постановою Кабінету Міністрів України від 05.04.2014 № 83</w:t>
        </w:r>
      </w:hyperlink>
    </w:p>
    <w:p w:rsidR="008B7807" w:rsidRPr="00CC5642" w:rsidRDefault="008B7807" w:rsidP="00CC5642">
      <w:pPr>
        <w:spacing w:after="120"/>
        <w:ind w:left="-567" w:firstLine="851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B7807" w:rsidRPr="00CC5642" w:rsidSect="0032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81B"/>
    <w:multiLevelType w:val="hybridMultilevel"/>
    <w:tmpl w:val="1FF6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D18F2"/>
    <w:multiLevelType w:val="hybridMultilevel"/>
    <w:tmpl w:val="985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7B2CEC"/>
    <w:multiLevelType w:val="hybridMultilevel"/>
    <w:tmpl w:val="CEF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4100BF"/>
    <w:multiLevelType w:val="multilevel"/>
    <w:tmpl w:val="961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2233DD8"/>
    <w:multiLevelType w:val="hybridMultilevel"/>
    <w:tmpl w:val="169C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4FD2"/>
    <w:rsid w:val="00076873"/>
    <w:rsid w:val="00090E35"/>
    <w:rsid w:val="00091169"/>
    <w:rsid w:val="0012050E"/>
    <w:rsid w:val="00163402"/>
    <w:rsid w:val="001F44F6"/>
    <w:rsid w:val="002246D5"/>
    <w:rsid w:val="002746DA"/>
    <w:rsid w:val="002A0317"/>
    <w:rsid w:val="002B4FD2"/>
    <w:rsid w:val="002C6707"/>
    <w:rsid w:val="002D7CDF"/>
    <w:rsid w:val="00301794"/>
    <w:rsid w:val="00320984"/>
    <w:rsid w:val="003806BA"/>
    <w:rsid w:val="00541222"/>
    <w:rsid w:val="005C095C"/>
    <w:rsid w:val="005F3A57"/>
    <w:rsid w:val="0067022D"/>
    <w:rsid w:val="00670C7C"/>
    <w:rsid w:val="006E72BB"/>
    <w:rsid w:val="00757356"/>
    <w:rsid w:val="007D44D9"/>
    <w:rsid w:val="008035E1"/>
    <w:rsid w:val="00817E29"/>
    <w:rsid w:val="00842FC8"/>
    <w:rsid w:val="00866061"/>
    <w:rsid w:val="008A5114"/>
    <w:rsid w:val="008A741C"/>
    <w:rsid w:val="008B7807"/>
    <w:rsid w:val="00994262"/>
    <w:rsid w:val="009D7106"/>
    <w:rsid w:val="00A12BC3"/>
    <w:rsid w:val="00A34BF9"/>
    <w:rsid w:val="00B2756A"/>
    <w:rsid w:val="00B6494A"/>
    <w:rsid w:val="00BB5C7C"/>
    <w:rsid w:val="00BD5924"/>
    <w:rsid w:val="00CB4EE0"/>
    <w:rsid w:val="00CC5642"/>
    <w:rsid w:val="00D04209"/>
    <w:rsid w:val="00D33417"/>
    <w:rsid w:val="00F102EA"/>
    <w:rsid w:val="00FC7771"/>
    <w:rsid w:val="00FD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8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BD592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034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2B4FD2"/>
    <w:rPr>
      <w:rFonts w:cs="Times New Roman"/>
      <w:color w:val="0000FF"/>
      <w:u w:val="single"/>
    </w:rPr>
  </w:style>
  <w:style w:type="character" w:styleId="a4">
    <w:name w:val="Strong"/>
    <w:basedOn w:val="a0"/>
    <w:uiPriority w:val="99"/>
    <w:qFormat/>
    <w:rsid w:val="002B4FD2"/>
    <w:rPr>
      <w:rFonts w:cs="Times New Roman"/>
      <w:b/>
      <w:bCs/>
    </w:rPr>
  </w:style>
  <w:style w:type="paragraph" w:styleId="a5">
    <w:name w:val="Normal (Web)"/>
    <w:basedOn w:val="a"/>
    <w:uiPriority w:val="99"/>
    <w:semiHidden/>
    <w:rsid w:val="002B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uiPriority w:val="99"/>
    <w:rsid w:val="002B4FD2"/>
    <w:rPr>
      <w:rFonts w:cs="Times New Roman"/>
    </w:rPr>
  </w:style>
  <w:style w:type="paragraph" w:styleId="a6">
    <w:name w:val="List Paragraph"/>
    <w:basedOn w:val="a"/>
    <w:uiPriority w:val="99"/>
    <w:qFormat/>
    <w:rsid w:val="002B4FD2"/>
    <w:pPr>
      <w:ind w:left="720"/>
      <w:contextualSpacing/>
    </w:pPr>
  </w:style>
  <w:style w:type="paragraph" w:customStyle="1" w:styleId="rvps17">
    <w:name w:val="rvps17"/>
    <w:basedOn w:val="a"/>
    <w:uiPriority w:val="99"/>
    <w:rsid w:val="00B27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78">
    <w:name w:val="rvts78"/>
    <w:basedOn w:val="a0"/>
    <w:uiPriority w:val="99"/>
    <w:rsid w:val="00B2756A"/>
    <w:rPr>
      <w:rFonts w:cs="Times New Roman"/>
    </w:rPr>
  </w:style>
  <w:style w:type="paragraph" w:customStyle="1" w:styleId="rvps6">
    <w:name w:val="rvps6"/>
    <w:basedOn w:val="a"/>
    <w:uiPriority w:val="99"/>
    <w:rsid w:val="00B275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4">
    <w:name w:val="rvts64"/>
    <w:basedOn w:val="a0"/>
    <w:uiPriority w:val="99"/>
    <w:rsid w:val="008035E1"/>
    <w:rPr>
      <w:rFonts w:cs="Times New Roman"/>
    </w:rPr>
  </w:style>
  <w:style w:type="paragraph" w:customStyle="1" w:styleId="rvps3">
    <w:name w:val="rvps3"/>
    <w:basedOn w:val="a"/>
    <w:uiPriority w:val="99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8035E1"/>
    <w:rPr>
      <w:rFonts w:cs="Times New Roman"/>
    </w:rPr>
  </w:style>
  <w:style w:type="paragraph" w:customStyle="1" w:styleId="rvps4">
    <w:name w:val="rvps4"/>
    <w:basedOn w:val="a"/>
    <w:uiPriority w:val="99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14">
    <w:name w:val="rvps14"/>
    <w:basedOn w:val="a"/>
    <w:uiPriority w:val="99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803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0348"/>
    <w:rPr>
      <w:rFonts w:ascii="Courier New" w:hAnsi="Courier New" w:cs="Courier New"/>
      <w:sz w:val="20"/>
      <w:szCs w:val="20"/>
      <w:lang w:eastAsia="en-US"/>
    </w:rPr>
  </w:style>
  <w:style w:type="paragraph" w:customStyle="1" w:styleId="rvps1">
    <w:name w:val="rvps1"/>
    <w:basedOn w:val="a"/>
    <w:uiPriority w:val="99"/>
    <w:rsid w:val="008035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8035E1"/>
    <w:rPr>
      <w:rFonts w:cs="Times New Roman"/>
    </w:rPr>
  </w:style>
  <w:style w:type="paragraph" w:customStyle="1" w:styleId="tcbmf">
    <w:name w:val="tc bmf"/>
    <w:basedOn w:val="a"/>
    <w:uiPriority w:val="99"/>
    <w:rsid w:val="00BD59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vps2">
    <w:name w:val="rvps2"/>
    <w:basedOn w:val="a"/>
    <w:uiPriority w:val="99"/>
    <w:rsid w:val="00670C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46">
    <w:name w:val="rvts46"/>
    <w:basedOn w:val="a0"/>
    <w:uiPriority w:val="99"/>
    <w:rsid w:val="00670C7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9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5632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5632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563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</w:divsChild>
    </w:div>
    <w:div w:id="56329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5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5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5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62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6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36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63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4948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akon.rada.gov.ua/cgi-bin/laws/main.cgi?nreg=1058-15" TargetMode="External"/><Relationship Id="rId18" Type="http://schemas.openxmlformats.org/officeDocument/2006/relationships/hyperlink" Target="http://zakon4.rada.gov.ua/laws/show/2453-17" TargetMode="External"/><Relationship Id="rId26" Type="http://schemas.openxmlformats.org/officeDocument/2006/relationships/hyperlink" Target="http://zakon4.rada.gov.ua/laws/show/1727-15" TargetMode="External"/><Relationship Id="rId39" Type="http://schemas.openxmlformats.org/officeDocument/2006/relationships/hyperlink" Target="http://zakon4.rada.gov.ua/laws/show/76-2014-%D0%BF" TargetMode="External"/><Relationship Id="rId21" Type="http://schemas.openxmlformats.org/officeDocument/2006/relationships/hyperlink" Target="http://zakon0.rada.gov.ua/laws/show/679-14" TargetMode="External"/><Relationship Id="rId34" Type="http://schemas.openxmlformats.org/officeDocument/2006/relationships/hyperlink" Target="http://zakon1.rada.gov.ua/cgi-bin/laws/main.cgi?nreg=1192-2000-%EF" TargetMode="External"/><Relationship Id="rId42" Type="http://schemas.openxmlformats.org/officeDocument/2006/relationships/hyperlink" Target="http://zakon3.rada.gov.ua/laws/show/z0505-14" TargetMode="External"/><Relationship Id="rId47" Type="http://schemas.openxmlformats.org/officeDocument/2006/relationships/hyperlink" Target="https://zakon.rada.gov.ua/laws/show/68-2019-%D0%BF" TargetMode="External"/><Relationship Id="rId50" Type="http://schemas.openxmlformats.org/officeDocument/2006/relationships/hyperlink" Target="http://zakon3.rada.gov.ua/laws/show/785-2004-%D0%BF" TargetMode="External"/><Relationship Id="rId55" Type="http://schemas.openxmlformats.org/officeDocument/2006/relationships/hyperlink" Target="http://zakon4.rada.gov.ua/laws/show/848-95-%D0%BF." TargetMode="External"/><Relationship Id="rId63" Type="http://schemas.openxmlformats.org/officeDocument/2006/relationships/hyperlink" Target="http://zakon0.rada.gov.ua/laws/show/356-2012-%D0%BF" TargetMode="External"/><Relationship Id="rId68" Type="http://schemas.openxmlformats.org/officeDocument/2006/relationships/hyperlink" Target="http://zakon2.rada.gov.ua/laws/show/2402-14" TargetMode="External"/><Relationship Id="rId76" Type="http://schemas.openxmlformats.org/officeDocument/2006/relationships/hyperlink" Target="https://dsp.kyivcity.gov.ua/files/2016/8/31/p535.doc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zakon1.rada.gov.ua/cgi-bin/laws/main.cgi?nreg=3721-12" TargetMode="External"/><Relationship Id="rId71" Type="http://schemas.openxmlformats.org/officeDocument/2006/relationships/hyperlink" Target="http://zakon0.rada.gov.ua/laws/show/2229-12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5.rada.gov.ua/laws/show/5067-17" TargetMode="External"/><Relationship Id="rId29" Type="http://schemas.openxmlformats.org/officeDocument/2006/relationships/hyperlink" Target="http://zakon1.rada.gov.ua/cgi-bin/laws/main.cgi?nreg=1768-14" TargetMode="External"/><Relationship Id="rId11" Type="http://schemas.openxmlformats.org/officeDocument/2006/relationships/hyperlink" Target="http://zakon1.rada.gov.ua/cgi-bin/laws/main.cgi?nreg=1584-14" TargetMode="External"/><Relationship Id="rId24" Type="http://schemas.openxmlformats.org/officeDocument/2006/relationships/hyperlink" Target="http://zakon1.rada.gov.ua/laws/show/2493-14" TargetMode="External"/><Relationship Id="rId32" Type="http://schemas.openxmlformats.org/officeDocument/2006/relationships/hyperlink" Target="http://zakon1.rada.gov.ua/cgi-bin/laws/main.cgi?nreg=z0112-02" TargetMode="External"/><Relationship Id="rId37" Type="http://schemas.openxmlformats.org/officeDocument/2006/relationships/hyperlink" Target="http://zakon2.rada.gov.ua/laws/show/2342-15/print1403522651895313" TargetMode="External"/><Relationship Id="rId40" Type="http://schemas.openxmlformats.org/officeDocument/2006/relationships/hyperlink" Target="http://www.kmu.gov.ua/control/ru/cardnpd?docid=248515121" TargetMode="External"/><Relationship Id="rId45" Type="http://schemas.openxmlformats.org/officeDocument/2006/relationships/hyperlink" Target="http://search.ligazakon.ua/l_doc2.nsf/link1/MR172245.html" TargetMode="External"/><Relationship Id="rId53" Type="http://schemas.openxmlformats.org/officeDocument/2006/relationships/hyperlink" Target="https://zakon.rada.gov.ua/laws/show/200-2015-%D0%BF" TargetMode="External"/><Relationship Id="rId58" Type="http://schemas.openxmlformats.org/officeDocument/2006/relationships/hyperlink" Target="http://zakon5.rada.gov.ua/laws/show/2456-17/print1443614135286248" TargetMode="External"/><Relationship Id="rId66" Type="http://schemas.openxmlformats.org/officeDocument/2006/relationships/hyperlink" Target="https://dsp.kyivcity.gov.ua/files/2017/5/5/104.doc" TargetMode="External"/><Relationship Id="rId74" Type="http://schemas.openxmlformats.org/officeDocument/2006/relationships/hyperlink" Target="https://dsp.kyivcity.gov.ua/files/2016/8/31/p509.doc" TargetMode="External"/><Relationship Id="rId79" Type="http://schemas.openxmlformats.org/officeDocument/2006/relationships/hyperlink" Target="http://zakon1.rada.gov.ua/laws/show/2961-15" TargetMode="External"/><Relationship Id="rId5" Type="http://schemas.openxmlformats.org/officeDocument/2006/relationships/hyperlink" Target="http://zakon1.rada.gov.ua/cgi-bin/laws/main.cgi?nreg=3551-12" TargetMode="External"/><Relationship Id="rId61" Type="http://schemas.openxmlformats.org/officeDocument/2006/relationships/hyperlink" Target="http://zakon0.rada.gov.ua/laws/show/389-2015-%D0%BF/print1425995619663811" TargetMode="External"/><Relationship Id="rId82" Type="http://schemas.openxmlformats.org/officeDocument/2006/relationships/hyperlink" Target="http://zakon.rada.gov.ua/laws/show/z1014-18" TargetMode="External"/><Relationship Id="rId19" Type="http://schemas.openxmlformats.org/officeDocument/2006/relationships/hyperlink" Target="http://zakon2.rada.gov.ua/laws/show/5076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1.rada.gov.ua/cgi-bin/laws/main.cgi?nreg=875-12" TargetMode="External"/><Relationship Id="rId14" Type="http://schemas.openxmlformats.org/officeDocument/2006/relationships/hyperlink" Target="http://zakon5.rada.gov.ua/laws/show/848-19" TargetMode="External"/><Relationship Id="rId22" Type="http://schemas.openxmlformats.org/officeDocument/2006/relationships/hyperlink" Target="http://zakon4.rada.gov.ua/laws/show/1767-14" TargetMode="External"/><Relationship Id="rId27" Type="http://schemas.openxmlformats.org/officeDocument/2006/relationships/hyperlink" Target="http://zakon1.rada.gov.ua/laws/show/745-18" TargetMode="External"/><Relationship Id="rId30" Type="http://schemas.openxmlformats.org/officeDocument/2006/relationships/hyperlink" Target="http://zakon1.rada.gov.ua/cgi-bin/laws/main.cgi?nreg=1727-15" TargetMode="External"/><Relationship Id="rId35" Type="http://schemas.openxmlformats.org/officeDocument/2006/relationships/hyperlink" Target="http://zakon4.rada.gov.ua/laws/show/2402-14" TargetMode="External"/><Relationship Id="rId43" Type="http://schemas.openxmlformats.org/officeDocument/2006/relationships/hyperlink" Target="http://vobu.ua/ukr/documents/item/postanova-kmu-vid-110118-r-14" TargetMode="External"/><Relationship Id="rId48" Type="http://schemas.openxmlformats.org/officeDocument/2006/relationships/hyperlink" Target="https://dsp.kyivcity.gov.ua/files/2017/7/21/854.doc" TargetMode="External"/><Relationship Id="rId56" Type="http://schemas.openxmlformats.org/officeDocument/2006/relationships/hyperlink" Target="http://zakon2.rada.gov.ua/laws/show/409-2014-%D0%BF" TargetMode="External"/><Relationship Id="rId64" Type="http://schemas.openxmlformats.org/officeDocument/2006/relationships/hyperlink" Target="http://www.kmu.gov.ua/control/ru/cardnpd?docid=248397249" TargetMode="External"/><Relationship Id="rId69" Type="http://schemas.openxmlformats.org/officeDocument/2006/relationships/hyperlink" Target="http://zakon0.rada.gov.ua/laws/show/203/98-%D0%B2%D1%80" TargetMode="External"/><Relationship Id="rId77" Type="http://schemas.openxmlformats.org/officeDocument/2006/relationships/hyperlink" Target="https://dsp.kyivcity.gov.ua/files/2016/8/31/p365.doc" TargetMode="External"/><Relationship Id="rId8" Type="http://schemas.openxmlformats.org/officeDocument/2006/relationships/hyperlink" Target="http://zakon1.rada.gov.ua/cgi-bin/laws/main.cgi?nreg=2195-15" TargetMode="External"/><Relationship Id="rId51" Type="http://schemas.openxmlformats.org/officeDocument/2006/relationships/hyperlink" Target="http://zakon2.rada.gov.ua/laws/show/110-2017-%D0%BF/print1443087691777911" TargetMode="External"/><Relationship Id="rId72" Type="http://schemas.openxmlformats.org/officeDocument/2006/relationships/hyperlink" Target="http://zakon2.rada.gov.ua/laws/show/3475-15" TargetMode="External"/><Relationship Id="rId80" Type="http://schemas.openxmlformats.org/officeDocument/2006/relationships/hyperlink" Target="http://zakon2.rada.gov.ua/laws/show/875-12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zakon3.rada.gov.ua/laws/show/889-19" TargetMode="External"/><Relationship Id="rId17" Type="http://schemas.openxmlformats.org/officeDocument/2006/relationships/hyperlink" Target="http://zakon4.rada.gov.ua/laws/show/2790-12" TargetMode="External"/><Relationship Id="rId25" Type="http://schemas.openxmlformats.org/officeDocument/2006/relationships/hyperlink" Target="http://zakon1.rada.gov.ua/laws/show/2728-14" TargetMode="External"/><Relationship Id="rId33" Type="http://schemas.openxmlformats.org/officeDocument/2006/relationships/hyperlink" Target="http://zakon1.rada.gov.ua/cgi-bin/laws/main.cgi?nreg=250-2003-%EF" TargetMode="External"/><Relationship Id="rId38" Type="http://schemas.openxmlformats.org/officeDocument/2006/relationships/hyperlink" Target="http://zakon4.rada.gov.ua/laws/show/81-2007-%D0%BF/print1403246112649285" TargetMode="External"/><Relationship Id="rId46" Type="http://schemas.openxmlformats.org/officeDocument/2006/relationships/hyperlink" Target="https://zakon.rada.gov.ua/laws/show/250-2019-%D0%BF" TargetMode="External"/><Relationship Id="rId59" Type="http://schemas.openxmlformats.org/officeDocument/2006/relationships/hyperlink" Target="http://zakon5.rada.gov.ua/laws/show/117-2003-%D0%BF/print1443614135286248" TargetMode="External"/><Relationship Id="rId67" Type="http://schemas.openxmlformats.org/officeDocument/2006/relationships/hyperlink" Target="https://dsp.kyivcity.gov.ua/content/uchasnykam-revolyucii-gidnosti.html" TargetMode="External"/><Relationship Id="rId20" Type="http://schemas.openxmlformats.org/officeDocument/2006/relationships/hyperlink" Target="http://zakon4.rada.gov.ua/laws/show/540/97-%D0%B2%D1%80" TargetMode="External"/><Relationship Id="rId41" Type="http://schemas.openxmlformats.org/officeDocument/2006/relationships/hyperlink" Target="http://www.kmu.gov.ua/control/uk/cardnpd?docid=248515069" TargetMode="External"/><Relationship Id="rId54" Type="http://schemas.openxmlformats.org/officeDocument/2006/relationships/hyperlink" Target="https://zakon.rada.gov.ua/laws/show/150-2007-%D0%BF" TargetMode="External"/><Relationship Id="rId62" Type="http://schemas.openxmlformats.org/officeDocument/2006/relationships/hyperlink" Target="http://zakon4.rada.gov.ua/laws/show/630-2005-%D0%BF/print1433744100425808" TargetMode="External"/><Relationship Id="rId70" Type="http://schemas.openxmlformats.org/officeDocument/2006/relationships/hyperlink" Target="http://zakon3.rada.gov.ua/laws/show/5403-17" TargetMode="External"/><Relationship Id="rId75" Type="http://schemas.openxmlformats.org/officeDocument/2006/relationships/hyperlink" Target="https://dsp.kyivcity.gov.ua/files/2016/8/31/p505.doc" TargetMode="External"/><Relationship Id="rId83" Type="http://schemas.openxmlformats.org/officeDocument/2006/relationships/hyperlink" Target="http://zakon4.rada.gov.ua/laws/show/83-2014-%D0%BF.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zakon1.rada.gov.ua/cgi-bin/laws/main.cgi?nreg=796-12" TargetMode="External"/><Relationship Id="rId15" Type="http://schemas.openxmlformats.org/officeDocument/2006/relationships/hyperlink" Target="http://zakon.rada.gov.ua/cgi-bin/laws/main.cgi?nreg=1789-12" TargetMode="External"/><Relationship Id="rId23" Type="http://schemas.openxmlformats.org/officeDocument/2006/relationships/hyperlink" Target="http://zakon2.rada.gov.ua/laws/show/2109-14" TargetMode="External"/><Relationship Id="rId28" Type="http://schemas.openxmlformats.org/officeDocument/2006/relationships/hyperlink" Target="http://zakon1.rada.gov.ua/cgi-bin/laws/main.cgi?nreg=2811-12" TargetMode="External"/><Relationship Id="rId36" Type="http://schemas.openxmlformats.org/officeDocument/2006/relationships/hyperlink" Target="http://zakon2.rada.gov.ua/laws/show/3739-17/print1403522651895313" TargetMode="External"/><Relationship Id="rId49" Type="http://schemas.openxmlformats.org/officeDocument/2006/relationships/hyperlink" Target="http://zakon4.rada.gov.ua/laws/show/187-2006-%D0%BF/print1403246112649285" TargetMode="External"/><Relationship Id="rId57" Type="http://schemas.openxmlformats.org/officeDocument/2006/relationships/hyperlink" Target="http://zakon4.rada.gov.ua/laws/show/1156-98-%D0%BF." TargetMode="External"/><Relationship Id="rId10" Type="http://schemas.openxmlformats.org/officeDocument/2006/relationships/hyperlink" Target="http://zakon1.rada.gov.ua/cgi-bin/laws/main.cgi?nreg=2011-12" TargetMode="External"/><Relationship Id="rId31" Type="http://schemas.openxmlformats.org/officeDocument/2006/relationships/hyperlink" Target="http://zakon1.rada.gov.ua/cgi-bin/laws/main.cgi?nreg=1751-2001-%EF" TargetMode="External"/><Relationship Id="rId44" Type="http://schemas.openxmlformats.org/officeDocument/2006/relationships/hyperlink" Target="http://zakon0.rada.gov.ua/laws/show/119-2018-%D0%BF" TargetMode="External"/><Relationship Id="rId52" Type="http://schemas.openxmlformats.org/officeDocument/2006/relationships/hyperlink" Target="https://dsp.kyivcity.gov.ua/files/2019/4/23/44.pdf" TargetMode="External"/><Relationship Id="rId60" Type="http://schemas.openxmlformats.org/officeDocument/2006/relationships/hyperlink" Target="http://zakon2.rada.gov.ua/laws/show/409-2014-%D0%BF/print1443083910070837" TargetMode="External"/><Relationship Id="rId65" Type="http://schemas.openxmlformats.org/officeDocument/2006/relationships/hyperlink" Target="http://zakon2.rada.gov.ua/laws/show/295-2012-%D0%BF/print1443083910070837" TargetMode="External"/><Relationship Id="rId73" Type="http://schemas.openxmlformats.org/officeDocument/2006/relationships/hyperlink" Target="https://dsp.kyivcity.gov.ua/files/2016/8/31/zupsp.doc" TargetMode="External"/><Relationship Id="rId78" Type="http://schemas.openxmlformats.org/officeDocument/2006/relationships/hyperlink" Target="https://dsp.kyivcity.gov.ua/files/2016/8/31/p637.doc" TargetMode="External"/><Relationship Id="rId81" Type="http://schemas.openxmlformats.org/officeDocument/2006/relationships/hyperlink" Target="http://zakon4.rada.gov.ua/laws/show/80-2007-%D0%BF/paran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 про нормативно-правові засади діяльності</vt:lpstr>
    </vt:vector>
  </TitlesOfParts>
  <Company/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нормативно-правові засади діяльності</dc:title>
  <dc:subject/>
  <dc:creator>pc-61n</dc:creator>
  <cp:keywords/>
  <dc:description/>
  <cp:lastModifiedBy>pc-61n</cp:lastModifiedBy>
  <cp:revision>7</cp:revision>
  <cp:lastPrinted>2020-11-05T08:15:00Z</cp:lastPrinted>
  <dcterms:created xsi:type="dcterms:W3CDTF">2020-11-04T09:49:00Z</dcterms:created>
  <dcterms:modified xsi:type="dcterms:W3CDTF">2020-11-05T09:09:00Z</dcterms:modified>
</cp:coreProperties>
</file>