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C6" w:rsidRDefault="00E42FC6">
      <w:pPr>
        <w:rPr>
          <w:sz w:val="2"/>
          <w:szCs w:val="2"/>
        </w:rPr>
      </w:pPr>
    </w:p>
    <w:p w:rsidR="009D68A6" w:rsidRPr="00291F60" w:rsidRDefault="009D68A6" w:rsidP="009D68A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8A6" w:rsidRPr="00291F60" w:rsidRDefault="009D68A6" w:rsidP="009D68A6">
      <w:pPr>
        <w:rPr>
          <w:rFonts w:ascii="Times New Roman" w:eastAsia="Times New Roman" w:hAnsi="Times New Roman"/>
          <w:sz w:val="27"/>
          <w:szCs w:val="27"/>
        </w:rPr>
      </w:pPr>
    </w:p>
    <w:p w:rsidR="009D68A6" w:rsidRPr="00291F60" w:rsidRDefault="009D68A6" w:rsidP="009D68A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D68A6" w:rsidRPr="00291F60" w:rsidRDefault="009D68A6" w:rsidP="009D68A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D68A6" w:rsidRPr="009D68A6" w:rsidRDefault="009D68A6" w:rsidP="009D68A6">
      <w:pPr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27</w:t>
      </w:r>
      <w:r w:rsidRPr="009D68A6">
        <w:rPr>
          <w:rFonts w:ascii="Times New Roman" w:eastAsia="Times New Roman" w:hAnsi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/>
          <w:sz w:val="25"/>
          <w:szCs w:val="25"/>
        </w:rPr>
        <w:t>липня</w:t>
      </w:r>
      <w:r w:rsidRPr="009D68A6">
        <w:rPr>
          <w:rFonts w:ascii="Times New Roman" w:eastAsia="Times New Roman" w:hAnsi="Times New Roman"/>
          <w:sz w:val="25"/>
          <w:szCs w:val="25"/>
        </w:rPr>
        <w:t xml:space="preserve"> 201</w:t>
      </w:r>
      <w:r>
        <w:rPr>
          <w:rFonts w:ascii="Times New Roman" w:eastAsia="Times New Roman" w:hAnsi="Times New Roman"/>
          <w:sz w:val="25"/>
          <w:szCs w:val="25"/>
        </w:rPr>
        <w:t>7</w:t>
      </w:r>
      <w:r w:rsidRPr="009D68A6">
        <w:rPr>
          <w:rFonts w:ascii="Times New Roman" w:eastAsia="Times New Roman" w:hAnsi="Times New Roman"/>
          <w:sz w:val="25"/>
          <w:szCs w:val="25"/>
        </w:rPr>
        <w:t xml:space="preserve"> року</w:t>
      </w:r>
      <w:r w:rsidRPr="009D68A6">
        <w:rPr>
          <w:rFonts w:ascii="Times New Roman" w:eastAsia="Times New Roman" w:hAnsi="Times New Roman"/>
          <w:sz w:val="25"/>
          <w:szCs w:val="25"/>
        </w:rPr>
        <w:tab/>
      </w:r>
      <w:r w:rsidRPr="009D68A6">
        <w:rPr>
          <w:rFonts w:ascii="Times New Roman" w:eastAsia="Times New Roman" w:hAnsi="Times New Roman"/>
          <w:sz w:val="25"/>
          <w:szCs w:val="25"/>
        </w:rPr>
        <w:tab/>
      </w:r>
      <w:r w:rsidRPr="009D68A6">
        <w:rPr>
          <w:rFonts w:ascii="Times New Roman" w:eastAsia="Times New Roman" w:hAnsi="Times New Roman"/>
          <w:sz w:val="25"/>
          <w:szCs w:val="25"/>
        </w:rPr>
        <w:tab/>
      </w:r>
      <w:r w:rsidRPr="009D68A6">
        <w:rPr>
          <w:rFonts w:ascii="Times New Roman" w:eastAsia="Times New Roman" w:hAnsi="Times New Roman"/>
          <w:sz w:val="25"/>
          <w:szCs w:val="25"/>
        </w:rPr>
        <w:tab/>
      </w:r>
      <w:r w:rsidRPr="009D68A6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9D68A6">
        <w:rPr>
          <w:rFonts w:ascii="Times New Roman" w:eastAsia="Times New Roman" w:hAnsi="Times New Roman"/>
          <w:sz w:val="25"/>
          <w:szCs w:val="25"/>
        </w:rPr>
        <w:tab/>
        <w:t xml:space="preserve">                              </w:t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9D68A6">
        <w:rPr>
          <w:rFonts w:ascii="Times New Roman" w:eastAsia="Times New Roman" w:hAnsi="Times New Roman"/>
          <w:sz w:val="25"/>
          <w:szCs w:val="25"/>
        </w:rPr>
        <w:t>м. Київ</w:t>
      </w:r>
    </w:p>
    <w:p w:rsidR="009D68A6" w:rsidRPr="009D68A6" w:rsidRDefault="009D68A6" w:rsidP="009D68A6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</w:p>
    <w:p w:rsidR="009D68A6" w:rsidRPr="009D68A6" w:rsidRDefault="009D68A6" w:rsidP="009D68A6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  <w:r w:rsidRPr="009D68A6">
        <w:rPr>
          <w:rFonts w:ascii="Times New Roman" w:eastAsia="Times New Roman" w:hAnsi="Times New Roman"/>
          <w:bCs/>
          <w:sz w:val="25"/>
          <w:szCs w:val="25"/>
        </w:rPr>
        <w:t xml:space="preserve">Р І Ш Е Н </w:t>
      </w:r>
      <w:proofErr w:type="spellStart"/>
      <w:r w:rsidRPr="009D68A6">
        <w:rPr>
          <w:rFonts w:ascii="Times New Roman" w:eastAsia="Times New Roman" w:hAnsi="Times New Roman"/>
          <w:bCs/>
          <w:sz w:val="25"/>
          <w:szCs w:val="25"/>
        </w:rPr>
        <w:t>Н</w:t>
      </w:r>
      <w:proofErr w:type="spellEnd"/>
      <w:r w:rsidRPr="009D68A6">
        <w:rPr>
          <w:rFonts w:ascii="Times New Roman" w:eastAsia="Times New Roman" w:hAnsi="Times New Roman"/>
          <w:bCs/>
          <w:sz w:val="25"/>
          <w:szCs w:val="25"/>
        </w:rPr>
        <w:t xml:space="preserve"> Я № </w:t>
      </w:r>
      <w:r w:rsidRPr="009D68A6">
        <w:rPr>
          <w:rFonts w:ascii="Times New Roman" w:eastAsia="Times New Roman" w:hAnsi="Times New Roman"/>
          <w:bCs/>
          <w:sz w:val="25"/>
          <w:szCs w:val="25"/>
          <w:u w:val="single"/>
        </w:rPr>
        <w:t>238/вс-17</w:t>
      </w:r>
    </w:p>
    <w:p w:rsidR="009D68A6" w:rsidRDefault="004959E9">
      <w:pPr>
        <w:pStyle w:val="11"/>
        <w:shd w:val="clear" w:color="auto" w:fill="auto"/>
        <w:spacing w:before="7" w:after="0" w:line="600" w:lineRule="exact"/>
        <w:ind w:left="20" w:right="300"/>
        <w:jc w:val="left"/>
      </w:pPr>
      <w:r>
        <w:t xml:space="preserve">Вища кваліфікаційна комісія суддів України у складі колегії: </w:t>
      </w:r>
    </w:p>
    <w:p w:rsidR="00E42FC6" w:rsidRDefault="004959E9">
      <w:pPr>
        <w:pStyle w:val="11"/>
        <w:shd w:val="clear" w:color="auto" w:fill="auto"/>
        <w:spacing w:before="7" w:after="0" w:line="600" w:lineRule="exact"/>
        <w:ind w:left="20" w:right="30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E42FC6" w:rsidRDefault="004959E9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E42FC6" w:rsidRDefault="004959E9">
      <w:pPr>
        <w:pStyle w:val="11"/>
        <w:shd w:val="clear" w:color="auto" w:fill="auto"/>
        <w:spacing w:before="0" w:after="342" w:line="302" w:lineRule="exact"/>
        <w:ind w:left="20" w:right="20"/>
      </w:pPr>
      <w:r>
        <w:t>розглянувши питання про результати кваліфікаційного оцінювання кандидата на посаду</w:t>
      </w:r>
      <w:r w:rsidR="00450348">
        <w:t> </w:t>
      </w:r>
      <w:r>
        <w:t>судді Касаційного адміністративного суду у ск</w:t>
      </w:r>
      <w:r w:rsidR="00C464DD">
        <w:t>ладі Верховного Суду Саприкіної </w:t>
      </w:r>
      <w:r>
        <w:t>Ірини Валентинівни,</w:t>
      </w:r>
    </w:p>
    <w:p w:rsidR="00E42FC6" w:rsidRDefault="004959E9">
      <w:pPr>
        <w:pStyle w:val="11"/>
        <w:shd w:val="clear" w:color="auto" w:fill="auto"/>
        <w:spacing w:before="0" w:after="199" w:line="250" w:lineRule="exact"/>
        <w:ind w:left="20"/>
        <w:jc w:val="center"/>
      </w:pPr>
      <w:r>
        <w:t>встановила: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Рішенням Комісії від 07 листопада 2016 року №</w:t>
      </w:r>
      <w:r w:rsidR="00C464DD">
        <w:t xml:space="preserve"> 145/зп-16 оголошено конкурс на </w:t>
      </w:r>
      <w:r>
        <w:t>зайняття 120 вакантних посад суддів касаційних судів у складі Верховного Суду.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proofErr w:type="spellStart"/>
      <w:r>
        <w:t>Саприкіна</w:t>
      </w:r>
      <w:proofErr w:type="spellEnd"/>
      <w:r>
        <w:t xml:space="preserve"> Ірина Валентинівна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складі Верховного Суду, затверджених рішенням Комісії від 07 листопада 2016 року № 145/зп-16 (зі змінами), кваліфікаційне оцінювання проходить як особа, яка має стаж роботи на посаді судді не менше десяти років.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Комісії від 05 грудня 2016 року № 19/вс-16 </w:t>
      </w:r>
      <w:proofErr w:type="spellStart"/>
      <w:r>
        <w:t>Саприкіну</w:t>
      </w:r>
      <w:proofErr w:type="spellEnd"/>
      <w:r>
        <w:t xml:space="preserve"> І.В. допущено до</w:t>
      </w:r>
      <w:r w:rsidR="00450348">
        <w:t> </w:t>
      </w:r>
      <w:r>
        <w:t>участі у конкурсі на посаду судді Касаційного адміністративного суду у складі Верховного Суду.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Рішенням Комісії від 11 січня 2017 року № 2/зп-17 призначено кваліфікаційне оцінювання 653 кандидатів, допущених до участі у кон</w:t>
      </w:r>
      <w:r w:rsidR="00C464DD">
        <w:t>курсі на зайняття 120 вакантних </w:t>
      </w:r>
      <w:r>
        <w:t xml:space="preserve">посад суддів касаційних судів у складі Верховного Суду, зокрема </w:t>
      </w:r>
      <w:proofErr w:type="spellStart"/>
      <w:r>
        <w:t>Саприкіної</w:t>
      </w:r>
      <w:proofErr w:type="spellEnd"/>
      <w:r>
        <w:t xml:space="preserve"> І.В.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Комісією 07 лютого 2017 року прийнято рішення № 11/вс-17 про допуск </w:t>
      </w:r>
      <w:proofErr w:type="spellStart"/>
      <w:r>
        <w:t>Саприкіної</w:t>
      </w:r>
      <w:proofErr w:type="spellEnd"/>
      <w:r>
        <w:t xml:space="preserve"> І.В. до проходження кваліфікаційного оцінюванн</w:t>
      </w:r>
      <w:r w:rsidR="00C464DD">
        <w:t>я для участі у конкурсі на </w:t>
      </w:r>
      <w:r>
        <w:t>посаду судді Касаційного адміністративного суду у складі Верховного Суду.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Згідно з пунктом 6.4 Положення про проведення</w:t>
      </w:r>
      <w:r w:rsidR="00C464DD">
        <w:t xml:space="preserve"> конкурсу на зайняття вакантної </w:t>
      </w:r>
      <w:r>
        <w:t>посади судді, затвердженого рішенням Коміс</w:t>
      </w:r>
      <w:r w:rsidR="00C464DD">
        <w:t>ії від 02 листопада 2016 року № </w:t>
      </w:r>
      <w:r>
        <w:t>141/зп-16, кваліфікаційне оцінювання проводиться відповідно до порядку та методології кваліфікаційного оцінювання.</w:t>
      </w:r>
      <w:r>
        <w:br w:type="page"/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</w:t>
      </w:r>
      <w:r w:rsidR="00450348">
        <w:t> </w:t>
      </w:r>
      <w:r>
        <w:t>здійснюється членами Комісії за їх внутрішнім переконанням відповідно до</w:t>
      </w:r>
      <w:r w:rsidR="00450348">
        <w:t> </w:t>
      </w:r>
      <w:r>
        <w:t>результатів кваліфікаційного оцінювання. Показники</w:t>
      </w:r>
      <w:r w:rsidR="00C464DD">
        <w:t xml:space="preserve"> відповідності судді (кандидата </w:t>
      </w:r>
      <w:r>
        <w:t>на посаду судді) критеріям кваліфікаційного оцінювання досліджуються окремо один від одного та у сукупності.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Положеннями статті 83 Закону України «Про судоустрій і статус суддів» (</w:t>
      </w:r>
      <w:proofErr w:type="spellStart"/>
      <w:r>
        <w:t>далі</w:t>
      </w:r>
      <w:r w:rsidR="00450348">
        <w:t> </w:t>
      </w:r>
      <w:r>
        <w:t>-</w:t>
      </w:r>
      <w:r w:rsidR="00450348">
        <w:t> </w:t>
      </w:r>
      <w:proofErr w:type="spellEnd"/>
      <w:r>
        <w:t>Закон) визначено, що кваліфікаційне оцінювання проводиться Вищою кваліфікаційною</w:t>
      </w:r>
      <w:r w:rsidR="00450348">
        <w:t> </w:t>
      </w:r>
      <w:r>
        <w:t>комісією суддів України з метою визначення здатності судді (кандидата</w:t>
      </w:r>
      <w:r w:rsidR="00450348">
        <w:t> </w:t>
      </w:r>
      <w:r>
        <w:t>на посаду судді) здійснювати правосуддя у відповідному суді за визначеними</w:t>
      </w:r>
      <w:r w:rsidR="00450348">
        <w:t> </w:t>
      </w:r>
      <w:r>
        <w:t>критеріями. Такими критеріями є: компет</w:t>
      </w:r>
      <w:r w:rsidR="00C464DD">
        <w:t>ентність (професійна, особиста, </w:t>
      </w:r>
      <w:r>
        <w:t>соціальна тощо), професійна етика, доброчесність.</w:t>
      </w:r>
    </w:p>
    <w:p w:rsidR="00C464DD" w:rsidRDefault="004959E9" w:rsidP="00C464DD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E42FC6" w:rsidRDefault="00C464DD" w:rsidP="00C464DD">
      <w:pPr>
        <w:pStyle w:val="11"/>
        <w:shd w:val="clear" w:color="auto" w:fill="auto"/>
        <w:spacing w:before="0" w:after="0" w:line="298" w:lineRule="exact"/>
        <w:ind w:left="20" w:firstLine="720"/>
      </w:pPr>
      <w:r>
        <w:t xml:space="preserve">1) </w:t>
      </w:r>
      <w:r w:rsidR="004959E9">
        <w:t>складення іспиту (складення анонімного пис</w:t>
      </w:r>
      <w:r>
        <w:t>ьмового тестування та виконання </w:t>
      </w:r>
      <w:r w:rsidR="004959E9">
        <w:t>практичного завдання);</w:t>
      </w:r>
    </w:p>
    <w:p w:rsidR="00E42FC6" w:rsidRDefault="00C464DD" w:rsidP="00C464DD">
      <w:pPr>
        <w:pStyle w:val="11"/>
        <w:shd w:val="clear" w:color="auto" w:fill="auto"/>
        <w:tabs>
          <w:tab w:val="left" w:pos="1018"/>
        </w:tabs>
        <w:spacing w:before="0" w:after="0" w:line="298" w:lineRule="exact"/>
        <w:ind w:left="740"/>
      </w:pPr>
      <w:r>
        <w:t xml:space="preserve">2) </w:t>
      </w:r>
      <w:r w:rsidR="004959E9">
        <w:t>дослідження досьє та проведення співбесіди.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Відповідно до положень частини третьої статті 85 Закону рішенням Комісії від 29</w:t>
      </w:r>
      <w:r w:rsidR="00450348">
        <w:t> </w:t>
      </w:r>
      <w:r>
        <w:t xml:space="preserve">березня 2017 року № 24/зп-17 запроваджено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</w:t>
      </w:r>
      <w:r w:rsidR="00450348">
        <w:t> </w:t>
      </w:r>
      <w:r>
        <w:t>Суду у межах конкурсу, оголошеного 07 листопада 2016 року.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proofErr w:type="spellStart"/>
      <w:r>
        <w:t>Саприкіна</w:t>
      </w:r>
      <w:proofErr w:type="spellEnd"/>
      <w:r>
        <w:t xml:space="preserve"> І.В. 16 лютого 2017 року склала анонімне письмове тестування, за результатами якого набрала 79,5 бала. За результ</w:t>
      </w:r>
      <w:r w:rsidR="00C464DD">
        <w:t>атами виконаного 21 лютого 2017 </w:t>
      </w:r>
      <w:r>
        <w:t>року</w:t>
      </w:r>
      <w:r w:rsidR="00450348">
        <w:t> </w:t>
      </w:r>
      <w:r>
        <w:t xml:space="preserve">практичного завдання </w:t>
      </w:r>
      <w:proofErr w:type="spellStart"/>
      <w:r>
        <w:t>Саприкіна</w:t>
      </w:r>
      <w:proofErr w:type="spellEnd"/>
      <w:r>
        <w:t xml:space="preserve"> І.В. набрала 79 балів. На етапі складення іспиту кандидат загалом набрала 158,5 бала.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proofErr w:type="spellStart"/>
      <w:r>
        <w:t>Саприкіна</w:t>
      </w:r>
      <w:proofErr w:type="spellEnd"/>
      <w:r>
        <w:t xml:space="preserve"> І.В. пройшла тестування особистих морально-психологічних якостей та</w:t>
      </w:r>
      <w:r w:rsidR="00450348">
        <w:t> </w:t>
      </w:r>
      <w: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Громадською радою доброчесності 10 травня 2017 року до Комісії надано висновок про невідповідність кандидата на посаду с</w:t>
      </w:r>
      <w:r w:rsidR="00C464DD">
        <w:t>удді Верховного Суду Саприкіної </w:t>
      </w:r>
      <w:r>
        <w:t>І.В. критеріям доброчесності та професійно</w:t>
      </w:r>
      <w:r w:rsidR="00C464DD">
        <w:t>ї етики, затверджений 07 травня </w:t>
      </w:r>
      <w:r>
        <w:t>2017 року. У вказаному висновку також міститься додаткова інформація стосовно кандидата.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Комісією у складі Колегії досліджено досьє, зокрема висновок та інформацію, надану Громадською радою доброчесності, пояснення к</w:t>
      </w:r>
      <w:r w:rsidR="00C464DD">
        <w:t>андидата, і 15 травня 2017 року </w:t>
      </w:r>
      <w:r>
        <w:t>проведено співбесіду.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За результатами співбесіди відповідно до вимо</w:t>
      </w:r>
      <w:r w:rsidR="00C464DD">
        <w:t>г абзацу другого частини першої </w:t>
      </w:r>
      <w:r>
        <w:t xml:space="preserve">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>
        <w:t>Саприкіної</w:t>
      </w:r>
      <w:proofErr w:type="spellEnd"/>
      <w:r>
        <w:t xml:space="preserve"> І.В. здійснювати правосуддя у цьому суді.</w:t>
      </w:r>
    </w:p>
    <w:p w:rsidR="00E42FC6" w:rsidRDefault="004959E9">
      <w:pPr>
        <w:pStyle w:val="11"/>
        <w:shd w:val="clear" w:color="auto" w:fill="auto"/>
        <w:spacing w:before="0" w:after="0" w:line="326" w:lineRule="exact"/>
        <w:ind w:left="20" w:right="40" w:firstLine="720"/>
      </w:pPr>
      <w:r>
        <w:t>Громадською радою доброчесності 03 липня 2017 року до Комісії надано рішення</w:t>
      </w:r>
      <w:r w:rsidR="00450348">
        <w:t> </w:t>
      </w:r>
      <w:r>
        <w:t>від 26 червня 2017 року про підтвердження в</w:t>
      </w:r>
      <w:r w:rsidR="00C464DD">
        <w:t>исновку від 07 травня 2017 року </w:t>
      </w:r>
      <w:r>
        <w:t>про невідповідність кандидата.</w:t>
      </w:r>
    </w:p>
    <w:p w:rsidR="00450348" w:rsidRDefault="00450348">
      <w:pPr>
        <w:pStyle w:val="11"/>
        <w:shd w:val="clear" w:color="auto" w:fill="auto"/>
        <w:spacing w:before="0" w:after="0" w:line="326" w:lineRule="exact"/>
        <w:ind w:left="20" w:right="40" w:firstLine="720"/>
      </w:pPr>
      <w:r>
        <w:br w:type="page"/>
      </w:r>
    </w:p>
    <w:p w:rsidR="00E42FC6" w:rsidRPr="00450348" w:rsidRDefault="004959E9">
      <w:pPr>
        <w:pStyle w:val="30"/>
        <w:shd w:val="clear" w:color="auto" w:fill="auto"/>
        <w:spacing w:after="143" w:line="230" w:lineRule="exact"/>
        <w:rPr>
          <w:rFonts w:ascii="Times New Roman" w:hAnsi="Times New Roman" w:cs="Times New Roman"/>
        </w:rPr>
      </w:pPr>
      <w:r w:rsidRPr="00450348">
        <w:rPr>
          <w:rFonts w:ascii="Times New Roman" w:hAnsi="Times New Roman" w:cs="Times New Roman"/>
        </w:rPr>
        <w:lastRenderedPageBreak/>
        <w:t>з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засідання у пленарному складі 03 липня 2017 року Комісією прийнято рішення № 160/вс-17, яким </w:t>
      </w:r>
      <w:proofErr w:type="spellStart"/>
      <w:r>
        <w:t>Саприкіну</w:t>
      </w:r>
      <w:proofErr w:type="spellEnd"/>
      <w:r>
        <w:t xml:space="preserve"> І.В. визнано такою,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 урахуванням викладеного Комісія, заслухавши доповідача, дослідивши досьє, висновок та інформацію Громадської ради доброчесності, надані кандидатом пояснення,</w:t>
      </w:r>
      <w:r w:rsidR="00450348">
        <w:t> </w:t>
      </w:r>
      <w:r>
        <w:t xml:space="preserve">рішення Комісії від 03 липня 2017 року № 160/вс-17, та результати співбесіди, під час якої вивчено питання про відповідність </w:t>
      </w:r>
      <w:proofErr w:type="spellStart"/>
      <w:r>
        <w:t>Саприкіної</w:t>
      </w:r>
      <w:proofErr w:type="spellEnd"/>
      <w:r>
        <w:t xml:space="preserve"> І.В. критеріям кваліфікаційного оцінювання, дійшла таких висновків.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 соціальної) кандидат набрала 383,5 бала.</w:t>
      </w:r>
    </w:p>
    <w:p w:rsidR="00E42FC6" w:rsidRDefault="004959E9" w:rsidP="000942A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критерій професійної компетентності </w:t>
      </w:r>
      <w:proofErr w:type="spellStart"/>
      <w:r>
        <w:t>Саприкіної</w:t>
      </w:r>
      <w:proofErr w:type="spellEnd"/>
      <w:r>
        <w:t xml:space="preserve"> І.В. оцінено Комісією</w:t>
      </w:r>
      <w:r w:rsidR="00450348">
        <w:t> </w:t>
      </w:r>
      <w:r>
        <w:t>на підставі результатів іспиту, дослідження інф</w:t>
      </w:r>
      <w:r w:rsidR="000942AC">
        <w:t>ормації, яка міститься у досьє,</w:t>
      </w:r>
      <w:r w:rsidR="000942AC">
        <w:rPr>
          <w:lang w:val="ru-RU"/>
        </w:rPr>
        <w:t> </w:t>
      </w:r>
      <w:r>
        <w:t>та співбесіди за показниками, визначеними пунктами 1-5 глави 2 розділу</w:t>
      </w:r>
      <w:r w:rsidR="000942AC" w:rsidRPr="000942AC">
        <w:t xml:space="preserve"> </w:t>
      </w:r>
      <w:r w:rsidR="000942AC">
        <w:t>ІІ </w:t>
      </w:r>
      <w:r>
        <w:t>Положення. Критерії особистої та соціальної компете</w:t>
      </w:r>
      <w:r w:rsidR="000942AC">
        <w:t xml:space="preserve">нтності </w:t>
      </w:r>
      <w:proofErr w:type="spellStart"/>
      <w:r w:rsidR="000942AC">
        <w:t>Саприкіної</w:t>
      </w:r>
      <w:proofErr w:type="spellEnd"/>
      <w:r w:rsidR="000942AC">
        <w:t xml:space="preserve"> І.В. оцінено </w:t>
      </w:r>
      <w:r>
        <w:t xml:space="preserve">Комісією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</w:t>
      </w:r>
      <w:r w:rsidR="00450348">
        <w:t> </w:t>
      </w:r>
      <w:r>
        <w:t>якостей та загальних здібностей, дослід</w:t>
      </w:r>
      <w:r w:rsidR="000942AC">
        <w:t xml:space="preserve">ження інформації, яка </w:t>
      </w:r>
      <w:proofErr w:type="spellStart"/>
      <w:r w:rsidR="000942AC">
        <w:t>містить</w:t>
      </w:r>
      <w:proofErr w:type="spellEnd"/>
      <w:r w:rsidR="000942AC">
        <w:t>ся </w:t>
      </w:r>
      <w:r>
        <w:t>у</w:t>
      </w:r>
      <w:r w:rsidR="00450348">
        <w:t> </w:t>
      </w:r>
      <w:r>
        <w:t>досьє, та співбесіди з урахуванням показн</w:t>
      </w:r>
      <w:r w:rsidR="00450348">
        <w:t>иків, визначених пунктами 6-</w:t>
      </w:r>
      <w:r w:rsidR="000942AC">
        <w:t>10 </w:t>
      </w:r>
      <w:r>
        <w:t>глави 2 розділу II Положення.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</w:t>
      </w:r>
      <w:r w:rsidR="000942AC">
        <w:t xml:space="preserve">оказниками, визначеними </w:t>
      </w:r>
      <w:proofErr w:type="spellStart"/>
      <w:r w:rsidR="000942AC">
        <w:t>пу</w:t>
      </w:r>
      <w:proofErr w:type="spellEnd"/>
      <w:r w:rsidR="000942AC">
        <w:t>нктом </w:t>
      </w:r>
      <w:r>
        <w:t>11 глави 2 розділу II Положення, кандидат набрала 187 балів. Критерій оцінено</w:t>
      </w:r>
      <w:r w:rsidR="00450348">
        <w:t> </w:t>
      </w:r>
      <w:r>
        <w:t>на підставі результатів тестування особистих</w:t>
      </w:r>
      <w:r w:rsidR="000942AC">
        <w:t xml:space="preserve"> морально-психологічних якостей </w:t>
      </w:r>
      <w:r>
        <w:t>та загальних здібностей, дослідження інформації, яка міститься у досьє, співбесіди, рішення Комісії від 03 липня 2017 року № 160/вс-17, інформації Громадської</w:t>
      </w:r>
      <w:r w:rsidR="00450348">
        <w:t> </w:t>
      </w:r>
      <w:r>
        <w:t>ради доброчесності.</w:t>
      </w:r>
    </w:p>
    <w:p w:rsidR="00E42FC6" w:rsidRDefault="004959E9" w:rsidP="000942AC">
      <w:pPr>
        <w:pStyle w:val="11"/>
        <w:shd w:val="clear" w:color="auto" w:fill="auto"/>
        <w:spacing w:before="0" w:after="0" w:line="298" w:lineRule="exact"/>
        <w:ind w:left="20" w:firstLine="700"/>
      </w:pPr>
      <w:r>
        <w:t>За критерієм доброчесності, оціненим за показниками, визначеними пунктом</w:t>
      </w:r>
      <w:r w:rsidR="000942AC">
        <w:t xml:space="preserve"> 12 </w:t>
      </w:r>
      <w:r>
        <w:t>глави 2 розділу II Положення, кандидат набрала 170 балів. Критерій оцінено на підставі результатів тестування особистих морально-психологічних якостей та загальних</w:t>
      </w:r>
      <w:r w:rsidR="00450348">
        <w:t> </w:t>
      </w:r>
      <w:r>
        <w:t>здібностей, дослідження інформації, яка міститься у досьє, співбесіди, рішення</w:t>
      </w:r>
      <w:r w:rsidR="00450348">
        <w:t> </w:t>
      </w:r>
      <w:r>
        <w:t>Комісії від 03 липня 2017 року № 160/вс-17, інформації Громадської ради доброчесності.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за результатами кваліфікаційног</w:t>
      </w:r>
      <w:r w:rsidR="000942AC">
        <w:t>о оцінювання кандидат на посаду </w:t>
      </w:r>
      <w:r>
        <w:t>судді Касаційного адміністративного суду у с</w:t>
      </w:r>
      <w:r w:rsidR="000942AC">
        <w:t>кладі Верховного Суду Саприкіна </w:t>
      </w:r>
      <w:r>
        <w:t>І.В. набрала 740,5 бала.</w:t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Комісія вважає за доцільне зазначити, що кваліфікаційне о</w:t>
      </w:r>
      <w:r w:rsidR="000942AC">
        <w:t>цінювання Саприкіної </w:t>
      </w:r>
      <w:r>
        <w:t>І.В. здійснювалося в межах конкурсу на зайняття вакантних посад суддів касаційних судів у складі Верховного Суду, що обум</w:t>
      </w:r>
      <w:r w:rsidR="000942AC">
        <w:t>овлювало перевірку кандидата на </w:t>
      </w:r>
      <w:r>
        <w:t>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</w:t>
      </w:r>
      <w:r w:rsidR="00D94C37">
        <w:t> </w:t>
      </w:r>
      <w:r>
        <w:t>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  <w:r>
        <w:br w:type="page"/>
      </w:r>
    </w:p>
    <w:p w:rsidR="00E42FC6" w:rsidRDefault="004959E9">
      <w:pPr>
        <w:pStyle w:val="11"/>
        <w:shd w:val="clear" w:color="auto" w:fill="auto"/>
        <w:spacing w:before="0" w:after="0" w:line="298" w:lineRule="exact"/>
        <w:ind w:left="20" w:firstLine="700"/>
      </w:pPr>
      <w:r>
        <w:lastRenderedPageBreak/>
        <w:t>Ураховуючи викладене, керуючись статтями 79, 81, 83-86, 88, 93, 101 Закону, Положенням, Комісія</w:t>
      </w:r>
    </w:p>
    <w:p w:rsidR="00E42FC6" w:rsidRDefault="004959E9">
      <w:pPr>
        <w:pStyle w:val="11"/>
        <w:shd w:val="clear" w:color="auto" w:fill="auto"/>
        <w:spacing w:before="0" w:after="236" w:line="298" w:lineRule="exact"/>
        <w:ind w:left="4660"/>
        <w:jc w:val="left"/>
      </w:pPr>
      <w:r>
        <w:t>вирішила:</w:t>
      </w:r>
    </w:p>
    <w:p w:rsidR="00E42FC6" w:rsidRDefault="004959E9">
      <w:pPr>
        <w:pStyle w:val="11"/>
        <w:shd w:val="clear" w:color="auto" w:fill="auto"/>
        <w:spacing w:before="0" w:after="0" w:line="302" w:lineRule="exact"/>
        <w:ind w:left="20"/>
      </w:pPr>
      <w:r>
        <w:t xml:space="preserve">визнати </w:t>
      </w:r>
      <w:proofErr w:type="spellStart"/>
      <w:r>
        <w:t>Саприкіну</w:t>
      </w:r>
      <w:proofErr w:type="spellEnd"/>
      <w:r>
        <w:t xml:space="preserve"> Ірину Валентинівну такою, що підтвердила здатність здійснювати правосуддя у Касаційному адміністративному суді у складі Верховного Суду.</w:t>
      </w:r>
    </w:p>
    <w:p w:rsidR="00E42FC6" w:rsidRDefault="004959E9">
      <w:pPr>
        <w:pStyle w:val="11"/>
        <w:shd w:val="clear" w:color="auto" w:fill="auto"/>
        <w:spacing w:before="0" w:after="0" w:line="302" w:lineRule="exact"/>
        <w:ind w:left="20" w:firstLine="700"/>
      </w:pPr>
      <w:r>
        <w:t>Визначити, що за результатами кваліфікаційног</w:t>
      </w:r>
      <w:r w:rsidR="000942AC">
        <w:t>о оцінювання кандидат на посаду </w:t>
      </w:r>
      <w:r>
        <w:t>судді Касаційного адміністративного суду у с</w:t>
      </w:r>
      <w:r w:rsidR="000942AC">
        <w:t>кладі Верховного Суду Саприкіна </w:t>
      </w:r>
      <w:r>
        <w:t>Ірина Валентинівна набрала 740,5 бала.</w:t>
      </w:r>
    </w:p>
    <w:p w:rsidR="000942AC" w:rsidRDefault="000942AC">
      <w:pPr>
        <w:pStyle w:val="11"/>
        <w:shd w:val="clear" w:color="auto" w:fill="auto"/>
        <w:spacing w:before="0" w:after="0" w:line="302" w:lineRule="exact"/>
        <w:ind w:left="20" w:firstLine="700"/>
      </w:pPr>
    </w:p>
    <w:p w:rsid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</w:t>
      </w:r>
      <w:r w:rsidR="00D94C37">
        <w:t xml:space="preserve"> </w:t>
      </w:r>
      <w:proofErr w:type="spellStart"/>
      <w:r>
        <w:t>Козьяков</w:t>
      </w:r>
      <w:proofErr w:type="spellEnd"/>
    </w:p>
    <w:p w:rsidR="000942AC" w:rsidRPr="00450348" w:rsidRDefault="000942AC" w:rsidP="000942AC">
      <w:pPr>
        <w:pStyle w:val="11"/>
        <w:shd w:val="clear" w:color="auto" w:fill="auto"/>
        <w:spacing w:before="0" w:after="0" w:line="302" w:lineRule="exact"/>
        <w:ind w:left="23"/>
        <w:rPr>
          <w:lang w:val="ru-RU"/>
        </w:rPr>
      </w:pPr>
    </w:p>
    <w:p w:rsidR="000942AC" w:rsidRPr="00450348" w:rsidRDefault="000942AC" w:rsidP="000942AC">
      <w:pPr>
        <w:pStyle w:val="11"/>
        <w:shd w:val="clear" w:color="auto" w:fill="auto"/>
        <w:spacing w:before="0" w:after="0" w:line="302" w:lineRule="exact"/>
        <w:ind w:left="23"/>
        <w:rPr>
          <w:lang w:val="ru-RU"/>
        </w:rPr>
      </w:pPr>
    </w:p>
    <w:p w:rsid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  <w:r>
        <w:t>Члени Комісії</w:t>
      </w:r>
      <w:r w:rsidRPr="00450348">
        <w:rPr>
          <w:lang w:val="ru-RU"/>
        </w:rPr>
        <w:t>:</w:t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 w:rsidRPr="00450348">
        <w:rPr>
          <w:lang w:val="ru-RU"/>
        </w:rPr>
        <w:tab/>
      </w:r>
      <w:r>
        <w:t>А.Г.</w:t>
      </w:r>
      <w:r w:rsidR="00D94C37">
        <w:t xml:space="preserve"> </w:t>
      </w:r>
      <w:r>
        <w:t>Козлов</w:t>
      </w:r>
    </w:p>
    <w:p w:rsid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</w:p>
    <w:p w:rsid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D94C37">
        <w:t xml:space="preserve"> </w:t>
      </w:r>
      <w:proofErr w:type="spellStart"/>
      <w:r>
        <w:t>Макарчук</w:t>
      </w:r>
      <w:proofErr w:type="spellEnd"/>
    </w:p>
    <w:p w:rsid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</w:p>
    <w:p w:rsidR="000942AC" w:rsidRPr="000942AC" w:rsidRDefault="000942AC" w:rsidP="000942AC">
      <w:pPr>
        <w:pStyle w:val="11"/>
        <w:shd w:val="clear" w:color="auto" w:fill="auto"/>
        <w:spacing w:before="0" w:after="0" w:line="302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</w:t>
      </w:r>
      <w:r w:rsidR="00D94C37">
        <w:t xml:space="preserve"> </w:t>
      </w:r>
      <w:bookmarkStart w:id="0" w:name="_GoBack"/>
      <w:bookmarkEnd w:id="0"/>
      <w:r>
        <w:t>Мішин</w:t>
      </w:r>
    </w:p>
    <w:p w:rsidR="00E42FC6" w:rsidRDefault="00E42FC6">
      <w:pPr>
        <w:pStyle w:val="11"/>
        <w:shd w:val="clear" w:color="auto" w:fill="auto"/>
        <w:spacing w:before="0" w:after="0" w:line="250" w:lineRule="exact"/>
        <w:ind w:left="20"/>
      </w:pPr>
    </w:p>
    <w:sectPr w:rsidR="00E42FC6" w:rsidSect="00450348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48" w:rsidRDefault="00450348">
      <w:r>
        <w:separator/>
      </w:r>
    </w:p>
  </w:endnote>
  <w:endnote w:type="continuationSeparator" w:id="0">
    <w:p w:rsidR="00450348" w:rsidRDefault="0045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48" w:rsidRDefault="00450348"/>
  </w:footnote>
  <w:footnote w:type="continuationSeparator" w:id="0">
    <w:p w:rsidR="00450348" w:rsidRDefault="004503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348" w:rsidRDefault="00450348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70C65DA" wp14:editId="41AC4A1E">
              <wp:simplePos x="0" y="0"/>
              <wp:positionH relativeFrom="page">
                <wp:posOffset>3769995</wp:posOffset>
              </wp:positionH>
              <wp:positionV relativeFrom="page">
                <wp:posOffset>615315</wp:posOffset>
              </wp:positionV>
              <wp:extent cx="70485" cy="160655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348" w:rsidRDefault="00450348">
                          <w:pPr>
                            <w:pStyle w:val="12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94C37" w:rsidRPr="00D94C37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85pt;margin-top:48.4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" filled="f" stroked="f">
              <v:textbox style="mso-fit-shape-to-text:t" inset="0,0,0,0">
                <w:txbxContent>
                  <w:p w:rsidR="00450348" w:rsidRDefault="00450348">
                    <w:pPr>
                      <w:pStyle w:val="12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94C37" w:rsidRPr="00D94C37">
                      <w:rPr>
                        <w:rStyle w:val="a7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636A1"/>
    <w:multiLevelType w:val="multilevel"/>
    <w:tmpl w:val="E22A24C2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5F5240"/>
    <w:multiLevelType w:val="multilevel"/>
    <w:tmpl w:val="325A1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C6"/>
    <w:rsid w:val="000942AC"/>
    <w:rsid w:val="002028D2"/>
    <w:rsid w:val="00450348"/>
    <w:rsid w:val="004959E9"/>
    <w:rsid w:val="009D68A6"/>
    <w:rsid w:val="00B432B4"/>
    <w:rsid w:val="00C464DD"/>
    <w:rsid w:val="00D53A81"/>
    <w:rsid w:val="00D94C37"/>
    <w:rsid w:val="00E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802" w:lineRule="exac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0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Колонтитул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D68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802" w:lineRule="exac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0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Колонтитул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D68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A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5814</Words>
  <Characters>3315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Лещенко Роман Юрійович</dc:creator>
  <cp:lastModifiedBy>Власенко Наталія Євгеніївна</cp:lastModifiedBy>
  <cp:revision>3</cp:revision>
  <dcterms:created xsi:type="dcterms:W3CDTF">2021-02-26T09:36:00Z</dcterms:created>
  <dcterms:modified xsi:type="dcterms:W3CDTF">2021-03-29T12:05:00Z</dcterms:modified>
</cp:coreProperties>
</file>