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62" w:rsidRDefault="00C33362" w:rsidP="00C33362">
      <w:pPr>
        <w:jc w:val="center"/>
      </w:pPr>
      <w:r>
        <w:rPr>
          <w:noProof/>
        </w:rPr>
        <w:drawing>
          <wp:inline distT="0" distB="0" distL="0" distR="0">
            <wp:extent cx="495300" cy="685800"/>
            <wp:effectExtent l="0" t="0" r="0" b="0"/>
            <wp:docPr id="1" name="Рисунок 1" descr="\\supernas\Каталог зберігання\Секретаріат ВККСУ\Управління підготовки та проведення засіданнь Комісії\Розміщення на сайт DATA\2017\Готові рішення до розміщення ВС_ 2017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upernas\Каталог зберігання\Секретаріат ВККСУ\Управління підготовки та проведення засіданнь Комісії\Розміщення на сайт DATA\2017\Готові рішення до розміщення ВС_ 2017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bookmark0"/>
    </w:p>
    <w:p w:rsidR="00C33362" w:rsidRDefault="00C33362" w:rsidP="00C33362">
      <w:pPr>
        <w:jc w:val="center"/>
      </w:pPr>
    </w:p>
    <w:p w:rsidR="00C33362" w:rsidRPr="00ED57C3" w:rsidRDefault="00C33362" w:rsidP="00C33362">
      <w:pPr>
        <w:jc w:val="center"/>
        <w:rPr>
          <w:rFonts w:ascii="Times New Roman" w:hAnsi="Times New Roman" w:cs="Times New Roman"/>
          <w:sz w:val="36"/>
          <w:szCs w:val="36"/>
        </w:rPr>
      </w:pPr>
      <w:r w:rsidRPr="00ED57C3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736D5B" w:rsidRDefault="00135358">
      <w:pPr>
        <w:pStyle w:val="11"/>
        <w:shd w:val="clear" w:color="auto" w:fill="auto"/>
        <w:tabs>
          <w:tab w:val="left" w:pos="8618"/>
        </w:tabs>
        <w:spacing w:before="0"/>
        <w:ind w:left="40"/>
      </w:pPr>
      <w:r>
        <w:t>27 липня 2017 року</w:t>
      </w:r>
      <w:r>
        <w:tab/>
      </w:r>
      <w:r w:rsidR="00C33362">
        <w:t xml:space="preserve">  </w:t>
      </w:r>
      <w:r>
        <w:t>м. Київ</w:t>
      </w:r>
    </w:p>
    <w:p w:rsidR="00FD0D4D" w:rsidRDefault="00135358">
      <w:pPr>
        <w:pStyle w:val="11"/>
        <w:shd w:val="clear" w:color="auto" w:fill="auto"/>
        <w:spacing w:before="0"/>
        <w:ind w:left="40" w:right="2360" w:firstLine="3020"/>
        <w:jc w:val="left"/>
        <w:rPr>
          <w:rStyle w:val="165pt0pt0"/>
        </w:rPr>
      </w:pPr>
      <w:r>
        <w:rPr>
          <w:rStyle w:val="3pt"/>
        </w:rPr>
        <w:t>РІШЕННЯ</w:t>
      </w:r>
      <w:r>
        <w:t xml:space="preserve"> № </w:t>
      </w:r>
      <w:r w:rsidR="00FD0D4D" w:rsidRPr="00FD0D4D">
        <w:rPr>
          <w:rStyle w:val="165pt0pt"/>
          <w:i w:val="0"/>
          <w:sz w:val="27"/>
          <w:szCs w:val="27"/>
        </w:rPr>
        <w:t>263/вс-17</w:t>
      </w:r>
      <w:r>
        <w:rPr>
          <w:rStyle w:val="165pt0pt0"/>
        </w:rPr>
        <w:t xml:space="preserve"> </w:t>
      </w:r>
    </w:p>
    <w:p w:rsidR="00FD0D4D" w:rsidRDefault="00135358" w:rsidP="00FD0D4D">
      <w:pPr>
        <w:pStyle w:val="11"/>
        <w:shd w:val="clear" w:color="auto" w:fill="auto"/>
        <w:tabs>
          <w:tab w:val="left" w:pos="9639"/>
        </w:tabs>
        <w:spacing w:before="0"/>
        <w:ind w:left="40" w:right="76" w:hanging="40"/>
        <w:jc w:val="left"/>
      </w:pPr>
      <w:r>
        <w:t xml:space="preserve">Вища кваліфікаційна комісія суддів України у складі колегії: </w:t>
      </w:r>
    </w:p>
    <w:p w:rsidR="00FD0D4D" w:rsidRDefault="00135358" w:rsidP="00FD0D4D">
      <w:pPr>
        <w:pStyle w:val="11"/>
        <w:shd w:val="clear" w:color="auto" w:fill="auto"/>
        <w:tabs>
          <w:tab w:val="left" w:pos="9639"/>
        </w:tabs>
        <w:spacing w:before="0"/>
        <w:ind w:left="40" w:right="76" w:hanging="40"/>
        <w:jc w:val="left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 </w:t>
      </w:r>
    </w:p>
    <w:p w:rsidR="00736D5B" w:rsidRDefault="00135358" w:rsidP="00FD0D4D">
      <w:pPr>
        <w:pStyle w:val="11"/>
        <w:shd w:val="clear" w:color="auto" w:fill="auto"/>
        <w:tabs>
          <w:tab w:val="left" w:pos="9639"/>
        </w:tabs>
        <w:spacing w:before="0"/>
        <w:ind w:left="40" w:right="76" w:hanging="40"/>
        <w:jc w:val="left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Щотки</w:t>
      </w:r>
      <w:proofErr w:type="spellEnd"/>
      <w:r>
        <w:t xml:space="preserve"> С.О.,</w:t>
      </w:r>
    </w:p>
    <w:p w:rsidR="00FD0D4D" w:rsidRDefault="00FD0D4D" w:rsidP="00FD0D4D">
      <w:pPr>
        <w:pStyle w:val="11"/>
        <w:shd w:val="clear" w:color="auto" w:fill="auto"/>
        <w:tabs>
          <w:tab w:val="left" w:pos="9639"/>
        </w:tabs>
        <w:spacing w:before="0" w:line="240" w:lineRule="auto"/>
        <w:ind w:left="40" w:right="76" w:hanging="40"/>
        <w:jc w:val="left"/>
      </w:pPr>
    </w:p>
    <w:p w:rsidR="00736D5B" w:rsidRDefault="00135358">
      <w:pPr>
        <w:pStyle w:val="11"/>
        <w:shd w:val="clear" w:color="auto" w:fill="auto"/>
        <w:spacing w:before="0" w:line="322" w:lineRule="exact"/>
        <w:ind w:left="40" w:right="20"/>
      </w:pPr>
      <w:r>
        <w:t>розглянувши питання про результати кваліфікаційного оцінювання кандидата на</w:t>
      </w:r>
      <w:r w:rsidR="00C33362">
        <w:t> </w:t>
      </w:r>
      <w:r>
        <w:t>посаду судді Касаційного господарського суду у складі Верховного Суду Власова Юрія Леонідовича,</w:t>
      </w:r>
    </w:p>
    <w:p w:rsidR="00736D5B" w:rsidRDefault="00135358">
      <w:pPr>
        <w:pStyle w:val="11"/>
        <w:shd w:val="clear" w:color="auto" w:fill="auto"/>
        <w:spacing w:before="0" w:after="300" w:line="322" w:lineRule="exact"/>
        <w:ind w:right="20"/>
        <w:jc w:val="center"/>
      </w:pPr>
      <w:r>
        <w:t>встановила: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40" w:right="20" w:firstLine="700"/>
      </w:pPr>
      <w:r>
        <w:t>Рішенням Комісії від 07 листопада 2016 року № 145/зп-16 оголошено конкурс на зайняття 120 вакантних посад суддів касаційних судів у складі Верховного Суду.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40" w:right="20" w:firstLine="700"/>
      </w:pPr>
      <w:r>
        <w:t>Власов Юрій Леонідович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</w:t>
      </w:r>
      <w:r w:rsidR="00C33362">
        <w:t> </w:t>
      </w:r>
      <w:r>
        <w:t>процедурою призначення. Відповідно до Умов проведення конкурсу</w:t>
      </w:r>
      <w:r w:rsidR="00C33362">
        <w:t> </w:t>
      </w:r>
      <w:r>
        <w:t>на зайняття вакантних посад суддів касаційних судів у складі Верховного Суду, затверджених рішенням Комісії від 07 листопада 2016 року №</w:t>
      </w:r>
      <w:r w:rsidR="00C33362">
        <w:t> </w:t>
      </w:r>
      <w:r>
        <w:t>145/зп-16 (зі змінами), кваліфікаційне оцінювання проходить як особа, яка має</w:t>
      </w:r>
      <w:r w:rsidR="00C33362">
        <w:t> </w:t>
      </w:r>
      <w:r>
        <w:t>стаж роботи на посаді судді не менше десяти років.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40" w:right="20" w:firstLine="700"/>
      </w:pPr>
      <w:r>
        <w:t xml:space="preserve">Рішенням Комісії від 20 грудня 2016 року № 182/вс-16 Власова Ю.Л. допущено до участі у конкурсі на посаду судді Касаційного господарського </w:t>
      </w:r>
      <w:proofErr w:type="spellStart"/>
      <w:r>
        <w:t>суду</w:t>
      </w:r>
      <w:r w:rsidR="00C33362">
        <w:t> </w:t>
      </w:r>
      <w:r>
        <w:t>у</w:t>
      </w:r>
      <w:r w:rsidR="00C33362">
        <w:t> </w:t>
      </w:r>
      <w:r>
        <w:t>с</w:t>
      </w:r>
      <w:proofErr w:type="spellEnd"/>
      <w:r>
        <w:t>кладі Верховного Суду.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40" w:right="20" w:firstLine="700"/>
      </w:pPr>
      <w:r>
        <w:t>Рішенням Комісії від 11 січня 2017 року № 2/зп-17 призначено кваліфікаційне оцінювання 653 кандидатів, допущених до участі у конкурсі на зайняття 120 вакантних посад суддів касаційних судів у складі Верховного Суду,</w:t>
      </w:r>
      <w:r w:rsidR="00C33362">
        <w:t> </w:t>
      </w:r>
      <w:r>
        <w:t>зокрема Власова Ю.Л.</w:t>
      </w:r>
    </w:p>
    <w:p w:rsidR="00736D5B" w:rsidRDefault="00135358" w:rsidP="00F13792">
      <w:pPr>
        <w:pStyle w:val="11"/>
        <w:shd w:val="clear" w:color="auto" w:fill="auto"/>
        <w:spacing w:before="0" w:line="322" w:lineRule="exact"/>
        <w:ind w:left="40" w:right="20" w:firstLine="700"/>
      </w:pPr>
      <w:r>
        <w:t>Комісією 09 лютого 2017 року прийнято рішення № 27/вс</w:t>
      </w:r>
      <w:r w:rsidR="00D17559">
        <w:t>-</w:t>
      </w:r>
      <w:r>
        <w:t>17 про допуск Власова Ю.Л. до проходження кваліфікаційного оцінювання для участі у конкурсі</w:t>
      </w:r>
      <w:r w:rsidR="00C33362">
        <w:t> </w:t>
      </w:r>
      <w:r>
        <w:t>на посаду судді Касаційного господарського суду у складі Верховного</w:t>
      </w:r>
      <w:r w:rsidR="00F13792">
        <w:t xml:space="preserve"> </w:t>
      </w:r>
      <w:bookmarkStart w:id="1" w:name="bookmark1"/>
      <w:r>
        <w:t>Суду.</w:t>
      </w:r>
      <w:bookmarkEnd w:id="1"/>
    </w:p>
    <w:p w:rsidR="00C33362" w:rsidRDefault="00C33362" w:rsidP="00F13792">
      <w:pPr>
        <w:pStyle w:val="11"/>
        <w:shd w:val="clear" w:color="auto" w:fill="auto"/>
        <w:spacing w:before="0" w:line="322" w:lineRule="exact"/>
        <w:ind w:left="40" w:right="20" w:firstLine="700"/>
      </w:pPr>
      <w:r>
        <w:br w:type="page"/>
      </w:r>
    </w:p>
    <w:p w:rsidR="008939CE" w:rsidRPr="00C33362" w:rsidRDefault="00C33362" w:rsidP="00C33362">
      <w:pPr>
        <w:pStyle w:val="11"/>
        <w:shd w:val="clear" w:color="auto" w:fill="auto"/>
        <w:spacing w:before="0" w:line="322" w:lineRule="exact"/>
        <w:ind w:right="20"/>
        <w:jc w:val="center"/>
        <w:rPr>
          <w:sz w:val="22"/>
          <w:szCs w:val="22"/>
        </w:rPr>
      </w:pPr>
      <w:r w:rsidRPr="00C33362">
        <w:rPr>
          <w:sz w:val="22"/>
          <w:szCs w:val="22"/>
        </w:rPr>
        <w:lastRenderedPageBreak/>
        <w:t>2</w:t>
      </w:r>
    </w:p>
    <w:p w:rsidR="00736D5B" w:rsidRDefault="00135358" w:rsidP="00015DA4">
      <w:pPr>
        <w:pStyle w:val="11"/>
        <w:shd w:val="clear" w:color="auto" w:fill="auto"/>
        <w:spacing w:before="0" w:line="322" w:lineRule="exact"/>
        <w:ind w:left="20" w:right="2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015DA4">
        <w:t xml:space="preserve"> 2016</w:t>
      </w:r>
      <w:r w:rsidR="00C33362">
        <w:t> </w:t>
      </w:r>
      <w:r>
        <w:t>року № 141/зп-16, кваліфікаційне оцінювання проводиться відповідно до порядку та методології кваліфікаційного оцінювання.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33362">
        <w:t> </w:t>
      </w:r>
      <w:r>
        <w:t>Комісії від 03 листопада 2016 року № 143/зп-16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</w:t>
      </w:r>
      <w:r w:rsidR="00C33362">
        <w:t> </w:t>
      </w:r>
      <w:r>
        <w:t>відповідності судді (кандидата на посаду судді) критеріям кваліфікаційного оцінювання досліджуються окремо один від одного та у сукупності.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Положеннями статті 83 Закону України «Про судоустрій і статус суддів» (далі - Закон) визначено,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Згідно зі статтею 85 Закону кваліфікаційне оцінювання включає такі етапи:</w:t>
      </w:r>
    </w:p>
    <w:p w:rsidR="00736D5B" w:rsidRDefault="00135358">
      <w:pPr>
        <w:pStyle w:val="11"/>
        <w:numPr>
          <w:ilvl w:val="0"/>
          <w:numId w:val="2"/>
        </w:numPr>
        <w:shd w:val="clear" w:color="auto" w:fill="auto"/>
        <w:tabs>
          <w:tab w:val="left" w:pos="1119"/>
        </w:tabs>
        <w:spacing w:before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736D5B" w:rsidRDefault="00135358">
      <w:pPr>
        <w:pStyle w:val="11"/>
        <w:numPr>
          <w:ilvl w:val="0"/>
          <w:numId w:val="2"/>
        </w:numPr>
        <w:shd w:val="clear" w:color="auto" w:fill="auto"/>
        <w:tabs>
          <w:tab w:val="left" w:pos="1022"/>
        </w:tabs>
        <w:spacing w:before="0" w:line="322" w:lineRule="exact"/>
        <w:ind w:left="20" w:firstLine="700"/>
      </w:pPr>
      <w:r>
        <w:t>дослідження досьє та проведення співбесіди.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Відповідно до положень частини третьої статті 85 Закону рішенням Комісії</w:t>
      </w:r>
      <w:r w:rsidR="00C33362">
        <w:t> </w:t>
      </w:r>
      <w:r>
        <w:t>від 29 березня 2017 року № 24/зп-17 запроваджено тестування особистих</w:t>
      </w:r>
      <w:r w:rsidR="00C33362">
        <w:t> </w:t>
      </w:r>
      <w:r>
        <w:t>морально-психологічних якостей та загальних здібностей під час кваліфікаційного оцінювання кандидатів на зайняття 120 вакантних посад суддів</w:t>
      </w:r>
      <w:r w:rsidR="00C33362">
        <w:t> </w:t>
      </w:r>
      <w:r>
        <w:t xml:space="preserve">касаційних судів у складі Верховного Суду у межах конкурсу, </w:t>
      </w:r>
      <w:proofErr w:type="spellStart"/>
      <w:r>
        <w:t>ог</w:t>
      </w:r>
      <w:proofErr w:type="spellEnd"/>
      <w:r>
        <w:t>олошеного</w:t>
      </w:r>
      <w:r w:rsidR="00C33362">
        <w:t> </w:t>
      </w:r>
      <w:r>
        <w:t>07 листопада 2016 року.</w:t>
      </w:r>
    </w:p>
    <w:p w:rsidR="00736D5B" w:rsidRDefault="00135358" w:rsidP="00C33362">
      <w:pPr>
        <w:pStyle w:val="11"/>
        <w:shd w:val="clear" w:color="auto" w:fill="auto"/>
        <w:spacing w:before="0" w:line="322" w:lineRule="exact"/>
        <w:ind w:left="20" w:right="20" w:firstLine="700"/>
      </w:pPr>
      <w:r>
        <w:t>Власов Ю.Л. 16 лютого 2017 року склав анонімне письмове тестування, за результатами якого набрав 76,5 бала. За результатами виконаного 21 лютого</w:t>
      </w:r>
      <w:r w:rsidR="008939CE">
        <w:t xml:space="preserve"> 2017</w:t>
      </w:r>
      <w:r w:rsidR="00C33362">
        <w:t> </w:t>
      </w:r>
      <w:r>
        <w:t>року практичного завдання Власовим Ю.Л. набрано 72,5 бала. На етапі складення іспиту кандидатом загалом набрано 149 балів.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Власов Ю.Л.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компетенції, професійної етики та доброчесності.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Комісією 12 травня 2017 року проведено співбесіду за участі кандидата,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оцінювання.</w:t>
      </w:r>
    </w:p>
    <w:p w:rsidR="00C33362" w:rsidRDefault="00C33362">
      <w:pPr>
        <w:pStyle w:val="11"/>
        <w:shd w:val="clear" w:color="auto" w:fill="auto"/>
        <w:spacing w:before="0" w:line="322" w:lineRule="exact"/>
        <w:ind w:left="20" w:right="20" w:firstLine="700"/>
      </w:pPr>
      <w:r>
        <w:br w:type="page"/>
      </w:r>
    </w:p>
    <w:p w:rsidR="00736D5B" w:rsidRPr="009120E2" w:rsidRDefault="00135358">
      <w:pPr>
        <w:pStyle w:val="22"/>
        <w:shd w:val="clear" w:color="auto" w:fill="auto"/>
        <w:spacing w:after="252" w:line="240" w:lineRule="exact"/>
        <w:ind w:left="20"/>
        <w:rPr>
          <w:rFonts w:ascii="Times New Roman" w:hAnsi="Times New Roman" w:cs="Times New Roman"/>
        </w:rPr>
      </w:pPr>
      <w:r w:rsidRPr="009120E2">
        <w:rPr>
          <w:rFonts w:ascii="Times New Roman" w:hAnsi="Times New Roman" w:cs="Times New Roman"/>
        </w:rPr>
        <w:lastRenderedPageBreak/>
        <w:t>з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Рішенням Комісії від 18 липня 2017 року № 76/зп-17 визначення результатів</w:t>
      </w:r>
      <w:r w:rsidR="00C33362">
        <w:t> </w:t>
      </w:r>
      <w:r>
        <w:t>кваліфікаційного оцінювання кандидатів на посади суддів касаційних</w:t>
      </w:r>
      <w:r w:rsidR="00C33362">
        <w:t> </w:t>
      </w:r>
      <w:r>
        <w:t>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07 листопада 2016 року.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З урахуванням викладеного Комісія, заслухавши доповідача, дослідивши досьє, інформацію Громадської ради доброчесності, надані кандидатом пояснення</w:t>
      </w:r>
      <w:r w:rsidR="00C33362">
        <w:t> </w:t>
      </w:r>
      <w:r>
        <w:t xml:space="preserve">та результати співбесіди, під час якої вивчено питання про відповідність </w:t>
      </w:r>
      <w:r w:rsidRPr="00FD0D4D">
        <w:t xml:space="preserve">Власова </w:t>
      </w:r>
      <w:r>
        <w:t>Ю.Л. критеріям кваліфікаційного оцінювання, дійшла таких</w:t>
      </w:r>
      <w:r w:rsidR="00C33362">
        <w:t> </w:t>
      </w:r>
      <w:r>
        <w:t>висновків.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За критерієм компетентності (професійної, особистої та соціальної) кандидат набрав 348 балів.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При цьому критерій професійної компетентності </w:t>
      </w:r>
      <w:r w:rsidRPr="00FD0D4D">
        <w:t xml:space="preserve">Власова </w:t>
      </w:r>
      <w:r>
        <w:t>Ю.Л. оцінено Комісією на підставі результатів іспиту, дослідження інформації, яка міститься у</w:t>
      </w:r>
      <w:r w:rsidR="00C33362">
        <w:t> </w:t>
      </w:r>
      <w:r>
        <w:t>досьє, та співбесіди за показниками, визначеними пунктами 1-5 глави 2 розділу</w:t>
      </w:r>
      <w:r w:rsidR="00C33362">
        <w:t> </w:t>
      </w:r>
      <w:r>
        <w:t xml:space="preserve">II Положення. Критерії особистої та соціальної компетентності </w:t>
      </w:r>
      <w:r w:rsidRPr="00FD0D4D">
        <w:t>Власова</w:t>
      </w:r>
      <w:r w:rsidR="00C33362">
        <w:t> </w:t>
      </w:r>
      <w:r>
        <w:t>Ю.Л.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6-10 глави 2 розділу II Положення.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За критерієм професійної етики, оціненим за показниками, визначеними пунктом 11 глави 2 розділу II Положення, кандидат набрав 183,33 бала. Критерій</w:t>
      </w:r>
      <w:r w:rsidR="00C33362">
        <w:t> </w:t>
      </w:r>
      <w:r>
        <w:t xml:space="preserve">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>За критерієм доброчесності, оціненим за показниками, визначеними пунктом 12 глави 2 розділу II Положення, кандидат набрав 186,77 бала. Критерій</w:t>
      </w:r>
      <w:r w:rsidR="00C33362">
        <w:t> </w:t>
      </w:r>
      <w:r>
        <w:t xml:space="preserve">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та загальних здібностей, дослідження інформації, яка міститься у досьє, інформації Громадської ради доброчесності та співбесіди.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r>
        <w:rPr>
          <w:lang w:val="ru-RU"/>
        </w:rPr>
        <w:t>Власов</w:t>
      </w:r>
      <w:r w:rsidR="00C33362">
        <w:rPr>
          <w:lang w:val="ru-RU"/>
        </w:rPr>
        <w:t> </w:t>
      </w:r>
      <w:r>
        <w:t>Ю.Л. набрав 718 балів.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Pr="00FD0D4D">
        <w:t xml:space="preserve">Власова </w:t>
      </w:r>
      <w:r>
        <w:t>Ю.Л. здійснювалося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</w:t>
      </w:r>
      <w:r w:rsidR="00C33362">
        <w:t> </w:t>
      </w:r>
      <w:r>
        <w:t>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</w:p>
    <w:p w:rsidR="00736D5B" w:rsidRDefault="00135358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8D3FA7">
        <w:t>101 Закону, Положенням, Комісія</w:t>
      </w:r>
    </w:p>
    <w:p w:rsidR="00C33362" w:rsidRDefault="00C33362">
      <w:pPr>
        <w:pStyle w:val="11"/>
        <w:shd w:val="clear" w:color="auto" w:fill="auto"/>
        <w:spacing w:before="0" w:line="322" w:lineRule="exact"/>
        <w:ind w:left="20" w:right="20" w:firstLine="700"/>
      </w:pPr>
      <w:r>
        <w:br w:type="page"/>
      </w:r>
    </w:p>
    <w:p w:rsidR="008D3FA7" w:rsidRDefault="00C33362" w:rsidP="00C33362">
      <w:pPr>
        <w:pStyle w:val="11"/>
        <w:shd w:val="clear" w:color="auto" w:fill="auto"/>
        <w:spacing w:before="0" w:line="322" w:lineRule="exact"/>
        <w:ind w:right="20"/>
        <w:jc w:val="center"/>
        <w:rPr>
          <w:sz w:val="22"/>
          <w:szCs w:val="22"/>
        </w:rPr>
      </w:pPr>
      <w:r w:rsidRPr="00C33362">
        <w:rPr>
          <w:sz w:val="22"/>
          <w:szCs w:val="22"/>
        </w:rPr>
        <w:lastRenderedPageBreak/>
        <w:t>4</w:t>
      </w:r>
    </w:p>
    <w:p w:rsidR="00C33362" w:rsidRPr="00C33362" w:rsidRDefault="00C33362" w:rsidP="00C33362">
      <w:pPr>
        <w:pStyle w:val="11"/>
        <w:shd w:val="clear" w:color="auto" w:fill="auto"/>
        <w:spacing w:before="0" w:line="322" w:lineRule="exact"/>
        <w:ind w:right="20"/>
        <w:jc w:val="center"/>
        <w:rPr>
          <w:sz w:val="22"/>
          <w:szCs w:val="22"/>
        </w:rPr>
      </w:pPr>
    </w:p>
    <w:p w:rsidR="00736D5B" w:rsidRDefault="00135358">
      <w:pPr>
        <w:pStyle w:val="11"/>
        <w:shd w:val="clear" w:color="auto" w:fill="auto"/>
        <w:spacing w:before="0" w:after="251" w:line="270" w:lineRule="exact"/>
        <w:jc w:val="center"/>
      </w:pPr>
      <w:r>
        <w:t>вирішила:</w:t>
      </w:r>
    </w:p>
    <w:p w:rsidR="00736D5B" w:rsidRDefault="00135358">
      <w:pPr>
        <w:pStyle w:val="11"/>
        <w:shd w:val="clear" w:color="auto" w:fill="auto"/>
        <w:spacing w:before="0" w:line="322" w:lineRule="exact"/>
        <w:ind w:right="20"/>
      </w:pPr>
      <w:r>
        <w:t xml:space="preserve">визнати </w:t>
      </w:r>
      <w:r>
        <w:rPr>
          <w:lang w:val="ru-RU"/>
        </w:rPr>
        <w:t xml:space="preserve">Власова </w:t>
      </w:r>
      <w:r>
        <w:t>Юрія Леонідовича таким, що підтвердив здатність здійснювати</w:t>
      </w:r>
      <w:r w:rsidR="00C33362">
        <w:t> </w:t>
      </w:r>
      <w:r>
        <w:t>правосуддя у Касаційному господарському суді у складі Верховного</w:t>
      </w:r>
      <w:r w:rsidR="00C33362">
        <w:t> </w:t>
      </w:r>
      <w:r>
        <w:t>Суду.</w:t>
      </w:r>
    </w:p>
    <w:p w:rsidR="00736D5B" w:rsidRDefault="00135358">
      <w:pPr>
        <w:pStyle w:val="11"/>
        <w:shd w:val="clear" w:color="auto" w:fill="auto"/>
        <w:spacing w:before="0" w:line="322" w:lineRule="exact"/>
        <w:ind w:right="20" w:firstLine="700"/>
      </w:pPr>
      <w: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r>
        <w:rPr>
          <w:lang w:val="ru-RU"/>
        </w:rPr>
        <w:t>Власов</w:t>
      </w:r>
      <w:r w:rsidR="00C33362">
        <w:rPr>
          <w:lang w:val="ru-RU"/>
        </w:rPr>
        <w:t> </w:t>
      </w:r>
      <w:r>
        <w:t>Юрій Леонідович набрав 718 балів.</w:t>
      </w:r>
    </w:p>
    <w:p w:rsidR="008D3FA7" w:rsidRDefault="008D3FA7">
      <w:pPr>
        <w:pStyle w:val="11"/>
        <w:shd w:val="clear" w:color="auto" w:fill="auto"/>
        <w:spacing w:before="0" w:line="322" w:lineRule="exact"/>
        <w:ind w:right="20" w:firstLine="700"/>
      </w:pPr>
    </w:p>
    <w:p w:rsidR="008D3FA7" w:rsidRDefault="008D3FA7">
      <w:pPr>
        <w:pStyle w:val="11"/>
        <w:shd w:val="clear" w:color="auto" w:fill="auto"/>
        <w:spacing w:before="0" w:line="322" w:lineRule="exact"/>
        <w:ind w:right="20" w:firstLine="700"/>
      </w:pPr>
    </w:p>
    <w:p w:rsidR="008D3FA7" w:rsidRDefault="008D3FA7" w:rsidP="008D3FA7">
      <w:pPr>
        <w:pStyle w:val="11"/>
        <w:shd w:val="clear" w:color="auto" w:fill="auto"/>
        <w:spacing w:before="0" w:line="322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8D3FA7" w:rsidRDefault="008D3FA7">
      <w:pPr>
        <w:pStyle w:val="11"/>
        <w:shd w:val="clear" w:color="auto" w:fill="auto"/>
        <w:spacing w:before="0" w:line="322" w:lineRule="exact"/>
        <w:ind w:right="20" w:firstLine="700"/>
      </w:pPr>
      <w:bookmarkStart w:id="2" w:name="_GoBack"/>
      <w:bookmarkEnd w:id="2"/>
    </w:p>
    <w:p w:rsidR="008D3FA7" w:rsidRDefault="008D3FA7" w:rsidP="008D3FA7">
      <w:pPr>
        <w:pStyle w:val="11"/>
        <w:shd w:val="clear" w:color="auto" w:fill="auto"/>
        <w:spacing w:before="0" w:line="322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8D3FA7" w:rsidRDefault="008D3FA7" w:rsidP="008D3FA7">
      <w:pPr>
        <w:pStyle w:val="11"/>
        <w:shd w:val="clear" w:color="auto" w:fill="auto"/>
        <w:spacing w:before="0" w:line="322" w:lineRule="exact"/>
        <w:ind w:right="20"/>
      </w:pPr>
    </w:p>
    <w:p w:rsidR="008D3FA7" w:rsidRDefault="008D3FA7" w:rsidP="008D3FA7">
      <w:pPr>
        <w:pStyle w:val="11"/>
        <w:shd w:val="clear" w:color="auto" w:fill="auto"/>
        <w:spacing w:before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8D3FA7" w:rsidSect="00C33362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44" w:rsidRDefault="008F5E44">
      <w:r>
        <w:separator/>
      </w:r>
    </w:p>
  </w:endnote>
  <w:endnote w:type="continuationSeparator" w:id="0">
    <w:p w:rsidR="008F5E44" w:rsidRDefault="008F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44" w:rsidRDefault="008F5E44"/>
  </w:footnote>
  <w:footnote w:type="continuationSeparator" w:id="0">
    <w:p w:rsidR="008F5E44" w:rsidRDefault="008F5E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A23B4"/>
    <w:multiLevelType w:val="multilevel"/>
    <w:tmpl w:val="DC52B76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6F4295"/>
    <w:multiLevelType w:val="multilevel"/>
    <w:tmpl w:val="0C5A1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36D5B"/>
    <w:rsid w:val="00015DA4"/>
    <w:rsid w:val="00135358"/>
    <w:rsid w:val="00413D00"/>
    <w:rsid w:val="00736D5B"/>
    <w:rsid w:val="008939CE"/>
    <w:rsid w:val="008D3FA7"/>
    <w:rsid w:val="008F5E44"/>
    <w:rsid w:val="009120E2"/>
    <w:rsid w:val="00C33362"/>
    <w:rsid w:val="00D17559"/>
    <w:rsid w:val="00F13792"/>
    <w:rsid w:val="00FD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65pt0pt">
    <w:name w:val="Основной текст + 16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3"/>
      <w:szCs w:val="33"/>
      <w:u w:val="single"/>
      <w:lang w:val="uk-UA"/>
    </w:rPr>
  </w:style>
  <w:style w:type="character" w:customStyle="1" w:styleId="165pt0pt0">
    <w:name w:val="Основной текст + 16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3"/>
      <w:szCs w:val="33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38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C333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336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4911</Words>
  <Characters>2800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8</cp:revision>
  <dcterms:created xsi:type="dcterms:W3CDTF">2021-02-24T11:40:00Z</dcterms:created>
  <dcterms:modified xsi:type="dcterms:W3CDTF">2021-03-29T12:54:00Z</dcterms:modified>
</cp:coreProperties>
</file>