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FA6969" w:rsidRPr="00FA6969" w:rsidRDefault="00406DB9" w:rsidP="00B4595E">
      <w:pPr>
        <w:widowControl/>
        <w:shd w:val="clear" w:color="auto" w:fill="FFFFFF"/>
        <w:autoSpaceDE/>
        <w:jc w:val="both"/>
        <w:rPr>
          <w:sz w:val="26"/>
          <w:szCs w:val="26"/>
          <w:lang w:val="uk-UA"/>
        </w:rPr>
      </w:pPr>
      <w:r>
        <w:rPr>
          <w:sz w:val="26"/>
          <w:szCs w:val="26"/>
          <w:lang w:val="uk-UA"/>
        </w:rPr>
        <w:t>20</w:t>
      </w:r>
      <w:r w:rsidR="007A5353" w:rsidRPr="00FA6969">
        <w:rPr>
          <w:sz w:val="26"/>
          <w:szCs w:val="26"/>
          <w:lang w:val="uk-UA"/>
        </w:rPr>
        <w:t xml:space="preserve"> березня</w:t>
      </w:r>
      <w:r w:rsidR="00196210" w:rsidRPr="00FA6969">
        <w:rPr>
          <w:sz w:val="26"/>
          <w:szCs w:val="26"/>
          <w:lang w:val="uk-UA"/>
        </w:rPr>
        <w:t xml:space="preserve"> </w:t>
      </w:r>
      <w:r w:rsidR="00B77301" w:rsidRPr="00FA6969">
        <w:rPr>
          <w:sz w:val="26"/>
          <w:szCs w:val="26"/>
          <w:lang w:val="uk-UA"/>
        </w:rPr>
        <w:t>2019</w:t>
      </w:r>
      <w:r w:rsidR="00B4595E" w:rsidRPr="00FA6969">
        <w:rPr>
          <w:sz w:val="26"/>
          <w:szCs w:val="26"/>
          <w:lang w:val="uk-UA"/>
        </w:rPr>
        <w:t xml:space="preserve"> року                                                 </w:t>
      </w:r>
      <w:r w:rsidR="007860B4" w:rsidRPr="00FA6969">
        <w:rPr>
          <w:sz w:val="26"/>
          <w:szCs w:val="26"/>
          <w:lang w:val="uk-UA"/>
        </w:rPr>
        <w:t xml:space="preserve">                 </w:t>
      </w:r>
      <w:r w:rsidR="00B4595E" w:rsidRPr="00FA6969">
        <w:rPr>
          <w:sz w:val="26"/>
          <w:szCs w:val="26"/>
          <w:lang w:val="uk-UA"/>
        </w:rPr>
        <w:t xml:space="preserve">    </w:t>
      </w:r>
      <w:r w:rsidR="00164278" w:rsidRPr="00FA6969">
        <w:rPr>
          <w:sz w:val="26"/>
          <w:szCs w:val="26"/>
          <w:lang w:val="uk-UA"/>
        </w:rPr>
        <w:t xml:space="preserve"> </w:t>
      </w:r>
      <w:r w:rsidR="004237E2" w:rsidRPr="00FA6969">
        <w:rPr>
          <w:sz w:val="26"/>
          <w:szCs w:val="26"/>
          <w:lang w:val="uk-UA"/>
        </w:rPr>
        <w:t xml:space="preserve">          </w:t>
      </w:r>
      <w:r w:rsidR="00BE12E6" w:rsidRPr="00FA6969">
        <w:rPr>
          <w:sz w:val="26"/>
          <w:szCs w:val="26"/>
          <w:lang w:val="uk-UA"/>
        </w:rPr>
        <w:t xml:space="preserve"> </w:t>
      </w:r>
      <w:r w:rsidR="004237E2" w:rsidRPr="00FA6969">
        <w:rPr>
          <w:sz w:val="26"/>
          <w:szCs w:val="26"/>
          <w:lang w:val="uk-UA"/>
        </w:rPr>
        <w:t xml:space="preserve">    </w:t>
      </w:r>
      <w:r w:rsidR="00FA6969" w:rsidRPr="00FA6969">
        <w:rPr>
          <w:sz w:val="26"/>
          <w:szCs w:val="26"/>
          <w:lang w:val="uk-UA"/>
        </w:rPr>
        <w:t xml:space="preserve">       </w:t>
      </w:r>
      <w:r w:rsidR="00FA6969">
        <w:rPr>
          <w:sz w:val="26"/>
          <w:szCs w:val="26"/>
          <w:lang w:val="uk-UA"/>
        </w:rPr>
        <w:t xml:space="preserve"> </w:t>
      </w:r>
      <w:r w:rsidR="009C6B61" w:rsidRPr="00FA6969">
        <w:rPr>
          <w:sz w:val="26"/>
          <w:szCs w:val="26"/>
          <w:lang w:val="uk-UA"/>
        </w:rPr>
        <w:t xml:space="preserve">  </w:t>
      </w:r>
      <w:r w:rsidR="004237E2" w:rsidRPr="00FA6969">
        <w:rPr>
          <w:sz w:val="26"/>
          <w:szCs w:val="26"/>
          <w:lang w:val="uk-UA"/>
        </w:rPr>
        <w:t xml:space="preserve">  </w:t>
      </w:r>
      <w:r w:rsidR="00164278" w:rsidRPr="00FA6969">
        <w:rPr>
          <w:sz w:val="26"/>
          <w:szCs w:val="26"/>
          <w:lang w:val="uk-UA"/>
        </w:rPr>
        <w:t xml:space="preserve"> </w:t>
      </w:r>
      <w:r w:rsidR="00FA08E6" w:rsidRPr="00FA6969">
        <w:rPr>
          <w:sz w:val="26"/>
          <w:szCs w:val="26"/>
          <w:lang w:val="uk-UA"/>
        </w:rPr>
        <w:t xml:space="preserve"> </w:t>
      </w:r>
      <w:r w:rsidR="00B4595E" w:rsidRPr="00FA6969">
        <w:rPr>
          <w:sz w:val="26"/>
          <w:szCs w:val="26"/>
          <w:lang w:val="uk-UA"/>
        </w:rPr>
        <w:t>м. Київ</w:t>
      </w:r>
    </w:p>
    <w:p w:rsidR="00B4595E" w:rsidRDefault="00B4595E" w:rsidP="00B4595E">
      <w:pPr>
        <w:widowControl/>
        <w:shd w:val="clear" w:color="auto" w:fill="FFFFFF"/>
        <w:autoSpaceDE/>
        <w:jc w:val="both"/>
        <w:rPr>
          <w:sz w:val="26"/>
          <w:szCs w:val="26"/>
          <w:lang w:val="uk-UA"/>
        </w:rPr>
      </w:pPr>
    </w:p>
    <w:p w:rsidR="009800FE" w:rsidRPr="00147E61" w:rsidRDefault="009800FE"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406DB9">
        <w:rPr>
          <w:bCs/>
          <w:sz w:val="26"/>
          <w:szCs w:val="26"/>
          <w:u w:val="single"/>
          <w:lang w:val="uk-UA"/>
        </w:rPr>
        <w:t>4</w:t>
      </w:r>
      <w:r w:rsidR="00352D0E">
        <w:rPr>
          <w:bCs/>
          <w:sz w:val="26"/>
          <w:szCs w:val="26"/>
          <w:u w:val="single"/>
          <w:lang w:val="uk-UA"/>
        </w:rPr>
        <w:t>6</w:t>
      </w:r>
      <w:r w:rsidR="00406DB9">
        <w:rPr>
          <w:bCs/>
          <w:sz w:val="26"/>
          <w:szCs w:val="26"/>
          <w:u w:val="single"/>
          <w:lang w:val="uk-UA"/>
        </w:rPr>
        <w:t>/ко</w:t>
      </w:r>
      <w:r w:rsidR="00044564" w:rsidRPr="00044564">
        <w:rPr>
          <w:bCs/>
          <w:sz w:val="26"/>
          <w:szCs w:val="26"/>
          <w:u w:val="single"/>
          <w:lang w:val="uk-UA"/>
        </w:rPr>
        <w:t>-19</w:t>
      </w:r>
    </w:p>
    <w:p w:rsidR="00352D0E" w:rsidRDefault="00352D0E" w:rsidP="00801414">
      <w:pPr>
        <w:widowControl/>
        <w:shd w:val="clear" w:color="auto" w:fill="FFFFFF"/>
        <w:autoSpaceDE/>
        <w:ind w:right="134"/>
        <w:jc w:val="center"/>
        <w:rPr>
          <w:bCs/>
          <w:sz w:val="26"/>
          <w:szCs w:val="26"/>
          <w:u w:val="single"/>
          <w:lang w:val="uk-UA"/>
        </w:rPr>
      </w:pPr>
    </w:p>
    <w:p w:rsidR="00882226" w:rsidRDefault="00882226" w:rsidP="00352D0E">
      <w:pPr>
        <w:suppressAutoHyphens w:val="0"/>
        <w:autoSpaceDE/>
        <w:ind w:left="20"/>
        <w:jc w:val="both"/>
        <w:rPr>
          <w:color w:val="000000"/>
          <w:sz w:val="25"/>
          <w:szCs w:val="25"/>
          <w:lang w:val="uk-UA" w:eastAsia="uk-UA"/>
        </w:rPr>
      </w:pPr>
      <w:r w:rsidRPr="00882226">
        <w:rPr>
          <w:color w:val="000000"/>
          <w:sz w:val="25"/>
          <w:szCs w:val="25"/>
          <w:lang w:val="uk-UA" w:eastAsia="uk-UA"/>
        </w:rPr>
        <w:t>Вища кваліфікаційна комісія суддів України у складі колегії:</w:t>
      </w:r>
    </w:p>
    <w:p w:rsidR="00352D0E" w:rsidRPr="00882226" w:rsidRDefault="00352D0E" w:rsidP="00352D0E">
      <w:pPr>
        <w:suppressAutoHyphens w:val="0"/>
        <w:autoSpaceDE/>
        <w:ind w:left="20"/>
        <w:jc w:val="both"/>
        <w:rPr>
          <w:color w:val="000000"/>
          <w:sz w:val="25"/>
          <w:szCs w:val="25"/>
          <w:lang w:val="uk-UA" w:eastAsia="uk-UA"/>
        </w:rPr>
      </w:pPr>
    </w:p>
    <w:p w:rsidR="00882226" w:rsidRDefault="00882226" w:rsidP="00352D0E">
      <w:pPr>
        <w:suppressAutoHyphens w:val="0"/>
        <w:autoSpaceDE/>
        <w:ind w:left="20"/>
        <w:jc w:val="both"/>
        <w:rPr>
          <w:color w:val="000000"/>
          <w:sz w:val="25"/>
          <w:szCs w:val="25"/>
          <w:lang w:val="uk-UA" w:eastAsia="uk-UA"/>
        </w:rPr>
      </w:pPr>
      <w:r w:rsidRPr="00882226">
        <w:rPr>
          <w:color w:val="000000"/>
          <w:sz w:val="25"/>
          <w:szCs w:val="25"/>
          <w:lang w:val="uk-UA" w:eastAsia="uk-UA"/>
        </w:rPr>
        <w:t xml:space="preserve">головуючого - </w:t>
      </w:r>
      <w:proofErr w:type="spellStart"/>
      <w:r w:rsidRPr="00882226">
        <w:rPr>
          <w:color w:val="000000"/>
          <w:sz w:val="25"/>
          <w:szCs w:val="25"/>
          <w:lang w:val="uk-UA" w:eastAsia="uk-UA"/>
        </w:rPr>
        <w:t>Бутенка</w:t>
      </w:r>
      <w:proofErr w:type="spellEnd"/>
      <w:r w:rsidRPr="00882226">
        <w:rPr>
          <w:color w:val="000000"/>
          <w:sz w:val="25"/>
          <w:szCs w:val="25"/>
          <w:lang w:val="uk-UA" w:eastAsia="uk-UA"/>
        </w:rPr>
        <w:t xml:space="preserve"> В.І.,</w:t>
      </w:r>
    </w:p>
    <w:p w:rsidR="00352D0E" w:rsidRPr="00882226" w:rsidRDefault="00352D0E" w:rsidP="00352D0E">
      <w:pPr>
        <w:suppressAutoHyphens w:val="0"/>
        <w:autoSpaceDE/>
        <w:ind w:left="20"/>
        <w:jc w:val="both"/>
        <w:rPr>
          <w:color w:val="000000"/>
          <w:sz w:val="25"/>
          <w:szCs w:val="25"/>
          <w:lang w:val="uk-UA" w:eastAsia="uk-UA"/>
        </w:rPr>
      </w:pPr>
    </w:p>
    <w:p w:rsidR="00882226" w:rsidRDefault="00882226" w:rsidP="00352D0E">
      <w:pPr>
        <w:suppressAutoHyphens w:val="0"/>
        <w:autoSpaceDE/>
        <w:ind w:left="20"/>
        <w:jc w:val="both"/>
        <w:rPr>
          <w:color w:val="000000"/>
          <w:sz w:val="25"/>
          <w:szCs w:val="25"/>
          <w:lang w:val="uk-UA" w:eastAsia="uk-UA"/>
        </w:rPr>
      </w:pPr>
      <w:r w:rsidRPr="00882226">
        <w:rPr>
          <w:color w:val="000000"/>
          <w:sz w:val="25"/>
          <w:szCs w:val="25"/>
          <w:lang w:val="uk-UA" w:eastAsia="uk-UA"/>
        </w:rPr>
        <w:t>членів Комісії: Лукаша Т.В., Шилової Т.С.,</w:t>
      </w:r>
    </w:p>
    <w:p w:rsidR="00352D0E" w:rsidRPr="00882226" w:rsidRDefault="00352D0E" w:rsidP="00352D0E">
      <w:pPr>
        <w:suppressAutoHyphens w:val="0"/>
        <w:autoSpaceDE/>
        <w:ind w:left="20"/>
        <w:jc w:val="both"/>
        <w:rPr>
          <w:color w:val="000000"/>
          <w:sz w:val="25"/>
          <w:szCs w:val="25"/>
          <w:lang w:val="uk-UA" w:eastAsia="uk-UA"/>
        </w:rPr>
      </w:pPr>
    </w:p>
    <w:p w:rsidR="00882226" w:rsidRPr="00882226" w:rsidRDefault="00882226" w:rsidP="00352D0E">
      <w:pPr>
        <w:suppressAutoHyphens w:val="0"/>
        <w:autoSpaceDE/>
        <w:spacing w:after="282"/>
        <w:ind w:left="20" w:right="20"/>
        <w:jc w:val="both"/>
        <w:rPr>
          <w:color w:val="000000"/>
          <w:sz w:val="25"/>
          <w:szCs w:val="25"/>
          <w:lang w:val="uk-UA" w:eastAsia="uk-UA"/>
        </w:rPr>
      </w:pPr>
      <w:r w:rsidRPr="00882226">
        <w:rPr>
          <w:color w:val="000000"/>
          <w:sz w:val="25"/>
          <w:szCs w:val="25"/>
          <w:lang w:val="uk-UA" w:eastAsia="uk-UA"/>
        </w:rPr>
        <w:t xml:space="preserve">розглянувши питання про результати кваліфікаційного оцінювання судді </w:t>
      </w:r>
      <w:r w:rsidR="00352D0E">
        <w:rPr>
          <w:color w:val="000000"/>
          <w:sz w:val="25"/>
          <w:szCs w:val="25"/>
          <w:lang w:val="uk-UA" w:eastAsia="uk-UA"/>
        </w:rPr>
        <w:t xml:space="preserve">      </w:t>
      </w:r>
      <w:r w:rsidRPr="00882226">
        <w:rPr>
          <w:color w:val="000000"/>
          <w:sz w:val="25"/>
          <w:szCs w:val="25"/>
          <w:lang w:val="uk-UA" w:eastAsia="uk-UA"/>
        </w:rPr>
        <w:t>Харківського апеляційного адміністративного суду Русанової Вікторії Борисівни на відповідність займаній посаді,</w:t>
      </w:r>
    </w:p>
    <w:p w:rsidR="00882226" w:rsidRPr="00882226" w:rsidRDefault="00882226" w:rsidP="00352D0E">
      <w:pPr>
        <w:suppressAutoHyphens w:val="0"/>
        <w:autoSpaceDE/>
        <w:spacing w:after="357"/>
        <w:ind w:right="20"/>
        <w:jc w:val="center"/>
        <w:rPr>
          <w:color w:val="000000"/>
          <w:sz w:val="25"/>
          <w:szCs w:val="25"/>
          <w:lang w:val="uk-UA" w:eastAsia="uk-UA"/>
        </w:rPr>
      </w:pPr>
      <w:r w:rsidRPr="00882226">
        <w:rPr>
          <w:color w:val="000000"/>
          <w:sz w:val="25"/>
          <w:szCs w:val="25"/>
          <w:lang w:val="uk-UA" w:eastAsia="uk-UA"/>
        </w:rPr>
        <w:t>встановила:</w:t>
      </w:r>
    </w:p>
    <w:p w:rsidR="00882226" w:rsidRPr="00882226" w:rsidRDefault="00882226" w:rsidP="00352D0E">
      <w:pPr>
        <w:suppressAutoHyphens w:val="0"/>
        <w:autoSpaceDE/>
        <w:ind w:left="20" w:firstLine="680"/>
        <w:jc w:val="both"/>
        <w:rPr>
          <w:color w:val="000000"/>
          <w:sz w:val="25"/>
          <w:szCs w:val="25"/>
          <w:lang w:val="uk-UA" w:eastAsia="uk-UA"/>
        </w:rPr>
      </w:pPr>
      <w:r w:rsidRPr="00882226">
        <w:rPr>
          <w:color w:val="000000"/>
          <w:sz w:val="25"/>
          <w:szCs w:val="25"/>
          <w:lang w:val="uk-UA" w:eastAsia="uk-UA"/>
        </w:rPr>
        <w:t>Згідно з пунктом 16</w:t>
      </w:r>
      <w:r w:rsidR="00352D0E">
        <w:rPr>
          <w:color w:val="000000"/>
          <w:sz w:val="25"/>
          <w:szCs w:val="25"/>
          <w:vertAlign w:val="superscript"/>
          <w:lang w:val="uk-UA" w:eastAsia="uk-UA"/>
        </w:rPr>
        <w:t>1</w:t>
      </w:r>
      <w:r w:rsidRPr="00882226">
        <w:rPr>
          <w:color w:val="000000"/>
          <w:sz w:val="25"/>
          <w:szCs w:val="25"/>
          <w:lang w:val="uk-UA" w:eastAsia="uk-UA"/>
        </w:rPr>
        <w:t xml:space="preserve"> розділу XV «Перехідні положення» Конституції України</w:t>
      </w:r>
      <w:r w:rsidR="00352D0E">
        <w:rPr>
          <w:color w:val="000000"/>
          <w:sz w:val="25"/>
          <w:szCs w:val="25"/>
          <w:lang w:val="uk-UA" w:eastAsia="uk-UA"/>
        </w:rPr>
        <w:t xml:space="preserve"> </w:t>
      </w:r>
      <w:r w:rsidRPr="00882226">
        <w:rPr>
          <w:color w:val="000000"/>
          <w:sz w:val="25"/>
          <w:szCs w:val="25"/>
          <w:lang w:val="uk-UA" w:eastAsia="uk-UA"/>
        </w:rPr>
        <w:t xml:space="preserve">відповідність займаній посаді судді, якого призначено на посаду строком на п’ять </w:t>
      </w:r>
      <w:r w:rsidR="00352D0E">
        <w:rPr>
          <w:color w:val="000000"/>
          <w:sz w:val="25"/>
          <w:szCs w:val="25"/>
          <w:lang w:val="uk-UA" w:eastAsia="uk-UA"/>
        </w:rPr>
        <w:t xml:space="preserve">      </w:t>
      </w:r>
      <w:r w:rsidRPr="00882226">
        <w:rPr>
          <w:color w:val="000000"/>
          <w:sz w:val="25"/>
          <w:szCs w:val="25"/>
          <w:lang w:val="uk-UA" w:eastAsia="uk-UA"/>
        </w:rPr>
        <w:t xml:space="preserve">років або обрано суддею безстроково до набрання чинності Законом України </w:t>
      </w:r>
      <w:r w:rsidR="00352D0E">
        <w:rPr>
          <w:color w:val="000000"/>
          <w:sz w:val="25"/>
          <w:szCs w:val="25"/>
          <w:lang w:val="uk-UA" w:eastAsia="uk-UA"/>
        </w:rPr>
        <w:t xml:space="preserve">              </w:t>
      </w:r>
      <w:r w:rsidRPr="00882226">
        <w:rPr>
          <w:color w:val="000000"/>
          <w:sz w:val="25"/>
          <w:szCs w:val="25"/>
          <w:lang w:val="uk-UA" w:eastAsia="uk-UA"/>
        </w:rP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w:t>
      </w:r>
      <w:r w:rsidR="00352D0E">
        <w:rPr>
          <w:color w:val="000000"/>
          <w:sz w:val="25"/>
          <w:szCs w:val="25"/>
          <w:lang w:val="uk-UA" w:eastAsia="uk-UA"/>
        </w:rPr>
        <w:t xml:space="preserve">     </w:t>
      </w:r>
      <w:r w:rsidRPr="00882226">
        <w:rPr>
          <w:color w:val="000000"/>
          <w:sz w:val="25"/>
          <w:szCs w:val="25"/>
          <w:lang w:val="uk-UA" w:eastAsia="uk-UA"/>
        </w:rPr>
        <w:t xml:space="preserve"> етики або доброчесності чи відмова судді від такого оцінювання є підставою для звільнення судді з посади.</w:t>
      </w:r>
    </w:p>
    <w:p w:rsidR="00882226" w:rsidRPr="00882226" w:rsidRDefault="00882226" w:rsidP="00882226">
      <w:pPr>
        <w:suppressAutoHyphens w:val="0"/>
        <w:autoSpaceDE/>
        <w:spacing w:line="298" w:lineRule="exact"/>
        <w:ind w:left="20" w:right="20" w:firstLine="680"/>
        <w:jc w:val="both"/>
        <w:rPr>
          <w:color w:val="000000"/>
          <w:sz w:val="25"/>
          <w:szCs w:val="25"/>
          <w:lang w:val="uk-UA" w:eastAsia="uk-UA"/>
        </w:rPr>
      </w:pPr>
      <w:r w:rsidRPr="00882226">
        <w:rPr>
          <w:color w:val="000000"/>
          <w:sz w:val="25"/>
          <w:szCs w:val="25"/>
          <w:lang w:val="uk-UA"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352D0E">
        <w:rPr>
          <w:color w:val="000000"/>
          <w:sz w:val="25"/>
          <w:szCs w:val="25"/>
          <w:lang w:val="uk-UA" w:eastAsia="uk-UA"/>
        </w:rPr>
        <w:t xml:space="preserve">      </w:t>
      </w:r>
      <w:r w:rsidRPr="00882226">
        <w:rPr>
          <w:color w:val="000000"/>
          <w:sz w:val="25"/>
          <w:szCs w:val="25"/>
          <w:lang w:val="uk-UA"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w:t>
      </w:r>
      <w:r w:rsidR="00352D0E">
        <w:rPr>
          <w:color w:val="000000"/>
          <w:sz w:val="25"/>
          <w:szCs w:val="25"/>
          <w:lang w:val="uk-UA" w:eastAsia="uk-UA"/>
        </w:rPr>
        <w:t xml:space="preserve">             </w:t>
      </w:r>
      <w:r w:rsidRPr="00882226">
        <w:rPr>
          <w:color w:val="000000"/>
          <w:sz w:val="25"/>
          <w:szCs w:val="25"/>
          <w:lang w:val="uk-UA" w:eastAsia="uk-UA"/>
        </w:rPr>
        <w:t xml:space="preserve">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82226" w:rsidRPr="00882226" w:rsidRDefault="00882226" w:rsidP="00882226">
      <w:pPr>
        <w:suppressAutoHyphens w:val="0"/>
        <w:autoSpaceDE/>
        <w:spacing w:line="298" w:lineRule="exact"/>
        <w:ind w:left="20" w:right="20" w:firstLine="680"/>
        <w:jc w:val="both"/>
        <w:rPr>
          <w:color w:val="000000"/>
          <w:sz w:val="25"/>
          <w:szCs w:val="25"/>
          <w:lang w:val="uk-UA" w:eastAsia="uk-UA"/>
        </w:rPr>
      </w:pPr>
      <w:r w:rsidRPr="00882226">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82226" w:rsidRPr="00882226" w:rsidRDefault="00882226" w:rsidP="00882226">
      <w:pPr>
        <w:suppressAutoHyphens w:val="0"/>
        <w:autoSpaceDE/>
        <w:spacing w:line="298" w:lineRule="exact"/>
        <w:ind w:left="20" w:right="20" w:firstLine="680"/>
        <w:jc w:val="both"/>
        <w:rPr>
          <w:color w:val="000000"/>
          <w:sz w:val="25"/>
          <w:szCs w:val="25"/>
          <w:lang w:val="uk-UA" w:eastAsia="uk-UA"/>
        </w:rPr>
      </w:pPr>
      <w:r w:rsidRPr="00882226">
        <w:rPr>
          <w:color w:val="000000"/>
          <w:sz w:val="25"/>
          <w:szCs w:val="25"/>
          <w:lang w:val="uk-UA" w:eastAsia="uk-UA"/>
        </w:rPr>
        <w:t xml:space="preserve">Рішенням Комісії від 20 жовтня 2017 року № 106/зп-17 призначено </w:t>
      </w:r>
      <w:r w:rsidR="00352D0E">
        <w:rPr>
          <w:color w:val="000000"/>
          <w:sz w:val="25"/>
          <w:szCs w:val="25"/>
          <w:lang w:val="uk-UA" w:eastAsia="uk-UA"/>
        </w:rPr>
        <w:t xml:space="preserve">    </w:t>
      </w:r>
      <w:r w:rsidRPr="00882226">
        <w:rPr>
          <w:color w:val="000000"/>
          <w:sz w:val="25"/>
          <w:szCs w:val="25"/>
          <w:lang w:val="uk-UA" w:eastAsia="uk-UA"/>
        </w:rPr>
        <w:t>кваліфікаційне оцінювання суддів місцевих та апеляційних судів на відповідність займаній посаді, зокрема судді Харківського апеляційного адміністративного суду Русанової В.Б.</w:t>
      </w:r>
    </w:p>
    <w:p w:rsidR="00882226" w:rsidRPr="00882226" w:rsidRDefault="00882226" w:rsidP="00882226">
      <w:pPr>
        <w:suppressAutoHyphens w:val="0"/>
        <w:autoSpaceDE/>
        <w:spacing w:line="298" w:lineRule="exact"/>
        <w:ind w:left="20" w:right="20" w:firstLine="680"/>
        <w:jc w:val="both"/>
        <w:rPr>
          <w:color w:val="000000"/>
          <w:sz w:val="25"/>
          <w:szCs w:val="25"/>
          <w:lang w:val="uk-UA" w:eastAsia="uk-UA"/>
        </w:rPr>
      </w:pPr>
      <w:r w:rsidRPr="00882226">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352D0E">
        <w:rPr>
          <w:color w:val="000000"/>
          <w:sz w:val="25"/>
          <w:szCs w:val="25"/>
          <w:lang w:val="uk-UA" w:eastAsia="uk-UA"/>
        </w:rPr>
        <w:t xml:space="preserve">   </w:t>
      </w:r>
      <w:r w:rsidRPr="00882226">
        <w:rPr>
          <w:color w:val="000000"/>
          <w:sz w:val="25"/>
          <w:szCs w:val="25"/>
          <w:lang w:val="uk-UA" w:eastAsia="uk-UA"/>
        </w:rPr>
        <w:t xml:space="preserve">Комісії від 03 листопада 2016 року № 143/зп-16 (у редакції рішення Комісії </w:t>
      </w:r>
      <w:r w:rsidR="00352D0E">
        <w:rPr>
          <w:color w:val="000000"/>
          <w:sz w:val="25"/>
          <w:szCs w:val="25"/>
          <w:lang w:val="uk-UA" w:eastAsia="uk-UA"/>
        </w:rPr>
        <w:t xml:space="preserve">                     </w:t>
      </w:r>
      <w:r w:rsidRPr="00882226">
        <w:rPr>
          <w:color w:val="000000"/>
          <w:sz w:val="25"/>
          <w:szCs w:val="25"/>
          <w:lang w:val="uk-UA"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52D0E">
        <w:rPr>
          <w:color w:val="000000"/>
          <w:sz w:val="25"/>
          <w:szCs w:val="25"/>
          <w:lang w:val="uk-UA" w:eastAsia="uk-UA"/>
        </w:rPr>
        <w:t xml:space="preserve">         </w:t>
      </w:r>
      <w:r w:rsidRPr="00882226">
        <w:rPr>
          <w:color w:val="000000"/>
          <w:sz w:val="25"/>
          <w:szCs w:val="25"/>
          <w:lang w:val="uk-UA" w:eastAsia="uk-UA"/>
        </w:rPr>
        <w:t>досліджуються окремо один від одного та у сукупності.</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352D0E">
        <w:rPr>
          <w:color w:val="000000"/>
          <w:sz w:val="25"/>
          <w:szCs w:val="25"/>
          <w:lang w:val="uk-UA" w:eastAsia="uk-UA"/>
        </w:rPr>
        <w:t xml:space="preserve">   </w:t>
      </w:r>
      <w:r w:rsidRPr="00882226">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82226" w:rsidRPr="00882226" w:rsidRDefault="00882226" w:rsidP="00882226">
      <w:pPr>
        <w:suppressAutoHyphens w:val="0"/>
        <w:autoSpaceDE/>
        <w:spacing w:line="298" w:lineRule="exact"/>
        <w:ind w:left="20" w:firstLine="700"/>
        <w:jc w:val="both"/>
        <w:rPr>
          <w:color w:val="000000"/>
          <w:sz w:val="25"/>
          <w:szCs w:val="25"/>
          <w:lang w:val="uk-UA" w:eastAsia="uk-UA"/>
        </w:rPr>
      </w:pPr>
      <w:r w:rsidRPr="00882226">
        <w:rPr>
          <w:color w:val="000000"/>
          <w:sz w:val="25"/>
          <w:szCs w:val="25"/>
          <w:lang w:val="uk-UA" w:eastAsia="uk-UA"/>
        </w:rPr>
        <w:t>Згідно зі статтею 85 Закону кваліфікаційне оцінювання включає такі етапи:</w:t>
      </w:r>
    </w:p>
    <w:p w:rsidR="00882226" w:rsidRPr="00882226" w:rsidRDefault="00882226" w:rsidP="00397D86">
      <w:pPr>
        <w:numPr>
          <w:ilvl w:val="0"/>
          <w:numId w:val="31"/>
        </w:numPr>
        <w:tabs>
          <w:tab w:val="left" w:pos="1177"/>
        </w:tabs>
        <w:suppressAutoHyphens w:val="0"/>
        <w:autoSpaceDE/>
        <w:spacing w:line="298" w:lineRule="exact"/>
        <w:ind w:right="20" w:firstLine="709"/>
        <w:jc w:val="both"/>
        <w:rPr>
          <w:color w:val="000000"/>
          <w:sz w:val="25"/>
          <w:szCs w:val="25"/>
          <w:lang w:val="uk-UA" w:eastAsia="uk-UA"/>
        </w:rPr>
      </w:pPr>
      <w:r w:rsidRPr="00882226">
        <w:rPr>
          <w:color w:val="000000"/>
          <w:sz w:val="25"/>
          <w:szCs w:val="25"/>
          <w:lang w:val="uk-UA" w:eastAsia="uk-UA"/>
        </w:rPr>
        <w:t xml:space="preserve">складення іспиту (складення анонімного письмового тестування та </w:t>
      </w:r>
      <w:r w:rsidR="00352D0E">
        <w:rPr>
          <w:color w:val="000000"/>
          <w:sz w:val="25"/>
          <w:szCs w:val="25"/>
          <w:lang w:val="uk-UA" w:eastAsia="uk-UA"/>
        </w:rPr>
        <w:t xml:space="preserve">    </w:t>
      </w:r>
      <w:r w:rsidRPr="00882226">
        <w:rPr>
          <w:color w:val="000000"/>
          <w:sz w:val="25"/>
          <w:szCs w:val="25"/>
          <w:lang w:val="uk-UA" w:eastAsia="uk-UA"/>
        </w:rPr>
        <w:t>виконання практичного завдання);</w:t>
      </w:r>
    </w:p>
    <w:p w:rsidR="00882226" w:rsidRPr="00882226" w:rsidRDefault="00882226" w:rsidP="00397D86">
      <w:pPr>
        <w:numPr>
          <w:ilvl w:val="0"/>
          <w:numId w:val="31"/>
        </w:numPr>
        <w:tabs>
          <w:tab w:val="left" w:pos="994"/>
        </w:tabs>
        <w:suppressAutoHyphens w:val="0"/>
        <w:autoSpaceDE/>
        <w:spacing w:line="298" w:lineRule="exact"/>
        <w:ind w:firstLine="709"/>
        <w:jc w:val="both"/>
        <w:rPr>
          <w:color w:val="000000"/>
          <w:sz w:val="25"/>
          <w:szCs w:val="25"/>
          <w:lang w:val="uk-UA" w:eastAsia="uk-UA"/>
        </w:rPr>
      </w:pPr>
      <w:r w:rsidRPr="00882226">
        <w:rPr>
          <w:color w:val="000000"/>
          <w:sz w:val="25"/>
          <w:szCs w:val="25"/>
          <w:lang w:val="uk-UA" w:eastAsia="uk-UA"/>
        </w:rPr>
        <w:t>дослідження досьє та проведення співбесіди.</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Відповідно до положень частини третьої статті 85 Закону рішенням Комісії </w:t>
      </w:r>
      <w:r w:rsidR="00352D0E">
        <w:rPr>
          <w:color w:val="000000"/>
          <w:sz w:val="25"/>
          <w:szCs w:val="25"/>
          <w:lang w:val="uk-UA" w:eastAsia="uk-UA"/>
        </w:rPr>
        <w:t xml:space="preserve">         </w:t>
      </w:r>
      <w:r w:rsidRPr="00882226">
        <w:rPr>
          <w:color w:val="000000"/>
          <w:sz w:val="25"/>
          <w:szCs w:val="25"/>
          <w:lang w:val="uk-UA" w:eastAsia="uk-UA"/>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Пунктом 5 глави 6 розділу II Положення передбачено, що максимально </w:t>
      </w:r>
      <w:r w:rsidR="00352D0E">
        <w:rPr>
          <w:color w:val="000000"/>
          <w:sz w:val="25"/>
          <w:szCs w:val="25"/>
          <w:lang w:val="uk-UA" w:eastAsia="uk-UA"/>
        </w:rPr>
        <w:t xml:space="preserve">   </w:t>
      </w:r>
      <w:r w:rsidRPr="00882226">
        <w:rPr>
          <w:color w:val="000000"/>
          <w:sz w:val="25"/>
          <w:szCs w:val="25"/>
          <w:lang w:val="uk-UA" w:eastAsia="uk-UA"/>
        </w:rPr>
        <w:t>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Отже, сума максимально можливих балів за результатами кваліфікаційного оцінювання всіх критеріїв дорівнює 1 000 балів.</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Русанова В.Б. склала анонімне письмове тестування, за результатами якого набрала 85,5 бала. За результатами виконаного практичного завдання Русанова В.Б. набрала 102,5 бала. На етапі складення іспиту суддя загалом набрала 188 балів.</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Рішенням Комісії від 16 березня 2018 року № 53/зп-18 затверджено результати першого етапу кваліфікаційного оцінювання суддів на відповідність займаній посаді «Іспит», складеного 21 лютого 2018 року, зокрема, судді Харківського апеляційного адміністративного суду Русанової В.Б. та допущено її до другого етапу </w:t>
      </w:r>
      <w:r w:rsidR="00352D0E">
        <w:rPr>
          <w:color w:val="000000"/>
          <w:sz w:val="25"/>
          <w:szCs w:val="25"/>
          <w:lang w:val="uk-UA" w:eastAsia="uk-UA"/>
        </w:rPr>
        <w:t xml:space="preserve">    </w:t>
      </w:r>
      <w:r w:rsidRPr="00882226">
        <w:rPr>
          <w:color w:val="000000"/>
          <w:sz w:val="25"/>
          <w:szCs w:val="25"/>
          <w:lang w:val="uk-UA" w:eastAsia="uk-UA"/>
        </w:rP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Русанова В.Б. пройшла тестування особистих морально-психологічних якостей </w:t>
      </w:r>
      <w:r w:rsidR="00352D0E">
        <w:rPr>
          <w:color w:val="000000"/>
          <w:sz w:val="25"/>
          <w:szCs w:val="25"/>
          <w:lang w:val="uk-UA" w:eastAsia="uk-UA"/>
        </w:rPr>
        <w:t xml:space="preserve">    </w:t>
      </w:r>
      <w:r w:rsidRPr="00882226">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52D0E"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Згідно з положеннями статті 87 Закону з метою сприяння Вищій </w:t>
      </w:r>
      <w:r w:rsidR="00352D0E">
        <w:rPr>
          <w:color w:val="000000"/>
          <w:sz w:val="25"/>
          <w:szCs w:val="25"/>
          <w:lang w:val="uk-UA" w:eastAsia="uk-UA"/>
        </w:rPr>
        <w:t xml:space="preserve">      </w:t>
      </w:r>
      <w:r w:rsidRPr="00882226">
        <w:rPr>
          <w:color w:val="000000"/>
          <w:sz w:val="25"/>
          <w:szCs w:val="25"/>
          <w:lang w:val="uk-UA" w:eastAsia="uk-UA"/>
        </w:rPr>
        <w:t xml:space="preserve">кваліфікаційній комісії суддів України у встановленні відповідності судді (кандидата </w:t>
      </w:r>
      <w:r w:rsidR="00352D0E">
        <w:rPr>
          <w:color w:val="000000"/>
          <w:sz w:val="25"/>
          <w:szCs w:val="25"/>
          <w:lang w:val="uk-UA" w:eastAsia="uk-UA"/>
        </w:rPr>
        <w:t xml:space="preserve">    </w:t>
      </w:r>
      <w:r w:rsidRPr="00882226">
        <w:rPr>
          <w:color w:val="000000"/>
          <w:sz w:val="25"/>
          <w:szCs w:val="25"/>
          <w:lang w:val="uk-UA" w:eastAsia="uk-UA"/>
        </w:rPr>
        <w:t xml:space="preserve">на посаду судді) критеріям професійної етики та доброчесності для цілей кваліфікаційного оцінювання утворюється Громадська рада доброчесності, яка, </w:t>
      </w:r>
      <w:r w:rsidR="00352D0E">
        <w:rPr>
          <w:color w:val="000000"/>
          <w:sz w:val="25"/>
          <w:szCs w:val="25"/>
          <w:lang w:val="uk-UA" w:eastAsia="uk-UA"/>
        </w:rPr>
        <w:t xml:space="preserve">   </w:t>
      </w:r>
      <w:r w:rsidRPr="00882226">
        <w:rPr>
          <w:color w:val="000000"/>
          <w:sz w:val="25"/>
          <w:szCs w:val="25"/>
          <w:lang w:val="uk-UA" w:eastAsia="uk-UA"/>
        </w:rPr>
        <w:t xml:space="preserve">зокрема, </w:t>
      </w:r>
      <w:r w:rsidR="00397D86">
        <w:rPr>
          <w:color w:val="000000"/>
          <w:sz w:val="25"/>
          <w:szCs w:val="25"/>
          <w:lang w:val="uk-UA" w:eastAsia="uk-UA"/>
        </w:rPr>
        <w:t xml:space="preserve"> </w:t>
      </w:r>
      <w:r w:rsidRPr="00882226">
        <w:rPr>
          <w:color w:val="000000"/>
          <w:sz w:val="25"/>
          <w:szCs w:val="25"/>
          <w:lang w:val="uk-UA" w:eastAsia="uk-UA"/>
        </w:rPr>
        <w:t xml:space="preserve">надає </w:t>
      </w:r>
      <w:r w:rsidR="00397D86">
        <w:rPr>
          <w:color w:val="000000"/>
          <w:sz w:val="25"/>
          <w:szCs w:val="25"/>
          <w:lang w:val="uk-UA" w:eastAsia="uk-UA"/>
        </w:rPr>
        <w:t xml:space="preserve"> </w:t>
      </w:r>
      <w:r w:rsidRPr="00882226">
        <w:rPr>
          <w:color w:val="000000"/>
          <w:sz w:val="25"/>
          <w:szCs w:val="25"/>
          <w:lang w:val="uk-UA" w:eastAsia="uk-UA"/>
        </w:rPr>
        <w:t xml:space="preserve">Комісії </w:t>
      </w:r>
      <w:r w:rsidR="00397D86">
        <w:rPr>
          <w:color w:val="000000"/>
          <w:sz w:val="25"/>
          <w:szCs w:val="25"/>
          <w:lang w:val="uk-UA" w:eastAsia="uk-UA"/>
        </w:rPr>
        <w:t xml:space="preserve"> </w:t>
      </w:r>
      <w:r w:rsidRPr="00882226">
        <w:rPr>
          <w:color w:val="000000"/>
          <w:sz w:val="25"/>
          <w:szCs w:val="25"/>
          <w:lang w:val="uk-UA" w:eastAsia="uk-UA"/>
        </w:rPr>
        <w:t xml:space="preserve">інформацію </w:t>
      </w:r>
      <w:r w:rsidR="00397D86">
        <w:rPr>
          <w:color w:val="000000"/>
          <w:sz w:val="25"/>
          <w:szCs w:val="25"/>
          <w:lang w:val="uk-UA" w:eastAsia="uk-UA"/>
        </w:rPr>
        <w:t xml:space="preserve">  </w:t>
      </w:r>
      <w:r w:rsidRPr="00882226">
        <w:rPr>
          <w:color w:val="000000"/>
          <w:sz w:val="25"/>
          <w:szCs w:val="25"/>
          <w:lang w:val="uk-UA" w:eastAsia="uk-UA"/>
        </w:rPr>
        <w:t xml:space="preserve">щодо </w:t>
      </w:r>
      <w:r w:rsidR="00397D86">
        <w:rPr>
          <w:color w:val="000000"/>
          <w:sz w:val="25"/>
          <w:szCs w:val="25"/>
          <w:lang w:val="uk-UA" w:eastAsia="uk-UA"/>
        </w:rPr>
        <w:t xml:space="preserve">  </w:t>
      </w:r>
      <w:r w:rsidRPr="00882226">
        <w:rPr>
          <w:color w:val="000000"/>
          <w:sz w:val="25"/>
          <w:szCs w:val="25"/>
          <w:lang w:val="uk-UA" w:eastAsia="uk-UA"/>
        </w:rPr>
        <w:t>судді</w:t>
      </w:r>
      <w:r w:rsidR="00397D86">
        <w:rPr>
          <w:color w:val="000000"/>
          <w:sz w:val="25"/>
          <w:szCs w:val="25"/>
          <w:lang w:val="uk-UA" w:eastAsia="uk-UA"/>
        </w:rPr>
        <w:t xml:space="preserve">  </w:t>
      </w:r>
      <w:r w:rsidRPr="00882226">
        <w:rPr>
          <w:color w:val="000000"/>
          <w:sz w:val="25"/>
          <w:szCs w:val="25"/>
          <w:lang w:val="uk-UA" w:eastAsia="uk-UA"/>
        </w:rPr>
        <w:t xml:space="preserve"> (кандидата</w:t>
      </w:r>
      <w:r w:rsidR="00397D86">
        <w:rPr>
          <w:color w:val="000000"/>
          <w:sz w:val="25"/>
          <w:szCs w:val="25"/>
          <w:lang w:val="uk-UA" w:eastAsia="uk-UA"/>
        </w:rPr>
        <w:t xml:space="preserve"> </w:t>
      </w:r>
      <w:r w:rsidRPr="00882226">
        <w:rPr>
          <w:color w:val="000000"/>
          <w:sz w:val="25"/>
          <w:szCs w:val="25"/>
          <w:lang w:val="uk-UA" w:eastAsia="uk-UA"/>
        </w:rPr>
        <w:t xml:space="preserve"> на</w:t>
      </w:r>
      <w:r w:rsidR="00397D86">
        <w:rPr>
          <w:color w:val="000000"/>
          <w:sz w:val="25"/>
          <w:szCs w:val="25"/>
          <w:lang w:val="uk-UA" w:eastAsia="uk-UA"/>
        </w:rPr>
        <w:t xml:space="preserve"> </w:t>
      </w:r>
      <w:r w:rsidRPr="00882226">
        <w:rPr>
          <w:color w:val="000000"/>
          <w:sz w:val="25"/>
          <w:szCs w:val="25"/>
          <w:lang w:val="uk-UA" w:eastAsia="uk-UA"/>
        </w:rPr>
        <w:t xml:space="preserve"> посаду </w:t>
      </w:r>
      <w:r w:rsidR="00397D86">
        <w:rPr>
          <w:color w:val="000000"/>
          <w:sz w:val="25"/>
          <w:szCs w:val="25"/>
          <w:lang w:val="uk-UA" w:eastAsia="uk-UA"/>
        </w:rPr>
        <w:t xml:space="preserve">  </w:t>
      </w:r>
      <w:r w:rsidRPr="00882226">
        <w:rPr>
          <w:color w:val="000000"/>
          <w:sz w:val="25"/>
          <w:szCs w:val="25"/>
          <w:lang w:val="uk-UA" w:eastAsia="uk-UA"/>
        </w:rPr>
        <w:t xml:space="preserve">судді), а за </w:t>
      </w:r>
      <w:r w:rsidR="00352D0E">
        <w:rPr>
          <w:color w:val="000000"/>
          <w:sz w:val="25"/>
          <w:szCs w:val="25"/>
          <w:lang w:val="uk-UA" w:eastAsia="uk-UA"/>
        </w:rPr>
        <w:t xml:space="preserve">   </w:t>
      </w:r>
    </w:p>
    <w:p w:rsidR="00352D0E" w:rsidRDefault="00352D0E" w:rsidP="00352D0E">
      <w:pPr>
        <w:suppressAutoHyphens w:val="0"/>
        <w:autoSpaceDE/>
        <w:spacing w:line="298" w:lineRule="exact"/>
        <w:ind w:left="20" w:right="20"/>
        <w:jc w:val="both"/>
        <w:rPr>
          <w:color w:val="000000"/>
          <w:sz w:val="25"/>
          <w:szCs w:val="25"/>
          <w:lang w:val="uk-UA" w:eastAsia="uk-UA"/>
        </w:rPr>
      </w:pPr>
    </w:p>
    <w:p w:rsidR="00882226" w:rsidRPr="00882226" w:rsidRDefault="00882226" w:rsidP="00352D0E">
      <w:pPr>
        <w:suppressAutoHyphens w:val="0"/>
        <w:autoSpaceDE/>
        <w:spacing w:line="298" w:lineRule="exact"/>
        <w:ind w:left="20" w:right="20"/>
        <w:jc w:val="both"/>
        <w:rPr>
          <w:color w:val="000000"/>
          <w:sz w:val="25"/>
          <w:szCs w:val="25"/>
          <w:lang w:val="uk-UA" w:eastAsia="uk-UA"/>
        </w:rPr>
      </w:pPr>
      <w:r w:rsidRPr="00882226">
        <w:rPr>
          <w:color w:val="000000"/>
          <w:sz w:val="25"/>
          <w:szCs w:val="25"/>
          <w:lang w:val="uk-UA" w:eastAsia="uk-UA"/>
        </w:rPr>
        <w:lastRenderedPageBreak/>
        <w:t xml:space="preserve">наявності відповідних підстав - висновок про невідповідність судді (кандидата на </w:t>
      </w:r>
      <w:r w:rsidR="00352D0E">
        <w:rPr>
          <w:color w:val="000000"/>
          <w:sz w:val="25"/>
          <w:szCs w:val="25"/>
          <w:lang w:val="uk-UA" w:eastAsia="uk-UA"/>
        </w:rPr>
        <w:t xml:space="preserve">   </w:t>
      </w:r>
      <w:r w:rsidRPr="00882226">
        <w:rPr>
          <w:color w:val="000000"/>
          <w:sz w:val="25"/>
          <w:szCs w:val="25"/>
          <w:lang w:val="uk-UA" w:eastAsia="uk-UA"/>
        </w:rPr>
        <w:t>посаду судді) критеріям професійної етики та доброчесності.</w:t>
      </w:r>
    </w:p>
    <w:p w:rsidR="00882226" w:rsidRPr="00882226" w:rsidRDefault="00882226" w:rsidP="00352D0E">
      <w:pPr>
        <w:suppressAutoHyphens w:val="0"/>
        <w:autoSpaceDE/>
        <w:spacing w:line="298" w:lineRule="exact"/>
        <w:ind w:left="20" w:right="20" w:firstLine="720"/>
        <w:jc w:val="both"/>
        <w:rPr>
          <w:color w:val="000000"/>
          <w:sz w:val="25"/>
          <w:szCs w:val="25"/>
          <w:lang w:val="uk-UA" w:eastAsia="uk-UA"/>
        </w:rPr>
      </w:pPr>
      <w:r w:rsidRPr="00882226">
        <w:rPr>
          <w:color w:val="000000"/>
          <w:sz w:val="25"/>
          <w:szCs w:val="25"/>
          <w:lang w:val="uk-UA" w:eastAsia="uk-UA"/>
        </w:rPr>
        <w:t xml:space="preserve">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352D0E">
        <w:rPr>
          <w:color w:val="000000"/>
          <w:sz w:val="25"/>
          <w:szCs w:val="25"/>
          <w:lang w:val="uk-UA" w:eastAsia="uk-UA"/>
        </w:rPr>
        <w:t xml:space="preserve">                           </w:t>
      </w:r>
      <w:r w:rsidRPr="00882226">
        <w:rPr>
          <w:color w:val="000000"/>
          <w:sz w:val="25"/>
          <w:szCs w:val="25"/>
          <w:lang w:val="uk-UA" w:eastAsia="uk-UA"/>
        </w:rPr>
        <w:t>від 03 листопада 2016 року № 143/зп-16 (у редакції рішення Комісії від 13 лютого</w:t>
      </w:r>
      <w:r w:rsidR="00352D0E">
        <w:rPr>
          <w:color w:val="000000"/>
          <w:sz w:val="25"/>
          <w:szCs w:val="25"/>
          <w:lang w:val="uk-UA" w:eastAsia="uk-UA"/>
        </w:rPr>
        <w:t xml:space="preserve">       2018 </w:t>
      </w:r>
      <w:r w:rsidRPr="00882226">
        <w:rPr>
          <w:color w:val="000000"/>
          <w:sz w:val="25"/>
          <w:szCs w:val="25"/>
          <w:lang w:val="uk-UA" w:eastAsia="uk-UA"/>
        </w:rPr>
        <w:t>року № 20/зп-18) (далі -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882226" w:rsidRPr="00882226" w:rsidRDefault="00882226" w:rsidP="00882226">
      <w:pPr>
        <w:suppressAutoHyphens w:val="0"/>
        <w:autoSpaceDE/>
        <w:spacing w:line="298" w:lineRule="exact"/>
        <w:ind w:left="20" w:right="20" w:firstLine="720"/>
        <w:jc w:val="both"/>
        <w:rPr>
          <w:color w:val="000000"/>
          <w:sz w:val="25"/>
          <w:szCs w:val="25"/>
          <w:lang w:val="uk-UA" w:eastAsia="uk-UA"/>
        </w:rPr>
      </w:pPr>
      <w:r w:rsidRPr="00882226">
        <w:rPr>
          <w:color w:val="000000"/>
          <w:sz w:val="25"/>
          <w:szCs w:val="25"/>
          <w:lang w:val="uk-UA" w:eastAsia="uk-UA"/>
        </w:rPr>
        <w:t xml:space="preserve">Підпунктом 4.10.1 пункту 4.10 розділу IV Регламенту Вищої кваліфікаційної комісії суддів України, затвердженого рішенням Комісії від 13 жовтня 2016 року </w:t>
      </w:r>
      <w:r w:rsidR="00352D0E">
        <w:rPr>
          <w:color w:val="000000"/>
          <w:sz w:val="25"/>
          <w:szCs w:val="25"/>
          <w:lang w:val="uk-UA" w:eastAsia="uk-UA"/>
        </w:rPr>
        <w:t xml:space="preserve">            </w:t>
      </w:r>
      <w:r w:rsidRPr="00882226">
        <w:rPr>
          <w:color w:val="000000"/>
          <w:sz w:val="25"/>
          <w:szCs w:val="25"/>
          <w:lang w:val="uk-UA" w:eastAsia="uk-UA"/>
        </w:rPr>
        <w:t xml:space="preserve">№ 81/зп-16 (з наступними змінами) (далі - Регламент), передбачено, що інформація </w:t>
      </w:r>
      <w:r w:rsidR="00352D0E">
        <w:rPr>
          <w:color w:val="000000"/>
          <w:sz w:val="25"/>
          <w:szCs w:val="25"/>
          <w:lang w:val="uk-UA" w:eastAsia="uk-UA"/>
        </w:rPr>
        <w:t xml:space="preserve">   </w:t>
      </w:r>
      <w:r w:rsidRPr="00882226">
        <w:rPr>
          <w:color w:val="000000"/>
          <w:sz w:val="25"/>
          <w:szCs w:val="25"/>
          <w:lang w:val="uk-UA" w:eastAsia="uk-UA"/>
        </w:rPr>
        <w:t xml:space="preserve">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w:t>
      </w:r>
      <w:r w:rsidR="00352D0E">
        <w:rPr>
          <w:color w:val="000000"/>
          <w:sz w:val="25"/>
          <w:szCs w:val="25"/>
          <w:lang w:val="uk-UA" w:eastAsia="uk-UA"/>
        </w:rPr>
        <w:t xml:space="preserve">     </w:t>
      </w:r>
      <w:r w:rsidRPr="00882226">
        <w:rPr>
          <w:color w:val="000000"/>
          <w:sz w:val="25"/>
          <w:szCs w:val="25"/>
          <w:lang w:val="uk-UA" w:eastAsia="uk-UA"/>
        </w:rPr>
        <w:t xml:space="preserve">до Комісії Громадською радою доброчесності не пізніше ніж за 10 днів до визначеної Комісією дати засідання з проведення співбесіди такого судді (кандидата на </w:t>
      </w:r>
      <w:r w:rsidR="00352D0E">
        <w:rPr>
          <w:color w:val="000000"/>
          <w:sz w:val="25"/>
          <w:szCs w:val="25"/>
          <w:lang w:val="uk-UA" w:eastAsia="uk-UA"/>
        </w:rPr>
        <w:t xml:space="preserve">            </w:t>
      </w:r>
      <w:r w:rsidRPr="00882226">
        <w:rPr>
          <w:color w:val="000000"/>
          <w:sz w:val="25"/>
          <w:szCs w:val="25"/>
          <w:lang w:val="uk-UA" w:eastAsia="uk-UA"/>
        </w:rPr>
        <w:t>посаду судді).</w:t>
      </w:r>
    </w:p>
    <w:p w:rsidR="00882226" w:rsidRPr="00882226" w:rsidRDefault="00882226" w:rsidP="00882226">
      <w:pPr>
        <w:suppressAutoHyphens w:val="0"/>
        <w:autoSpaceDE/>
        <w:spacing w:line="298" w:lineRule="exact"/>
        <w:ind w:left="20" w:right="20" w:firstLine="720"/>
        <w:jc w:val="both"/>
        <w:rPr>
          <w:color w:val="000000"/>
          <w:sz w:val="25"/>
          <w:szCs w:val="25"/>
          <w:lang w:val="uk-UA" w:eastAsia="uk-UA"/>
        </w:rPr>
      </w:pPr>
      <w:r w:rsidRPr="00882226">
        <w:rPr>
          <w:color w:val="000000"/>
          <w:sz w:val="25"/>
          <w:szCs w:val="25"/>
          <w:lang w:val="uk-UA" w:eastAsia="uk-UA"/>
        </w:rPr>
        <w:t xml:space="preserve">Приймання Комісією інформації або висновку завершується о 18 год 00 хв </w:t>
      </w:r>
      <w:r w:rsidR="00352D0E">
        <w:rPr>
          <w:color w:val="000000"/>
          <w:sz w:val="25"/>
          <w:szCs w:val="25"/>
          <w:lang w:val="uk-UA" w:eastAsia="uk-UA"/>
        </w:rPr>
        <w:t xml:space="preserve">           </w:t>
      </w:r>
      <w:r w:rsidRPr="00882226">
        <w:rPr>
          <w:color w:val="000000"/>
          <w:sz w:val="25"/>
          <w:szCs w:val="25"/>
          <w:lang w:val="uk-UA" w:eastAsia="uk-UA"/>
        </w:rPr>
        <w:t xml:space="preserve">(о 24 год 00 хв у разі направлення електронною поштою) дня, який передує першому </w:t>
      </w:r>
      <w:r w:rsidR="00352D0E">
        <w:rPr>
          <w:color w:val="000000"/>
          <w:sz w:val="25"/>
          <w:szCs w:val="25"/>
          <w:lang w:val="uk-UA" w:eastAsia="uk-UA"/>
        </w:rPr>
        <w:t xml:space="preserve">         </w:t>
      </w:r>
      <w:r w:rsidRPr="00882226">
        <w:rPr>
          <w:color w:val="000000"/>
          <w:sz w:val="25"/>
          <w:szCs w:val="25"/>
          <w:lang w:val="uk-UA" w:eastAsia="uk-UA"/>
        </w:rPr>
        <w:t>з 10 днів до визначеної Комісією дати проведення співбесіди.</w:t>
      </w:r>
    </w:p>
    <w:p w:rsidR="00882226" w:rsidRPr="00882226" w:rsidRDefault="00882226" w:rsidP="00882226">
      <w:pPr>
        <w:suppressAutoHyphens w:val="0"/>
        <w:autoSpaceDE/>
        <w:spacing w:line="298" w:lineRule="exact"/>
        <w:ind w:left="20" w:right="20" w:firstLine="720"/>
        <w:jc w:val="both"/>
        <w:rPr>
          <w:color w:val="000000"/>
          <w:sz w:val="25"/>
          <w:szCs w:val="25"/>
          <w:lang w:val="uk-UA" w:eastAsia="uk-UA"/>
        </w:rPr>
      </w:pPr>
      <w:r w:rsidRPr="00882226">
        <w:rPr>
          <w:color w:val="000000"/>
          <w:sz w:val="25"/>
          <w:szCs w:val="25"/>
          <w:lang w:val="uk-UA" w:eastAsia="uk-UA"/>
        </w:rPr>
        <w:t xml:space="preserve">У разі недотримання Громадською радою доброчесності строку, </w:t>
      </w:r>
      <w:r w:rsidR="00352D0E">
        <w:rPr>
          <w:color w:val="000000"/>
          <w:sz w:val="25"/>
          <w:szCs w:val="25"/>
          <w:lang w:val="uk-UA" w:eastAsia="uk-UA"/>
        </w:rPr>
        <w:t xml:space="preserve">            </w:t>
      </w:r>
      <w:r w:rsidRPr="00882226">
        <w:rPr>
          <w:color w:val="000000"/>
          <w:sz w:val="25"/>
          <w:szCs w:val="25"/>
          <w:lang w:val="uk-UA" w:eastAsia="uk-UA"/>
        </w:rPr>
        <w:t xml:space="preserve">визначеного абзацом третім цього пункту, питання щодо розгляду матеріалів, вирішується Комісією у складі колегії під час проведення засідання, про що </w:t>
      </w:r>
      <w:r w:rsidR="00352D0E">
        <w:rPr>
          <w:color w:val="000000"/>
          <w:sz w:val="25"/>
          <w:szCs w:val="25"/>
          <w:lang w:val="uk-UA" w:eastAsia="uk-UA"/>
        </w:rPr>
        <w:t xml:space="preserve">   </w:t>
      </w:r>
      <w:r w:rsidRPr="00882226">
        <w:rPr>
          <w:color w:val="000000"/>
          <w:sz w:val="25"/>
          <w:szCs w:val="25"/>
          <w:lang w:val="uk-UA" w:eastAsia="uk-UA"/>
        </w:rPr>
        <w:t>ухвалюється протокольне рішення.</w:t>
      </w:r>
    </w:p>
    <w:p w:rsidR="00882226" w:rsidRPr="00882226" w:rsidRDefault="00882226" w:rsidP="00882226">
      <w:pPr>
        <w:suppressAutoHyphens w:val="0"/>
        <w:autoSpaceDE/>
        <w:spacing w:line="298" w:lineRule="exact"/>
        <w:ind w:left="20" w:right="20" w:firstLine="720"/>
        <w:jc w:val="both"/>
        <w:rPr>
          <w:color w:val="000000"/>
          <w:sz w:val="25"/>
          <w:szCs w:val="25"/>
          <w:lang w:val="uk-UA" w:eastAsia="uk-UA"/>
        </w:rPr>
      </w:pPr>
      <w:r w:rsidRPr="00882226">
        <w:rPr>
          <w:color w:val="000000"/>
          <w:sz w:val="25"/>
          <w:szCs w:val="25"/>
          <w:lang w:val="uk-UA" w:eastAsia="uk-UA"/>
        </w:rPr>
        <w:t>Комісією 13 квітня 2018 року із суддею Харківського апеляційного адміністративного суду Русановою В.Б. було проведено співбесіду під час якої обговорено питання щодо показників за критеріями компетентності, професійної</w:t>
      </w:r>
      <w:r w:rsidR="00352D0E">
        <w:rPr>
          <w:color w:val="000000"/>
          <w:sz w:val="25"/>
          <w:szCs w:val="25"/>
          <w:lang w:val="uk-UA" w:eastAsia="uk-UA"/>
        </w:rPr>
        <w:t xml:space="preserve">      </w:t>
      </w:r>
      <w:r w:rsidRPr="00882226">
        <w:rPr>
          <w:color w:val="000000"/>
          <w:sz w:val="25"/>
          <w:szCs w:val="25"/>
          <w:lang w:val="uk-UA" w:eastAsia="uk-UA"/>
        </w:rPr>
        <w:t xml:space="preserve"> етики та доброчесності, які виникли під час дослідження суддівського досьє.</w:t>
      </w:r>
    </w:p>
    <w:p w:rsidR="00882226" w:rsidRPr="00882226" w:rsidRDefault="00882226" w:rsidP="00882226">
      <w:pPr>
        <w:suppressAutoHyphens w:val="0"/>
        <w:autoSpaceDE/>
        <w:spacing w:line="298" w:lineRule="exact"/>
        <w:ind w:left="20" w:right="20" w:firstLine="720"/>
        <w:jc w:val="both"/>
        <w:rPr>
          <w:color w:val="000000"/>
          <w:sz w:val="25"/>
          <w:szCs w:val="25"/>
          <w:lang w:val="uk-UA" w:eastAsia="uk-UA"/>
        </w:rPr>
      </w:pPr>
      <w:r w:rsidRPr="00882226">
        <w:rPr>
          <w:color w:val="000000"/>
          <w:sz w:val="25"/>
          <w:szCs w:val="25"/>
          <w:lang w:val="uk-UA" w:eastAsia="uk-UA"/>
        </w:rPr>
        <w:t>На сайті Громадської ради доброчесності 12 квітня 2018 року було розміщено висновок про невідповідність судді Русанової В.Б. критеріям доброчесності та професійної етики (далі - висновок), проте до Комісії цього висновку не надходило.</w:t>
      </w:r>
    </w:p>
    <w:p w:rsidR="00882226" w:rsidRPr="00882226" w:rsidRDefault="00882226" w:rsidP="00882226">
      <w:pPr>
        <w:suppressAutoHyphens w:val="0"/>
        <w:autoSpaceDE/>
        <w:spacing w:line="298" w:lineRule="exact"/>
        <w:ind w:left="20" w:right="20" w:firstLine="720"/>
        <w:jc w:val="both"/>
        <w:rPr>
          <w:color w:val="000000"/>
          <w:sz w:val="25"/>
          <w:szCs w:val="25"/>
          <w:lang w:val="uk-UA" w:eastAsia="uk-UA"/>
        </w:rPr>
      </w:pPr>
      <w:r w:rsidRPr="00882226">
        <w:rPr>
          <w:color w:val="000000"/>
          <w:sz w:val="25"/>
          <w:szCs w:val="25"/>
          <w:lang w:val="uk-UA" w:eastAsia="uk-UA"/>
        </w:rPr>
        <w:t xml:space="preserve">Водночас інформація, викладена у висновку щодо судді Русанової В.Б., була предметом обговорення під час співбесіди. Зокрема, обговорено питання щодо факту </w:t>
      </w:r>
      <w:proofErr w:type="spellStart"/>
      <w:r w:rsidRPr="00882226">
        <w:rPr>
          <w:color w:val="000000"/>
          <w:sz w:val="25"/>
          <w:szCs w:val="25"/>
          <w:lang w:val="uk-UA" w:eastAsia="uk-UA"/>
        </w:rPr>
        <w:t>незазначення</w:t>
      </w:r>
      <w:proofErr w:type="spellEnd"/>
      <w:r w:rsidRPr="00882226">
        <w:rPr>
          <w:color w:val="000000"/>
          <w:sz w:val="25"/>
          <w:szCs w:val="25"/>
          <w:lang w:val="uk-UA" w:eastAsia="uk-UA"/>
        </w:rPr>
        <w:t xml:space="preserve"> Русановою В.Б. у декларації доброчесності судді за 2015 рік відомостей </w:t>
      </w:r>
      <w:r w:rsidR="00352D0E">
        <w:rPr>
          <w:color w:val="000000"/>
          <w:sz w:val="25"/>
          <w:szCs w:val="25"/>
          <w:lang w:val="uk-UA" w:eastAsia="uk-UA"/>
        </w:rPr>
        <w:t xml:space="preserve">  </w:t>
      </w:r>
      <w:r w:rsidRPr="00882226">
        <w:rPr>
          <w:color w:val="000000"/>
          <w:sz w:val="25"/>
          <w:szCs w:val="25"/>
          <w:lang w:val="uk-UA" w:eastAsia="uk-UA"/>
        </w:rPr>
        <w:t xml:space="preserve">про ухвалення у складі колегії суддів рішення, передбаченого статтею 3 Закону </w:t>
      </w:r>
      <w:r w:rsidR="00352D0E">
        <w:rPr>
          <w:color w:val="000000"/>
          <w:sz w:val="25"/>
          <w:szCs w:val="25"/>
          <w:lang w:val="uk-UA" w:eastAsia="uk-UA"/>
        </w:rPr>
        <w:t xml:space="preserve">     </w:t>
      </w:r>
      <w:r w:rsidRPr="00882226">
        <w:rPr>
          <w:color w:val="000000"/>
          <w:sz w:val="25"/>
          <w:szCs w:val="25"/>
          <w:lang w:val="uk-UA" w:eastAsia="uk-UA"/>
        </w:rPr>
        <w:t xml:space="preserve">України «Про відновлення довіри до судової влади в Україні», а також </w:t>
      </w:r>
      <w:proofErr w:type="spellStart"/>
      <w:r w:rsidRPr="00882226">
        <w:rPr>
          <w:color w:val="000000"/>
          <w:sz w:val="25"/>
          <w:szCs w:val="25"/>
          <w:lang w:val="uk-UA" w:eastAsia="uk-UA"/>
        </w:rPr>
        <w:t>незазначення</w:t>
      </w:r>
      <w:proofErr w:type="spellEnd"/>
      <w:r w:rsidRPr="00882226">
        <w:rPr>
          <w:color w:val="000000"/>
          <w:sz w:val="25"/>
          <w:szCs w:val="25"/>
          <w:lang w:val="uk-UA" w:eastAsia="uk-UA"/>
        </w:rPr>
        <w:t xml:space="preserve"> у декларації родинних зв’язків судді за 2011-2015 роки племінниці чоловіка Устименко О.А., яка із 16 жовтня 2012 року займається індивідуальною адвокатською </w:t>
      </w:r>
      <w:r w:rsidR="00352D0E">
        <w:rPr>
          <w:color w:val="000000"/>
          <w:sz w:val="25"/>
          <w:szCs w:val="25"/>
          <w:lang w:val="uk-UA" w:eastAsia="uk-UA"/>
        </w:rPr>
        <w:t xml:space="preserve">        </w:t>
      </w:r>
      <w:r w:rsidRPr="00882226">
        <w:rPr>
          <w:color w:val="000000"/>
          <w:sz w:val="25"/>
          <w:szCs w:val="25"/>
          <w:lang w:val="uk-UA" w:eastAsia="uk-UA"/>
        </w:rPr>
        <w:t>діяльністю.</w:t>
      </w:r>
    </w:p>
    <w:p w:rsidR="00882226" w:rsidRPr="00882226" w:rsidRDefault="00882226" w:rsidP="00882226">
      <w:pPr>
        <w:suppressAutoHyphens w:val="0"/>
        <w:autoSpaceDE/>
        <w:spacing w:line="298" w:lineRule="exact"/>
        <w:ind w:left="20" w:right="20" w:firstLine="720"/>
        <w:jc w:val="both"/>
        <w:rPr>
          <w:color w:val="000000"/>
          <w:sz w:val="25"/>
          <w:szCs w:val="25"/>
          <w:lang w:val="uk-UA" w:eastAsia="uk-UA"/>
        </w:rPr>
      </w:pPr>
      <w:r w:rsidRPr="00882226">
        <w:rPr>
          <w:color w:val="000000"/>
          <w:sz w:val="25"/>
          <w:szCs w:val="25"/>
          <w:lang w:val="uk-UA" w:eastAsia="uk-UA"/>
        </w:rPr>
        <w:t xml:space="preserve">Стосовно наведених обставин Русановою В.Б. надано письмові пояснення, а </w:t>
      </w:r>
      <w:r w:rsidR="00352D0E">
        <w:rPr>
          <w:color w:val="000000"/>
          <w:sz w:val="25"/>
          <w:szCs w:val="25"/>
          <w:lang w:val="uk-UA" w:eastAsia="uk-UA"/>
        </w:rPr>
        <w:t xml:space="preserve">  </w:t>
      </w:r>
      <w:r w:rsidRPr="00882226">
        <w:rPr>
          <w:color w:val="000000"/>
          <w:sz w:val="25"/>
          <w:szCs w:val="25"/>
          <w:lang w:val="uk-UA" w:eastAsia="uk-UA"/>
        </w:rPr>
        <w:t>також усні пояснення під час співбесіди.</w:t>
      </w:r>
    </w:p>
    <w:p w:rsidR="00882226" w:rsidRPr="00882226" w:rsidRDefault="00882226" w:rsidP="00882226">
      <w:pPr>
        <w:suppressAutoHyphens w:val="0"/>
        <w:autoSpaceDE/>
        <w:spacing w:line="298" w:lineRule="exact"/>
        <w:ind w:left="20" w:right="20" w:firstLine="720"/>
        <w:jc w:val="both"/>
        <w:rPr>
          <w:color w:val="000000"/>
          <w:sz w:val="25"/>
          <w:szCs w:val="25"/>
          <w:lang w:val="uk-UA" w:eastAsia="uk-UA"/>
        </w:rPr>
      </w:pPr>
      <w:r w:rsidRPr="00882226">
        <w:rPr>
          <w:color w:val="000000"/>
          <w:sz w:val="25"/>
          <w:szCs w:val="25"/>
          <w:lang w:val="uk-UA" w:eastAsia="uk-UA"/>
        </w:rPr>
        <w:t xml:space="preserve">За результатами кваліфікаційного оцінювання на відповідність займаній посаді судді Харківського апеляційного адміністративного суду Русанової В.Б. Комісією </w:t>
      </w:r>
      <w:r w:rsidR="00352D0E">
        <w:rPr>
          <w:color w:val="000000"/>
          <w:sz w:val="25"/>
          <w:szCs w:val="25"/>
          <w:lang w:val="uk-UA" w:eastAsia="uk-UA"/>
        </w:rPr>
        <w:t xml:space="preserve">          </w:t>
      </w:r>
      <w:r w:rsidRPr="00882226">
        <w:rPr>
          <w:color w:val="000000"/>
          <w:sz w:val="25"/>
          <w:szCs w:val="25"/>
          <w:lang w:val="uk-UA" w:eastAsia="uk-UA"/>
        </w:rPr>
        <w:t>13 квітня 2018 року ухвалено рішення № 331/ко-18 про його зупинення.</w:t>
      </w:r>
    </w:p>
    <w:p w:rsidR="00882226" w:rsidRPr="00882226" w:rsidRDefault="00882226" w:rsidP="00882226">
      <w:pPr>
        <w:suppressAutoHyphens w:val="0"/>
        <w:autoSpaceDE/>
        <w:spacing w:line="298" w:lineRule="exact"/>
        <w:ind w:left="20" w:right="20" w:firstLine="720"/>
        <w:jc w:val="both"/>
        <w:rPr>
          <w:color w:val="000000"/>
          <w:sz w:val="25"/>
          <w:szCs w:val="25"/>
          <w:lang w:val="uk-UA" w:eastAsia="uk-UA"/>
        </w:rPr>
        <w:sectPr w:rsidR="00882226" w:rsidRPr="00882226" w:rsidSect="00352D0E">
          <w:headerReference w:type="even" r:id="rId10"/>
          <w:headerReference w:type="default" r:id="rId11"/>
          <w:pgSz w:w="11909" w:h="16838"/>
          <w:pgMar w:top="846" w:right="1096" w:bottom="621" w:left="1113" w:header="283" w:footer="3" w:gutter="0"/>
          <w:cols w:space="720"/>
          <w:noEndnote/>
          <w:titlePg/>
          <w:docGrid w:linePitch="360"/>
        </w:sectPr>
      </w:pPr>
      <w:r w:rsidRPr="00882226">
        <w:rPr>
          <w:color w:val="000000"/>
          <w:sz w:val="25"/>
          <w:szCs w:val="25"/>
          <w:lang w:val="uk-UA" w:eastAsia="uk-UA"/>
        </w:rPr>
        <w:t xml:space="preserve">Підставою для прийняття такого рішення стало встановлення Комісією факту </w:t>
      </w:r>
      <w:proofErr w:type="spellStart"/>
      <w:r w:rsidRPr="00882226">
        <w:rPr>
          <w:color w:val="000000"/>
          <w:sz w:val="25"/>
          <w:szCs w:val="25"/>
          <w:lang w:val="uk-UA" w:eastAsia="uk-UA"/>
        </w:rPr>
        <w:t>незазначення</w:t>
      </w:r>
      <w:proofErr w:type="spellEnd"/>
      <w:r w:rsidRPr="00882226">
        <w:rPr>
          <w:color w:val="000000"/>
          <w:sz w:val="25"/>
          <w:szCs w:val="25"/>
          <w:lang w:val="uk-UA" w:eastAsia="uk-UA"/>
        </w:rPr>
        <w:t xml:space="preserve"> суддею Русановою В.Б. у декларації доброчесності судді за 2015 рік відомостей про ухвалення у складі колегії суддів рішення, передбаченого статтею З Закону України «Про відновлення довіри до судової влади в Україні», а також </w:t>
      </w:r>
      <w:proofErr w:type="spellStart"/>
      <w:r w:rsidRPr="00882226">
        <w:rPr>
          <w:color w:val="000000"/>
          <w:sz w:val="25"/>
          <w:szCs w:val="25"/>
          <w:lang w:val="uk-UA" w:eastAsia="uk-UA"/>
        </w:rPr>
        <w:t>незазначення</w:t>
      </w:r>
      <w:proofErr w:type="spellEnd"/>
      <w:r w:rsidRPr="00882226">
        <w:rPr>
          <w:color w:val="000000"/>
          <w:sz w:val="25"/>
          <w:szCs w:val="25"/>
          <w:lang w:val="uk-UA" w:eastAsia="uk-UA"/>
        </w:rPr>
        <w:t xml:space="preserve"> у декларації родинних зв’язків судді за 2011—2015 роки племінниці чоловіка Устименко О.А., яка із 16 жовтня 2012 року займається індивідуальною </w:t>
      </w:r>
    </w:p>
    <w:p w:rsidR="00882226" w:rsidRPr="00882226" w:rsidRDefault="00882226" w:rsidP="00397D86">
      <w:pPr>
        <w:suppressAutoHyphens w:val="0"/>
        <w:autoSpaceDE/>
        <w:spacing w:line="298" w:lineRule="exact"/>
        <w:jc w:val="both"/>
        <w:rPr>
          <w:color w:val="000000"/>
          <w:sz w:val="25"/>
          <w:szCs w:val="25"/>
          <w:lang w:val="uk-UA" w:eastAsia="uk-UA"/>
        </w:rPr>
      </w:pPr>
      <w:r w:rsidRPr="00882226">
        <w:rPr>
          <w:color w:val="000000"/>
          <w:sz w:val="25"/>
          <w:szCs w:val="25"/>
          <w:lang w:val="uk-UA" w:eastAsia="uk-UA"/>
        </w:rPr>
        <w:lastRenderedPageBreak/>
        <w:t>адвокатською діяльністю.</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Оцінивши в сукупності наявну у суддівському досьє інформацію та пояснення судді, Комісія вважала, що вказані обставини можуть свідчити про вчинення суддею </w:t>
      </w:r>
      <w:r w:rsidR="00352D0E">
        <w:rPr>
          <w:color w:val="000000"/>
          <w:sz w:val="25"/>
          <w:szCs w:val="25"/>
          <w:lang w:val="uk-UA" w:eastAsia="uk-UA"/>
        </w:rPr>
        <w:t xml:space="preserve">     </w:t>
      </w:r>
      <w:r w:rsidRPr="00882226">
        <w:rPr>
          <w:color w:val="000000"/>
          <w:sz w:val="25"/>
          <w:szCs w:val="25"/>
          <w:lang w:val="uk-UA" w:eastAsia="uk-UA"/>
        </w:rPr>
        <w:t xml:space="preserve">дій, передбачених пунктом 17 та 19 частини першої статті 106 Закону, а саме - декларування завідомо недостовірних (у тому числі неповних) тверджень у </w:t>
      </w:r>
      <w:r w:rsidR="00352D0E">
        <w:rPr>
          <w:color w:val="000000"/>
          <w:sz w:val="25"/>
          <w:szCs w:val="25"/>
          <w:lang w:val="uk-UA" w:eastAsia="uk-UA"/>
        </w:rPr>
        <w:t xml:space="preserve">       </w:t>
      </w:r>
      <w:r w:rsidRPr="00882226">
        <w:rPr>
          <w:color w:val="000000"/>
          <w:sz w:val="25"/>
          <w:szCs w:val="25"/>
          <w:lang w:val="uk-UA" w:eastAsia="uk-UA"/>
        </w:rPr>
        <w:t>деклараціях родинних зв’язків та доброчесності судді.</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25 квітня 2018 року Комісія направила звернення до Вищої ради правосуддя </w:t>
      </w:r>
      <w:r w:rsidR="00352D0E">
        <w:rPr>
          <w:color w:val="000000"/>
          <w:sz w:val="25"/>
          <w:szCs w:val="25"/>
          <w:lang w:val="uk-UA" w:eastAsia="uk-UA"/>
        </w:rPr>
        <w:t xml:space="preserve">        </w:t>
      </w:r>
      <w:r w:rsidRPr="00882226">
        <w:rPr>
          <w:color w:val="000000"/>
          <w:sz w:val="25"/>
          <w:szCs w:val="25"/>
          <w:lang w:val="uk-UA" w:eastAsia="uk-UA"/>
        </w:rPr>
        <w:t>для вирішення питання про відкриття дисциплінарної справи стосовно судді</w:t>
      </w:r>
      <w:r w:rsidR="00352D0E">
        <w:rPr>
          <w:color w:val="000000"/>
          <w:sz w:val="25"/>
          <w:szCs w:val="25"/>
          <w:lang w:val="uk-UA" w:eastAsia="uk-UA"/>
        </w:rPr>
        <w:t xml:space="preserve">        </w:t>
      </w:r>
      <w:r w:rsidRPr="00882226">
        <w:rPr>
          <w:color w:val="000000"/>
          <w:sz w:val="25"/>
          <w:szCs w:val="25"/>
          <w:lang w:val="uk-UA" w:eastAsia="uk-UA"/>
        </w:rPr>
        <w:t xml:space="preserve"> Русанової В.Б. чи відмови у її відкритті.</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За результатами розгляду дисциплінарної справи 31 жовтня 2018 року Вищою радою правосуддя було прийнято рішення про відмову у притягненні Русанової В.Б. </w:t>
      </w:r>
      <w:r w:rsidR="00352D0E">
        <w:rPr>
          <w:color w:val="000000"/>
          <w:sz w:val="25"/>
          <w:szCs w:val="25"/>
          <w:lang w:val="uk-UA" w:eastAsia="uk-UA"/>
        </w:rPr>
        <w:t xml:space="preserve">       </w:t>
      </w:r>
      <w:r w:rsidRPr="00882226">
        <w:rPr>
          <w:color w:val="000000"/>
          <w:sz w:val="25"/>
          <w:szCs w:val="25"/>
          <w:lang w:val="uk-UA" w:eastAsia="uk-UA"/>
        </w:rPr>
        <w:t>до дисциплінарної відповідальності, дисциплінарне провадження припинено.</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Відмовляючи у притягненні судді до дисциплінарної відповідальності, Вища </w:t>
      </w:r>
      <w:r w:rsidR="00352D0E">
        <w:rPr>
          <w:color w:val="000000"/>
          <w:sz w:val="25"/>
          <w:szCs w:val="25"/>
          <w:lang w:val="uk-UA" w:eastAsia="uk-UA"/>
        </w:rPr>
        <w:t xml:space="preserve">     </w:t>
      </w:r>
      <w:r w:rsidRPr="00882226">
        <w:rPr>
          <w:color w:val="000000"/>
          <w:sz w:val="25"/>
          <w:szCs w:val="25"/>
          <w:lang w:val="uk-UA" w:eastAsia="uk-UA"/>
        </w:rPr>
        <w:t xml:space="preserve">рада правосуддя дійшла висновку, що у діях Русанової В.Б відсутній </w:t>
      </w:r>
      <w:r w:rsidR="00352D0E">
        <w:rPr>
          <w:color w:val="000000"/>
          <w:sz w:val="25"/>
          <w:szCs w:val="25"/>
          <w:lang w:val="uk-UA" w:eastAsia="uk-UA"/>
        </w:rPr>
        <w:t xml:space="preserve">                             </w:t>
      </w:r>
      <w:r w:rsidRPr="00882226">
        <w:rPr>
          <w:color w:val="000000"/>
          <w:sz w:val="25"/>
          <w:szCs w:val="25"/>
          <w:lang w:val="uk-UA" w:eastAsia="uk-UA"/>
        </w:rPr>
        <w:t xml:space="preserve">склад дисциплінарних проступків, передбачених пунктами 17,19 частини першої </w:t>
      </w:r>
      <w:r w:rsidR="00352D0E">
        <w:rPr>
          <w:color w:val="000000"/>
          <w:sz w:val="25"/>
          <w:szCs w:val="25"/>
          <w:lang w:val="uk-UA" w:eastAsia="uk-UA"/>
        </w:rPr>
        <w:t xml:space="preserve">        </w:t>
      </w:r>
      <w:r w:rsidRPr="00882226">
        <w:rPr>
          <w:color w:val="000000"/>
          <w:sz w:val="25"/>
          <w:szCs w:val="25"/>
          <w:lang w:val="uk-UA" w:eastAsia="uk-UA"/>
        </w:rPr>
        <w:t>статті 106 Закону.</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В обґрунтування рішення Вища рада правосуддя послалася на те, що </w:t>
      </w:r>
      <w:r w:rsidR="00352D0E">
        <w:rPr>
          <w:color w:val="000000"/>
          <w:sz w:val="25"/>
          <w:szCs w:val="25"/>
          <w:lang w:val="uk-UA" w:eastAsia="uk-UA"/>
        </w:rPr>
        <w:t xml:space="preserve">     </w:t>
      </w:r>
      <w:proofErr w:type="spellStart"/>
      <w:r w:rsidRPr="00882226">
        <w:rPr>
          <w:color w:val="000000"/>
          <w:sz w:val="25"/>
          <w:szCs w:val="25"/>
          <w:lang w:val="uk-UA" w:eastAsia="uk-UA"/>
        </w:rPr>
        <w:t>незазначення</w:t>
      </w:r>
      <w:proofErr w:type="spellEnd"/>
      <w:r w:rsidRPr="00882226">
        <w:rPr>
          <w:color w:val="000000"/>
          <w:sz w:val="25"/>
          <w:szCs w:val="25"/>
          <w:lang w:val="uk-UA" w:eastAsia="uk-UA"/>
        </w:rPr>
        <w:t xml:space="preserve"> в декларації доброчесності судді за 2015 рік відомостей про ухвалення у складі колегії суддів рішення, а також у декларації родинних зв’язків судді за </w:t>
      </w:r>
      <w:r w:rsidR="00352D0E">
        <w:rPr>
          <w:color w:val="000000"/>
          <w:sz w:val="25"/>
          <w:szCs w:val="25"/>
          <w:lang w:val="uk-UA" w:eastAsia="uk-UA"/>
        </w:rPr>
        <w:t xml:space="preserve">              </w:t>
      </w:r>
      <w:r w:rsidRPr="00882226">
        <w:rPr>
          <w:color w:val="000000"/>
          <w:sz w:val="25"/>
          <w:szCs w:val="25"/>
          <w:lang w:val="uk-UA" w:eastAsia="uk-UA"/>
        </w:rPr>
        <w:t>2011-2015 роки - особи, яка займається індивідуальною адвокатською діяльністю, зумовлене неправильним тлумаченням суддею Русановою В.Б норм Закону та необізнаністю, що не було наслідком умислу або недбалості в розумінні правил про дисциплінарну відповідальність суддів.</w:t>
      </w:r>
    </w:p>
    <w:p w:rsidR="00882226" w:rsidRPr="00882226" w:rsidRDefault="00882226" w:rsidP="00352D0E">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Датою засідання про продовження проведення співбесіди з Русановою В.Б. визначено 20 березня 2019 року. Однак висновок у новій редакції, затверджений </w:t>
      </w:r>
      <w:r w:rsidR="00352D0E">
        <w:rPr>
          <w:color w:val="000000"/>
          <w:sz w:val="25"/>
          <w:szCs w:val="25"/>
          <w:lang w:val="uk-UA" w:eastAsia="uk-UA"/>
        </w:rPr>
        <w:t xml:space="preserve">              </w:t>
      </w:r>
      <w:r w:rsidRPr="00882226">
        <w:rPr>
          <w:color w:val="000000"/>
          <w:sz w:val="25"/>
          <w:szCs w:val="25"/>
          <w:lang w:val="uk-UA" w:eastAsia="uk-UA"/>
        </w:rPr>
        <w:t>19 березня 2019 року, надійшов до Комісії електронною поштою лише 20 березня</w:t>
      </w:r>
      <w:r w:rsidR="00352D0E">
        <w:rPr>
          <w:color w:val="000000"/>
          <w:sz w:val="25"/>
          <w:szCs w:val="25"/>
          <w:lang w:val="uk-UA" w:eastAsia="uk-UA"/>
        </w:rPr>
        <w:t xml:space="preserve">          2019 </w:t>
      </w:r>
      <w:r w:rsidRPr="00882226">
        <w:rPr>
          <w:color w:val="000000"/>
          <w:sz w:val="25"/>
          <w:szCs w:val="25"/>
          <w:lang w:val="uk-UA" w:eastAsia="uk-UA"/>
        </w:rPr>
        <w:t xml:space="preserve">року о 7 год 37 хв, тобто в день визначеної для судді дати співбесіди, що </w:t>
      </w:r>
      <w:r w:rsidR="00352D0E">
        <w:rPr>
          <w:color w:val="000000"/>
          <w:sz w:val="25"/>
          <w:szCs w:val="25"/>
          <w:lang w:val="uk-UA" w:eastAsia="uk-UA"/>
        </w:rPr>
        <w:t xml:space="preserve">       </w:t>
      </w:r>
      <w:r w:rsidRPr="00882226">
        <w:rPr>
          <w:color w:val="000000"/>
          <w:sz w:val="25"/>
          <w:szCs w:val="25"/>
          <w:lang w:val="uk-UA" w:eastAsia="uk-UA"/>
        </w:rPr>
        <w:t xml:space="preserve">свідчить про недотримання Громадською радою доброчесності строку подачі </w:t>
      </w:r>
      <w:r w:rsidR="00352D0E">
        <w:rPr>
          <w:color w:val="000000"/>
          <w:sz w:val="25"/>
          <w:szCs w:val="25"/>
          <w:lang w:val="uk-UA" w:eastAsia="uk-UA"/>
        </w:rPr>
        <w:t xml:space="preserve">       </w:t>
      </w:r>
      <w:r w:rsidRPr="00882226">
        <w:rPr>
          <w:color w:val="000000"/>
          <w:sz w:val="25"/>
          <w:szCs w:val="25"/>
          <w:lang w:val="uk-UA" w:eastAsia="uk-UA"/>
        </w:rPr>
        <w:t>висновку, встановленого підпунктом 4.10.1 пункту 4.10 розділу IV Регламенту.</w:t>
      </w:r>
    </w:p>
    <w:p w:rsidR="00882226" w:rsidRPr="00882226" w:rsidRDefault="00882226" w:rsidP="00352D0E">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Ураховуючи викладене, 20 березня 2019 року Комісія залишила висновок без розгляду. Однак під час співбесіди з Русановою В.Б. обговорено інформацію наведену Громадською радою доброчесності, про те, що:</w:t>
      </w:r>
    </w:p>
    <w:p w:rsidR="00882226" w:rsidRPr="00882226" w:rsidRDefault="00882226" w:rsidP="00397D86">
      <w:pPr>
        <w:numPr>
          <w:ilvl w:val="0"/>
          <w:numId w:val="33"/>
        </w:numPr>
        <w:tabs>
          <w:tab w:val="left" w:pos="1436"/>
        </w:tabs>
        <w:suppressAutoHyphens w:val="0"/>
        <w:autoSpaceDE/>
        <w:spacing w:line="298" w:lineRule="exact"/>
        <w:ind w:right="20" w:firstLine="709"/>
        <w:jc w:val="both"/>
        <w:rPr>
          <w:color w:val="000000"/>
          <w:sz w:val="25"/>
          <w:szCs w:val="25"/>
          <w:lang w:val="uk-UA" w:eastAsia="uk-UA"/>
        </w:rPr>
      </w:pPr>
      <w:r w:rsidRPr="00882226">
        <w:rPr>
          <w:color w:val="000000"/>
          <w:sz w:val="25"/>
          <w:szCs w:val="25"/>
          <w:lang w:val="uk-UA" w:eastAsia="uk-UA"/>
        </w:rPr>
        <w:t xml:space="preserve">Русанова В.Б. умисно або внаслідок недбалого ставлення до виконання </w:t>
      </w:r>
      <w:r w:rsidR="00352D0E">
        <w:rPr>
          <w:color w:val="000000"/>
          <w:sz w:val="25"/>
          <w:szCs w:val="25"/>
          <w:lang w:val="uk-UA" w:eastAsia="uk-UA"/>
        </w:rPr>
        <w:t xml:space="preserve">    </w:t>
      </w:r>
      <w:r w:rsidRPr="00882226">
        <w:rPr>
          <w:color w:val="000000"/>
          <w:sz w:val="25"/>
          <w:szCs w:val="25"/>
          <w:lang w:val="uk-UA" w:eastAsia="uk-UA"/>
        </w:rPr>
        <w:t xml:space="preserve">своїх обов’язків повідомила недостовірні (у тому числі неповні) відомості у </w:t>
      </w:r>
      <w:r w:rsidR="00352D0E">
        <w:rPr>
          <w:color w:val="000000"/>
          <w:sz w:val="25"/>
          <w:szCs w:val="25"/>
          <w:lang w:val="uk-UA" w:eastAsia="uk-UA"/>
        </w:rPr>
        <w:t xml:space="preserve">         </w:t>
      </w:r>
      <w:r w:rsidRPr="00882226">
        <w:rPr>
          <w:color w:val="000000"/>
          <w:sz w:val="25"/>
          <w:szCs w:val="25"/>
          <w:lang w:val="uk-UA" w:eastAsia="uk-UA"/>
        </w:rPr>
        <w:t xml:space="preserve">декларації доброчесності за 2015 рік, зокрема суддя підтвердила, що нею не </w:t>
      </w:r>
      <w:r w:rsidR="00352D0E">
        <w:rPr>
          <w:color w:val="000000"/>
          <w:sz w:val="25"/>
          <w:szCs w:val="25"/>
          <w:lang w:val="uk-UA" w:eastAsia="uk-UA"/>
        </w:rPr>
        <w:t xml:space="preserve">      </w:t>
      </w:r>
      <w:r w:rsidRPr="00882226">
        <w:rPr>
          <w:color w:val="000000"/>
          <w:sz w:val="25"/>
          <w:szCs w:val="25"/>
          <w:lang w:val="uk-UA" w:eastAsia="uk-UA"/>
        </w:rPr>
        <w:t>приймалися одноособово або в колегії суддів рішення, передбачені статтею 3 Закону України «Про відновлення довіри до судової влади в Україні».</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Колегією суддів Харківського апеляційного адміністративного суду під головуванням судді Русанової В.Б. 04 лютого 2014 року залишено без змін постанову Харківського окружного адміністративного суду від 30 грудня 2013 року в адміністративній справі № 820/14123/13-а, якою Харківській обласній організації Всеукраїнського об’єднання «Свобода» заборонено встановлювати агітаційний намет</w:t>
      </w:r>
      <w:r w:rsidR="00352D0E">
        <w:rPr>
          <w:color w:val="000000"/>
          <w:sz w:val="25"/>
          <w:szCs w:val="25"/>
          <w:lang w:val="uk-UA" w:eastAsia="uk-UA"/>
        </w:rPr>
        <w:t xml:space="preserve">       </w:t>
      </w:r>
      <w:r w:rsidRPr="00882226">
        <w:rPr>
          <w:color w:val="000000"/>
          <w:sz w:val="25"/>
          <w:szCs w:val="25"/>
          <w:lang w:val="uk-UA" w:eastAsia="uk-UA"/>
        </w:rPr>
        <w:t xml:space="preserve"> у місті Барвінкове у період з 01 січня 2014 року по 20 січня 2014 року;</w:t>
      </w:r>
    </w:p>
    <w:p w:rsidR="00882226" w:rsidRDefault="00882226" w:rsidP="00397D86">
      <w:pPr>
        <w:numPr>
          <w:ilvl w:val="0"/>
          <w:numId w:val="33"/>
        </w:numPr>
        <w:tabs>
          <w:tab w:val="left" w:pos="1028"/>
        </w:tabs>
        <w:suppressAutoHyphens w:val="0"/>
        <w:autoSpaceDE/>
        <w:spacing w:line="298" w:lineRule="exact"/>
        <w:ind w:right="20" w:firstLine="709"/>
        <w:jc w:val="both"/>
        <w:rPr>
          <w:color w:val="000000"/>
          <w:sz w:val="25"/>
          <w:szCs w:val="25"/>
          <w:lang w:val="uk-UA" w:eastAsia="uk-UA"/>
        </w:rPr>
      </w:pPr>
      <w:r w:rsidRPr="00882226">
        <w:rPr>
          <w:color w:val="000000"/>
          <w:sz w:val="25"/>
          <w:szCs w:val="25"/>
          <w:lang w:val="uk-UA" w:eastAsia="uk-UA"/>
        </w:rPr>
        <w:t xml:space="preserve">Русанова В.Б. під час кваліфікаційного оцінювання надала Комісії та Вищій </w:t>
      </w:r>
      <w:r w:rsidR="00352D0E">
        <w:rPr>
          <w:color w:val="000000"/>
          <w:sz w:val="25"/>
          <w:szCs w:val="25"/>
          <w:lang w:val="uk-UA" w:eastAsia="uk-UA"/>
        </w:rPr>
        <w:t xml:space="preserve">   </w:t>
      </w:r>
      <w:r w:rsidRPr="00882226">
        <w:rPr>
          <w:color w:val="000000"/>
          <w:sz w:val="25"/>
          <w:szCs w:val="25"/>
          <w:lang w:val="uk-UA" w:eastAsia="uk-UA"/>
        </w:rPr>
        <w:t xml:space="preserve">раді правосуддя у своїх поясненнях недостовірні відомості, в яких вказала, що </w:t>
      </w:r>
      <w:r w:rsidR="00352D0E">
        <w:rPr>
          <w:color w:val="000000"/>
          <w:sz w:val="25"/>
          <w:szCs w:val="25"/>
          <w:lang w:val="uk-UA" w:eastAsia="uk-UA"/>
        </w:rPr>
        <w:t xml:space="preserve">    </w:t>
      </w:r>
      <w:r w:rsidRPr="00882226">
        <w:rPr>
          <w:color w:val="000000"/>
          <w:sz w:val="25"/>
          <w:szCs w:val="25"/>
          <w:lang w:val="uk-UA" w:eastAsia="uk-UA"/>
        </w:rPr>
        <w:t xml:space="preserve">предметом позову в адміністративній справі № 820/14123/13-а було обмеження права </w:t>
      </w:r>
      <w:r w:rsidR="00352D0E">
        <w:rPr>
          <w:color w:val="000000"/>
          <w:sz w:val="25"/>
          <w:szCs w:val="25"/>
          <w:lang w:val="uk-UA" w:eastAsia="uk-UA"/>
        </w:rPr>
        <w:t xml:space="preserve">     </w:t>
      </w:r>
      <w:r w:rsidRPr="00882226">
        <w:rPr>
          <w:color w:val="000000"/>
          <w:sz w:val="25"/>
          <w:szCs w:val="25"/>
          <w:lang w:val="uk-UA" w:eastAsia="uk-UA"/>
        </w:rPr>
        <w:t>на встановлення агітаційного намету, а не обмеження прав громадян на проведення</w:t>
      </w:r>
      <w:r w:rsidR="00352D0E">
        <w:rPr>
          <w:color w:val="000000"/>
          <w:sz w:val="25"/>
          <w:szCs w:val="25"/>
          <w:lang w:val="uk-UA" w:eastAsia="uk-UA"/>
        </w:rPr>
        <w:t xml:space="preserve">   </w:t>
      </w:r>
      <w:r w:rsidRPr="00882226">
        <w:rPr>
          <w:color w:val="000000"/>
          <w:sz w:val="25"/>
          <w:szCs w:val="25"/>
          <w:lang w:val="uk-UA" w:eastAsia="uk-UA"/>
        </w:rPr>
        <w:t xml:space="preserve"> зборів, мітингів, походів, демонстрацій в Україні у період з 21 листопада 2013 року до </w:t>
      </w:r>
      <w:r w:rsidR="00352D0E">
        <w:rPr>
          <w:color w:val="000000"/>
          <w:sz w:val="25"/>
          <w:szCs w:val="25"/>
          <w:lang w:val="uk-UA" w:eastAsia="uk-UA"/>
        </w:rPr>
        <w:t xml:space="preserve">   </w:t>
      </w:r>
      <w:r w:rsidRPr="00882226">
        <w:rPr>
          <w:color w:val="000000"/>
          <w:sz w:val="25"/>
          <w:szCs w:val="25"/>
          <w:lang w:val="uk-UA" w:eastAsia="uk-UA"/>
        </w:rPr>
        <w:t>дня набрання чинності Законом України «Про відновлення довіри до судової влади в Україні»;</w:t>
      </w:r>
    </w:p>
    <w:p w:rsidR="00352D0E" w:rsidRDefault="00352D0E" w:rsidP="00352D0E">
      <w:pPr>
        <w:tabs>
          <w:tab w:val="left" w:pos="1028"/>
        </w:tabs>
        <w:suppressAutoHyphens w:val="0"/>
        <w:autoSpaceDE/>
        <w:spacing w:line="298" w:lineRule="exact"/>
        <w:ind w:right="20"/>
        <w:jc w:val="both"/>
        <w:rPr>
          <w:color w:val="000000"/>
          <w:sz w:val="25"/>
          <w:szCs w:val="25"/>
          <w:lang w:val="uk-UA" w:eastAsia="uk-UA"/>
        </w:rPr>
      </w:pPr>
    </w:p>
    <w:p w:rsidR="00352D0E" w:rsidRPr="00882226" w:rsidRDefault="00352D0E" w:rsidP="00352D0E">
      <w:pPr>
        <w:tabs>
          <w:tab w:val="left" w:pos="1028"/>
        </w:tabs>
        <w:suppressAutoHyphens w:val="0"/>
        <w:autoSpaceDE/>
        <w:spacing w:line="298" w:lineRule="exact"/>
        <w:ind w:right="20"/>
        <w:jc w:val="both"/>
        <w:rPr>
          <w:color w:val="000000"/>
          <w:sz w:val="25"/>
          <w:szCs w:val="25"/>
          <w:lang w:val="uk-UA" w:eastAsia="uk-UA"/>
        </w:rPr>
      </w:pPr>
    </w:p>
    <w:p w:rsidR="00882226" w:rsidRPr="00882226" w:rsidRDefault="00882226" w:rsidP="00397D86">
      <w:pPr>
        <w:numPr>
          <w:ilvl w:val="0"/>
          <w:numId w:val="33"/>
        </w:numPr>
        <w:tabs>
          <w:tab w:val="left" w:pos="1110"/>
        </w:tabs>
        <w:suppressAutoHyphens w:val="0"/>
        <w:autoSpaceDE/>
        <w:spacing w:after="240" w:line="298" w:lineRule="exact"/>
        <w:ind w:right="20" w:firstLine="709"/>
        <w:jc w:val="both"/>
        <w:rPr>
          <w:color w:val="000000"/>
          <w:sz w:val="25"/>
          <w:szCs w:val="25"/>
          <w:lang w:val="uk-UA" w:eastAsia="uk-UA"/>
        </w:rPr>
      </w:pPr>
      <w:r w:rsidRPr="00882226">
        <w:rPr>
          <w:color w:val="000000"/>
          <w:sz w:val="25"/>
          <w:szCs w:val="25"/>
          <w:lang w:val="uk-UA" w:eastAsia="uk-UA"/>
        </w:rPr>
        <w:lastRenderedPageBreak/>
        <w:t xml:space="preserve">суддя свавільно встановлювала обмеження в реалізації права на мирні </w:t>
      </w:r>
      <w:r w:rsidR="00352D0E">
        <w:rPr>
          <w:color w:val="000000"/>
          <w:sz w:val="25"/>
          <w:szCs w:val="25"/>
          <w:lang w:val="uk-UA" w:eastAsia="uk-UA"/>
        </w:rPr>
        <w:t xml:space="preserve">     </w:t>
      </w:r>
      <w:r w:rsidRPr="00882226">
        <w:rPr>
          <w:color w:val="000000"/>
          <w:sz w:val="25"/>
          <w:szCs w:val="25"/>
          <w:lang w:val="uk-UA" w:eastAsia="uk-UA"/>
        </w:rPr>
        <w:t>зібрання, що нівелювало реалізацію свободи мирних зібрань, зокрема Русанова В.Б. у складі колегії суддів апеляційної інстанції, залишаючи без змін рішення суду першої інстанції, яким обмежено право на мирне зібрання, керувалася при цьому місцевим Положенням про порядок проведення мирних зібрань, а не Конституцією України та Законом України «Про відновлення довіри до судової влади в Україні». Крім того, у висновку зазначено, що ухвала апеляційної інстанції була постановлена</w:t>
      </w:r>
      <w:r w:rsidR="00352D0E">
        <w:rPr>
          <w:color w:val="000000"/>
          <w:sz w:val="25"/>
          <w:szCs w:val="25"/>
          <w:lang w:val="uk-UA" w:eastAsia="uk-UA"/>
        </w:rPr>
        <w:t xml:space="preserve">                           </w:t>
      </w:r>
      <w:r w:rsidRPr="00882226">
        <w:rPr>
          <w:color w:val="000000"/>
          <w:sz w:val="25"/>
          <w:szCs w:val="25"/>
          <w:lang w:val="uk-UA" w:eastAsia="uk-UA"/>
        </w:rPr>
        <w:t xml:space="preserve"> без урахування рішення Європейського суду з прав людини у справі «</w:t>
      </w:r>
      <w:proofErr w:type="spellStart"/>
      <w:r w:rsidRPr="00882226">
        <w:rPr>
          <w:color w:val="000000"/>
          <w:sz w:val="25"/>
          <w:szCs w:val="25"/>
          <w:lang w:val="uk-UA" w:eastAsia="uk-UA"/>
        </w:rPr>
        <w:t>Верєнцов</w:t>
      </w:r>
      <w:proofErr w:type="spellEnd"/>
      <w:r w:rsidRPr="00882226">
        <w:rPr>
          <w:color w:val="000000"/>
          <w:sz w:val="25"/>
          <w:szCs w:val="25"/>
          <w:lang w:val="uk-UA" w:eastAsia="uk-UA"/>
        </w:rPr>
        <w:t xml:space="preserve"> проти України» від 11 липня 2013 року та постанови Верховного Суду України </w:t>
      </w:r>
      <w:r w:rsidR="00352D0E">
        <w:rPr>
          <w:color w:val="000000"/>
          <w:sz w:val="25"/>
          <w:szCs w:val="25"/>
          <w:lang w:val="uk-UA" w:eastAsia="uk-UA"/>
        </w:rPr>
        <w:t xml:space="preserve">                                  </w:t>
      </w:r>
      <w:r w:rsidRPr="00882226">
        <w:rPr>
          <w:color w:val="000000"/>
          <w:sz w:val="25"/>
          <w:szCs w:val="25"/>
          <w:lang w:val="uk-UA" w:eastAsia="uk-UA"/>
        </w:rPr>
        <w:t xml:space="preserve">від </w:t>
      </w:r>
      <w:r w:rsidR="00352D0E">
        <w:rPr>
          <w:color w:val="000000"/>
          <w:sz w:val="25"/>
          <w:szCs w:val="25"/>
          <w:lang w:val="uk-UA" w:eastAsia="uk-UA"/>
        </w:rPr>
        <w:t>03 березня 2014 року № 5-49 кс13</w:t>
      </w:r>
      <w:r w:rsidRPr="00882226">
        <w:rPr>
          <w:color w:val="000000"/>
          <w:sz w:val="25"/>
          <w:szCs w:val="25"/>
          <w:lang w:val="uk-UA" w:eastAsia="uk-UA"/>
        </w:rPr>
        <w:t>.</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Стосовно наведеної інформації Русанова В.Б. надала усні та письмові </w:t>
      </w:r>
      <w:r w:rsidR="00352D0E">
        <w:rPr>
          <w:color w:val="000000"/>
          <w:sz w:val="25"/>
          <w:szCs w:val="25"/>
          <w:lang w:val="uk-UA" w:eastAsia="uk-UA"/>
        </w:rPr>
        <w:t xml:space="preserve">      </w:t>
      </w:r>
      <w:r w:rsidRPr="00882226">
        <w:rPr>
          <w:color w:val="000000"/>
          <w:sz w:val="25"/>
          <w:szCs w:val="25"/>
          <w:lang w:val="uk-UA" w:eastAsia="uk-UA"/>
        </w:rPr>
        <w:t xml:space="preserve">пояснення, які Комісією було досліджено та оцінено під час проведення співбесіди. Зокрема, щодо тверджень про наявність умислу та недбалості в її діях під час </w:t>
      </w:r>
      <w:r w:rsidR="00352D0E">
        <w:rPr>
          <w:color w:val="000000"/>
          <w:sz w:val="25"/>
          <w:szCs w:val="25"/>
          <w:lang w:val="uk-UA" w:eastAsia="uk-UA"/>
        </w:rPr>
        <w:t xml:space="preserve">    </w:t>
      </w:r>
      <w:r w:rsidRPr="00882226">
        <w:rPr>
          <w:color w:val="000000"/>
          <w:sz w:val="25"/>
          <w:szCs w:val="25"/>
          <w:lang w:val="uk-UA" w:eastAsia="uk-UA"/>
        </w:rPr>
        <w:t xml:space="preserve">заповнення декларації доброчесності за 2015 рік, у якій підтвердила, що нею не приймалися одноособово або у колегії суддів рішення, передбачені статтею 3 Закону України «Про відновлення довіри до судової влади в Україні», суддя пояснила, що це питання було предметом перевірки Вищої ради правосуддя, рішенням якої від </w:t>
      </w:r>
      <w:r w:rsidR="00352D0E">
        <w:rPr>
          <w:color w:val="000000"/>
          <w:sz w:val="25"/>
          <w:szCs w:val="25"/>
          <w:lang w:val="uk-UA" w:eastAsia="uk-UA"/>
        </w:rPr>
        <w:t xml:space="preserve">                  </w:t>
      </w:r>
      <w:r w:rsidRPr="00882226">
        <w:rPr>
          <w:color w:val="000000"/>
          <w:sz w:val="25"/>
          <w:szCs w:val="25"/>
          <w:lang w:val="uk-UA" w:eastAsia="uk-UA"/>
        </w:rPr>
        <w:t xml:space="preserve">31 жовтня 2018 року встановлено, що зазначене сталося внаслідок неправильного тлумачення нею Закону, і не було наслідком умислу або недбалості в розумінні </w:t>
      </w:r>
      <w:r w:rsidR="00352D0E">
        <w:rPr>
          <w:color w:val="000000"/>
          <w:sz w:val="25"/>
          <w:szCs w:val="25"/>
          <w:lang w:val="uk-UA" w:eastAsia="uk-UA"/>
        </w:rPr>
        <w:t xml:space="preserve">        </w:t>
      </w:r>
      <w:r w:rsidRPr="00882226">
        <w:rPr>
          <w:color w:val="000000"/>
          <w:sz w:val="25"/>
          <w:szCs w:val="25"/>
          <w:lang w:val="uk-UA" w:eastAsia="uk-UA"/>
        </w:rPr>
        <w:t>правил про дисциплінарну відповідальність суддів. Тому Вищою радою правосуддя відмовлено в притягненні її до дисциплінарної відповідальності та припинено дисциплінарне провадження.</w:t>
      </w:r>
    </w:p>
    <w:p w:rsidR="00882226" w:rsidRPr="00882226" w:rsidRDefault="00882226" w:rsidP="00882226">
      <w:pPr>
        <w:suppressAutoHyphens w:val="0"/>
        <w:autoSpaceDE/>
        <w:spacing w:after="236"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Зазначені пояснення судді підтверджені копією рішення Третьої </w:t>
      </w:r>
      <w:r w:rsidR="00352D0E">
        <w:rPr>
          <w:color w:val="000000"/>
          <w:sz w:val="25"/>
          <w:szCs w:val="25"/>
          <w:lang w:val="uk-UA" w:eastAsia="uk-UA"/>
        </w:rPr>
        <w:t xml:space="preserve">        </w:t>
      </w:r>
      <w:r w:rsidRPr="00882226">
        <w:rPr>
          <w:color w:val="000000"/>
          <w:sz w:val="25"/>
          <w:szCs w:val="25"/>
          <w:lang w:val="uk-UA" w:eastAsia="uk-UA"/>
        </w:rPr>
        <w:t>дисциплінарної палати Вищої ради правосуддя від 31 жовтня 2018 року</w:t>
      </w:r>
      <w:r w:rsidR="00352D0E">
        <w:rPr>
          <w:color w:val="000000"/>
          <w:sz w:val="25"/>
          <w:szCs w:val="25"/>
          <w:lang w:val="uk-UA" w:eastAsia="uk-UA"/>
        </w:rPr>
        <w:t xml:space="preserve">                              </w:t>
      </w:r>
      <w:r w:rsidRPr="00882226">
        <w:rPr>
          <w:color w:val="000000"/>
          <w:sz w:val="25"/>
          <w:szCs w:val="25"/>
          <w:lang w:val="uk-UA" w:eastAsia="uk-UA"/>
        </w:rPr>
        <w:t xml:space="preserve"> № 3312/3дп/15-18 про відмову у притягненні судді Харківського апеляційного адміністративного суду Русанової В.Б. до дисциплінарної відповідальності.</w:t>
      </w:r>
    </w:p>
    <w:p w:rsidR="00882226" w:rsidRPr="00882226" w:rsidRDefault="00882226" w:rsidP="00882226">
      <w:pPr>
        <w:suppressAutoHyphens w:val="0"/>
        <w:autoSpaceDE/>
        <w:spacing w:line="302" w:lineRule="exact"/>
        <w:ind w:left="20" w:right="20" w:firstLine="700"/>
        <w:jc w:val="both"/>
        <w:rPr>
          <w:color w:val="000000"/>
          <w:sz w:val="25"/>
          <w:szCs w:val="25"/>
          <w:lang w:val="uk-UA" w:eastAsia="uk-UA"/>
        </w:rPr>
      </w:pPr>
      <w:r w:rsidRPr="00882226">
        <w:rPr>
          <w:color w:val="000000"/>
          <w:sz w:val="25"/>
          <w:szCs w:val="25"/>
          <w:lang w:val="uk-UA" w:eastAsia="uk-UA"/>
        </w:rPr>
        <w:t xml:space="preserve">Щодо тверджень про неправильне зазначення Русановою В.Б. під час кваліфікаційного оцінювання предмету позову в адміністративній справі </w:t>
      </w:r>
      <w:r w:rsidR="00352D0E">
        <w:rPr>
          <w:color w:val="000000"/>
          <w:sz w:val="25"/>
          <w:szCs w:val="25"/>
          <w:lang w:val="uk-UA" w:eastAsia="uk-UA"/>
        </w:rPr>
        <w:t xml:space="preserve">                            </w:t>
      </w:r>
      <w:r w:rsidRPr="00882226">
        <w:rPr>
          <w:color w:val="000000"/>
          <w:sz w:val="25"/>
          <w:szCs w:val="25"/>
          <w:lang w:val="uk-UA" w:eastAsia="uk-UA"/>
        </w:rPr>
        <w:t xml:space="preserve">№ 820/14123/13-а - обмеження права на встановлення агітаційного намету, а не обмеження права на мирні зібрання, суддя пояснила, що </w:t>
      </w:r>
      <w:proofErr w:type="spellStart"/>
      <w:r w:rsidRPr="00882226">
        <w:rPr>
          <w:color w:val="000000"/>
          <w:sz w:val="25"/>
          <w:szCs w:val="25"/>
          <w:lang w:val="uk-UA" w:eastAsia="uk-UA"/>
        </w:rPr>
        <w:t>Барвінківська</w:t>
      </w:r>
      <w:proofErr w:type="spellEnd"/>
      <w:r w:rsidRPr="00882226">
        <w:rPr>
          <w:color w:val="000000"/>
          <w:sz w:val="25"/>
          <w:szCs w:val="25"/>
          <w:lang w:val="uk-UA" w:eastAsia="uk-UA"/>
        </w:rPr>
        <w:t xml:space="preserve"> міська рада Харківської області звернулася до суду з позовом до Харківської обласної організації Всеукраїнського об’єднання «Свобода» про заборону проведення масових заходів </w:t>
      </w:r>
      <w:r w:rsidR="00352D0E">
        <w:rPr>
          <w:color w:val="000000"/>
          <w:sz w:val="25"/>
          <w:szCs w:val="25"/>
          <w:lang w:val="uk-UA" w:eastAsia="uk-UA"/>
        </w:rPr>
        <w:t xml:space="preserve">  </w:t>
      </w:r>
      <w:r w:rsidRPr="00882226">
        <w:rPr>
          <w:color w:val="000000"/>
          <w:sz w:val="25"/>
          <w:szCs w:val="25"/>
          <w:lang w:val="uk-UA" w:eastAsia="uk-UA"/>
        </w:rPr>
        <w:t>шляхом встановлення агітаційних наметів з 01 січня 2014 року по 20 січня 2014 року.</w:t>
      </w:r>
    </w:p>
    <w:p w:rsidR="00882226" w:rsidRPr="00882226" w:rsidRDefault="00882226" w:rsidP="00882226">
      <w:pPr>
        <w:suppressAutoHyphens w:val="0"/>
        <w:autoSpaceDE/>
        <w:spacing w:line="302" w:lineRule="exact"/>
        <w:ind w:left="20" w:right="20" w:firstLine="700"/>
        <w:jc w:val="both"/>
        <w:rPr>
          <w:color w:val="000000"/>
          <w:sz w:val="25"/>
          <w:szCs w:val="25"/>
          <w:lang w:val="uk-UA" w:eastAsia="uk-UA"/>
        </w:rPr>
      </w:pPr>
      <w:r w:rsidRPr="00882226">
        <w:rPr>
          <w:color w:val="000000"/>
          <w:sz w:val="25"/>
          <w:szCs w:val="25"/>
          <w:lang w:val="uk-UA" w:eastAsia="uk-UA"/>
        </w:rPr>
        <w:t xml:space="preserve">Суд першої інстанції позов </w:t>
      </w:r>
      <w:proofErr w:type="spellStart"/>
      <w:r w:rsidRPr="00882226">
        <w:rPr>
          <w:color w:val="000000"/>
          <w:sz w:val="25"/>
          <w:szCs w:val="25"/>
          <w:lang w:val="uk-UA" w:eastAsia="uk-UA"/>
        </w:rPr>
        <w:t>Барвінківської</w:t>
      </w:r>
      <w:proofErr w:type="spellEnd"/>
      <w:r w:rsidRPr="00882226">
        <w:rPr>
          <w:color w:val="000000"/>
          <w:sz w:val="25"/>
          <w:szCs w:val="25"/>
          <w:lang w:val="uk-UA" w:eastAsia="uk-UA"/>
        </w:rPr>
        <w:t xml:space="preserve"> міської ради Харківської області до Харківської обласної організації Всеукраїнського об’єднання «Свобода» задовольнив частково, обмеживши право громадської організації на мирне зібрання шляхом </w:t>
      </w:r>
      <w:r w:rsidR="00352D0E">
        <w:rPr>
          <w:color w:val="000000"/>
          <w:sz w:val="25"/>
          <w:szCs w:val="25"/>
          <w:lang w:val="uk-UA" w:eastAsia="uk-UA"/>
        </w:rPr>
        <w:t xml:space="preserve">     </w:t>
      </w:r>
      <w:r w:rsidRPr="00882226">
        <w:rPr>
          <w:color w:val="000000"/>
          <w:sz w:val="25"/>
          <w:szCs w:val="25"/>
          <w:lang w:val="uk-UA" w:eastAsia="uk-UA"/>
        </w:rPr>
        <w:t xml:space="preserve">заборони встановлювати агітаційний намет в місті Барвінкове Харківської області з </w:t>
      </w:r>
      <w:r w:rsidR="00352D0E">
        <w:rPr>
          <w:color w:val="000000"/>
          <w:sz w:val="25"/>
          <w:szCs w:val="25"/>
          <w:lang w:val="uk-UA" w:eastAsia="uk-UA"/>
        </w:rPr>
        <w:t xml:space="preserve">         </w:t>
      </w:r>
      <w:r w:rsidRPr="00882226">
        <w:rPr>
          <w:color w:val="000000"/>
          <w:sz w:val="25"/>
          <w:szCs w:val="25"/>
          <w:lang w:val="uk-UA" w:eastAsia="uk-UA"/>
        </w:rPr>
        <w:t>01 січня 2014 року по 20 січня 2014 року.</w:t>
      </w:r>
    </w:p>
    <w:p w:rsidR="00882226" w:rsidRPr="00882226" w:rsidRDefault="00882226" w:rsidP="00882226">
      <w:pPr>
        <w:suppressAutoHyphens w:val="0"/>
        <w:autoSpaceDE/>
        <w:spacing w:after="248" w:line="302" w:lineRule="exact"/>
        <w:ind w:left="20" w:right="20" w:firstLine="700"/>
        <w:jc w:val="both"/>
        <w:rPr>
          <w:color w:val="000000"/>
          <w:sz w:val="25"/>
          <w:szCs w:val="25"/>
          <w:lang w:val="uk-UA" w:eastAsia="uk-UA"/>
        </w:rPr>
      </w:pPr>
      <w:r w:rsidRPr="00882226">
        <w:rPr>
          <w:color w:val="000000"/>
          <w:sz w:val="25"/>
          <w:szCs w:val="25"/>
          <w:lang w:val="uk-UA" w:eastAsia="uk-UA"/>
        </w:rPr>
        <w:t xml:space="preserve">За результатами розгляду апеляційної скарги Харківської обласної організації Всеукраїнського об’єднання «Свобода» судом апеляційної інстанції надавалася </w:t>
      </w:r>
      <w:r w:rsidR="00352D0E">
        <w:rPr>
          <w:color w:val="000000"/>
          <w:sz w:val="25"/>
          <w:szCs w:val="25"/>
          <w:lang w:val="uk-UA" w:eastAsia="uk-UA"/>
        </w:rPr>
        <w:t xml:space="preserve">         </w:t>
      </w:r>
      <w:r w:rsidRPr="00882226">
        <w:rPr>
          <w:color w:val="000000"/>
          <w:sz w:val="25"/>
          <w:szCs w:val="25"/>
          <w:lang w:val="uk-UA" w:eastAsia="uk-UA"/>
        </w:rPr>
        <w:t>оцінка в межах оскаржуваної частини рішення, зокрема, щодо обмеження права на встановлення агітаційного намету.</w:t>
      </w:r>
    </w:p>
    <w:p w:rsidR="00352D0E" w:rsidRDefault="00882226" w:rsidP="00882226">
      <w:pPr>
        <w:suppressAutoHyphens w:val="0"/>
        <w:autoSpaceDE/>
        <w:spacing w:line="293" w:lineRule="exact"/>
        <w:ind w:left="20" w:right="20" w:firstLine="700"/>
        <w:jc w:val="both"/>
        <w:rPr>
          <w:color w:val="000000"/>
          <w:sz w:val="25"/>
          <w:szCs w:val="25"/>
          <w:lang w:val="uk-UA" w:eastAsia="uk-UA"/>
        </w:rPr>
      </w:pPr>
      <w:r w:rsidRPr="00882226">
        <w:rPr>
          <w:color w:val="000000"/>
          <w:sz w:val="25"/>
          <w:szCs w:val="25"/>
          <w:lang w:val="uk-UA" w:eastAsia="uk-UA"/>
        </w:rPr>
        <w:t xml:space="preserve">Стосовно свавільного обмеження Русановою В.Б. права громадян на мирні </w:t>
      </w:r>
      <w:r w:rsidR="00352D0E">
        <w:rPr>
          <w:color w:val="000000"/>
          <w:sz w:val="25"/>
          <w:szCs w:val="25"/>
          <w:lang w:val="uk-UA" w:eastAsia="uk-UA"/>
        </w:rPr>
        <w:t xml:space="preserve">   </w:t>
      </w:r>
      <w:r w:rsidRPr="00882226">
        <w:rPr>
          <w:color w:val="000000"/>
          <w:sz w:val="25"/>
          <w:szCs w:val="25"/>
          <w:lang w:val="uk-UA" w:eastAsia="uk-UA"/>
        </w:rPr>
        <w:t xml:space="preserve">зібрання та неврахування рішення Європейського суду з прав людини у справі </w:t>
      </w:r>
      <w:r w:rsidR="00352D0E">
        <w:rPr>
          <w:color w:val="000000"/>
          <w:sz w:val="25"/>
          <w:szCs w:val="25"/>
          <w:lang w:val="uk-UA" w:eastAsia="uk-UA"/>
        </w:rPr>
        <w:t xml:space="preserve">    </w:t>
      </w:r>
      <w:r w:rsidRPr="00882226">
        <w:rPr>
          <w:color w:val="000000"/>
          <w:sz w:val="25"/>
          <w:szCs w:val="25"/>
          <w:lang w:val="uk-UA" w:eastAsia="uk-UA"/>
        </w:rPr>
        <w:t>«</w:t>
      </w:r>
      <w:proofErr w:type="spellStart"/>
      <w:r w:rsidRPr="00882226">
        <w:rPr>
          <w:color w:val="000000"/>
          <w:sz w:val="25"/>
          <w:szCs w:val="25"/>
          <w:lang w:val="uk-UA" w:eastAsia="uk-UA"/>
        </w:rPr>
        <w:t>Верєнцов</w:t>
      </w:r>
      <w:proofErr w:type="spellEnd"/>
      <w:r w:rsidRPr="00882226">
        <w:rPr>
          <w:color w:val="000000"/>
          <w:sz w:val="25"/>
          <w:szCs w:val="25"/>
          <w:lang w:val="uk-UA" w:eastAsia="uk-UA"/>
        </w:rPr>
        <w:t xml:space="preserve"> проти України» від 11 липня 2013 року, а також постанови Верховного </w:t>
      </w:r>
      <w:r w:rsidR="00352D0E">
        <w:rPr>
          <w:color w:val="000000"/>
          <w:sz w:val="25"/>
          <w:szCs w:val="25"/>
          <w:lang w:val="uk-UA" w:eastAsia="uk-UA"/>
        </w:rPr>
        <w:t xml:space="preserve">       </w:t>
      </w:r>
      <w:r w:rsidRPr="00882226">
        <w:rPr>
          <w:color w:val="000000"/>
          <w:sz w:val="25"/>
          <w:szCs w:val="25"/>
          <w:lang w:val="uk-UA" w:eastAsia="uk-UA"/>
        </w:rPr>
        <w:t xml:space="preserve">Суду України від </w:t>
      </w:r>
      <w:r w:rsidR="00352D0E">
        <w:rPr>
          <w:color w:val="000000"/>
          <w:sz w:val="25"/>
          <w:szCs w:val="25"/>
          <w:lang w:val="uk-UA" w:eastAsia="uk-UA"/>
        </w:rPr>
        <w:t>03 березня 2014 року № 5-49 кс13</w:t>
      </w:r>
      <w:r w:rsidRPr="00882226">
        <w:rPr>
          <w:color w:val="000000"/>
          <w:sz w:val="25"/>
          <w:szCs w:val="25"/>
          <w:lang w:val="uk-UA" w:eastAsia="uk-UA"/>
        </w:rPr>
        <w:t xml:space="preserve"> суддя пояснила, що під </w:t>
      </w:r>
      <w:r w:rsidR="00352D0E">
        <w:rPr>
          <w:color w:val="000000"/>
          <w:sz w:val="25"/>
          <w:szCs w:val="25"/>
          <w:lang w:val="uk-UA" w:eastAsia="uk-UA"/>
        </w:rPr>
        <w:t xml:space="preserve">                      </w:t>
      </w:r>
      <w:r w:rsidRPr="00882226">
        <w:rPr>
          <w:color w:val="000000"/>
          <w:sz w:val="25"/>
          <w:szCs w:val="25"/>
          <w:lang w:val="uk-UA" w:eastAsia="uk-UA"/>
        </w:rPr>
        <w:t>час</w:t>
      </w:r>
      <w:r w:rsidR="00397D86">
        <w:rPr>
          <w:color w:val="000000"/>
          <w:sz w:val="25"/>
          <w:szCs w:val="25"/>
          <w:lang w:val="uk-UA" w:eastAsia="uk-UA"/>
        </w:rPr>
        <w:t xml:space="preserve">  </w:t>
      </w:r>
      <w:r w:rsidRPr="00882226">
        <w:rPr>
          <w:color w:val="000000"/>
          <w:sz w:val="25"/>
          <w:szCs w:val="25"/>
          <w:lang w:val="uk-UA" w:eastAsia="uk-UA"/>
        </w:rPr>
        <w:t xml:space="preserve"> розгляду </w:t>
      </w:r>
      <w:r w:rsidR="00397D86">
        <w:rPr>
          <w:color w:val="000000"/>
          <w:sz w:val="25"/>
          <w:szCs w:val="25"/>
          <w:lang w:val="uk-UA" w:eastAsia="uk-UA"/>
        </w:rPr>
        <w:t xml:space="preserve">  </w:t>
      </w:r>
      <w:r w:rsidRPr="00882226">
        <w:rPr>
          <w:color w:val="000000"/>
          <w:sz w:val="25"/>
          <w:szCs w:val="25"/>
          <w:lang w:val="uk-UA" w:eastAsia="uk-UA"/>
        </w:rPr>
        <w:t xml:space="preserve">адміністративної </w:t>
      </w:r>
      <w:r w:rsidR="00397D86">
        <w:rPr>
          <w:color w:val="000000"/>
          <w:sz w:val="25"/>
          <w:szCs w:val="25"/>
          <w:lang w:val="uk-UA" w:eastAsia="uk-UA"/>
        </w:rPr>
        <w:t xml:space="preserve">  </w:t>
      </w:r>
      <w:r w:rsidRPr="00882226">
        <w:rPr>
          <w:color w:val="000000"/>
          <w:sz w:val="25"/>
          <w:szCs w:val="25"/>
          <w:lang w:val="uk-UA" w:eastAsia="uk-UA"/>
        </w:rPr>
        <w:t>справи</w:t>
      </w:r>
      <w:r w:rsidR="00397D86">
        <w:rPr>
          <w:color w:val="000000"/>
          <w:sz w:val="25"/>
          <w:szCs w:val="25"/>
          <w:lang w:val="uk-UA" w:eastAsia="uk-UA"/>
        </w:rPr>
        <w:t xml:space="preserve">  </w:t>
      </w:r>
      <w:r w:rsidRPr="00882226">
        <w:rPr>
          <w:color w:val="000000"/>
          <w:sz w:val="25"/>
          <w:szCs w:val="25"/>
          <w:lang w:val="uk-UA" w:eastAsia="uk-UA"/>
        </w:rPr>
        <w:t xml:space="preserve"> № </w:t>
      </w:r>
      <w:r w:rsidR="00397D86">
        <w:rPr>
          <w:color w:val="000000"/>
          <w:sz w:val="25"/>
          <w:szCs w:val="25"/>
          <w:lang w:val="uk-UA" w:eastAsia="uk-UA"/>
        </w:rPr>
        <w:t xml:space="preserve">  </w:t>
      </w:r>
      <w:r w:rsidRPr="00882226">
        <w:rPr>
          <w:color w:val="000000"/>
          <w:sz w:val="25"/>
          <w:szCs w:val="25"/>
          <w:lang w:val="uk-UA" w:eastAsia="uk-UA"/>
        </w:rPr>
        <w:t xml:space="preserve">820/14123/13-а </w:t>
      </w:r>
      <w:r w:rsidR="00397D86">
        <w:rPr>
          <w:color w:val="000000"/>
          <w:sz w:val="25"/>
          <w:szCs w:val="25"/>
          <w:lang w:val="uk-UA" w:eastAsia="uk-UA"/>
        </w:rPr>
        <w:t xml:space="preserve">  </w:t>
      </w:r>
      <w:r w:rsidRPr="00882226">
        <w:rPr>
          <w:color w:val="000000"/>
          <w:sz w:val="25"/>
          <w:szCs w:val="25"/>
          <w:lang w:val="uk-UA" w:eastAsia="uk-UA"/>
        </w:rPr>
        <w:t xml:space="preserve">колегією </w:t>
      </w:r>
      <w:r w:rsidR="00397D86">
        <w:rPr>
          <w:color w:val="000000"/>
          <w:sz w:val="25"/>
          <w:szCs w:val="25"/>
          <w:lang w:val="uk-UA" w:eastAsia="uk-UA"/>
        </w:rPr>
        <w:t xml:space="preserve">  </w:t>
      </w:r>
      <w:r w:rsidRPr="00882226">
        <w:rPr>
          <w:color w:val="000000"/>
          <w:sz w:val="25"/>
          <w:szCs w:val="25"/>
          <w:lang w:val="uk-UA" w:eastAsia="uk-UA"/>
        </w:rPr>
        <w:t xml:space="preserve">суддів </w:t>
      </w:r>
      <w:r w:rsidR="00397D86">
        <w:rPr>
          <w:color w:val="000000"/>
          <w:sz w:val="25"/>
          <w:szCs w:val="25"/>
          <w:lang w:val="uk-UA" w:eastAsia="uk-UA"/>
        </w:rPr>
        <w:t xml:space="preserve">  </w:t>
      </w:r>
      <w:bookmarkStart w:id="0" w:name="_GoBack"/>
      <w:bookmarkEnd w:id="0"/>
      <w:r w:rsidRPr="00882226">
        <w:rPr>
          <w:color w:val="000000"/>
          <w:sz w:val="25"/>
          <w:szCs w:val="25"/>
          <w:lang w:val="uk-UA" w:eastAsia="uk-UA"/>
        </w:rPr>
        <w:t xml:space="preserve">були </w:t>
      </w:r>
      <w:r w:rsidR="00352D0E">
        <w:rPr>
          <w:color w:val="000000"/>
          <w:sz w:val="25"/>
          <w:szCs w:val="25"/>
          <w:lang w:val="uk-UA" w:eastAsia="uk-UA"/>
        </w:rPr>
        <w:t xml:space="preserve">       </w:t>
      </w:r>
    </w:p>
    <w:p w:rsidR="00352D0E" w:rsidRDefault="00352D0E" w:rsidP="00352D0E">
      <w:pPr>
        <w:suppressAutoHyphens w:val="0"/>
        <w:autoSpaceDE/>
        <w:spacing w:line="293" w:lineRule="exact"/>
        <w:ind w:left="20" w:right="20"/>
        <w:jc w:val="both"/>
        <w:rPr>
          <w:color w:val="000000"/>
          <w:sz w:val="25"/>
          <w:szCs w:val="25"/>
          <w:lang w:val="uk-UA" w:eastAsia="uk-UA"/>
        </w:rPr>
      </w:pPr>
    </w:p>
    <w:p w:rsidR="00352D0E" w:rsidRDefault="00352D0E" w:rsidP="00352D0E">
      <w:pPr>
        <w:suppressAutoHyphens w:val="0"/>
        <w:autoSpaceDE/>
        <w:spacing w:line="293" w:lineRule="exact"/>
        <w:ind w:left="20" w:right="20"/>
        <w:jc w:val="both"/>
        <w:rPr>
          <w:color w:val="000000"/>
          <w:sz w:val="25"/>
          <w:szCs w:val="25"/>
          <w:lang w:val="uk-UA" w:eastAsia="uk-UA"/>
        </w:rPr>
      </w:pPr>
    </w:p>
    <w:p w:rsidR="00882226" w:rsidRPr="00882226" w:rsidRDefault="00882226" w:rsidP="00352D0E">
      <w:pPr>
        <w:suppressAutoHyphens w:val="0"/>
        <w:autoSpaceDE/>
        <w:spacing w:line="293" w:lineRule="exact"/>
        <w:ind w:left="20" w:right="20"/>
        <w:jc w:val="both"/>
        <w:rPr>
          <w:color w:val="000000"/>
          <w:sz w:val="25"/>
          <w:szCs w:val="25"/>
          <w:lang w:val="uk-UA" w:eastAsia="uk-UA"/>
        </w:rPr>
      </w:pPr>
      <w:r w:rsidRPr="00882226">
        <w:rPr>
          <w:color w:val="000000"/>
          <w:sz w:val="25"/>
          <w:szCs w:val="25"/>
          <w:lang w:val="uk-UA" w:eastAsia="uk-UA"/>
        </w:rPr>
        <w:lastRenderedPageBreak/>
        <w:t xml:space="preserve">враховані конституційні права громадян на мирні зібрання, на відпочинок, </w:t>
      </w:r>
      <w:r w:rsidR="00352D0E">
        <w:rPr>
          <w:color w:val="000000"/>
          <w:sz w:val="25"/>
          <w:szCs w:val="25"/>
          <w:lang w:val="uk-UA" w:eastAsia="uk-UA"/>
        </w:rPr>
        <w:t xml:space="preserve">        </w:t>
      </w:r>
      <w:r w:rsidRPr="00882226">
        <w:rPr>
          <w:color w:val="000000"/>
          <w:sz w:val="25"/>
          <w:szCs w:val="25"/>
          <w:lang w:val="uk-UA" w:eastAsia="uk-UA"/>
        </w:rPr>
        <w:t xml:space="preserve">передбачені статтями 39, 45 Конституції України, а також положення статті 11 </w:t>
      </w:r>
      <w:r w:rsidR="00352D0E">
        <w:rPr>
          <w:color w:val="000000"/>
          <w:sz w:val="25"/>
          <w:szCs w:val="25"/>
          <w:lang w:val="uk-UA" w:eastAsia="uk-UA"/>
        </w:rPr>
        <w:t xml:space="preserve">    </w:t>
      </w:r>
      <w:r w:rsidRPr="00882226">
        <w:rPr>
          <w:color w:val="000000"/>
          <w:sz w:val="25"/>
          <w:szCs w:val="25"/>
          <w:lang w:val="uk-UA" w:eastAsia="uk-UA"/>
        </w:rPr>
        <w:t>Конвенції про захист прав людини і основоположних свобод.</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Ураховуючи, що громадська організація мала намір здійснювати мирні заходи протягом шести місяців з 01 січня 2014 року до 30 червня 2014 року, колегія суддів апеляційної інстанції погодилася з висновком суду першої інстанції щодо обмеження права на встановлення агітаційних наметів на період двадцяти днів, керуючись тим, </w:t>
      </w:r>
      <w:r w:rsidR="00352D0E">
        <w:rPr>
          <w:color w:val="000000"/>
          <w:sz w:val="25"/>
          <w:szCs w:val="25"/>
          <w:lang w:val="uk-UA" w:eastAsia="uk-UA"/>
        </w:rPr>
        <w:t xml:space="preserve">      </w:t>
      </w:r>
      <w:r w:rsidRPr="00882226">
        <w:rPr>
          <w:color w:val="000000"/>
          <w:sz w:val="25"/>
          <w:szCs w:val="25"/>
          <w:lang w:val="uk-UA" w:eastAsia="uk-UA"/>
        </w:rPr>
        <w:t>що зазначеним рішенням дотримано справедливого балансу між забезпеченням прав і інтересів мешканців територіальної громади та прав і свобод відповідачів на мирні зібрання.</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При цьому </w:t>
      </w:r>
      <w:proofErr w:type="spellStart"/>
      <w:r w:rsidRPr="00882226">
        <w:rPr>
          <w:color w:val="000000"/>
          <w:sz w:val="25"/>
          <w:szCs w:val="25"/>
          <w:lang w:eastAsia="uk-UA"/>
        </w:rPr>
        <w:t>Русанова</w:t>
      </w:r>
      <w:proofErr w:type="spellEnd"/>
      <w:r w:rsidRPr="00882226">
        <w:rPr>
          <w:color w:val="000000"/>
          <w:sz w:val="25"/>
          <w:szCs w:val="25"/>
          <w:lang w:eastAsia="uk-UA"/>
        </w:rPr>
        <w:t xml:space="preserve"> </w:t>
      </w:r>
      <w:r w:rsidRPr="00882226">
        <w:rPr>
          <w:color w:val="000000"/>
          <w:sz w:val="25"/>
          <w:szCs w:val="25"/>
          <w:lang w:val="uk-UA" w:eastAsia="uk-UA"/>
        </w:rPr>
        <w:t xml:space="preserve">В.Б. звернула увагу, що ухвала Харківського апеляційного адміністративного суду від 04 лютого 2014 року в адміністративній справі </w:t>
      </w:r>
      <w:r w:rsidR="00352D0E">
        <w:rPr>
          <w:color w:val="000000"/>
          <w:sz w:val="25"/>
          <w:szCs w:val="25"/>
          <w:lang w:val="uk-UA" w:eastAsia="uk-UA"/>
        </w:rPr>
        <w:t xml:space="preserve">                         </w:t>
      </w:r>
      <w:r w:rsidRPr="00882226">
        <w:rPr>
          <w:color w:val="000000"/>
          <w:sz w:val="25"/>
          <w:szCs w:val="25"/>
          <w:lang w:val="uk-UA" w:eastAsia="uk-UA"/>
        </w:rPr>
        <w:t>№ 820/14123/13-а сторонами не оскаржувалась і набрала законної сили, жодних негативних наслідків для сторін у даній справі не настало.</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Водночас суддя зауважила, що постанову Верховного Суду України </w:t>
      </w:r>
      <w:r w:rsidR="00352D0E">
        <w:rPr>
          <w:color w:val="000000"/>
          <w:sz w:val="25"/>
          <w:szCs w:val="25"/>
          <w:lang w:val="uk-UA" w:eastAsia="uk-UA"/>
        </w:rPr>
        <w:t xml:space="preserve">                        </w:t>
      </w:r>
      <w:r w:rsidRPr="00882226">
        <w:rPr>
          <w:color w:val="000000"/>
          <w:sz w:val="25"/>
          <w:szCs w:val="25"/>
          <w:lang w:val="uk-UA" w:eastAsia="uk-UA"/>
        </w:rPr>
        <w:t>від 03 березн</w:t>
      </w:r>
      <w:r w:rsidR="00352D0E">
        <w:rPr>
          <w:color w:val="000000"/>
          <w:sz w:val="25"/>
          <w:szCs w:val="25"/>
          <w:lang w:val="uk-UA" w:eastAsia="uk-UA"/>
        </w:rPr>
        <w:t>я 2014 року у справі № 5-49 кс13 прийнято після постановленн</w:t>
      </w:r>
      <w:r w:rsidRPr="00882226">
        <w:rPr>
          <w:color w:val="000000"/>
          <w:sz w:val="25"/>
          <w:szCs w:val="25"/>
          <w:lang w:val="uk-UA" w:eastAsia="uk-UA"/>
        </w:rPr>
        <w:t xml:space="preserve">я </w:t>
      </w:r>
      <w:r w:rsidR="00352D0E">
        <w:rPr>
          <w:color w:val="000000"/>
          <w:sz w:val="25"/>
          <w:szCs w:val="25"/>
          <w:lang w:val="uk-UA" w:eastAsia="uk-UA"/>
        </w:rPr>
        <w:t xml:space="preserve">  </w:t>
      </w:r>
      <w:r w:rsidRPr="00882226">
        <w:rPr>
          <w:color w:val="000000"/>
          <w:sz w:val="25"/>
          <w:szCs w:val="25"/>
          <w:lang w:val="uk-UA" w:eastAsia="uk-UA"/>
        </w:rPr>
        <w:t xml:space="preserve">Харківським апеляційним адміністративним судом ухвали від 04 лютого 2014 року </w:t>
      </w:r>
      <w:r w:rsidR="00352D0E">
        <w:rPr>
          <w:color w:val="000000"/>
          <w:sz w:val="25"/>
          <w:szCs w:val="25"/>
          <w:lang w:val="uk-UA" w:eastAsia="uk-UA"/>
        </w:rPr>
        <w:t xml:space="preserve">            </w:t>
      </w:r>
      <w:r w:rsidRPr="00882226">
        <w:rPr>
          <w:color w:val="000000"/>
          <w:sz w:val="25"/>
          <w:szCs w:val="25"/>
          <w:lang w:val="uk-UA" w:eastAsia="uk-UA"/>
        </w:rPr>
        <w:t xml:space="preserve">у справі № 820/14123/13-а, тому були відсутні об’єктивні причини для врахування правової позиції, зазначеної в постанові Верховного Суду України, під час розгляду </w:t>
      </w:r>
      <w:r w:rsidR="00352D0E">
        <w:rPr>
          <w:color w:val="000000"/>
          <w:sz w:val="25"/>
          <w:szCs w:val="25"/>
          <w:lang w:val="uk-UA" w:eastAsia="uk-UA"/>
        </w:rPr>
        <w:t xml:space="preserve">      </w:t>
      </w:r>
      <w:r w:rsidRPr="00882226">
        <w:rPr>
          <w:color w:val="000000"/>
          <w:sz w:val="25"/>
          <w:szCs w:val="25"/>
          <w:lang w:val="uk-UA" w:eastAsia="uk-UA"/>
        </w:rPr>
        <w:t>цієї справи в апеляційному порядку.</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Дослідивши інформацію, зазначену Громадською радою доброчесності, </w:t>
      </w:r>
      <w:r w:rsidR="00352D0E">
        <w:rPr>
          <w:color w:val="000000"/>
          <w:sz w:val="25"/>
          <w:szCs w:val="25"/>
          <w:lang w:val="uk-UA" w:eastAsia="uk-UA"/>
        </w:rPr>
        <w:t xml:space="preserve">    </w:t>
      </w:r>
      <w:r w:rsidRPr="00882226">
        <w:rPr>
          <w:color w:val="000000"/>
          <w:sz w:val="25"/>
          <w:szCs w:val="25"/>
          <w:lang w:val="uk-UA" w:eastAsia="uk-UA"/>
        </w:rPr>
        <w:t>пояснення Русанової В.Б. та надані нею пояснення, Комісія не вбачає підстав для оцінювання судді за критеріями професійної етики та доброчесності у 0 балів.</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Врахувавши наведене, заслухавши доповідача, дослідивши досьє судді, надані суддею пояснення та результати співбесіди, під час якої вивчено питання про відповідність Русанової В.Б. критеріям кваліфікаційного оцінювання, Комісія дійшла таких висновків.</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За критерієм компетентності (професійної, особистої та соціальної) суддя </w:t>
      </w:r>
      <w:r w:rsidR="00352D0E">
        <w:rPr>
          <w:color w:val="000000"/>
          <w:sz w:val="25"/>
          <w:szCs w:val="25"/>
          <w:lang w:val="uk-UA" w:eastAsia="uk-UA"/>
        </w:rPr>
        <w:t xml:space="preserve">     </w:t>
      </w:r>
      <w:r w:rsidRPr="00882226">
        <w:rPr>
          <w:color w:val="000000"/>
          <w:sz w:val="25"/>
          <w:szCs w:val="25"/>
          <w:lang w:val="uk-UA" w:eastAsia="uk-UA"/>
        </w:rPr>
        <w:t>набрала 410 балів.</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При цьому за критерієм професійної компетентності Русанову В.Б. оцінено Комісією на підставі результатів іспиту, дослідження інформації, яка міститься</w:t>
      </w:r>
      <w:r w:rsidR="00352D0E">
        <w:rPr>
          <w:color w:val="000000"/>
          <w:sz w:val="25"/>
          <w:szCs w:val="25"/>
          <w:lang w:val="uk-UA" w:eastAsia="uk-UA"/>
        </w:rPr>
        <w:t xml:space="preserve">                   </w:t>
      </w:r>
      <w:r w:rsidRPr="00882226">
        <w:rPr>
          <w:color w:val="000000"/>
          <w:sz w:val="25"/>
          <w:szCs w:val="25"/>
          <w:lang w:val="uk-UA" w:eastAsia="uk-UA"/>
        </w:rPr>
        <w:t xml:space="preserve"> в досьє, та співбесіди за показниками, визначеними пунктами 1-5 глави 2 розділу II Положення. За критерієм особистої та соціальної компетентності Русанову В.Б. </w:t>
      </w:r>
      <w:r w:rsidR="00352D0E">
        <w:rPr>
          <w:color w:val="000000"/>
          <w:sz w:val="25"/>
          <w:szCs w:val="25"/>
          <w:lang w:val="uk-UA" w:eastAsia="uk-UA"/>
        </w:rPr>
        <w:t xml:space="preserve">      </w:t>
      </w:r>
      <w:r w:rsidRPr="00882226">
        <w:rPr>
          <w:color w:val="000000"/>
          <w:sz w:val="25"/>
          <w:szCs w:val="25"/>
          <w:lang w:val="uk-UA" w:eastAsia="uk-UA"/>
        </w:rPr>
        <w:t xml:space="preserve">оцінено Комісією на підставі результатів тестування особистих морально- </w:t>
      </w:r>
      <w:r w:rsidR="00352D0E">
        <w:rPr>
          <w:color w:val="000000"/>
          <w:sz w:val="25"/>
          <w:szCs w:val="25"/>
          <w:lang w:val="uk-UA" w:eastAsia="uk-UA"/>
        </w:rPr>
        <w:t xml:space="preserve">    </w:t>
      </w:r>
      <w:r w:rsidRPr="00882226">
        <w:rPr>
          <w:color w:val="000000"/>
          <w:sz w:val="25"/>
          <w:szCs w:val="25"/>
          <w:lang w:val="uk-UA" w:eastAsia="uk-UA"/>
        </w:rPr>
        <w:t>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w:t>
      </w:r>
      <w:r w:rsidR="00352D0E">
        <w:rPr>
          <w:color w:val="000000"/>
          <w:sz w:val="25"/>
          <w:szCs w:val="25"/>
          <w:lang w:val="uk-UA" w:eastAsia="uk-UA"/>
        </w:rPr>
        <w:t xml:space="preserve">         </w:t>
      </w:r>
      <w:r w:rsidRPr="00882226">
        <w:rPr>
          <w:color w:val="000000"/>
          <w:sz w:val="25"/>
          <w:szCs w:val="25"/>
          <w:lang w:val="uk-UA" w:eastAsia="uk-UA"/>
        </w:rPr>
        <w:t xml:space="preserve"> розділу II Положення.</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За критерієм професійної етики, оціненим за показниками, визначеними </w:t>
      </w:r>
      <w:r w:rsidR="00352D0E">
        <w:rPr>
          <w:color w:val="000000"/>
          <w:sz w:val="25"/>
          <w:szCs w:val="25"/>
          <w:lang w:val="uk-UA" w:eastAsia="uk-UA"/>
        </w:rPr>
        <w:t xml:space="preserve">       </w:t>
      </w:r>
      <w:r w:rsidRPr="00882226">
        <w:rPr>
          <w:color w:val="000000"/>
          <w:sz w:val="25"/>
          <w:szCs w:val="25"/>
          <w:lang w:val="uk-UA" w:eastAsia="uk-UA"/>
        </w:rPr>
        <w:t>пунктом 8 глави 2 розділу II Положення, суддя набрала 183 бали. За цим критерієм Русанову В.Б.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352D0E">
        <w:rPr>
          <w:color w:val="000000"/>
          <w:sz w:val="25"/>
          <w:szCs w:val="25"/>
          <w:lang w:val="uk-UA" w:eastAsia="uk-UA"/>
        </w:rPr>
        <w:t xml:space="preserve">        </w:t>
      </w:r>
      <w:r w:rsidRPr="00882226">
        <w:rPr>
          <w:color w:val="000000"/>
          <w:sz w:val="25"/>
          <w:szCs w:val="25"/>
          <w:lang w:val="uk-UA" w:eastAsia="uk-UA"/>
        </w:rPr>
        <w:t xml:space="preserve"> в досьє, та співбесіди.</w:t>
      </w: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За критерієм доброчесності, оціненим за показниками, визначеними </w:t>
      </w:r>
      <w:r w:rsidR="00352D0E">
        <w:rPr>
          <w:color w:val="000000"/>
          <w:sz w:val="25"/>
          <w:szCs w:val="25"/>
          <w:lang w:val="uk-UA" w:eastAsia="uk-UA"/>
        </w:rPr>
        <w:t xml:space="preserve">              </w:t>
      </w:r>
      <w:r w:rsidRPr="00882226">
        <w:rPr>
          <w:color w:val="000000"/>
          <w:sz w:val="25"/>
          <w:szCs w:val="25"/>
          <w:lang w:val="uk-UA" w:eastAsia="uk-UA"/>
        </w:rPr>
        <w:t xml:space="preserve">пунктом 9 глави 2 розділу II Положення, суддя набрала 175 балів. За цим критерієм Русанову В.Б.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352D0E">
        <w:rPr>
          <w:color w:val="000000"/>
          <w:sz w:val="25"/>
          <w:szCs w:val="25"/>
          <w:lang w:val="uk-UA" w:eastAsia="uk-UA"/>
        </w:rPr>
        <w:t xml:space="preserve">        </w:t>
      </w:r>
      <w:r w:rsidRPr="00882226">
        <w:rPr>
          <w:color w:val="000000"/>
          <w:sz w:val="25"/>
          <w:szCs w:val="25"/>
          <w:lang w:val="uk-UA" w:eastAsia="uk-UA"/>
        </w:rPr>
        <w:t>в досьє, та співбесіди.</w:t>
      </w:r>
    </w:p>
    <w:p w:rsid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За результатами кваліфікаційного оцінювання суддя Русанова В.Б. набрала </w:t>
      </w:r>
      <w:r w:rsidR="00352D0E">
        <w:rPr>
          <w:color w:val="000000"/>
          <w:sz w:val="25"/>
          <w:szCs w:val="25"/>
          <w:lang w:val="uk-UA" w:eastAsia="uk-UA"/>
        </w:rPr>
        <w:t xml:space="preserve">          </w:t>
      </w:r>
      <w:r w:rsidRPr="00882226">
        <w:rPr>
          <w:color w:val="000000"/>
          <w:sz w:val="25"/>
          <w:szCs w:val="25"/>
          <w:lang w:val="uk-UA" w:eastAsia="uk-UA"/>
        </w:rPr>
        <w:t>768 балів, що становить більше 67 відсотків від суми максимально можливих балів за результатами кваліфікаційного оцінювання всіх критеріїв.</w:t>
      </w:r>
    </w:p>
    <w:p w:rsidR="00352D0E" w:rsidRDefault="00352D0E" w:rsidP="00882226">
      <w:pPr>
        <w:suppressAutoHyphens w:val="0"/>
        <w:autoSpaceDE/>
        <w:spacing w:line="298" w:lineRule="exact"/>
        <w:ind w:left="20" w:right="20" w:firstLine="700"/>
        <w:jc w:val="both"/>
        <w:rPr>
          <w:color w:val="000000"/>
          <w:sz w:val="25"/>
          <w:szCs w:val="25"/>
          <w:lang w:val="uk-UA" w:eastAsia="uk-UA"/>
        </w:rPr>
      </w:pPr>
    </w:p>
    <w:p w:rsidR="00352D0E" w:rsidRPr="00882226" w:rsidRDefault="00352D0E" w:rsidP="00882226">
      <w:pPr>
        <w:suppressAutoHyphens w:val="0"/>
        <w:autoSpaceDE/>
        <w:spacing w:line="298" w:lineRule="exact"/>
        <w:ind w:left="20" w:right="20" w:firstLine="700"/>
        <w:jc w:val="both"/>
        <w:rPr>
          <w:color w:val="000000"/>
          <w:sz w:val="25"/>
          <w:szCs w:val="25"/>
          <w:lang w:val="uk-UA" w:eastAsia="uk-UA"/>
        </w:rPr>
      </w:pPr>
    </w:p>
    <w:p w:rsidR="00882226" w:rsidRPr="00882226" w:rsidRDefault="00882226" w:rsidP="00882226">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lastRenderedPageBreak/>
        <w:t>Таким чином, Комісія дійшла висновку, що суддя Харківського апеляційного адміністративного суду Русанова В.Б. відповідає займаній посаді.</w:t>
      </w:r>
    </w:p>
    <w:p w:rsidR="00882226" w:rsidRPr="00882226" w:rsidRDefault="00882226" w:rsidP="00882226">
      <w:pPr>
        <w:suppressAutoHyphens w:val="0"/>
        <w:autoSpaceDE/>
        <w:spacing w:after="338"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Ураховуючи викладене, керуючись статтями 83-86, 93, 101, пунктом 20 </w:t>
      </w:r>
      <w:r w:rsidR="00352D0E">
        <w:rPr>
          <w:color w:val="000000"/>
          <w:sz w:val="25"/>
          <w:szCs w:val="25"/>
          <w:lang w:val="uk-UA" w:eastAsia="uk-UA"/>
        </w:rPr>
        <w:t xml:space="preserve">           </w:t>
      </w:r>
      <w:r w:rsidRPr="00882226">
        <w:rPr>
          <w:color w:val="000000"/>
          <w:sz w:val="25"/>
          <w:szCs w:val="25"/>
          <w:lang w:val="uk-UA" w:eastAsia="uk-UA"/>
        </w:rPr>
        <w:t>розділу XII «Прикінцеві та перехідні положення» Закону, Положенням, Комісія</w:t>
      </w:r>
    </w:p>
    <w:p w:rsidR="00882226" w:rsidRPr="00882226" w:rsidRDefault="00882226" w:rsidP="00882226">
      <w:pPr>
        <w:suppressAutoHyphens w:val="0"/>
        <w:autoSpaceDE/>
        <w:spacing w:after="254" w:line="250" w:lineRule="exact"/>
        <w:jc w:val="center"/>
        <w:rPr>
          <w:color w:val="000000"/>
          <w:sz w:val="25"/>
          <w:szCs w:val="25"/>
          <w:lang w:val="uk-UA" w:eastAsia="uk-UA"/>
        </w:rPr>
      </w:pPr>
      <w:r w:rsidRPr="00882226">
        <w:rPr>
          <w:color w:val="000000"/>
          <w:sz w:val="25"/>
          <w:szCs w:val="25"/>
          <w:lang w:val="uk-UA" w:eastAsia="uk-UA"/>
        </w:rPr>
        <w:t>вирішила:</w:t>
      </w:r>
    </w:p>
    <w:p w:rsidR="00882226" w:rsidRPr="00882226" w:rsidRDefault="00882226" w:rsidP="00882226">
      <w:pPr>
        <w:suppressAutoHyphens w:val="0"/>
        <w:autoSpaceDE/>
        <w:spacing w:line="298" w:lineRule="exact"/>
        <w:ind w:left="20" w:right="20"/>
        <w:jc w:val="both"/>
        <w:rPr>
          <w:color w:val="000000"/>
          <w:sz w:val="25"/>
          <w:szCs w:val="25"/>
          <w:lang w:val="uk-UA" w:eastAsia="uk-UA"/>
        </w:rPr>
      </w:pPr>
      <w:r w:rsidRPr="00882226">
        <w:rPr>
          <w:color w:val="000000"/>
          <w:sz w:val="25"/>
          <w:szCs w:val="25"/>
          <w:lang w:val="uk-UA" w:eastAsia="uk-UA"/>
        </w:rPr>
        <w:t>визначити, що суддя Харківського апеляційного адміністративного суду Русанова Вікторія Борисівна за результатами кваліфікаційного оцінювання суддів місцевих та апеляційних судів на відповідність займаній посаді набрала 768 балів.</w:t>
      </w:r>
    </w:p>
    <w:p w:rsidR="00882226" w:rsidRPr="00882226" w:rsidRDefault="00882226" w:rsidP="00352D0E">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Визнати суддю Харківського апеляційного адміністративного суду </w:t>
      </w:r>
      <w:proofErr w:type="spellStart"/>
      <w:r w:rsidRPr="00882226">
        <w:rPr>
          <w:color w:val="000000"/>
          <w:sz w:val="25"/>
          <w:szCs w:val="25"/>
          <w:lang w:eastAsia="uk-UA"/>
        </w:rPr>
        <w:t>Русанову</w:t>
      </w:r>
      <w:proofErr w:type="spellEnd"/>
      <w:r w:rsidRPr="00882226">
        <w:rPr>
          <w:color w:val="000000"/>
          <w:sz w:val="25"/>
          <w:szCs w:val="25"/>
          <w:lang w:eastAsia="uk-UA"/>
        </w:rPr>
        <w:t xml:space="preserve"> </w:t>
      </w:r>
      <w:r w:rsidRPr="00882226">
        <w:rPr>
          <w:color w:val="000000"/>
          <w:sz w:val="25"/>
          <w:szCs w:val="25"/>
          <w:lang w:val="uk-UA" w:eastAsia="uk-UA"/>
        </w:rPr>
        <w:t>Вікторію Борисівну такою, що відповідає займаній посаді.</w:t>
      </w:r>
    </w:p>
    <w:p w:rsidR="00882226" w:rsidRPr="00882226" w:rsidRDefault="00882226" w:rsidP="00352D0E">
      <w:pPr>
        <w:suppressAutoHyphens w:val="0"/>
        <w:autoSpaceDE/>
        <w:spacing w:line="298" w:lineRule="exact"/>
        <w:ind w:left="20" w:right="20" w:firstLine="700"/>
        <w:jc w:val="both"/>
        <w:rPr>
          <w:color w:val="000000"/>
          <w:sz w:val="25"/>
          <w:szCs w:val="25"/>
          <w:lang w:val="uk-UA" w:eastAsia="uk-UA"/>
        </w:rPr>
      </w:pPr>
      <w:r w:rsidRPr="00882226">
        <w:rPr>
          <w:color w:val="000000"/>
          <w:sz w:val="25"/>
          <w:szCs w:val="25"/>
          <w:lang w:val="uk-UA" w:eastAsia="uk-UA"/>
        </w:rPr>
        <w:t xml:space="preserve">Рішення набирає чинності в порядку, визначеному підпунктом 4.10.8 </w:t>
      </w:r>
      <w:r w:rsidR="00352D0E">
        <w:rPr>
          <w:color w:val="000000"/>
          <w:sz w:val="25"/>
          <w:szCs w:val="25"/>
          <w:lang w:val="uk-UA" w:eastAsia="uk-UA"/>
        </w:rPr>
        <w:t xml:space="preserve">                </w:t>
      </w:r>
      <w:r w:rsidRPr="00882226">
        <w:rPr>
          <w:color w:val="000000"/>
          <w:sz w:val="25"/>
          <w:szCs w:val="25"/>
          <w:lang w:val="uk-UA" w:eastAsia="uk-UA"/>
        </w:rPr>
        <w:t>пункту 4.10 розділу IV Регламенту Вищої кваліфікаційної комісії суддів України.</w:t>
      </w:r>
    </w:p>
    <w:p w:rsidR="009800FE" w:rsidRDefault="009800FE" w:rsidP="00352D0E">
      <w:pPr>
        <w:suppressAutoHyphens w:val="0"/>
        <w:autoSpaceDE/>
        <w:spacing w:line="317" w:lineRule="exact"/>
        <w:ind w:left="20" w:right="20"/>
        <w:jc w:val="both"/>
        <w:rPr>
          <w:color w:val="000000"/>
          <w:sz w:val="27"/>
          <w:szCs w:val="27"/>
          <w:lang w:val="uk-UA" w:eastAsia="uk-UA"/>
        </w:rPr>
      </w:pPr>
    </w:p>
    <w:p w:rsidR="00352D0E" w:rsidRPr="002044CE" w:rsidRDefault="00352D0E" w:rsidP="00352D0E">
      <w:pPr>
        <w:suppressAutoHyphens w:val="0"/>
        <w:autoSpaceDE/>
        <w:spacing w:line="317" w:lineRule="exact"/>
        <w:ind w:left="20" w:right="20"/>
        <w:jc w:val="both"/>
        <w:rPr>
          <w:color w:val="000000"/>
          <w:sz w:val="27"/>
          <w:szCs w:val="27"/>
          <w:lang w:val="uk-UA" w:eastAsia="uk-UA"/>
        </w:rPr>
      </w:pPr>
    </w:p>
    <w:p w:rsidR="004B4847" w:rsidRPr="00523256" w:rsidRDefault="00554C04" w:rsidP="00406DB9">
      <w:pPr>
        <w:ind w:left="4536" w:hanging="4525"/>
        <w:jc w:val="both"/>
        <w:rPr>
          <w:sz w:val="27"/>
          <w:szCs w:val="27"/>
          <w:lang w:val="uk-UA"/>
        </w:rPr>
      </w:pPr>
      <w:r w:rsidRPr="00523256">
        <w:rPr>
          <w:bCs/>
          <w:iCs/>
          <w:sz w:val="27"/>
          <w:szCs w:val="27"/>
          <w:shd w:val="clear" w:color="auto" w:fill="FFFFFF"/>
          <w:lang w:val="uk-UA"/>
        </w:rPr>
        <w:t>Головуючий</w:t>
      </w:r>
      <w:r w:rsidRPr="00523256">
        <w:rPr>
          <w:bCs/>
          <w:iCs/>
          <w:sz w:val="27"/>
          <w:szCs w:val="27"/>
          <w:shd w:val="clear" w:color="auto" w:fill="FFFFFF"/>
          <w:lang w:val="uk-UA"/>
        </w:rPr>
        <w:tab/>
      </w:r>
      <w:r w:rsidRPr="00523256">
        <w:rPr>
          <w:bCs/>
          <w:iCs/>
          <w:sz w:val="27"/>
          <w:szCs w:val="27"/>
          <w:shd w:val="clear" w:color="auto" w:fill="FFFFFF"/>
          <w:lang w:val="uk-UA"/>
        </w:rPr>
        <w:tab/>
      </w:r>
      <w:r w:rsidRPr="00523256">
        <w:rPr>
          <w:bCs/>
          <w:iCs/>
          <w:sz w:val="27"/>
          <w:szCs w:val="27"/>
          <w:shd w:val="clear" w:color="auto" w:fill="FFFFFF"/>
          <w:lang w:val="uk-UA"/>
        </w:rPr>
        <w:tab/>
      </w:r>
      <w:r w:rsidRPr="00523256">
        <w:rPr>
          <w:bCs/>
          <w:iCs/>
          <w:sz w:val="27"/>
          <w:szCs w:val="27"/>
          <w:shd w:val="clear" w:color="auto" w:fill="FFFFFF"/>
          <w:lang w:val="uk-UA"/>
        </w:rPr>
        <w:tab/>
      </w:r>
      <w:r w:rsidRPr="00523256">
        <w:rPr>
          <w:bCs/>
          <w:iCs/>
          <w:sz w:val="27"/>
          <w:szCs w:val="27"/>
          <w:shd w:val="clear" w:color="auto" w:fill="FFFFFF"/>
          <w:lang w:val="uk-UA"/>
        </w:rPr>
        <w:tab/>
      </w:r>
      <w:r w:rsidRPr="00523256">
        <w:rPr>
          <w:bCs/>
          <w:iCs/>
          <w:sz w:val="27"/>
          <w:szCs w:val="27"/>
          <w:shd w:val="clear" w:color="auto" w:fill="FFFFFF"/>
          <w:lang w:val="uk-UA"/>
        </w:rPr>
        <w:tab/>
      </w:r>
      <w:r w:rsidR="00406DB9" w:rsidRPr="00523256">
        <w:rPr>
          <w:sz w:val="27"/>
          <w:szCs w:val="27"/>
          <w:lang w:val="uk-UA"/>
        </w:rPr>
        <w:t xml:space="preserve">В.І. </w:t>
      </w:r>
      <w:proofErr w:type="spellStart"/>
      <w:r w:rsidR="00406DB9" w:rsidRPr="00523256">
        <w:rPr>
          <w:sz w:val="27"/>
          <w:szCs w:val="27"/>
          <w:lang w:val="uk-UA"/>
        </w:rPr>
        <w:t>Бутенко</w:t>
      </w:r>
      <w:proofErr w:type="spellEnd"/>
    </w:p>
    <w:p w:rsidR="0070166F" w:rsidRPr="00523256" w:rsidRDefault="0070166F" w:rsidP="00406DB9">
      <w:pPr>
        <w:ind w:left="4536" w:hanging="4525"/>
        <w:jc w:val="both"/>
        <w:rPr>
          <w:sz w:val="27"/>
          <w:szCs w:val="27"/>
          <w:lang w:val="uk-UA"/>
        </w:rPr>
      </w:pPr>
    </w:p>
    <w:p w:rsidR="007A5353" w:rsidRPr="00523256" w:rsidRDefault="00D3028E" w:rsidP="00406DB9">
      <w:pPr>
        <w:shd w:val="clear" w:color="auto" w:fill="FFFFFF"/>
        <w:jc w:val="both"/>
        <w:rPr>
          <w:sz w:val="27"/>
          <w:szCs w:val="27"/>
          <w:lang w:val="uk-UA"/>
        </w:rPr>
      </w:pPr>
      <w:r w:rsidRPr="00523256">
        <w:rPr>
          <w:sz w:val="27"/>
          <w:szCs w:val="27"/>
          <w:lang w:val="uk-UA"/>
        </w:rPr>
        <w:t>Члени Комісії:</w:t>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00554C04" w:rsidRPr="00523256">
        <w:rPr>
          <w:sz w:val="27"/>
          <w:szCs w:val="27"/>
          <w:lang w:val="uk-UA"/>
        </w:rPr>
        <w:tab/>
      </w:r>
      <w:r w:rsidR="00554C04" w:rsidRPr="00523256">
        <w:rPr>
          <w:sz w:val="27"/>
          <w:szCs w:val="27"/>
          <w:lang w:val="uk-UA"/>
        </w:rPr>
        <w:tab/>
      </w:r>
      <w:r w:rsidR="00554C04" w:rsidRPr="00523256">
        <w:rPr>
          <w:sz w:val="27"/>
          <w:szCs w:val="27"/>
          <w:lang w:val="uk-UA"/>
        </w:rPr>
        <w:tab/>
      </w:r>
      <w:r w:rsidR="00406DB9" w:rsidRPr="00523256">
        <w:rPr>
          <w:sz w:val="27"/>
          <w:szCs w:val="27"/>
          <w:lang w:val="uk-UA"/>
        </w:rPr>
        <w:t>Т.В. Лукаш</w:t>
      </w:r>
    </w:p>
    <w:p w:rsidR="0070166F" w:rsidRPr="00523256" w:rsidRDefault="0070166F" w:rsidP="00406DB9">
      <w:pPr>
        <w:shd w:val="clear" w:color="auto" w:fill="FFFFFF"/>
        <w:jc w:val="both"/>
        <w:rPr>
          <w:sz w:val="27"/>
          <w:szCs w:val="27"/>
          <w:lang w:val="uk-UA"/>
        </w:rPr>
      </w:pPr>
    </w:p>
    <w:p w:rsidR="00881375" w:rsidRPr="00523256" w:rsidRDefault="0070166F" w:rsidP="00406DB9">
      <w:pPr>
        <w:shd w:val="clear" w:color="auto" w:fill="FFFFFF"/>
        <w:jc w:val="both"/>
        <w:rPr>
          <w:sz w:val="27"/>
          <w:szCs w:val="27"/>
          <w:lang w:val="uk-UA"/>
        </w:rPr>
      </w:pP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00554C04" w:rsidRPr="00523256">
        <w:rPr>
          <w:sz w:val="27"/>
          <w:szCs w:val="27"/>
          <w:lang w:val="uk-UA"/>
        </w:rPr>
        <w:tab/>
      </w:r>
      <w:r w:rsidR="00406DB9" w:rsidRPr="00523256">
        <w:rPr>
          <w:sz w:val="27"/>
          <w:szCs w:val="27"/>
          <w:lang w:val="uk-UA"/>
        </w:rPr>
        <w:t>Т.С. Шилова</w:t>
      </w:r>
    </w:p>
    <w:p w:rsidR="00A845E9" w:rsidRPr="00523256" w:rsidRDefault="00A845E9" w:rsidP="00406DB9">
      <w:pPr>
        <w:shd w:val="clear" w:color="auto" w:fill="FFFFFF"/>
        <w:spacing w:after="120"/>
        <w:jc w:val="both"/>
        <w:rPr>
          <w:sz w:val="27"/>
          <w:szCs w:val="27"/>
          <w:lang w:val="uk-UA"/>
        </w:rPr>
      </w:pPr>
    </w:p>
    <w:sectPr w:rsidR="00A845E9" w:rsidRPr="00523256" w:rsidSect="00352D0E">
      <w:headerReference w:type="default" r:id="rId12"/>
      <w:headerReference w:type="first" r:id="rId13"/>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61E" w:rsidRDefault="009B561E" w:rsidP="009B4017">
      <w:r>
        <w:separator/>
      </w:r>
    </w:p>
  </w:endnote>
  <w:endnote w:type="continuationSeparator" w:id="0">
    <w:p w:rsidR="009B561E" w:rsidRDefault="009B561E"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61E" w:rsidRDefault="009B561E" w:rsidP="009B4017">
      <w:r>
        <w:separator/>
      </w:r>
    </w:p>
  </w:footnote>
  <w:footnote w:type="continuationSeparator" w:id="0">
    <w:p w:rsidR="009B561E" w:rsidRDefault="009B561E"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226" w:rsidRDefault="00397D86">
    <w:pPr>
      <w:rPr>
        <w:sz w:val="2"/>
        <w:szCs w:val="2"/>
      </w:rPr>
    </w:pPr>
    <w:r>
      <w:rPr>
        <w:sz w:val="24"/>
        <w:szCs w:val="24"/>
      </w:rPr>
      <w:pict>
        <v:shapetype id="_x0000_t202" coordsize="21600,21600" o:spt="202" path="m,l,21600r21600,l21600,xe">
          <v:stroke joinstyle="miter"/>
          <v:path gradientshapeok="t" o:connecttype="rect"/>
        </v:shapetype>
        <v:shape id="_x0000_s2050" type="#_x0000_t202" style="position:absolute;margin-left:296.25pt;margin-top:30.85pt;width:4.8pt;height:7.7pt;z-index:-251658752;mso-wrap-style:none;mso-wrap-distance-left:5pt;mso-wrap-distance-right:5pt;mso-position-horizontal-relative:page;mso-position-vertical-relative:page" wrapcoords="0 0" filled="f" stroked="f">
          <v:textbox style="mso-fit-shape-to-text:t" inset="0,0,0,0">
            <w:txbxContent>
              <w:p w:rsidR="00882226" w:rsidRDefault="00882226">
                <w:r>
                  <w:fldChar w:fldCharType="begin"/>
                </w:r>
                <w:r>
                  <w:instrText xml:space="preserve"> PAGE \* MERGEFORMAT </w:instrText>
                </w:r>
                <w:r>
                  <w:fldChar w:fldCharType="separate"/>
                </w:r>
                <w:r w:rsidR="00352D0E" w:rsidRPr="00352D0E">
                  <w:rPr>
                    <w:rStyle w:val="ad"/>
                    <w:noProof/>
                  </w:rPr>
                  <w:t>6</w:t>
                </w:r>
                <w:r>
                  <w:rPr>
                    <w:rStyle w:val="ad"/>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334888"/>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397D86" w:rsidRPr="00397D86">
          <w:rPr>
            <w:noProof/>
            <w:lang w:val="uk-UA"/>
          </w:rPr>
          <w:t>2</w:t>
        </w:r>
        <w:r>
          <w:fldChar w:fldCharType="end"/>
        </w:r>
      </w:p>
    </w:sdtContent>
  </w:sdt>
  <w:p w:rsidR="00352D0E" w:rsidRDefault="00352D0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397D86" w:rsidRPr="00397D86">
          <w:rPr>
            <w:noProof/>
            <w:lang w:val="uk-UA"/>
          </w:rPr>
          <w:t>5</w:t>
        </w:r>
        <w:r>
          <w:fldChar w:fldCharType="end"/>
        </w:r>
      </w:p>
    </w:sdtContent>
  </w:sdt>
  <w:p w:rsidR="0022217A" w:rsidRDefault="0022217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352D0E" w:rsidP="00352D0E">
    <w:pPr>
      <w:pStyle w:val="a6"/>
      <w:tabs>
        <w:tab w:val="left" w:pos="4320"/>
      </w:tabs>
      <w:jc w:val="center"/>
      <w:rPr>
        <w:lang w:val="uk-UA"/>
      </w:rPr>
    </w:pPr>
    <w:r>
      <w:rPr>
        <w:lang w:val="uk-UA"/>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C93BD5"/>
    <w:multiLevelType w:val="multilevel"/>
    <w:tmpl w:val="5726C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31710C"/>
    <w:multiLevelType w:val="multilevel"/>
    <w:tmpl w:val="2F66D91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442521"/>
    <w:multiLevelType w:val="multilevel"/>
    <w:tmpl w:val="525605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4E42EBD"/>
    <w:multiLevelType w:val="multilevel"/>
    <w:tmpl w:val="6FD0DD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5A16A0F"/>
    <w:multiLevelType w:val="multilevel"/>
    <w:tmpl w:val="04F2F27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E90C15"/>
    <w:multiLevelType w:val="multilevel"/>
    <w:tmpl w:val="6EBA4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F262C8"/>
    <w:multiLevelType w:val="multilevel"/>
    <w:tmpl w:val="D5128EA0"/>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9E0D3F"/>
    <w:multiLevelType w:val="multilevel"/>
    <w:tmpl w:val="D4CE5D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3B7E33"/>
    <w:multiLevelType w:val="multilevel"/>
    <w:tmpl w:val="8C0AF6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5D7992"/>
    <w:multiLevelType w:val="multilevel"/>
    <w:tmpl w:val="3B069D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BCF4DE2"/>
    <w:multiLevelType w:val="multilevel"/>
    <w:tmpl w:val="16B69E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F546CA5"/>
    <w:multiLevelType w:val="multilevel"/>
    <w:tmpl w:val="8BDC1D9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48150A5"/>
    <w:multiLevelType w:val="multilevel"/>
    <w:tmpl w:val="047C52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95769F"/>
    <w:multiLevelType w:val="multilevel"/>
    <w:tmpl w:val="E0DACA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7"/>
  </w:num>
  <w:num w:numId="3">
    <w:abstractNumId w:val="4"/>
  </w:num>
  <w:num w:numId="4">
    <w:abstractNumId w:val="31"/>
  </w:num>
  <w:num w:numId="5">
    <w:abstractNumId w:val="24"/>
  </w:num>
  <w:num w:numId="6">
    <w:abstractNumId w:val="19"/>
  </w:num>
  <w:num w:numId="7">
    <w:abstractNumId w:val="21"/>
  </w:num>
  <w:num w:numId="8">
    <w:abstractNumId w:val="27"/>
  </w:num>
  <w:num w:numId="9">
    <w:abstractNumId w:val="29"/>
  </w:num>
  <w:num w:numId="10">
    <w:abstractNumId w:val="6"/>
  </w:num>
  <w:num w:numId="11">
    <w:abstractNumId w:val="10"/>
  </w:num>
  <w:num w:numId="12">
    <w:abstractNumId w:val="22"/>
  </w:num>
  <w:num w:numId="13">
    <w:abstractNumId w:val="11"/>
  </w:num>
  <w:num w:numId="14">
    <w:abstractNumId w:val="1"/>
  </w:num>
  <w:num w:numId="15">
    <w:abstractNumId w:val="9"/>
  </w:num>
  <w:num w:numId="16">
    <w:abstractNumId w:val="0"/>
  </w:num>
  <w:num w:numId="17">
    <w:abstractNumId w:val="28"/>
  </w:num>
  <w:num w:numId="18">
    <w:abstractNumId w:val="3"/>
  </w:num>
  <w:num w:numId="19">
    <w:abstractNumId w:val="25"/>
  </w:num>
  <w:num w:numId="20">
    <w:abstractNumId w:val="20"/>
  </w:num>
  <w:num w:numId="21">
    <w:abstractNumId w:val="30"/>
  </w:num>
  <w:num w:numId="22">
    <w:abstractNumId w:val="16"/>
  </w:num>
  <w:num w:numId="23">
    <w:abstractNumId w:val="32"/>
  </w:num>
  <w:num w:numId="24">
    <w:abstractNumId w:val="26"/>
  </w:num>
  <w:num w:numId="25">
    <w:abstractNumId w:val="17"/>
  </w:num>
  <w:num w:numId="26">
    <w:abstractNumId w:val="15"/>
  </w:num>
  <w:num w:numId="27">
    <w:abstractNumId w:val="23"/>
  </w:num>
  <w:num w:numId="28">
    <w:abstractNumId w:val="2"/>
  </w:num>
  <w:num w:numId="29">
    <w:abstractNumId w:val="8"/>
  </w:num>
  <w:num w:numId="30">
    <w:abstractNumId w:val="5"/>
  </w:num>
  <w:num w:numId="31">
    <w:abstractNumId w:val="12"/>
  </w:num>
  <w:num w:numId="32">
    <w:abstractNumId w:val="13"/>
  </w:num>
  <w:num w:numId="33">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65CA"/>
    <w:rsid w:val="00034FBC"/>
    <w:rsid w:val="00036815"/>
    <w:rsid w:val="0004374C"/>
    <w:rsid w:val="00044564"/>
    <w:rsid w:val="0005041B"/>
    <w:rsid w:val="00051F96"/>
    <w:rsid w:val="00070DD3"/>
    <w:rsid w:val="00072043"/>
    <w:rsid w:val="00072103"/>
    <w:rsid w:val="00074E39"/>
    <w:rsid w:val="00082221"/>
    <w:rsid w:val="000924D2"/>
    <w:rsid w:val="00093716"/>
    <w:rsid w:val="00093ACC"/>
    <w:rsid w:val="000A1F83"/>
    <w:rsid w:val="000A3377"/>
    <w:rsid w:val="000B383A"/>
    <w:rsid w:val="000B4270"/>
    <w:rsid w:val="000C3222"/>
    <w:rsid w:val="000C3299"/>
    <w:rsid w:val="000C48FD"/>
    <w:rsid w:val="000D6F2F"/>
    <w:rsid w:val="000F3BEF"/>
    <w:rsid w:val="000F4F3A"/>
    <w:rsid w:val="00113E4D"/>
    <w:rsid w:val="0013615D"/>
    <w:rsid w:val="00136D8B"/>
    <w:rsid w:val="001407ED"/>
    <w:rsid w:val="0014366F"/>
    <w:rsid w:val="00145B42"/>
    <w:rsid w:val="00147EE1"/>
    <w:rsid w:val="00150730"/>
    <w:rsid w:val="001514F9"/>
    <w:rsid w:val="001553FE"/>
    <w:rsid w:val="00163ED7"/>
    <w:rsid w:val="00164278"/>
    <w:rsid w:val="001649A5"/>
    <w:rsid w:val="0018609E"/>
    <w:rsid w:val="00187992"/>
    <w:rsid w:val="00196210"/>
    <w:rsid w:val="001A03CF"/>
    <w:rsid w:val="001F5910"/>
    <w:rsid w:val="002044CE"/>
    <w:rsid w:val="002145B7"/>
    <w:rsid w:val="0022217A"/>
    <w:rsid w:val="002328EA"/>
    <w:rsid w:val="0024178F"/>
    <w:rsid w:val="00247BF0"/>
    <w:rsid w:val="002501DF"/>
    <w:rsid w:val="00252A96"/>
    <w:rsid w:val="002563C2"/>
    <w:rsid w:val="00264C48"/>
    <w:rsid w:val="00295B8D"/>
    <w:rsid w:val="002B0AC6"/>
    <w:rsid w:val="002D2CA3"/>
    <w:rsid w:val="002D34F4"/>
    <w:rsid w:val="002E146E"/>
    <w:rsid w:val="002F11CC"/>
    <w:rsid w:val="002F1531"/>
    <w:rsid w:val="002F4E9D"/>
    <w:rsid w:val="00311BBD"/>
    <w:rsid w:val="00314CAD"/>
    <w:rsid w:val="00330B6F"/>
    <w:rsid w:val="00332A17"/>
    <w:rsid w:val="003443A3"/>
    <w:rsid w:val="00350A21"/>
    <w:rsid w:val="00352D0E"/>
    <w:rsid w:val="003541F0"/>
    <w:rsid w:val="00361831"/>
    <w:rsid w:val="0036785A"/>
    <w:rsid w:val="003756B5"/>
    <w:rsid w:val="003879C4"/>
    <w:rsid w:val="003905E4"/>
    <w:rsid w:val="00397D86"/>
    <w:rsid w:val="003A10F0"/>
    <w:rsid w:val="003A7BC8"/>
    <w:rsid w:val="003C193E"/>
    <w:rsid w:val="003C2BFF"/>
    <w:rsid w:val="003F5975"/>
    <w:rsid w:val="00404A2A"/>
    <w:rsid w:val="00406DB9"/>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E106C"/>
    <w:rsid w:val="00504C7E"/>
    <w:rsid w:val="00506204"/>
    <w:rsid w:val="00512369"/>
    <w:rsid w:val="00523256"/>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0F97"/>
    <w:rsid w:val="00625089"/>
    <w:rsid w:val="00637EAF"/>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60DB2"/>
    <w:rsid w:val="00777E0F"/>
    <w:rsid w:val="007831CB"/>
    <w:rsid w:val="007860B4"/>
    <w:rsid w:val="007907F1"/>
    <w:rsid w:val="00792FAA"/>
    <w:rsid w:val="0079511B"/>
    <w:rsid w:val="007A365F"/>
    <w:rsid w:val="007A5353"/>
    <w:rsid w:val="007E0106"/>
    <w:rsid w:val="007E1ED4"/>
    <w:rsid w:val="007E3602"/>
    <w:rsid w:val="007E3DEA"/>
    <w:rsid w:val="007E699F"/>
    <w:rsid w:val="007F0311"/>
    <w:rsid w:val="007F1764"/>
    <w:rsid w:val="007F33AB"/>
    <w:rsid w:val="00801414"/>
    <w:rsid w:val="00816E80"/>
    <w:rsid w:val="00817AC8"/>
    <w:rsid w:val="008230D0"/>
    <w:rsid w:val="0083121D"/>
    <w:rsid w:val="00835EEF"/>
    <w:rsid w:val="0084191E"/>
    <w:rsid w:val="008504F9"/>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25DE3"/>
    <w:rsid w:val="009279FE"/>
    <w:rsid w:val="009513F4"/>
    <w:rsid w:val="009559DB"/>
    <w:rsid w:val="00961AAD"/>
    <w:rsid w:val="00967900"/>
    <w:rsid w:val="0097228B"/>
    <w:rsid w:val="009800FE"/>
    <w:rsid w:val="00984A9B"/>
    <w:rsid w:val="009A21D2"/>
    <w:rsid w:val="009B4017"/>
    <w:rsid w:val="009B561E"/>
    <w:rsid w:val="009B5877"/>
    <w:rsid w:val="009C15A3"/>
    <w:rsid w:val="009C6505"/>
    <w:rsid w:val="009C6B61"/>
    <w:rsid w:val="009D0B86"/>
    <w:rsid w:val="009F531B"/>
    <w:rsid w:val="009F569C"/>
    <w:rsid w:val="00A005FE"/>
    <w:rsid w:val="00A00E2C"/>
    <w:rsid w:val="00A061F6"/>
    <w:rsid w:val="00A06422"/>
    <w:rsid w:val="00A1222B"/>
    <w:rsid w:val="00A13CAD"/>
    <w:rsid w:val="00A162F1"/>
    <w:rsid w:val="00A20410"/>
    <w:rsid w:val="00A4429B"/>
    <w:rsid w:val="00A5267B"/>
    <w:rsid w:val="00A528C1"/>
    <w:rsid w:val="00A5412B"/>
    <w:rsid w:val="00A635C7"/>
    <w:rsid w:val="00A76EC5"/>
    <w:rsid w:val="00A845E9"/>
    <w:rsid w:val="00A908B2"/>
    <w:rsid w:val="00A938BA"/>
    <w:rsid w:val="00AA433D"/>
    <w:rsid w:val="00AC181A"/>
    <w:rsid w:val="00AC68F3"/>
    <w:rsid w:val="00AE3177"/>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7431"/>
    <w:rsid w:val="00CD71A8"/>
    <w:rsid w:val="00CD7860"/>
    <w:rsid w:val="00CE7CC0"/>
    <w:rsid w:val="00CF0A2F"/>
    <w:rsid w:val="00CF2539"/>
    <w:rsid w:val="00D020C6"/>
    <w:rsid w:val="00D06010"/>
    <w:rsid w:val="00D06F3C"/>
    <w:rsid w:val="00D1358C"/>
    <w:rsid w:val="00D3028E"/>
    <w:rsid w:val="00D3056C"/>
    <w:rsid w:val="00D60459"/>
    <w:rsid w:val="00D7115F"/>
    <w:rsid w:val="00D81133"/>
    <w:rsid w:val="00D82651"/>
    <w:rsid w:val="00D84A02"/>
    <w:rsid w:val="00D86982"/>
    <w:rsid w:val="00D96C7A"/>
    <w:rsid w:val="00DA02DF"/>
    <w:rsid w:val="00DA73AA"/>
    <w:rsid w:val="00DB1229"/>
    <w:rsid w:val="00DB1CFB"/>
    <w:rsid w:val="00DC5EA4"/>
    <w:rsid w:val="00DC5F41"/>
    <w:rsid w:val="00DE1FD5"/>
    <w:rsid w:val="00DE5A06"/>
    <w:rsid w:val="00DE71FC"/>
    <w:rsid w:val="00E0522E"/>
    <w:rsid w:val="00E15C5C"/>
    <w:rsid w:val="00E21543"/>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D1193"/>
    <w:rsid w:val="00ED53A0"/>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00BD7-DC4A-42E0-890D-4C6F07068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7</Pages>
  <Words>3232</Words>
  <Characters>18428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21617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2020-09-29T05:55:00Z</dcterms:created>
  <dcterms:modified xsi:type="dcterms:W3CDTF">2020-10-01T06:30:00Z</dcterms:modified>
</cp:coreProperties>
</file>