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B60E9F">
      <w:pPr>
        <w:spacing w:after="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B60E9F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B60E9F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28775A" w:rsidRDefault="001B36B9" w:rsidP="00B60E9F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28775A">
        <w:rPr>
          <w:rFonts w:ascii="Times New Roman" w:eastAsia="Times New Roman" w:hAnsi="Times New Roman"/>
          <w:sz w:val="26"/>
          <w:szCs w:val="26"/>
          <w:lang w:eastAsia="ru-RU"/>
        </w:rPr>
        <w:t xml:space="preserve">07 червня </w:t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28775A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Pr="0028775A">
        <w:rPr>
          <w:rFonts w:ascii="Times New Roman" w:eastAsia="Times New Roman" w:hAnsi="Times New Roman"/>
          <w:sz w:val="26"/>
          <w:szCs w:val="26"/>
          <w:lang w:eastAsia="ru-RU"/>
        </w:rPr>
        <w:t xml:space="preserve">   </w:t>
      </w:r>
      <w:r w:rsidR="00634A14" w:rsidRPr="0028775A">
        <w:rPr>
          <w:rFonts w:ascii="Times New Roman" w:eastAsia="Times New Roman" w:hAnsi="Times New Roman"/>
          <w:sz w:val="26"/>
          <w:szCs w:val="26"/>
          <w:lang w:eastAsia="ru-RU"/>
        </w:rPr>
        <w:t xml:space="preserve">     </w:t>
      </w:r>
      <w:r w:rsidR="00C91A3E" w:rsidRPr="0028775A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28775A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B60E9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B36B9" w:rsidRPr="00577B35" w:rsidRDefault="007B3BC8" w:rsidP="003F61A2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577B3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577B35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577B35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180708" w:rsidRPr="00577B3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416</w:t>
      </w:r>
      <w:r w:rsidR="006510A2" w:rsidRPr="00577B3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101E99" w:rsidRPr="00577B3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ко</w:t>
      </w:r>
      <w:r w:rsidR="006510A2" w:rsidRPr="00577B35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3F61A2" w:rsidRPr="00930CFD" w:rsidRDefault="00975290" w:rsidP="00313D1D">
      <w:pPr>
        <w:widowControl w:val="0"/>
        <w:spacing w:after="20" w:line="49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DD7505" w:rsidRDefault="00A87305" w:rsidP="00313D1D">
      <w:pPr>
        <w:widowControl w:val="0"/>
        <w:spacing w:after="20" w:line="490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г</w:t>
      </w:r>
      <w:bookmarkStart w:id="0" w:name="_GoBack"/>
      <w:bookmarkEnd w:id="0"/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>оловуючого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proofErr w:type="spellStart"/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В.І.,</w:t>
      </w:r>
    </w:p>
    <w:p w:rsidR="00DD7505" w:rsidRPr="00E81B39" w:rsidRDefault="00975290" w:rsidP="00E81B39">
      <w:pPr>
        <w:widowControl w:val="0"/>
        <w:spacing w:after="20" w:line="49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членів Комісії: Лукаша Т.В.,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Шилової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Т.С.,</w:t>
      </w:r>
    </w:p>
    <w:p w:rsidR="00E81B39" w:rsidRDefault="00E81B39" w:rsidP="00313D1D">
      <w:pPr>
        <w:widowControl w:val="0"/>
        <w:spacing w:after="20" w:line="307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75290" w:rsidRPr="00975290" w:rsidRDefault="00C80496" w:rsidP="00313D1D">
      <w:pPr>
        <w:widowControl w:val="0"/>
        <w:spacing w:after="20" w:line="307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розглянувши </w:t>
      </w:r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питання про результати кваліфікаційного оцінювання судді 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</w:t>
      </w:r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Волноваського районного суду Донецької області </w:t>
      </w:r>
      <w:proofErr w:type="spellStart"/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="00975290"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Тетяни Василівни на відповідність займаній посаді,</w:t>
      </w:r>
    </w:p>
    <w:p w:rsidR="0033461A" w:rsidRDefault="0033461A" w:rsidP="00313D1D">
      <w:pPr>
        <w:widowControl w:val="0"/>
        <w:spacing w:after="20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75290" w:rsidRPr="00975290" w:rsidRDefault="00975290" w:rsidP="00313D1D">
      <w:pPr>
        <w:widowControl w:val="0"/>
        <w:spacing w:after="20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33461A" w:rsidRDefault="0033461A" w:rsidP="00313D1D">
      <w:pPr>
        <w:widowControl w:val="0"/>
        <w:spacing w:after="20" w:line="307" w:lineRule="exact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75290" w:rsidRPr="00975290" w:rsidRDefault="00975290" w:rsidP="00313D1D">
      <w:pPr>
        <w:widowControl w:val="0"/>
        <w:spacing w:after="2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пунктом </w:t>
      </w:r>
      <w:r w:rsidR="0033461A">
        <w:rPr>
          <w:rFonts w:ascii="Times New Roman" w:eastAsia="Times New Roman" w:hAnsi="Times New Roman"/>
          <w:color w:val="000000"/>
          <w:sz w:val="26"/>
          <w:szCs w:val="26"/>
        </w:rPr>
        <w:t>16¹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 </w:t>
      </w:r>
      <w:r w:rsidR="0082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відповідність займаній посаді судді, якого призначено на посаду строком </w:t>
      </w:r>
      <w:r w:rsidR="0082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на п’ять років або обрано суддею безстроково до набрання чинності Законом </w:t>
      </w:r>
      <w:r w:rsidR="0082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України «Про внесення змін до Конституції України (щодо правосуддя)», має</w:t>
      </w:r>
      <w:r w:rsidR="00822AA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бути оцінена в порядку, визначеному законом.</w:t>
      </w:r>
    </w:p>
    <w:p w:rsidR="00975290" w:rsidRPr="00975290" w:rsidRDefault="00975290" w:rsidP="00B60E9F">
      <w:pPr>
        <w:widowControl w:val="0"/>
        <w:spacing w:after="0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503F7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судоустрій і статус суддів» (далі - Закон) передбачено, що </w:t>
      </w:r>
      <w:r w:rsidR="00FD366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 п’ять</w:t>
      </w:r>
      <w:r w:rsidR="00FD366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років або обрано суддею безстроково до набрання чинності Законом України </w:t>
      </w:r>
      <w:r w:rsidR="00FD366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«Про внесення змін до Конституції України (щодо правосуддя)», оцінюється </w:t>
      </w:r>
      <w:r w:rsidR="00FD366F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колегіями Вищої кваліфікаційної комісії суддів України в порядку, визначеному </w:t>
      </w:r>
      <w:r w:rsidR="00FD366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цим Законом.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96429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відповідної колегії Вищої кваліфікаційної комісії суддів України.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07 червня 2018 року № 133/зп-18 призначено кваліфікаційне оцінювання суддів місцевих та апеляційних судів на відповідність займаній посаді, зокрема судді Волноваського районного суду Донецької області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кваліфікаційного оцінювання та засоби їх встановлення затверджуються Комісією.</w:t>
      </w:r>
    </w:p>
    <w:p w:rsidR="00C26322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пунктів 1, 2 глави 6 розділу II Положення про порядок та методологію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кваліфікаційного 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оцінювання, 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по</w:t>
      </w:r>
      <w:r w:rsidR="00C26322">
        <w:rPr>
          <w:rFonts w:ascii="Times New Roman" w:eastAsia="Times New Roman" w:hAnsi="Times New Roman"/>
          <w:color w:val="000000"/>
          <w:sz w:val="26"/>
          <w:szCs w:val="26"/>
        </w:rPr>
        <w:t xml:space="preserve">казники    відповідності    критеріям </w:t>
      </w:r>
    </w:p>
    <w:p w:rsidR="00C26322" w:rsidRDefault="00C26322" w:rsidP="00C26322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C26322" w:rsidRDefault="00C26322" w:rsidP="00C26322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75290" w:rsidRPr="00975290" w:rsidRDefault="00975290" w:rsidP="00C26322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від 13 лютого 2018 року № 20/зп-18) (далі - Положення), встановлення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відповідності судді критеріям кваліфікаційного оцінювання здійснюється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11 розділу V Положення встановлено, що рішення про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критеріїв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, більшого за 0.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75290" w:rsidRPr="00975290" w:rsidRDefault="00975290" w:rsidP="00975290">
      <w:pPr>
        <w:widowControl w:val="0"/>
        <w:spacing w:after="0" w:line="307" w:lineRule="exact"/>
        <w:ind w:lef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975290" w:rsidRPr="00975290" w:rsidRDefault="00975290" w:rsidP="00975290">
      <w:pPr>
        <w:widowControl w:val="0"/>
        <w:numPr>
          <w:ilvl w:val="0"/>
          <w:numId w:val="7"/>
        </w:numPr>
        <w:tabs>
          <w:tab w:val="left" w:pos="1043"/>
        </w:tabs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975290" w:rsidRPr="00975290" w:rsidRDefault="00975290" w:rsidP="00975290">
      <w:pPr>
        <w:widowControl w:val="0"/>
        <w:numPr>
          <w:ilvl w:val="0"/>
          <w:numId w:val="7"/>
        </w:numPr>
        <w:tabs>
          <w:tab w:val="left" w:pos="1028"/>
        </w:tabs>
        <w:spacing w:after="0" w:line="307" w:lineRule="exact"/>
        <w:ind w:lef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Відповідно до положень частини третьої статті 85 Закону рішенням Комісії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від 12 грудня 2018 року № 313/зп-18 призначено проведення тестування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proofErr w:type="gramStart"/>
      <w:r w:rsidRPr="00975290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Безрук</w:t>
      </w:r>
      <w:proofErr w:type="gramEnd"/>
      <w:r w:rsidRPr="00975290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Т.В. склала анонімне письмове тестування, за результатами якого набрала 87,75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. За результатами виконаного практичного завдання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975290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Безрук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Т.В. набрала 72 бали. На етапі складення іспиту суддя загалом набрала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159,75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Безрук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Т.В. пройшла тестування особистих морально-психологічних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якостей та загальних здібностей, за результатами якого складено висновок та визначено </w:t>
      </w:r>
      <w:proofErr w:type="gram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р</w:t>
      </w:r>
      <w:proofErr w:type="gram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івні показників критеріїв особистої, соціальної компетентності, професійної етики та доброчесності.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Рішенням Комісії від 18 жовтня 2018 року № 238/зп-18 затверджено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02 серпня 2018 року, зокрема судді Волноваського районного суду Донецької області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Т.В., яку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досьє та проведення співбесіди».</w:t>
      </w:r>
    </w:p>
    <w:p w:rsidR="00975290" w:rsidRPr="00975290" w:rsidRDefault="00975290" w:rsidP="00975290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Комісією 07 червня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FB4A9C" w:rsidRDefault="00FB4A9C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B4A9C" w:rsidRDefault="00FB4A9C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FB4A9C" w:rsidRDefault="00FB4A9C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Заслухавши доповідача, дослідивши досьє судді, надані суддею пояснення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та результати співбесіди, під час якої вивчено питання </w:t>
      </w:r>
      <w:r w:rsidRPr="00FB4A9C">
        <w:rPr>
          <w:rFonts w:ascii="Times New Roman" w:eastAsia="Times New Roman" w:hAnsi="Times New Roman"/>
          <w:color w:val="000000"/>
          <w:sz w:val="25"/>
          <w:szCs w:val="25"/>
        </w:rPr>
        <w:t xml:space="preserve">про </w:t>
      </w:r>
      <w:r w:rsidRPr="00FB4A9C">
        <w:rPr>
          <w:rFonts w:ascii="Times New Roman" w:eastAsia="Times New Roman" w:hAnsi="Times New Roman"/>
          <w:color w:val="000000"/>
          <w:sz w:val="25"/>
          <w:szCs w:val="25"/>
          <w:shd w:val="clear" w:color="auto" w:fill="FFFFFF"/>
        </w:rPr>
        <w:t>відповідність</w:t>
      </w:r>
      <w:r w:rsidRPr="00975290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</w:t>
      </w:r>
      <w:r w:rsidR="00FB4A9C">
        <w:rPr>
          <w:rFonts w:ascii="Times New Roman" w:eastAsia="Times New Roman" w:hAnsi="Times New Roman"/>
          <w:color w:val="000000"/>
          <w:sz w:val="23"/>
          <w:szCs w:val="23"/>
          <w:shd w:val="clear" w:color="auto" w:fill="FFFFFF"/>
        </w:rPr>
        <w:t xml:space="preserve">                              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 критеріям кваліфікаційного оцінювання, Комісія дійшла таких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висновків.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компетентності (професійної, особистої та соціальної) суддя набрала 394,75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Водночас за критерієм професійної компетентності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оцінено Комісією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в досьє, та співбесіди з урахуванням показників, визначених пунктами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6-7 глави 2 розділу II Положення.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200 балів. За цим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 оцінено на підставі результатів тестування особистих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морально-психологічних якостей і загальних здібностей, дослідження інформації,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яка міститься в досьє, та співбесіди.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доброчесності, оціненим за показниками, визначеними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9 глави 2 розділу II Положення, суддя набрала 220 балів. За цим 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 оцінено на підставі результатів тестування особистих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морально-психологічних якостей і загальних здібностей, дослідження інформації,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яка міститься в досьє, та співбесіди.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За результатами кваліфікаційного оцінювання суддя Волноваського</w:t>
      </w:r>
      <w:r w:rsidR="00FB4A9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Донецької області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Т.В. набрала 814,75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Таким чином, Комісія дійшла висновку про відповідність судді </w:t>
      </w:r>
      <w:r w:rsidR="00C339E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Волноваського районного суду Донецької області </w:t>
      </w:r>
      <w:r w:rsidRPr="00975290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Безрук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Т.В. займаній посаді.</w:t>
      </w:r>
    </w:p>
    <w:p w:rsidR="00975290" w:rsidRPr="00975290" w:rsidRDefault="00975290" w:rsidP="00975290">
      <w:pPr>
        <w:widowControl w:val="0"/>
        <w:spacing w:after="158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викладене, керуючись статтями 83-86, 93, 101, пунктом 20 </w:t>
      </w:r>
      <w:r w:rsidR="00C339E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розділу XII «Прикінцеві та перехідні положення» Закону, Положенням, Комісія</w:t>
      </w:r>
    </w:p>
    <w:p w:rsidR="00975290" w:rsidRPr="00975290" w:rsidRDefault="00975290" w:rsidP="00975290">
      <w:pPr>
        <w:widowControl w:val="0"/>
        <w:spacing w:after="134" w:line="260" w:lineRule="exact"/>
        <w:ind w:left="20"/>
        <w:jc w:val="center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975290" w:rsidRPr="00975290" w:rsidRDefault="00975290" w:rsidP="00975290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визначити, що суддя Волноваського районного суду Донецької області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Тетяна Василівна за результатами кваліфікаційного оцінювання суддів місцевих </w:t>
      </w:r>
      <w:r w:rsidR="00C339E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та апеляційних судів на відповідність займаній посаді набрала 814,75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бала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EA6FB9" w:rsidRPr="00975290" w:rsidRDefault="00975290" w:rsidP="00975290">
      <w:pPr>
        <w:widowControl w:val="0"/>
        <w:spacing w:after="638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Визнати суддю Волноваського районного суду Донецької області </w:t>
      </w:r>
      <w:proofErr w:type="spellStart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Безрук</w:t>
      </w:r>
      <w:proofErr w:type="spellEnd"/>
      <w:r w:rsidRPr="00975290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C339E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</w:t>
      </w:r>
      <w:r w:rsidRPr="00975290">
        <w:rPr>
          <w:rFonts w:ascii="Times New Roman" w:eastAsia="Times New Roman" w:hAnsi="Times New Roman"/>
          <w:color w:val="000000"/>
          <w:sz w:val="26"/>
          <w:szCs w:val="26"/>
        </w:rPr>
        <w:t>Тетяну Василівну такою,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4254FA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C975CC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C975CC" w:rsidRPr="004254FA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BB5D40" w:rsidRPr="004254FA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4254FA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C975CC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Т.В. Лукаш</w:t>
      </w:r>
    </w:p>
    <w:p w:rsidR="00EA5BCD" w:rsidRPr="004254FA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4254FA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4254FA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 Т.С. Шилова</w:t>
      </w:r>
    </w:p>
    <w:sectPr w:rsidR="00183091" w:rsidRPr="004254FA" w:rsidSect="001A16A5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4A6" w:rsidRDefault="006D64A6" w:rsidP="002F156E">
      <w:pPr>
        <w:spacing w:after="0" w:line="240" w:lineRule="auto"/>
      </w:pPr>
      <w:r>
        <w:separator/>
      </w:r>
    </w:p>
  </w:endnote>
  <w:endnote w:type="continuationSeparator" w:id="0">
    <w:p w:rsidR="006D64A6" w:rsidRDefault="006D64A6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4A6" w:rsidRDefault="006D64A6" w:rsidP="002F156E">
      <w:pPr>
        <w:spacing w:after="0" w:line="240" w:lineRule="auto"/>
      </w:pPr>
      <w:r>
        <w:separator/>
      </w:r>
    </w:p>
  </w:footnote>
  <w:footnote w:type="continuationSeparator" w:id="0">
    <w:p w:rsidR="006D64A6" w:rsidRDefault="006D64A6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305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627D3F"/>
    <w:multiLevelType w:val="multilevel"/>
    <w:tmpl w:val="6750EFE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205B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0708"/>
    <w:rsid w:val="00183091"/>
    <w:rsid w:val="00190F40"/>
    <w:rsid w:val="00194C9A"/>
    <w:rsid w:val="00196787"/>
    <w:rsid w:val="001A055A"/>
    <w:rsid w:val="001A16A5"/>
    <w:rsid w:val="001A7922"/>
    <w:rsid w:val="001B36B9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8775A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13D1D"/>
    <w:rsid w:val="0033461A"/>
    <w:rsid w:val="00336170"/>
    <w:rsid w:val="00345BC5"/>
    <w:rsid w:val="003466D8"/>
    <w:rsid w:val="003516AC"/>
    <w:rsid w:val="003576B3"/>
    <w:rsid w:val="00362A50"/>
    <w:rsid w:val="00365619"/>
    <w:rsid w:val="00372B00"/>
    <w:rsid w:val="00381AFD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3F61A2"/>
    <w:rsid w:val="004025DD"/>
    <w:rsid w:val="00407903"/>
    <w:rsid w:val="00411081"/>
    <w:rsid w:val="0041519A"/>
    <w:rsid w:val="00424B08"/>
    <w:rsid w:val="004254FA"/>
    <w:rsid w:val="00426B9E"/>
    <w:rsid w:val="00453F22"/>
    <w:rsid w:val="004628B6"/>
    <w:rsid w:val="00466455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3F72"/>
    <w:rsid w:val="0052631A"/>
    <w:rsid w:val="00527CC8"/>
    <w:rsid w:val="00535FB7"/>
    <w:rsid w:val="00545AB0"/>
    <w:rsid w:val="005535F1"/>
    <w:rsid w:val="00577B35"/>
    <w:rsid w:val="005806E6"/>
    <w:rsid w:val="00590311"/>
    <w:rsid w:val="005979E5"/>
    <w:rsid w:val="005B58CE"/>
    <w:rsid w:val="005C7042"/>
    <w:rsid w:val="005E0E3F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D64A6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22AA2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0CFD"/>
    <w:rsid w:val="009317BB"/>
    <w:rsid w:val="00934B11"/>
    <w:rsid w:val="009362A7"/>
    <w:rsid w:val="00944299"/>
    <w:rsid w:val="0095115B"/>
    <w:rsid w:val="00964297"/>
    <w:rsid w:val="00975290"/>
    <w:rsid w:val="00982A36"/>
    <w:rsid w:val="0098379F"/>
    <w:rsid w:val="0099184B"/>
    <w:rsid w:val="009A42C2"/>
    <w:rsid w:val="009C7439"/>
    <w:rsid w:val="009D0174"/>
    <w:rsid w:val="009E6DE5"/>
    <w:rsid w:val="00A029A1"/>
    <w:rsid w:val="00A030C5"/>
    <w:rsid w:val="00A04893"/>
    <w:rsid w:val="00A25E6B"/>
    <w:rsid w:val="00A26D05"/>
    <w:rsid w:val="00A34207"/>
    <w:rsid w:val="00A46542"/>
    <w:rsid w:val="00A72BED"/>
    <w:rsid w:val="00A86F13"/>
    <w:rsid w:val="00A87305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60E9F"/>
    <w:rsid w:val="00B70C98"/>
    <w:rsid w:val="00BB5D40"/>
    <w:rsid w:val="00BB7D7D"/>
    <w:rsid w:val="00BE240F"/>
    <w:rsid w:val="00BE46F8"/>
    <w:rsid w:val="00BE767E"/>
    <w:rsid w:val="00C018B6"/>
    <w:rsid w:val="00C10D03"/>
    <w:rsid w:val="00C240DD"/>
    <w:rsid w:val="00C24130"/>
    <w:rsid w:val="00C25C4C"/>
    <w:rsid w:val="00C26322"/>
    <w:rsid w:val="00C339EC"/>
    <w:rsid w:val="00C424BE"/>
    <w:rsid w:val="00C42857"/>
    <w:rsid w:val="00C42C1C"/>
    <w:rsid w:val="00C43CB7"/>
    <w:rsid w:val="00C61BE5"/>
    <w:rsid w:val="00C80496"/>
    <w:rsid w:val="00C91A3E"/>
    <w:rsid w:val="00C93203"/>
    <w:rsid w:val="00C969E9"/>
    <w:rsid w:val="00C975CC"/>
    <w:rsid w:val="00CB5F94"/>
    <w:rsid w:val="00CD7FFC"/>
    <w:rsid w:val="00CE465E"/>
    <w:rsid w:val="00CE73D0"/>
    <w:rsid w:val="00CF2433"/>
    <w:rsid w:val="00CF58F2"/>
    <w:rsid w:val="00CF7267"/>
    <w:rsid w:val="00D020ED"/>
    <w:rsid w:val="00D12A99"/>
    <w:rsid w:val="00D15E47"/>
    <w:rsid w:val="00D253DC"/>
    <w:rsid w:val="00D46064"/>
    <w:rsid w:val="00D52C3D"/>
    <w:rsid w:val="00D604FC"/>
    <w:rsid w:val="00D6397A"/>
    <w:rsid w:val="00DA2836"/>
    <w:rsid w:val="00DC4317"/>
    <w:rsid w:val="00DD7505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5E14"/>
    <w:rsid w:val="00E62C56"/>
    <w:rsid w:val="00E71A2F"/>
    <w:rsid w:val="00E735E1"/>
    <w:rsid w:val="00E81B39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5F73"/>
    <w:rsid w:val="00F87A91"/>
    <w:rsid w:val="00F90452"/>
    <w:rsid w:val="00F90849"/>
    <w:rsid w:val="00FB4A9C"/>
    <w:rsid w:val="00FC57BC"/>
    <w:rsid w:val="00FD366F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5819</Words>
  <Characters>3318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320</cp:revision>
  <dcterms:created xsi:type="dcterms:W3CDTF">2020-08-21T08:05:00Z</dcterms:created>
  <dcterms:modified xsi:type="dcterms:W3CDTF">2020-10-06T08:05:00Z</dcterms:modified>
</cp:coreProperties>
</file>