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F9E" w:rsidRDefault="00601F9E" w:rsidP="00E8171D">
      <w:pPr>
        <w:spacing w:line="276" w:lineRule="auto"/>
        <w:rPr>
          <w:sz w:val="2"/>
          <w:szCs w:val="2"/>
        </w:rPr>
      </w:pPr>
    </w:p>
    <w:p w:rsidR="00E8171D" w:rsidRPr="003E5B16" w:rsidRDefault="00E8171D" w:rsidP="00E8171D">
      <w:pPr>
        <w:framePr w:h="1032" w:wrap="notBeside" w:vAnchor="text" w:hAnchor="text" w:xAlign="center" w:y="1"/>
        <w:spacing w:line="276" w:lineRule="auto"/>
        <w:jc w:val="both"/>
        <w:rPr>
          <w:rFonts w:ascii="Times New Roman" w:hAnsi="Times New Roman" w:cs="Times New Roman"/>
          <w:sz w:val="25"/>
          <w:szCs w:val="25"/>
        </w:rPr>
      </w:pPr>
      <w:r w:rsidRPr="003E5B16">
        <w:rPr>
          <w:rFonts w:ascii="Times New Roman" w:hAnsi="Times New Roman" w:cs="Times New Roman"/>
          <w:noProof/>
          <w:sz w:val="25"/>
          <w:szCs w:val="25"/>
          <w:lang w:val="ru-RU" w:eastAsia="ru-RU"/>
        </w:rPr>
        <w:drawing>
          <wp:inline distT="0" distB="0" distL="0" distR="0" wp14:anchorId="2562CF8E" wp14:editId="5AC13D7F">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E8171D" w:rsidRPr="00E8171D" w:rsidRDefault="00E8171D" w:rsidP="00E8171D">
      <w:pPr>
        <w:pStyle w:val="10"/>
        <w:keepNext/>
        <w:keepLines/>
        <w:shd w:val="clear" w:color="auto" w:fill="auto"/>
        <w:spacing w:before="397" w:after="378" w:line="276" w:lineRule="auto"/>
        <w:ind w:left="220"/>
        <w:rPr>
          <w:b w:val="0"/>
          <w:szCs w:val="25"/>
        </w:rPr>
      </w:pPr>
      <w:bookmarkStart w:id="0" w:name="bookmark0"/>
      <w:r w:rsidRPr="00E8171D">
        <w:rPr>
          <w:b w:val="0"/>
          <w:szCs w:val="25"/>
        </w:rPr>
        <w:t>ВИЩА КВАЛІФІКАЦІЙНА КОМІСІЯ СУДДІВ УКРАЇНИ</w:t>
      </w:r>
      <w:bookmarkEnd w:id="0"/>
    </w:p>
    <w:p w:rsidR="00E8171D" w:rsidRPr="003E5B16" w:rsidRDefault="00E8171D" w:rsidP="00E8171D">
      <w:pPr>
        <w:spacing w:line="276" w:lineRule="auto"/>
        <w:ind w:left="40"/>
        <w:jc w:val="both"/>
        <w:rPr>
          <w:rFonts w:ascii="Times New Roman" w:eastAsia="Times New Roman" w:hAnsi="Times New Roman" w:cs="Times New Roman"/>
          <w:sz w:val="25"/>
          <w:szCs w:val="25"/>
        </w:rPr>
      </w:pPr>
      <w:r w:rsidRPr="003E5B16">
        <w:rPr>
          <w:rFonts w:ascii="Times New Roman" w:eastAsia="Times New Roman" w:hAnsi="Times New Roman" w:cs="Times New Roman"/>
          <w:sz w:val="25"/>
          <w:szCs w:val="25"/>
        </w:rPr>
        <w:t>08 липня 2019 року                                                                                                           м. Київ</w:t>
      </w:r>
    </w:p>
    <w:p w:rsidR="00E8171D" w:rsidRPr="003E5B16" w:rsidRDefault="00E8171D" w:rsidP="00E8171D">
      <w:pPr>
        <w:keepNext/>
        <w:keepLines/>
        <w:spacing w:line="276" w:lineRule="auto"/>
        <w:ind w:right="20"/>
        <w:jc w:val="center"/>
        <w:rPr>
          <w:rStyle w:val="3pt"/>
          <w:rFonts w:eastAsia="Courier New"/>
          <w:sz w:val="14"/>
          <w:szCs w:val="25"/>
        </w:rPr>
      </w:pPr>
    </w:p>
    <w:p w:rsidR="00E8171D" w:rsidRDefault="00E8171D" w:rsidP="00E8171D">
      <w:pPr>
        <w:keepNext/>
        <w:keepLines/>
        <w:spacing w:line="276" w:lineRule="auto"/>
        <w:ind w:right="20"/>
        <w:jc w:val="center"/>
        <w:rPr>
          <w:rFonts w:ascii="Times New Roman" w:hAnsi="Times New Roman" w:cs="Times New Roman"/>
          <w:sz w:val="25"/>
          <w:szCs w:val="25"/>
          <w:u w:val="single"/>
        </w:rPr>
      </w:pPr>
      <w:r w:rsidRPr="003E5B16">
        <w:rPr>
          <w:rStyle w:val="3pt"/>
          <w:rFonts w:eastAsia="Courier New"/>
          <w:sz w:val="25"/>
          <w:szCs w:val="25"/>
        </w:rPr>
        <w:t>РІШЕННЯ</w:t>
      </w:r>
      <w:r w:rsidRPr="003E5B16">
        <w:rPr>
          <w:rFonts w:ascii="Times New Roman" w:hAnsi="Times New Roman" w:cs="Times New Roman"/>
          <w:sz w:val="25"/>
          <w:szCs w:val="25"/>
        </w:rPr>
        <w:t xml:space="preserve"> №</w:t>
      </w:r>
      <w:bookmarkStart w:id="1" w:name="_GoBack"/>
      <w:r w:rsidRPr="007A4CC0">
        <w:rPr>
          <w:rFonts w:ascii="Times New Roman" w:hAnsi="Times New Roman" w:cs="Times New Roman"/>
          <w:sz w:val="25"/>
          <w:szCs w:val="25"/>
        </w:rPr>
        <w:t xml:space="preserve"> </w:t>
      </w:r>
      <w:bookmarkEnd w:id="1"/>
      <w:r w:rsidRPr="003E5B16">
        <w:rPr>
          <w:rFonts w:ascii="Times New Roman" w:hAnsi="Times New Roman" w:cs="Times New Roman"/>
          <w:sz w:val="25"/>
          <w:szCs w:val="25"/>
          <w:u w:val="single"/>
        </w:rPr>
        <w:t>5</w:t>
      </w:r>
      <w:r>
        <w:rPr>
          <w:rFonts w:ascii="Times New Roman" w:hAnsi="Times New Roman" w:cs="Times New Roman"/>
          <w:sz w:val="25"/>
          <w:szCs w:val="25"/>
          <w:u w:val="single"/>
        </w:rPr>
        <w:t>80</w:t>
      </w:r>
      <w:r w:rsidRPr="003E5B16">
        <w:rPr>
          <w:rFonts w:ascii="Times New Roman" w:hAnsi="Times New Roman" w:cs="Times New Roman"/>
          <w:sz w:val="25"/>
          <w:szCs w:val="25"/>
          <w:u w:val="single"/>
        </w:rPr>
        <w:t>/ко-19</w:t>
      </w:r>
    </w:p>
    <w:p w:rsidR="00E8171D" w:rsidRPr="003E5B16" w:rsidRDefault="00E8171D" w:rsidP="00E8171D">
      <w:pPr>
        <w:keepNext/>
        <w:keepLines/>
        <w:spacing w:line="276" w:lineRule="auto"/>
        <w:ind w:right="20"/>
        <w:jc w:val="center"/>
        <w:rPr>
          <w:rFonts w:ascii="Times New Roman" w:hAnsi="Times New Roman" w:cs="Times New Roman"/>
          <w:sz w:val="25"/>
          <w:szCs w:val="25"/>
          <w:u w:val="single"/>
        </w:rPr>
      </w:pPr>
    </w:p>
    <w:p w:rsidR="00601F9E" w:rsidRDefault="00921932" w:rsidP="00E8171D">
      <w:pPr>
        <w:pStyle w:val="11"/>
        <w:shd w:val="clear" w:color="auto" w:fill="auto"/>
        <w:spacing w:before="0" w:after="0" w:line="276" w:lineRule="auto"/>
        <w:ind w:left="20"/>
      </w:pPr>
      <w:r>
        <w:t>Вища кваліфікаційна комісія суддів України у складі колегії:</w:t>
      </w:r>
    </w:p>
    <w:p w:rsidR="00E8171D" w:rsidRDefault="00E8171D" w:rsidP="00E8171D">
      <w:pPr>
        <w:pStyle w:val="11"/>
        <w:shd w:val="clear" w:color="auto" w:fill="auto"/>
        <w:spacing w:before="0" w:after="0" w:line="276" w:lineRule="auto"/>
        <w:ind w:left="20"/>
      </w:pPr>
    </w:p>
    <w:p w:rsidR="00601F9E" w:rsidRDefault="00921932" w:rsidP="00E8171D">
      <w:pPr>
        <w:pStyle w:val="11"/>
        <w:shd w:val="clear" w:color="auto" w:fill="auto"/>
        <w:spacing w:before="0" w:after="0" w:line="276" w:lineRule="auto"/>
        <w:ind w:left="20"/>
      </w:pPr>
      <w:r>
        <w:t xml:space="preserve">головуючого - </w:t>
      </w:r>
      <w:proofErr w:type="spellStart"/>
      <w:r>
        <w:t>Тітова</w:t>
      </w:r>
      <w:proofErr w:type="spellEnd"/>
      <w:r>
        <w:t xml:space="preserve"> Ю.Г.,</w:t>
      </w:r>
    </w:p>
    <w:p w:rsidR="00E8171D" w:rsidRDefault="00E8171D" w:rsidP="00E8171D">
      <w:pPr>
        <w:pStyle w:val="11"/>
        <w:shd w:val="clear" w:color="auto" w:fill="auto"/>
        <w:spacing w:before="0" w:after="0" w:line="276" w:lineRule="auto"/>
        <w:ind w:left="20"/>
      </w:pPr>
    </w:p>
    <w:p w:rsidR="00601F9E" w:rsidRDefault="00921932" w:rsidP="00E8171D">
      <w:pPr>
        <w:pStyle w:val="11"/>
        <w:shd w:val="clear" w:color="auto" w:fill="auto"/>
        <w:spacing w:before="0" w:after="0" w:line="276" w:lineRule="auto"/>
        <w:ind w:left="20"/>
      </w:pPr>
      <w:r>
        <w:t xml:space="preserve">членів Комісії: </w:t>
      </w:r>
      <w:proofErr w:type="spellStart"/>
      <w:r>
        <w:t>Заріцької</w:t>
      </w:r>
      <w:proofErr w:type="spellEnd"/>
      <w:r>
        <w:t xml:space="preserve"> </w:t>
      </w:r>
      <w:r w:rsidRPr="00E8171D">
        <w:t xml:space="preserve">А.О., </w:t>
      </w:r>
      <w:proofErr w:type="spellStart"/>
      <w:r>
        <w:t>Макарчука</w:t>
      </w:r>
      <w:proofErr w:type="spellEnd"/>
      <w:r>
        <w:t xml:space="preserve"> М.А.,</w:t>
      </w:r>
    </w:p>
    <w:p w:rsidR="00E8171D" w:rsidRDefault="00E8171D" w:rsidP="00E8171D">
      <w:pPr>
        <w:pStyle w:val="11"/>
        <w:shd w:val="clear" w:color="auto" w:fill="auto"/>
        <w:spacing w:before="0" w:after="0" w:line="276" w:lineRule="auto"/>
        <w:ind w:left="20"/>
      </w:pPr>
    </w:p>
    <w:p w:rsidR="00601F9E" w:rsidRDefault="00921932" w:rsidP="00E8171D">
      <w:pPr>
        <w:pStyle w:val="11"/>
        <w:shd w:val="clear" w:color="auto" w:fill="auto"/>
        <w:spacing w:before="0" w:after="0" w:line="276" w:lineRule="auto"/>
        <w:ind w:left="20" w:right="20"/>
      </w:pPr>
      <w:r>
        <w:t xml:space="preserve">розглянувши питання про внесення до Вищої ради правосуддя подання з рекомендацією про звільнення </w:t>
      </w:r>
      <w:proofErr w:type="spellStart"/>
      <w:r>
        <w:t>Космініна</w:t>
      </w:r>
      <w:proofErr w:type="spellEnd"/>
      <w:r>
        <w:t xml:space="preserve"> Сергія Олексійовича з посади судді Артемівського районного суду міста Луганська,</w:t>
      </w:r>
    </w:p>
    <w:p w:rsidR="00601F9E" w:rsidRDefault="00921932" w:rsidP="00E8171D">
      <w:pPr>
        <w:pStyle w:val="11"/>
        <w:shd w:val="clear" w:color="auto" w:fill="auto"/>
        <w:spacing w:before="0" w:after="31" w:line="276" w:lineRule="auto"/>
        <w:jc w:val="center"/>
      </w:pPr>
      <w:r>
        <w:t>встановила:</w:t>
      </w:r>
    </w:p>
    <w:p w:rsidR="00601F9E" w:rsidRDefault="00921932" w:rsidP="00E8171D">
      <w:pPr>
        <w:pStyle w:val="11"/>
        <w:shd w:val="clear" w:color="auto" w:fill="auto"/>
        <w:spacing w:before="0" w:after="0" w:line="276" w:lineRule="auto"/>
        <w:ind w:left="20" w:firstLine="680"/>
      </w:pPr>
      <w:r>
        <w:t>Згідно з пунктом 16</w:t>
      </w:r>
      <w:r w:rsidR="00E8171D">
        <w:rPr>
          <w:vertAlign w:val="superscript"/>
        </w:rPr>
        <w:t>1</w:t>
      </w:r>
      <w:r>
        <w:t xml:space="preserve"> розділу XV «Перехідні положення»</w:t>
      </w:r>
      <w:r w:rsidR="00E8171D">
        <w:t xml:space="preserve">  </w:t>
      </w:r>
      <w:r>
        <w:t xml:space="preserve"> Конституції</w:t>
      </w:r>
      <w:r w:rsidR="00E8171D">
        <w:t xml:space="preserve">  </w:t>
      </w:r>
      <w:r>
        <w:t xml:space="preserve"> України</w:t>
      </w:r>
    </w:p>
    <w:p w:rsidR="00601F9E" w:rsidRDefault="00921932" w:rsidP="00E8171D">
      <w:pPr>
        <w:pStyle w:val="11"/>
        <w:shd w:val="clear" w:color="auto" w:fill="auto"/>
        <w:spacing w:before="0" w:after="0" w:line="276" w:lineRule="auto"/>
        <w:ind w:left="20" w:right="2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01F9E" w:rsidRDefault="00921932" w:rsidP="00E8171D">
      <w:pPr>
        <w:pStyle w:val="11"/>
        <w:shd w:val="clear" w:color="auto" w:fill="auto"/>
        <w:spacing w:before="0" w:after="0" w:line="276" w:lineRule="auto"/>
        <w:ind w:left="20" w:right="20" w:firstLine="680"/>
      </w:pPr>
      <w: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01F9E" w:rsidRDefault="00921932" w:rsidP="00E8171D">
      <w:pPr>
        <w:pStyle w:val="11"/>
        <w:shd w:val="clear" w:color="auto" w:fill="auto"/>
        <w:spacing w:before="0" w:after="0" w:line="276" w:lineRule="auto"/>
        <w:ind w:left="20" w:right="20" w:firstLine="68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01F9E" w:rsidRDefault="00921932" w:rsidP="00E8171D">
      <w:pPr>
        <w:pStyle w:val="11"/>
        <w:shd w:val="clear" w:color="auto" w:fill="auto"/>
        <w:spacing w:before="0" w:after="0" w:line="276" w:lineRule="auto"/>
        <w:ind w:left="20" w:right="20" w:firstLine="680"/>
      </w:pPr>
      <w:r>
        <w:t xml:space="preserve">Рішенням Комісії від 07 червня 2018року № 133/зп-18 призначено кваліфікаційне оцінювання 2 188 суддів місцевих та апеляційних судів на відповідність займаній посаді, зокрема судді Артемівського районного суду міста Луганська </w:t>
      </w:r>
      <w:proofErr w:type="spellStart"/>
      <w:r>
        <w:t>Космініна</w:t>
      </w:r>
      <w:proofErr w:type="spellEnd"/>
      <w:r>
        <w:t xml:space="preserve"> С.О.</w:t>
      </w:r>
    </w:p>
    <w:p w:rsidR="00601F9E" w:rsidRDefault="00921932" w:rsidP="00E8171D">
      <w:pPr>
        <w:pStyle w:val="11"/>
        <w:shd w:val="clear" w:color="auto" w:fill="auto"/>
        <w:spacing w:before="0" w:after="0" w:line="276" w:lineRule="auto"/>
        <w:ind w:left="20" w:right="20" w:firstLine="680"/>
      </w:pPr>
      <w:r>
        <w:t xml:space="preserve">Зокрема, вказаним рішенням визначено графік проведення іспитів у межах кваліфікаційного оцінювання, згідно з яким суддя </w:t>
      </w:r>
      <w:proofErr w:type="spellStart"/>
      <w:r>
        <w:t>Космінін</w:t>
      </w:r>
      <w:proofErr w:type="spellEnd"/>
      <w:r>
        <w:t xml:space="preserve"> С.О. включений до списку</w:t>
      </w:r>
      <w:r w:rsidR="00E8171D">
        <w:t xml:space="preserve"> </w:t>
      </w:r>
      <w:r>
        <w:lastRenderedPageBreak/>
        <w:t>суддів місцевих судів, що проходили іспит 27 серпня 2018 року у приміщенні Комісії за адресою м. Київ, вул. Механізаторів (нині Генерала Шаповала), 9.</w:t>
      </w:r>
    </w:p>
    <w:p w:rsidR="00601F9E" w:rsidRDefault="00921932" w:rsidP="00E8171D">
      <w:pPr>
        <w:pStyle w:val="11"/>
        <w:shd w:val="clear" w:color="auto" w:fill="auto"/>
        <w:spacing w:before="0" w:after="0" w:line="276" w:lineRule="auto"/>
        <w:ind w:left="20" w:right="20" w:firstLine="660"/>
      </w:pPr>
      <w:r>
        <w:t xml:space="preserve">Рішенням Комісії від 26 листопада 2018 року № 282/зп-18 затверджено кодовані результати складеного 27 серпня 2018 року анонімного письмового тестування та виконаного практичного завдання в межах кваліфікаційного оцінювання, а також декодовані результати першого етапу кваліфікаційного оцінювання суддів на відповідність займаній посаді «Іспит». У рішенні зазначено, що </w:t>
      </w:r>
      <w:proofErr w:type="spellStart"/>
      <w:r>
        <w:t>Космінін</w:t>
      </w:r>
      <w:proofErr w:type="spellEnd"/>
      <w:r>
        <w:t xml:space="preserve"> С.О. не з’явився для складення іспиту та повідомив Комісію про звернення до Вищої ради правосуддя із заявою про звільнення з посади судді.</w:t>
      </w:r>
    </w:p>
    <w:p w:rsidR="00601F9E" w:rsidRDefault="00921932" w:rsidP="00E8171D">
      <w:pPr>
        <w:pStyle w:val="11"/>
        <w:shd w:val="clear" w:color="auto" w:fill="auto"/>
        <w:spacing w:before="0" w:after="0" w:line="276" w:lineRule="auto"/>
        <w:ind w:left="20" w:right="20" w:firstLine="660"/>
      </w:pPr>
      <w:r>
        <w:t xml:space="preserve">Згідно з рішенням Комісії від 26 березня 2019 року № 39/зп-19 призначено проведення іспиту для 31 судді, зокрема судді </w:t>
      </w:r>
      <w:proofErr w:type="spellStart"/>
      <w:r>
        <w:t>Космініна</w:t>
      </w:r>
      <w:proofErr w:type="spellEnd"/>
      <w:r>
        <w:t xml:space="preserve"> С. О., на 16 квітня 2019 року. Рішенням Комісії від 13 травня 2019 року № 76/зп-19 затверджені результати проведеного 16 квітня 2019 року іспиту. Для складення іспиту 16 квітня 2019 року суддя </w:t>
      </w:r>
      <w:proofErr w:type="spellStart"/>
      <w:r>
        <w:t>Космінін</w:t>
      </w:r>
      <w:proofErr w:type="spellEnd"/>
      <w:r>
        <w:t xml:space="preserve"> С. О. не з’явився та не повідомив Комісію про причини неявки.</w:t>
      </w:r>
    </w:p>
    <w:p w:rsidR="00601F9E" w:rsidRDefault="00921932" w:rsidP="00E8171D">
      <w:pPr>
        <w:pStyle w:val="11"/>
        <w:shd w:val="clear" w:color="auto" w:fill="auto"/>
        <w:spacing w:before="0" w:after="0" w:line="276" w:lineRule="auto"/>
        <w:ind w:left="20" w:right="20" w:firstLine="660"/>
      </w:pPr>
      <w:r>
        <w:t xml:space="preserve">На офіційному </w:t>
      </w:r>
      <w:proofErr w:type="spellStart"/>
      <w:r>
        <w:t>вебсайті</w:t>
      </w:r>
      <w:proofErr w:type="spellEnd"/>
      <w:r>
        <w:t xml:space="preserve"> Комісії було розміщено інформацію адресовану суддям судів, розташованих на території Донецької та Луганської областей, які припинили роботу, зокрема, </w:t>
      </w:r>
      <w:proofErr w:type="spellStart"/>
      <w:r>
        <w:t>Космініну</w:t>
      </w:r>
      <w:proofErr w:type="spellEnd"/>
      <w:r>
        <w:t xml:space="preserve"> С.О., з проханням повідомити Комісію про причини неявки на кваліфікаційне оцінювання на відповідність займаній посаді у строк до 10 червня </w:t>
      </w:r>
      <w:r w:rsidR="00E8171D">
        <w:t xml:space="preserve">   </w:t>
      </w:r>
      <w:r>
        <w:t>2019 року.</w:t>
      </w:r>
    </w:p>
    <w:p w:rsidR="00601F9E" w:rsidRDefault="00921932" w:rsidP="00E8171D">
      <w:pPr>
        <w:pStyle w:val="11"/>
        <w:shd w:val="clear" w:color="auto" w:fill="auto"/>
        <w:spacing w:before="0" w:after="0" w:line="276" w:lineRule="auto"/>
        <w:ind w:left="20" w:right="20" w:firstLine="660"/>
      </w:pPr>
      <w:r>
        <w:t xml:space="preserve">Будь-яких пояснень та документів на підтвердження поважності причин неявки для складення іспиту від судді </w:t>
      </w:r>
      <w:proofErr w:type="spellStart"/>
      <w:r>
        <w:t>Космініна</w:t>
      </w:r>
      <w:proofErr w:type="spellEnd"/>
      <w:r>
        <w:t xml:space="preserve"> С.О. до Комісії не надійшло.</w:t>
      </w:r>
    </w:p>
    <w:p w:rsidR="00601F9E" w:rsidRDefault="00921932" w:rsidP="00E8171D">
      <w:pPr>
        <w:pStyle w:val="11"/>
        <w:shd w:val="clear" w:color="auto" w:fill="auto"/>
        <w:spacing w:before="0" w:after="0" w:line="276" w:lineRule="auto"/>
        <w:ind w:left="20" w:right="20" w:firstLine="660"/>
      </w:pPr>
      <w:r>
        <w:t xml:space="preserve">З огляду на те, що суддя </w:t>
      </w:r>
      <w:proofErr w:type="spellStart"/>
      <w:r>
        <w:t>Космінін</w:t>
      </w:r>
      <w:proofErr w:type="spellEnd"/>
      <w:r>
        <w:t xml:space="preserve"> С.О. для складення іспиту в межах кваліфікаційного оцінювання на відповідність займаній посаді не з’явився, про причини неявки Комісію не повідомив, на оголошення, розміщене на офіційному </w:t>
      </w:r>
      <w:proofErr w:type="spellStart"/>
      <w:r>
        <w:t>вебсайті</w:t>
      </w:r>
      <w:proofErr w:type="spellEnd"/>
      <w:r>
        <w:t xml:space="preserve"> Комісії, в якому запропоновано направити пояснення та документи, що можуть вказувати на поважність причин такої неявки, не відреагував, Комісія вважає підтвердженими обставини відмови судді від кваліфікаційного оцінювання на відповідність займаній посаді, що є підставою для внесення подання до Вищої ради правосуддя з рекомендацією про звільнення </w:t>
      </w:r>
      <w:proofErr w:type="spellStart"/>
      <w:r>
        <w:t>Космініна</w:t>
      </w:r>
      <w:proofErr w:type="spellEnd"/>
      <w:r>
        <w:t xml:space="preserve"> С.О. з посади судді Артемівського районного суду міста Луганська.</w:t>
      </w:r>
    </w:p>
    <w:p w:rsidR="00601F9E" w:rsidRDefault="00921932" w:rsidP="00A04EE0">
      <w:pPr>
        <w:pStyle w:val="11"/>
        <w:shd w:val="clear" w:color="auto" w:fill="auto"/>
        <w:spacing w:before="0" w:after="361" w:line="240" w:lineRule="auto"/>
        <w:ind w:left="20" w:right="20" w:firstLine="660"/>
      </w:pPr>
      <w:r>
        <w:t xml:space="preserve">Ураховуючи викладене, керуючись статтями 83-86, 93, 101, пунктом 20 </w:t>
      </w:r>
      <w:r w:rsidR="00A04EE0">
        <w:t xml:space="preserve">                   </w:t>
      </w:r>
      <w:r>
        <w:t>розділу XII «Прикінцеві та перехідні положення» Закону України «Про судоустрій і статус суддів», Комісія</w:t>
      </w:r>
    </w:p>
    <w:p w:rsidR="00601F9E" w:rsidRDefault="00921932" w:rsidP="00E8171D">
      <w:pPr>
        <w:pStyle w:val="11"/>
        <w:shd w:val="clear" w:color="auto" w:fill="auto"/>
        <w:spacing w:before="0" w:after="0" w:line="276" w:lineRule="auto"/>
        <w:ind w:left="4680"/>
        <w:jc w:val="left"/>
      </w:pPr>
      <w:r>
        <w:t>вирішила:</w:t>
      </w:r>
    </w:p>
    <w:p w:rsidR="00A04EE0" w:rsidRDefault="00A04EE0" w:rsidP="00E8171D">
      <w:pPr>
        <w:pStyle w:val="11"/>
        <w:shd w:val="clear" w:color="auto" w:fill="auto"/>
        <w:spacing w:before="0" w:after="0" w:line="276" w:lineRule="auto"/>
        <w:ind w:left="4680"/>
        <w:jc w:val="left"/>
      </w:pPr>
    </w:p>
    <w:p w:rsidR="00601F9E" w:rsidRDefault="00921932" w:rsidP="00E8171D">
      <w:pPr>
        <w:pStyle w:val="11"/>
        <w:shd w:val="clear" w:color="auto" w:fill="auto"/>
        <w:spacing w:before="0" w:after="365" w:line="276" w:lineRule="auto"/>
        <w:ind w:left="20" w:right="20"/>
      </w:pPr>
      <w:r>
        <w:t xml:space="preserve">внести до Вищої ради правосуддя подання з рекомендацією про звільнення з посади судді Артемівського районного суду міста Луганська </w:t>
      </w:r>
      <w:proofErr w:type="spellStart"/>
      <w:r>
        <w:t>Космініна</w:t>
      </w:r>
      <w:proofErr w:type="spellEnd"/>
      <w:r>
        <w:t xml:space="preserve"> Сергія Олексійовича у зв’язку з відмовою від</w:t>
      </w:r>
      <w:r w:rsidR="00E8171D">
        <w:t xml:space="preserve"> кваліфікаційного оцінювання на</w:t>
      </w:r>
      <w:r w:rsidR="00A04EE0">
        <w:t xml:space="preserve"> </w:t>
      </w:r>
      <w:r w:rsidR="00E8171D">
        <w:t>в</w:t>
      </w:r>
      <w:r>
        <w:t>ідповідність займаній посаді.</w:t>
      </w:r>
    </w:p>
    <w:p w:rsidR="00E8171D" w:rsidRDefault="00E8171D" w:rsidP="00E8171D">
      <w:pPr>
        <w:pStyle w:val="11"/>
        <w:spacing w:before="0" w:after="0" w:line="276" w:lineRule="auto"/>
        <w:ind w:left="20"/>
      </w:pPr>
      <w:r>
        <w:t>Головуючий</w:t>
      </w:r>
      <w:r>
        <w:tab/>
      </w:r>
      <w:r>
        <w:tab/>
      </w:r>
      <w:r>
        <w:tab/>
      </w:r>
      <w:r>
        <w:tab/>
      </w:r>
      <w:r>
        <w:tab/>
      </w:r>
      <w:r>
        <w:tab/>
      </w:r>
      <w:r>
        <w:tab/>
      </w:r>
      <w:r>
        <w:tab/>
      </w:r>
      <w:r>
        <w:tab/>
        <w:t xml:space="preserve">Ю.Г. </w:t>
      </w:r>
      <w:proofErr w:type="spellStart"/>
      <w:r>
        <w:t>Тітов</w:t>
      </w:r>
      <w:proofErr w:type="spellEnd"/>
    </w:p>
    <w:p w:rsidR="00E8171D" w:rsidRDefault="00E8171D" w:rsidP="00E8171D">
      <w:pPr>
        <w:pStyle w:val="11"/>
        <w:spacing w:before="0" w:after="0" w:line="240" w:lineRule="auto"/>
        <w:ind w:left="20"/>
      </w:pPr>
    </w:p>
    <w:p w:rsidR="00E8171D" w:rsidRDefault="00E8171D" w:rsidP="00E8171D">
      <w:pPr>
        <w:pStyle w:val="11"/>
        <w:spacing w:before="0" w:after="0" w:line="276" w:lineRule="auto"/>
        <w:ind w:left="20"/>
      </w:pPr>
      <w:r>
        <w:t>Члени Комісії:</w:t>
      </w:r>
      <w:r>
        <w:tab/>
      </w:r>
      <w:r>
        <w:tab/>
      </w:r>
      <w:r>
        <w:tab/>
      </w:r>
      <w:r>
        <w:tab/>
      </w:r>
      <w:r>
        <w:tab/>
      </w:r>
      <w:r>
        <w:tab/>
      </w:r>
      <w:r>
        <w:tab/>
      </w:r>
      <w:r>
        <w:tab/>
        <w:t xml:space="preserve">А.О. </w:t>
      </w:r>
      <w:proofErr w:type="spellStart"/>
      <w:r>
        <w:t>Заріцька</w:t>
      </w:r>
      <w:proofErr w:type="spellEnd"/>
    </w:p>
    <w:p w:rsidR="00E8171D" w:rsidRDefault="00E8171D" w:rsidP="00E8171D">
      <w:pPr>
        <w:pStyle w:val="11"/>
        <w:spacing w:before="0" w:after="0" w:line="240" w:lineRule="auto"/>
        <w:ind w:left="20"/>
      </w:pPr>
    </w:p>
    <w:p w:rsidR="00601F9E" w:rsidRDefault="00E8171D" w:rsidP="00E8171D">
      <w:pPr>
        <w:pStyle w:val="11"/>
        <w:shd w:val="clear" w:color="auto" w:fill="auto"/>
        <w:spacing w:before="0" w:after="0" w:line="276" w:lineRule="auto"/>
        <w:ind w:left="20"/>
      </w:pPr>
      <w:r>
        <w:tab/>
      </w:r>
      <w:r>
        <w:tab/>
      </w:r>
      <w:r>
        <w:tab/>
      </w:r>
      <w:r>
        <w:tab/>
      </w:r>
      <w:r>
        <w:tab/>
      </w:r>
      <w:r>
        <w:tab/>
      </w:r>
      <w:r>
        <w:tab/>
      </w:r>
      <w:r>
        <w:tab/>
      </w:r>
      <w:r>
        <w:tab/>
      </w:r>
      <w:r>
        <w:tab/>
        <w:t xml:space="preserve">М.А. </w:t>
      </w:r>
      <w:proofErr w:type="spellStart"/>
      <w:r>
        <w:t>Макарчук</w:t>
      </w:r>
      <w:proofErr w:type="spellEnd"/>
    </w:p>
    <w:sectPr w:rsidR="00601F9E" w:rsidSect="00E8171D">
      <w:headerReference w:type="default" r:id="rId8"/>
      <w:type w:val="continuous"/>
      <w:pgSz w:w="11909" w:h="16838"/>
      <w:pgMar w:top="851"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932" w:rsidRDefault="00921932">
      <w:r>
        <w:separator/>
      </w:r>
    </w:p>
  </w:endnote>
  <w:endnote w:type="continuationSeparator" w:id="0">
    <w:p w:rsidR="00921932" w:rsidRDefault="00921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932" w:rsidRDefault="00921932"/>
  </w:footnote>
  <w:footnote w:type="continuationSeparator" w:id="0">
    <w:p w:rsidR="00921932" w:rsidRDefault="009219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1135377"/>
      <w:docPartObj>
        <w:docPartGallery w:val="Page Numbers (Top of Page)"/>
        <w:docPartUnique/>
      </w:docPartObj>
    </w:sdtPr>
    <w:sdtEndPr>
      <w:rPr>
        <w:rFonts w:ascii="Times New Roman" w:hAnsi="Times New Roman" w:cs="Times New Roman"/>
      </w:rPr>
    </w:sdtEndPr>
    <w:sdtContent>
      <w:p w:rsidR="00E8171D" w:rsidRDefault="00E8171D">
        <w:pPr>
          <w:pStyle w:val="a8"/>
          <w:jc w:val="center"/>
        </w:pPr>
      </w:p>
      <w:p w:rsidR="00E8171D" w:rsidRPr="00E8171D" w:rsidRDefault="00E8171D">
        <w:pPr>
          <w:pStyle w:val="a8"/>
          <w:jc w:val="center"/>
          <w:rPr>
            <w:rFonts w:ascii="Times New Roman" w:hAnsi="Times New Roman" w:cs="Times New Roman"/>
          </w:rPr>
        </w:pPr>
        <w:r w:rsidRPr="00E8171D">
          <w:rPr>
            <w:rFonts w:ascii="Times New Roman" w:hAnsi="Times New Roman" w:cs="Times New Roman"/>
          </w:rPr>
          <w:fldChar w:fldCharType="begin"/>
        </w:r>
        <w:r w:rsidRPr="00E8171D">
          <w:rPr>
            <w:rFonts w:ascii="Times New Roman" w:hAnsi="Times New Roman" w:cs="Times New Roman"/>
          </w:rPr>
          <w:instrText>PAGE   \* MERGEFORMAT</w:instrText>
        </w:r>
        <w:r w:rsidRPr="00E8171D">
          <w:rPr>
            <w:rFonts w:ascii="Times New Roman" w:hAnsi="Times New Roman" w:cs="Times New Roman"/>
          </w:rPr>
          <w:fldChar w:fldCharType="separate"/>
        </w:r>
        <w:r w:rsidR="007A4CC0" w:rsidRPr="007A4CC0">
          <w:rPr>
            <w:rFonts w:ascii="Times New Roman" w:hAnsi="Times New Roman" w:cs="Times New Roman"/>
            <w:noProof/>
            <w:lang w:val="ru-RU"/>
          </w:rPr>
          <w:t>2</w:t>
        </w:r>
        <w:r w:rsidRPr="00E8171D">
          <w:rPr>
            <w:rFonts w:ascii="Times New Roman" w:hAnsi="Times New Roman" w:cs="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601F9E"/>
    <w:rsid w:val="00601F9E"/>
    <w:rsid w:val="007A4CC0"/>
    <w:rsid w:val="00921932"/>
    <w:rsid w:val="00A04EE0"/>
    <w:rsid w:val="00E817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420" w:after="6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b/>
      <w:bCs/>
      <w:sz w:val="33"/>
      <w:szCs w:val="33"/>
    </w:rPr>
  </w:style>
  <w:style w:type="character" w:customStyle="1" w:styleId="3pt">
    <w:name w:val="Основной текст + Интервал 3 pt"/>
    <w:basedOn w:val="a0"/>
    <w:rsid w:val="00E8171D"/>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6">
    <w:name w:val="Balloon Text"/>
    <w:basedOn w:val="a"/>
    <w:link w:val="a7"/>
    <w:uiPriority w:val="99"/>
    <w:semiHidden/>
    <w:unhideWhenUsed/>
    <w:rsid w:val="00E8171D"/>
    <w:rPr>
      <w:rFonts w:ascii="Tahoma" w:hAnsi="Tahoma" w:cs="Tahoma"/>
      <w:sz w:val="16"/>
      <w:szCs w:val="16"/>
    </w:rPr>
  </w:style>
  <w:style w:type="character" w:customStyle="1" w:styleId="a7">
    <w:name w:val="Текст выноски Знак"/>
    <w:basedOn w:val="a0"/>
    <w:link w:val="a6"/>
    <w:uiPriority w:val="99"/>
    <w:semiHidden/>
    <w:rsid w:val="00E8171D"/>
    <w:rPr>
      <w:rFonts w:ascii="Tahoma" w:hAnsi="Tahoma" w:cs="Tahoma"/>
      <w:color w:val="000000"/>
      <w:sz w:val="16"/>
      <w:szCs w:val="16"/>
    </w:rPr>
  </w:style>
  <w:style w:type="paragraph" w:styleId="a8">
    <w:name w:val="header"/>
    <w:basedOn w:val="a"/>
    <w:link w:val="a9"/>
    <w:uiPriority w:val="99"/>
    <w:unhideWhenUsed/>
    <w:rsid w:val="00E8171D"/>
    <w:pPr>
      <w:tabs>
        <w:tab w:val="center" w:pos="4819"/>
        <w:tab w:val="right" w:pos="9639"/>
      </w:tabs>
    </w:pPr>
  </w:style>
  <w:style w:type="character" w:customStyle="1" w:styleId="a9">
    <w:name w:val="Верхний колонтитул Знак"/>
    <w:basedOn w:val="a0"/>
    <w:link w:val="a8"/>
    <w:uiPriority w:val="99"/>
    <w:rsid w:val="00E8171D"/>
    <w:rPr>
      <w:color w:val="000000"/>
    </w:rPr>
  </w:style>
  <w:style w:type="paragraph" w:styleId="aa">
    <w:name w:val="footer"/>
    <w:basedOn w:val="a"/>
    <w:link w:val="ab"/>
    <w:uiPriority w:val="99"/>
    <w:unhideWhenUsed/>
    <w:rsid w:val="00E8171D"/>
    <w:pPr>
      <w:tabs>
        <w:tab w:val="center" w:pos="4819"/>
        <w:tab w:val="right" w:pos="9639"/>
      </w:tabs>
    </w:pPr>
  </w:style>
  <w:style w:type="character" w:customStyle="1" w:styleId="ab">
    <w:name w:val="Нижний колонтитул Знак"/>
    <w:basedOn w:val="a0"/>
    <w:link w:val="aa"/>
    <w:uiPriority w:val="99"/>
    <w:rsid w:val="00E8171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754</Words>
  <Characters>4298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2020-10-09T12:52:00Z</dcterms:created>
  <dcterms:modified xsi:type="dcterms:W3CDTF">2020-10-15T05:44:00Z</dcterms:modified>
</cp:coreProperties>
</file>