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A0D" w:rsidRPr="00825A0D" w:rsidRDefault="00825A0D" w:rsidP="00825A0D">
      <w:pPr>
        <w:framePr w:h="1037" w:wrap="notBeside" w:vAnchor="text" w:hAnchor="text" w:xAlign="center" w:y="1"/>
        <w:jc w:val="both"/>
        <w:rPr>
          <w:rFonts w:ascii="Times New Roman" w:hAnsi="Times New Roman" w:cs="Times New Roman"/>
          <w:sz w:val="26"/>
          <w:szCs w:val="26"/>
        </w:rPr>
      </w:pPr>
      <w:r w:rsidRPr="00825A0D">
        <w:rPr>
          <w:rFonts w:ascii="Times New Roman" w:hAnsi="Times New Roman" w:cs="Times New Roman"/>
          <w:noProof/>
          <w:sz w:val="26"/>
          <w:szCs w:val="26"/>
          <w:lang w:val="ru-RU" w:eastAsia="ru-RU"/>
        </w:rPr>
        <w:drawing>
          <wp:inline distT="0" distB="0" distL="0" distR="0" wp14:anchorId="344C28C2" wp14:editId="68C460D5">
            <wp:extent cx="485775" cy="657225"/>
            <wp:effectExtent l="0" t="0" r="0" b="0"/>
            <wp:docPr id="2" name="Рисунок 2"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pernas\Каталог зберігання\Секретаріат ВККСУ\Управління підготовки та проведення засіданнь Комісії\Розміщення на сайт\Готові рішення для розміщення_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825A0D" w:rsidRPr="00825A0D" w:rsidRDefault="00825A0D" w:rsidP="00825A0D">
      <w:pPr>
        <w:keepNext/>
        <w:keepLines/>
        <w:spacing w:after="95"/>
        <w:ind w:left="40"/>
        <w:jc w:val="center"/>
        <w:rPr>
          <w:rFonts w:ascii="Times New Roman" w:hAnsi="Times New Roman" w:cs="Times New Roman"/>
          <w:sz w:val="36"/>
          <w:szCs w:val="26"/>
        </w:rPr>
      </w:pPr>
      <w:bookmarkStart w:id="0" w:name="bookmark0"/>
    </w:p>
    <w:p w:rsidR="00825A0D" w:rsidRPr="00825A0D" w:rsidRDefault="00825A0D" w:rsidP="00825A0D">
      <w:pPr>
        <w:keepNext/>
        <w:keepLines/>
        <w:spacing w:after="95"/>
        <w:ind w:left="40"/>
        <w:jc w:val="center"/>
        <w:rPr>
          <w:rFonts w:ascii="Times New Roman" w:hAnsi="Times New Roman" w:cs="Times New Roman"/>
          <w:sz w:val="36"/>
          <w:szCs w:val="26"/>
        </w:rPr>
      </w:pPr>
      <w:r w:rsidRPr="00825A0D">
        <w:rPr>
          <w:rFonts w:ascii="Times New Roman" w:hAnsi="Times New Roman" w:cs="Times New Roman"/>
          <w:sz w:val="36"/>
          <w:szCs w:val="26"/>
        </w:rPr>
        <w:t>ВИЩА КВАЛІФІКАЦІЙНА КОМІСІЯ СУДДІВ УКРАЇНИ</w:t>
      </w:r>
      <w:bookmarkEnd w:id="0"/>
    </w:p>
    <w:p w:rsidR="00825A0D" w:rsidRPr="00825A0D" w:rsidRDefault="00825A0D" w:rsidP="00825A0D">
      <w:pPr>
        <w:tabs>
          <w:tab w:val="left" w:pos="8752"/>
        </w:tabs>
        <w:jc w:val="both"/>
        <w:rPr>
          <w:rFonts w:ascii="Times New Roman" w:eastAsia="Times New Roman" w:hAnsi="Times New Roman" w:cs="Times New Roman"/>
          <w:sz w:val="26"/>
          <w:szCs w:val="26"/>
        </w:rPr>
      </w:pPr>
    </w:p>
    <w:p w:rsidR="00825A0D" w:rsidRPr="00825A0D" w:rsidRDefault="00825A0D" w:rsidP="00825A0D">
      <w:pPr>
        <w:tabs>
          <w:tab w:val="left" w:pos="8752"/>
        </w:tabs>
        <w:ind w:left="40"/>
        <w:jc w:val="both"/>
        <w:rPr>
          <w:rFonts w:ascii="Times New Roman" w:eastAsia="Times New Roman" w:hAnsi="Times New Roman" w:cs="Times New Roman"/>
          <w:sz w:val="26"/>
          <w:szCs w:val="26"/>
        </w:rPr>
      </w:pPr>
      <w:r w:rsidRPr="00825A0D">
        <w:rPr>
          <w:rFonts w:ascii="Times New Roman" w:eastAsia="Times New Roman" w:hAnsi="Times New Roman" w:cs="Times New Roman"/>
          <w:sz w:val="26"/>
          <w:szCs w:val="26"/>
        </w:rPr>
        <w:t>25 квітня 2019 року                                                                                           м. Київ</w:t>
      </w:r>
    </w:p>
    <w:p w:rsidR="00825A0D" w:rsidRPr="00825A0D" w:rsidRDefault="00825A0D" w:rsidP="00825A0D">
      <w:pPr>
        <w:keepNext/>
        <w:keepLines/>
        <w:ind w:right="20"/>
        <w:jc w:val="both"/>
        <w:rPr>
          <w:rStyle w:val="3pt"/>
          <w:rFonts w:eastAsia="Courier New"/>
          <w:sz w:val="26"/>
          <w:szCs w:val="26"/>
        </w:rPr>
      </w:pPr>
    </w:p>
    <w:p w:rsidR="00825A0D" w:rsidRPr="00825A0D" w:rsidRDefault="00825A0D" w:rsidP="00825A0D">
      <w:pPr>
        <w:keepNext/>
        <w:keepLines/>
        <w:ind w:right="20"/>
        <w:jc w:val="center"/>
        <w:rPr>
          <w:rFonts w:ascii="Times New Roman" w:hAnsi="Times New Roman" w:cs="Times New Roman"/>
          <w:sz w:val="26"/>
          <w:szCs w:val="26"/>
          <w:u w:val="single"/>
        </w:rPr>
      </w:pPr>
      <w:r w:rsidRPr="00825A0D">
        <w:rPr>
          <w:rStyle w:val="3pt"/>
          <w:rFonts w:eastAsia="Courier New"/>
          <w:sz w:val="26"/>
          <w:szCs w:val="26"/>
        </w:rPr>
        <w:t>РІШЕННЯ</w:t>
      </w:r>
      <w:r w:rsidRPr="00825A0D">
        <w:rPr>
          <w:rFonts w:ascii="Times New Roman" w:hAnsi="Times New Roman" w:cs="Times New Roman"/>
          <w:sz w:val="26"/>
          <w:szCs w:val="26"/>
        </w:rPr>
        <w:t xml:space="preserve"> № </w:t>
      </w:r>
      <w:r w:rsidRPr="00825A0D">
        <w:rPr>
          <w:rFonts w:ascii="Times New Roman" w:hAnsi="Times New Roman" w:cs="Times New Roman"/>
          <w:sz w:val="26"/>
          <w:szCs w:val="26"/>
          <w:u w:val="single"/>
        </w:rPr>
        <w:t>150/ко-19</w:t>
      </w:r>
    </w:p>
    <w:p w:rsidR="002641B8" w:rsidRPr="00825A0D" w:rsidRDefault="009A20AF">
      <w:pPr>
        <w:pStyle w:val="11"/>
        <w:shd w:val="clear" w:color="auto" w:fill="auto"/>
        <w:spacing w:before="0" w:after="0" w:line="600" w:lineRule="exact"/>
        <w:ind w:left="40"/>
        <w:rPr>
          <w:sz w:val="26"/>
          <w:szCs w:val="26"/>
        </w:rPr>
      </w:pPr>
      <w:r w:rsidRPr="00825A0D">
        <w:rPr>
          <w:sz w:val="26"/>
          <w:szCs w:val="26"/>
        </w:rPr>
        <w:t>Вища кваліфікаційна комісія суддів України у складі колегії:</w:t>
      </w:r>
    </w:p>
    <w:p w:rsidR="002641B8" w:rsidRPr="00825A0D" w:rsidRDefault="009A20AF">
      <w:pPr>
        <w:pStyle w:val="11"/>
        <w:shd w:val="clear" w:color="auto" w:fill="auto"/>
        <w:spacing w:before="0" w:after="0" w:line="600" w:lineRule="exact"/>
        <w:ind w:left="40"/>
        <w:rPr>
          <w:sz w:val="26"/>
          <w:szCs w:val="26"/>
        </w:rPr>
      </w:pPr>
      <w:r w:rsidRPr="00825A0D">
        <w:rPr>
          <w:sz w:val="26"/>
          <w:szCs w:val="26"/>
        </w:rPr>
        <w:t xml:space="preserve">головуючого - </w:t>
      </w:r>
      <w:proofErr w:type="spellStart"/>
      <w:r w:rsidRPr="00825A0D">
        <w:rPr>
          <w:sz w:val="26"/>
          <w:szCs w:val="26"/>
        </w:rPr>
        <w:t>Макарчука</w:t>
      </w:r>
      <w:proofErr w:type="spellEnd"/>
      <w:r w:rsidRPr="00825A0D">
        <w:rPr>
          <w:sz w:val="26"/>
          <w:szCs w:val="26"/>
        </w:rPr>
        <w:t xml:space="preserve"> М.А.,</w:t>
      </w:r>
    </w:p>
    <w:p w:rsidR="002641B8" w:rsidRDefault="009A20AF">
      <w:pPr>
        <w:pStyle w:val="11"/>
        <w:shd w:val="clear" w:color="auto" w:fill="auto"/>
        <w:spacing w:before="0" w:after="0" w:line="600" w:lineRule="exact"/>
        <w:ind w:left="40"/>
        <w:rPr>
          <w:sz w:val="26"/>
          <w:szCs w:val="26"/>
        </w:rPr>
      </w:pPr>
      <w:r w:rsidRPr="00825A0D">
        <w:rPr>
          <w:sz w:val="26"/>
          <w:szCs w:val="26"/>
        </w:rPr>
        <w:t xml:space="preserve">членів Комісії: </w:t>
      </w:r>
      <w:proofErr w:type="spellStart"/>
      <w:r w:rsidRPr="00825A0D">
        <w:rPr>
          <w:sz w:val="26"/>
          <w:szCs w:val="26"/>
        </w:rPr>
        <w:t>Весельської</w:t>
      </w:r>
      <w:proofErr w:type="spellEnd"/>
      <w:r w:rsidRPr="00825A0D">
        <w:rPr>
          <w:sz w:val="26"/>
          <w:szCs w:val="26"/>
        </w:rPr>
        <w:t xml:space="preserve"> Т.Ф., Лукаша Т.В.,</w:t>
      </w:r>
    </w:p>
    <w:p w:rsidR="004F446B" w:rsidRPr="00825A0D" w:rsidRDefault="004F446B" w:rsidP="004F446B">
      <w:pPr>
        <w:pStyle w:val="11"/>
        <w:shd w:val="clear" w:color="auto" w:fill="auto"/>
        <w:spacing w:before="0" w:after="0" w:line="240" w:lineRule="auto"/>
        <w:ind w:left="40"/>
        <w:rPr>
          <w:sz w:val="26"/>
          <w:szCs w:val="26"/>
        </w:rPr>
      </w:pPr>
    </w:p>
    <w:p w:rsidR="002641B8" w:rsidRPr="00825A0D" w:rsidRDefault="009A20AF">
      <w:pPr>
        <w:pStyle w:val="11"/>
        <w:shd w:val="clear" w:color="auto" w:fill="auto"/>
        <w:spacing w:before="0" w:after="218" w:line="298" w:lineRule="exact"/>
        <w:ind w:left="40" w:right="20"/>
        <w:rPr>
          <w:sz w:val="26"/>
          <w:szCs w:val="26"/>
        </w:rPr>
      </w:pPr>
      <w:r w:rsidRPr="00825A0D">
        <w:rPr>
          <w:sz w:val="26"/>
          <w:szCs w:val="26"/>
        </w:rPr>
        <w:t>розглянувши питання про результати кваліфікаційного оцінювання судді Донецького окружного адміністративного суду Буряк Ірини Володимирівни на відповідність займаній посаді,</w:t>
      </w:r>
    </w:p>
    <w:p w:rsidR="002641B8" w:rsidRPr="00825A0D" w:rsidRDefault="009A20AF">
      <w:pPr>
        <w:pStyle w:val="11"/>
        <w:shd w:val="clear" w:color="auto" w:fill="auto"/>
        <w:spacing w:before="0" w:after="290" w:line="250" w:lineRule="exact"/>
        <w:ind w:right="20"/>
        <w:jc w:val="center"/>
        <w:rPr>
          <w:sz w:val="26"/>
          <w:szCs w:val="26"/>
        </w:rPr>
      </w:pPr>
      <w:r w:rsidRPr="00825A0D">
        <w:rPr>
          <w:sz w:val="26"/>
          <w:szCs w:val="26"/>
        </w:rPr>
        <w:t>встановила:</w:t>
      </w:r>
    </w:p>
    <w:p w:rsidR="002641B8" w:rsidRPr="00825A0D" w:rsidRDefault="009A20AF">
      <w:pPr>
        <w:pStyle w:val="11"/>
        <w:shd w:val="clear" w:color="auto" w:fill="auto"/>
        <w:spacing w:before="0" w:after="0" w:line="250" w:lineRule="exact"/>
        <w:ind w:left="40" w:firstLine="700"/>
        <w:rPr>
          <w:sz w:val="26"/>
          <w:szCs w:val="26"/>
        </w:rPr>
      </w:pPr>
      <w:r w:rsidRPr="00825A0D">
        <w:rPr>
          <w:sz w:val="26"/>
          <w:szCs w:val="26"/>
        </w:rPr>
        <w:t>Згідно з пунктом 16</w:t>
      </w:r>
      <w:r w:rsidR="002B7E9D">
        <w:rPr>
          <w:sz w:val="26"/>
          <w:szCs w:val="26"/>
          <w:vertAlign w:val="superscript"/>
        </w:rPr>
        <w:t xml:space="preserve">1 </w:t>
      </w:r>
      <w:r w:rsidRPr="00825A0D">
        <w:rPr>
          <w:sz w:val="26"/>
          <w:szCs w:val="26"/>
        </w:rPr>
        <w:t xml:space="preserve"> розділу XV «Перехідні положення» Конститу</w:t>
      </w:r>
      <w:bookmarkStart w:id="1" w:name="_GoBack"/>
      <w:r w:rsidRPr="00825A0D">
        <w:rPr>
          <w:sz w:val="26"/>
          <w:szCs w:val="26"/>
        </w:rPr>
        <w:t>ц</w:t>
      </w:r>
      <w:bookmarkEnd w:id="1"/>
      <w:r w:rsidRPr="00825A0D">
        <w:rPr>
          <w:sz w:val="26"/>
          <w:szCs w:val="26"/>
        </w:rPr>
        <w:t>ії України</w:t>
      </w:r>
    </w:p>
    <w:p w:rsidR="002641B8" w:rsidRPr="00825A0D" w:rsidRDefault="009A20AF">
      <w:pPr>
        <w:pStyle w:val="11"/>
        <w:shd w:val="clear" w:color="auto" w:fill="auto"/>
        <w:spacing w:before="0" w:after="0" w:line="298" w:lineRule="exact"/>
        <w:ind w:left="40" w:right="20"/>
        <w:rPr>
          <w:sz w:val="26"/>
          <w:szCs w:val="26"/>
        </w:rPr>
      </w:pPr>
      <w:r w:rsidRPr="00825A0D">
        <w:rPr>
          <w:sz w:val="26"/>
          <w:szCs w:val="26"/>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2641B8" w:rsidRPr="00825A0D" w:rsidRDefault="009A20AF">
      <w:pPr>
        <w:pStyle w:val="11"/>
        <w:shd w:val="clear" w:color="auto" w:fill="auto"/>
        <w:spacing w:before="0" w:after="0" w:line="298" w:lineRule="exact"/>
        <w:ind w:left="40" w:right="20" w:firstLine="700"/>
        <w:rPr>
          <w:sz w:val="26"/>
          <w:szCs w:val="26"/>
        </w:rPr>
      </w:pPr>
      <w:r w:rsidRPr="00825A0D">
        <w:rPr>
          <w:sz w:val="26"/>
          <w:szCs w:val="26"/>
        </w:rPr>
        <w:t xml:space="preserve">Пунктом 20 розділу XII «Прикінцеві та перехідні положення» Закону України «Про судоустрій і статус суддів» (далі </w:t>
      </w:r>
      <w:r w:rsidR="00825A0D">
        <w:rPr>
          <w:sz w:val="26"/>
          <w:szCs w:val="26"/>
        </w:rPr>
        <w:t>–</w:t>
      </w:r>
      <w:r w:rsidRPr="00825A0D">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641B8" w:rsidRPr="00825A0D" w:rsidRDefault="009A20AF" w:rsidP="001F2AEC">
      <w:pPr>
        <w:pStyle w:val="11"/>
        <w:shd w:val="clear" w:color="auto" w:fill="auto"/>
        <w:spacing w:before="0" w:after="0" w:line="298" w:lineRule="exact"/>
        <w:ind w:left="40" w:right="-140" w:firstLine="700"/>
        <w:rPr>
          <w:sz w:val="26"/>
          <w:szCs w:val="26"/>
        </w:rPr>
      </w:pPr>
      <w:r w:rsidRPr="00825A0D">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641B8" w:rsidRPr="00825A0D" w:rsidRDefault="009A20AF">
      <w:pPr>
        <w:pStyle w:val="11"/>
        <w:shd w:val="clear" w:color="auto" w:fill="auto"/>
        <w:spacing w:before="0" w:after="0" w:line="298" w:lineRule="exact"/>
        <w:ind w:left="40" w:right="20" w:firstLine="700"/>
        <w:rPr>
          <w:sz w:val="26"/>
          <w:szCs w:val="26"/>
        </w:rPr>
      </w:pPr>
      <w:r w:rsidRPr="00825A0D">
        <w:rPr>
          <w:sz w:val="26"/>
          <w:szCs w:val="26"/>
        </w:rPr>
        <w:t>Рішенням Комісії від 26 квітня 2018 року № 99/зп-18 призначено кваліфікаційне оцінювання 180 суддів місцевих судів на відповідність займаній посаді, зокрема судді Донецького окружного адміністративного суду Буряк І.В.</w:t>
      </w:r>
    </w:p>
    <w:p w:rsidR="002641B8" w:rsidRPr="00825A0D" w:rsidRDefault="009A20AF">
      <w:pPr>
        <w:pStyle w:val="11"/>
        <w:shd w:val="clear" w:color="auto" w:fill="auto"/>
        <w:spacing w:before="0" w:after="0" w:line="298" w:lineRule="exact"/>
        <w:ind w:left="40" w:right="20" w:firstLine="700"/>
        <w:rPr>
          <w:sz w:val="26"/>
          <w:szCs w:val="26"/>
        </w:rPr>
      </w:pPr>
      <w:r w:rsidRPr="00825A0D">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825A0D">
        <w:rPr>
          <w:sz w:val="26"/>
          <w:szCs w:val="26"/>
        </w:rPr>
        <w:br w:type="page"/>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4F446B">
        <w:rPr>
          <w:sz w:val="26"/>
          <w:szCs w:val="26"/>
        </w:rPr>
        <w:t xml:space="preserve">                                 </w:t>
      </w:r>
      <w:r w:rsidRPr="00825A0D">
        <w:rPr>
          <w:sz w:val="26"/>
          <w:szCs w:val="26"/>
        </w:rPr>
        <w:t xml:space="preserve">від 13 лютого 2018 року № 20/зп-18) (далі </w:t>
      </w:r>
      <w:r w:rsidR="004F446B">
        <w:rPr>
          <w:sz w:val="26"/>
          <w:szCs w:val="26"/>
        </w:rPr>
        <w:t>–</w:t>
      </w:r>
      <w:r w:rsidRPr="00825A0D">
        <w:rPr>
          <w:sz w:val="26"/>
          <w:szCs w:val="26"/>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641B8" w:rsidRPr="00825A0D" w:rsidRDefault="009A20AF">
      <w:pPr>
        <w:pStyle w:val="11"/>
        <w:shd w:val="clear" w:color="auto" w:fill="auto"/>
        <w:spacing w:before="0" w:after="0" w:line="298" w:lineRule="exact"/>
        <w:ind w:left="20" w:firstLine="700"/>
        <w:rPr>
          <w:sz w:val="26"/>
          <w:szCs w:val="26"/>
        </w:rPr>
      </w:pPr>
      <w:r w:rsidRPr="00825A0D">
        <w:rPr>
          <w:sz w:val="26"/>
          <w:szCs w:val="26"/>
        </w:rPr>
        <w:t>Згідно зі статтею 85 Закону кваліфікаційне оцінювання включає такі етапи:</w:t>
      </w:r>
    </w:p>
    <w:p w:rsidR="002641B8" w:rsidRPr="00825A0D" w:rsidRDefault="009A20AF">
      <w:pPr>
        <w:pStyle w:val="11"/>
        <w:numPr>
          <w:ilvl w:val="0"/>
          <w:numId w:val="1"/>
        </w:numPr>
        <w:shd w:val="clear" w:color="auto" w:fill="auto"/>
        <w:tabs>
          <w:tab w:val="left" w:pos="1182"/>
        </w:tabs>
        <w:spacing w:before="0" w:after="0" w:line="298" w:lineRule="exact"/>
        <w:ind w:left="20" w:right="20" w:firstLine="700"/>
        <w:rPr>
          <w:sz w:val="26"/>
          <w:szCs w:val="26"/>
        </w:rPr>
      </w:pPr>
      <w:r w:rsidRPr="00825A0D">
        <w:rPr>
          <w:sz w:val="26"/>
          <w:szCs w:val="26"/>
        </w:rPr>
        <w:t>складення іспиту (складення анонімного письмового тестування та виконання практичного завдання);</w:t>
      </w:r>
    </w:p>
    <w:p w:rsidR="002641B8" w:rsidRPr="00825A0D" w:rsidRDefault="009A20AF">
      <w:pPr>
        <w:pStyle w:val="11"/>
        <w:numPr>
          <w:ilvl w:val="0"/>
          <w:numId w:val="1"/>
        </w:numPr>
        <w:shd w:val="clear" w:color="auto" w:fill="auto"/>
        <w:tabs>
          <w:tab w:val="left" w:pos="998"/>
        </w:tabs>
        <w:spacing w:before="0" w:after="0" w:line="298" w:lineRule="exact"/>
        <w:ind w:left="20" w:firstLine="700"/>
        <w:rPr>
          <w:sz w:val="26"/>
          <w:szCs w:val="26"/>
        </w:rPr>
      </w:pPr>
      <w:r w:rsidRPr="00825A0D">
        <w:rPr>
          <w:sz w:val="26"/>
          <w:szCs w:val="26"/>
        </w:rPr>
        <w:t>дослідження досьє та проведення співбесіди.</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 xml:space="preserve">Відповідно до вимог частини третьої статті 85 Закону рішенням Комісії </w:t>
      </w:r>
      <w:r w:rsidR="00C43E4B">
        <w:rPr>
          <w:sz w:val="26"/>
          <w:szCs w:val="26"/>
        </w:rPr>
        <w:t xml:space="preserve">                       </w:t>
      </w:r>
      <w:r w:rsidRPr="00825A0D">
        <w:rPr>
          <w:sz w:val="26"/>
          <w:szCs w:val="26"/>
        </w:rPr>
        <w:t>від 12 грудня 2018 року № 313/зп-18 призначено проведення тестування особистих морально-психологічних якостей і загальних здібностей стосовно суддів, зокрема у межах кваліфікаційного оцінювання суддів місцевих судів на відповідність займаній посаді, призначеного рішенням Комісії від 26 квітня 2018 року № 99/зп-18.</w:t>
      </w:r>
    </w:p>
    <w:p w:rsidR="002641B8" w:rsidRPr="00825A0D" w:rsidRDefault="009A20AF" w:rsidP="00C43E4B">
      <w:pPr>
        <w:pStyle w:val="11"/>
        <w:shd w:val="clear" w:color="auto" w:fill="auto"/>
        <w:spacing w:before="0" w:after="0" w:line="298" w:lineRule="exact"/>
        <w:ind w:left="20" w:right="2" w:firstLine="700"/>
        <w:rPr>
          <w:sz w:val="26"/>
          <w:szCs w:val="26"/>
        </w:rPr>
      </w:pPr>
      <w:r w:rsidRPr="00825A0D">
        <w:rPr>
          <w:sz w:val="26"/>
          <w:szCs w:val="26"/>
        </w:rPr>
        <w:t xml:space="preserve">Буряк І.В. склала анонімне письмове тестування, за результатами якого набрала 76,5 бала. За результатами виконаного практичного завдання Буряк І.В. набрала </w:t>
      </w:r>
      <w:r w:rsidR="00C43E4B">
        <w:rPr>
          <w:sz w:val="26"/>
          <w:szCs w:val="26"/>
        </w:rPr>
        <w:t xml:space="preserve">                  </w:t>
      </w:r>
      <w:r w:rsidRPr="00825A0D">
        <w:rPr>
          <w:sz w:val="26"/>
          <w:szCs w:val="26"/>
        </w:rPr>
        <w:t>88 балів. На етапі складення іспиту суддя загалом набрала 164,5 бала.</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Буряк І.В.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641B8" w:rsidRPr="00825A0D" w:rsidRDefault="009A20AF" w:rsidP="00C43E4B">
      <w:pPr>
        <w:pStyle w:val="11"/>
        <w:shd w:val="clear" w:color="auto" w:fill="auto"/>
        <w:spacing w:before="0" w:after="0" w:line="298" w:lineRule="exact"/>
        <w:ind w:left="20" w:right="2" w:firstLine="700"/>
        <w:rPr>
          <w:sz w:val="26"/>
          <w:szCs w:val="26"/>
        </w:rPr>
      </w:pPr>
      <w:r w:rsidRPr="00825A0D">
        <w:rPr>
          <w:sz w:val="26"/>
          <w:szCs w:val="26"/>
        </w:rPr>
        <w:t>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Буряк І.В.,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Комісією 25 квітня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Заслухавши доповідача, дослідивши досьє судді, надані суддею пояснення та результати співбесіди, під час якої вивчено питання про відповідність Буряк І.В. критеріям кваліфікаційного оцінювання, Комісія дійшла таких висновків.</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За критеріями компетентності (професійної, особистої та соціальної) суддя Буряк І.В. набрала 394,5 бала.</w:t>
      </w:r>
      <w:r w:rsidRPr="00825A0D">
        <w:rPr>
          <w:sz w:val="26"/>
          <w:szCs w:val="26"/>
        </w:rPr>
        <w:br w:type="page"/>
      </w:r>
    </w:p>
    <w:p w:rsidR="002641B8" w:rsidRPr="00C43E4B" w:rsidRDefault="00C43E4B" w:rsidP="00C43E4B">
      <w:pPr>
        <w:pStyle w:val="20"/>
        <w:shd w:val="clear" w:color="auto" w:fill="auto"/>
        <w:spacing w:after="143" w:line="230" w:lineRule="exact"/>
        <w:ind w:left="-851" w:firstLine="284"/>
        <w:rPr>
          <w:rFonts w:ascii="Times New Roman" w:hAnsi="Times New Roman" w:cs="Times New Roman"/>
          <w:b/>
          <w:color w:val="808080" w:themeColor="background1" w:themeShade="80"/>
          <w:sz w:val="21"/>
          <w:szCs w:val="21"/>
        </w:rPr>
      </w:pPr>
      <w:r w:rsidRPr="00C43E4B">
        <w:rPr>
          <w:rFonts w:ascii="Times New Roman" w:hAnsi="Times New Roman" w:cs="Times New Roman"/>
          <w:b/>
          <w:color w:val="808080" w:themeColor="background1" w:themeShade="80"/>
          <w:sz w:val="21"/>
          <w:szCs w:val="21"/>
        </w:rPr>
        <w:lastRenderedPageBreak/>
        <w:t>3</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При цьому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суддю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За критерієм професійної етики, оціненим за показниками, визначеними пунктом 8 глави 2 розділу II Положення, суддя Буряк І.В. набрала 210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За критерієм доброчесності, оціненим за показниками, визначеними пунктом 9 глави 2 розділу II Положення, суддя Буряк І.В.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 xml:space="preserve">За результатами кваліфікаційного оцінювання суддя Донецького окружного адміністративного суду Буряк І.В. набрала 794,5 бала, що становить більше </w:t>
      </w:r>
      <w:r w:rsidR="00C43E4B">
        <w:rPr>
          <w:sz w:val="26"/>
          <w:szCs w:val="26"/>
        </w:rPr>
        <w:t xml:space="preserve">                       </w:t>
      </w:r>
      <w:r w:rsidRPr="00825A0D">
        <w:rPr>
          <w:sz w:val="26"/>
          <w:szCs w:val="26"/>
        </w:rPr>
        <w:t>67 відсотків від суми максимально можливих балів за результатами кваліфікаційного оцінювання всіх критеріїв.</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Таким чином, Комісія дійшла висновку про відповідність судді Донецького окружного адміністративного суду Буряк І.В. займаній посаді.</w:t>
      </w:r>
    </w:p>
    <w:p w:rsidR="002641B8" w:rsidRPr="00825A0D" w:rsidRDefault="009A20AF">
      <w:pPr>
        <w:pStyle w:val="11"/>
        <w:shd w:val="clear" w:color="auto" w:fill="auto"/>
        <w:spacing w:before="0" w:after="278" w:line="298" w:lineRule="exact"/>
        <w:ind w:left="20" w:right="20" w:firstLine="700"/>
        <w:rPr>
          <w:sz w:val="26"/>
          <w:szCs w:val="26"/>
        </w:rPr>
      </w:pPr>
      <w:r w:rsidRPr="00825A0D">
        <w:rPr>
          <w:sz w:val="26"/>
          <w:szCs w:val="26"/>
        </w:rPr>
        <w:t>Ураховуючи викладене, керуючись статтями 83-86, 88, 93, 101 Закону, Положенням, Комісія</w:t>
      </w:r>
    </w:p>
    <w:p w:rsidR="002641B8" w:rsidRPr="00825A0D" w:rsidRDefault="009A20AF">
      <w:pPr>
        <w:pStyle w:val="11"/>
        <w:shd w:val="clear" w:color="auto" w:fill="auto"/>
        <w:spacing w:before="0" w:after="324" w:line="250" w:lineRule="exact"/>
        <w:jc w:val="center"/>
        <w:rPr>
          <w:sz w:val="26"/>
          <w:szCs w:val="26"/>
        </w:rPr>
      </w:pPr>
      <w:r w:rsidRPr="00825A0D">
        <w:rPr>
          <w:sz w:val="26"/>
          <w:szCs w:val="26"/>
        </w:rPr>
        <w:t>вирішила:</w:t>
      </w:r>
    </w:p>
    <w:p w:rsidR="002641B8" w:rsidRPr="00825A0D" w:rsidRDefault="009A20AF">
      <w:pPr>
        <w:pStyle w:val="11"/>
        <w:shd w:val="clear" w:color="auto" w:fill="auto"/>
        <w:spacing w:before="0" w:after="0" w:line="298" w:lineRule="exact"/>
        <w:ind w:left="20" w:right="20"/>
        <w:rPr>
          <w:sz w:val="26"/>
          <w:szCs w:val="26"/>
        </w:rPr>
      </w:pPr>
      <w:r w:rsidRPr="00825A0D">
        <w:rPr>
          <w:sz w:val="26"/>
          <w:szCs w:val="26"/>
        </w:rPr>
        <w:t>визначити, що суддя Донецького окружного адміністративного суду Буряк Ірина Володимирівна за результатами кваліфікаційного оцінювання суддів місцевих та апеляційних судів на відповідність займаній посаді набрала 794,5 бала.</w:t>
      </w:r>
    </w:p>
    <w:p w:rsidR="002641B8" w:rsidRPr="00825A0D" w:rsidRDefault="009A20AF">
      <w:pPr>
        <w:pStyle w:val="11"/>
        <w:shd w:val="clear" w:color="auto" w:fill="auto"/>
        <w:spacing w:before="0" w:after="0" w:line="298" w:lineRule="exact"/>
        <w:ind w:left="20" w:right="20" w:firstLine="700"/>
        <w:rPr>
          <w:sz w:val="26"/>
          <w:szCs w:val="26"/>
        </w:rPr>
      </w:pPr>
      <w:r w:rsidRPr="00825A0D">
        <w:rPr>
          <w:sz w:val="26"/>
          <w:szCs w:val="26"/>
        </w:rPr>
        <w:t>Визнати суддю Донецького окружного адміністративного суду Буряк Ірину Володимирівну такою, що відповідає займаній посаді.</w:t>
      </w:r>
    </w:p>
    <w:p w:rsidR="00825A0D" w:rsidRPr="00825A0D" w:rsidRDefault="00825A0D">
      <w:pPr>
        <w:pStyle w:val="11"/>
        <w:shd w:val="clear" w:color="auto" w:fill="auto"/>
        <w:spacing w:before="0" w:after="0" w:line="298" w:lineRule="exact"/>
        <w:ind w:left="20" w:right="20" w:firstLine="700"/>
        <w:rPr>
          <w:sz w:val="26"/>
          <w:szCs w:val="26"/>
        </w:rPr>
      </w:pPr>
    </w:p>
    <w:p w:rsidR="00825A0D" w:rsidRPr="00825A0D" w:rsidRDefault="00825A0D" w:rsidP="00C43E4B">
      <w:pPr>
        <w:pStyle w:val="21"/>
        <w:spacing w:line="240" w:lineRule="auto"/>
        <w:ind w:left="20"/>
        <w:rPr>
          <w:sz w:val="26"/>
          <w:szCs w:val="26"/>
        </w:rPr>
      </w:pPr>
      <w:r w:rsidRPr="00825A0D">
        <w:rPr>
          <w:sz w:val="26"/>
          <w:szCs w:val="26"/>
        </w:rPr>
        <w:t>Головуючий</w:t>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00C43E4B">
        <w:rPr>
          <w:sz w:val="26"/>
          <w:szCs w:val="26"/>
        </w:rPr>
        <w:tab/>
      </w:r>
      <w:r w:rsidR="001F2AEC">
        <w:rPr>
          <w:sz w:val="26"/>
          <w:szCs w:val="26"/>
        </w:rPr>
        <w:t xml:space="preserve">М.А. </w:t>
      </w:r>
      <w:proofErr w:type="spellStart"/>
      <w:r w:rsidR="001F2AEC">
        <w:rPr>
          <w:sz w:val="26"/>
          <w:szCs w:val="26"/>
        </w:rPr>
        <w:t>Макарчук</w:t>
      </w:r>
      <w:proofErr w:type="spellEnd"/>
    </w:p>
    <w:p w:rsidR="00825A0D" w:rsidRPr="00825A0D" w:rsidRDefault="00825A0D" w:rsidP="00825A0D">
      <w:pPr>
        <w:pStyle w:val="21"/>
        <w:spacing w:after="0" w:line="240" w:lineRule="auto"/>
        <w:ind w:left="20"/>
        <w:rPr>
          <w:sz w:val="26"/>
          <w:szCs w:val="26"/>
        </w:rPr>
      </w:pPr>
      <w:r w:rsidRPr="00825A0D">
        <w:rPr>
          <w:sz w:val="26"/>
          <w:szCs w:val="26"/>
        </w:rPr>
        <w:t>Члени Комісії:</w:t>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00C43E4B">
        <w:rPr>
          <w:sz w:val="26"/>
          <w:szCs w:val="26"/>
        </w:rPr>
        <w:tab/>
      </w:r>
      <w:r w:rsidR="001F2AEC">
        <w:rPr>
          <w:sz w:val="26"/>
          <w:szCs w:val="26"/>
        </w:rPr>
        <w:t xml:space="preserve">Т.Ф. </w:t>
      </w:r>
      <w:proofErr w:type="spellStart"/>
      <w:r w:rsidR="001F2AEC">
        <w:rPr>
          <w:sz w:val="26"/>
          <w:szCs w:val="26"/>
        </w:rPr>
        <w:t>Весельська</w:t>
      </w:r>
      <w:proofErr w:type="spellEnd"/>
    </w:p>
    <w:p w:rsidR="00825A0D" w:rsidRDefault="00825A0D" w:rsidP="00825A0D">
      <w:pPr>
        <w:pStyle w:val="21"/>
        <w:spacing w:before="0" w:after="0" w:line="240" w:lineRule="auto"/>
        <w:ind w:left="20"/>
        <w:rPr>
          <w:sz w:val="26"/>
          <w:szCs w:val="26"/>
        </w:rPr>
      </w:pPr>
    </w:p>
    <w:p w:rsidR="00C43E4B" w:rsidRPr="00825A0D" w:rsidRDefault="00C43E4B" w:rsidP="00825A0D">
      <w:pPr>
        <w:pStyle w:val="21"/>
        <w:spacing w:before="0" w:after="0" w:line="240" w:lineRule="auto"/>
        <w:ind w:left="20"/>
        <w:rPr>
          <w:sz w:val="26"/>
          <w:szCs w:val="26"/>
        </w:rPr>
      </w:pPr>
    </w:p>
    <w:p w:rsidR="00825A0D" w:rsidRPr="00825A0D" w:rsidRDefault="00825A0D" w:rsidP="00825A0D">
      <w:pPr>
        <w:pStyle w:val="21"/>
        <w:shd w:val="clear" w:color="auto" w:fill="auto"/>
        <w:spacing w:before="0" w:after="0" w:line="240" w:lineRule="auto"/>
        <w:ind w:left="20"/>
        <w:rPr>
          <w:sz w:val="26"/>
          <w:szCs w:val="26"/>
        </w:rPr>
      </w:pP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Pr="00825A0D">
        <w:rPr>
          <w:sz w:val="26"/>
          <w:szCs w:val="26"/>
        </w:rPr>
        <w:tab/>
      </w:r>
      <w:r w:rsidR="00C43E4B">
        <w:rPr>
          <w:sz w:val="26"/>
          <w:szCs w:val="26"/>
        </w:rPr>
        <w:tab/>
      </w:r>
      <w:r w:rsidR="001F2AEC">
        <w:rPr>
          <w:sz w:val="26"/>
          <w:szCs w:val="26"/>
        </w:rPr>
        <w:t>Т.В. Лукаш</w:t>
      </w:r>
    </w:p>
    <w:p w:rsidR="00825A0D" w:rsidRPr="00825A0D" w:rsidRDefault="00825A0D">
      <w:pPr>
        <w:pStyle w:val="11"/>
        <w:shd w:val="clear" w:color="auto" w:fill="auto"/>
        <w:spacing w:before="0" w:after="0" w:line="298" w:lineRule="exact"/>
        <w:ind w:left="20" w:right="20" w:firstLine="700"/>
        <w:rPr>
          <w:sz w:val="26"/>
          <w:szCs w:val="26"/>
        </w:rPr>
      </w:pPr>
    </w:p>
    <w:sectPr w:rsidR="00825A0D" w:rsidRPr="00825A0D" w:rsidSect="00825A0D">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EBB" w:rsidRDefault="000A6EBB">
      <w:r>
        <w:separator/>
      </w:r>
    </w:p>
  </w:endnote>
  <w:endnote w:type="continuationSeparator" w:id="0">
    <w:p w:rsidR="000A6EBB" w:rsidRDefault="000A6E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EBB" w:rsidRDefault="000A6EBB"/>
  </w:footnote>
  <w:footnote w:type="continuationSeparator" w:id="0">
    <w:p w:rsidR="000A6EBB" w:rsidRDefault="000A6E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1B8" w:rsidRDefault="002B7E9D">
    <w:pPr>
      <w:rPr>
        <w:sz w:val="2"/>
        <w:szCs w:val="2"/>
      </w:rPr>
    </w:pPr>
    <w:r>
      <w:pict>
        <v:shapetype id="_x0000_t202" coordsize="21600,21600" o:spt="202" path="m,l,21600r21600,l21600,xe">
          <v:stroke joinstyle="miter"/>
          <v:path gradientshapeok="t" o:connecttype="rect"/>
        </v:shapetype>
        <v:shape id="_x0000_s2049" type="#_x0000_t202" style="position:absolute;margin-left:295.3pt;margin-top:50.3pt;width:4.8pt;height:7.45pt;z-index:-251658752;mso-wrap-style:none;mso-wrap-distance-left:5pt;mso-wrap-distance-right:5pt;mso-position-horizontal-relative:page;mso-position-vertical-relative:page" wrapcoords="0 0" filled="f" stroked="f">
          <v:textbox style="mso-fit-shape-to-text:t" inset="0,0,0,0">
            <w:txbxContent>
              <w:p w:rsidR="002641B8" w:rsidRDefault="009A20AF">
                <w:pPr>
                  <w:pStyle w:val="a7"/>
                  <w:shd w:val="clear" w:color="auto" w:fill="auto"/>
                  <w:spacing w:line="240" w:lineRule="auto"/>
                </w:pPr>
                <w:r>
                  <w:rPr>
                    <w:rStyle w:val="a8"/>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E4F16"/>
    <w:multiLevelType w:val="multilevel"/>
    <w:tmpl w:val="8864D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641B8"/>
    <w:rsid w:val="000A6EBB"/>
    <w:rsid w:val="001F2AEC"/>
    <w:rsid w:val="002641B8"/>
    <w:rsid w:val="002B7E9D"/>
    <w:rsid w:val="004F446B"/>
    <w:rsid w:val="00825A0D"/>
    <w:rsid w:val="009A20AF"/>
    <w:rsid w:val="00C43E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600" w:lineRule="exact"/>
      <w:jc w:val="both"/>
    </w:pPr>
    <w:rPr>
      <w:rFonts w:ascii="Times New Roman" w:eastAsia="Times New Roman" w:hAnsi="Times New Roman" w:cs="Times New Roman"/>
      <w:spacing w:val="2"/>
      <w:sz w:val="23"/>
      <w:szCs w:val="23"/>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0"/>
    <w:rsid w:val="00825A0D"/>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styleId="a9">
    <w:name w:val="Balloon Text"/>
    <w:basedOn w:val="a"/>
    <w:link w:val="aa"/>
    <w:uiPriority w:val="99"/>
    <w:semiHidden/>
    <w:unhideWhenUsed/>
    <w:rsid w:val="00825A0D"/>
    <w:rPr>
      <w:rFonts w:ascii="Tahoma" w:hAnsi="Tahoma" w:cs="Tahoma"/>
      <w:sz w:val="16"/>
      <w:szCs w:val="16"/>
    </w:rPr>
  </w:style>
  <w:style w:type="character" w:customStyle="1" w:styleId="aa">
    <w:name w:val="Текст выноски Знак"/>
    <w:basedOn w:val="a0"/>
    <w:link w:val="a9"/>
    <w:uiPriority w:val="99"/>
    <w:semiHidden/>
    <w:rsid w:val="00825A0D"/>
    <w:rPr>
      <w:rFonts w:ascii="Tahoma" w:hAnsi="Tahoma" w:cs="Tahoma"/>
      <w:color w:val="000000"/>
      <w:sz w:val="16"/>
      <w:szCs w:val="16"/>
    </w:rPr>
  </w:style>
  <w:style w:type="paragraph" w:customStyle="1" w:styleId="21">
    <w:name w:val="Основной текст2"/>
    <w:basedOn w:val="a"/>
    <w:rsid w:val="00825A0D"/>
    <w:pPr>
      <w:shd w:val="clear" w:color="auto" w:fill="FFFFFF"/>
      <w:spacing w:before="420" w:after="180" w:line="0" w:lineRule="atLeast"/>
      <w:jc w:val="both"/>
    </w:pPr>
    <w:rPr>
      <w:rFonts w:ascii="Times New Roman" w:eastAsia="Times New Roman" w:hAnsi="Times New Roman" w:cs="Times New Roman"/>
      <w:color w:val="auto"/>
    </w:rPr>
  </w:style>
  <w:style w:type="paragraph" w:styleId="ab">
    <w:name w:val="header"/>
    <w:basedOn w:val="a"/>
    <w:link w:val="ac"/>
    <w:uiPriority w:val="99"/>
    <w:unhideWhenUsed/>
    <w:rsid w:val="001F2AEC"/>
    <w:pPr>
      <w:tabs>
        <w:tab w:val="center" w:pos="4819"/>
        <w:tab w:val="right" w:pos="9639"/>
      </w:tabs>
    </w:pPr>
  </w:style>
  <w:style w:type="character" w:customStyle="1" w:styleId="ac">
    <w:name w:val="Верхний колонтитул Знак"/>
    <w:basedOn w:val="a0"/>
    <w:link w:val="ab"/>
    <w:uiPriority w:val="99"/>
    <w:rsid w:val="001F2AEC"/>
    <w:rPr>
      <w:color w:val="000000"/>
    </w:rPr>
  </w:style>
  <w:style w:type="paragraph" w:styleId="ad">
    <w:name w:val="footer"/>
    <w:basedOn w:val="a"/>
    <w:link w:val="ae"/>
    <w:uiPriority w:val="99"/>
    <w:unhideWhenUsed/>
    <w:rsid w:val="001F2AEC"/>
    <w:pPr>
      <w:tabs>
        <w:tab w:val="center" w:pos="4819"/>
        <w:tab w:val="right" w:pos="9639"/>
      </w:tabs>
    </w:pPr>
  </w:style>
  <w:style w:type="character" w:customStyle="1" w:styleId="ae">
    <w:name w:val="Нижний колонтитул Знак"/>
    <w:basedOn w:val="a0"/>
    <w:link w:val="ad"/>
    <w:uiPriority w:val="99"/>
    <w:rsid w:val="001F2AE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1200</Words>
  <Characters>6843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2020-09-29T10:24:00Z</dcterms:created>
  <dcterms:modified xsi:type="dcterms:W3CDTF">2020-10-02T08:31:00Z</dcterms:modified>
</cp:coreProperties>
</file>