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814AE" w:rsidRDefault="00891D5C" w:rsidP="006510A2">
      <w:pPr>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27 серпня</w:t>
      </w:r>
      <w:r w:rsidR="00634A14" w:rsidRPr="00E814AE">
        <w:rPr>
          <w:rFonts w:ascii="Times New Roman" w:eastAsia="Times New Roman" w:hAnsi="Times New Roman"/>
          <w:sz w:val="28"/>
          <w:szCs w:val="28"/>
          <w:lang w:eastAsia="ru-RU"/>
        </w:rPr>
        <w:t xml:space="preserve"> </w:t>
      </w:r>
      <w:r w:rsidR="006510A2" w:rsidRPr="00E814AE">
        <w:rPr>
          <w:rFonts w:ascii="Times New Roman" w:eastAsia="Times New Roman" w:hAnsi="Times New Roman"/>
          <w:sz w:val="28"/>
          <w:szCs w:val="28"/>
          <w:lang w:eastAsia="ru-RU"/>
        </w:rPr>
        <w:t>2019 року</w:t>
      </w:r>
      <w:r w:rsidR="006510A2" w:rsidRPr="00E814AE">
        <w:rPr>
          <w:rFonts w:ascii="Times New Roman" w:eastAsia="Times New Roman" w:hAnsi="Times New Roman"/>
          <w:sz w:val="28"/>
          <w:szCs w:val="28"/>
          <w:lang w:eastAsia="ru-RU"/>
        </w:rPr>
        <w:tab/>
      </w:r>
      <w:r w:rsidR="006510A2" w:rsidRPr="00E814AE">
        <w:rPr>
          <w:rFonts w:ascii="Times New Roman" w:eastAsia="Times New Roman" w:hAnsi="Times New Roman"/>
          <w:sz w:val="28"/>
          <w:szCs w:val="28"/>
          <w:lang w:eastAsia="ru-RU"/>
        </w:rPr>
        <w:tab/>
      </w:r>
      <w:r w:rsidR="006510A2" w:rsidRPr="00E814AE">
        <w:rPr>
          <w:rFonts w:ascii="Times New Roman" w:eastAsia="Times New Roman" w:hAnsi="Times New Roman"/>
          <w:sz w:val="28"/>
          <w:szCs w:val="28"/>
          <w:lang w:eastAsia="ru-RU"/>
        </w:rPr>
        <w:tab/>
      </w:r>
      <w:r w:rsidR="006510A2" w:rsidRPr="00E814AE">
        <w:rPr>
          <w:rFonts w:ascii="Times New Roman" w:eastAsia="Times New Roman" w:hAnsi="Times New Roman"/>
          <w:sz w:val="28"/>
          <w:szCs w:val="28"/>
          <w:lang w:eastAsia="ru-RU"/>
        </w:rPr>
        <w:tab/>
      </w:r>
      <w:r w:rsidR="006510A2" w:rsidRPr="00E814AE">
        <w:rPr>
          <w:rFonts w:ascii="Times New Roman" w:eastAsia="Times New Roman" w:hAnsi="Times New Roman"/>
          <w:sz w:val="28"/>
          <w:szCs w:val="28"/>
          <w:lang w:eastAsia="ru-RU"/>
        </w:rPr>
        <w:tab/>
        <w:t xml:space="preserve"> </w:t>
      </w:r>
      <w:r w:rsidR="006510A2" w:rsidRPr="00E814AE">
        <w:rPr>
          <w:rFonts w:ascii="Times New Roman" w:eastAsia="Times New Roman" w:hAnsi="Times New Roman"/>
          <w:sz w:val="28"/>
          <w:szCs w:val="28"/>
          <w:lang w:eastAsia="ru-RU"/>
        </w:rPr>
        <w:tab/>
        <w:t xml:space="preserve">                      </w:t>
      </w:r>
      <w:r w:rsidR="00634A14" w:rsidRPr="00E814AE">
        <w:rPr>
          <w:rFonts w:ascii="Times New Roman" w:eastAsia="Times New Roman" w:hAnsi="Times New Roman"/>
          <w:sz w:val="28"/>
          <w:szCs w:val="28"/>
          <w:lang w:eastAsia="ru-RU"/>
        </w:rPr>
        <w:t xml:space="preserve">        </w:t>
      </w:r>
      <w:r w:rsidR="00C91A3E" w:rsidRPr="00E814AE">
        <w:rPr>
          <w:rFonts w:ascii="Times New Roman" w:eastAsia="Times New Roman" w:hAnsi="Times New Roman"/>
          <w:sz w:val="28"/>
          <w:szCs w:val="28"/>
          <w:lang w:eastAsia="ru-RU"/>
        </w:rPr>
        <w:t xml:space="preserve">    </w:t>
      </w:r>
      <w:r w:rsidR="006510A2" w:rsidRPr="00E814AE">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C366C6" w:rsidRDefault="007B3BC8" w:rsidP="00DA4195">
      <w:pPr>
        <w:spacing w:after="0" w:line="240" w:lineRule="auto"/>
        <w:ind w:firstLine="709"/>
        <w:jc w:val="center"/>
        <w:rPr>
          <w:rFonts w:ascii="Times New Roman" w:eastAsia="Times New Roman" w:hAnsi="Times New Roman"/>
          <w:bCs/>
          <w:sz w:val="28"/>
          <w:szCs w:val="28"/>
          <w:u w:val="single"/>
          <w:lang w:eastAsia="ru-RU"/>
        </w:rPr>
      </w:pPr>
      <w:r w:rsidRPr="00C366C6">
        <w:rPr>
          <w:rFonts w:ascii="Times New Roman" w:eastAsia="Times New Roman" w:hAnsi="Times New Roman"/>
          <w:bCs/>
          <w:sz w:val="28"/>
          <w:szCs w:val="28"/>
          <w:lang w:eastAsia="ru-RU"/>
        </w:rPr>
        <w:t xml:space="preserve">Р І Ш Е Н </w:t>
      </w:r>
      <w:proofErr w:type="spellStart"/>
      <w:r w:rsidRPr="00C366C6">
        <w:rPr>
          <w:rFonts w:ascii="Times New Roman" w:eastAsia="Times New Roman" w:hAnsi="Times New Roman"/>
          <w:bCs/>
          <w:sz w:val="28"/>
          <w:szCs w:val="28"/>
          <w:lang w:eastAsia="ru-RU"/>
        </w:rPr>
        <w:t>Н</w:t>
      </w:r>
      <w:proofErr w:type="spellEnd"/>
      <w:r w:rsidRPr="00C366C6">
        <w:rPr>
          <w:rFonts w:ascii="Times New Roman" w:eastAsia="Times New Roman" w:hAnsi="Times New Roman"/>
          <w:bCs/>
          <w:sz w:val="28"/>
          <w:szCs w:val="28"/>
          <w:lang w:eastAsia="ru-RU"/>
        </w:rPr>
        <w:t xml:space="preserve"> Я № </w:t>
      </w:r>
      <w:r w:rsidR="008E256B" w:rsidRPr="00C366C6">
        <w:rPr>
          <w:rFonts w:ascii="Times New Roman" w:eastAsia="Times New Roman" w:hAnsi="Times New Roman"/>
          <w:bCs/>
          <w:sz w:val="28"/>
          <w:szCs w:val="28"/>
          <w:u w:val="single"/>
          <w:lang w:eastAsia="ru-RU"/>
        </w:rPr>
        <w:t>757</w:t>
      </w:r>
      <w:r w:rsidR="006510A2" w:rsidRPr="00C366C6">
        <w:rPr>
          <w:rFonts w:ascii="Times New Roman" w:eastAsia="Times New Roman" w:hAnsi="Times New Roman"/>
          <w:bCs/>
          <w:sz w:val="28"/>
          <w:szCs w:val="28"/>
          <w:u w:val="single"/>
          <w:lang w:eastAsia="ru-RU"/>
        </w:rPr>
        <w:t>/</w:t>
      </w:r>
      <w:r w:rsidR="00101E99" w:rsidRPr="00C366C6">
        <w:rPr>
          <w:rFonts w:ascii="Times New Roman" w:eastAsia="Times New Roman" w:hAnsi="Times New Roman"/>
          <w:bCs/>
          <w:sz w:val="28"/>
          <w:szCs w:val="28"/>
          <w:u w:val="single"/>
          <w:lang w:eastAsia="ru-RU"/>
        </w:rPr>
        <w:t>ко</w:t>
      </w:r>
      <w:r w:rsidR="006510A2" w:rsidRPr="00C366C6">
        <w:rPr>
          <w:rFonts w:ascii="Times New Roman" w:eastAsia="Times New Roman" w:hAnsi="Times New Roman"/>
          <w:bCs/>
          <w:sz w:val="28"/>
          <w:szCs w:val="28"/>
          <w:u w:val="single"/>
          <w:lang w:eastAsia="ru-RU"/>
        </w:rPr>
        <w:t>-19</w:t>
      </w:r>
    </w:p>
    <w:p w:rsidR="00BA7769" w:rsidRDefault="005B48B4" w:rsidP="00DA4195">
      <w:pPr>
        <w:widowControl w:val="0"/>
        <w:spacing w:after="0" w:line="715" w:lineRule="exact"/>
        <w:rPr>
          <w:rFonts w:ascii="Times New Roman" w:eastAsia="Times New Roman" w:hAnsi="Times New Roman"/>
          <w:color w:val="000000"/>
          <w:sz w:val="28"/>
          <w:szCs w:val="28"/>
        </w:rPr>
      </w:pPr>
      <w:r w:rsidRPr="005B48B4">
        <w:rPr>
          <w:rFonts w:ascii="Times New Roman" w:eastAsia="Times New Roman" w:hAnsi="Times New Roman"/>
          <w:color w:val="000000"/>
          <w:sz w:val="28"/>
          <w:szCs w:val="28"/>
        </w:rPr>
        <w:t xml:space="preserve">Вища кваліфікаційна комісія суддів України у складі колегії: </w:t>
      </w:r>
    </w:p>
    <w:p w:rsidR="005B48B4" w:rsidRPr="005B48B4" w:rsidRDefault="00CD1035" w:rsidP="00DA4195">
      <w:pPr>
        <w:widowControl w:val="0"/>
        <w:spacing w:after="0" w:line="715" w:lineRule="exact"/>
        <w:rPr>
          <w:rFonts w:ascii="Times New Roman" w:eastAsia="Times New Roman" w:hAnsi="Times New Roman"/>
          <w:sz w:val="28"/>
          <w:szCs w:val="28"/>
        </w:rPr>
      </w:pPr>
      <w:r>
        <w:rPr>
          <w:rFonts w:ascii="Times New Roman" w:eastAsia="Times New Roman" w:hAnsi="Times New Roman"/>
          <w:color w:val="000000"/>
          <w:sz w:val="28"/>
          <w:szCs w:val="28"/>
        </w:rPr>
        <w:t>г</w:t>
      </w:r>
      <w:r w:rsidR="005B48B4" w:rsidRPr="005B48B4">
        <w:rPr>
          <w:rFonts w:ascii="Times New Roman" w:eastAsia="Times New Roman" w:hAnsi="Times New Roman"/>
          <w:color w:val="000000"/>
          <w:sz w:val="28"/>
          <w:szCs w:val="28"/>
        </w:rPr>
        <w:t>оловуючого</w:t>
      </w:r>
      <w:r>
        <w:rPr>
          <w:rFonts w:ascii="Times New Roman" w:eastAsia="Times New Roman" w:hAnsi="Times New Roman"/>
          <w:color w:val="000000"/>
          <w:sz w:val="28"/>
          <w:szCs w:val="28"/>
        </w:rPr>
        <w:t xml:space="preserve"> – </w:t>
      </w:r>
      <w:proofErr w:type="spellStart"/>
      <w:r w:rsidR="005B48B4" w:rsidRPr="005B48B4">
        <w:rPr>
          <w:rFonts w:ascii="Times New Roman" w:eastAsia="Times New Roman" w:hAnsi="Times New Roman"/>
          <w:color w:val="000000"/>
          <w:sz w:val="28"/>
          <w:szCs w:val="28"/>
        </w:rPr>
        <w:t>Макарчука</w:t>
      </w:r>
      <w:proofErr w:type="spellEnd"/>
      <w:r w:rsidR="005B48B4" w:rsidRPr="005B48B4">
        <w:rPr>
          <w:rFonts w:ascii="Times New Roman" w:eastAsia="Times New Roman" w:hAnsi="Times New Roman"/>
          <w:color w:val="000000"/>
          <w:sz w:val="28"/>
          <w:szCs w:val="28"/>
        </w:rPr>
        <w:t xml:space="preserve"> М.А.,</w:t>
      </w:r>
    </w:p>
    <w:p w:rsidR="00DA4195" w:rsidRDefault="00DA4195" w:rsidP="00DA4195">
      <w:pPr>
        <w:widowControl w:val="0"/>
        <w:spacing w:after="0" w:line="280" w:lineRule="exact"/>
        <w:jc w:val="both"/>
        <w:rPr>
          <w:rFonts w:ascii="Times New Roman" w:eastAsia="Times New Roman" w:hAnsi="Times New Roman"/>
          <w:color w:val="000000"/>
          <w:sz w:val="28"/>
          <w:szCs w:val="28"/>
        </w:rPr>
      </w:pPr>
    </w:p>
    <w:p w:rsidR="005B48B4" w:rsidRPr="005B48B4" w:rsidRDefault="005B48B4" w:rsidP="00DA4195">
      <w:pPr>
        <w:widowControl w:val="0"/>
        <w:spacing w:after="0" w:line="280" w:lineRule="exact"/>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членів Комісії: Дроздова О.М., Остапця С.Л., </w:t>
      </w:r>
      <w:proofErr w:type="spellStart"/>
      <w:r w:rsidRPr="005B48B4">
        <w:rPr>
          <w:rFonts w:ascii="Times New Roman" w:eastAsia="Times New Roman" w:hAnsi="Times New Roman"/>
          <w:color w:val="000000"/>
          <w:sz w:val="28"/>
          <w:szCs w:val="28"/>
        </w:rPr>
        <w:t>Сіроша</w:t>
      </w:r>
      <w:proofErr w:type="spellEnd"/>
      <w:r w:rsidRPr="005B48B4">
        <w:rPr>
          <w:rFonts w:ascii="Times New Roman" w:eastAsia="Times New Roman" w:hAnsi="Times New Roman"/>
          <w:color w:val="000000"/>
          <w:sz w:val="28"/>
          <w:szCs w:val="28"/>
        </w:rPr>
        <w:t xml:space="preserve"> М.В.,</w:t>
      </w:r>
    </w:p>
    <w:p w:rsidR="00EE37AA" w:rsidRDefault="00EE37AA" w:rsidP="00DA4195">
      <w:pPr>
        <w:widowControl w:val="0"/>
        <w:spacing w:after="0" w:line="370" w:lineRule="exact"/>
        <w:jc w:val="both"/>
        <w:rPr>
          <w:rFonts w:ascii="Times New Roman" w:eastAsia="Times New Roman" w:hAnsi="Times New Roman"/>
          <w:color w:val="000000"/>
          <w:sz w:val="28"/>
          <w:szCs w:val="28"/>
        </w:rPr>
      </w:pPr>
    </w:p>
    <w:p w:rsidR="005B48B4" w:rsidRPr="005B48B4" w:rsidRDefault="005B48B4" w:rsidP="00DA4195">
      <w:pPr>
        <w:widowControl w:val="0"/>
        <w:spacing w:after="0" w:line="370" w:lineRule="exact"/>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розглянувши питання про результати кваліфікаційного оцінювання судді </w:t>
      </w:r>
      <w:proofErr w:type="spellStart"/>
      <w:r w:rsidRPr="005B48B4">
        <w:rPr>
          <w:rFonts w:ascii="Times New Roman" w:eastAsia="Times New Roman" w:hAnsi="Times New Roman"/>
          <w:color w:val="000000"/>
          <w:sz w:val="28"/>
          <w:szCs w:val="28"/>
        </w:rPr>
        <w:t>Тальнівського</w:t>
      </w:r>
      <w:proofErr w:type="spellEnd"/>
      <w:r w:rsidRPr="005B48B4">
        <w:rPr>
          <w:rFonts w:ascii="Times New Roman" w:eastAsia="Times New Roman" w:hAnsi="Times New Roman"/>
          <w:color w:val="000000"/>
          <w:sz w:val="28"/>
          <w:szCs w:val="28"/>
        </w:rPr>
        <w:t xml:space="preserve"> районного суду Черкаської області Воронкової Ірини Григорівни на відповідність займаній посаді,</w:t>
      </w:r>
    </w:p>
    <w:p w:rsidR="00DA4195" w:rsidRDefault="00DA4195" w:rsidP="00DA4195">
      <w:pPr>
        <w:widowControl w:val="0"/>
        <w:spacing w:after="0" w:line="280" w:lineRule="exact"/>
        <w:jc w:val="center"/>
        <w:rPr>
          <w:rFonts w:ascii="Times New Roman" w:eastAsia="Times New Roman" w:hAnsi="Times New Roman"/>
          <w:color w:val="000000"/>
          <w:sz w:val="28"/>
          <w:szCs w:val="28"/>
        </w:rPr>
      </w:pPr>
    </w:p>
    <w:p w:rsidR="005B48B4" w:rsidRPr="005B48B4" w:rsidRDefault="005B48B4" w:rsidP="00DA4195">
      <w:pPr>
        <w:widowControl w:val="0"/>
        <w:spacing w:after="0" w:line="280" w:lineRule="exact"/>
        <w:jc w:val="center"/>
        <w:rPr>
          <w:rFonts w:ascii="Times New Roman" w:eastAsia="Times New Roman" w:hAnsi="Times New Roman"/>
          <w:sz w:val="28"/>
          <w:szCs w:val="28"/>
        </w:rPr>
      </w:pPr>
      <w:r w:rsidRPr="005B48B4">
        <w:rPr>
          <w:rFonts w:ascii="Times New Roman" w:eastAsia="Times New Roman" w:hAnsi="Times New Roman"/>
          <w:color w:val="000000"/>
          <w:sz w:val="28"/>
          <w:szCs w:val="28"/>
        </w:rPr>
        <w:t>встановила:</w:t>
      </w:r>
    </w:p>
    <w:p w:rsidR="00DA4195" w:rsidRDefault="00DA4195" w:rsidP="00DA4195">
      <w:pPr>
        <w:widowControl w:val="0"/>
        <w:spacing w:after="0" w:line="370" w:lineRule="exact"/>
        <w:ind w:firstLine="700"/>
        <w:jc w:val="both"/>
        <w:rPr>
          <w:rFonts w:ascii="Times New Roman" w:eastAsia="Times New Roman" w:hAnsi="Times New Roman"/>
          <w:color w:val="000000"/>
          <w:sz w:val="28"/>
          <w:szCs w:val="28"/>
        </w:rPr>
      </w:pPr>
    </w:p>
    <w:p w:rsidR="005B48B4" w:rsidRPr="005B48B4" w:rsidRDefault="005B48B4" w:rsidP="00DA4195">
      <w:pPr>
        <w:widowControl w:val="0"/>
        <w:spacing w:after="0" w:line="370" w:lineRule="exact"/>
        <w:ind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Згідно з пунктом </w:t>
      </w:r>
      <w:r w:rsidR="00DA4195">
        <w:rPr>
          <w:rFonts w:ascii="Times New Roman" w:eastAsia="Times New Roman" w:hAnsi="Times New Roman"/>
          <w:color w:val="000000"/>
          <w:sz w:val="28"/>
          <w:szCs w:val="28"/>
        </w:rPr>
        <w:t>16¹</w:t>
      </w:r>
      <w:r w:rsidRPr="005B48B4">
        <w:rPr>
          <w:rFonts w:ascii="Times New Roman" w:eastAsia="Times New Roman" w:hAnsi="Times New Roman"/>
          <w:color w:val="000000"/>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Пунктом 20 розділу XII «Прикінцеві та перехідні положення» Закону України «Про судоустрій і статус суддів» (далі</w:t>
      </w:r>
      <w:r w:rsidR="00891D5C">
        <w:rPr>
          <w:rFonts w:ascii="Times New Roman" w:eastAsia="Times New Roman" w:hAnsi="Times New Roman"/>
          <w:color w:val="000000"/>
          <w:sz w:val="28"/>
          <w:szCs w:val="28"/>
        </w:rPr>
        <w:t xml:space="preserve"> – </w:t>
      </w:r>
      <w:r w:rsidRPr="005B48B4">
        <w:rPr>
          <w:rFonts w:ascii="Times New Roman" w:eastAsia="Times New Roman" w:hAnsi="Times New Roman"/>
          <w:color w:val="000000"/>
          <w:sz w:val="28"/>
          <w:szCs w:val="28"/>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91D5C" w:rsidRDefault="00891D5C" w:rsidP="005B48B4">
      <w:pPr>
        <w:widowControl w:val="0"/>
        <w:spacing w:after="0" w:line="370" w:lineRule="exact"/>
        <w:ind w:left="20" w:right="20" w:firstLine="700"/>
        <w:jc w:val="both"/>
        <w:rPr>
          <w:rFonts w:ascii="Times New Roman" w:eastAsia="Times New Roman" w:hAnsi="Times New Roman"/>
          <w:color w:val="000000"/>
          <w:sz w:val="28"/>
          <w:szCs w:val="28"/>
        </w:rPr>
      </w:pPr>
    </w:p>
    <w:p w:rsidR="00891D5C" w:rsidRDefault="00891D5C" w:rsidP="005B48B4">
      <w:pPr>
        <w:widowControl w:val="0"/>
        <w:spacing w:after="0" w:line="370" w:lineRule="exact"/>
        <w:ind w:left="20" w:right="20" w:firstLine="700"/>
        <w:jc w:val="both"/>
        <w:rPr>
          <w:rFonts w:ascii="Times New Roman" w:eastAsia="Times New Roman" w:hAnsi="Times New Roman"/>
          <w:color w:val="000000"/>
          <w:sz w:val="28"/>
          <w:szCs w:val="28"/>
        </w:rPr>
      </w:pPr>
    </w:p>
    <w:p w:rsidR="00891D5C" w:rsidRDefault="00891D5C" w:rsidP="005B48B4">
      <w:pPr>
        <w:widowControl w:val="0"/>
        <w:spacing w:after="0" w:line="370" w:lineRule="exact"/>
        <w:ind w:left="20" w:right="20" w:firstLine="700"/>
        <w:jc w:val="both"/>
        <w:rPr>
          <w:rFonts w:ascii="Times New Roman" w:eastAsia="Times New Roman" w:hAnsi="Times New Roman"/>
          <w:color w:val="000000"/>
          <w:sz w:val="28"/>
          <w:szCs w:val="28"/>
        </w:rPr>
      </w:pP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lastRenderedPageBreak/>
        <w:t xml:space="preserve">Рішенням Комісії від 01 лютого 2018 року №8/зп-18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5B48B4">
        <w:rPr>
          <w:rFonts w:ascii="Times New Roman" w:eastAsia="Times New Roman" w:hAnsi="Times New Roman"/>
          <w:color w:val="000000"/>
          <w:sz w:val="28"/>
          <w:szCs w:val="28"/>
        </w:rPr>
        <w:t>Тальнівського</w:t>
      </w:r>
      <w:proofErr w:type="spellEnd"/>
      <w:r w:rsidRPr="005B48B4">
        <w:rPr>
          <w:rFonts w:ascii="Times New Roman" w:eastAsia="Times New Roman" w:hAnsi="Times New Roman"/>
          <w:color w:val="000000"/>
          <w:sz w:val="28"/>
          <w:szCs w:val="28"/>
        </w:rPr>
        <w:t xml:space="preserve"> районного суду Черкаської області Воронкової І.Г.</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w:t>
      </w:r>
      <w:r w:rsidR="005F2EBF">
        <w:rPr>
          <w:rFonts w:ascii="Times New Roman" w:eastAsia="Times New Roman" w:hAnsi="Times New Roman"/>
          <w:color w:val="000000"/>
          <w:sz w:val="28"/>
          <w:szCs w:val="28"/>
        </w:rPr>
        <w:t xml:space="preserve"> – </w:t>
      </w:r>
      <w:r w:rsidRPr="005B48B4">
        <w:rPr>
          <w:rFonts w:ascii="Times New Roman" w:eastAsia="Times New Roman" w:hAnsi="Times New Roman"/>
          <w:color w:val="000000"/>
          <w:sz w:val="28"/>
          <w:szCs w:val="28"/>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5F2EBF">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за кожен з критеріїв бала, більшого за 0.</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Згідно зі статтею 85 Закону кваліфікаційне оцінювання включає такі етапи:</w:t>
      </w:r>
    </w:p>
    <w:p w:rsidR="005B48B4" w:rsidRPr="005B48B4" w:rsidRDefault="005B48B4" w:rsidP="005B48B4">
      <w:pPr>
        <w:widowControl w:val="0"/>
        <w:numPr>
          <w:ilvl w:val="0"/>
          <w:numId w:val="7"/>
        </w:numPr>
        <w:tabs>
          <w:tab w:val="left" w:pos="1114"/>
        </w:tabs>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складення іспиту (складення анонімного письмового тестування та виконання практичного завдання);</w:t>
      </w:r>
    </w:p>
    <w:p w:rsidR="005B48B4" w:rsidRPr="005B48B4" w:rsidRDefault="005B48B4" w:rsidP="005B48B4">
      <w:pPr>
        <w:widowControl w:val="0"/>
        <w:numPr>
          <w:ilvl w:val="0"/>
          <w:numId w:val="7"/>
        </w:numPr>
        <w:tabs>
          <w:tab w:val="left" w:pos="1022"/>
        </w:tabs>
        <w:spacing w:after="0" w:line="370" w:lineRule="exact"/>
        <w:ind w:lef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дослідження досьє та проведення співбесіди.</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Відповідно до положень частини третьої статті 85 Закону рішенням Комісії від 12 грудня 2018 року № 313/зп-18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F2EBF" w:rsidRDefault="005F2EBF" w:rsidP="005B48B4">
      <w:pPr>
        <w:widowControl w:val="0"/>
        <w:spacing w:after="0" w:line="370" w:lineRule="exact"/>
        <w:ind w:left="20" w:right="20" w:firstLine="700"/>
        <w:jc w:val="both"/>
        <w:rPr>
          <w:rFonts w:ascii="Times New Roman" w:eastAsia="Times New Roman" w:hAnsi="Times New Roman"/>
          <w:color w:val="000000"/>
          <w:sz w:val="28"/>
          <w:szCs w:val="28"/>
        </w:rPr>
      </w:pP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lastRenderedPageBreak/>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w:t>
      </w:r>
      <w:r w:rsidR="00F02B0B">
        <w:rPr>
          <w:rFonts w:ascii="Times New Roman" w:eastAsia="Times New Roman" w:hAnsi="Times New Roman"/>
          <w:color w:val="000000"/>
          <w:sz w:val="28"/>
          <w:szCs w:val="28"/>
        </w:rPr>
        <w:t xml:space="preserve"> – </w:t>
      </w:r>
      <w:r w:rsidRPr="005B48B4">
        <w:rPr>
          <w:rFonts w:ascii="Times New Roman" w:eastAsia="Times New Roman" w:hAnsi="Times New Roman"/>
          <w:color w:val="000000"/>
          <w:sz w:val="28"/>
          <w:szCs w:val="28"/>
        </w:rPr>
        <w:t>250 балів, за критерієм доброчесності</w:t>
      </w:r>
      <w:r w:rsidR="00F02B0B">
        <w:rPr>
          <w:rFonts w:ascii="Times New Roman" w:eastAsia="Times New Roman" w:hAnsi="Times New Roman"/>
          <w:color w:val="000000"/>
          <w:sz w:val="28"/>
          <w:szCs w:val="28"/>
        </w:rPr>
        <w:t xml:space="preserve"> – </w:t>
      </w:r>
      <w:r w:rsidRPr="005B48B4">
        <w:rPr>
          <w:rFonts w:ascii="Times New Roman" w:eastAsia="Times New Roman" w:hAnsi="Times New Roman"/>
          <w:color w:val="000000"/>
          <w:sz w:val="28"/>
          <w:szCs w:val="28"/>
        </w:rPr>
        <w:t>250 балів.</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Отже, сума максимально можливих балів за результатами кваліфікаційного оцінювання всіх критеріїв становить 1 000 балів.</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lang w:val="ru-RU"/>
        </w:rPr>
        <w:t>Воронкова</w:t>
      </w:r>
      <w:proofErr w:type="gramStart"/>
      <w:r w:rsidRPr="005B48B4">
        <w:rPr>
          <w:rFonts w:ascii="Times New Roman" w:eastAsia="Times New Roman" w:hAnsi="Times New Roman"/>
          <w:color w:val="000000"/>
          <w:sz w:val="28"/>
          <w:szCs w:val="28"/>
          <w:lang w:val="ru-RU"/>
        </w:rPr>
        <w:t xml:space="preserve"> </w:t>
      </w:r>
      <w:r w:rsidRPr="005B48B4">
        <w:rPr>
          <w:rFonts w:ascii="Times New Roman" w:eastAsia="Times New Roman" w:hAnsi="Times New Roman"/>
          <w:color w:val="000000"/>
          <w:sz w:val="28"/>
          <w:szCs w:val="28"/>
        </w:rPr>
        <w:t>І.</w:t>
      </w:r>
      <w:proofErr w:type="gramEnd"/>
      <w:r w:rsidRPr="005B48B4">
        <w:rPr>
          <w:rFonts w:ascii="Times New Roman" w:eastAsia="Times New Roman" w:hAnsi="Times New Roman"/>
          <w:color w:val="000000"/>
          <w:sz w:val="28"/>
          <w:szCs w:val="28"/>
        </w:rPr>
        <w:t xml:space="preserve">Г. склала анонімне письмове тестування, за результатами якого набрала 85,5 бала. За результатами виконаного практичного завдання </w:t>
      </w:r>
      <w:r w:rsidRPr="005B48B4">
        <w:rPr>
          <w:rFonts w:ascii="Times New Roman" w:eastAsia="Times New Roman" w:hAnsi="Times New Roman"/>
          <w:color w:val="000000"/>
          <w:sz w:val="28"/>
          <w:szCs w:val="28"/>
          <w:lang w:val="ru-RU"/>
        </w:rPr>
        <w:t xml:space="preserve">Воронкова </w:t>
      </w:r>
      <w:r w:rsidRPr="005B48B4">
        <w:rPr>
          <w:rFonts w:ascii="Times New Roman" w:eastAsia="Times New Roman" w:hAnsi="Times New Roman"/>
          <w:color w:val="000000"/>
          <w:sz w:val="28"/>
          <w:szCs w:val="28"/>
        </w:rPr>
        <w:t>І.Г. набрала 97,5 бала. На етапі складення іспиту суддя загалом набрала 183 бали.</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Рішенням Комісії від 12 грудня 2018 року № 312/зп-18 затверджено результати першого етапу кваліфікаційного оцінювання суддів на відповідність займаній посаді «Іспит», складеного 10 серпня 2018 року, зокрема, судді </w:t>
      </w:r>
      <w:proofErr w:type="spellStart"/>
      <w:r w:rsidRPr="005B48B4">
        <w:rPr>
          <w:rFonts w:ascii="Times New Roman" w:eastAsia="Times New Roman" w:hAnsi="Times New Roman"/>
          <w:color w:val="000000"/>
          <w:sz w:val="28"/>
          <w:szCs w:val="28"/>
        </w:rPr>
        <w:t>Тальнівського</w:t>
      </w:r>
      <w:proofErr w:type="spellEnd"/>
      <w:r w:rsidRPr="005B48B4">
        <w:rPr>
          <w:rFonts w:ascii="Times New Roman" w:eastAsia="Times New Roman" w:hAnsi="Times New Roman"/>
          <w:color w:val="000000"/>
          <w:sz w:val="28"/>
          <w:szCs w:val="28"/>
        </w:rPr>
        <w:t xml:space="preserve"> районного суду Черкаської області Воронкової І.Г. та допущено </w:t>
      </w:r>
      <w:r w:rsidR="00AC5C1A">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її до другого етапу кваліфікаційного оцінювання суддів місцевих та</w:t>
      </w:r>
      <w:r w:rsidR="00AC5C1A">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 xml:space="preserve"> апеляційних судів на відповідність займаній посаді «Дослідження досьє та проведення співбесіди».</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lang w:val="ru-RU"/>
        </w:rPr>
        <w:t xml:space="preserve">Воронкова </w:t>
      </w:r>
      <w:r w:rsidRPr="005B48B4">
        <w:rPr>
          <w:rFonts w:ascii="Times New Roman" w:eastAsia="Times New Roman" w:hAnsi="Times New Roman"/>
          <w:color w:val="000000"/>
          <w:sz w:val="28"/>
          <w:szCs w:val="28"/>
        </w:rPr>
        <w:t xml:space="preserve">І.Г.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5B48B4">
        <w:rPr>
          <w:rFonts w:ascii="Times New Roman" w:eastAsia="Times New Roman" w:hAnsi="Times New Roman"/>
          <w:color w:val="000000"/>
          <w:sz w:val="28"/>
          <w:szCs w:val="28"/>
        </w:rPr>
        <w:t>р</w:t>
      </w:r>
      <w:proofErr w:type="gramEnd"/>
      <w:r w:rsidRPr="005B48B4">
        <w:rPr>
          <w:rFonts w:ascii="Times New Roman" w:eastAsia="Times New Roman" w:hAnsi="Times New Roman"/>
          <w:color w:val="000000"/>
          <w:sz w:val="28"/>
          <w:szCs w:val="28"/>
        </w:rPr>
        <w:t>івні показників критеріїв особистої, соціальної компетентності, професійної етики та доброчесності.</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Урахувавши викладене, заслухавши доповідача, дослідивши досьє судді, надані суддею пояснення, Комісія дійшла таких висновків.</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За критерієм компетентності (професійної, особистої та соціальної) суддя набрала 372 бали.</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Водночас за критерієм професійної компетентності Воронкову І.Г. </w:t>
      </w:r>
      <w:r w:rsidR="00AC5C1A">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За критерієм особистої та соціальної компетентності Воронкову І.Г.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w:t>
      </w:r>
      <w:r w:rsidR="00AC5C1A">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 xml:space="preserve"> пунктами 6-7 глави 2 розділу II Положення.</w:t>
      </w:r>
    </w:p>
    <w:p w:rsidR="005B48B4" w:rsidRPr="005B48B4" w:rsidRDefault="005B48B4" w:rsidP="005B48B4">
      <w:pPr>
        <w:widowControl w:val="0"/>
        <w:spacing w:after="0" w:line="370" w:lineRule="exact"/>
        <w:ind w:left="20" w:right="20" w:firstLine="70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За критерієм професійної етики, оціненим за показниками, визначеними пунктом 8 глави 2 розділу II Положення, суддя набрала 185 балів. За цим критерієм Воронкову І.Г.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C5C1A" w:rsidRDefault="00AC5C1A" w:rsidP="005B48B4">
      <w:pPr>
        <w:widowControl w:val="0"/>
        <w:spacing w:after="0" w:line="370" w:lineRule="exact"/>
        <w:ind w:left="20" w:right="20" w:firstLine="700"/>
        <w:jc w:val="both"/>
        <w:rPr>
          <w:rFonts w:ascii="Times New Roman" w:eastAsia="Times New Roman" w:hAnsi="Times New Roman"/>
          <w:color w:val="000000"/>
          <w:sz w:val="28"/>
          <w:szCs w:val="28"/>
        </w:rPr>
      </w:pPr>
    </w:p>
    <w:p w:rsidR="005B48B4" w:rsidRPr="00D86F22" w:rsidRDefault="005B48B4" w:rsidP="00D86F22">
      <w:pPr>
        <w:widowControl w:val="0"/>
        <w:spacing w:after="0" w:line="370" w:lineRule="exact"/>
        <w:ind w:left="20" w:right="20" w:firstLine="700"/>
        <w:jc w:val="both"/>
        <w:rPr>
          <w:rFonts w:ascii="Times New Roman" w:eastAsia="Times New Roman" w:hAnsi="Times New Roman"/>
          <w:color w:val="000000"/>
          <w:sz w:val="28"/>
          <w:szCs w:val="28"/>
        </w:rPr>
      </w:pPr>
      <w:r w:rsidRPr="005B48B4">
        <w:rPr>
          <w:rFonts w:ascii="Times New Roman" w:eastAsia="Times New Roman" w:hAnsi="Times New Roman"/>
          <w:color w:val="000000"/>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набрала 145 балів. За цим критерієм Воронкову І.Г.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Водночас </w:t>
      </w:r>
      <w:r w:rsidR="00205C8F">
        <w:rPr>
          <w:rFonts w:ascii="Times New Roman" w:eastAsia="Times New Roman" w:hAnsi="Times New Roman"/>
          <w:color w:val="000000"/>
          <w:sz w:val="28"/>
          <w:szCs w:val="28"/>
        </w:rPr>
        <w:t>30</w:t>
      </w:r>
      <w:r w:rsidRPr="005B48B4">
        <w:rPr>
          <w:rFonts w:ascii="Times New Roman" w:eastAsia="Times New Roman" w:hAnsi="Times New Roman"/>
          <w:color w:val="000000"/>
          <w:sz w:val="28"/>
          <w:szCs w:val="28"/>
        </w:rPr>
        <w:t xml:space="preserve"> липня 2019 року Громадська рада доброчесності направила до Комісії висновок про невідповідність судді </w:t>
      </w:r>
      <w:proofErr w:type="spellStart"/>
      <w:r w:rsidRPr="005B48B4">
        <w:rPr>
          <w:rFonts w:ascii="Times New Roman" w:eastAsia="Times New Roman" w:hAnsi="Times New Roman"/>
          <w:color w:val="000000"/>
          <w:sz w:val="28"/>
          <w:szCs w:val="28"/>
        </w:rPr>
        <w:t>Тальнівського</w:t>
      </w:r>
      <w:proofErr w:type="spellEnd"/>
      <w:r w:rsidRPr="005B48B4">
        <w:rPr>
          <w:rFonts w:ascii="Times New Roman" w:eastAsia="Times New Roman" w:hAnsi="Times New Roman"/>
          <w:color w:val="000000"/>
          <w:sz w:val="28"/>
          <w:szCs w:val="28"/>
        </w:rPr>
        <w:t xml:space="preserve"> районного суду Черкаської області Воронкової І.Г. критеріям доброчесності та професійної етики. Підставою для висновку послугувало, зокрема, </w:t>
      </w:r>
      <w:proofErr w:type="spellStart"/>
      <w:r w:rsidRPr="005B48B4">
        <w:rPr>
          <w:rFonts w:ascii="Times New Roman" w:eastAsia="Times New Roman" w:hAnsi="Times New Roman"/>
          <w:color w:val="000000"/>
          <w:sz w:val="28"/>
          <w:szCs w:val="28"/>
        </w:rPr>
        <w:t>невідображення</w:t>
      </w:r>
      <w:proofErr w:type="spellEnd"/>
      <w:r w:rsidRPr="005B48B4">
        <w:rPr>
          <w:rFonts w:ascii="Times New Roman" w:eastAsia="Times New Roman" w:hAnsi="Times New Roman"/>
          <w:color w:val="000000"/>
          <w:sz w:val="28"/>
          <w:szCs w:val="28"/>
        </w:rPr>
        <w:t xml:space="preserve"> </w:t>
      </w:r>
      <w:proofErr w:type="spellStart"/>
      <w:r w:rsidRPr="005B48B4">
        <w:rPr>
          <w:rFonts w:ascii="Times New Roman" w:eastAsia="Times New Roman" w:hAnsi="Times New Roman"/>
          <w:color w:val="000000"/>
          <w:sz w:val="28"/>
          <w:szCs w:val="28"/>
        </w:rPr>
        <w:t>Воронковою</w:t>
      </w:r>
      <w:proofErr w:type="spellEnd"/>
      <w:r w:rsidRPr="005B48B4">
        <w:rPr>
          <w:rFonts w:ascii="Times New Roman" w:eastAsia="Times New Roman" w:hAnsi="Times New Roman"/>
          <w:color w:val="000000"/>
          <w:sz w:val="28"/>
          <w:szCs w:val="28"/>
        </w:rPr>
        <w:t xml:space="preserve"> І.Г. у пункті </w:t>
      </w:r>
      <w:r w:rsidR="00205C8F">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 xml:space="preserve">22 декларації доброчесності судді за 2018 рік факту притягнення її до дисциплінарної відповідальності за істотне порушення норм процесуального права при здійсненні правосуддя із застосуванням дисциплінарного стягнення у виді попередження. У своїх письмових поясненнях суддя Воронкова І.Г. зазначила, що такий факт дійсно мав місце, але пояснює його тим, що станом </w:t>
      </w:r>
      <w:r w:rsidR="00D86F22">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 xml:space="preserve">на час подання декларації доброчесності тривав процес оскарження рішення Вищої ради правосуддя про притягнення її та інших суддів </w:t>
      </w:r>
      <w:proofErr w:type="spellStart"/>
      <w:r w:rsidRPr="005B48B4">
        <w:rPr>
          <w:rFonts w:ascii="Times New Roman" w:eastAsia="Times New Roman" w:hAnsi="Times New Roman"/>
          <w:color w:val="000000"/>
          <w:sz w:val="28"/>
          <w:szCs w:val="28"/>
        </w:rPr>
        <w:t>Тальнівського</w:t>
      </w:r>
      <w:proofErr w:type="spellEnd"/>
      <w:r w:rsidRPr="005B48B4">
        <w:rPr>
          <w:rFonts w:ascii="Times New Roman" w:eastAsia="Times New Roman" w:hAnsi="Times New Roman"/>
          <w:color w:val="000000"/>
          <w:sz w:val="28"/>
          <w:szCs w:val="28"/>
        </w:rPr>
        <w:t xml:space="preserve"> районного суду Черкаської області до дисциплінарної відповідальності.</w:t>
      </w:r>
    </w:p>
    <w:p w:rsidR="005B48B4" w:rsidRPr="005B48B4" w:rsidRDefault="005B48B4" w:rsidP="005B48B4">
      <w:pPr>
        <w:widowControl w:val="0"/>
        <w:spacing w:after="0" w:line="370" w:lineRule="exact"/>
        <w:ind w:left="20" w:right="20" w:firstLine="7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Також у висновку було надано інформацію, яка сама по собі не стала окремою підставою для висновку, але, на думку Громадської ради доброчесності, потребує пояснень судді. Зокрема, йдеться про наявність обтяження, накладеного ще у 2008 році на будинок колишнього чоловіка судді за договором із ЗАТ </w:t>
      </w:r>
      <w:r w:rsidRPr="005B48B4">
        <w:rPr>
          <w:rFonts w:ascii="Times New Roman" w:eastAsia="Times New Roman" w:hAnsi="Times New Roman"/>
          <w:color w:val="000000"/>
          <w:sz w:val="28"/>
          <w:szCs w:val="28"/>
          <w:lang w:val="ru-RU"/>
        </w:rPr>
        <w:t xml:space="preserve">КБ </w:t>
      </w:r>
      <w:r w:rsidRPr="005B48B4">
        <w:rPr>
          <w:rFonts w:ascii="Times New Roman" w:eastAsia="Times New Roman" w:hAnsi="Times New Roman"/>
          <w:color w:val="000000"/>
          <w:sz w:val="28"/>
          <w:szCs w:val="28"/>
        </w:rPr>
        <w:t xml:space="preserve">«Приватбанк», у якому боржником за основним зобов’язанням у сумі в 33 800 грн є сама суддя </w:t>
      </w:r>
      <w:r w:rsidRPr="005B48B4">
        <w:rPr>
          <w:rFonts w:ascii="Times New Roman" w:eastAsia="Times New Roman" w:hAnsi="Times New Roman"/>
          <w:color w:val="000000"/>
          <w:sz w:val="28"/>
          <w:szCs w:val="28"/>
          <w:lang w:val="ru-RU"/>
        </w:rPr>
        <w:t xml:space="preserve">Воронкова </w:t>
      </w:r>
      <w:r w:rsidRPr="005B48B4">
        <w:rPr>
          <w:rFonts w:ascii="Times New Roman" w:eastAsia="Times New Roman" w:hAnsi="Times New Roman"/>
          <w:color w:val="000000"/>
          <w:sz w:val="28"/>
          <w:szCs w:val="28"/>
        </w:rPr>
        <w:t>І.Г. Оскільки станом на 29 липня 2019 року обтяження не знято, було зроблено висновок про наявність фінансового зобов’язання, якого не було відображено у жодній з декларацій судді. Суддя пояснила, що вказане зобов’язання було погашене нею ще у 2009 році.</w:t>
      </w:r>
    </w:p>
    <w:p w:rsidR="005B48B4" w:rsidRPr="005B48B4" w:rsidRDefault="005B48B4" w:rsidP="000D0A9E">
      <w:pPr>
        <w:widowControl w:val="0"/>
        <w:spacing w:after="0" w:line="370" w:lineRule="exact"/>
        <w:ind w:left="20" w:right="20" w:firstLine="7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Також Громадська рада доброчесності звернула увагу на те, що колишній чоловік судді 22 вересня 2016 року на підставі рішення </w:t>
      </w:r>
      <w:proofErr w:type="spellStart"/>
      <w:r w:rsidRPr="005B48B4">
        <w:rPr>
          <w:rFonts w:ascii="Times New Roman" w:eastAsia="Times New Roman" w:hAnsi="Times New Roman"/>
          <w:color w:val="000000"/>
          <w:sz w:val="28"/>
          <w:szCs w:val="28"/>
        </w:rPr>
        <w:t>Новоархангельської</w:t>
      </w:r>
      <w:proofErr w:type="spellEnd"/>
      <w:r w:rsidRPr="005B48B4">
        <w:rPr>
          <w:rFonts w:ascii="Times New Roman" w:eastAsia="Times New Roman" w:hAnsi="Times New Roman"/>
          <w:color w:val="000000"/>
          <w:sz w:val="28"/>
          <w:szCs w:val="28"/>
        </w:rPr>
        <w:t xml:space="preserve"> селищної ради став власником земельної ділянки площею 2 га у </w:t>
      </w:r>
      <w:proofErr w:type="spellStart"/>
      <w:r w:rsidRPr="005B48B4">
        <w:rPr>
          <w:rFonts w:ascii="Times New Roman" w:eastAsia="Times New Roman" w:hAnsi="Times New Roman"/>
          <w:color w:val="000000"/>
          <w:sz w:val="28"/>
          <w:szCs w:val="28"/>
        </w:rPr>
        <w:t>Новоархангельському</w:t>
      </w:r>
      <w:proofErr w:type="spellEnd"/>
      <w:r w:rsidR="00622BB0">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 xml:space="preserve"> </w:t>
      </w:r>
      <w:proofErr w:type="spellStart"/>
      <w:r w:rsidRPr="005B48B4">
        <w:rPr>
          <w:rFonts w:ascii="Times New Roman" w:eastAsia="Times New Roman" w:hAnsi="Times New Roman"/>
          <w:color w:val="000000"/>
          <w:sz w:val="28"/>
          <w:szCs w:val="28"/>
        </w:rPr>
        <w:t>р-ні</w:t>
      </w:r>
      <w:proofErr w:type="spellEnd"/>
      <w:r w:rsidRPr="005B48B4">
        <w:rPr>
          <w:rFonts w:ascii="Times New Roman" w:eastAsia="Times New Roman" w:hAnsi="Times New Roman"/>
          <w:color w:val="000000"/>
          <w:sz w:val="28"/>
          <w:szCs w:val="28"/>
        </w:rPr>
        <w:t xml:space="preserve"> </w:t>
      </w:r>
      <w:r w:rsidR="00622BB0">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 xml:space="preserve">Кіровоградської обл. Незважаючи на те, що шлюб із ним суддя </w:t>
      </w:r>
      <w:r w:rsidRPr="005B48B4">
        <w:rPr>
          <w:rFonts w:ascii="Times New Roman" w:eastAsia="Times New Roman" w:hAnsi="Times New Roman"/>
          <w:color w:val="000000"/>
          <w:sz w:val="28"/>
          <w:szCs w:val="28"/>
          <w:lang w:val="ru-RU"/>
        </w:rPr>
        <w:t xml:space="preserve">Воронкова </w:t>
      </w:r>
      <w:r w:rsidRPr="005B48B4">
        <w:rPr>
          <w:rFonts w:ascii="Times New Roman" w:eastAsia="Times New Roman" w:hAnsi="Times New Roman"/>
          <w:color w:val="000000"/>
          <w:sz w:val="28"/>
          <w:szCs w:val="28"/>
        </w:rPr>
        <w:t>І.Г. розірвала 18 листопада 2016 року, у деклара</w:t>
      </w:r>
      <w:bookmarkStart w:id="0" w:name="_GoBack"/>
      <w:r w:rsidRPr="005B48B4">
        <w:rPr>
          <w:rFonts w:ascii="Times New Roman" w:eastAsia="Times New Roman" w:hAnsi="Times New Roman"/>
          <w:color w:val="000000"/>
          <w:sz w:val="28"/>
          <w:szCs w:val="28"/>
        </w:rPr>
        <w:t>ц</w:t>
      </w:r>
      <w:bookmarkEnd w:id="0"/>
      <w:r w:rsidRPr="005B48B4">
        <w:rPr>
          <w:rFonts w:ascii="Times New Roman" w:eastAsia="Times New Roman" w:hAnsi="Times New Roman"/>
          <w:color w:val="000000"/>
          <w:sz w:val="28"/>
          <w:szCs w:val="28"/>
        </w:rPr>
        <w:t>іях за</w:t>
      </w:r>
      <w:r w:rsidR="000D0A9E">
        <w:rPr>
          <w:rFonts w:ascii="Times New Roman" w:eastAsia="Times New Roman" w:hAnsi="Times New Roman"/>
          <w:color w:val="000000"/>
          <w:sz w:val="28"/>
          <w:szCs w:val="28"/>
        </w:rPr>
        <w:t xml:space="preserve"> 2016 </w:t>
      </w:r>
      <w:r w:rsidRPr="005B48B4">
        <w:rPr>
          <w:rFonts w:ascii="Times New Roman" w:eastAsia="Times New Roman" w:hAnsi="Times New Roman"/>
          <w:color w:val="000000"/>
          <w:sz w:val="28"/>
          <w:szCs w:val="28"/>
        </w:rPr>
        <w:t>та 2017 роки вона зазначала колишнього чоловіка як члена сім’ї та декларувала його майно і доходи. Однак земельну ділянку у 2 га не зазначала.</w:t>
      </w:r>
    </w:p>
    <w:p w:rsidR="005B48B4" w:rsidRPr="005B48B4" w:rsidRDefault="005B48B4" w:rsidP="005B48B4">
      <w:pPr>
        <w:widowControl w:val="0"/>
        <w:tabs>
          <w:tab w:val="left" w:pos="7114"/>
        </w:tabs>
        <w:spacing w:after="0" w:line="370" w:lineRule="exact"/>
        <w:ind w:left="20" w:right="20" w:firstLine="7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Суддя пояснила, що продовжувала зазначати </w:t>
      </w:r>
      <w:r w:rsidRPr="005B48B4">
        <w:rPr>
          <w:rFonts w:ascii="Times New Roman" w:eastAsia="Times New Roman" w:hAnsi="Times New Roman"/>
          <w:color w:val="000000"/>
          <w:sz w:val="28"/>
          <w:szCs w:val="28"/>
          <w:lang w:val="ru-RU"/>
        </w:rPr>
        <w:t xml:space="preserve">Воронкова </w:t>
      </w:r>
      <w:r w:rsidRPr="005B48B4">
        <w:rPr>
          <w:rFonts w:ascii="Times New Roman" w:eastAsia="Times New Roman" w:hAnsi="Times New Roman"/>
          <w:color w:val="000000"/>
          <w:sz w:val="28"/>
          <w:szCs w:val="28"/>
        </w:rPr>
        <w:t xml:space="preserve">О.В. членом </w:t>
      </w:r>
      <w:r w:rsidR="000D0A9E">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сім’ї та декларувати відомі їй доходи та майно у деклараціях за 2016 та 2017 роки, оскільки вона</w:t>
      </w:r>
      <w:r w:rsidRPr="005B48B4">
        <w:rPr>
          <w:rFonts w:ascii="Times New Roman" w:eastAsia="Times New Roman" w:hAnsi="Times New Roman"/>
          <w:color w:val="000000"/>
          <w:sz w:val="28"/>
          <w:szCs w:val="28"/>
        </w:rPr>
        <w:tab/>
      </w:r>
      <w:r w:rsidR="000D0A9E">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протягом цих років</w:t>
      </w:r>
    </w:p>
    <w:p w:rsidR="005B48B4" w:rsidRPr="005B48B4" w:rsidRDefault="005B48B4" w:rsidP="005B48B4">
      <w:pPr>
        <w:widowControl w:val="0"/>
        <w:spacing w:after="0" w:line="370" w:lineRule="exact"/>
        <w:ind w:left="20" w:right="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проживала з ним в одному будинку. А про набуття земельної ділянки площею </w:t>
      </w:r>
      <w:r w:rsidR="00A466EA">
        <w:rPr>
          <w:rFonts w:ascii="Times New Roman" w:eastAsia="Times New Roman" w:hAnsi="Times New Roman"/>
          <w:color w:val="000000"/>
          <w:sz w:val="28"/>
          <w:szCs w:val="28"/>
        </w:rPr>
        <w:t xml:space="preserve">             </w:t>
      </w:r>
      <w:r w:rsidRPr="005B48B4">
        <w:rPr>
          <w:rFonts w:ascii="Times New Roman" w:eastAsia="Times New Roman" w:hAnsi="Times New Roman"/>
          <w:color w:val="000000"/>
          <w:sz w:val="28"/>
          <w:szCs w:val="28"/>
        </w:rPr>
        <w:t>2 га він їй не повідомив.</w:t>
      </w:r>
    </w:p>
    <w:p w:rsidR="00A466EA" w:rsidRDefault="00A466EA" w:rsidP="005B48B4">
      <w:pPr>
        <w:widowControl w:val="0"/>
        <w:spacing w:after="0" w:line="370" w:lineRule="exact"/>
        <w:ind w:left="20" w:right="20" w:firstLine="720"/>
        <w:jc w:val="both"/>
        <w:rPr>
          <w:rFonts w:ascii="Times New Roman" w:eastAsia="Times New Roman" w:hAnsi="Times New Roman"/>
          <w:color w:val="000000"/>
          <w:sz w:val="28"/>
          <w:szCs w:val="28"/>
        </w:rPr>
      </w:pPr>
    </w:p>
    <w:p w:rsidR="005B48B4" w:rsidRPr="005B48B4" w:rsidRDefault="005B48B4" w:rsidP="00D413D8">
      <w:pPr>
        <w:widowControl w:val="0"/>
        <w:spacing w:after="0" w:line="370" w:lineRule="exact"/>
        <w:ind w:left="20" w:right="20" w:firstLine="7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lastRenderedPageBreak/>
        <w:t>Суддя Воронкова І.Г. також повідомила, що Національним агентством з питань запобігання корупції було здійснено повну перевірку її декларації за</w:t>
      </w:r>
      <w:r w:rsidR="00D413D8">
        <w:rPr>
          <w:rFonts w:ascii="Times New Roman" w:eastAsia="Times New Roman" w:hAnsi="Times New Roman"/>
          <w:color w:val="000000"/>
          <w:sz w:val="28"/>
          <w:szCs w:val="28"/>
        </w:rPr>
        <w:t xml:space="preserve">              2017 </w:t>
      </w:r>
      <w:r w:rsidRPr="005B48B4">
        <w:rPr>
          <w:rFonts w:ascii="Times New Roman" w:eastAsia="Times New Roman" w:hAnsi="Times New Roman"/>
          <w:color w:val="000000"/>
          <w:sz w:val="28"/>
          <w:szCs w:val="28"/>
        </w:rPr>
        <w:t xml:space="preserve">рік і за результатами цієї </w:t>
      </w:r>
      <w:proofErr w:type="spellStart"/>
      <w:r w:rsidRPr="005B48B4">
        <w:rPr>
          <w:rFonts w:ascii="Times New Roman" w:eastAsia="Times New Roman" w:hAnsi="Times New Roman"/>
          <w:color w:val="000000"/>
          <w:sz w:val="28"/>
          <w:szCs w:val="28"/>
        </w:rPr>
        <w:t>преревірки</w:t>
      </w:r>
      <w:proofErr w:type="spellEnd"/>
      <w:r w:rsidRPr="005B48B4">
        <w:rPr>
          <w:rFonts w:ascii="Times New Roman" w:eastAsia="Times New Roman" w:hAnsi="Times New Roman"/>
          <w:color w:val="000000"/>
          <w:sz w:val="28"/>
          <w:szCs w:val="28"/>
        </w:rPr>
        <w:t xml:space="preserve"> висновком від 26 липня 2019 року не встановлено правопорушень, які могли б стати підставою для притягнення її до адміністративної або кримінальної відповідальності.</w:t>
      </w:r>
    </w:p>
    <w:p w:rsidR="005B48B4" w:rsidRPr="005B48B4" w:rsidRDefault="005B48B4" w:rsidP="005B48B4">
      <w:pPr>
        <w:widowControl w:val="0"/>
        <w:spacing w:after="0" w:line="370" w:lineRule="exact"/>
        <w:ind w:left="20" w:right="20" w:firstLine="7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За результатами кваліфікаційного оцінювання суддя </w:t>
      </w:r>
      <w:r w:rsidRPr="005B48B4">
        <w:rPr>
          <w:rFonts w:ascii="Times New Roman" w:eastAsia="Times New Roman" w:hAnsi="Times New Roman"/>
          <w:color w:val="000000"/>
          <w:sz w:val="28"/>
          <w:szCs w:val="28"/>
          <w:lang w:val="ru-RU"/>
        </w:rPr>
        <w:t xml:space="preserve">Воронкова </w:t>
      </w:r>
      <w:r w:rsidRPr="005B48B4">
        <w:rPr>
          <w:rFonts w:ascii="Times New Roman" w:eastAsia="Times New Roman" w:hAnsi="Times New Roman"/>
          <w:color w:val="000000"/>
          <w:sz w:val="28"/>
          <w:szCs w:val="28"/>
        </w:rPr>
        <w:t>І.Г. набрала 702 бали, що становить більше 67 відсотків від суми максимально можливих балів за результатами кваліфікаційного оцінювання всіх критеріїв.</w:t>
      </w:r>
    </w:p>
    <w:p w:rsidR="005B48B4" w:rsidRPr="005B48B4" w:rsidRDefault="005B48B4" w:rsidP="005B48B4">
      <w:pPr>
        <w:widowControl w:val="0"/>
        <w:spacing w:after="0" w:line="370" w:lineRule="exact"/>
        <w:ind w:left="20" w:right="20" w:firstLine="7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Таким чином, Комісія дійшла висновку, що суддя </w:t>
      </w:r>
      <w:proofErr w:type="spellStart"/>
      <w:r w:rsidRPr="005B48B4">
        <w:rPr>
          <w:rFonts w:ascii="Times New Roman" w:eastAsia="Times New Roman" w:hAnsi="Times New Roman"/>
          <w:color w:val="000000"/>
          <w:sz w:val="28"/>
          <w:szCs w:val="28"/>
        </w:rPr>
        <w:t>Тальнівського</w:t>
      </w:r>
      <w:proofErr w:type="spellEnd"/>
      <w:r w:rsidRPr="005B48B4">
        <w:rPr>
          <w:rFonts w:ascii="Times New Roman" w:eastAsia="Times New Roman" w:hAnsi="Times New Roman"/>
          <w:color w:val="000000"/>
          <w:sz w:val="28"/>
          <w:szCs w:val="28"/>
        </w:rPr>
        <w:t xml:space="preserve"> районного суду Черкаської області Воронкова Ірина Григорівна відповідає займаній посаді.</w:t>
      </w:r>
    </w:p>
    <w:p w:rsidR="005B48B4" w:rsidRPr="005B48B4" w:rsidRDefault="005B48B4" w:rsidP="005B48B4">
      <w:pPr>
        <w:widowControl w:val="0"/>
        <w:spacing w:after="432" w:line="370" w:lineRule="exact"/>
        <w:ind w:left="20" w:right="20" w:firstLine="7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Ураховуючи викладене, керуючись статтями 83-86, 93, 101, пунктом 20 розділу XII «Прикінцеві та перехідні положення» Закону, Положенням, Комісія</w:t>
      </w:r>
    </w:p>
    <w:p w:rsidR="005B48B4" w:rsidRPr="005B48B4" w:rsidRDefault="005B48B4" w:rsidP="005B48B4">
      <w:pPr>
        <w:widowControl w:val="0"/>
        <w:spacing w:after="221" w:line="280" w:lineRule="exact"/>
        <w:ind w:left="40"/>
        <w:jc w:val="center"/>
        <w:rPr>
          <w:rFonts w:ascii="Times New Roman" w:eastAsia="Times New Roman" w:hAnsi="Times New Roman"/>
          <w:sz w:val="28"/>
          <w:szCs w:val="28"/>
        </w:rPr>
      </w:pPr>
      <w:r w:rsidRPr="005B48B4">
        <w:rPr>
          <w:rFonts w:ascii="Times New Roman" w:eastAsia="Times New Roman" w:hAnsi="Times New Roman"/>
          <w:color w:val="000000"/>
          <w:sz w:val="28"/>
          <w:szCs w:val="28"/>
        </w:rPr>
        <w:t>вирішила:</w:t>
      </w:r>
    </w:p>
    <w:p w:rsidR="005B48B4" w:rsidRPr="005B48B4" w:rsidRDefault="005B48B4" w:rsidP="005B48B4">
      <w:pPr>
        <w:widowControl w:val="0"/>
        <w:spacing w:after="0" w:line="374" w:lineRule="exact"/>
        <w:ind w:left="20" w:right="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визначити, що суддя </w:t>
      </w:r>
      <w:proofErr w:type="spellStart"/>
      <w:r w:rsidRPr="005B48B4">
        <w:rPr>
          <w:rFonts w:ascii="Times New Roman" w:eastAsia="Times New Roman" w:hAnsi="Times New Roman"/>
          <w:color w:val="000000"/>
          <w:sz w:val="28"/>
          <w:szCs w:val="28"/>
        </w:rPr>
        <w:t>Тальнівського</w:t>
      </w:r>
      <w:proofErr w:type="spellEnd"/>
      <w:r w:rsidRPr="005B48B4">
        <w:rPr>
          <w:rFonts w:ascii="Times New Roman" w:eastAsia="Times New Roman" w:hAnsi="Times New Roman"/>
          <w:color w:val="000000"/>
          <w:sz w:val="28"/>
          <w:szCs w:val="28"/>
        </w:rPr>
        <w:t xml:space="preserve"> районного суду Черкаської області Воронкова Ірина Григорівна за результатами кваліфікаційного оцінювання суддів місцевих та апеляційних судів на відповідність займаній посаді набрала 702 бали.</w:t>
      </w:r>
    </w:p>
    <w:p w:rsidR="005B48B4" w:rsidRPr="005B48B4" w:rsidRDefault="005B48B4" w:rsidP="005B48B4">
      <w:pPr>
        <w:widowControl w:val="0"/>
        <w:spacing w:after="0" w:line="374" w:lineRule="exact"/>
        <w:ind w:left="20" w:right="20" w:firstLine="720"/>
        <w:jc w:val="both"/>
        <w:rPr>
          <w:rFonts w:ascii="Times New Roman" w:eastAsia="Times New Roman" w:hAnsi="Times New Roman"/>
          <w:sz w:val="28"/>
          <w:szCs w:val="28"/>
        </w:rPr>
      </w:pPr>
      <w:r w:rsidRPr="005B48B4">
        <w:rPr>
          <w:rFonts w:ascii="Times New Roman" w:eastAsia="Times New Roman" w:hAnsi="Times New Roman"/>
          <w:color w:val="000000"/>
          <w:sz w:val="28"/>
          <w:szCs w:val="28"/>
        </w:rPr>
        <w:t xml:space="preserve">Визнати суддю </w:t>
      </w:r>
      <w:proofErr w:type="spellStart"/>
      <w:r w:rsidRPr="005B48B4">
        <w:rPr>
          <w:rFonts w:ascii="Times New Roman" w:eastAsia="Times New Roman" w:hAnsi="Times New Roman"/>
          <w:color w:val="000000"/>
          <w:sz w:val="28"/>
          <w:szCs w:val="28"/>
        </w:rPr>
        <w:t>Тальнівського</w:t>
      </w:r>
      <w:proofErr w:type="spellEnd"/>
      <w:r w:rsidRPr="005B48B4">
        <w:rPr>
          <w:rFonts w:ascii="Times New Roman" w:eastAsia="Times New Roman" w:hAnsi="Times New Roman"/>
          <w:color w:val="000000"/>
          <w:sz w:val="28"/>
          <w:szCs w:val="28"/>
        </w:rPr>
        <w:t xml:space="preserve"> районного суду Черкаської області Воронкову Ірину Григорівну такою, що відповідає займаній посаді.</w:t>
      </w:r>
    </w:p>
    <w:p w:rsidR="00EA6FB9" w:rsidRPr="00010FF1" w:rsidRDefault="005B48B4" w:rsidP="00010FF1">
      <w:pPr>
        <w:widowControl w:val="0"/>
        <w:spacing w:after="630" w:line="298" w:lineRule="exact"/>
        <w:ind w:right="20"/>
        <w:jc w:val="both"/>
        <w:rPr>
          <w:rFonts w:ascii="Times New Roman" w:eastAsia="Times New Roman" w:hAnsi="Times New Roman"/>
          <w:sz w:val="28"/>
          <w:szCs w:val="28"/>
        </w:rPr>
      </w:pPr>
      <w:r>
        <w:rPr>
          <w:rFonts w:ascii="Times New Roman" w:eastAsia="Courier New" w:hAnsi="Times New Roman"/>
          <w:color w:val="000000"/>
          <w:sz w:val="28"/>
          <w:szCs w:val="28"/>
          <w:lang w:eastAsia="uk-UA"/>
        </w:rPr>
        <w:t xml:space="preserve">          </w:t>
      </w:r>
      <w:r w:rsidRPr="005B48B4">
        <w:rPr>
          <w:rFonts w:ascii="Times New Roman" w:eastAsia="Courier New" w:hAnsi="Times New Roman"/>
          <w:color w:val="000000"/>
          <w:sz w:val="28"/>
          <w:szCs w:val="28"/>
          <w:lang w:eastAsia="uk-UA"/>
        </w:rPr>
        <w:t>Рішення набирає чинності в порядку, визначеному підпунктом 4.10.5 пункту 4.10 розділу IV Регламенту Вищої кваліфікаційної комісії суддів України.</w:t>
      </w:r>
    </w:p>
    <w:p w:rsidR="00EC3C8B" w:rsidRPr="00A57FDB" w:rsidRDefault="00EC3C8B"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A57FDB"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A57FDB">
        <w:rPr>
          <w:rFonts w:ascii="Times New Roman" w:eastAsia="Times New Roman" w:hAnsi="Times New Roman"/>
          <w:sz w:val="28"/>
          <w:szCs w:val="28"/>
          <w:lang w:eastAsia="uk-UA"/>
        </w:rPr>
        <w:t xml:space="preserve">Головуючий                                                               </w:t>
      </w:r>
      <w:r w:rsidR="00365619" w:rsidRPr="00A57FDB">
        <w:rPr>
          <w:rFonts w:ascii="Times New Roman" w:eastAsia="Times New Roman" w:hAnsi="Times New Roman"/>
          <w:sz w:val="28"/>
          <w:szCs w:val="28"/>
          <w:lang w:eastAsia="uk-UA"/>
        </w:rPr>
        <w:t xml:space="preserve">                </w:t>
      </w:r>
      <w:r w:rsidR="00A57FDB">
        <w:rPr>
          <w:rFonts w:ascii="Times New Roman" w:eastAsia="Times New Roman" w:hAnsi="Times New Roman"/>
          <w:sz w:val="28"/>
          <w:szCs w:val="28"/>
          <w:lang w:eastAsia="uk-UA"/>
        </w:rPr>
        <w:t xml:space="preserve"> </w:t>
      </w:r>
      <w:r w:rsidR="00A57FDB" w:rsidRPr="00A57FDB">
        <w:rPr>
          <w:rFonts w:ascii="Times New Roman" w:eastAsia="Times New Roman" w:hAnsi="Times New Roman"/>
          <w:sz w:val="28"/>
          <w:szCs w:val="28"/>
          <w:lang w:eastAsia="uk-UA"/>
        </w:rPr>
        <w:t xml:space="preserve">М.А. </w:t>
      </w:r>
      <w:proofErr w:type="spellStart"/>
      <w:r w:rsidR="00A57FDB" w:rsidRPr="00A57FDB">
        <w:rPr>
          <w:rFonts w:ascii="Times New Roman" w:eastAsia="Times New Roman" w:hAnsi="Times New Roman"/>
          <w:sz w:val="28"/>
          <w:szCs w:val="28"/>
          <w:lang w:eastAsia="uk-UA"/>
        </w:rPr>
        <w:t>Макарчук</w:t>
      </w:r>
      <w:proofErr w:type="spellEnd"/>
    </w:p>
    <w:p w:rsidR="00BB5D40" w:rsidRPr="00A57FDB" w:rsidRDefault="00BB5D40"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A57FDB"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A57FDB">
        <w:rPr>
          <w:rFonts w:ascii="Times New Roman" w:eastAsia="Times New Roman" w:hAnsi="Times New Roman"/>
          <w:sz w:val="28"/>
          <w:szCs w:val="28"/>
          <w:lang w:eastAsia="uk-UA"/>
        </w:rPr>
        <w:t xml:space="preserve">Члени Комісії:                                                                         </w:t>
      </w:r>
      <w:r w:rsidR="00CD1DF6">
        <w:rPr>
          <w:rFonts w:ascii="Times New Roman" w:eastAsia="Times New Roman" w:hAnsi="Times New Roman"/>
          <w:sz w:val="28"/>
          <w:szCs w:val="28"/>
          <w:lang w:eastAsia="uk-UA"/>
        </w:rPr>
        <w:t xml:space="preserve">    </w:t>
      </w:r>
      <w:r w:rsidR="00A57FDB" w:rsidRPr="00A57FDB">
        <w:rPr>
          <w:rFonts w:ascii="Times New Roman" w:eastAsia="Times New Roman" w:hAnsi="Times New Roman"/>
          <w:sz w:val="28"/>
          <w:szCs w:val="28"/>
          <w:lang w:eastAsia="uk-UA"/>
        </w:rPr>
        <w:t>О.М. Дроздов</w:t>
      </w:r>
    </w:p>
    <w:p w:rsidR="00EA5BCD" w:rsidRPr="00A57FDB" w:rsidRDefault="00183091" w:rsidP="001D04E7">
      <w:pPr>
        <w:widowControl w:val="0"/>
        <w:spacing w:before="20" w:afterLines="20" w:after="48" w:line="230" w:lineRule="exact"/>
        <w:jc w:val="both"/>
        <w:rPr>
          <w:rFonts w:ascii="Times New Roman" w:eastAsia="Times New Roman" w:hAnsi="Times New Roman"/>
          <w:sz w:val="28"/>
          <w:szCs w:val="28"/>
          <w:lang w:eastAsia="uk-UA"/>
        </w:rPr>
      </w:pPr>
      <w:r w:rsidRPr="00A57FDB">
        <w:rPr>
          <w:rFonts w:ascii="Times New Roman" w:eastAsia="Times New Roman" w:hAnsi="Times New Roman"/>
          <w:sz w:val="28"/>
          <w:szCs w:val="28"/>
          <w:lang w:eastAsia="uk-UA"/>
        </w:rPr>
        <w:t xml:space="preserve">                                                                                                       </w:t>
      </w:r>
      <w:r w:rsidR="00F449F2" w:rsidRPr="00A57FDB">
        <w:rPr>
          <w:rFonts w:ascii="Times New Roman" w:eastAsia="Times New Roman" w:hAnsi="Times New Roman"/>
          <w:sz w:val="28"/>
          <w:szCs w:val="28"/>
          <w:lang w:eastAsia="uk-UA"/>
        </w:rPr>
        <w:t xml:space="preserve">  </w:t>
      </w:r>
      <w:r w:rsidR="00EA5BCD" w:rsidRPr="00A57FDB">
        <w:rPr>
          <w:rFonts w:ascii="Times New Roman" w:eastAsia="Times New Roman" w:hAnsi="Times New Roman"/>
          <w:sz w:val="28"/>
          <w:szCs w:val="28"/>
          <w:lang w:eastAsia="uk-UA"/>
        </w:rPr>
        <w:t xml:space="preserve">                  </w:t>
      </w:r>
    </w:p>
    <w:p w:rsidR="00183091" w:rsidRPr="00A57FDB" w:rsidRDefault="00EA5BCD" w:rsidP="001D04E7">
      <w:pPr>
        <w:widowControl w:val="0"/>
        <w:spacing w:before="20" w:afterLines="20" w:after="48" w:line="230" w:lineRule="exact"/>
        <w:jc w:val="both"/>
        <w:rPr>
          <w:rFonts w:ascii="Times New Roman" w:eastAsia="Times New Roman" w:hAnsi="Times New Roman"/>
          <w:sz w:val="28"/>
          <w:szCs w:val="28"/>
          <w:lang w:eastAsia="uk-UA"/>
        </w:rPr>
      </w:pPr>
      <w:r w:rsidRPr="00A57FDB">
        <w:rPr>
          <w:rFonts w:ascii="Times New Roman" w:eastAsia="Times New Roman" w:hAnsi="Times New Roman"/>
          <w:sz w:val="28"/>
          <w:szCs w:val="28"/>
          <w:lang w:eastAsia="uk-UA"/>
        </w:rPr>
        <w:t xml:space="preserve">                                                                                                    </w:t>
      </w:r>
      <w:r w:rsidR="00CD1DF6">
        <w:rPr>
          <w:rFonts w:ascii="Times New Roman" w:eastAsia="Times New Roman" w:hAnsi="Times New Roman"/>
          <w:sz w:val="28"/>
          <w:szCs w:val="28"/>
          <w:lang w:eastAsia="uk-UA"/>
        </w:rPr>
        <w:t xml:space="preserve"> </w:t>
      </w:r>
      <w:r w:rsidR="00A57FDB" w:rsidRPr="00A57FDB">
        <w:rPr>
          <w:rFonts w:ascii="Times New Roman" w:eastAsia="Times New Roman" w:hAnsi="Times New Roman"/>
          <w:sz w:val="28"/>
          <w:szCs w:val="28"/>
          <w:lang w:eastAsia="uk-UA"/>
        </w:rPr>
        <w:t>С.Л. Остапець</w:t>
      </w:r>
    </w:p>
    <w:p w:rsidR="00A57FDB" w:rsidRPr="00A57FDB" w:rsidRDefault="00A57FDB" w:rsidP="001D04E7">
      <w:pPr>
        <w:widowControl w:val="0"/>
        <w:spacing w:before="20" w:afterLines="20" w:after="48" w:line="230" w:lineRule="exact"/>
        <w:jc w:val="both"/>
        <w:rPr>
          <w:rFonts w:ascii="Times New Roman" w:eastAsia="Times New Roman" w:hAnsi="Times New Roman"/>
          <w:sz w:val="28"/>
          <w:szCs w:val="28"/>
          <w:lang w:eastAsia="uk-UA"/>
        </w:rPr>
      </w:pPr>
    </w:p>
    <w:p w:rsidR="00A57FDB" w:rsidRPr="00A57FDB" w:rsidRDefault="00A57FDB" w:rsidP="001D04E7">
      <w:pPr>
        <w:widowControl w:val="0"/>
        <w:spacing w:before="20" w:afterLines="20" w:after="48" w:line="230" w:lineRule="exact"/>
        <w:jc w:val="both"/>
        <w:rPr>
          <w:rFonts w:ascii="Times New Roman" w:eastAsia="Times New Roman" w:hAnsi="Times New Roman"/>
          <w:sz w:val="28"/>
          <w:szCs w:val="28"/>
          <w:lang w:eastAsia="uk-UA"/>
        </w:rPr>
      </w:pPr>
      <w:r w:rsidRPr="00A57FDB">
        <w:rPr>
          <w:rFonts w:ascii="Times New Roman" w:eastAsia="Times New Roman" w:hAnsi="Times New Roman"/>
          <w:sz w:val="28"/>
          <w:szCs w:val="28"/>
          <w:lang w:eastAsia="uk-UA"/>
        </w:rPr>
        <w:t xml:space="preserve">                                                                                             </w:t>
      </w:r>
      <w:r w:rsidR="00FE32E1">
        <w:rPr>
          <w:rFonts w:ascii="Times New Roman" w:eastAsia="Times New Roman" w:hAnsi="Times New Roman"/>
          <w:sz w:val="28"/>
          <w:szCs w:val="28"/>
          <w:lang w:eastAsia="uk-UA"/>
        </w:rPr>
        <w:t xml:space="preserve">        </w:t>
      </w:r>
      <w:r w:rsidRPr="00A57FDB">
        <w:rPr>
          <w:rFonts w:ascii="Times New Roman" w:eastAsia="Times New Roman" w:hAnsi="Times New Roman"/>
          <w:sz w:val="28"/>
          <w:szCs w:val="28"/>
          <w:lang w:eastAsia="uk-UA"/>
        </w:rPr>
        <w:t xml:space="preserve">М.В. </w:t>
      </w:r>
      <w:proofErr w:type="spellStart"/>
      <w:r w:rsidRPr="00A57FDB">
        <w:rPr>
          <w:rFonts w:ascii="Times New Roman" w:eastAsia="Times New Roman" w:hAnsi="Times New Roman"/>
          <w:sz w:val="28"/>
          <w:szCs w:val="28"/>
          <w:lang w:eastAsia="uk-UA"/>
        </w:rPr>
        <w:t>Сірош</w:t>
      </w:r>
      <w:proofErr w:type="spellEnd"/>
    </w:p>
    <w:sectPr w:rsidR="00A57FDB" w:rsidRPr="00A57FDB" w:rsidSect="001002F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781" w:rsidRDefault="00874781" w:rsidP="002F156E">
      <w:pPr>
        <w:spacing w:after="0" w:line="240" w:lineRule="auto"/>
      </w:pPr>
      <w:r>
        <w:separator/>
      </w:r>
    </w:p>
  </w:endnote>
  <w:endnote w:type="continuationSeparator" w:id="0">
    <w:p w:rsidR="00874781" w:rsidRDefault="0087478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781" w:rsidRDefault="00874781" w:rsidP="002F156E">
      <w:pPr>
        <w:spacing w:after="0" w:line="240" w:lineRule="auto"/>
      </w:pPr>
      <w:r>
        <w:separator/>
      </w:r>
    </w:p>
  </w:footnote>
  <w:footnote w:type="continuationSeparator" w:id="0">
    <w:p w:rsidR="00874781" w:rsidRDefault="0087478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22BB0">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AF675B"/>
    <w:multiLevelType w:val="multilevel"/>
    <w:tmpl w:val="AB56AC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656F5C"/>
    <w:multiLevelType w:val="multilevel"/>
    <w:tmpl w:val="C0CCE3EA"/>
    <w:lvl w:ilvl="0">
      <w:start w:val="201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201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0FF1"/>
    <w:rsid w:val="00012239"/>
    <w:rsid w:val="00012836"/>
    <w:rsid w:val="000306D3"/>
    <w:rsid w:val="00037A70"/>
    <w:rsid w:val="00044477"/>
    <w:rsid w:val="00062ACF"/>
    <w:rsid w:val="000B0876"/>
    <w:rsid w:val="000D0A9E"/>
    <w:rsid w:val="000E62AF"/>
    <w:rsid w:val="000F4C37"/>
    <w:rsid w:val="001002FA"/>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5C8F"/>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48B4"/>
    <w:rsid w:val="005B58CE"/>
    <w:rsid w:val="005C7042"/>
    <w:rsid w:val="005E2E75"/>
    <w:rsid w:val="005E5CAD"/>
    <w:rsid w:val="005F2EBF"/>
    <w:rsid w:val="00612AEB"/>
    <w:rsid w:val="00622BB0"/>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74781"/>
    <w:rsid w:val="00881985"/>
    <w:rsid w:val="008838BA"/>
    <w:rsid w:val="00890BFC"/>
    <w:rsid w:val="00891D5C"/>
    <w:rsid w:val="00894121"/>
    <w:rsid w:val="008A4679"/>
    <w:rsid w:val="008C1562"/>
    <w:rsid w:val="008D115D"/>
    <w:rsid w:val="008D53F2"/>
    <w:rsid w:val="008D7004"/>
    <w:rsid w:val="008E256B"/>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466EA"/>
    <w:rsid w:val="00A57FDB"/>
    <w:rsid w:val="00A72BED"/>
    <w:rsid w:val="00A86F13"/>
    <w:rsid w:val="00A91D0E"/>
    <w:rsid w:val="00AA3E5B"/>
    <w:rsid w:val="00AA7ED7"/>
    <w:rsid w:val="00AC5C1A"/>
    <w:rsid w:val="00AD1E78"/>
    <w:rsid w:val="00B13DED"/>
    <w:rsid w:val="00B15A3E"/>
    <w:rsid w:val="00B21992"/>
    <w:rsid w:val="00B21C2E"/>
    <w:rsid w:val="00B30D80"/>
    <w:rsid w:val="00B37127"/>
    <w:rsid w:val="00B521E6"/>
    <w:rsid w:val="00B53399"/>
    <w:rsid w:val="00B57026"/>
    <w:rsid w:val="00B70C98"/>
    <w:rsid w:val="00BA7769"/>
    <w:rsid w:val="00BB5D40"/>
    <w:rsid w:val="00BE240F"/>
    <w:rsid w:val="00BE46F8"/>
    <w:rsid w:val="00BE767E"/>
    <w:rsid w:val="00C018B6"/>
    <w:rsid w:val="00C10D03"/>
    <w:rsid w:val="00C240DD"/>
    <w:rsid w:val="00C24130"/>
    <w:rsid w:val="00C25C4C"/>
    <w:rsid w:val="00C366C6"/>
    <w:rsid w:val="00C424BE"/>
    <w:rsid w:val="00C42857"/>
    <w:rsid w:val="00C42C1C"/>
    <w:rsid w:val="00C43CB7"/>
    <w:rsid w:val="00C61BE5"/>
    <w:rsid w:val="00C91A3E"/>
    <w:rsid w:val="00C93203"/>
    <w:rsid w:val="00C969E9"/>
    <w:rsid w:val="00CB5F94"/>
    <w:rsid w:val="00CD1035"/>
    <w:rsid w:val="00CD1DF6"/>
    <w:rsid w:val="00CD7FFC"/>
    <w:rsid w:val="00CE465E"/>
    <w:rsid w:val="00CE73D0"/>
    <w:rsid w:val="00CF2433"/>
    <w:rsid w:val="00CF58F2"/>
    <w:rsid w:val="00D020ED"/>
    <w:rsid w:val="00D12A99"/>
    <w:rsid w:val="00D15E47"/>
    <w:rsid w:val="00D253DC"/>
    <w:rsid w:val="00D413D8"/>
    <w:rsid w:val="00D46064"/>
    <w:rsid w:val="00D52C3D"/>
    <w:rsid w:val="00D6397A"/>
    <w:rsid w:val="00D86F22"/>
    <w:rsid w:val="00DA2836"/>
    <w:rsid w:val="00DA4195"/>
    <w:rsid w:val="00DA4D0D"/>
    <w:rsid w:val="00DC4317"/>
    <w:rsid w:val="00DE1F15"/>
    <w:rsid w:val="00E02298"/>
    <w:rsid w:val="00E2066C"/>
    <w:rsid w:val="00E206CC"/>
    <w:rsid w:val="00E2589C"/>
    <w:rsid w:val="00E27B5E"/>
    <w:rsid w:val="00E360DA"/>
    <w:rsid w:val="00E40821"/>
    <w:rsid w:val="00E40E5B"/>
    <w:rsid w:val="00E46CA6"/>
    <w:rsid w:val="00E51FD5"/>
    <w:rsid w:val="00E52019"/>
    <w:rsid w:val="00E62C56"/>
    <w:rsid w:val="00E71A2F"/>
    <w:rsid w:val="00E735E1"/>
    <w:rsid w:val="00E814AE"/>
    <w:rsid w:val="00E86FAF"/>
    <w:rsid w:val="00E94B0D"/>
    <w:rsid w:val="00EA42AB"/>
    <w:rsid w:val="00EA5BCD"/>
    <w:rsid w:val="00EA6FB9"/>
    <w:rsid w:val="00EC362E"/>
    <w:rsid w:val="00EC3C8B"/>
    <w:rsid w:val="00ED45D2"/>
    <w:rsid w:val="00ED7CE3"/>
    <w:rsid w:val="00EE311F"/>
    <w:rsid w:val="00EE37AA"/>
    <w:rsid w:val="00F02B0B"/>
    <w:rsid w:val="00F12B3B"/>
    <w:rsid w:val="00F16892"/>
    <w:rsid w:val="00F275C6"/>
    <w:rsid w:val="00F4150D"/>
    <w:rsid w:val="00F449F2"/>
    <w:rsid w:val="00F64410"/>
    <w:rsid w:val="00F72C3B"/>
    <w:rsid w:val="00F87A91"/>
    <w:rsid w:val="00F90452"/>
    <w:rsid w:val="00F90849"/>
    <w:rsid w:val="00FC57BC"/>
    <w:rsid w:val="00FE26B8"/>
    <w:rsid w:val="00FE32E1"/>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22BB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2BB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622BB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2BB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004018151">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5</Pages>
  <Words>1658</Words>
  <Characters>9455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298</cp:revision>
  <dcterms:created xsi:type="dcterms:W3CDTF">2020-08-21T08:05:00Z</dcterms:created>
  <dcterms:modified xsi:type="dcterms:W3CDTF">2020-10-16T08:29:00Z</dcterms:modified>
</cp:coreProperties>
</file>