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485F33">
      <w:pPr>
        <w:spacing w:afterLines="20" w:after="48"/>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485F33">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485F33">
      <w:pPr>
        <w:spacing w:afterLines="20" w:after="48" w:line="240" w:lineRule="auto"/>
        <w:jc w:val="center"/>
        <w:rPr>
          <w:rFonts w:ascii="Times New Roman" w:eastAsia="Times New Roman" w:hAnsi="Times New Roman"/>
          <w:sz w:val="26"/>
          <w:szCs w:val="26"/>
          <w:lang w:eastAsia="ru-RU"/>
        </w:rPr>
      </w:pPr>
    </w:p>
    <w:p w:rsidR="006510A2" w:rsidRPr="00073C27" w:rsidRDefault="00B62669" w:rsidP="00485F33">
      <w:pPr>
        <w:spacing w:afterLines="20" w:after="48" w:line="240" w:lineRule="auto"/>
        <w:rPr>
          <w:rFonts w:ascii="Times New Roman" w:eastAsia="Times New Roman" w:hAnsi="Times New Roman"/>
          <w:sz w:val="26"/>
          <w:szCs w:val="26"/>
          <w:lang w:eastAsia="ru-RU"/>
        </w:rPr>
      </w:pPr>
      <w:r w:rsidRPr="00073C27">
        <w:rPr>
          <w:rFonts w:ascii="Times New Roman" w:eastAsia="Times New Roman" w:hAnsi="Times New Roman"/>
          <w:sz w:val="26"/>
          <w:szCs w:val="26"/>
          <w:lang w:eastAsia="ru-RU"/>
        </w:rPr>
        <w:t xml:space="preserve">24 травня </w:t>
      </w:r>
      <w:r w:rsidR="006510A2" w:rsidRPr="00073C27">
        <w:rPr>
          <w:rFonts w:ascii="Times New Roman" w:eastAsia="Times New Roman" w:hAnsi="Times New Roman"/>
          <w:sz w:val="26"/>
          <w:szCs w:val="26"/>
          <w:lang w:eastAsia="ru-RU"/>
        </w:rPr>
        <w:t>2019 року</w:t>
      </w:r>
      <w:r w:rsidR="006510A2" w:rsidRPr="00073C27">
        <w:rPr>
          <w:rFonts w:ascii="Times New Roman" w:eastAsia="Times New Roman" w:hAnsi="Times New Roman"/>
          <w:sz w:val="26"/>
          <w:szCs w:val="26"/>
          <w:lang w:eastAsia="ru-RU"/>
        </w:rPr>
        <w:tab/>
      </w:r>
      <w:r w:rsidR="006510A2" w:rsidRPr="00073C27">
        <w:rPr>
          <w:rFonts w:ascii="Times New Roman" w:eastAsia="Times New Roman" w:hAnsi="Times New Roman"/>
          <w:sz w:val="26"/>
          <w:szCs w:val="26"/>
          <w:lang w:eastAsia="ru-RU"/>
        </w:rPr>
        <w:tab/>
      </w:r>
      <w:r w:rsidR="006510A2" w:rsidRPr="00073C27">
        <w:rPr>
          <w:rFonts w:ascii="Times New Roman" w:eastAsia="Times New Roman" w:hAnsi="Times New Roman"/>
          <w:sz w:val="26"/>
          <w:szCs w:val="26"/>
          <w:lang w:eastAsia="ru-RU"/>
        </w:rPr>
        <w:tab/>
      </w:r>
      <w:r w:rsidR="006510A2" w:rsidRPr="00073C27">
        <w:rPr>
          <w:rFonts w:ascii="Times New Roman" w:eastAsia="Times New Roman" w:hAnsi="Times New Roman"/>
          <w:sz w:val="26"/>
          <w:szCs w:val="26"/>
          <w:lang w:eastAsia="ru-RU"/>
        </w:rPr>
        <w:tab/>
      </w:r>
      <w:r w:rsidR="006510A2" w:rsidRPr="00073C27">
        <w:rPr>
          <w:rFonts w:ascii="Times New Roman" w:eastAsia="Times New Roman" w:hAnsi="Times New Roman"/>
          <w:sz w:val="26"/>
          <w:szCs w:val="26"/>
          <w:lang w:eastAsia="ru-RU"/>
        </w:rPr>
        <w:tab/>
        <w:t xml:space="preserve"> </w:t>
      </w:r>
      <w:r w:rsidR="006510A2" w:rsidRPr="00073C27">
        <w:rPr>
          <w:rFonts w:ascii="Times New Roman" w:eastAsia="Times New Roman" w:hAnsi="Times New Roman"/>
          <w:sz w:val="26"/>
          <w:szCs w:val="26"/>
          <w:lang w:eastAsia="ru-RU"/>
        </w:rPr>
        <w:tab/>
        <w:t xml:space="preserve">                      </w:t>
      </w:r>
      <w:r w:rsidR="00634A14" w:rsidRPr="00073C27">
        <w:rPr>
          <w:rFonts w:ascii="Times New Roman" w:eastAsia="Times New Roman" w:hAnsi="Times New Roman"/>
          <w:sz w:val="26"/>
          <w:szCs w:val="26"/>
          <w:lang w:eastAsia="ru-RU"/>
        </w:rPr>
        <w:t xml:space="preserve">        </w:t>
      </w:r>
      <w:r w:rsidR="00C91A3E" w:rsidRPr="00073C27">
        <w:rPr>
          <w:rFonts w:ascii="Times New Roman" w:eastAsia="Times New Roman" w:hAnsi="Times New Roman"/>
          <w:sz w:val="26"/>
          <w:szCs w:val="26"/>
          <w:lang w:eastAsia="ru-RU"/>
        </w:rPr>
        <w:t xml:space="preserve">    </w:t>
      </w:r>
      <w:r w:rsidR="006510A2" w:rsidRPr="00073C27">
        <w:rPr>
          <w:rFonts w:ascii="Times New Roman" w:eastAsia="Times New Roman" w:hAnsi="Times New Roman"/>
          <w:sz w:val="26"/>
          <w:szCs w:val="26"/>
          <w:lang w:eastAsia="ru-RU"/>
        </w:rPr>
        <w:t>м. Київ</w:t>
      </w:r>
    </w:p>
    <w:p w:rsidR="006510A2" w:rsidRDefault="006510A2" w:rsidP="00485F33">
      <w:pPr>
        <w:spacing w:afterLines="20" w:after="48" w:line="240" w:lineRule="auto"/>
        <w:ind w:firstLine="709"/>
        <w:jc w:val="center"/>
        <w:rPr>
          <w:rFonts w:ascii="Times New Roman" w:eastAsia="Times New Roman" w:hAnsi="Times New Roman"/>
          <w:bCs/>
          <w:sz w:val="28"/>
          <w:szCs w:val="28"/>
          <w:lang w:eastAsia="ru-RU"/>
        </w:rPr>
      </w:pPr>
    </w:p>
    <w:p w:rsidR="006510A2" w:rsidRPr="00073C27" w:rsidRDefault="007B3BC8" w:rsidP="00485F33">
      <w:pPr>
        <w:spacing w:afterLines="20" w:after="48" w:line="240" w:lineRule="auto"/>
        <w:ind w:firstLine="709"/>
        <w:jc w:val="center"/>
        <w:rPr>
          <w:rFonts w:ascii="Times New Roman" w:eastAsia="Times New Roman" w:hAnsi="Times New Roman"/>
          <w:bCs/>
          <w:sz w:val="28"/>
          <w:szCs w:val="28"/>
          <w:u w:val="single"/>
          <w:lang w:eastAsia="ru-RU"/>
        </w:rPr>
      </w:pPr>
      <w:r w:rsidRPr="00073C27">
        <w:rPr>
          <w:rFonts w:ascii="Times New Roman" w:eastAsia="Times New Roman" w:hAnsi="Times New Roman"/>
          <w:bCs/>
          <w:sz w:val="28"/>
          <w:szCs w:val="28"/>
          <w:lang w:eastAsia="ru-RU"/>
        </w:rPr>
        <w:t xml:space="preserve">Р І Ш Е Н </w:t>
      </w:r>
      <w:proofErr w:type="spellStart"/>
      <w:r w:rsidRPr="00073C27">
        <w:rPr>
          <w:rFonts w:ascii="Times New Roman" w:eastAsia="Times New Roman" w:hAnsi="Times New Roman"/>
          <w:bCs/>
          <w:sz w:val="28"/>
          <w:szCs w:val="28"/>
          <w:lang w:eastAsia="ru-RU"/>
        </w:rPr>
        <w:t>Н</w:t>
      </w:r>
      <w:proofErr w:type="spellEnd"/>
      <w:r w:rsidRPr="00073C27">
        <w:rPr>
          <w:rFonts w:ascii="Times New Roman" w:eastAsia="Times New Roman" w:hAnsi="Times New Roman"/>
          <w:bCs/>
          <w:sz w:val="28"/>
          <w:szCs w:val="28"/>
          <w:lang w:eastAsia="ru-RU"/>
        </w:rPr>
        <w:t xml:space="preserve"> Я № </w:t>
      </w:r>
      <w:r w:rsidR="00B62669" w:rsidRPr="00073C27">
        <w:rPr>
          <w:rFonts w:ascii="Times New Roman" w:eastAsia="Times New Roman" w:hAnsi="Times New Roman"/>
          <w:bCs/>
          <w:sz w:val="28"/>
          <w:szCs w:val="28"/>
          <w:u w:val="single"/>
          <w:lang w:eastAsia="ru-RU"/>
        </w:rPr>
        <w:t>310</w:t>
      </w:r>
      <w:r w:rsidR="006510A2" w:rsidRPr="00073C27">
        <w:rPr>
          <w:rFonts w:ascii="Times New Roman" w:eastAsia="Times New Roman" w:hAnsi="Times New Roman"/>
          <w:bCs/>
          <w:sz w:val="28"/>
          <w:szCs w:val="28"/>
          <w:u w:val="single"/>
          <w:lang w:eastAsia="ru-RU"/>
        </w:rPr>
        <w:t>/</w:t>
      </w:r>
      <w:r w:rsidR="00101E99" w:rsidRPr="00073C27">
        <w:rPr>
          <w:rFonts w:ascii="Times New Roman" w:eastAsia="Times New Roman" w:hAnsi="Times New Roman"/>
          <w:bCs/>
          <w:sz w:val="28"/>
          <w:szCs w:val="28"/>
          <w:u w:val="single"/>
          <w:lang w:eastAsia="ru-RU"/>
        </w:rPr>
        <w:t>ко</w:t>
      </w:r>
      <w:r w:rsidR="006510A2" w:rsidRPr="00073C27">
        <w:rPr>
          <w:rFonts w:ascii="Times New Roman" w:eastAsia="Times New Roman" w:hAnsi="Times New Roman"/>
          <w:bCs/>
          <w:sz w:val="28"/>
          <w:szCs w:val="28"/>
          <w:u w:val="single"/>
          <w:lang w:eastAsia="ru-RU"/>
        </w:rPr>
        <w:t>-19</w:t>
      </w:r>
    </w:p>
    <w:p w:rsidR="008079FB" w:rsidRDefault="007C113D" w:rsidP="00485F33">
      <w:pPr>
        <w:widowControl w:val="0"/>
        <w:spacing w:afterLines="20" w:after="48" w:line="600" w:lineRule="exact"/>
        <w:rPr>
          <w:rFonts w:ascii="Times New Roman" w:eastAsia="Times New Roman" w:hAnsi="Times New Roman"/>
          <w:color w:val="000000"/>
          <w:sz w:val="26"/>
          <w:szCs w:val="26"/>
        </w:rPr>
      </w:pPr>
      <w:r w:rsidRPr="007C113D">
        <w:rPr>
          <w:rFonts w:ascii="Times New Roman" w:eastAsia="Times New Roman" w:hAnsi="Times New Roman"/>
          <w:color w:val="000000"/>
          <w:sz w:val="26"/>
          <w:szCs w:val="26"/>
        </w:rPr>
        <w:t xml:space="preserve">Вища кваліфікаційна комісія суддів України у складі колегії: </w:t>
      </w:r>
    </w:p>
    <w:p w:rsidR="007C113D" w:rsidRPr="007C113D" w:rsidRDefault="008079FB" w:rsidP="00485F33">
      <w:pPr>
        <w:widowControl w:val="0"/>
        <w:spacing w:afterLines="20" w:after="48" w:line="600" w:lineRule="exact"/>
        <w:rPr>
          <w:rFonts w:ascii="Times New Roman" w:eastAsia="Times New Roman" w:hAnsi="Times New Roman"/>
          <w:sz w:val="26"/>
          <w:szCs w:val="26"/>
        </w:rPr>
      </w:pPr>
      <w:r>
        <w:rPr>
          <w:rFonts w:ascii="Times New Roman" w:eastAsia="Times New Roman" w:hAnsi="Times New Roman"/>
          <w:color w:val="000000"/>
          <w:sz w:val="26"/>
          <w:szCs w:val="26"/>
        </w:rPr>
        <w:t>г</w:t>
      </w:r>
      <w:r w:rsidR="007C113D" w:rsidRPr="007C113D">
        <w:rPr>
          <w:rFonts w:ascii="Times New Roman" w:eastAsia="Times New Roman" w:hAnsi="Times New Roman"/>
          <w:color w:val="000000"/>
          <w:sz w:val="26"/>
          <w:szCs w:val="26"/>
        </w:rPr>
        <w:t>оловуючого</w:t>
      </w:r>
      <w:r>
        <w:rPr>
          <w:rFonts w:ascii="Times New Roman" w:eastAsia="Times New Roman" w:hAnsi="Times New Roman"/>
          <w:color w:val="000000"/>
          <w:sz w:val="26"/>
          <w:szCs w:val="26"/>
        </w:rPr>
        <w:t xml:space="preserve"> – </w:t>
      </w:r>
      <w:proofErr w:type="spellStart"/>
      <w:r w:rsidR="007C113D" w:rsidRPr="007C113D">
        <w:rPr>
          <w:rFonts w:ascii="Times New Roman" w:eastAsia="Times New Roman" w:hAnsi="Times New Roman"/>
          <w:color w:val="000000"/>
          <w:sz w:val="26"/>
          <w:szCs w:val="26"/>
        </w:rPr>
        <w:t>Тітова</w:t>
      </w:r>
      <w:proofErr w:type="spellEnd"/>
      <w:r w:rsidR="007C113D" w:rsidRPr="007C113D">
        <w:rPr>
          <w:rFonts w:ascii="Times New Roman" w:eastAsia="Times New Roman" w:hAnsi="Times New Roman"/>
          <w:color w:val="000000"/>
          <w:sz w:val="26"/>
          <w:szCs w:val="26"/>
        </w:rPr>
        <w:t xml:space="preserve"> Ю.Г.,</w:t>
      </w:r>
    </w:p>
    <w:p w:rsidR="007C113D" w:rsidRPr="007C113D" w:rsidRDefault="007C113D" w:rsidP="00485F33">
      <w:pPr>
        <w:widowControl w:val="0"/>
        <w:spacing w:afterLines="20" w:after="48" w:line="600" w:lineRule="exact"/>
        <w:jc w:val="both"/>
        <w:rPr>
          <w:rFonts w:ascii="Times New Roman" w:eastAsia="Times New Roman" w:hAnsi="Times New Roman"/>
          <w:sz w:val="26"/>
          <w:szCs w:val="26"/>
        </w:rPr>
      </w:pPr>
      <w:r w:rsidRPr="007C113D">
        <w:rPr>
          <w:rFonts w:ascii="Times New Roman" w:eastAsia="Times New Roman" w:hAnsi="Times New Roman"/>
          <w:color w:val="000000"/>
          <w:sz w:val="26"/>
          <w:szCs w:val="26"/>
        </w:rPr>
        <w:t xml:space="preserve">членів Комісії: </w:t>
      </w:r>
      <w:proofErr w:type="spellStart"/>
      <w:r w:rsidRPr="007C113D">
        <w:rPr>
          <w:rFonts w:ascii="Times New Roman" w:eastAsia="Times New Roman" w:hAnsi="Times New Roman"/>
          <w:color w:val="000000"/>
          <w:sz w:val="26"/>
          <w:szCs w:val="26"/>
        </w:rPr>
        <w:t>Луцюка</w:t>
      </w:r>
      <w:proofErr w:type="spellEnd"/>
      <w:r w:rsidRPr="007C113D">
        <w:rPr>
          <w:rFonts w:ascii="Times New Roman" w:eastAsia="Times New Roman" w:hAnsi="Times New Roman"/>
          <w:color w:val="000000"/>
          <w:sz w:val="26"/>
          <w:szCs w:val="26"/>
        </w:rPr>
        <w:t xml:space="preserve"> П.С., </w:t>
      </w:r>
      <w:proofErr w:type="spellStart"/>
      <w:r w:rsidRPr="007C113D">
        <w:rPr>
          <w:rFonts w:ascii="Times New Roman" w:eastAsia="Times New Roman" w:hAnsi="Times New Roman"/>
          <w:color w:val="000000"/>
          <w:sz w:val="26"/>
          <w:szCs w:val="26"/>
        </w:rPr>
        <w:t>Макарчука</w:t>
      </w:r>
      <w:proofErr w:type="spellEnd"/>
      <w:r w:rsidRPr="007C113D">
        <w:rPr>
          <w:rFonts w:ascii="Times New Roman" w:eastAsia="Times New Roman" w:hAnsi="Times New Roman"/>
          <w:color w:val="000000"/>
          <w:sz w:val="26"/>
          <w:szCs w:val="26"/>
        </w:rPr>
        <w:t xml:space="preserve"> М.А., </w:t>
      </w:r>
      <w:proofErr w:type="spellStart"/>
      <w:r w:rsidRPr="007C113D">
        <w:rPr>
          <w:rFonts w:ascii="Times New Roman" w:eastAsia="Times New Roman" w:hAnsi="Times New Roman"/>
          <w:color w:val="000000"/>
          <w:sz w:val="26"/>
          <w:szCs w:val="26"/>
        </w:rPr>
        <w:t>Прилипка</w:t>
      </w:r>
      <w:proofErr w:type="spellEnd"/>
      <w:r w:rsidRPr="007C113D">
        <w:rPr>
          <w:rFonts w:ascii="Times New Roman" w:eastAsia="Times New Roman" w:hAnsi="Times New Roman"/>
          <w:color w:val="000000"/>
          <w:sz w:val="26"/>
          <w:szCs w:val="26"/>
        </w:rPr>
        <w:t xml:space="preserve"> С.М.,</w:t>
      </w:r>
    </w:p>
    <w:p w:rsidR="008079FB" w:rsidRDefault="008079FB" w:rsidP="00485F33">
      <w:pPr>
        <w:widowControl w:val="0"/>
        <w:spacing w:afterLines="20" w:after="48" w:line="302" w:lineRule="exact"/>
        <w:jc w:val="both"/>
        <w:rPr>
          <w:rFonts w:ascii="Times New Roman" w:eastAsia="Times New Roman" w:hAnsi="Times New Roman"/>
          <w:color w:val="000000"/>
          <w:sz w:val="26"/>
          <w:szCs w:val="26"/>
        </w:rPr>
      </w:pPr>
    </w:p>
    <w:p w:rsidR="007C113D" w:rsidRPr="007C113D" w:rsidRDefault="007C113D" w:rsidP="00485F33">
      <w:pPr>
        <w:widowControl w:val="0"/>
        <w:spacing w:afterLines="20" w:after="48" w:line="302" w:lineRule="exact"/>
        <w:jc w:val="both"/>
        <w:rPr>
          <w:rFonts w:ascii="Times New Roman" w:eastAsia="Times New Roman" w:hAnsi="Times New Roman"/>
          <w:sz w:val="26"/>
          <w:szCs w:val="26"/>
        </w:rPr>
      </w:pPr>
      <w:r w:rsidRPr="007C113D">
        <w:rPr>
          <w:rFonts w:ascii="Times New Roman" w:eastAsia="Times New Roman" w:hAnsi="Times New Roman"/>
          <w:color w:val="000000"/>
          <w:sz w:val="26"/>
          <w:szCs w:val="26"/>
        </w:rPr>
        <w:t>розглянувши питання про результати кваліфікаційного оцінювання судді Оболонського районного суду міста Києва Луценка Олександра Миколайовича на відповідність займаній посаді,</w:t>
      </w:r>
    </w:p>
    <w:p w:rsidR="008079FB" w:rsidRDefault="008079FB" w:rsidP="00485F33">
      <w:pPr>
        <w:widowControl w:val="0"/>
        <w:spacing w:afterLines="20" w:after="48" w:line="260" w:lineRule="exact"/>
        <w:jc w:val="center"/>
        <w:rPr>
          <w:rFonts w:ascii="Times New Roman" w:eastAsia="Times New Roman" w:hAnsi="Times New Roman"/>
          <w:color w:val="000000"/>
          <w:sz w:val="26"/>
          <w:szCs w:val="26"/>
        </w:rPr>
      </w:pPr>
    </w:p>
    <w:p w:rsidR="007C113D" w:rsidRPr="007C113D" w:rsidRDefault="007C113D" w:rsidP="00485F33">
      <w:pPr>
        <w:widowControl w:val="0"/>
        <w:spacing w:afterLines="20" w:after="48" w:line="260" w:lineRule="exact"/>
        <w:jc w:val="center"/>
        <w:rPr>
          <w:rFonts w:ascii="Times New Roman" w:eastAsia="Times New Roman" w:hAnsi="Times New Roman"/>
          <w:sz w:val="26"/>
          <w:szCs w:val="26"/>
        </w:rPr>
      </w:pPr>
      <w:r w:rsidRPr="007C113D">
        <w:rPr>
          <w:rFonts w:ascii="Times New Roman" w:eastAsia="Times New Roman" w:hAnsi="Times New Roman"/>
          <w:color w:val="000000"/>
          <w:sz w:val="26"/>
          <w:szCs w:val="26"/>
        </w:rPr>
        <w:t>встановила:</w:t>
      </w:r>
    </w:p>
    <w:p w:rsidR="008079FB" w:rsidRDefault="008079FB" w:rsidP="00485F33">
      <w:pPr>
        <w:widowControl w:val="0"/>
        <w:spacing w:afterLines="20" w:after="48" w:line="240" w:lineRule="auto"/>
        <w:ind w:firstLine="700"/>
        <w:jc w:val="both"/>
        <w:rPr>
          <w:rFonts w:ascii="Times New Roman" w:eastAsia="Times New Roman" w:hAnsi="Times New Roman"/>
          <w:color w:val="000000"/>
          <w:sz w:val="26"/>
          <w:szCs w:val="26"/>
        </w:rPr>
      </w:pPr>
    </w:p>
    <w:p w:rsidR="007C113D" w:rsidRPr="007C113D" w:rsidRDefault="007C113D" w:rsidP="00485F33">
      <w:pPr>
        <w:widowControl w:val="0"/>
        <w:spacing w:afterLines="20" w:after="48" w:line="240" w:lineRule="auto"/>
        <w:ind w:firstLine="700"/>
        <w:jc w:val="both"/>
        <w:rPr>
          <w:rFonts w:ascii="Times New Roman" w:eastAsia="Times New Roman" w:hAnsi="Times New Roman"/>
          <w:sz w:val="26"/>
          <w:szCs w:val="26"/>
        </w:rPr>
      </w:pPr>
      <w:r w:rsidRPr="007C113D">
        <w:rPr>
          <w:rFonts w:ascii="Times New Roman" w:eastAsia="Times New Roman" w:hAnsi="Times New Roman"/>
          <w:color w:val="000000"/>
          <w:sz w:val="26"/>
          <w:szCs w:val="26"/>
        </w:rPr>
        <w:t>Згідно з пунктом 1</w:t>
      </w:r>
      <w:r w:rsidR="0038423A">
        <w:rPr>
          <w:rFonts w:ascii="Times New Roman" w:eastAsia="Times New Roman" w:hAnsi="Times New Roman"/>
          <w:color w:val="000000"/>
          <w:sz w:val="26"/>
          <w:szCs w:val="26"/>
        </w:rPr>
        <w:t xml:space="preserve">6¹ </w:t>
      </w:r>
      <w:r w:rsidRPr="007C113D">
        <w:rPr>
          <w:rFonts w:ascii="Times New Roman" w:eastAsia="Times New Roman" w:hAnsi="Times New Roman"/>
          <w:color w:val="000000"/>
          <w:sz w:val="26"/>
          <w:szCs w:val="26"/>
        </w:rPr>
        <w:t>розділу XV «Перехідні положення» Конституції України</w:t>
      </w:r>
      <w:r w:rsidR="0038423A">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 xml:space="preserve">відповідність займаній посаді судді, якого призначено на посаду строком на п’ять </w:t>
      </w:r>
      <w:r w:rsidR="006B4A18">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7C113D" w:rsidRPr="007C113D" w:rsidRDefault="007C113D" w:rsidP="00485F33">
      <w:pPr>
        <w:widowControl w:val="0"/>
        <w:spacing w:afterLines="20" w:after="48" w:line="298" w:lineRule="exact"/>
        <w:ind w:firstLine="700"/>
        <w:jc w:val="both"/>
        <w:rPr>
          <w:rFonts w:ascii="Times New Roman" w:eastAsia="Times New Roman" w:hAnsi="Times New Roman"/>
          <w:sz w:val="26"/>
          <w:szCs w:val="26"/>
        </w:rPr>
      </w:pPr>
      <w:r w:rsidRPr="007C113D">
        <w:rPr>
          <w:rFonts w:ascii="Times New Roman" w:eastAsia="Times New Roman" w:hAnsi="Times New Roman"/>
          <w:color w:val="000000"/>
          <w:sz w:val="26"/>
          <w:szCs w:val="26"/>
        </w:rPr>
        <w:t xml:space="preserve">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6B4A18">
        <w:rPr>
          <w:rFonts w:ascii="Times New Roman" w:eastAsia="Times New Roman" w:hAnsi="Times New Roman"/>
          <w:color w:val="000000"/>
          <w:sz w:val="26"/>
          <w:szCs w:val="26"/>
        </w:rPr>
        <w:t xml:space="preserve">     </w:t>
      </w:r>
      <w:r w:rsidR="00422C80">
        <w:rPr>
          <w:rFonts w:ascii="Times New Roman" w:eastAsia="Times New Roman" w:hAnsi="Times New Roman"/>
          <w:color w:val="000000"/>
          <w:sz w:val="26"/>
          <w:szCs w:val="26"/>
        </w:rPr>
        <w:t xml:space="preserve">                </w:t>
      </w:r>
      <w:r w:rsidR="006B4A18">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кваліфіка</w:t>
      </w:r>
      <w:bookmarkStart w:id="0" w:name="_GoBack"/>
      <w:r w:rsidRPr="007C113D">
        <w:rPr>
          <w:rFonts w:ascii="Times New Roman" w:eastAsia="Times New Roman" w:hAnsi="Times New Roman"/>
          <w:color w:val="000000"/>
          <w:sz w:val="26"/>
          <w:szCs w:val="26"/>
        </w:rPr>
        <w:t>ц</w:t>
      </w:r>
      <w:bookmarkEnd w:id="0"/>
      <w:r w:rsidRPr="007C113D">
        <w:rPr>
          <w:rFonts w:ascii="Times New Roman" w:eastAsia="Times New Roman" w:hAnsi="Times New Roman"/>
          <w:color w:val="000000"/>
          <w:sz w:val="26"/>
          <w:szCs w:val="26"/>
        </w:rPr>
        <w:t>ійної комісії суддів України в порядку, визначеному цим Законом.</w:t>
      </w:r>
    </w:p>
    <w:p w:rsidR="007C113D" w:rsidRPr="007C113D" w:rsidRDefault="007C113D" w:rsidP="00485F33">
      <w:pPr>
        <w:widowControl w:val="0"/>
        <w:spacing w:afterLines="20" w:after="48" w:line="298" w:lineRule="exact"/>
        <w:ind w:firstLine="700"/>
        <w:jc w:val="both"/>
        <w:rPr>
          <w:rFonts w:ascii="Times New Roman" w:eastAsia="Times New Roman" w:hAnsi="Times New Roman"/>
          <w:sz w:val="26"/>
          <w:szCs w:val="26"/>
        </w:rPr>
      </w:pPr>
      <w:r w:rsidRPr="007C113D">
        <w:rPr>
          <w:rFonts w:ascii="Times New Roman" w:eastAsia="Times New Roman" w:hAnsi="Times New Roman"/>
          <w:color w:val="000000"/>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7C113D" w:rsidRPr="007C113D" w:rsidRDefault="007C113D" w:rsidP="00485F33">
      <w:pPr>
        <w:widowControl w:val="0"/>
        <w:spacing w:afterLines="20" w:after="48" w:line="298" w:lineRule="exact"/>
        <w:ind w:firstLine="700"/>
        <w:jc w:val="both"/>
        <w:rPr>
          <w:rFonts w:ascii="Times New Roman" w:eastAsia="Times New Roman" w:hAnsi="Times New Roman"/>
          <w:sz w:val="26"/>
          <w:szCs w:val="26"/>
        </w:rPr>
      </w:pPr>
      <w:r w:rsidRPr="007C113D">
        <w:rPr>
          <w:rFonts w:ascii="Times New Roman" w:eastAsia="Times New Roman" w:hAnsi="Times New Roman"/>
          <w:color w:val="000000"/>
          <w:sz w:val="26"/>
          <w:szCs w:val="26"/>
        </w:rPr>
        <w:t>Рішенням Комісії від 01 лютого 2018 року № 8/зп-18 призначено</w:t>
      </w:r>
      <w:r w:rsidR="00E657F0">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 xml:space="preserve"> кваліфікаційне оцінювання суддів місцевих судів на відповідність займаній посаді, зокрема судді Оболонського районного суду міста Києва Луценка О.М.</w:t>
      </w:r>
    </w:p>
    <w:p w:rsidR="00485F33" w:rsidRDefault="00485F33" w:rsidP="00485F33">
      <w:pPr>
        <w:widowControl w:val="0"/>
        <w:spacing w:afterLines="20" w:after="48" w:line="298" w:lineRule="exact"/>
        <w:ind w:firstLine="700"/>
        <w:jc w:val="both"/>
        <w:rPr>
          <w:rFonts w:ascii="Times New Roman" w:eastAsia="Times New Roman" w:hAnsi="Times New Roman"/>
          <w:color w:val="000000"/>
          <w:sz w:val="26"/>
          <w:szCs w:val="26"/>
        </w:rPr>
      </w:pPr>
    </w:p>
    <w:p w:rsidR="00485F33" w:rsidRDefault="00485F33" w:rsidP="00485F33">
      <w:pPr>
        <w:widowControl w:val="0"/>
        <w:spacing w:afterLines="20" w:after="48" w:line="298" w:lineRule="exact"/>
        <w:ind w:firstLine="700"/>
        <w:jc w:val="both"/>
        <w:rPr>
          <w:rFonts w:ascii="Times New Roman" w:eastAsia="Times New Roman" w:hAnsi="Times New Roman"/>
          <w:color w:val="000000"/>
          <w:sz w:val="26"/>
          <w:szCs w:val="26"/>
        </w:rPr>
      </w:pPr>
    </w:p>
    <w:p w:rsidR="00485F33" w:rsidRDefault="00485F33" w:rsidP="00485F33">
      <w:pPr>
        <w:widowControl w:val="0"/>
        <w:spacing w:afterLines="20" w:after="48" w:line="298" w:lineRule="exact"/>
        <w:jc w:val="both"/>
        <w:rPr>
          <w:rFonts w:ascii="Times New Roman" w:eastAsia="Times New Roman" w:hAnsi="Times New Roman"/>
          <w:color w:val="000000"/>
          <w:sz w:val="26"/>
          <w:szCs w:val="26"/>
        </w:rPr>
      </w:pPr>
    </w:p>
    <w:p w:rsidR="007C113D" w:rsidRPr="007C113D" w:rsidRDefault="007C113D" w:rsidP="007C113D">
      <w:pPr>
        <w:widowControl w:val="0"/>
        <w:spacing w:after="0" w:line="298" w:lineRule="exact"/>
        <w:ind w:left="20" w:right="20" w:firstLine="700"/>
        <w:jc w:val="both"/>
        <w:rPr>
          <w:rFonts w:ascii="Times New Roman" w:eastAsia="Times New Roman" w:hAnsi="Times New Roman"/>
          <w:sz w:val="26"/>
          <w:szCs w:val="26"/>
        </w:rPr>
      </w:pPr>
      <w:r w:rsidRPr="007C113D">
        <w:rPr>
          <w:rFonts w:ascii="Times New Roman" w:eastAsia="Times New Roman" w:hAnsi="Times New Roman"/>
          <w:color w:val="000000"/>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C113D" w:rsidRPr="007C113D" w:rsidRDefault="007C113D" w:rsidP="007C113D">
      <w:pPr>
        <w:widowControl w:val="0"/>
        <w:spacing w:after="0" w:line="298" w:lineRule="exact"/>
        <w:ind w:left="20" w:right="20" w:firstLine="700"/>
        <w:jc w:val="both"/>
        <w:rPr>
          <w:rFonts w:ascii="Times New Roman" w:eastAsia="Times New Roman" w:hAnsi="Times New Roman"/>
          <w:sz w:val="26"/>
          <w:szCs w:val="26"/>
        </w:rPr>
      </w:pPr>
      <w:r w:rsidRPr="007C113D">
        <w:rPr>
          <w:rFonts w:ascii="Times New Roman" w:eastAsia="Times New Roman" w:hAnsi="Times New Roman"/>
          <w:color w:val="000000"/>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7A718F">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7A718F">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 xml:space="preserve"> досліджуються окремо один від одного та у сукупності.</w:t>
      </w:r>
    </w:p>
    <w:p w:rsidR="007C113D" w:rsidRPr="007C113D" w:rsidRDefault="007C113D" w:rsidP="007C113D">
      <w:pPr>
        <w:widowControl w:val="0"/>
        <w:spacing w:after="0" w:line="298" w:lineRule="exact"/>
        <w:ind w:left="20" w:right="20" w:firstLine="700"/>
        <w:jc w:val="both"/>
        <w:rPr>
          <w:rFonts w:ascii="Times New Roman" w:eastAsia="Times New Roman" w:hAnsi="Times New Roman"/>
          <w:sz w:val="26"/>
          <w:szCs w:val="26"/>
        </w:rPr>
      </w:pPr>
      <w:r w:rsidRPr="007C113D">
        <w:rPr>
          <w:rFonts w:ascii="Times New Roman" w:eastAsia="Times New Roman" w:hAnsi="Times New Roman"/>
          <w:color w:val="000000"/>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C113D" w:rsidRPr="007C113D" w:rsidRDefault="007C113D" w:rsidP="007C113D">
      <w:pPr>
        <w:widowControl w:val="0"/>
        <w:spacing w:after="0" w:line="298" w:lineRule="exact"/>
        <w:ind w:left="20" w:right="20" w:firstLine="700"/>
        <w:jc w:val="both"/>
        <w:rPr>
          <w:rFonts w:ascii="Times New Roman" w:eastAsia="Times New Roman" w:hAnsi="Times New Roman"/>
          <w:sz w:val="26"/>
          <w:szCs w:val="26"/>
        </w:rPr>
      </w:pPr>
      <w:r w:rsidRPr="007C113D">
        <w:rPr>
          <w:rFonts w:ascii="Times New Roman" w:eastAsia="Times New Roman" w:hAnsi="Times New Roman"/>
          <w:color w:val="000000"/>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C113D" w:rsidRPr="007C113D" w:rsidRDefault="007C113D" w:rsidP="007C113D">
      <w:pPr>
        <w:widowControl w:val="0"/>
        <w:spacing w:after="0" w:line="298" w:lineRule="exact"/>
        <w:ind w:left="20" w:firstLine="700"/>
        <w:jc w:val="both"/>
        <w:rPr>
          <w:rFonts w:ascii="Times New Roman" w:eastAsia="Times New Roman" w:hAnsi="Times New Roman"/>
          <w:sz w:val="26"/>
          <w:szCs w:val="26"/>
        </w:rPr>
      </w:pPr>
      <w:r w:rsidRPr="007C113D">
        <w:rPr>
          <w:rFonts w:ascii="Times New Roman" w:eastAsia="Times New Roman" w:hAnsi="Times New Roman"/>
          <w:color w:val="000000"/>
          <w:sz w:val="26"/>
          <w:szCs w:val="26"/>
        </w:rPr>
        <w:t>Згідно зі статтею 85 Закону кваліфікаційне оцінювання включає такі етапи:</w:t>
      </w:r>
    </w:p>
    <w:p w:rsidR="007C113D" w:rsidRPr="007C113D" w:rsidRDefault="007C113D" w:rsidP="007C113D">
      <w:pPr>
        <w:widowControl w:val="0"/>
        <w:numPr>
          <w:ilvl w:val="0"/>
          <w:numId w:val="7"/>
        </w:numPr>
        <w:tabs>
          <w:tab w:val="left" w:pos="1177"/>
        </w:tabs>
        <w:spacing w:after="0" w:line="298" w:lineRule="exact"/>
        <w:ind w:left="20" w:right="20" w:firstLine="700"/>
        <w:jc w:val="both"/>
        <w:rPr>
          <w:rFonts w:ascii="Times New Roman" w:eastAsia="Times New Roman" w:hAnsi="Times New Roman"/>
          <w:sz w:val="26"/>
          <w:szCs w:val="26"/>
        </w:rPr>
      </w:pPr>
      <w:r w:rsidRPr="007C113D">
        <w:rPr>
          <w:rFonts w:ascii="Times New Roman" w:eastAsia="Times New Roman" w:hAnsi="Times New Roman"/>
          <w:color w:val="000000"/>
          <w:sz w:val="26"/>
          <w:szCs w:val="26"/>
        </w:rPr>
        <w:t>складення іспиту (складення анонімного письмового тестування та виконання практичного завдання);</w:t>
      </w:r>
    </w:p>
    <w:p w:rsidR="007C113D" w:rsidRPr="007C113D" w:rsidRDefault="007C113D" w:rsidP="007C113D">
      <w:pPr>
        <w:widowControl w:val="0"/>
        <w:numPr>
          <w:ilvl w:val="0"/>
          <w:numId w:val="7"/>
        </w:numPr>
        <w:tabs>
          <w:tab w:val="left" w:pos="998"/>
        </w:tabs>
        <w:spacing w:after="0" w:line="298" w:lineRule="exact"/>
        <w:ind w:left="20" w:firstLine="700"/>
        <w:jc w:val="both"/>
        <w:rPr>
          <w:rFonts w:ascii="Times New Roman" w:eastAsia="Times New Roman" w:hAnsi="Times New Roman"/>
          <w:sz w:val="26"/>
          <w:szCs w:val="26"/>
        </w:rPr>
      </w:pPr>
      <w:r w:rsidRPr="007C113D">
        <w:rPr>
          <w:rFonts w:ascii="Times New Roman" w:eastAsia="Times New Roman" w:hAnsi="Times New Roman"/>
          <w:color w:val="000000"/>
          <w:sz w:val="26"/>
          <w:szCs w:val="26"/>
        </w:rPr>
        <w:t>дослідження досьє та проведення співбесіди.</w:t>
      </w:r>
    </w:p>
    <w:p w:rsidR="007C113D" w:rsidRPr="007C113D" w:rsidRDefault="007C113D" w:rsidP="007C113D">
      <w:pPr>
        <w:widowControl w:val="0"/>
        <w:spacing w:after="0" w:line="298" w:lineRule="exact"/>
        <w:ind w:left="20" w:right="20" w:firstLine="700"/>
        <w:jc w:val="both"/>
        <w:rPr>
          <w:rFonts w:ascii="Times New Roman" w:eastAsia="Times New Roman" w:hAnsi="Times New Roman"/>
          <w:sz w:val="26"/>
          <w:szCs w:val="26"/>
        </w:rPr>
      </w:pPr>
      <w:r w:rsidRPr="007C113D">
        <w:rPr>
          <w:rFonts w:ascii="Times New Roman" w:eastAsia="Times New Roman" w:hAnsi="Times New Roman"/>
          <w:color w:val="000000"/>
          <w:sz w:val="26"/>
          <w:szCs w:val="26"/>
        </w:rPr>
        <w:t xml:space="preserve">Відповідно до положень частини третьої статті 85 Закону рішенням Комісії </w:t>
      </w:r>
      <w:r w:rsidR="000E1FC0">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від 25 травня 2018 року № 118/зп-18 призначено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C113D" w:rsidRPr="007C113D" w:rsidRDefault="007C113D" w:rsidP="007C113D">
      <w:pPr>
        <w:widowControl w:val="0"/>
        <w:spacing w:after="0" w:line="298" w:lineRule="exact"/>
        <w:ind w:left="20" w:right="20" w:firstLine="700"/>
        <w:jc w:val="both"/>
        <w:rPr>
          <w:rFonts w:ascii="Times New Roman" w:eastAsia="Times New Roman" w:hAnsi="Times New Roman"/>
          <w:sz w:val="26"/>
          <w:szCs w:val="26"/>
        </w:rPr>
      </w:pPr>
      <w:r w:rsidRPr="007C113D">
        <w:rPr>
          <w:rFonts w:ascii="Times New Roman" w:eastAsia="Times New Roman" w:hAnsi="Times New Roman"/>
          <w:color w:val="000000"/>
          <w:sz w:val="26"/>
          <w:szCs w:val="26"/>
        </w:rPr>
        <w:t>Луценко О.М. склав анонімне письмове тестування, за результатами якого набрав 68,625 бала. За результатами виконаного практичного завдання Луценко О.М. набрав 102 бали. На етапі складення іспиту суддя загалом набрав 170,625 бала.</w:t>
      </w:r>
    </w:p>
    <w:p w:rsidR="007C113D" w:rsidRPr="007C113D" w:rsidRDefault="007C113D" w:rsidP="007C113D">
      <w:pPr>
        <w:widowControl w:val="0"/>
        <w:spacing w:after="0" w:line="298" w:lineRule="exact"/>
        <w:ind w:left="20" w:right="20" w:firstLine="700"/>
        <w:jc w:val="both"/>
        <w:rPr>
          <w:rFonts w:ascii="Times New Roman" w:eastAsia="Times New Roman" w:hAnsi="Times New Roman"/>
          <w:sz w:val="26"/>
          <w:szCs w:val="26"/>
        </w:rPr>
      </w:pPr>
      <w:r w:rsidRPr="007C113D">
        <w:rPr>
          <w:rFonts w:ascii="Times New Roman" w:eastAsia="Times New Roman" w:hAnsi="Times New Roman"/>
          <w:color w:val="000000"/>
          <w:sz w:val="26"/>
          <w:szCs w:val="26"/>
        </w:rPr>
        <w:t>Луценко О.М.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C113D" w:rsidRPr="007C113D" w:rsidRDefault="007C113D" w:rsidP="007C113D">
      <w:pPr>
        <w:widowControl w:val="0"/>
        <w:spacing w:after="0" w:line="298" w:lineRule="exact"/>
        <w:ind w:left="20" w:right="20" w:firstLine="700"/>
        <w:jc w:val="both"/>
        <w:rPr>
          <w:rFonts w:ascii="Times New Roman" w:eastAsia="Times New Roman" w:hAnsi="Times New Roman"/>
          <w:sz w:val="26"/>
          <w:szCs w:val="26"/>
        </w:rPr>
      </w:pPr>
      <w:r w:rsidRPr="007C113D">
        <w:rPr>
          <w:rFonts w:ascii="Times New Roman" w:eastAsia="Times New Roman" w:hAnsi="Times New Roman"/>
          <w:color w:val="000000"/>
          <w:sz w:val="26"/>
          <w:szCs w:val="26"/>
        </w:rPr>
        <w:t>Рішенням Комісії від 23 квітня 2018 року № 93/зп-18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23 березня 2018 року, зокрема</w:t>
      </w:r>
      <w:r w:rsidR="000E1FC0">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 xml:space="preserve"> судді Оболонського районного суду міста Києва Луценка О.М.,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E1FC0" w:rsidRDefault="007C113D" w:rsidP="007C113D">
      <w:pPr>
        <w:widowControl w:val="0"/>
        <w:spacing w:after="0" w:line="298" w:lineRule="exact"/>
        <w:ind w:left="20" w:right="20" w:firstLine="700"/>
        <w:jc w:val="both"/>
        <w:rPr>
          <w:rFonts w:ascii="Times New Roman" w:eastAsia="Times New Roman" w:hAnsi="Times New Roman"/>
          <w:sz w:val="26"/>
          <w:szCs w:val="26"/>
        </w:rPr>
      </w:pPr>
      <w:r w:rsidRPr="007C113D">
        <w:rPr>
          <w:rFonts w:ascii="Times New Roman" w:eastAsia="Times New Roman" w:hAnsi="Times New Roman"/>
          <w:color w:val="000000"/>
          <w:sz w:val="26"/>
          <w:szCs w:val="26"/>
        </w:rPr>
        <w:t>Згідно з положеннями статті 87 Закону з метою сприяння Вищій</w:t>
      </w:r>
      <w:r w:rsidR="000E1FC0">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 xml:space="preserve">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(далі ГРД), яка,</w:t>
      </w:r>
      <w:r w:rsidR="000E1FC0">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 xml:space="preserve"> зокрема, </w:t>
      </w:r>
      <w:r w:rsidR="000E1FC0">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 xml:space="preserve">надає </w:t>
      </w:r>
      <w:r w:rsidR="000E1FC0">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 xml:space="preserve">Комісії </w:t>
      </w:r>
      <w:r w:rsidR="000E1FC0">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інформацію щодо</w:t>
      </w:r>
      <w:r w:rsidR="000E1FC0">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 xml:space="preserve"> судді (кандидата на посаду судді), а за</w:t>
      </w:r>
      <w:r w:rsidRPr="007C113D">
        <w:rPr>
          <w:rFonts w:ascii="Times New Roman" w:eastAsia="Times New Roman" w:hAnsi="Times New Roman"/>
          <w:sz w:val="26"/>
          <w:szCs w:val="26"/>
        </w:rPr>
        <w:t xml:space="preserve"> </w:t>
      </w:r>
    </w:p>
    <w:p w:rsidR="000E1FC0" w:rsidRDefault="000E1FC0" w:rsidP="000E1FC0">
      <w:pPr>
        <w:widowControl w:val="0"/>
        <w:spacing w:after="0" w:line="298" w:lineRule="exact"/>
        <w:ind w:left="20" w:right="20"/>
        <w:jc w:val="both"/>
        <w:rPr>
          <w:rFonts w:ascii="Times New Roman" w:eastAsia="Times New Roman" w:hAnsi="Times New Roman"/>
          <w:sz w:val="26"/>
          <w:szCs w:val="26"/>
        </w:rPr>
      </w:pPr>
    </w:p>
    <w:p w:rsidR="000E1FC0" w:rsidRDefault="000E1FC0" w:rsidP="000E1FC0">
      <w:pPr>
        <w:widowControl w:val="0"/>
        <w:spacing w:after="0" w:line="298" w:lineRule="exact"/>
        <w:ind w:left="20" w:right="20"/>
        <w:jc w:val="both"/>
        <w:rPr>
          <w:rFonts w:ascii="Times New Roman" w:eastAsia="Times New Roman" w:hAnsi="Times New Roman"/>
          <w:sz w:val="26"/>
          <w:szCs w:val="26"/>
        </w:rPr>
      </w:pPr>
    </w:p>
    <w:p w:rsidR="007C113D" w:rsidRPr="007C113D" w:rsidRDefault="007C113D" w:rsidP="000E1FC0">
      <w:pPr>
        <w:widowControl w:val="0"/>
        <w:spacing w:after="0" w:line="298" w:lineRule="exact"/>
        <w:ind w:left="20" w:right="20"/>
        <w:jc w:val="both"/>
        <w:rPr>
          <w:rFonts w:ascii="Times New Roman" w:eastAsia="Times New Roman" w:hAnsi="Times New Roman"/>
          <w:sz w:val="26"/>
          <w:szCs w:val="26"/>
        </w:rPr>
      </w:pPr>
      <w:r w:rsidRPr="007C113D">
        <w:rPr>
          <w:rFonts w:ascii="Times New Roman" w:eastAsia="Times New Roman" w:hAnsi="Times New Roman"/>
          <w:color w:val="000000"/>
          <w:sz w:val="26"/>
          <w:szCs w:val="26"/>
        </w:rPr>
        <w:lastRenderedPageBreak/>
        <w:t>наявності відповідних підстав - висновок про невідповідність судді (кандидата на посаду судді критеріям професійної етики та доброчесності.</w:t>
      </w:r>
    </w:p>
    <w:p w:rsidR="007C113D" w:rsidRPr="007C113D" w:rsidRDefault="007C113D" w:rsidP="007C113D">
      <w:pPr>
        <w:widowControl w:val="0"/>
        <w:spacing w:after="0" w:line="298" w:lineRule="exact"/>
        <w:ind w:left="20" w:right="20" w:firstLine="700"/>
        <w:jc w:val="both"/>
        <w:rPr>
          <w:rFonts w:ascii="Times New Roman" w:eastAsia="Times New Roman" w:hAnsi="Times New Roman"/>
          <w:sz w:val="26"/>
          <w:szCs w:val="26"/>
        </w:rPr>
      </w:pPr>
      <w:r w:rsidRPr="007C113D">
        <w:rPr>
          <w:rFonts w:ascii="Times New Roman" w:eastAsia="Times New Roman" w:hAnsi="Times New Roman"/>
          <w:color w:val="000000"/>
          <w:sz w:val="26"/>
          <w:szCs w:val="26"/>
        </w:rPr>
        <w:t>Згідно з абзацом третім пункту 20 розділу III Положення під час співбесіди обов’язковому обговоренню із суддею підлягають дані щодо його відповідності критеріям професійної етики та доброчесності.</w:t>
      </w:r>
    </w:p>
    <w:p w:rsidR="007C113D" w:rsidRPr="007C113D" w:rsidRDefault="007C113D" w:rsidP="007C113D">
      <w:pPr>
        <w:widowControl w:val="0"/>
        <w:spacing w:after="0" w:line="298" w:lineRule="exact"/>
        <w:ind w:left="20" w:right="20" w:firstLine="700"/>
        <w:jc w:val="both"/>
        <w:rPr>
          <w:rFonts w:ascii="Times New Roman" w:eastAsia="Times New Roman" w:hAnsi="Times New Roman"/>
          <w:sz w:val="26"/>
          <w:szCs w:val="26"/>
        </w:rPr>
      </w:pPr>
      <w:r w:rsidRPr="007C113D">
        <w:rPr>
          <w:rFonts w:ascii="Times New Roman" w:eastAsia="Times New Roman" w:hAnsi="Times New Roman"/>
          <w:color w:val="000000"/>
          <w:sz w:val="26"/>
          <w:szCs w:val="26"/>
        </w:rPr>
        <w:t>Підпунктом 4.10.5 пункту 4.10 розділу IV Регламенту Вищої кваліфікаційної комісії суддів України, затвердженого рішенням Комісії від 13 жовтня 2016 року</w:t>
      </w:r>
      <w:r w:rsidR="00646F3D">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 xml:space="preserve"> 81/зп-16 (з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7C113D" w:rsidRPr="007C113D" w:rsidRDefault="007C113D" w:rsidP="007C113D">
      <w:pPr>
        <w:widowControl w:val="0"/>
        <w:spacing w:after="0" w:line="298" w:lineRule="exact"/>
        <w:ind w:left="20" w:right="20" w:firstLine="700"/>
        <w:jc w:val="both"/>
        <w:rPr>
          <w:rFonts w:ascii="Times New Roman" w:eastAsia="Times New Roman" w:hAnsi="Times New Roman"/>
          <w:sz w:val="26"/>
          <w:szCs w:val="26"/>
        </w:rPr>
      </w:pPr>
      <w:r w:rsidRPr="007C113D">
        <w:rPr>
          <w:rFonts w:ascii="Times New Roman" w:eastAsia="Times New Roman" w:hAnsi="Times New Roman"/>
          <w:color w:val="000000"/>
          <w:sz w:val="26"/>
          <w:szCs w:val="26"/>
        </w:rPr>
        <w:t xml:space="preserve">Розгляд питання про проведення кваліфікаційного оцінювання судді Оболонського районного суду міста Києва Луценка О.М. на відповідність займаній посаді призначено Комісією на 27 червня 2018 року, 12 жовтня 2018 року та </w:t>
      </w:r>
      <w:r w:rsidR="007805C2">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 xml:space="preserve">11 квітня 2019 року. Водночас 11 квітня 2019 року до Комісії надіслано висновок Громадська рада доброчесності, затверджений 09 квітня 2019 року про </w:t>
      </w:r>
      <w:r w:rsidR="007805C2">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невідповідність судді Оболонського районного суду міста Києва Луценка О.М. критеріям доброчесності та професійної етики.</w:t>
      </w:r>
    </w:p>
    <w:p w:rsidR="007C113D" w:rsidRPr="007C113D" w:rsidRDefault="007C113D" w:rsidP="007C113D">
      <w:pPr>
        <w:widowControl w:val="0"/>
        <w:spacing w:after="0" w:line="298" w:lineRule="exact"/>
        <w:ind w:left="20" w:right="20" w:firstLine="700"/>
        <w:jc w:val="both"/>
        <w:rPr>
          <w:rFonts w:ascii="Times New Roman" w:eastAsia="Times New Roman" w:hAnsi="Times New Roman"/>
          <w:sz w:val="26"/>
          <w:szCs w:val="26"/>
        </w:rPr>
      </w:pPr>
      <w:r w:rsidRPr="007C113D">
        <w:rPr>
          <w:rFonts w:ascii="Times New Roman" w:eastAsia="Times New Roman" w:hAnsi="Times New Roman"/>
          <w:color w:val="000000"/>
          <w:sz w:val="26"/>
          <w:szCs w:val="26"/>
        </w:rPr>
        <w:t>Для наданням можливості ознайомлення з висновком ГРД та відібранням додаткових пояснень відкладено розгляд питання про проведення кваліфікаційного оцінювання судді Луценка О.М.</w:t>
      </w:r>
    </w:p>
    <w:p w:rsidR="007C113D" w:rsidRPr="007C113D" w:rsidRDefault="007C113D" w:rsidP="007C113D">
      <w:pPr>
        <w:widowControl w:val="0"/>
        <w:spacing w:after="0" w:line="298" w:lineRule="exact"/>
        <w:ind w:left="20" w:right="20" w:firstLine="700"/>
        <w:jc w:val="both"/>
        <w:rPr>
          <w:rFonts w:ascii="Times New Roman" w:eastAsia="Times New Roman" w:hAnsi="Times New Roman"/>
          <w:sz w:val="26"/>
          <w:szCs w:val="26"/>
        </w:rPr>
      </w:pPr>
      <w:r w:rsidRPr="007C113D">
        <w:rPr>
          <w:rFonts w:ascii="Times New Roman" w:eastAsia="Times New Roman" w:hAnsi="Times New Roman"/>
          <w:color w:val="000000"/>
          <w:sz w:val="26"/>
          <w:szCs w:val="26"/>
        </w:rPr>
        <w:t>Комісією в складі колегії 24 травня 2019 року проведено співбесіду за участі судді Луценка О.М.,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 зокрема обставин, вказаних у висновку ГРД. Інформація яка зазначена у висновку фактично збігається із Інформацією яка була предметом</w:t>
      </w:r>
      <w:r w:rsidR="003B4804">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 xml:space="preserve"> розгляду Комісії під час дослідження матеріалів досьє судді.</w:t>
      </w:r>
    </w:p>
    <w:p w:rsidR="007C113D" w:rsidRPr="007C113D" w:rsidRDefault="007C113D" w:rsidP="007C113D">
      <w:pPr>
        <w:widowControl w:val="0"/>
        <w:spacing w:after="0" w:line="298" w:lineRule="exact"/>
        <w:ind w:left="20" w:right="20" w:firstLine="700"/>
        <w:jc w:val="both"/>
        <w:rPr>
          <w:rFonts w:ascii="Times New Roman" w:eastAsia="Times New Roman" w:hAnsi="Times New Roman"/>
          <w:sz w:val="26"/>
          <w:szCs w:val="26"/>
        </w:rPr>
      </w:pPr>
      <w:r w:rsidRPr="007C113D">
        <w:rPr>
          <w:rFonts w:ascii="Times New Roman" w:eastAsia="Times New Roman" w:hAnsi="Times New Roman"/>
          <w:color w:val="000000"/>
          <w:sz w:val="26"/>
          <w:szCs w:val="26"/>
        </w:rPr>
        <w:t xml:space="preserve">За результатами такого дослідження, Комісією 27 червня 2018 року зупинено кваліфікаційне оцінювання судді Оболонського районного суду міста Києва </w:t>
      </w:r>
      <w:r w:rsidR="003B4804">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 xml:space="preserve">Луценка О.М. з метою звернення до Вищої ради правосуддя для вирішення питання про відкриття дисциплінарної справи стосовно зазначеного судді чи відмову в її відкритті, зокрема: у зв’язку із надходженням заяви </w:t>
      </w:r>
      <w:proofErr w:type="spellStart"/>
      <w:r w:rsidRPr="007C113D">
        <w:rPr>
          <w:rFonts w:ascii="Times New Roman" w:eastAsia="Times New Roman" w:hAnsi="Times New Roman"/>
          <w:color w:val="000000"/>
          <w:sz w:val="26"/>
          <w:szCs w:val="26"/>
        </w:rPr>
        <w:t>Маселка</w:t>
      </w:r>
      <w:proofErr w:type="spellEnd"/>
      <w:r w:rsidRPr="007C113D">
        <w:rPr>
          <w:rFonts w:ascii="Times New Roman" w:eastAsia="Times New Roman" w:hAnsi="Times New Roman"/>
          <w:color w:val="000000"/>
          <w:sz w:val="26"/>
          <w:szCs w:val="26"/>
        </w:rPr>
        <w:t xml:space="preserve"> Р.А. від 19 березня 2018 року щодо проведення перевірки декларації доброчесності судді за 2016 рік, а також рішенням Комісії від 12 жовтня 2018 року № 1822/ко-18 про зупинення кваліфікаційного оцінювання судді Оболонського районного суду міста Києва Луценка О.М. та звернення до Вищої ради правосуддя для вирішення питання про відкриття дисциплінарної справи стосовно зазначеного судді чи відмову в її відкритті; у зв’язку із надходженням заяви </w:t>
      </w:r>
      <w:proofErr w:type="spellStart"/>
      <w:r w:rsidRPr="007C113D">
        <w:rPr>
          <w:rFonts w:ascii="Times New Roman" w:eastAsia="Times New Roman" w:hAnsi="Times New Roman"/>
          <w:color w:val="000000"/>
          <w:sz w:val="26"/>
          <w:szCs w:val="26"/>
        </w:rPr>
        <w:t>Маселка</w:t>
      </w:r>
      <w:proofErr w:type="spellEnd"/>
      <w:r w:rsidRPr="007C113D">
        <w:rPr>
          <w:rFonts w:ascii="Times New Roman" w:eastAsia="Times New Roman" w:hAnsi="Times New Roman"/>
          <w:color w:val="000000"/>
          <w:sz w:val="26"/>
          <w:szCs w:val="26"/>
        </w:rPr>
        <w:t xml:space="preserve"> Р.А. від 05 вересня 2018 року щодо проведення перевірки пунктів 12 та 19 декларації доброчесності судді за 2016, </w:t>
      </w:r>
      <w:r w:rsidR="003B4804">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2017 роки.</w:t>
      </w:r>
    </w:p>
    <w:p w:rsidR="007C113D" w:rsidRPr="007C113D" w:rsidRDefault="007C113D" w:rsidP="007C113D">
      <w:pPr>
        <w:widowControl w:val="0"/>
        <w:spacing w:after="0" w:line="298" w:lineRule="exact"/>
        <w:ind w:left="20" w:right="20" w:firstLine="700"/>
        <w:jc w:val="both"/>
        <w:rPr>
          <w:rFonts w:ascii="Times New Roman" w:eastAsia="Times New Roman" w:hAnsi="Times New Roman"/>
          <w:sz w:val="26"/>
          <w:szCs w:val="26"/>
        </w:rPr>
      </w:pPr>
      <w:r w:rsidRPr="007C113D">
        <w:rPr>
          <w:rFonts w:ascii="Times New Roman" w:eastAsia="Times New Roman" w:hAnsi="Times New Roman"/>
          <w:color w:val="000000"/>
          <w:sz w:val="26"/>
          <w:szCs w:val="26"/>
        </w:rPr>
        <w:t>Відповідно до пункту 1 висновку ГРД допускав дії (бездіяльність) або ухвалював рішення, обумовлені політичними мотивами, корпоративною</w:t>
      </w:r>
      <w:r w:rsidR="003B4804">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 xml:space="preserve"> солідарністю, маніпулюючи обставинами чи законодавством, або мав економічну, корупцій</w:t>
      </w:r>
      <w:r w:rsidR="003B4804">
        <w:rPr>
          <w:rFonts w:ascii="Times New Roman" w:eastAsia="Times New Roman" w:hAnsi="Times New Roman"/>
          <w:color w:val="000000"/>
          <w:sz w:val="26"/>
          <w:szCs w:val="26"/>
        </w:rPr>
        <w:t>н</w:t>
      </w:r>
      <w:r w:rsidRPr="007C113D">
        <w:rPr>
          <w:rFonts w:ascii="Times New Roman" w:eastAsia="Times New Roman" w:hAnsi="Times New Roman"/>
          <w:color w:val="000000"/>
          <w:sz w:val="26"/>
          <w:szCs w:val="26"/>
        </w:rPr>
        <w:t>у чи іншу особисту зацікавленість в ухваленні (</w:t>
      </w:r>
      <w:proofErr w:type="spellStart"/>
      <w:r w:rsidRPr="007C113D">
        <w:rPr>
          <w:rFonts w:ascii="Times New Roman" w:eastAsia="Times New Roman" w:hAnsi="Times New Roman"/>
          <w:color w:val="000000"/>
          <w:sz w:val="26"/>
          <w:szCs w:val="26"/>
        </w:rPr>
        <w:t>неухваленні</w:t>
      </w:r>
      <w:proofErr w:type="spellEnd"/>
      <w:r w:rsidRPr="007C113D">
        <w:rPr>
          <w:rFonts w:ascii="Times New Roman" w:eastAsia="Times New Roman" w:hAnsi="Times New Roman"/>
          <w:color w:val="000000"/>
          <w:sz w:val="26"/>
          <w:szCs w:val="26"/>
        </w:rPr>
        <w:t>) певного рішення.</w:t>
      </w:r>
    </w:p>
    <w:p w:rsidR="003B4804" w:rsidRDefault="003B4804" w:rsidP="007C113D">
      <w:pPr>
        <w:widowControl w:val="0"/>
        <w:spacing w:after="0" w:line="298" w:lineRule="exact"/>
        <w:ind w:left="20" w:right="20" w:firstLine="720"/>
        <w:jc w:val="both"/>
        <w:rPr>
          <w:rFonts w:ascii="Times New Roman" w:eastAsia="Times New Roman" w:hAnsi="Times New Roman"/>
          <w:color w:val="000000"/>
          <w:sz w:val="26"/>
          <w:szCs w:val="26"/>
        </w:rPr>
      </w:pPr>
    </w:p>
    <w:p w:rsidR="003B4804" w:rsidRDefault="003B4804" w:rsidP="007C113D">
      <w:pPr>
        <w:widowControl w:val="0"/>
        <w:spacing w:after="0" w:line="298" w:lineRule="exact"/>
        <w:ind w:left="20" w:right="20" w:firstLine="720"/>
        <w:jc w:val="both"/>
        <w:rPr>
          <w:rFonts w:ascii="Times New Roman" w:eastAsia="Times New Roman" w:hAnsi="Times New Roman"/>
          <w:color w:val="000000"/>
          <w:sz w:val="26"/>
          <w:szCs w:val="26"/>
        </w:rPr>
      </w:pPr>
    </w:p>
    <w:p w:rsidR="003B4804" w:rsidRDefault="003B4804" w:rsidP="007C113D">
      <w:pPr>
        <w:widowControl w:val="0"/>
        <w:spacing w:after="0" w:line="298" w:lineRule="exact"/>
        <w:ind w:left="20" w:right="20" w:firstLine="720"/>
        <w:jc w:val="both"/>
        <w:rPr>
          <w:rFonts w:ascii="Times New Roman" w:eastAsia="Times New Roman" w:hAnsi="Times New Roman"/>
          <w:color w:val="000000"/>
          <w:sz w:val="26"/>
          <w:szCs w:val="26"/>
        </w:rPr>
      </w:pPr>
    </w:p>
    <w:p w:rsidR="007C113D" w:rsidRPr="007C113D" w:rsidRDefault="007C113D" w:rsidP="007C113D">
      <w:pPr>
        <w:widowControl w:val="0"/>
        <w:spacing w:after="0" w:line="298" w:lineRule="exact"/>
        <w:ind w:left="20" w:right="20" w:firstLine="720"/>
        <w:jc w:val="both"/>
        <w:rPr>
          <w:rFonts w:ascii="Times New Roman" w:eastAsia="Times New Roman" w:hAnsi="Times New Roman"/>
          <w:sz w:val="26"/>
          <w:szCs w:val="26"/>
        </w:rPr>
      </w:pPr>
      <w:r w:rsidRPr="007C113D">
        <w:rPr>
          <w:rFonts w:ascii="Times New Roman" w:eastAsia="Times New Roman" w:hAnsi="Times New Roman"/>
          <w:color w:val="000000"/>
          <w:sz w:val="26"/>
          <w:szCs w:val="26"/>
        </w:rPr>
        <w:lastRenderedPageBreak/>
        <w:t xml:space="preserve">Зокрема, у висновку зазначено що постановою Оболонського районного суду міста Києва від 05 лютого 2014 року, ухваленою під головуванням судді </w:t>
      </w:r>
      <w:r w:rsidR="00452957">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 xml:space="preserve">Луценком О.М., у справі № 756/1006/14-п особу притягнуто до адміністративної відповідальності у виді позбавлення прав керування транспортним засобом на </w:t>
      </w:r>
      <w:r w:rsidR="00452957">
        <w:rPr>
          <w:rFonts w:ascii="Times New Roman" w:eastAsia="Times New Roman" w:hAnsi="Times New Roman"/>
          <w:color w:val="000000"/>
          <w:sz w:val="26"/>
          <w:szCs w:val="26"/>
        </w:rPr>
        <w:t xml:space="preserve">                        3</w:t>
      </w:r>
      <w:r w:rsidRPr="007C113D">
        <w:rPr>
          <w:rFonts w:ascii="Times New Roman" w:eastAsia="Times New Roman" w:hAnsi="Times New Roman"/>
          <w:color w:val="000000"/>
          <w:sz w:val="26"/>
          <w:szCs w:val="26"/>
        </w:rPr>
        <w:t xml:space="preserve"> місяці. Постановою апеляційного суду міста Києва від 17 березня 2014 року постанову від 05 лютого 2014 року скасовано, а особу звільнено від адміністративної відповідальності на підставі Закону України «Про недопущення переслідування та покарання осіб з приводу подій, які мали місце під час проведення мирних зібрань та визнання такими, що втратили чинність деяких законів України».</w:t>
      </w:r>
    </w:p>
    <w:p w:rsidR="007C113D" w:rsidRPr="007C113D" w:rsidRDefault="007C113D" w:rsidP="007C113D">
      <w:pPr>
        <w:widowControl w:val="0"/>
        <w:spacing w:after="0" w:line="298" w:lineRule="exact"/>
        <w:ind w:left="20" w:right="20" w:firstLine="720"/>
        <w:jc w:val="both"/>
        <w:rPr>
          <w:rFonts w:ascii="Times New Roman" w:eastAsia="Times New Roman" w:hAnsi="Times New Roman"/>
          <w:sz w:val="26"/>
          <w:szCs w:val="26"/>
        </w:rPr>
      </w:pPr>
      <w:r w:rsidRPr="007C113D">
        <w:rPr>
          <w:rFonts w:ascii="Times New Roman" w:eastAsia="Times New Roman" w:hAnsi="Times New Roman"/>
          <w:color w:val="000000"/>
          <w:sz w:val="26"/>
          <w:szCs w:val="26"/>
        </w:rPr>
        <w:t xml:space="preserve">Також постановою Оболонського районного суду міста Києва від 21 січня </w:t>
      </w:r>
      <w:r w:rsidR="0006681A">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2014 року, ухваленою під головуванням судді Луценка О.М., у справі № 756/11/14-п особу притягнуто до адміністративної відповідальності у виді позбавлення прав керування транспортирним засобом на 6 місяців. Зазначену постанову також було скасовано постановою апеляційного суду міста Києва від 15 березня 2014 року.</w:t>
      </w:r>
    </w:p>
    <w:p w:rsidR="007C113D" w:rsidRPr="007C113D" w:rsidRDefault="007C113D" w:rsidP="007C113D">
      <w:pPr>
        <w:widowControl w:val="0"/>
        <w:spacing w:after="0" w:line="298" w:lineRule="exact"/>
        <w:ind w:left="20" w:right="20" w:firstLine="720"/>
        <w:jc w:val="both"/>
        <w:rPr>
          <w:rFonts w:ascii="Times New Roman" w:eastAsia="Times New Roman" w:hAnsi="Times New Roman"/>
          <w:sz w:val="26"/>
          <w:szCs w:val="26"/>
        </w:rPr>
      </w:pPr>
      <w:r w:rsidRPr="007C113D">
        <w:rPr>
          <w:rFonts w:ascii="Times New Roman" w:eastAsia="Times New Roman" w:hAnsi="Times New Roman"/>
          <w:color w:val="000000"/>
          <w:sz w:val="26"/>
          <w:szCs w:val="26"/>
        </w:rPr>
        <w:t>Громадська рада доброчесності у висновку звертає увагу, що дії судді</w:t>
      </w:r>
      <w:r w:rsidR="00FA268A">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 xml:space="preserve"> Луценка О.М. під час розгляду цих справ були предметом перевірки Вищої ради юстиції, за результатом якої було ухвалено рішення від 04 серпня 2016 року </w:t>
      </w:r>
      <w:r w:rsidR="00FA268A">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 1927/0/15-16 про відмову у внесенні подання про звільнення з суді за порушення присяги, водночас таке рішення прийняте у зв’язку із відсутністю достатньо кількості голосів за його звільнення, а сам факт істотного порушення з боку судді встановлено і не заперечується. Окрім того в ГРД є підстави вважати, що ці рішення про покарання учасників акції протесту виносились під тиском з боку адміністрації колишнього Президента України Віктора Януковича.</w:t>
      </w:r>
    </w:p>
    <w:p w:rsidR="007C113D" w:rsidRPr="007C113D" w:rsidRDefault="007C113D" w:rsidP="007C113D">
      <w:pPr>
        <w:widowControl w:val="0"/>
        <w:spacing w:after="0" w:line="298" w:lineRule="exact"/>
        <w:ind w:left="20" w:right="20" w:firstLine="720"/>
        <w:jc w:val="both"/>
        <w:rPr>
          <w:rFonts w:ascii="Times New Roman" w:eastAsia="Times New Roman" w:hAnsi="Times New Roman"/>
          <w:sz w:val="26"/>
          <w:szCs w:val="26"/>
        </w:rPr>
      </w:pPr>
      <w:r w:rsidRPr="007C113D">
        <w:rPr>
          <w:rFonts w:ascii="Times New Roman" w:eastAsia="Times New Roman" w:hAnsi="Times New Roman"/>
          <w:color w:val="000000"/>
          <w:sz w:val="26"/>
          <w:szCs w:val="26"/>
        </w:rPr>
        <w:t xml:space="preserve">Суддя пояснив, що рішення у справах на які посилається Громадська рада доброчесності у висновку були спочатку предметом перевірки Тимчасової </w:t>
      </w:r>
      <w:r w:rsidR="00A20C63">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 xml:space="preserve">спеціальної комісії з перевірки суддів загальної юрисдикції, а надалі Вищої ради юстиції, якою здійснювалось дисциплінарне провадження щодо судді Луценка О.М. </w:t>
      </w:r>
      <w:r w:rsidR="00A20C63">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 xml:space="preserve">за заявою заступника прокурора Оболонського району міста Києва від 12 грудня </w:t>
      </w:r>
      <w:r w:rsidR="00A20C63">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2014 року.</w:t>
      </w:r>
    </w:p>
    <w:p w:rsidR="007C113D" w:rsidRPr="007C113D" w:rsidRDefault="007C113D" w:rsidP="007C113D">
      <w:pPr>
        <w:widowControl w:val="0"/>
        <w:spacing w:after="0" w:line="298" w:lineRule="exact"/>
        <w:ind w:left="20" w:right="20" w:firstLine="720"/>
        <w:jc w:val="both"/>
        <w:rPr>
          <w:rFonts w:ascii="Times New Roman" w:eastAsia="Times New Roman" w:hAnsi="Times New Roman"/>
          <w:sz w:val="26"/>
          <w:szCs w:val="26"/>
        </w:rPr>
      </w:pPr>
      <w:r w:rsidRPr="007C113D">
        <w:rPr>
          <w:rFonts w:ascii="Times New Roman" w:eastAsia="Times New Roman" w:hAnsi="Times New Roman"/>
          <w:color w:val="000000"/>
          <w:sz w:val="26"/>
          <w:szCs w:val="26"/>
        </w:rPr>
        <w:t xml:space="preserve">Вищою радою юстиції 04 серпня 2016 року розглянуто висновок та матеріали перевірки, затверджений членом Вищої ради юстиції Мірошниченком А.М. за результатами якого, Вища рада юстиції рішенням від 04 серпня 2016 року </w:t>
      </w:r>
      <w:r w:rsidR="003007D2">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 1927/0/15-16 відмовила у внесені подання до Верховної Ради України про звільнення його з посади за порушення присяги.</w:t>
      </w:r>
    </w:p>
    <w:p w:rsidR="007C113D" w:rsidRPr="007C113D" w:rsidRDefault="007C113D" w:rsidP="007C113D">
      <w:pPr>
        <w:widowControl w:val="0"/>
        <w:spacing w:after="0" w:line="298" w:lineRule="exact"/>
        <w:ind w:left="20" w:right="20" w:firstLine="720"/>
        <w:jc w:val="both"/>
        <w:rPr>
          <w:rFonts w:ascii="Times New Roman" w:eastAsia="Times New Roman" w:hAnsi="Times New Roman"/>
          <w:sz w:val="26"/>
          <w:szCs w:val="26"/>
        </w:rPr>
      </w:pPr>
      <w:r w:rsidRPr="007C113D">
        <w:rPr>
          <w:rFonts w:ascii="Times New Roman" w:eastAsia="Times New Roman" w:hAnsi="Times New Roman"/>
          <w:color w:val="000000"/>
          <w:sz w:val="26"/>
          <w:szCs w:val="26"/>
        </w:rPr>
        <w:t xml:space="preserve">Додатково </w:t>
      </w:r>
      <w:r w:rsidRPr="007C113D">
        <w:rPr>
          <w:rFonts w:ascii="Times New Roman" w:eastAsia="Times New Roman" w:hAnsi="Times New Roman"/>
          <w:color w:val="000000"/>
          <w:sz w:val="26"/>
          <w:szCs w:val="26"/>
          <w:lang w:val="ru-RU"/>
        </w:rPr>
        <w:t xml:space="preserve">Луценко </w:t>
      </w:r>
      <w:r w:rsidRPr="007C113D">
        <w:rPr>
          <w:rFonts w:ascii="Times New Roman" w:eastAsia="Times New Roman" w:hAnsi="Times New Roman"/>
          <w:color w:val="000000"/>
          <w:sz w:val="26"/>
          <w:szCs w:val="26"/>
        </w:rPr>
        <w:t>О.М. зазначає, що при розгляді справ про адміністративні правопорушення рішення виносились ним не під тиском, вони не обумовлені політичними мотивами чи корпоративною солідарністю, тому рішенням Вищої ради юстиції не встановлено таких обставин.</w:t>
      </w:r>
    </w:p>
    <w:p w:rsidR="007C113D" w:rsidRPr="007C113D" w:rsidRDefault="007C113D" w:rsidP="007C113D">
      <w:pPr>
        <w:widowControl w:val="0"/>
        <w:spacing w:after="0" w:line="298" w:lineRule="exact"/>
        <w:ind w:left="20" w:right="20" w:firstLine="720"/>
        <w:jc w:val="both"/>
        <w:rPr>
          <w:rFonts w:ascii="Times New Roman" w:eastAsia="Times New Roman" w:hAnsi="Times New Roman"/>
          <w:sz w:val="26"/>
          <w:szCs w:val="26"/>
        </w:rPr>
      </w:pPr>
      <w:r w:rsidRPr="007C113D">
        <w:rPr>
          <w:rFonts w:ascii="Times New Roman" w:eastAsia="Times New Roman" w:hAnsi="Times New Roman"/>
          <w:color w:val="000000"/>
          <w:sz w:val="26"/>
          <w:szCs w:val="26"/>
        </w:rPr>
        <w:t xml:space="preserve">У пункті 2 висновку ГРД вказано, що суддя умисно або внаслідок вочевидь недбалого ставлення до виконання своїх обов’язків повідомив недостовірні відомості </w:t>
      </w:r>
      <w:r w:rsidR="00C0198F">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у декларації доброчесності, а саме, заповнюючи декларацію доброчесності судді за 2016 рік у пункті 17 суддя вказав, що ним не приймались одноособово рішення, передбачені Законом України «Про відновлення довіри до судової влади України».</w:t>
      </w:r>
      <w:r w:rsidR="001C7FA2">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 xml:space="preserve"> У пункті 19 суддя вказав, що до нього не застосовуються заборони, передбачені Законом України «Про очищення влади» що не відповідає дійсності.</w:t>
      </w:r>
    </w:p>
    <w:p w:rsidR="00DC3772" w:rsidRDefault="007C113D" w:rsidP="007C113D">
      <w:pPr>
        <w:widowControl w:val="0"/>
        <w:spacing w:after="0" w:line="298" w:lineRule="exact"/>
        <w:ind w:left="20" w:right="20" w:firstLine="720"/>
        <w:jc w:val="both"/>
        <w:rPr>
          <w:rFonts w:ascii="Times New Roman" w:eastAsia="Times New Roman" w:hAnsi="Times New Roman"/>
          <w:color w:val="000000"/>
          <w:sz w:val="26"/>
          <w:szCs w:val="26"/>
        </w:rPr>
      </w:pPr>
      <w:r w:rsidRPr="007C113D">
        <w:rPr>
          <w:rFonts w:ascii="Times New Roman" w:eastAsia="Times New Roman" w:hAnsi="Times New Roman"/>
          <w:color w:val="000000"/>
          <w:sz w:val="26"/>
          <w:szCs w:val="26"/>
        </w:rPr>
        <w:t>На підтвердження зазначеного Громадська рада доброчесності посилається на прийняті</w:t>
      </w:r>
      <w:r w:rsidR="00DC3772">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 xml:space="preserve"> суддею </w:t>
      </w:r>
      <w:r w:rsidR="00DC3772">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рішення,</w:t>
      </w:r>
      <w:r w:rsidR="00DC3772">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 xml:space="preserve"> якими</w:t>
      </w:r>
      <w:r w:rsidR="00DC3772">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 xml:space="preserve"> осіб </w:t>
      </w:r>
      <w:r w:rsidR="00DC3772">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 xml:space="preserve">було </w:t>
      </w:r>
      <w:r w:rsidR="00DC3772">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 xml:space="preserve">притягнено </w:t>
      </w:r>
      <w:r w:rsidR="00DC3772">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 xml:space="preserve">до адміністративної </w:t>
      </w:r>
    </w:p>
    <w:p w:rsidR="00DC3772" w:rsidRDefault="00DC3772" w:rsidP="00DC3772">
      <w:pPr>
        <w:widowControl w:val="0"/>
        <w:spacing w:after="0" w:line="298" w:lineRule="exact"/>
        <w:ind w:left="20" w:right="20"/>
        <w:jc w:val="both"/>
        <w:rPr>
          <w:rFonts w:ascii="Times New Roman" w:eastAsia="Times New Roman" w:hAnsi="Times New Roman"/>
          <w:color w:val="000000"/>
          <w:sz w:val="26"/>
          <w:szCs w:val="26"/>
        </w:rPr>
      </w:pPr>
    </w:p>
    <w:p w:rsidR="00DC3772" w:rsidRDefault="00DC3772" w:rsidP="00DC3772">
      <w:pPr>
        <w:widowControl w:val="0"/>
        <w:spacing w:after="0" w:line="298" w:lineRule="exact"/>
        <w:ind w:left="20" w:right="20"/>
        <w:jc w:val="both"/>
        <w:rPr>
          <w:rFonts w:ascii="Times New Roman" w:eastAsia="Times New Roman" w:hAnsi="Times New Roman"/>
          <w:color w:val="000000"/>
          <w:sz w:val="26"/>
          <w:szCs w:val="26"/>
        </w:rPr>
      </w:pPr>
    </w:p>
    <w:p w:rsidR="007C113D" w:rsidRPr="007C113D" w:rsidRDefault="007C113D" w:rsidP="00DC3772">
      <w:pPr>
        <w:widowControl w:val="0"/>
        <w:spacing w:after="0" w:line="298" w:lineRule="exact"/>
        <w:ind w:left="20" w:right="20"/>
        <w:jc w:val="both"/>
        <w:rPr>
          <w:rFonts w:ascii="Times New Roman" w:eastAsia="Times New Roman" w:hAnsi="Times New Roman"/>
          <w:sz w:val="26"/>
          <w:szCs w:val="26"/>
        </w:rPr>
      </w:pPr>
      <w:r w:rsidRPr="007C113D">
        <w:rPr>
          <w:rFonts w:ascii="Times New Roman" w:eastAsia="Times New Roman" w:hAnsi="Times New Roman"/>
          <w:color w:val="000000"/>
          <w:sz w:val="26"/>
          <w:szCs w:val="26"/>
        </w:rPr>
        <w:lastRenderedPageBreak/>
        <w:t>відповідальності та які в подальшому були звільнені від відповідальності на підставі Закону України «Про недопущення переслідування та покарання осіб з приводу</w:t>
      </w:r>
      <w:r w:rsidR="00A95430">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 xml:space="preserve"> подій, які мали місце під час проведення мирних зібрань, та визнані такими, втратили чинність, деяких законів України»</w:t>
      </w:r>
    </w:p>
    <w:p w:rsidR="007C113D" w:rsidRPr="007C113D" w:rsidRDefault="007C113D" w:rsidP="007C113D">
      <w:pPr>
        <w:widowControl w:val="0"/>
        <w:spacing w:after="0" w:line="298" w:lineRule="exact"/>
        <w:ind w:left="20" w:right="20" w:firstLine="720"/>
        <w:jc w:val="both"/>
        <w:rPr>
          <w:rFonts w:ascii="Times New Roman" w:eastAsia="Times New Roman" w:hAnsi="Times New Roman"/>
          <w:sz w:val="26"/>
          <w:szCs w:val="26"/>
        </w:rPr>
      </w:pPr>
      <w:r w:rsidRPr="007C113D">
        <w:rPr>
          <w:rFonts w:ascii="Times New Roman" w:eastAsia="Times New Roman" w:hAnsi="Times New Roman"/>
          <w:color w:val="000000"/>
          <w:sz w:val="26"/>
          <w:szCs w:val="26"/>
        </w:rPr>
        <w:t xml:space="preserve">Також у пункті 12 декларації доброчесності суддя підтвердив, що ним сумлінно виконуються професійні обов’язки. Однак суддею Оболонського районного суду </w:t>
      </w:r>
      <w:r w:rsidR="00A95430">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міста Києва Луценком О.М. не зважаючи на вимоги законодавства та Закон України «Про доступ до судових рішень» до сих пір не внесені в ЄДРСР судові рішення по вище зазначених справах, що допомогло судді уникнути люстрації і є свідченням неналежного виконання ним обов’язків судді.</w:t>
      </w:r>
    </w:p>
    <w:p w:rsidR="007C113D" w:rsidRPr="007C113D" w:rsidRDefault="007C113D" w:rsidP="00A95430">
      <w:pPr>
        <w:widowControl w:val="0"/>
        <w:spacing w:after="0" w:line="298" w:lineRule="exact"/>
        <w:ind w:left="20" w:firstLine="720"/>
        <w:jc w:val="both"/>
        <w:rPr>
          <w:rFonts w:ascii="Times New Roman" w:eastAsia="Times New Roman" w:hAnsi="Times New Roman"/>
          <w:sz w:val="26"/>
          <w:szCs w:val="26"/>
        </w:rPr>
      </w:pPr>
      <w:r w:rsidRPr="007C113D">
        <w:rPr>
          <w:rFonts w:ascii="Times New Roman" w:eastAsia="Times New Roman" w:hAnsi="Times New Roman"/>
          <w:color w:val="000000"/>
          <w:sz w:val="26"/>
          <w:szCs w:val="26"/>
        </w:rPr>
        <w:t>Щодо питань зазначених у пункті 2 висновку ГРД Луценко О.М. пояснив, що</w:t>
      </w:r>
      <w:r w:rsidR="00A95430">
        <w:rPr>
          <w:rFonts w:ascii="Times New Roman" w:eastAsia="Times New Roman" w:hAnsi="Times New Roman"/>
          <w:color w:val="000000"/>
          <w:sz w:val="26"/>
          <w:szCs w:val="26"/>
        </w:rPr>
        <w:t xml:space="preserve">                  24 </w:t>
      </w:r>
      <w:r w:rsidRPr="007C113D">
        <w:rPr>
          <w:rFonts w:ascii="Times New Roman" w:eastAsia="Times New Roman" w:hAnsi="Times New Roman"/>
          <w:color w:val="000000"/>
          <w:sz w:val="26"/>
          <w:szCs w:val="26"/>
        </w:rPr>
        <w:t>грудня 2017 року він вперше заповнив та подав декларацію доброчесності судді за</w:t>
      </w:r>
      <w:r w:rsidR="00A95430">
        <w:rPr>
          <w:rFonts w:ascii="Times New Roman" w:eastAsia="Times New Roman" w:hAnsi="Times New Roman"/>
          <w:color w:val="000000"/>
          <w:sz w:val="26"/>
          <w:szCs w:val="26"/>
        </w:rPr>
        <w:t xml:space="preserve"> 2016 </w:t>
      </w:r>
      <w:r w:rsidRPr="007C113D">
        <w:rPr>
          <w:rFonts w:ascii="Times New Roman" w:eastAsia="Times New Roman" w:hAnsi="Times New Roman"/>
          <w:color w:val="000000"/>
          <w:sz w:val="26"/>
          <w:szCs w:val="26"/>
        </w:rPr>
        <w:t>рік, в якій під час заповнення пункту 17 декларації помилково зазначив «Підтверджую», що ним не приймалися рішення, передбачені статтею 3 Закону України «Про відновлення довіри до судової влади України». Проте він не мав наміру приховувати ці дані, так як на момент подання декларацій щодо нього вже була здійснена перевірка. Крім того, він самостійно виявив допущену помилку та</w:t>
      </w:r>
      <w:r w:rsidR="00A95430">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 xml:space="preserve"> виправив її.</w:t>
      </w:r>
    </w:p>
    <w:p w:rsidR="007C113D" w:rsidRPr="007C113D" w:rsidRDefault="007C113D" w:rsidP="007C113D">
      <w:pPr>
        <w:widowControl w:val="0"/>
        <w:spacing w:after="0" w:line="298" w:lineRule="exact"/>
        <w:ind w:left="20" w:right="20" w:firstLine="720"/>
        <w:jc w:val="both"/>
        <w:rPr>
          <w:rFonts w:ascii="Times New Roman" w:eastAsia="Times New Roman" w:hAnsi="Times New Roman"/>
          <w:sz w:val="26"/>
          <w:szCs w:val="26"/>
        </w:rPr>
      </w:pPr>
      <w:r w:rsidRPr="007C113D">
        <w:rPr>
          <w:rFonts w:ascii="Times New Roman" w:eastAsia="Times New Roman" w:hAnsi="Times New Roman"/>
          <w:color w:val="000000"/>
          <w:sz w:val="26"/>
          <w:szCs w:val="26"/>
        </w:rPr>
        <w:t xml:space="preserve">Також з приводу вказаного, Вищою радою правосуддя за зверненням Комісії щодо викладених обставин проводилася перевірка за результатами якої прийнято рішення від 05 вересня 2018 № 2817/3дп/15-18 про відмову у притягнені судді до дисциплінарної відповідальності. У своєму рішенні Вища рада правосуддя дійшла висновку, що суддею в декларації доброчесності за 2016 рік формально допущено порушення при її заповнені, що не було наслідком його умислу в розумінні правил </w:t>
      </w:r>
      <w:r w:rsidR="00AC730F">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про дисциплінарну відповідальність.</w:t>
      </w:r>
    </w:p>
    <w:p w:rsidR="007C113D" w:rsidRPr="007C113D" w:rsidRDefault="007C113D" w:rsidP="007C113D">
      <w:pPr>
        <w:widowControl w:val="0"/>
        <w:spacing w:after="0" w:line="298" w:lineRule="exact"/>
        <w:ind w:left="20" w:right="20" w:firstLine="720"/>
        <w:jc w:val="both"/>
        <w:rPr>
          <w:rFonts w:ascii="Times New Roman" w:eastAsia="Times New Roman" w:hAnsi="Times New Roman"/>
          <w:sz w:val="26"/>
          <w:szCs w:val="26"/>
        </w:rPr>
      </w:pPr>
      <w:r w:rsidRPr="007C113D">
        <w:rPr>
          <w:rFonts w:ascii="Times New Roman" w:eastAsia="Times New Roman" w:hAnsi="Times New Roman"/>
          <w:color w:val="000000"/>
          <w:sz w:val="26"/>
          <w:szCs w:val="26"/>
        </w:rPr>
        <w:t>Стосовно підтвердження пункту 12 при заповнені декларації доброчесності, що суддею сумлінно виконувались професійні обов’язки, то за вказаним обставинами рішенням Комісії від 12 жовтня 2018 року № 1822/ко-18 було зупинено</w:t>
      </w:r>
      <w:r w:rsidR="00AC730F">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 xml:space="preserve"> кваліфікаційне оцінювання судді та для перевірки підтвердження інформації недостовірності тверджень, вказаних суддею у пункті 12 та пункті 19 декларації доброчесності направлено до Вищої ради юстиції.</w:t>
      </w:r>
    </w:p>
    <w:p w:rsidR="007C113D" w:rsidRPr="007C113D" w:rsidRDefault="007C113D" w:rsidP="007C113D">
      <w:pPr>
        <w:widowControl w:val="0"/>
        <w:spacing w:after="0" w:line="298" w:lineRule="exact"/>
        <w:ind w:left="20" w:right="20" w:firstLine="720"/>
        <w:jc w:val="both"/>
        <w:rPr>
          <w:rFonts w:ascii="Times New Roman" w:eastAsia="Times New Roman" w:hAnsi="Times New Roman"/>
          <w:sz w:val="26"/>
          <w:szCs w:val="26"/>
        </w:rPr>
      </w:pPr>
      <w:r w:rsidRPr="007C113D">
        <w:rPr>
          <w:rFonts w:ascii="Times New Roman" w:eastAsia="Times New Roman" w:hAnsi="Times New Roman"/>
          <w:color w:val="000000"/>
          <w:sz w:val="26"/>
          <w:szCs w:val="26"/>
        </w:rPr>
        <w:t xml:space="preserve">Рішенням Вищої ради правосуддя від 04 січня 2019 року № 3/1дп/15-19 відмовлено у відкритті дисциплінарної справи та встановлено, що в діях </w:t>
      </w:r>
      <w:r w:rsidR="00C35AF8">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 xml:space="preserve">Луценка О.М. відсутні ознаки дисциплінарного проступку, передбаченого </w:t>
      </w:r>
      <w:r w:rsidR="00C35AF8">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підпунктом</w:t>
      </w:r>
    </w:p>
    <w:p w:rsidR="007C113D" w:rsidRPr="007C113D" w:rsidRDefault="007C113D" w:rsidP="007C113D">
      <w:pPr>
        <w:widowControl w:val="0"/>
        <w:numPr>
          <w:ilvl w:val="0"/>
          <w:numId w:val="10"/>
        </w:numPr>
        <w:tabs>
          <w:tab w:val="left" w:pos="361"/>
        </w:tabs>
        <w:spacing w:after="0" w:line="298" w:lineRule="exact"/>
        <w:ind w:left="20" w:right="20"/>
        <w:jc w:val="both"/>
        <w:rPr>
          <w:rFonts w:ascii="Times New Roman" w:eastAsia="Times New Roman" w:hAnsi="Times New Roman"/>
          <w:sz w:val="26"/>
          <w:szCs w:val="26"/>
        </w:rPr>
      </w:pPr>
      <w:r w:rsidRPr="007C113D">
        <w:rPr>
          <w:rFonts w:ascii="Times New Roman" w:eastAsia="Times New Roman" w:hAnsi="Times New Roman"/>
          <w:color w:val="000000"/>
          <w:sz w:val="26"/>
          <w:szCs w:val="26"/>
        </w:rPr>
        <w:t>пункту 1 та пункту 2 частини першої статті 106 Закону України «Про судоустрій і статус суддів», а саме: декларування завідомо недостовірних тверджень у декларації доброчесності та несвоєчасне надання суддею копії судового рішення для її внесення до ЄДРСР.</w:t>
      </w:r>
    </w:p>
    <w:p w:rsidR="007C113D" w:rsidRPr="007C113D" w:rsidRDefault="007C113D" w:rsidP="007C113D">
      <w:pPr>
        <w:widowControl w:val="0"/>
        <w:spacing w:after="0" w:line="298" w:lineRule="exact"/>
        <w:ind w:left="20" w:right="20" w:firstLine="720"/>
        <w:jc w:val="both"/>
        <w:rPr>
          <w:rFonts w:ascii="Times New Roman" w:eastAsia="Times New Roman" w:hAnsi="Times New Roman"/>
          <w:sz w:val="26"/>
          <w:szCs w:val="26"/>
        </w:rPr>
      </w:pPr>
      <w:r w:rsidRPr="007C113D">
        <w:rPr>
          <w:rFonts w:ascii="Times New Roman" w:eastAsia="Times New Roman" w:hAnsi="Times New Roman"/>
          <w:color w:val="000000"/>
          <w:sz w:val="26"/>
          <w:szCs w:val="26"/>
        </w:rPr>
        <w:t>Громадська рада доброчеснос</w:t>
      </w:r>
      <w:r w:rsidR="003449F6">
        <w:rPr>
          <w:rFonts w:ascii="Times New Roman" w:eastAsia="Times New Roman" w:hAnsi="Times New Roman"/>
          <w:color w:val="000000"/>
          <w:sz w:val="26"/>
          <w:szCs w:val="26"/>
        </w:rPr>
        <w:t xml:space="preserve">ті у пункті 3 висновку вказує що </w:t>
      </w:r>
      <w:r w:rsidRPr="007C113D">
        <w:rPr>
          <w:rFonts w:ascii="Times New Roman" w:eastAsia="Times New Roman" w:hAnsi="Times New Roman"/>
          <w:color w:val="000000"/>
          <w:sz w:val="26"/>
          <w:szCs w:val="26"/>
        </w:rPr>
        <w:t>суддя безпідставно не задекларував майно, дохід. Суддя не пояснив переконливо джерела походження ліквідного майна, витрат, отриманих благ (його, членів сім’ї чи близьких осіб), легальні доходи, на думку спостерігача, виникають сумніви щодо достатності для набуття майна, здійснення витрат.</w:t>
      </w:r>
    </w:p>
    <w:p w:rsidR="007C113D" w:rsidRPr="007C113D" w:rsidRDefault="007C113D" w:rsidP="007C113D">
      <w:pPr>
        <w:widowControl w:val="0"/>
        <w:spacing w:after="0" w:line="298" w:lineRule="exact"/>
        <w:ind w:left="20" w:right="20" w:firstLine="720"/>
        <w:jc w:val="both"/>
        <w:rPr>
          <w:rFonts w:ascii="Times New Roman" w:eastAsia="Times New Roman" w:hAnsi="Times New Roman"/>
          <w:sz w:val="26"/>
          <w:szCs w:val="26"/>
        </w:rPr>
      </w:pPr>
      <w:r w:rsidRPr="007C113D">
        <w:rPr>
          <w:rFonts w:ascii="Times New Roman" w:eastAsia="Times New Roman" w:hAnsi="Times New Roman"/>
          <w:color w:val="000000"/>
          <w:sz w:val="26"/>
          <w:szCs w:val="26"/>
        </w:rPr>
        <w:t xml:space="preserve">Згідно із щорічною (електронною) декларацією за 2016 рік суддя з 2003 року </w:t>
      </w:r>
      <w:r w:rsidR="003449F6">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 xml:space="preserve">та з 2010 року є </w:t>
      </w:r>
      <w:proofErr w:type="spellStart"/>
      <w:r w:rsidRPr="007C113D">
        <w:rPr>
          <w:rFonts w:ascii="Times New Roman" w:eastAsia="Times New Roman" w:hAnsi="Times New Roman"/>
          <w:color w:val="000000"/>
          <w:sz w:val="26"/>
          <w:szCs w:val="26"/>
        </w:rPr>
        <w:t>власиком</w:t>
      </w:r>
      <w:proofErr w:type="spellEnd"/>
      <w:r w:rsidRPr="007C113D">
        <w:rPr>
          <w:rFonts w:ascii="Times New Roman" w:eastAsia="Times New Roman" w:hAnsi="Times New Roman"/>
          <w:color w:val="000000"/>
          <w:sz w:val="26"/>
          <w:szCs w:val="26"/>
        </w:rPr>
        <w:t xml:space="preserve"> земельних ділянок площею 0,65 га та 0,54 га, проте не</w:t>
      </w:r>
      <w:r w:rsidR="003449F6">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 xml:space="preserve"> вказав про них у паперових деклараціях за 2012, 2013 роки.</w:t>
      </w:r>
    </w:p>
    <w:p w:rsidR="003449F6" w:rsidRDefault="003449F6" w:rsidP="007C113D">
      <w:pPr>
        <w:widowControl w:val="0"/>
        <w:spacing w:after="0" w:line="298" w:lineRule="exact"/>
        <w:ind w:left="20" w:right="20" w:firstLine="700"/>
        <w:jc w:val="both"/>
        <w:rPr>
          <w:rFonts w:ascii="Times New Roman" w:eastAsia="Times New Roman" w:hAnsi="Times New Roman"/>
          <w:color w:val="000000"/>
          <w:sz w:val="26"/>
          <w:szCs w:val="26"/>
        </w:rPr>
      </w:pPr>
    </w:p>
    <w:p w:rsidR="003449F6" w:rsidRDefault="003449F6" w:rsidP="007C113D">
      <w:pPr>
        <w:widowControl w:val="0"/>
        <w:spacing w:after="0" w:line="298" w:lineRule="exact"/>
        <w:ind w:left="20" w:right="20" w:firstLine="700"/>
        <w:jc w:val="both"/>
        <w:rPr>
          <w:rFonts w:ascii="Times New Roman" w:eastAsia="Times New Roman" w:hAnsi="Times New Roman"/>
          <w:color w:val="000000"/>
          <w:sz w:val="26"/>
          <w:szCs w:val="26"/>
        </w:rPr>
      </w:pPr>
    </w:p>
    <w:p w:rsidR="003449F6" w:rsidRDefault="003449F6" w:rsidP="007C113D">
      <w:pPr>
        <w:widowControl w:val="0"/>
        <w:spacing w:after="0" w:line="298" w:lineRule="exact"/>
        <w:ind w:left="20" w:right="20" w:firstLine="700"/>
        <w:jc w:val="both"/>
        <w:rPr>
          <w:rFonts w:ascii="Times New Roman" w:eastAsia="Times New Roman" w:hAnsi="Times New Roman"/>
          <w:color w:val="000000"/>
          <w:sz w:val="26"/>
          <w:szCs w:val="26"/>
        </w:rPr>
      </w:pPr>
    </w:p>
    <w:p w:rsidR="007C113D" w:rsidRPr="007C113D" w:rsidRDefault="007C113D" w:rsidP="007C113D">
      <w:pPr>
        <w:widowControl w:val="0"/>
        <w:spacing w:after="0" w:line="298" w:lineRule="exact"/>
        <w:ind w:left="20" w:right="20" w:firstLine="700"/>
        <w:jc w:val="both"/>
        <w:rPr>
          <w:rFonts w:ascii="Times New Roman" w:eastAsia="Times New Roman" w:hAnsi="Times New Roman"/>
          <w:sz w:val="26"/>
          <w:szCs w:val="26"/>
        </w:rPr>
      </w:pPr>
      <w:r w:rsidRPr="007C113D">
        <w:rPr>
          <w:rFonts w:ascii="Times New Roman" w:eastAsia="Times New Roman" w:hAnsi="Times New Roman"/>
          <w:color w:val="000000"/>
          <w:sz w:val="26"/>
          <w:szCs w:val="26"/>
        </w:rPr>
        <w:lastRenderedPageBreak/>
        <w:t>Відповідно до декларацій за 2017, 2018 роки зареєстроване місце проживання судді не співпадає з фактичним, проте в деклараціях ним вказано про оренду</w:t>
      </w:r>
      <w:r w:rsidR="00B57B8E">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 xml:space="preserve"> квартири 57,07 квадратних метра у місті Києві.</w:t>
      </w:r>
    </w:p>
    <w:p w:rsidR="007C113D" w:rsidRPr="007C113D" w:rsidRDefault="007C113D" w:rsidP="00917FB6">
      <w:pPr>
        <w:widowControl w:val="0"/>
        <w:spacing w:after="0" w:line="298" w:lineRule="exact"/>
        <w:ind w:left="20" w:firstLine="700"/>
        <w:jc w:val="both"/>
        <w:rPr>
          <w:rFonts w:ascii="Times New Roman" w:eastAsia="Times New Roman" w:hAnsi="Times New Roman"/>
          <w:sz w:val="26"/>
          <w:szCs w:val="26"/>
        </w:rPr>
      </w:pPr>
      <w:r w:rsidRPr="007C113D">
        <w:rPr>
          <w:rFonts w:ascii="Times New Roman" w:eastAsia="Times New Roman" w:hAnsi="Times New Roman"/>
          <w:color w:val="000000"/>
          <w:sz w:val="26"/>
          <w:szCs w:val="26"/>
        </w:rPr>
        <w:t xml:space="preserve">Також у висновку зазначалось про набуття батьком судді автомобіля </w:t>
      </w:r>
      <w:r w:rsidRPr="007C113D">
        <w:rPr>
          <w:rFonts w:ascii="Times New Roman" w:eastAsia="Times New Roman" w:hAnsi="Times New Roman"/>
          <w:color w:val="000000"/>
          <w:sz w:val="26"/>
          <w:szCs w:val="26"/>
          <w:lang w:val="en-US"/>
        </w:rPr>
        <w:t>Hyundai</w:t>
      </w:r>
      <w:r w:rsidR="00917FB6">
        <w:rPr>
          <w:rFonts w:ascii="Times New Roman" w:eastAsia="Times New Roman" w:hAnsi="Times New Roman"/>
          <w:color w:val="000000"/>
          <w:sz w:val="26"/>
          <w:szCs w:val="26"/>
        </w:rPr>
        <w:t xml:space="preserve"> 2017 </w:t>
      </w:r>
      <w:r w:rsidRPr="007C113D">
        <w:rPr>
          <w:rFonts w:ascii="Times New Roman" w:eastAsia="Times New Roman" w:hAnsi="Times New Roman"/>
          <w:color w:val="000000"/>
          <w:sz w:val="26"/>
          <w:szCs w:val="26"/>
        </w:rPr>
        <w:t>року випуску від 27 жовтня 2017 року вартістю 500 000 гривень.</w:t>
      </w:r>
    </w:p>
    <w:p w:rsidR="007C113D" w:rsidRPr="007C113D" w:rsidRDefault="007C113D" w:rsidP="007C113D">
      <w:pPr>
        <w:widowControl w:val="0"/>
        <w:spacing w:after="0" w:line="298" w:lineRule="exact"/>
        <w:ind w:left="20" w:right="20" w:firstLine="700"/>
        <w:jc w:val="both"/>
        <w:rPr>
          <w:rFonts w:ascii="Times New Roman" w:eastAsia="Times New Roman" w:hAnsi="Times New Roman"/>
          <w:sz w:val="26"/>
          <w:szCs w:val="26"/>
        </w:rPr>
      </w:pPr>
      <w:r w:rsidRPr="007C113D">
        <w:rPr>
          <w:rFonts w:ascii="Times New Roman" w:eastAsia="Times New Roman" w:hAnsi="Times New Roman"/>
          <w:color w:val="000000"/>
          <w:sz w:val="26"/>
          <w:szCs w:val="26"/>
        </w:rPr>
        <w:t>Суддею були надані наступні пояснення. На його думку не відповідають дійсності твердження у висновку ГРД щодо отримання ним у власність земельних ділянок площею 0,65 га та 0,54 у 2003 році та в 2010 році. Вказані ділянки отримані у спадок після смерті діда 20 січня 2003 року. Але лише 20 грудня 2006 року відповідно до рішення суду за ним було визнано право власності на частини цих земельних паїв. Присвоєння кадастрових номерів та державна реєстрація потребували часу та були здійсненні в різний час, та лише у 2014 році право на спадкове майно було оформлене остаточно. Причому акт на право власності на ділянку 0,54 га отриманий у 2010 року, а на ділянку 0,65 га у 2014 року, з цих підстав він почав декларувати їх у 2014 році</w:t>
      </w:r>
    </w:p>
    <w:p w:rsidR="007C113D" w:rsidRPr="007C113D" w:rsidRDefault="007C113D" w:rsidP="007C113D">
      <w:pPr>
        <w:widowControl w:val="0"/>
        <w:spacing w:after="0" w:line="298" w:lineRule="exact"/>
        <w:ind w:left="20" w:right="20" w:firstLine="700"/>
        <w:jc w:val="both"/>
        <w:rPr>
          <w:rFonts w:ascii="Times New Roman" w:eastAsia="Times New Roman" w:hAnsi="Times New Roman"/>
          <w:sz w:val="26"/>
          <w:szCs w:val="26"/>
        </w:rPr>
      </w:pPr>
      <w:r w:rsidRPr="007C113D">
        <w:rPr>
          <w:rFonts w:ascii="Times New Roman" w:eastAsia="Times New Roman" w:hAnsi="Times New Roman"/>
          <w:color w:val="000000"/>
          <w:sz w:val="26"/>
          <w:szCs w:val="26"/>
        </w:rPr>
        <w:t>У щорічних деклараціях за 2017 - 2018 роки він вказував що місце проживання не співпадає з місцем реєстрації, адже місцем реєстрації є гуртожиток, причому кімната в гуртожитку йому в користування не надавалась, відповідно суддя нею не користувався, а тому в деклараціях про це не зазначав. Так єдиним місцем</w:t>
      </w:r>
      <w:r w:rsidR="005E78AA">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 xml:space="preserve"> проживання та користування є орендована квартира площею 57,07 квадратних метра </w:t>
      </w:r>
      <w:r w:rsidR="005E78AA">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у місті Києві.</w:t>
      </w:r>
    </w:p>
    <w:p w:rsidR="007C113D" w:rsidRPr="007C113D" w:rsidRDefault="007C113D" w:rsidP="007C113D">
      <w:pPr>
        <w:widowControl w:val="0"/>
        <w:spacing w:after="0" w:line="298" w:lineRule="exact"/>
        <w:ind w:left="20" w:right="20" w:firstLine="700"/>
        <w:jc w:val="both"/>
        <w:rPr>
          <w:rFonts w:ascii="Times New Roman" w:eastAsia="Times New Roman" w:hAnsi="Times New Roman"/>
          <w:sz w:val="26"/>
          <w:szCs w:val="26"/>
        </w:rPr>
      </w:pPr>
      <w:r w:rsidRPr="007C113D">
        <w:rPr>
          <w:rFonts w:ascii="Times New Roman" w:eastAsia="Times New Roman" w:hAnsi="Times New Roman"/>
          <w:color w:val="000000"/>
          <w:sz w:val="26"/>
          <w:szCs w:val="26"/>
        </w:rPr>
        <w:t xml:space="preserve">Щодо рухомого майна придбаного у власність його батьком, Луценко О.М. пояснив, що батько займався адвокатською діяльністю, має сім’ю, та свій сімейний бюджет. На скільки відомо судді у його батька з дружиною були сімейні </w:t>
      </w:r>
      <w:r w:rsidR="00EF2B0C">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заощадження для придбання транспортного засобу. Також суддя зазначив, що він будь-яких прав на цей автомобіль не має, жодних довіреностей на право розпорядження, користування чи керування йому не надавалось.</w:t>
      </w:r>
    </w:p>
    <w:p w:rsidR="007C113D" w:rsidRPr="007C113D" w:rsidRDefault="007C113D" w:rsidP="007C113D">
      <w:pPr>
        <w:widowControl w:val="0"/>
        <w:spacing w:after="0" w:line="298" w:lineRule="exact"/>
        <w:ind w:left="20" w:right="20" w:firstLine="700"/>
        <w:jc w:val="both"/>
        <w:rPr>
          <w:rFonts w:ascii="Times New Roman" w:eastAsia="Times New Roman" w:hAnsi="Times New Roman"/>
          <w:sz w:val="26"/>
          <w:szCs w:val="26"/>
        </w:rPr>
      </w:pPr>
      <w:r w:rsidRPr="007C113D">
        <w:rPr>
          <w:rFonts w:ascii="Times New Roman" w:eastAsia="Times New Roman" w:hAnsi="Times New Roman"/>
          <w:color w:val="000000"/>
          <w:sz w:val="26"/>
          <w:szCs w:val="26"/>
        </w:rPr>
        <w:t xml:space="preserve">Комісія у складі колегії вважає пояснення судді Оболонського районного суду міста Києва Луценка О.М. прийнятними і такими, що не дають підстав для висновку про його </w:t>
      </w:r>
      <w:proofErr w:type="spellStart"/>
      <w:r w:rsidRPr="007C113D">
        <w:rPr>
          <w:rFonts w:ascii="Times New Roman" w:eastAsia="Times New Roman" w:hAnsi="Times New Roman"/>
          <w:color w:val="000000"/>
          <w:sz w:val="26"/>
          <w:szCs w:val="26"/>
        </w:rPr>
        <w:t>недоброчесність</w:t>
      </w:r>
      <w:proofErr w:type="spellEnd"/>
      <w:r w:rsidRPr="007C113D">
        <w:rPr>
          <w:rFonts w:ascii="Times New Roman" w:eastAsia="Times New Roman" w:hAnsi="Times New Roman"/>
          <w:color w:val="000000"/>
          <w:sz w:val="26"/>
          <w:szCs w:val="26"/>
        </w:rPr>
        <w:t>.</w:t>
      </w:r>
    </w:p>
    <w:p w:rsidR="007C113D" w:rsidRPr="007C113D" w:rsidRDefault="007C113D" w:rsidP="007C113D">
      <w:pPr>
        <w:widowControl w:val="0"/>
        <w:spacing w:after="0" w:line="298" w:lineRule="exact"/>
        <w:ind w:left="20" w:right="20" w:firstLine="700"/>
        <w:jc w:val="both"/>
        <w:rPr>
          <w:rFonts w:ascii="Times New Roman" w:eastAsia="Times New Roman" w:hAnsi="Times New Roman"/>
          <w:sz w:val="26"/>
          <w:szCs w:val="26"/>
        </w:rPr>
      </w:pPr>
      <w:r w:rsidRPr="007C113D">
        <w:rPr>
          <w:rFonts w:ascii="Times New Roman" w:eastAsia="Times New Roman" w:hAnsi="Times New Roman"/>
          <w:color w:val="000000"/>
          <w:sz w:val="26"/>
          <w:szCs w:val="26"/>
        </w:rPr>
        <w:t>Заслухавши доповідача, дослідивши досьє судді, надані суддею пояснення та результати співбесіди, під час якої вивчено питання про відповідність Луценка О.М. критеріям кваліфікаційного оцінювання, колегія Комісії дійшла таких висновків.</w:t>
      </w:r>
    </w:p>
    <w:p w:rsidR="007C113D" w:rsidRPr="007C113D" w:rsidRDefault="007C113D" w:rsidP="007C113D">
      <w:pPr>
        <w:widowControl w:val="0"/>
        <w:spacing w:after="0" w:line="298" w:lineRule="exact"/>
        <w:ind w:left="20" w:right="20" w:firstLine="700"/>
        <w:jc w:val="both"/>
        <w:rPr>
          <w:rFonts w:ascii="Times New Roman" w:eastAsia="Times New Roman" w:hAnsi="Times New Roman"/>
          <w:sz w:val="26"/>
          <w:szCs w:val="26"/>
        </w:rPr>
      </w:pPr>
      <w:r w:rsidRPr="007C113D">
        <w:rPr>
          <w:rFonts w:ascii="Times New Roman" w:eastAsia="Times New Roman" w:hAnsi="Times New Roman"/>
          <w:color w:val="000000"/>
          <w:sz w:val="26"/>
          <w:szCs w:val="26"/>
        </w:rPr>
        <w:t xml:space="preserve">За критерієм компетентності (професійної, особистої та соціальної) суддя </w:t>
      </w:r>
      <w:r w:rsidR="00EF2B0C">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набрав 388,625 бала.</w:t>
      </w:r>
    </w:p>
    <w:p w:rsidR="007C113D" w:rsidRPr="007C113D" w:rsidRDefault="007C113D" w:rsidP="007C113D">
      <w:pPr>
        <w:widowControl w:val="0"/>
        <w:spacing w:after="0" w:line="298" w:lineRule="exact"/>
        <w:ind w:left="20" w:right="20" w:firstLine="700"/>
        <w:jc w:val="both"/>
        <w:rPr>
          <w:rFonts w:ascii="Times New Roman" w:eastAsia="Times New Roman" w:hAnsi="Times New Roman"/>
          <w:sz w:val="26"/>
          <w:szCs w:val="26"/>
        </w:rPr>
      </w:pPr>
      <w:r w:rsidRPr="007C113D">
        <w:rPr>
          <w:rFonts w:ascii="Times New Roman" w:eastAsia="Times New Roman" w:hAnsi="Times New Roman"/>
          <w:color w:val="000000"/>
          <w:sz w:val="26"/>
          <w:szCs w:val="26"/>
        </w:rPr>
        <w:t xml:space="preserve">Водночас за критерієм професійної компетентності Луценка О.М. оцінено колегією Комісії на підставі результатів іспиту, дослідження інформації, яка </w:t>
      </w:r>
      <w:r w:rsidR="00EF2B0C">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міститься в досьє, та співбесіди за показниками, визначеними пунктами 1-5 глави 2 розділу II Положення.</w:t>
      </w:r>
    </w:p>
    <w:p w:rsidR="007C113D" w:rsidRPr="007C113D" w:rsidRDefault="007C113D" w:rsidP="007C113D">
      <w:pPr>
        <w:widowControl w:val="0"/>
        <w:spacing w:after="0" w:line="298" w:lineRule="exact"/>
        <w:ind w:left="20" w:right="20" w:firstLine="700"/>
        <w:jc w:val="both"/>
        <w:rPr>
          <w:rFonts w:ascii="Times New Roman" w:eastAsia="Times New Roman" w:hAnsi="Times New Roman"/>
          <w:sz w:val="26"/>
          <w:szCs w:val="26"/>
        </w:rPr>
      </w:pPr>
      <w:r w:rsidRPr="007C113D">
        <w:rPr>
          <w:rFonts w:ascii="Times New Roman" w:eastAsia="Times New Roman" w:hAnsi="Times New Roman"/>
          <w:color w:val="000000"/>
          <w:sz w:val="26"/>
          <w:szCs w:val="26"/>
        </w:rPr>
        <w:t xml:space="preserve">За критеріями особистої та соціальної компетентності Луценка О.М. оцінено колегією Комісії на підставі результатів тестування особистих морально- психологічних якостей і загальних здібностей, дослідження інформації, яка міститься </w:t>
      </w:r>
      <w:r w:rsidR="00EF2B0C">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в досьє, та співбесіди з урахуванням показників, визначених пунктами 6-7 глави 2 розділу II Положення.</w:t>
      </w:r>
    </w:p>
    <w:p w:rsidR="00EF2B0C" w:rsidRDefault="007C113D" w:rsidP="007C113D">
      <w:pPr>
        <w:widowControl w:val="0"/>
        <w:spacing w:after="0" w:line="298" w:lineRule="exact"/>
        <w:ind w:left="20" w:right="20" w:firstLine="700"/>
        <w:jc w:val="both"/>
        <w:rPr>
          <w:rFonts w:ascii="Times New Roman" w:eastAsia="Times New Roman" w:hAnsi="Times New Roman"/>
          <w:color w:val="000000"/>
          <w:sz w:val="26"/>
          <w:szCs w:val="26"/>
        </w:rPr>
      </w:pPr>
      <w:r w:rsidRPr="007C113D">
        <w:rPr>
          <w:rFonts w:ascii="Times New Roman" w:eastAsia="Times New Roman" w:hAnsi="Times New Roman"/>
          <w:color w:val="000000"/>
          <w:sz w:val="26"/>
          <w:szCs w:val="26"/>
        </w:rPr>
        <w:t xml:space="preserve">За критерієм професійної етики, оціненим за показниками, визначеними пунктом 8 глави 2 розділу II Положення, суддя набрав 171 бал. За цим критерієм Луценка </w:t>
      </w:r>
      <w:r w:rsidR="00EF2B0C">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 xml:space="preserve">О.М. </w:t>
      </w:r>
      <w:r w:rsidR="00EF2B0C">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 xml:space="preserve">оцінено </w:t>
      </w:r>
      <w:r w:rsidR="00EF2B0C">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 xml:space="preserve">на </w:t>
      </w:r>
      <w:r w:rsidR="00EF2B0C">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підставі</w:t>
      </w:r>
      <w:r w:rsidR="00EF2B0C">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 xml:space="preserve"> результатів</w:t>
      </w:r>
      <w:r w:rsidR="00EF2B0C">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 xml:space="preserve"> </w:t>
      </w:r>
      <w:r w:rsidR="00EF2B0C">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 xml:space="preserve">тестування </w:t>
      </w:r>
      <w:r w:rsidR="00EF2B0C">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 xml:space="preserve">особистих </w:t>
      </w:r>
      <w:r w:rsidR="00EF2B0C">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морально-</w:t>
      </w:r>
    </w:p>
    <w:p w:rsidR="00EF2B0C" w:rsidRDefault="00EF2B0C" w:rsidP="00EF2B0C">
      <w:pPr>
        <w:widowControl w:val="0"/>
        <w:spacing w:after="0" w:line="298" w:lineRule="exact"/>
        <w:ind w:left="20" w:right="20"/>
        <w:jc w:val="both"/>
        <w:rPr>
          <w:rFonts w:ascii="Times New Roman" w:eastAsia="Times New Roman" w:hAnsi="Times New Roman"/>
          <w:color w:val="000000"/>
          <w:sz w:val="26"/>
          <w:szCs w:val="26"/>
        </w:rPr>
      </w:pPr>
    </w:p>
    <w:p w:rsidR="00EF2B0C" w:rsidRDefault="00EF2B0C" w:rsidP="00EF2B0C">
      <w:pPr>
        <w:widowControl w:val="0"/>
        <w:spacing w:after="0" w:line="298" w:lineRule="exact"/>
        <w:ind w:left="20" w:right="20"/>
        <w:jc w:val="both"/>
        <w:rPr>
          <w:rFonts w:ascii="Times New Roman" w:eastAsia="Times New Roman" w:hAnsi="Times New Roman"/>
          <w:color w:val="000000"/>
          <w:sz w:val="26"/>
          <w:szCs w:val="26"/>
        </w:rPr>
      </w:pPr>
    </w:p>
    <w:p w:rsidR="00EF2B0C" w:rsidRDefault="00EF2B0C" w:rsidP="00EF2B0C">
      <w:pPr>
        <w:widowControl w:val="0"/>
        <w:spacing w:after="0" w:line="298" w:lineRule="exact"/>
        <w:ind w:left="20" w:right="20"/>
        <w:jc w:val="both"/>
        <w:rPr>
          <w:rFonts w:ascii="Times New Roman" w:eastAsia="Times New Roman" w:hAnsi="Times New Roman"/>
          <w:color w:val="000000"/>
          <w:sz w:val="26"/>
          <w:szCs w:val="26"/>
        </w:rPr>
      </w:pPr>
    </w:p>
    <w:p w:rsidR="007C113D" w:rsidRPr="007C113D" w:rsidRDefault="007C113D" w:rsidP="00EF2B0C">
      <w:pPr>
        <w:widowControl w:val="0"/>
        <w:spacing w:after="0" w:line="298" w:lineRule="exact"/>
        <w:ind w:left="20" w:right="20"/>
        <w:jc w:val="both"/>
        <w:rPr>
          <w:rFonts w:ascii="Times New Roman" w:eastAsia="Times New Roman" w:hAnsi="Times New Roman"/>
          <w:sz w:val="26"/>
          <w:szCs w:val="26"/>
        </w:rPr>
      </w:pPr>
      <w:r w:rsidRPr="007C113D">
        <w:rPr>
          <w:rFonts w:ascii="Times New Roman" w:eastAsia="Times New Roman" w:hAnsi="Times New Roman"/>
          <w:color w:val="000000"/>
          <w:sz w:val="26"/>
          <w:szCs w:val="26"/>
        </w:rPr>
        <w:lastRenderedPageBreak/>
        <w:t xml:space="preserve">психологічних якостей і загальних здібностей, дослідження інформації, яка міститься </w:t>
      </w:r>
      <w:r w:rsidR="00E1015B">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у досьє, та співбесіди.</w:t>
      </w:r>
    </w:p>
    <w:p w:rsidR="007C113D" w:rsidRPr="007C113D" w:rsidRDefault="007C113D" w:rsidP="007C113D">
      <w:pPr>
        <w:widowControl w:val="0"/>
        <w:spacing w:after="0" w:line="298" w:lineRule="exact"/>
        <w:ind w:right="20" w:firstLine="700"/>
        <w:jc w:val="both"/>
        <w:rPr>
          <w:rFonts w:ascii="Times New Roman" w:eastAsia="Times New Roman" w:hAnsi="Times New Roman"/>
          <w:sz w:val="26"/>
          <w:szCs w:val="26"/>
        </w:rPr>
      </w:pPr>
      <w:r w:rsidRPr="007C113D">
        <w:rPr>
          <w:rFonts w:ascii="Times New Roman" w:eastAsia="Times New Roman" w:hAnsi="Times New Roman"/>
          <w:color w:val="000000"/>
          <w:sz w:val="26"/>
          <w:szCs w:val="26"/>
        </w:rPr>
        <w:t xml:space="preserve">За критерієм доброчесності, оціненим за показниками, визначеними пунктом 9 глави 2 розділу II Положення, суддя набрав 151 бал. За цим критерієм Луценка О.М. оцінено на підставі результатів тестування особистих морально-психологічних </w:t>
      </w:r>
      <w:r w:rsidR="00E1015B">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якостей і загальних здібностей, дослідження інформації, яка міститься в досьє, та співбесіди.</w:t>
      </w:r>
    </w:p>
    <w:p w:rsidR="007C113D" w:rsidRPr="007C113D" w:rsidRDefault="007C113D" w:rsidP="007C113D">
      <w:pPr>
        <w:widowControl w:val="0"/>
        <w:spacing w:after="0" w:line="298" w:lineRule="exact"/>
        <w:ind w:right="20" w:firstLine="700"/>
        <w:jc w:val="both"/>
        <w:rPr>
          <w:rFonts w:ascii="Times New Roman" w:eastAsia="Times New Roman" w:hAnsi="Times New Roman"/>
          <w:sz w:val="26"/>
          <w:szCs w:val="26"/>
        </w:rPr>
      </w:pPr>
      <w:r w:rsidRPr="007C113D">
        <w:rPr>
          <w:rFonts w:ascii="Times New Roman" w:eastAsia="Times New Roman" w:hAnsi="Times New Roman"/>
          <w:color w:val="000000"/>
          <w:sz w:val="26"/>
          <w:szCs w:val="26"/>
        </w:rPr>
        <w:t>За результатами кваліфікаційного оцінювання суддя Оболонського районного суду міста Києва Луценко О.М. набрав 710,625 бала, що становить більше</w:t>
      </w:r>
      <w:r w:rsidR="00E1015B">
        <w:rPr>
          <w:rFonts w:ascii="Times New Roman" w:eastAsia="Times New Roman" w:hAnsi="Times New Roman"/>
          <w:color w:val="000000"/>
          <w:sz w:val="26"/>
          <w:szCs w:val="26"/>
        </w:rPr>
        <w:t xml:space="preserve">                               </w:t>
      </w:r>
      <w:r w:rsidRPr="007C113D">
        <w:rPr>
          <w:rFonts w:ascii="Times New Roman" w:eastAsia="Times New Roman" w:hAnsi="Times New Roman"/>
          <w:color w:val="000000"/>
          <w:sz w:val="26"/>
          <w:szCs w:val="26"/>
        </w:rPr>
        <w:t xml:space="preserve"> 67 відсотків від суми максимально можливих балів за результатами кваліфікаційного оцінювання всіх критеріїв.</w:t>
      </w:r>
    </w:p>
    <w:p w:rsidR="007C113D" w:rsidRPr="007C113D" w:rsidRDefault="007C113D" w:rsidP="007C113D">
      <w:pPr>
        <w:widowControl w:val="0"/>
        <w:spacing w:after="0" w:line="298" w:lineRule="exact"/>
        <w:ind w:right="20" w:firstLine="700"/>
        <w:jc w:val="both"/>
        <w:rPr>
          <w:rFonts w:ascii="Times New Roman" w:eastAsia="Times New Roman" w:hAnsi="Times New Roman"/>
          <w:sz w:val="26"/>
          <w:szCs w:val="26"/>
        </w:rPr>
      </w:pPr>
      <w:r w:rsidRPr="007C113D">
        <w:rPr>
          <w:rFonts w:ascii="Times New Roman" w:eastAsia="Times New Roman" w:hAnsi="Times New Roman"/>
          <w:color w:val="000000"/>
          <w:sz w:val="26"/>
          <w:szCs w:val="26"/>
        </w:rPr>
        <w:t>Таким чином, колегія Комісії дійшла висновку щодо відповідності судді Оболонського районного суду міста Києва Луценка О.М. займаній посаді.</w:t>
      </w:r>
    </w:p>
    <w:p w:rsidR="007C113D" w:rsidRPr="007C113D" w:rsidRDefault="007C113D" w:rsidP="00E1015B">
      <w:pPr>
        <w:widowControl w:val="0"/>
        <w:spacing w:after="0" w:line="298" w:lineRule="exact"/>
        <w:ind w:firstLine="700"/>
        <w:jc w:val="both"/>
        <w:rPr>
          <w:rFonts w:ascii="Times New Roman" w:eastAsia="Times New Roman" w:hAnsi="Times New Roman"/>
          <w:sz w:val="26"/>
          <w:szCs w:val="26"/>
        </w:rPr>
      </w:pPr>
      <w:r w:rsidRPr="007C113D">
        <w:rPr>
          <w:rFonts w:ascii="Times New Roman" w:eastAsia="Times New Roman" w:hAnsi="Times New Roman"/>
          <w:color w:val="000000"/>
          <w:sz w:val="26"/>
          <w:szCs w:val="26"/>
        </w:rPr>
        <w:t>Ураховуючи викладене, керуючись статтями 83-86, 88, 93, 101 Закону, пунктом</w:t>
      </w:r>
      <w:r w:rsidR="00E1015B">
        <w:rPr>
          <w:rFonts w:ascii="Times New Roman" w:eastAsia="Times New Roman" w:hAnsi="Times New Roman"/>
          <w:color w:val="000000"/>
          <w:sz w:val="26"/>
          <w:szCs w:val="26"/>
        </w:rPr>
        <w:t xml:space="preserve"> 20 </w:t>
      </w:r>
      <w:r w:rsidRPr="007C113D">
        <w:rPr>
          <w:rFonts w:ascii="Times New Roman" w:eastAsia="Times New Roman" w:hAnsi="Times New Roman"/>
          <w:color w:val="000000"/>
          <w:sz w:val="26"/>
          <w:szCs w:val="26"/>
        </w:rPr>
        <w:t>розділу XII «Прикінцеві та перехідні положення» Закону, Положенням, Регламентом, колегія Комісії</w:t>
      </w:r>
    </w:p>
    <w:p w:rsidR="00D563C2" w:rsidRDefault="00D563C2" w:rsidP="007C113D">
      <w:pPr>
        <w:widowControl w:val="0"/>
        <w:spacing w:after="317" w:line="260" w:lineRule="exact"/>
        <w:jc w:val="center"/>
        <w:rPr>
          <w:rFonts w:ascii="Times New Roman" w:eastAsia="Times New Roman" w:hAnsi="Times New Roman"/>
          <w:color w:val="000000"/>
          <w:sz w:val="26"/>
          <w:szCs w:val="26"/>
        </w:rPr>
      </w:pPr>
    </w:p>
    <w:p w:rsidR="007C113D" w:rsidRPr="007C113D" w:rsidRDefault="007C113D" w:rsidP="007C113D">
      <w:pPr>
        <w:widowControl w:val="0"/>
        <w:spacing w:after="317" w:line="260" w:lineRule="exact"/>
        <w:jc w:val="center"/>
        <w:rPr>
          <w:rFonts w:ascii="Times New Roman" w:eastAsia="Times New Roman" w:hAnsi="Times New Roman"/>
          <w:sz w:val="26"/>
          <w:szCs w:val="26"/>
        </w:rPr>
      </w:pPr>
      <w:r w:rsidRPr="007C113D">
        <w:rPr>
          <w:rFonts w:ascii="Times New Roman" w:eastAsia="Times New Roman" w:hAnsi="Times New Roman"/>
          <w:color w:val="000000"/>
          <w:sz w:val="26"/>
          <w:szCs w:val="26"/>
        </w:rPr>
        <w:t>вирішила:</w:t>
      </w:r>
    </w:p>
    <w:p w:rsidR="007C113D" w:rsidRPr="00E14A04" w:rsidRDefault="007C113D" w:rsidP="007C113D">
      <w:pPr>
        <w:widowControl w:val="0"/>
        <w:spacing w:after="0" w:line="298" w:lineRule="exact"/>
        <w:ind w:right="20"/>
        <w:jc w:val="both"/>
        <w:rPr>
          <w:rFonts w:ascii="Times New Roman" w:eastAsia="Times New Roman" w:hAnsi="Times New Roman"/>
          <w:sz w:val="26"/>
          <w:szCs w:val="26"/>
        </w:rPr>
      </w:pPr>
      <w:r w:rsidRPr="00E14A04">
        <w:rPr>
          <w:rFonts w:ascii="Times New Roman" w:eastAsia="Times New Roman" w:hAnsi="Times New Roman"/>
          <w:color w:val="000000"/>
          <w:sz w:val="26"/>
          <w:szCs w:val="26"/>
        </w:rPr>
        <w:t>визначити, що суддя Оболонського районного суду міста Києва Луценко Олександр Миколайович за результатами кваліфікаційного оцінювання суддів місцевих та апеляційних судів на відповідність займаній посаді набрав 710,625 бала.</w:t>
      </w:r>
    </w:p>
    <w:p w:rsidR="007C113D" w:rsidRPr="00E14A04" w:rsidRDefault="007C113D" w:rsidP="007C113D">
      <w:pPr>
        <w:widowControl w:val="0"/>
        <w:spacing w:after="0" w:line="298" w:lineRule="exact"/>
        <w:ind w:right="20" w:firstLine="700"/>
        <w:jc w:val="both"/>
        <w:rPr>
          <w:rFonts w:ascii="Times New Roman" w:eastAsia="Times New Roman" w:hAnsi="Times New Roman"/>
          <w:sz w:val="26"/>
          <w:szCs w:val="26"/>
        </w:rPr>
      </w:pPr>
      <w:r w:rsidRPr="00E14A04">
        <w:rPr>
          <w:rFonts w:ascii="Times New Roman" w:eastAsia="Times New Roman" w:hAnsi="Times New Roman"/>
          <w:color w:val="000000"/>
          <w:sz w:val="26"/>
          <w:szCs w:val="26"/>
        </w:rPr>
        <w:t>Визнати суддю Оболонського районного суду міста Києва Луценка Олександра Миколайовича таким, що відповідає займаній посаді.</w:t>
      </w:r>
    </w:p>
    <w:p w:rsidR="00EC3C8B" w:rsidRPr="00E14A04" w:rsidRDefault="00D04F21" w:rsidP="007C113D">
      <w:pPr>
        <w:widowControl w:val="0"/>
        <w:spacing w:after="630" w:line="298" w:lineRule="exact"/>
        <w:ind w:right="20"/>
        <w:jc w:val="both"/>
        <w:rPr>
          <w:rFonts w:ascii="Times New Roman" w:eastAsia="Times New Roman" w:hAnsi="Times New Roman"/>
          <w:sz w:val="26"/>
          <w:szCs w:val="26"/>
        </w:rPr>
      </w:pPr>
      <w:r>
        <w:rPr>
          <w:rFonts w:ascii="Times New Roman" w:eastAsia="Courier New" w:hAnsi="Times New Roman"/>
          <w:color w:val="000000"/>
          <w:sz w:val="26"/>
          <w:szCs w:val="26"/>
          <w:lang w:eastAsia="uk-UA"/>
        </w:rPr>
        <w:t xml:space="preserve">            </w:t>
      </w:r>
      <w:r w:rsidR="007C113D" w:rsidRPr="00E14A04">
        <w:rPr>
          <w:rFonts w:ascii="Times New Roman" w:eastAsia="Courier New" w:hAnsi="Times New Roman"/>
          <w:color w:val="000000"/>
          <w:sz w:val="26"/>
          <w:szCs w:val="26"/>
          <w:lang w:eastAsia="uk-UA"/>
        </w:rPr>
        <w:t>Рішення набирає чинності відповідно до абзацу третього підпункту 4.10.8 пункту 4.10 розділу IV Регламенту Вищої кваліфікаційної комісії суддів України</w:t>
      </w:r>
      <w:r w:rsidR="00E14A04">
        <w:rPr>
          <w:rFonts w:ascii="Times New Roman" w:eastAsia="Courier New" w:hAnsi="Times New Roman"/>
          <w:color w:val="000000"/>
          <w:sz w:val="26"/>
          <w:szCs w:val="26"/>
          <w:lang w:eastAsia="uk-UA"/>
        </w:rPr>
        <w:t>.</w:t>
      </w:r>
    </w:p>
    <w:p w:rsidR="00EC3C8B" w:rsidRPr="003528C9" w:rsidRDefault="00EC3C8B" w:rsidP="001D04E7">
      <w:pPr>
        <w:widowControl w:val="0"/>
        <w:spacing w:before="20" w:afterLines="20" w:after="48" w:line="230" w:lineRule="exact"/>
        <w:jc w:val="both"/>
        <w:rPr>
          <w:rFonts w:ascii="Times New Roman" w:eastAsia="Times New Roman" w:hAnsi="Times New Roman"/>
          <w:sz w:val="26"/>
          <w:szCs w:val="26"/>
          <w:lang w:eastAsia="uk-UA"/>
        </w:rPr>
      </w:pPr>
    </w:p>
    <w:p w:rsidR="00AA7ED7" w:rsidRPr="003528C9" w:rsidRDefault="00AA7ED7" w:rsidP="001D04E7">
      <w:pPr>
        <w:widowControl w:val="0"/>
        <w:spacing w:before="20" w:afterLines="20" w:after="48" w:line="230" w:lineRule="exact"/>
        <w:jc w:val="both"/>
        <w:rPr>
          <w:rFonts w:ascii="Times New Roman" w:eastAsia="Times New Roman" w:hAnsi="Times New Roman"/>
          <w:sz w:val="26"/>
          <w:szCs w:val="26"/>
          <w:lang w:eastAsia="uk-UA"/>
        </w:rPr>
      </w:pPr>
      <w:r w:rsidRPr="003528C9">
        <w:rPr>
          <w:rFonts w:ascii="Times New Roman" w:eastAsia="Times New Roman" w:hAnsi="Times New Roman"/>
          <w:sz w:val="26"/>
          <w:szCs w:val="26"/>
          <w:lang w:eastAsia="uk-UA"/>
        </w:rPr>
        <w:t xml:space="preserve">Головуючий                                                               </w:t>
      </w:r>
      <w:r w:rsidR="00365619" w:rsidRPr="003528C9">
        <w:rPr>
          <w:rFonts w:ascii="Times New Roman" w:eastAsia="Times New Roman" w:hAnsi="Times New Roman"/>
          <w:sz w:val="26"/>
          <w:szCs w:val="26"/>
          <w:lang w:eastAsia="uk-UA"/>
        </w:rPr>
        <w:t xml:space="preserve">                </w:t>
      </w:r>
      <w:r w:rsidR="00F12B3B" w:rsidRPr="003528C9">
        <w:rPr>
          <w:rFonts w:ascii="Times New Roman" w:eastAsia="Times New Roman" w:hAnsi="Times New Roman"/>
          <w:sz w:val="26"/>
          <w:szCs w:val="26"/>
          <w:lang w:eastAsia="uk-UA"/>
        </w:rPr>
        <w:t xml:space="preserve">    </w:t>
      </w:r>
      <w:r w:rsidR="003528C9">
        <w:rPr>
          <w:rFonts w:ascii="Times New Roman" w:eastAsia="Times New Roman" w:hAnsi="Times New Roman"/>
          <w:sz w:val="26"/>
          <w:szCs w:val="26"/>
          <w:lang w:eastAsia="uk-UA"/>
        </w:rPr>
        <w:t xml:space="preserve">               </w:t>
      </w:r>
      <w:r w:rsidR="003528C9" w:rsidRPr="003528C9">
        <w:rPr>
          <w:rFonts w:ascii="Times New Roman" w:eastAsia="Times New Roman" w:hAnsi="Times New Roman"/>
          <w:sz w:val="26"/>
          <w:szCs w:val="26"/>
          <w:lang w:eastAsia="uk-UA"/>
        </w:rPr>
        <w:t xml:space="preserve">Ю.Г. </w:t>
      </w:r>
      <w:proofErr w:type="spellStart"/>
      <w:r w:rsidR="003528C9" w:rsidRPr="003528C9">
        <w:rPr>
          <w:rFonts w:ascii="Times New Roman" w:eastAsia="Times New Roman" w:hAnsi="Times New Roman"/>
          <w:sz w:val="26"/>
          <w:szCs w:val="26"/>
          <w:lang w:eastAsia="uk-UA"/>
        </w:rPr>
        <w:t>Тітов</w:t>
      </w:r>
      <w:proofErr w:type="spellEnd"/>
    </w:p>
    <w:p w:rsidR="00BB5D40" w:rsidRPr="003528C9" w:rsidRDefault="00BB5D40" w:rsidP="001D04E7">
      <w:pPr>
        <w:widowControl w:val="0"/>
        <w:spacing w:before="20" w:afterLines="20" w:after="48" w:line="230" w:lineRule="exact"/>
        <w:jc w:val="both"/>
        <w:rPr>
          <w:rFonts w:ascii="Times New Roman" w:eastAsia="Times New Roman" w:hAnsi="Times New Roman"/>
          <w:sz w:val="26"/>
          <w:szCs w:val="26"/>
          <w:lang w:eastAsia="uk-UA"/>
        </w:rPr>
      </w:pPr>
    </w:p>
    <w:p w:rsidR="00AA7ED7" w:rsidRPr="003528C9" w:rsidRDefault="00AA7ED7" w:rsidP="001D04E7">
      <w:pPr>
        <w:widowControl w:val="0"/>
        <w:spacing w:before="20" w:afterLines="20" w:after="48" w:line="230" w:lineRule="exact"/>
        <w:jc w:val="both"/>
        <w:rPr>
          <w:rFonts w:ascii="Times New Roman" w:eastAsia="Times New Roman" w:hAnsi="Times New Roman"/>
          <w:sz w:val="26"/>
          <w:szCs w:val="26"/>
          <w:lang w:eastAsia="uk-UA"/>
        </w:rPr>
      </w:pPr>
      <w:r w:rsidRPr="003528C9">
        <w:rPr>
          <w:rFonts w:ascii="Times New Roman" w:eastAsia="Times New Roman" w:hAnsi="Times New Roman"/>
          <w:sz w:val="26"/>
          <w:szCs w:val="26"/>
          <w:lang w:eastAsia="uk-UA"/>
        </w:rPr>
        <w:t xml:space="preserve">Члени Комісії:                                                                         </w:t>
      </w:r>
      <w:r w:rsidR="00F12B3B" w:rsidRPr="003528C9">
        <w:rPr>
          <w:rFonts w:ascii="Times New Roman" w:eastAsia="Times New Roman" w:hAnsi="Times New Roman"/>
          <w:sz w:val="26"/>
          <w:szCs w:val="26"/>
          <w:lang w:eastAsia="uk-UA"/>
        </w:rPr>
        <w:t xml:space="preserve">       </w:t>
      </w:r>
      <w:r w:rsidR="003528C9">
        <w:rPr>
          <w:rFonts w:ascii="Times New Roman" w:eastAsia="Times New Roman" w:hAnsi="Times New Roman"/>
          <w:sz w:val="26"/>
          <w:szCs w:val="26"/>
          <w:lang w:eastAsia="uk-UA"/>
        </w:rPr>
        <w:t xml:space="preserve">             </w:t>
      </w:r>
      <w:r w:rsidR="00EA5BCD" w:rsidRPr="003528C9">
        <w:rPr>
          <w:rFonts w:ascii="Times New Roman" w:eastAsia="Times New Roman" w:hAnsi="Times New Roman"/>
          <w:sz w:val="26"/>
          <w:szCs w:val="26"/>
          <w:lang w:eastAsia="uk-UA"/>
        </w:rPr>
        <w:t xml:space="preserve"> П.С. </w:t>
      </w:r>
      <w:proofErr w:type="spellStart"/>
      <w:r w:rsidR="00EA5BCD" w:rsidRPr="003528C9">
        <w:rPr>
          <w:rFonts w:ascii="Times New Roman" w:eastAsia="Times New Roman" w:hAnsi="Times New Roman"/>
          <w:sz w:val="26"/>
          <w:szCs w:val="26"/>
          <w:lang w:eastAsia="uk-UA"/>
        </w:rPr>
        <w:t>Луцюк</w:t>
      </w:r>
      <w:proofErr w:type="spellEnd"/>
    </w:p>
    <w:p w:rsidR="00EA5BCD" w:rsidRPr="003528C9" w:rsidRDefault="00183091" w:rsidP="001D04E7">
      <w:pPr>
        <w:widowControl w:val="0"/>
        <w:spacing w:before="20" w:afterLines="20" w:after="48" w:line="230" w:lineRule="exact"/>
        <w:jc w:val="both"/>
        <w:rPr>
          <w:rFonts w:ascii="Times New Roman" w:eastAsia="Times New Roman" w:hAnsi="Times New Roman"/>
          <w:sz w:val="26"/>
          <w:szCs w:val="26"/>
          <w:lang w:eastAsia="uk-UA"/>
        </w:rPr>
      </w:pPr>
      <w:r w:rsidRPr="003528C9">
        <w:rPr>
          <w:rFonts w:ascii="Times New Roman" w:eastAsia="Times New Roman" w:hAnsi="Times New Roman"/>
          <w:sz w:val="26"/>
          <w:szCs w:val="26"/>
          <w:lang w:eastAsia="uk-UA"/>
        </w:rPr>
        <w:t xml:space="preserve">                                                                                                       </w:t>
      </w:r>
      <w:r w:rsidR="00F449F2" w:rsidRPr="003528C9">
        <w:rPr>
          <w:rFonts w:ascii="Times New Roman" w:eastAsia="Times New Roman" w:hAnsi="Times New Roman"/>
          <w:sz w:val="26"/>
          <w:szCs w:val="26"/>
          <w:lang w:eastAsia="uk-UA"/>
        </w:rPr>
        <w:t xml:space="preserve">  </w:t>
      </w:r>
      <w:r w:rsidR="00EA5BCD" w:rsidRPr="003528C9">
        <w:rPr>
          <w:rFonts w:ascii="Times New Roman" w:eastAsia="Times New Roman" w:hAnsi="Times New Roman"/>
          <w:sz w:val="26"/>
          <w:szCs w:val="26"/>
          <w:lang w:eastAsia="uk-UA"/>
        </w:rPr>
        <w:t xml:space="preserve">                  </w:t>
      </w:r>
    </w:p>
    <w:p w:rsidR="00183091" w:rsidRPr="003528C9" w:rsidRDefault="00EA5BCD" w:rsidP="001D04E7">
      <w:pPr>
        <w:widowControl w:val="0"/>
        <w:spacing w:before="20" w:afterLines="20" w:after="48" w:line="230" w:lineRule="exact"/>
        <w:jc w:val="both"/>
        <w:rPr>
          <w:rFonts w:ascii="Times New Roman" w:eastAsia="Times New Roman" w:hAnsi="Times New Roman"/>
          <w:sz w:val="26"/>
          <w:szCs w:val="26"/>
          <w:lang w:eastAsia="uk-UA"/>
        </w:rPr>
      </w:pPr>
      <w:r w:rsidRPr="003528C9">
        <w:rPr>
          <w:rFonts w:ascii="Times New Roman" w:eastAsia="Times New Roman" w:hAnsi="Times New Roman"/>
          <w:sz w:val="26"/>
          <w:szCs w:val="26"/>
          <w:lang w:eastAsia="uk-UA"/>
        </w:rPr>
        <w:t xml:space="preserve">                                                                                                    </w:t>
      </w:r>
      <w:r w:rsidR="003528C9" w:rsidRPr="003528C9">
        <w:rPr>
          <w:rFonts w:ascii="Times New Roman" w:eastAsia="Times New Roman" w:hAnsi="Times New Roman"/>
          <w:sz w:val="26"/>
          <w:szCs w:val="26"/>
          <w:lang w:eastAsia="uk-UA"/>
        </w:rPr>
        <w:t xml:space="preserve">    </w:t>
      </w:r>
      <w:r w:rsidR="003528C9">
        <w:rPr>
          <w:rFonts w:ascii="Times New Roman" w:eastAsia="Times New Roman" w:hAnsi="Times New Roman"/>
          <w:sz w:val="26"/>
          <w:szCs w:val="26"/>
          <w:lang w:eastAsia="uk-UA"/>
        </w:rPr>
        <w:t xml:space="preserve">               </w:t>
      </w:r>
      <w:r w:rsidR="003528C9" w:rsidRPr="003528C9">
        <w:rPr>
          <w:rFonts w:ascii="Times New Roman" w:eastAsia="Times New Roman" w:hAnsi="Times New Roman"/>
          <w:sz w:val="26"/>
          <w:szCs w:val="26"/>
          <w:lang w:eastAsia="uk-UA"/>
        </w:rPr>
        <w:t xml:space="preserve">М.А. </w:t>
      </w:r>
      <w:proofErr w:type="spellStart"/>
      <w:r w:rsidR="003528C9" w:rsidRPr="003528C9">
        <w:rPr>
          <w:rFonts w:ascii="Times New Roman" w:eastAsia="Times New Roman" w:hAnsi="Times New Roman"/>
          <w:sz w:val="26"/>
          <w:szCs w:val="26"/>
          <w:lang w:eastAsia="uk-UA"/>
        </w:rPr>
        <w:t>Макарчук</w:t>
      </w:r>
      <w:proofErr w:type="spellEnd"/>
    </w:p>
    <w:p w:rsidR="003528C9" w:rsidRPr="003528C9" w:rsidRDefault="003528C9" w:rsidP="001D04E7">
      <w:pPr>
        <w:widowControl w:val="0"/>
        <w:spacing w:before="20" w:afterLines="20" w:after="48" w:line="230" w:lineRule="exact"/>
        <w:jc w:val="both"/>
        <w:rPr>
          <w:rFonts w:ascii="Times New Roman" w:eastAsia="Times New Roman" w:hAnsi="Times New Roman"/>
          <w:sz w:val="26"/>
          <w:szCs w:val="26"/>
          <w:lang w:eastAsia="uk-UA"/>
        </w:rPr>
      </w:pPr>
    </w:p>
    <w:p w:rsidR="003528C9" w:rsidRPr="003528C9" w:rsidRDefault="003528C9" w:rsidP="001D04E7">
      <w:pPr>
        <w:widowControl w:val="0"/>
        <w:spacing w:before="20" w:afterLines="20" w:after="48" w:line="230" w:lineRule="exact"/>
        <w:jc w:val="both"/>
        <w:rPr>
          <w:rFonts w:ascii="Times New Roman" w:eastAsia="Times New Roman" w:hAnsi="Times New Roman"/>
          <w:sz w:val="26"/>
          <w:szCs w:val="26"/>
          <w:lang w:eastAsia="uk-UA"/>
        </w:rPr>
      </w:pPr>
      <w:r w:rsidRPr="003528C9">
        <w:rPr>
          <w:rFonts w:ascii="Times New Roman" w:eastAsia="Times New Roman" w:hAnsi="Times New Roman"/>
          <w:sz w:val="26"/>
          <w:szCs w:val="26"/>
          <w:lang w:eastAsia="uk-UA"/>
        </w:rPr>
        <w:t xml:space="preserve">                                                                                           </w:t>
      </w:r>
      <w:r>
        <w:rPr>
          <w:rFonts w:ascii="Times New Roman" w:eastAsia="Times New Roman" w:hAnsi="Times New Roman"/>
          <w:sz w:val="26"/>
          <w:szCs w:val="26"/>
          <w:lang w:eastAsia="uk-UA"/>
        </w:rPr>
        <w:t xml:space="preserve">                            </w:t>
      </w:r>
      <w:r w:rsidRPr="003528C9">
        <w:rPr>
          <w:rFonts w:ascii="Times New Roman" w:eastAsia="Times New Roman" w:hAnsi="Times New Roman"/>
          <w:sz w:val="26"/>
          <w:szCs w:val="26"/>
          <w:lang w:eastAsia="uk-UA"/>
        </w:rPr>
        <w:t xml:space="preserve">С.М. </w:t>
      </w:r>
      <w:proofErr w:type="spellStart"/>
      <w:r w:rsidRPr="003528C9">
        <w:rPr>
          <w:rFonts w:ascii="Times New Roman" w:eastAsia="Times New Roman" w:hAnsi="Times New Roman"/>
          <w:sz w:val="26"/>
          <w:szCs w:val="26"/>
          <w:lang w:eastAsia="uk-UA"/>
        </w:rPr>
        <w:t>Прилипко</w:t>
      </w:r>
      <w:proofErr w:type="spellEnd"/>
    </w:p>
    <w:sectPr w:rsidR="003528C9" w:rsidRPr="003528C9" w:rsidSect="003401A0">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783D" w:rsidRDefault="0061783D" w:rsidP="002F156E">
      <w:pPr>
        <w:spacing w:after="0" w:line="240" w:lineRule="auto"/>
      </w:pPr>
      <w:r>
        <w:separator/>
      </w:r>
    </w:p>
  </w:endnote>
  <w:endnote w:type="continuationSeparator" w:id="0">
    <w:p w:rsidR="0061783D" w:rsidRDefault="0061783D"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783D" w:rsidRDefault="0061783D" w:rsidP="002F156E">
      <w:pPr>
        <w:spacing w:after="0" w:line="240" w:lineRule="auto"/>
      </w:pPr>
      <w:r>
        <w:separator/>
      </w:r>
    </w:p>
  </w:footnote>
  <w:footnote w:type="continuationSeparator" w:id="0">
    <w:p w:rsidR="0061783D" w:rsidRDefault="0061783D"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697076">
          <w:rPr>
            <w:noProof/>
          </w:rPr>
          <w:t>7</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FA21C2"/>
    <w:multiLevelType w:val="multilevel"/>
    <w:tmpl w:val="AC9ED7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9E22A07"/>
    <w:multiLevelType w:val="multilevel"/>
    <w:tmpl w:val="1FF43A30"/>
    <w:lvl w:ilvl="0">
      <w:start w:val="19"/>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53577339"/>
    <w:multiLevelType w:val="multilevel"/>
    <w:tmpl w:val="47248F9E"/>
    <w:lvl w:ilvl="0">
      <w:start w:val="24"/>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548E02F3"/>
    <w:multiLevelType w:val="multilevel"/>
    <w:tmpl w:val="96864098"/>
    <w:lvl w:ilvl="0">
      <w:start w:val="2016"/>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3"/>
  </w:num>
  <w:num w:numId="4">
    <w:abstractNumId w:val="9"/>
  </w:num>
  <w:num w:numId="5">
    <w:abstractNumId w:val="8"/>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2"/>
    <w:lvlOverride w:ilvl="0">
      <w:startOverride w:val="1"/>
    </w:lvlOverride>
    <w:lvlOverride w:ilvl="1"/>
    <w:lvlOverride w:ilvl="2"/>
    <w:lvlOverride w:ilvl="3"/>
    <w:lvlOverride w:ilvl="4"/>
    <w:lvlOverride w:ilvl="5"/>
    <w:lvlOverride w:ilvl="6"/>
    <w:lvlOverride w:ilvl="7"/>
    <w:lvlOverride w:ilvl="8"/>
  </w:num>
  <w:num w:numId="8">
    <w:abstractNumId w:val="6"/>
    <w:lvlOverride w:ilvl="0">
      <w:startOverride w:val="24"/>
    </w:lvlOverride>
    <w:lvlOverride w:ilvl="1"/>
    <w:lvlOverride w:ilvl="2"/>
    <w:lvlOverride w:ilvl="3"/>
    <w:lvlOverride w:ilvl="4"/>
    <w:lvlOverride w:ilvl="5"/>
    <w:lvlOverride w:ilvl="6"/>
    <w:lvlOverride w:ilvl="7"/>
    <w:lvlOverride w:ilvl="8"/>
  </w:num>
  <w:num w:numId="9">
    <w:abstractNumId w:val="7"/>
    <w:lvlOverride w:ilvl="0">
      <w:startOverride w:val="2016"/>
    </w:lvlOverride>
    <w:lvlOverride w:ilvl="1"/>
    <w:lvlOverride w:ilvl="2"/>
    <w:lvlOverride w:ilvl="3"/>
    <w:lvlOverride w:ilvl="4"/>
    <w:lvlOverride w:ilvl="5"/>
    <w:lvlOverride w:ilvl="6"/>
    <w:lvlOverride w:ilvl="7"/>
    <w:lvlOverride w:ilvl="8"/>
  </w:num>
  <w:num w:numId="10">
    <w:abstractNumId w:val="5"/>
    <w:lvlOverride w:ilvl="0">
      <w:startOverride w:val="19"/>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6681A"/>
    <w:rsid w:val="00073C27"/>
    <w:rsid w:val="000B0876"/>
    <w:rsid w:val="000E1FC0"/>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96787"/>
    <w:rsid w:val="001A055A"/>
    <w:rsid w:val="001A7922"/>
    <w:rsid w:val="001B3982"/>
    <w:rsid w:val="001C7FA2"/>
    <w:rsid w:val="001D04E7"/>
    <w:rsid w:val="002053B6"/>
    <w:rsid w:val="00206364"/>
    <w:rsid w:val="0020743E"/>
    <w:rsid w:val="0021048A"/>
    <w:rsid w:val="00217EE4"/>
    <w:rsid w:val="00220570"/>
    <w:rsid w:val="00227466"/>
    <w:rsid w:val="00232EB9"/>
    <w:rsid w:val="00233C69"/>
    <w:rsid w:val="00235D0A"/>
    <w:rsid w:val="00251B21"/>
    <w:rsid w:val="00253E94"/>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3007D2"/>
    <w:rsid w:val="00305F40"/>
    <w:rsid w:val="00312B07"/>
    <w:rsid w:val="00336170"/>
    <w:rsid w:val="003401A0"/>
    <w:rsid w:val="00342E75"/>
    <w:rsid w:val="003449F6"/>
    <w:rsid w:val="00345BC5"/>
    <w:rsid w:val="003466D8"/>
    <w:rsid w:val="003516AC"/>
    <w:rsid w:val="003528C9"/>
    <w:rsid w:val="003576B3"/>
    <w:rsid w:val="00365619"/>
    <w:rsid w:val="00372B00"/>
    <w:rsid w:val="0038423A"/>
    <w:rsid w:val="00390DC6"/>
    <w:rsid w:val="003956D2"/>
    <w:rsid w:val="003A6385"/>
    <w:rsid w:val="003B0499"/>
    <w:rsid w:val="003B4804"/>
    <w:rsid w:val="003B4F70"/>
    <w:rsid w:val="003C100D"/>
    <w:rsid w:val="003C3EC1"/>
    <w:rsid w:val="003E77A2"/>
    <w:rsid w:val="003F4C4A"/>
    <w:rsid w:val="003F5230"/>
    <w:rsid w:val="004025DD"/>
    <w:rsid w:val="00407903"/>
    <w:rsid w:val="00411081"/>
    <w:rsid w:val="0041519A"/>
    <w:rsid w:val="00422C80"/>
    <w:rsid w:val="00424B08"/>
    <w:rsid w:val="00426B9E"/>
    <w:rsid w:val="004322C7"/>
    <w:rsid w:val="00452957"/>
    <w:rsid w:val="00467EB2"/>
    <w:rsid w:val="0047122B"/>
    <w:rsid w:val="00476319"/>
    <w:rsid w:val="0048017E"/>
    <w:rsid w:val="004811C0"/>
    <w:rsid w:val="0048187A"/>
    <w:rsid w:val="00485F33"/>
    <w:rsid w:val="004903D0"/>
    <w:rsid w:val="004A2DE0"/>
    <w:rsid w:val="004A567F"/>
    <w:rsid w:val="004A5BE9"/>
    <w:rsid w:val="004C48F9"/>
    <w:rsid w:val="004D0B87"/>
    <w:rsid w:val="004F5123"/>
    <w:rsid w:val="004F73FF"/>
    <w:rsid w:val="0052631A"/>
    <w:rsid w:val="00527CC8"/>
    <w:rsid w:val="00545AB0"/>
    <w:rsid w:val="005513BF"/>
    <w:rsid w:val="005535F1"/>
    <w:rsid w:val="00554EE1"/>
    <w:rsid w:val="005806E6"/>
    <w:rsid w:val="00590311"/>
    <w:rsid w:val="005979E5"/>
    <w:rsid w:val="005B58CE"/>
    <w:rsid w:val="005C7042"/>
    <w:rsid w:val="005D04C4"/>
    <w:rsid w:val="005E2E75"/>
    <w:rsid w:val="005E5CAD"/>
    <w:rsid w:val="005E78AA"/>
    <w:rsid w:val="00612AEB"/>
    <w:rsid w:val="0061783D"/>
    <w:rsid w:val="00634A14"/>
    <w:rsid w:val="00646F3D"/>
    <w:rsid w:val="00650342"/>
    <w:rsid w:val="00650569"/>
    <w:rsid w:val="006510A2"/>
    <w:rsid w:val="00663E2C"/>
    <w:rsid w:val="00675595"/>
    <w:rsid w:val="00683234"/>
    <w:rsid w:val="0069505A"/>
    <w:rsid w:val="00697076"/>
    <w:rsid w:val="006B2F01"/>
    <w:rsid w:val="006B4A18"/>
    <w:rsid w:val="006C151D"/>
    <w:rsid w:val="006D38EB"/>
    <w:rsid w:val="006E1E86"/>
    <w:rsid w:val="006F76D3"/>
    <w:rsid w:val="00702C1B"/>
    <w:rsid w:val="00706D72"/>
    <w:rsid w:val="007145F1"/>
    <w:rsid w:val="007156CE"/>
    <w:rsid w:val="00721A35"/>
    <w:rsid w:val="00721FF2"/>
    <w:rsid w:val="00723A7E"/>
    <w:rsid w:val="00741A9F"/>
    <w:rsid w:val="007607C4"/>
    <w:rsid w:val="00761CAB"/>
    <w:rsid w:val="00771DF7"/>
    <w:rsid w:val="007730CD"/>
    <w:rsid w:val="007805C2"/>
    <w:rsid w:val="007A062E"/>
    <w:rsid w:val="007A718F"/>
    <w:rsid w:val="007B0200"/>
    <w:rsid w:val="007B3BC8"/>
    <w:rsid w:val="007C113D"/>
    <w:rsid w:val="007E5CAA"/>
    <w:rsid w:val="008079FB"/>
    <w:rsid w:val="00821906"/>
    <w:rsid w:val="00872436"/>
    <w:rsid w:val="00881985"/>
    <w:rsid w:val="008838BA"/>
    <w:rsid w:val="00890BFC"/>
    <w:rsid w:val="00894121"/>
    <w:rsid w:val="008A4679"/>
    <w:rsid w:val="008C1562"/>
    <w:rsid w:val="008D115D"/>
    <w:rsid w:val="008D53F2"/>
    <w:rsid w:val="008D7004"/>
    <w:rsid w:val="008F3077"/>
    <w:rsid w:val="00917FB6"/>
    <w:rsid w:val="00923901"/>
    <w:rsid w:val="009317BB"/>
    <w:rsid w:val="00934B11"/>
    <w:rsid w:val="009362A7"/>
    <w:rsid w:val="00944299"/>
    <w:rsid w:val="0095115B"/>
    <w:rsid w:val="00982A36"/>
    <w:rsid w:val="0098379F"/>
    <w:rsid w:val="0099184B"/>
    <w:rsid w:val="009A42C2"/>
    <w:rsid w:val="009C7439"/>
    <w:rsid w:val="009D4C59"/>
    <w:rsid w:val="009E6DE5"/>
    <w:rsid w:val="00A029A1"/>
    <w:rsid w:val="00A04893"/>
    <w:rsid w:val="00A20C63"/>
    <w:rsid w:val="00A25E6B"/>
    <w:rsid w:val="00A26D05"/>
    <w:rsid w:val="00A34207"/>
    <w:rsid w:val="00A46542"/>
    <w:rsid w:val="00A72BED"/>
    <w:rsid w:val="00A86F13"/>
    <w:rsid w:val="00A91D0E"/>
    <w:rsid w:val="00A95430"/>
    <w:rsid w:val="00AA3E5B"/>
    <w:rsid w:val="00AA7ED7"/>
    <w:rsid w:val="00AC6E97"/>
    <w:rsid w:val="00AC730F"/>
    <w:rsid w:val="00B13DED"/>
    <w:rsid w:val="00B15A3E"/>
    <w:rsid w:val="00B21992"/>
    <w:rsid w:val="00B21C2E"/>
    <w:rsid w:val="00B30D80"/>
    <w:rsid w:val="00B37127"/>
    <w:rsid w:val="00B521E6"/>
    <w:rsid w:val="00B53399"/>
    <w:rsid w:val="00B57026"/>
    <w:rsid w:val="00B57B8E"/>
    <w:rsid w:val="00B62669"/>
    <w:rsid w:val="00B70C98"/>
    <w:rsid w:val="00BB5D40"/>
    <w:rsid w:val="00BE240F"/>
    <w:rsid w:val="00BE46F8"/>
    <w:rsid w:val="00BE767E"/>
    <w:rsid w:val="00C018B6"/>
    <w:rsid w:val="00C0198F"/>
    <w:rsid w:val="00C10D03"/>
    <w:rsid w:val="00C240DD"/>
    <w:rsid w:val="00C24130"/>
    <w:rsid w:val="00C25C4C"/>
    <w:rsid w:val="00C35AF8"/>
    <w:rsid w:val="00C424BE"/>
    <w:rsid w:val="00C42857"/>
    <w:rsid w:val="00C42C1C"/>
    <w:rsid w:val="00C43CB7"/>
    <w:rsid w:val="00C61BE5"/>
    <w:rsid w:val="00C91A3E"/>
    <w:rsid w:val="00C93203"/>
    <w:rsid w:val="00C969E9"/>
    <w:rsid w:val="00CB5F94"/>
    <w:rsid w:val="00CC10BD"/>
    <w:rsid w:val="00CD7FFC"/>
    <w:rsid w:val="00CE465E"/>
    <w:rsid w:val="00CE73D0"/>
    <w:rsid w:val="00CF2433"/>
    <w:rsid w:val="00CF58F2"/>
    <w:rsid w:val="00D020ED"/>
    <w:rsid w:val="00D04F21"/>
    <w:rsid w:val="00D12A99"/>
    <w:rsid w:val="00D15E47"/>
    <w:rsid w:val="00D253DC"/>
    <w:rsid w:val="00D46064"/>
    <w:rsid w:val="00D52C3D"/>
    <w:rsid w:val="00D563C2"/>
    <w:rsid w:val="00D6397A"/>
    <w:rsid w:val="00DA2836"/>
    <w:rsid w:val="00DC3772"/>
    <w:rsid w:val="00DC4317"/>
    <w:rsid w:val="00DE1F15"/>
    <w:rsid w:val="00E02298"/>
    <w:rsid w:val="00E1015B"/>
    <w:rsid w:val="00E14A04"/>
    <w:rsid w:val="00E2066C"/>
    <w:rsid w:val="00E206CC"/>
    <w:rsid w:val="00E2589C"/>
    <w:rsid w:val="00E27B5E"/>
    <w:rsid w:val="00E360DA"/>
    <w:rsid w:val="00E40821"/>
    <w:rsid w:val="00E40E5B"/>
    <w:rsid w:val="00E46CA6"/>
    <w:rsid w:val="00E51FD5"/>
    <w:rsid w:val="00E62C56"/>
    <w:rsid w:val="00E657F0"/>
    <w:rsid w:val="00E71A2F"/>
    <w:rsid w:val="00E735E1"/>
    <w:rsid w:val="00E86FAF"/>
    <w:rsid w:val="00E94B0D"/>
    <w:rsid w:val="00EA42AB"/>
    <w:rsid w:val="00EA5BCD"/>
    <w:rsid w:val="00EA6FB9"/>
    <w:rsid w:val="00EC362E"/>
    <w:rsid w:val="00EC3C8B"/>
    <w:rsid w:val="00ED45D2"/>
    <w:rsid w:val="00ED7CE3"/>
    <w:rsid w:val="00EE311F"/>
    <w:rsid w:val="00EF2B0C"/>
    <w:rsid w:val="00F12B3B"/>
    <w:rsid w:val="00F16892"/>
    <w:rsid w:val="00F275C6"/>
    <w:rsid w:val="00F4150D"/>
    <w:rsid w:val="00F449F2"/>
    <w:rsid w:val="00F64410"/>
    <w:rsid w:val="00F72C3B"/>
    <w:rsid w:val="00F87A91"/>
    <w:rsid w:val="00F90452"/>
    <w:rsid w:val="00F90849"/>
    <w:rsid w:val="00FA268A"/>
    <w:rsid w:val="00FC57BC"/>
    <w:rsid w:val="00FE4B02"/>
    <w:rsid w:val="00FE51C3"/>
    <w:rsid w:val="00FF6E9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422C8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22C80"/>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422C8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22C80"/>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373849486">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Pages>7</Pages>
  <Words>3216</Words>
  <Characters>18332</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21505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320</cp:revision>
  <dcterms:created xsi:type="dcterms:W3CDTF">2020-08-21T08:05:00Z</dcterms:created>
  <dcterms:modified xsi:type="dcterms:W3CDTF">2020-10-06T07:23:00Z</dcterms:modified>
</cp:coreProperties>
</file>