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77C9C" w:rsidRDefault="00FA2CB7" w:rsidP="00BC606A">
      <w:pPr>
        <w:spacing w:after="0" w:line="240" w:lineRule="auto"/>
        <w:ind w:right="141" w:firstLine="567"/>
        <w:rPr>
          <w:rFonts w:ascii="Times New Roman" w:eastAsia="Times New Roman" w:hAnsi="Times New Roman"/>
          <w:sz w:val="26"/>
          <w:szCs w:val="26"/>
          <w:lang w:eastAsia="ru-RU"/>
        </w:rPr>
      </w:pPr>
    </w:p>
    <w:p w:rsidR="008C51E1" w:rsidRPr="00877C9C" w:rsidRDefault="008C51E1" w:rsidP="00BC606A">
      <w:pPr>
        <w:spacing w:after="0" w:line="240" w:lineRule="auto"/>
        <w:ind w:right="141" w:firstLine="567"/>
        <w:jc w:val="center"/>
        <w:rPr>
          <w:rFonts w:ascii="Times New Roman" w:eastAsia="Times New Roman" w:hAnsi="Times New Roman"/>
          <w:sz w:val="26"/>
          <w:szCs w:val="26"/>
          <w:lang w:eastAsia="ru-RU"/>
        </w:rPr>
      </w:pPr>
    </w:p>
    <w:p w:rsidR="008C51E1" w:rsidRPr="00877C9C" w:rsidRDefault="008C51E1" w:rsidP="00BC606A">
      <w:pPr>
        <w:spacing w:after="0" w:line="240" w:lineRule="auto"/>
        <w:ind w:right="141" w:firstLine="567"/>
        <w:jc w:val="center"/>
        <w:rPr>
          <w:rFonts w:ascii="Times New Roman" w:eastAsia="Times New Roman" w:hAnsi="Times New Roman"/>
          <w:sz w:val="26"/>
          <w:szCs w:val="26"/>
          <w:lang w:eastAsia="ru-RU"/>
        </w:rPr>
      </w:pPr>
    </w:p>
    <w:p w:rsidR="000B4D5B" w:rsidRPr="00877C9C" w:rsidRDefault="000B4D5B" w:rsidP="00BC606A">
      <w:pPr>
        <w:spacing w:after="0" w:line="240" w:lineRule="auto"/>
        <w:ind w:right="141" w:firstLine="567"/>
        <w:jc w:val="center"/>
        <w:rPr>
          <w:rFonts w:ascii="Times New Roman" w:eastAsia="Times New Roman" w:hAnsi="Times New Roman"/>
          <w:sz w:val="26"/>
          <w:szCs w:val="26"/>
          <w:lang w:eastAsia="ru-RU"/>
        </w:rPr>
      </w:pPr>
      <w:r w:rsidRPr="00877C9C">
        <w:rPr>
          <w:rFonts w:ascii="Times New Roman" w:eastAsia="Times New Roman" w:hAnsi="Times New Roman"/>
          <w:noProof/>
          <w:sz w:val="26"/>
          <w:szCs w:val="26"/>
          <w:lang w:eastAsia="uk-UA"/>
        </w:rPr>
        <w:drawing>
          <wp:inline distT="0" distB="0" distL="0" distR="0" wp14:anchorId="18E9E07C" wp14:editId="5F55A24D">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77C9C" w:rsidRDefault="000B4D5B" w:rsidP="00BC606A">
      <w:pPr>
        <w:spacing w:after="0" w:line="240" w:lineRule="auto"/>
        <w:ind w:right="141" w:firstLine="567"/>
        <w:rPr>
          <w:rFonts w:ascii="Times New Roman" w:eastAsia="Times New Roman" w:hAnsi="Times New Roman"/>
          <w:sz w:val="26"/>
          <w:szCs w:val="26"/>
          <w:lang w:eastAsia="ru-RU"/>
        </w:rPr>
      </w:pPr>
    </w:p>
    <w:p w:rsidR="000B4D5B" w:rsidRDefault="00BC606A" w:rsidP="00BC606A">
      <w:pPr>
        <w:spacing w:after="0" w:line="240" w:lineRule="auto"/>
        <w:ind w:right="141" w:firstLine="284"/>
        <w:rPr>
          <w:rFonts w:ascii="Times New Roman" w:eastAsia="Times New Roman" w:hAnsi="Times New Roman"/>
          <w:bCs/>
          <w:sz w:val="34"/>
          <w:szCs w:val="34"/>
        </w:rPr>
      </w:pPr>
      <w:r>
        <w:rPr>
          <w:rFonts w:ascii="Times New Roman" w:eastAsia="Times New Roman" w:hAnsi="Times New Roman"/>
          <w:bCs/>
          <w:sz w:val="34"/>
          <w:szCs w:val="34"/>
        </w:rPr>
        <w:t xml:space="preserve"> </w:t>
      </w:r>
      <w:r w:rsidR="000B4D5B" w:rsidRPr="00877C9C">
        <w:rPr>
          <w:rFonts w:ascii="Times New Roman" w:eastAsia="Times New Roman" w:hAnsi="Times New Roman"/>
          <w:bCs/>
          <w:sz w:val="34"/>
          <w:szCs w:val="34"/>
        </w:rPr>
        <w:t>ВИЩА КВАЛІФІКАЦІЙНА КОМІСІЯ СУДДІВ УКРАЇНИ</w:t>
      </w:r>
    </w:p>
    <w:p w:rsidR="00A61349" w:rsidRPr="00877C9C" w:rsidRDefault="00A61349" w:rsidP="00BC606A">
      <w:pPr>
        <w:spacing w:after="0" w:line="240" w:lineRule="auto"/>
        <w:ind w:right="141" w:firstLine="567"/>
        <w:rPr>
          <w:rFonts w:ascii="Times New Roman" w:eastAsia="Times New Roman" w:hAnsi="Times New Roman"/>
          <w:bCs/>
          <w:sz w:val="34"/>
          <w:szCs w:val="34"/>
        </w:rPr>
      </w:pPr>
    </w:p>
    <w:p w:rsidR="00521C17" w:rsidRPr="00521C17" w:rsidRDefault="00521C17" w:rsidP="00BC606A">
      <w:pPr>
        <w:spacing w:after="0" w:line="240" w:lineRule="auto"/>
        <w:rPr>
          <w:rFonts w:ascii="Times New Roman" w:eastAsia="Times New Roman" w:hAnsi="Times New Roman"/>
          <w:sz w:val="25"/>
          <w:szCs w:val="25"/>
          <w:lang w:eastAsia="ru-RU"/>
        </w:rPr>
      </w:pPr>
      <w:r w:rsidRPr="00521C17">
        <w:rPr>
          <w:rFonts w:ascii="Times New Roman" w:eastAsia="Times New Roman" w:hAnsi="Times New Roman"/>
          <w:sz w:val="25"/>
          <w:szCs w:val="25"/>
          <w:lang w:eastAsia="ru-RU"/>
        </w:rPr>
        <w:t>12 червня 2019 року</w:t>
      </w:r>
      <w:r w:rsidRPr="00521C17">
        <w:rPr>
          <w:rFonts w:ascii="Times New Roman" w:eastAsia="Times New Roman" w:hAnsi="Times New Roman"/>
          <w:sz w:val="25"/>
          <w:szCs w:val="25"/>
          <w:lang w:eastAsia="ru-RU"/>
        </w:rPr>
        <w:tab/>
      </w:r>
      <w:r w:rsidRPr="00521C17">
        <w:rPr>
          <w:rFonts w:ascii="Times New Roman" w:eastAsia="Times New Roman" w:hAnsi="Times New Roman"/>
          <w:sz w:val="25"/>
          <w:szCs w:val="25"/>
          <w:lang w:eastAsia="ru-RU"/>
        </w:rPr>
        <w:tab/>
      </w:r>
      <w:r w:rsidR="008E3CEE">
        <w:rPr>
          <w:rFonts w:ascii="Times New Roman" w:eastAsia="Times New Roman" w:hAnsi="Times New Roman"/>
          <w:sz w:val="25"/>
          <w:szCs w:val="25"/>
          <w:lang w:eastAsia="ru-RU"/>
        </w:rPr>
        <w:tab/>
      </w:r>
      <w:r w:rsidR="008E3CEE">
        <w:rPr>
          <w:rFonts w:ascii="Times New Roman" w:eastAsia="Times New Roman" w:hAnsi="Times New Roman"/>
          <w:sz w:val="25"/>
          <w:szCs w:val="25"/>
          <w:lang w:eastAsia="ru-RU"/>
        </w:rPr>
        <w:tab/>
      </w:r>
      <w:r w:rsidR="008E3CEE">
        <w:rPr>
          <w:rFonts w:ascii="Times New Roman" w:eastAsia="Times New Roman" w:hAnsi="Times New Roman"/>
          <w:sz w:val="25"/>
          <w:szCs w:val="25"/>
          <w:lang w:eastAsia="ru-RU"/>
        </w:rPr>
        <w:tab/>
        <w:t xml:space="preserve"> </w:t>
      </w:r>
      <w:r w:rsidR="008E3CEE">
        <w:rPr>
          <w:rFonts w:ascii="Times New Roman" w:eastAsia="Times New Roman" w:hAnsi="Times New Roman"/>
          <w:sz w:val="25"/>
          <w:szCs w:val="25"/>
          <w:lang w:eastAsia="ru-RU"/>
        </w:rPr>
        <w:tab/>
        <w:t xml:space="preserve">                          </w:t>
      </w:r>
      <w:r w:rsidRPr="00521C17">
        <w:rPr>
          <w:rFonts w:ascii="Times New Roman" w:eastAsia="Times New Roman" w:hAnsi="Times New Roman"/>
          <w:sz w:val="25"/>
          <w:szCs w:val="25"/>
          <w:lang w:eastAsia="ru-RU"/>
        </w:rPr>
        <w:t>м. Київ</w:t>
      </w:r>
    </w:p>
    <w:p w:rsidR="00521C17" w:rsidRPr="00521C17" w:rsidRDefault="00521C17" w:rsidP="00BC606A">
      <w:pPr>
        <w:spacing w:after="0" w:line="240" w:lineRule="auto"/>
        <w:ind w:firstLine="709"/>
        <w:jc w:val="center"/>
        <w:rPr>
          <w:rFonts w:ascii="Times New Roman" w:eastAsia="Times New Roman" w:hAnsi="Times New Roman"/>
          <w:bCs/>
          <w:sz w:val="25"/>
          <w:szCs w:val="25"/>
          <w:lang w:eastAsia="ru-RU"/>
        </w:rPr>
      </w:pPr>
    </w:p>
    <w:p w:rsidR="00521C17" w:rsidRDefault="00521C17" w:rsidP="00BC606A">
      <w:pPr>
        <w:spacing w:after="0" w:line="240" w:lineRule="auto"/>
        <w:ind w:firstLine="709"/>
        <w:jc w:val="center"/>
        <w:rPr>
          <w:rFonts w:ascii="Times New Roman" w:eastAsia="Times New Roman" w:hAnsi="Times New Roman"/>
          <w:bCs/>
          <w:sz w:val="25"/>
          <w:szCs w:val="25"/>
          <w:u w:val="single"/>
          <w:lang w:eastAsia="ru-RU"/>
        </w:rPr>
      </w:pPr>
      <w:r w:rsidRPr="00521C17">
        <w:rPr>
          <w:rFonts w:ascii="Times New Roman" w:eastAsia="Times New Roman" w:hAnsi="Times New Roman"/>
          <w:bCs/>
          <w:sz w:val="25"/>
          <w:szCs w:val="25"/>
          <w:lang w:eastAsia="ru-RU"/>
        </w:rPr>
        <w:t xml:space="preserve">Р І Ш Е Н </w:t>
      </w:r>
      <w:proofErr w:type="spellStart"/>
      <w:r w:rsidRPr="00521C17">
        <w:rPr>
          <w:rFonts w:ascii="Times New Roman" w:eastAsia="Times New Roman" w:hAnsi="Times New Roman"/>
          <w:bCs/>
          <w:sz w:val="25"/>
          <w:szCs w:val="25"/>
          <w:lang w:eastAsia="ru-RU"/>
        </w:rPr>
        <w:t>Н</w:t>
      </w:r>
      <w:proofErr w:type="spellEnd"/>
      <w:r w:rsidRPr="00521C17">
        <w:rPr>
          <w:rFonts w:ascii="Times New Roman" w:eastAsia="Times New Roman" w:hAnsi="Times New Roman"/>
          <w:bCs/>
          <w:sz w:val="25"/>
          <w:szCs w:val="25"/>
          <w:lang w:eastAsia="ru-RU"/>
        </w:rPr>
        <w:t xml:space="preserve"> Я № </w:t>
      </w:r>
      <w:r w:rsidRPr="00521C17">
        <w:rPr>
          <w:rFonts w:ascii="Times New Roman" w:eastAsia="Times New Roman" w:hAnsi="Times New Roman"/>
          <w:bCs/>
          <w:sz w:val="25"/>
          <w:szCs w:val="25"/>
          <w:u w:val="single"/>
          <w:lang w:eastAsia="ru-RU"/>
        </w:rPr>
        <w:t>461/ко-19</w:t>
      </w:r>
    </w:p>
    <w:p w:rsidR="00F75224" w:rsidRPr="00521C17" w:rsidRDefault="00F75224" w:rsidP="00BC606A">
      <w:pPr>
        <w:spacing w:after="0" w:line="240" w:lineRule="auto"/>
        <w:ind w:firstLine="709"/>
        <w:jc w:val="center"/>
        <w:rPr>
          <w:rFonts w:ascii="Times New Roman" w:eastAsia="Times New Roman" w:hAnsi="Times New Roman"/>
          <w:bCs/>
          <w:sz w:val="25"/>
          <w:szCs w:val="25"/>
          <w:u w:val="single"/>
          <w:lang w:eastAsia="ru-RU"/>
        </w:rPr>
      </w:pPr>
      <w:bookmarkStart w:id="0" w:name="_GoBack"/>
      <w:bookmarkEnd w:id="0"/>
    </w:p>
    <w:p w:rsidR="00521C17" w:rsidRPr="00521C17" w:rsidRDefault="00521C17" w:rsidP="00F75224">
      <w:pPr>
        <w:widowControl w:val="0"/>
        <w:spacing w:after="0" w:line="480" w:lineRule="auto"/>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Вища кваліфікаційна комісія суддів України у пленарному складі: </w:t>
      </w:r>
    </w:p>
    <w:p w:rsidR="00521C17" w:rsidRPr="00F75224" w:rsidRDefault="00521C17" w:rsidP="00F75224">
      <w:pPr>
        <w:widowControl w:val="0"/>
        <w:spacing w:after="0" w:line="480" w:lineRule="auto"/>
        <w:ind w:right="2840"/>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головуючого - Устименко В.Є.,</w:t>
      </w:r>
    </w:p>
    <w:p w:rsidR="00521C17" w:rsidRPr="00521C17" w:rsidRDefault="00521C17" w:rsidP="00BC606A">
      <w:pPr>
        <w:widowControl w:val="0"/>
        <w:spacing w:after="206" w:line="302" w:lineRule="exact"/>
        <w:ind w:right="2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 xml:space="preserve">членів Комісії: </w:t>
      </w:r>
      <w:proofErr w:type="spellStart"/>
      <w:r w:rsidRPr="00521C17">
        <w:rPr>
          <w:rFonts w:ascii="Times New Roman" w:eastAsia="Times New Roman" w:hAnsi="Times New Roman"/>
          <w:color w:val="000000"/>
          <w:sz w:val="25"/>
          <w:szCs w:val="25"/>
        </w:rPr>
        <w:t>Бутенка</w:t>
      </w:r>
      <w:proofErr w:type="spellEnd"/>
      <w:r w:rsidRPr="00521C17">
        <w:rPr>
          <w:rFonts w:ascii="Times New Roman" w:eastAsia="Times New Roman" w:hAnsi="Times New Roman"/>
          <w:color w:val="000000"/>
          <w:sz w:val="25"/>
          <w:szCs w:val="25"/>
        </w:rPr>
        <w:t xml:space="preserve"> В.І., Гладія С.В., </w:t>
      </w:r>
      <w:proofErr w:type="spellStart"/>
      <w:r w:rsidRPr="00521C17">
        <w:rPr>
          <w:rFonts w:ascii="Times New Roman" w:eastAsia="Times New Roman" w:hAnsi="Times New Roman"/>
          <w:color w:val="000000"/>
          <w:sz w:val="25"/>
          <w:szCs w:val="25"/>
        </w:rPr>
        <w:t>Заріцької</w:t>
      </w:r>
      <w:proofErr w:type="spellEnd"/>
      <w:r w:rsidRPr="00521C17">
        <w:rPr>
          <w:rFonts w:ascii="Times New Roman" w:eastAsia="Times New Roman" w:hAnsi="Times New Roman"/>
          <w:color w:val="000000"/>
          <w:sz w:val="25"/>
          <w:szCs w:val="25"/>
        </w:rPr>
        <w:t xml:space="preserve"> А.О., Лукаша Т.В., </w:t>
      </w:r>
      <w:proofErr w:type="spellStart"/>
      <w:r w:rsidRPr="00521C17">
        <w:rPr>
          <w:rFonts w:ascii="Times New Roman" w:eastAsia="Times New Roman" w:hAnsi="Times New Roman"/>
          <w:color w:val="000000"/>
          <w:sz w:val="25"/>
          <w:szCs w:val="25"/>
        </w:rPr>
        <w:t>Луцюка</w:t>
      </w:r>
      <w:proofErr w:type="spellEnd"/>
      <w:r w:rsidRPr="00521C17">
        <w:rPr>
          <w:rFonts w:ascii="Times New Roman" w:eastAsia="Times New Roman" w:hAnsi="Times New Roman"/>
          <w:color w:val="000000"/>
          <w:sz w:val="25"/>
          <w:szCs w:val="25"/>
        </w:rPr>
        <w:t xml:space="preserve"> П.С., </w:t>
      </w:r>
      <w:proofErr w:type="spellStart"/>
      <w:r w:rsidRPr="00521C17">
        <w:rPr>
          <w:rFonts w:ascii="Times New Roman" w:eastAsia="Times New Roman" w:hAnsi="Times New Roman"/>
          <w:color w:val="000000"/>
          <w:sz w:val="25"/>
          <w:szCs w:val="25"/>
        </w:rPr>
        <w:t>Макарчука</w:t>
      </w:r>
      <w:proofErr w:type="spellEnd"/>
      <w:r w:rsidRPr="00521C17">
        <w:rPr>
          <w:rFonts w:ascii="Times New Roman" w:eastAsia="Times New Roman" w:hAnsi="Times New Roman"/>
          <w:color w:val="000000"/>
          <w:sz w:val="25"/>
          <w:szCs w:val="25"/>
        </w:rPr>
        <w:t xml:space="preserve"> М.А., </w:t>
      </w:r>
      <w:proofErr w:type="spellStart"/>
      <w:r w:rsidRPr="00521C17">
        <w:rPr>
          <w:rFonts w:ascii="Times New Roman" w:eastAsia="Times New Roman" w:hAnsi="Times New Roman"/>
          <w:color w:val="000000"/>
          <w:sz w:val="25"/>
          <w:szCs w:val="25"/>
        </w:rPr>
        <w:t>Мішина</w:t>
      </w:r>
      <w:proofErr w:type="spellEnd"/>
      <w:r w:rsidRPr="00521C17">
        <w:rPr>
          <w:rFonts w:ascii="Times New Roman" w:eastAsia="Times New Roman" w:hAnsi="Times New Roman"/>
          <w:color w:val="000000"/>
          <w:sz w:val="25"/>
          <w:szCs w:val="25"/>
        </w:rPr>
        <w:t xml:space="preserve"> М.І., </w:t>
      </w:r>
      <w:proofErr w:type="spellStart"/>
      <w:r w:rsidRPr="00521C17">
        <w:rPr>
          <w:rFonts w:ascii="Times New Roman" w:eastAsia="Times New Roman" w:hAnsi="Times New Roman"/>
          <w:color w:val="000000"/>
          <w:sz w:val="25"/>
          <w:szCs w:val="25"/>
        </w:rPr>
        <w:t>Прилипка</w:t>
      </w:r>
      <w:proofErr w:type="spellEnd"/>
      <w:r w:rsidRPr="00521C17">
        <w:rPr>
          <w:rFonts w:ascii="Times New Roman" w:eastAsia="Times New Roman" w:hAnsi="Times New Roman"/>
          <w:color w:val="000000"/>
          <w:sz w:val="25"/>
          <w:szCs w:val="25"/>
        </w:rPr>
        <w:t xml:space="preserve"> С.М., </w:t>
      </w:r>
      <w:proofErr w:type="spellStart"/>
      <w:r w:rsidRPr="00521C17">
        <w:rPr>
          <w:rFonts w:ascii="Times New Roman" w:eastAsia="Times New Roman" w:hAnsi="Times New Roman"/>
          <w:color w:val="000000"/>
          <w:sz w:val="25"/>
          <w:szCs w:val="25"/>
        </w:rPr>
        <w:t>Тітова</w:t>
      </w:r>
      <w:proofErr w:type="spellEnd"/>
      <w:r w:rsidRPr="00521C17">
        <w:rPr>
          <w:rFonts w:ascii="Times New Roman" w:eastAsia="Times New Roman" w:hAnsi="Times New Roman"/>
          <w:color w:val="000000"/>
          <w:sz w:val="25"/>
          <w:szCs w:val="25"/>
        </w:rPr>
        <w:t xml:space="preserve"> Ю.Г., Шилової Т.С.,</w:t>
      </w:r>
    </w:p>
    <w:p w:rsidR="00521C17" w:rsidRPr="00521C17" w:rsidRDefault="00521C17" w:rsidP="00BC606A">
      <w:pPr>
        <w:widowControl w:val="0"/>
        <w:spacing w:after="0" w:line="346" w:lineRule="exact"/>
        <w:ind w:right="2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 xml:space="preserve">розглянувши питання про підтримку рішення Комісії у складі колегії                                 від 13 травня 2019 року № 231/ко-19, ухваленого у межах процедури кваліфікаційного оцінювання судді Луганського окружного адміністративного суду Пляшкової                    Катерини Олександрівни на відповідність займаній посаді, відповідно до абзацу </w:t>
      </w:r>
      <w:r w:rsidR="00BC606A">
        <w:rPr>
          <w:rFonts w:ascii="Times New Roman" w:eastAsia="Times New Roman" w:hAnsi="Times New Roman"/>
          <w:color w:val="000000"/>
          <w:sz w:val="25"/>
          <w:szCs w:val="25"/>
        </w:rPr>
        <w:t xml:space="preserve">                    </w:t>
      </w:r>
      <w:r w:rsidRPr="00521C17">
        <w:rPr>
          <w:rFonts w:ascii="Times New Roman" w:eastAsia="Times New Roman" w:hAnsi="Times New Roman"/>
          <w:color w:val="000000"/>
          <w:sz w:val="25"/>
          <w:szCs w:val="25"/>
        </w:rPr>
        <w:t>третього підпункту 4.10.8 пункту 4.10 розділу IV Регламенту Вищої кваліфікаційної комісії суддів України,</w:t>
      </w:r>
    </w:p>
    <w:p w:rsidR="00521C17" w:rsidRPr="00521C17" w:rsidRDefault="00521C17" w:rsidP="00BC606A">
      <w:pPr>
        <w:widowControl w:val="0"/>
        <w:spacing w:after="281" w:line="240" w:lineRule="exact"/>
        <w:jc w:val="center"/>
        <w:rPr>
          <w:rFonts w:ascii="Times New Roman" w:eastAsia="Times New Roman" w:hAnsi="Times New Roman"/>
          <w:sz w:val="25"/>
          <w:szCs w:val="25"/>
        </w:rPr>
      </w:pPr>
      <w:r w:rsidRPr="00521C17">
        <w:rPr>
          <w:rFonts w:ascii="Times New Roman" w:eastAsia="Times New Roman" w:hAnsi="Times New Roman"/>
          <w:color w:val="000000"/>
          <w:sz w:val="25"/>
          <w:szCs w:val="25"/>
        </w:rPr>
        <w:t>встановила:</w:t>
      </w:r>
    </w:p>
    <w:p w:rsidR="00521C17" w:rsidRPr="00521C17" w:rsidRDefault="00521C17" w:rsidP="00BC606A">
      <w:pPr>
        <w:widowControl w:val="0"/>
        <w:spacing w:after="0" w:line="341" w:lineRule="exact"/>
        <w:ind w:right="20" w:firstLine="70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Рішенням Комісії від 26 квітня 2018 року № 99/зп-18 призначено                    кваліфікаційне оцінювання суддів місцевих судів на відповідність займаній посаді, зокрема судді Луганського окружного адміністративного суду Пляшкової К.О.</w:t>
      </w:r>
    </w:p>
    <w:p w:rsidR="00521C17" w:rsidRPr="00521C17" w:rsidRDefault="00521C17" w:rsidP="00BC606A">
      <w:pPr>
        <w:widowControl w:val="0"/>
        <w:spacing w:after="0" w:line="341" w:lineRule="exact"/>
        <w:ind w:right="20" w:firstLine="70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Луганського окружного адміністративного суду Пляшкової К.О., яку допущено до другого етану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21C17" w:rsidRPr="00521C17" w:rsidRDefault="00521C17" w:rsidP="00BC606A">
      <w:pPr>
        <w:widowControl w:val="0"/>
        <w:spacing w:after="0" w:line="341" w:lineRule="exact"/>
        <w:ind w:right="20" w:firstLine="70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 xml:space="preserve">Згідно з положеннями статті 87 Закону України «Про судоустрій і статус            суддів» (далі - Закон)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w:t>
      </w:r>
      <w:r w:rsidR="00BC606A">
        <w:rPr>
          <w:rFonts w:ascii="Times New Roman" w:eastAsia="Times New Roman" w:hAnsi="Times New Roman"/>
          <w:color w:val="000000"/>
          <w:sz w:val="25"/>
          <w:szCs w:val="25"/>
        </w:rPr>
        <w:t xml:space="preserve">                   </w:t>
      </w:r>
      <w:r w:rsidRPr="00521C17">
        <w:rPr>
          <w:rFonts w:ascii="Times New Roman" w:eastAsia="Times New Roman" w:hAnsi="Times New Roman"/>
          <w:color w:val="000000"/>
          <w:sz w:val="25"/>
          <w:szCs w:val="25"/>
        </w:rPr>
        <w:t>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21C17" w:rsidRPr="00521C17" w:rsidRDefault="00521C17" w:rsidP="00BC606A">
      <w:pPr>
        <w:widowControl w:val="0"/>
        <w:spacing w:after="0" w:line="341" w:lineRule="exact"/>
        <w:ind w:right="20" w:firstLine="700"/>
        <w:jc w:val="both"/>
        <w:rPr>
          <w:rFonts w:ascii="Times New Roman" w:eastAsia="Times New Roman" w:hAnsi="Times New Roman"/>
          <w:sz w:val="25"/>
          <w:szCs w:val="25"/>
        </w:rPr>
      </w:pPr>
      <w:r w:rsidRPr="00521C17">
        <w:rPr>
          <w:rFonts w:ascii="Times New Roman" w:eastAsia="Times New Roman" w:hAnsi="Times New Roman"/>
          <w:color w:val="000000"/>
          <w:sz w:val="25"/>
          <w:szCs w:val="25"/>
        </w:rPr>
        <w:t>Підпунктом 4.10.5 пункту 4.10 Регламенту Вищої кваліфіка</w:t>
      </w:r>
      <w:r w:rsidR="00A61349">
        <w:rPr>
          <w:rFonts w:ascii="Times New Roman" w:eastAsia="Times New Roman" w:hAnsi="Times New Roman"/>
          <w:color w:val="000000"/>
          <w:sz w:val="25"/>
          <w:szCs w:val="25"/>
        </w:rPr>
        <w:t xml:space="preserve">ційної комісії суддів України,  затвердженого  рішенням </w:t>
      </w:r>
      <w:r w:rsidR="00BC606A">
        <w:rPr>
          <w:rFonts w:ascii="Times New Roman" w:eastAsia="Times New Roman" w:hAnsi="Times New Roman"/>
          <w:color w:val="000000"/>
          <w:sz w:val="25"/>
          <w:szCs w:val="25"/>
        </w:rPr>
        <w:t xml:space="preserve"> </w:t>
      </w:r>
      <w:r w:rsidRPr="00521C17">
        <w:rPr>
          <w:rFonts w:ascii="Times New Roman" w:eastAsia="Times New Roman" w:hAnsi="Times New Roman"/>
          <w:color w:val="000000"/>
          <w:sz w:val="25"/>
          <w:szCs w:val="25"/>
        </w:rPr>
        <w:t xml:space="preserve"> Комісії   від   13   жовтня   2016  року  </w:t>
      </w:r>
      <w:r w:rsidR="00BC606A">
        <w:rPr>
          <w:rFonts w:ascii="Times New Roman" w:eastAsia="Times New Roman" w:hAnsi="Times New Roman"/>
          <w:color w:val="000000"/>
          <w:sz w:val="25"/>
          <w:szCs w:val="25"/>
        </w:rPr>
        <w:t xml:space="preserve"> </w:t>
      </w:r>
      <w:r w:rsidRPr="00521C17">
        <w:rPr>
          <w:rFonts w:ascii="Times New Roman" w:eastAsia="Times New Roman" w:hAnsi="Times New Roman"/>
          <w:color w:val="000000"/>
          <w:sz w:val="25"/>
          <w:szCs w:val="25"/>
        </w:rPr>
        <w:t xml:space="preserve">№ </w:t>
      </w:r>
      <w:r w:rsidR="00BC606A">
        <w:rPr>
          <w:rFonts w:ascii="Times New Roman" w:eastAsia="Times New Roman" w:hAnsi="Times New Roman"/>
          <w:color w:val="000000"/>
          <w:sz w:val="25"/>
          <w:szCs w:val="25"/>
        </w:rPr>
        <w:t xml:space="preserve"> </w:t>
      </w:r>
      <w:r w:rsidRPr="00521C17">
        <w:rPr>
          <w:rFonts w:ascii="Times New Roman" w:eastAsia="Times New Roman" w:hAnsi="Times New Roman"/>
          <w:color w:val="000000"/>
          <w:sz w:val="25"/>
          <w:szCs w:val="25"/>
        </w:rPr>
        <w:t xml:space="preserve"> 81/зп-16</w:t>
      </w:r>
    </w:p>
    <w:p w:rsidR="00521C17" w:rsidRPr="00521C17" w:rsidRDefault="00521C17" w:rsidP="00BC606A">
      <w:pPr>
        <w:spacing w:after="0" w:line="240" w:lineRule="auto"/>
        <w:rPr>
          <w:rFonts w:ascii="Times New Roman" w:hAnsi="Times New Roman"/>
          <w:sz w:val="25"/>
          <w:szCs w:val="25"/>
        </w:rPr>
      </w:pPr>
    </w:p>
    <w:p w:rsidR="00521C17" w:rsidRPr="00521C17" w:rsidRDefault="00521C17" w:rsidP="00BC606A">
      <w:pPr>
        <w:spacing w:after="0" w:line="240" w:lineRule="auto"/>
        <w:rPr>
          <w:rFonts w:ascii="Times New Roman" w:hAnsi="Times New Roman"/>
          <w:sz w:val="25"/>
          <w:szCs w:val="25"/>
        </w:rPr>
      </w:pPr>
    </w:p>
    <w:p w:rsidR="00521C17" w:rsidRPr="00521C17" w:rsidRDefault="00521C17" w:rsidP="00BC606A">
      <w:pPr>
        <w:widowControl w:val="0"/>
        <w:spacing w:after="0" w:line="341" w:lineRule="exact"/>
        <w:ind w:right="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lastRenderedPageBreak/>
        <w:t>(з наступними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До Комісії 12 травня 2019 року о 23 </w:t>
      </w:r>
      <w:proofErr w:type="spellStart"/>
      <w:r w:rsidRPr="00521C17">
        <w:rPr>
          <w:rFonts w:ascii="Times New Roman" w:eastAsia="Times New Roman" w:hAnsi="Times New Roman"/>
          <w:color w:val="000000"/>
          <w:sz w:val="25"/>
          <w:szCs w:val="25"/>
          <w:lang w:eastAsia="uk-UA"/>
        </w:rPr>
        <w:t>год</w:t>
      </w:r>
      <w:proofErr w:type="spellEnd"/>
      <w:r w:rsidRPr="00521C17">
        <w:rPr>
          <w:rFonts w:ascii="Times New Roman" w:eastAsia="Times New Roman" w:hAnsi="Times New Roman"/>
          <w:color w:val="000000"/>
          <w:sz w:val="25"/>
          <w:szCs w:val="25"/>
          <w:lang w:eastAsia="uk-UA"/>
        </w:rPr>
        <w:t xml:space="preserve"> 30 </w:t>
      </w:r>
      <w:proofErr w:type="spellStart"/>
      <w:r w:rsidRPr="00521C17">
        <w:rPr>
          <w:rFonts w:ascii="Times New Roman" w:eastAsia="Times New Roman" w:hAnsi="Times New Roman"/>
          <w:color w:val="000000"/>
          <w:sz w:val="25"/>
          <w:szCs w:val="25"/>
          <w:lang w:eastAsia="uk-UA"/>
        </w:rPr>
        <w:t>хв</w:t>
      </w:r>
      <w:proofErr w:type="spellEnd"/>
      <w:r w:rsidRPr="00521C17">
        <w:rPr>
          <w:rFonts w:ascii="Times New Roman" w:eastAsia="Times New Roman" w:hAnsi="Times New Roman"/>
          <w:color w:val="000000"/>
          <w:sz w:val="25"/>
          <w:szCs w:val="25"/>
          <w:lang w:eastAsia="uk-UA"/>
        </w:rPr>
        <w:t xml:space="preserve"> електронною поштою надійшов висновок про невідповідність судді Луганського окружного адміністративного суду Пляшкової К.О. критеріям доброчесності та професійної етики, затверджений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11 травня 2019 року, який зареєстровано в Комісії 13 травня 2019 року.</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Ураховуючи, що висновок надійшов з порушенням строку, передбаченого підпунктом 4.10.1 пункту 4.10 розділу IV Регламенту, Комісією у складі колегії під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час проведення засідання ухвалено протокольне рішення про залишення його без розгляду. Однак інформацію, яка в ньому міститься, взято до відома.</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Комісією в складі колегії 13 травня 2019 року проведено співбесіду за участі</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 судді Пляшкової К.О., під час якої обговорено питання щодо показників за </w:t>
      </w:r>
      <w:r w:rsidR="00A61349">
        <w:rPr>
          <w:rFonts w:ascii="Times New Roman" w:eastAsia="Times New Roman" w:hAnsi="Times New Roman"/>
          <w:color w:val="000000"/>
          <w:sz w:val="25"/>
          <w:szCs w:val="25"/>
          <w:lang w:eastAsia="uk-UA"/>
        </w:rPr>
        <w:t xml:space="preserve">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критеріями компетентності, професійної етики та доброчесності, які виникли під час дослідження суддівського досьє, зокрема обставин, вказаних в інформації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Громадської ради доброчесності.</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Комісія у складі колегії, дослідивши інформацію, зазначену у висновку</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 пояснення судді та додані до них документи, не встановила підстав для оцінювання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судді за критеріями професійної етики та доброчесності у 0 балів та ухвалила рішення від 13 травня 2019 року № 231/ко-19, згідно з яким Пляшкову К.О. визнано такою, що відповідає займаній посаді. Рішення набирає чинності в порядку, визначеному підпунктом 4.10.8 пункту 4.10 розділу IV Регламенту.</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Відповідно до пункту 4.10.8 Регламенту в разі ухвалення рішення про підтвердження здатності судді здійснювати правосуддя у відповідному суді за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зазначеного рішення відповідно до вимог абзацу другого частини першої статті 88 Закону.</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Згідно з абзацом другим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ніж одинадцятьма членами Комісії.</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Комісія у пленарному складі, заслухавши доповідача, дослідивши рішення Комісії, ухвалене у складі колегії від 13 травня 2019 року № 231/ко-19, інформацію Громадської ради доброчесності та пояснення судді встановила, що Комісією у складі колегії в повному обсязі досліджено матеріали суддівського досьє Пляшкової К.О. та ухвалено обґрунтоване рішення під час кваліфікаційного оцінювання судді.</w:t>
      </w:r>
    </w:p>
    <w:p w:rsidR="00521C17" w:rsidRPr="00521C17" w:rsidRDefault="00521C17" w:rsidP="00BC606A">
      <w:pPr>
        <w:widowControl w:val="0"/>
        <w:spacing w:after="0" w:line="341" w:lineRule="exact"/>
        <w:ind w:right="20" w:firstLine="72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 xml:space="preserve">Відповідно до наведеного Комісія у пленарному складі більшістю голосів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дійшла </w:t>
      </w:r>
      <w:r w:rsidR="00BC606A">
        <w:rPr>
          <w:rFonts w:ascii="Times New Roman" w:eastAsia="Times New Roman" w:hAnsi="Times New Roman"/>
          <w:color w:val="000000"/>
          <w:sz w:val="25"/>
          <w:szCs w:val="25"/>
          <w:lang w:eastAsia="uk-UA"/>
        </w:rPr>
        <w:t xml:space="preserve">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висновку </w:t>
      </w:r>
      <w:r w:rsidR="00A61349">
        <w:rPr>
          <w:rFonts w:ascii="Times New Roman" w:eastAsia="Times New Roman" w:hAnsi="Times New Roman"/>
          <w:color w:val="000000"/>
          <w:sz w:val="25"/>
          <w:szCs w:val="25"/>
          <w:lang w:eastAsia="uk-UA"/>
        </w:rPr>
        <w:t xml:space="preserve">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про </w:t>
      </w:r>
      <w:r w:rsidR="00BC606A">
        <w:rPr>
          <w:rFonts w:ascii="Times New Roman" w:eastAsia="Times New Roman" w:hAnsi="Times New Roman"/>
          <w:color w:val="000000"/>
          <w:sz w:val="25"/>
          <w:szCs w:val="25"/>
          <w:lang w:eastAsia="uk-UA"/>
        </w:rPr>
        <w:t xml:space="preserve">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підтримку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рішення</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 Комісії,</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 ухваленого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у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складі </w:t>
      </w:r>
      <w:r w:rsidR="00BC606A">
        <w:rPr>
          <w:rFonts w:ascii="Times New Roman" w:eastAsia="Times New Roman" w:hAnsi="Times New Roman"/>
          <w:color w:val="000000"/>
          <w:sz w:val="25"/>
          <w:szCs w:val="25"/>
          <w:lang w:eastAsia="uk-UA"/>
        </w:rPr>
        <w:t xml:space="preserve"> </w:t>
      </w:r>
      <w:r w:rsidR="00A61349">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 xml:space="preserve">колегії </w:t>
      </w:r>
      <w:r w:rsidR="00A61349">
        <w:rPr>
          <w:rFonts w:ascii="Times New Roman" w:eastAsia="Times New Roman" w:hAnsi="Times New Roman"/>
          <w:color w:val="000000"/>
          <w:sz w:val="25"/>
          <w:szCs w:val="25"/>
          <w:lang w:eastAsia="uk-UA"/>
        </w:rPr>
        <w:t xml:space="preserve"> </w:t>
      </w:r>
      <w:r w:rsidR="00BC606A">
        <w:rPr>
          <w:rFonts w:ascii="Times New Roman" w:eastAsia="Times New Roman" w:hAnsi="Times New Roman"/>
          <w:color w:val="000000"/>
          <w:sz w:val="25"/>
          <w:szCs w:val="25"/>
          <w:lang w:eastAsia="uk-UA"/>
        </w:rPr>
        <w:t xml:space="preserve"> </w:t>
      </w:r>
      <w:r w:rsidRPr="00521C17">
        <w:rPr>
          <w:rFonts w:ascii="Times New Roman" w:eastAsia="Times New Roman" w:hAnsi="Times New Roman"/>
          <w:color w:val="000000"/>
          <w:sz w:val="25"/>
          <w:szCs w:val="25"/>
          <w:lang w:eastAsia="uk-UA"/>
        </w:rPr>
        <w:t>від</w:t>
      </w:r>
    </w:p>
    <w:p w:rsidR="00521C17" w:rsidRDefault="00A61349" w:rsidP="00BC606A">
      <w:pPr>
        <w:widowControl w:val="0"/>
        <w:tabs>
          <w:tab w:val="left" w:pos="284"/>
        </w:tabs>
        <w:spacing w:after="0" w:line="341"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13</w:t>
      </w:r>
      <w:r w:rsidR="00BC606A">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травня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2019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року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231/ко-19</w:t>
      </w:r>
      <w:r w:rsidR="00BC606A">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 про</w:t>
      </w:r>
      <w:r>
        <w:rPr>
          <w:rFonts w:ascii="Times New Roman" w:eastAsia="Times New Roman" w:hAnsi="Times New Roman"/>
          <w:color w:val="000000"/>
          <w:sz w:val="25"/>
          <w:szCs w:val="25"/>
          <w:lang w:eastAsia="uk-UA"/>
        </w:rPr>
        <w:t xml:space="preserve"> </w:t>
      </w:r>
      <w:r w:rsidR="00BC606A">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 підтвердження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здатності</w:t>
      </w:r>
      <w:r>
        <w:rPr>
          <w:rFonts w:ascii="Times New Roman" w:eastAsia="Times New Roman" w:hAnsi="Times New Roman"/>
          <w:color w:val="000000"/>
          <w:sz w:val="25"/>
          <w:szCs w:val="25"/>
          <w:lang w:eastAsia="uk-UA"/>
        </w:rPr>
        <w:t xml:space="preserve"> </w:t>
      </w:r>
      <w:r w:rsidR="00BC606A">
        <w:rPr>
          <w:rFonts w:ascii="Times New Roman" w:eastAsia="Times New Roman" w:hAnsi="Times New Roman"/>
          <w:color w:val="000000"/>
          <w:sz w:val="25"/>
          <w:szCs w:val="25"/>
          <w:lang w:eastAsia="uk-UA"/>
        </w:rPr>
        <w:t xml:space="preserve">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 xml:space="preserve">судді </w:t>
      </w:r>
      <w:r>
        <w:rPr>
          <w:rFonts w:ascii="Times New Roman" w:eastAsia="Times New Roman" w:hAnsi="Times New Roman"/>
          <w:color w:val="000000"/>
          <w:sz w:val="25"/>
          <w:szCs w:val="25"/>
          <w:lang w:eastAsia="uk-UA"/>
        </w:rPr>
        <w:t xml:space="preserve"> </w:t>
      </w:r>
      <w:r w:rsidR="00521C17" w:rsidRPr="00A61349">
        <w:rPr>
          <w:rFonts w:ascii="Times New Roman" w:eastAsia="Times New Roman" w:hAnsi="Times New Roman"/>
          <w:color w:val="000000"/>
          <w:sz w:val="25"/>
          <w:szCs w:val="25"/>
          <w:lang w:eastAsia="uk-UA"/>
        </w:rPr>
        <w:t>Луганського</w:t>
      </w:r>
    </w:p>
    <w:p w:rsidR="00355170" w:rsidRPr="00A61349" w:rsidRDefault="00355170" w:rsidP="00BC606A">
      <w:pPr>
        <w:widowControl w:val="0"/>
        <w:tabs>
          <w:tab w:val="left" w:pos="284"/>
        </w:tabs>
        <w:spacing w:after="0" w:line="341" w:lineRule="exact"/>
        <w:jc w:val="both"/>
        <w:rPr>
          <w:rFonts w:ascii="Times New Roman" w:eastAsia="Times New Roman" w:hAnsi="Times New Roman"/>
          <w:color w:val="000000"/>
          <w:sz w:val="25"/>
          <w:szCs w:val="25"/>
          <w:lang w:eastAsia="uk-UA"/>
        </w:rPr>
      </w:pPr>
    </w:p>
    <w:p w:rsidR="00521C17" w:rsidRPr="00521C17" w:rsidRDefault="00521C17" w:rsidP="00BC606A">
      <w:pPr>
        <w:spacing w:after="0" w:line="240" w:lineRule="auto"/>
        <w:rPr>
          <w:rFonts w:ascii="Times New Roman" w:hAnsi="Times New Roman"/>
          <w:sz w:val="25"/>
          <w:szCs w:val="25"/>
        </w:rPr>
      </w:pPr>
    </w:p>
    <w:p w:rsidR="00521C17" w:rsidRPr="00521C17" w:rsidRDefault="00521C17" w:rsidP="00BC606A">
      <w:pPr>
        <w:spacing w:after="0" w:line="240" w:lineRule="auto"/>
        <w:rPr>
          <w:rFonts w:ascii="Times New Roman" w:hAnsi="Times New Roman"/>
          <w:sz w:val="25"/>
          <w:szCs w:val="25"/>
        </w:rPr>
      </w:pPr>
    </w:p>
    <w:p w:rsidR="00521C17" w:rsidRPr="00521C17" w:rsidRDefault="00521C17" w:rsidP="00355170">
      <w:pPr>
        <w:widowControl w:val="0"/>
        <w:spacing w:after="0" w:line="346" w:lineRule="exact"/>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lastRenderedPageBreak/>
        <w:t>окружного адміністративного суду Пляшкової К.О. здійснювати правосуддя.</w:t>
      </w:r>
    </w:p>
    <w:p w:rsidR="00521C17" w:rsidRPr="00521C17" w:rsidRDefault="00521C17" w:rsidP="00355170">
      <w:pPr>
        <w:widowControl w:val="0"/>
        <w:spacing w:after="0" w:line="346" w:lineRule="exact"/>
        <w:ind w:right="260" w:firstLine="70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Ураховуючи викладене, керуючись статтями 88, 93, 101 Закону, Регламентом, Комісія</w:t>
      </w:r>
    </w:p>
    <w:p w:rsidR="00521C17" w:rsidRPr="00521C17" w:rsidRDefault="00521C17" w:rsidP="00BC606A">
      <w:pPr>
        <w:widowControl w:val="0"/>
        <w:spacing w:after="346" w:line="240" w:lineRule="exact"/>
        <w:jc w:val="center"/>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вирішила:</w:t>
      </w:r>
    </w:p>
    <w:p w:rsidR="00521C17" w:rsidRPr="00521C17" w:rsidRDefault="00521C17" w:rsidP="00BC606A">
      <w:pPr>
        <w:widowControl w:val="0"/>
        <w:spacing w:after="33" w:line="341" w:lineRule="exact"/>
        <w:ind w:right="260"/>
        <w:jc w:val="both"/>
        <w:rPr>
          <w:rFonts w:ascii="Times New Roman" w:eastAsia="Times New Roman" w:hAnsi="Times New Roman"/>
          <w:color w:val="000000"/>
          <w:sz w:val="25"/>
          <w:szCs w:val="25"/>
          <w:lang w:eastAsia="uk-UA"/>
        </w:rPr>
      </w:pPr>
      <w:r w:rsidRPr="00521C17">
        <w:rPr>
          <w:rFonts w:ascii="Times New Roman" w:eastAsia="Times New Roman" w:hAnsi="Times New Roman"/>
          <w:color w:val="000000"/>
          <w:sz w:val="25"/>
          <w:szCs w:val="25"/>
          <w:lang w:eastAsia="uk-UA"/>
        </w:rPr>
        <w:t>підтримати рішення Комісії у складі колегії від 13 травня 2019 року № 231 /ко-19 про підтвердження здатності судді Луганського окружного адміністративного суду Пляшкової Катерини Олександрівни здійснювати правосуддя.</w:t>
      </w:r>
    </w:p>
    <w:p w:rsidR="00521C17" w:rsidRPr="00521C17" w:rsidRDefault="00521C17" w:rsidP="00BC606A">
      <w:pPr>
        <w:spacing w:after="0" w:line="240" w:lineRule="auto"/>
        <w:rPr>
          <w:rFonts w:ascii="Times New Roman" w:hAnsi="Times New Roman"/>
          <w:sz w:val="25"/>
          <w:szCs w:val="25"/>
        </w:rPr>
      </w:pPr>
    </w:p>
    <w:tbl>
      <w:tblPr>
        <w:tblW w:w="0" w:type="auto"/>
        <w:tblLook w:val="04A0" w:firstRow="1" w:lastRow="0" w:firstColumn="1" w:lastColumn="0" w:noHBand="0" w:noVBand="1"/>
      </w:tblPr>
      <w:tblGrid>
        <w:gridCol w:w="3284"/>
        <w:gridCol w:w="3061"/>
        <w:gridCol w:w="3509"/>
      </w:tblGrid>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sz w:val="25"/>
                <w:szCs w:val="25"/>
                <w:lang w:val="ru-RU" w:eastAsia="ar-SA"/>
              </w:rPr>
            </w:pPr>
            <w:proofErr w:type="spellStart"/>
            <w:r w:rsidRPr="00521C17">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521C17" w:rsidRDefault="00521C17"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sidRPr="00521C17">
              <w:rPr>
                <w:rFonts w:ascii="Times New Roman" w:eastAsia="Times New Roman" w:hAnsi="Times New Roman"/>
                <w:bCs/>
                <w:sz w:val="25"/>
                <w:szCs w:val="25"/>
                <w:lang w:eastAsia="ar-SA"/>
              </w:rPr>
              <w:t>В.Є. Устименко</w:t>
            </w:r>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r w:rsidRPr="00521C17">
              <w:rPr>
                <w:rFonts w:ascii="Times New Roman" w:eastAsia="Times New Roman" w:hAnsi="Times New Roman"/>
                <w:sz w:val="25"/>
                <w:szCs w:val="25"/>
                <w:lang w:val="ru-RU" w:eastAsia="ar-SA"/>
              </w:rPr>
              <w:t xml:space="preserve">Члени </w:t>
            </w:r>
            <w:proofErr w:type="spellStart"/>
            <w:r w:rsidRPr="00521C17">
              <w:rPr>
                <w:rFonts w:ascii="Times New Roman" w:eastAsia="Times New Roman" w:hAnsi="Times New Roman"/>
                <w:sz w:val="25"/>
                <w:szCs w:val="25"/>
                <w:lang w:val="ru-RU" w:eastAsia="ar-SA"/>
              </w:rPr>
              <w:t>Комі</w:t>
            </w:r>
            <w:proofErr w:type="gramStart"/>
            <w:r w:rsidRPr="00521C17">
              <w:rPr>
                <w:rFonts w:ascii="Times New Roman" w:eastAsia="Times New Roman" w:hAnsi="Times New Roman"/>
                <w:sz w:val="25"/>
                <w:szCs w:val="25"/>
                <w:lang w:val="ru-RU" w:eastAsia="ar-SA"/>
              </w:rPr>
              <w:t>с</w:t>
            </w:r>
            <w:proofErr w:type="gramEnd"/>
            <w:r w:rsidRPr="00521C17">
              <w:rPr>
                <w:rFonts w:ascii="Times New Roman" w:eastAsia="Times New Roman" w:hAnsi="Times New Roman"/>
                <w:sz w:val="25"/>
                <w:szCs w:val="25"/>
                <w:lang w:val="ru-RU" w:eastAsia="ar-SA"/>
              </w:rPr>
              <w:t>ії</w:t>
            </w:r>
            <w:proofErr w:type="spellEnd"/>
            <w:r w:rsidRPr="00521C17">
              <w:rPr>
                <w:rFonts w:ascii="Times New Roman" w:eastAsia="Times New Roman" w:hAnsi="Times New Roman"/>
                <w:sz w:val="25"/>
                <w:szCs w:val="25"/>
                <w:lang w:val="ru-RU" w:eastAsia="ar-SA"/>
              </w:rPr>
              <w:t>:</w:t>
            </w:r>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Default="00521C17" w:rsidP="00BC606A">
            <w:pPr>
              <w:widowControl w:val="0"/>
              <w:suppressAutoHyphens/>
              <w:autoSpaceDE w:val="0"/>
              <w:spacing w:after="0" w:line="480" w:lineRule="auto"/>
              <w:ind w:firstLine="1593"/>
              <w:jc w:val="both"/>
              <w:rPr>
                <w:rFonts w:ascii="Times New Roman" w:eastAsia="Times New Roman" w:hAnsi="Times New Roman"/>
                <w:sz w:val="25"/>
                <w:szCs w:val="25"/>
                <w:lang w:val="ru-RU" w:eastAsia="ar-SA"/>
              </w:rPr>
            </w:pPr>
            <w:r w:rsidRPr="00521C17">
              <w:rPr>
                <w:rFonts w:ascii="Times New Roman" w:eastAsia="Times New Roman" w:hAnsi="Times New Roman"/>
                <w:sz w:val="25"/>
                <w:szCs w:val="25"/>
                <w:lang w:val="ru-RU" w:eastAsia="ar-SA"/>
              </w:rPr>
              <w:t>В.І. Бутенко</w:t>
            </w:r>
          </w:p>
          <w:p w:rsidR="00355170" w:rsidRPr="00521C17" w:rsidRDefault="00355170"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Pr>
                <w:rFonts w:ascii="Times New Roman" w:eastAsia="Times New Roman" w:hAnsi="Times New Roman"/>
                <w:sz w:val="25"/>
                <w:szCs w:val="25"/>
                <w:lang w:val="ru-RU" w:eastAsia="ar-SA"/>
              </w:rPr>
              <w:t xml:space="preserve">С.В. </w:t>
            </w:r>
            <w:proofErr w:type="spellStart"/>
            <w:r>
              <w:rPr>
                <w:rFonts w:ascii="Times New Roman" w:eastAsia="Times New Roman" w:hAnsi="Times New Roman"/>
                <w:sz w:val="25"/>
                <w:szCs w:val="25"/>
                <w:lang w:val="ru-RU" w:eastAsia="ar-SA"/>
              </w:rPr>
              <w:t>Гладій</w:t>
            </w:r>
            <w:proofErr w:type="spellEnd"/>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Default="00521C17"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sidRPr="00521C17">
              <w:rPr>
                <w:rFonts w:ascii="Times New Roman" w:eastAsia="Times New Roman" w:hAnsi="Times New Roman"/>
                <w:bCs/>
                <w:sz w:val="25"/>
                <w:szCs w:val="25"/>
                <w:lang w:eastAsia="ar-SA"/>
              </w:rPr>
              <w:t xml:space="preserve">А.О. </w:t>
            </w:r>
            <w:proofErr w:type="spellStart"/>
            <w:r w:rsidRPr="00521C17">
              <w:rPr>
                <w:rFonts w:ascii="Times New Roman" w:eastAsia="Times New Roman" w:hAnsi="Times New Roman"/>
                <w:bCs/>
                <w:sz w:val="25"/>
                <w:szCs w:val="25"/>
                <w:lang w:eastAsia="ar-SA"/>
              </w:rPr>
              <w:t>Заріцька</w:t>
            </w:r>
            <w:proofErr w:type="spellEnd"/>
          </w:p>
          <w:p w:rsidR="00355170" w:rsidRDefault="00355170"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Pr>
                <w:rFonts w:ascii="Times New Roman" w:eastAsia="Times New Roman" w:hAnsi="Times New Roman"/>
                <w:bCs/>
                <w:sz w:val="25"/>
                <w:szCs w:val="25"/>
                <w:lang w:eastAsia="ar-SA"/>
              </w:rPr>
              <w:t>Т.В. Лукаш</w:t>
            </w:r>
          </w:p>
          <w:p w:rsidR="00355170" w:rsidRDefault="00355170"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Pr>
                <w:rFonts w:ascii="Times New Roman" w:eastAsia="Times New Roman" w:hAnsi="Times New Roman"/>
                <w:bCs/>
                <w:sz w:val="25"/>
                <w:szCs w:val="25"/>
                <w:lang w:eastAsia="ar-SA"/>
              </w:rPr>
              <w:t xml:space="preserve">П.С. </w:t>
            </w:r>
            <w:proofErr w:type="spellStart"/>
            <w:r>
              <w:rPr>
                <w:rFonts w:ascii="Times New Roman" w:eastAsia="Times New Roman" w:hAnsi="Times New Roman"/>
                <w:bCs/>
                <w:sz w:val="25"/>
                <w:szCs w:val="25"/>
                <w:lang w:eastAsia="ar-SA"/>
              </w:rPr>
              <w:t>Луцюк</w:t>
            </w:r>
            <w:proofErr w:type="spellEnd"/>
          </w:p>
          <w:p w:rsidR="00355170" w:rsidRPr="00521C17" w:rsidRDefault="00355170"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Pr>
                <w:rFonts w:ascii="Times New Roman" w:eastAsia="Times New Roman" w:hAnsi="Times New Roman"/>
                <w:bCs/>
                <w:sz w:val="25"/>
                <w:szCs w:val="25"/>
                <w:lang w:eastAsia="ar-SA"/>
              </w:rPr>
              <w:t xml:space="preserve">М.А. </w:t>
            </w:r>
            <w:proofErr w:type="spellStart"/>
            <w:r>
              <w:rPr>
                <w:rFonts w:ascii="Times New Roman" w:eastAsia="Times New Roman" w:hAnsi="Times New Roman"/>
                <w:bCs/>
                <w:sz w:val="25"/>
                <w:szCs w:val="25"/>
                <w:lang w:eastAsia="ar-SA"/>
              </w:rPr>
              <w:t>Макарчук</w:t>
            </w:r>
            <w:proofErr w:type="spellEnd"/>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355170" w:rsidRDefault="00521C17" w:rsidP="00BC606A">
            <w:pPr>
              <w:widowControl w:val="0"/>
              <w:suppressAutoHyphens/>
              <w:autoSpaceDE w:val="0"/>
              <w:spacing w:after="0" w:line="480" w:lineRule="auto"/>
              <w:jc w:val="center"/>
              <w:rPr>
                <w:rFonts w:ascii="Times New Roman" w:eastAsia="Times New Roman" w:hAnsi="Times New Roman"/>
                <w:sz w:val="25"/>
                <w:szCs w:val="25"/>
                <w:lang w:eastAsia="ar-SA"/>
              </w:rPr>
            </w:pPr>
          </w:p>
        </w:tc>
        <w:tc>
          <w:tcPr>
            <w:tcW w:w="3509" w:type="dxa"/>
            <w:shd w:val="clear" w:color="auto" w:fill="auto"/>
          </w:tcPr>
          <w:p w:rsidR="00521C17" w:rsidRPr="00521C17" w:rsidRDefault="00521C17"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sidRPr="00521C17">
              <w:rPr>
                <w:rFonts w:ascii="Times New Roman" w:eastAsia="Times New Roman" w:hAnsi="Times New Roman"/>
                <w:bCs/>
                <w:sz w:val="25"/>
                <w:szCs w:val="25"/>
                <w:lang w:eastAsia="ar-SA"/>
              </w:rPr>
              <w:t xml:space="preserve">М.І. </w:t>
            </w:r>
            <w:proofErr w:type="spellStart"/>
            <w:r w:rsidRPr="00521C17">
              <w:rPr>
                <w:rFonts w:ascii="Times New Roman" w:eastAsia="Times New Roman" w:hAnsi="Times New Roman"/>
                <w:bCs/>
                <w:sz w:val="25"/>
                <w:szCs w:val="25"/>
                <w:lang w:eastAsia="ar-SA"/>
              </w:rPr>
              <w:t>Мішин</w:t>
            </w:r>
            <w:proofErr w:type="spellEnd"/>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521C17" w:rsidRDefault="00355170"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Pr>
                <w:rFonts w:ascii="Times New Roman" w:eastAsia="Times New Roman" w:hAnsi="Times New Roman"/>
                <w:bCs/>
                <w:sz w:val="25"/>
                <w:szCs w:val="25"/>
                <w:lang w:eastAsia="ar-SA"/>
              </w:rPr>
              <w:t>С.М. Прилипко</w:t>
            </w:r>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521C17" w:rsidRDefault="00521C17"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sidRPr="00521C17">
              <w:rPr>
                <w:rFonts w:ascii="Times New Roman" w:eastAsia="Times New Roman" w:hAnsi="Times New Roman"/>
                <w:bCs/>
                <w:sz w:val="25"/>
                <w:szCs w:val="25"/>
                <w:lang w:eastAsia="ar-SA"/>
              </w:rPr>
              <w:t xml:space="preserve">Ю.Г. </w:t>
            </w:r>
            <w:proofErr w:type="spellStart"/>
            <w:r w:rsidRPr="00521C17">
              <w:rPr>
                <w:rFonts w:ascii="Times New Roman" w:eastAsia="Times New Roman" w:hAnsi="Times New Roman"/>
                <w:bCs/>
                <w:sz w:val="25"/>
                <w:szCs w:val="25"/>
                <w:lang w:eastAsia="ar-SA"/>
              </w:rPr>
              <w:t>Тітов</w:t>
            </w:r>
            <w:proofErr w:type="spellEnd"/>
          </w:p>
        </w:tc>
      </w:tr>
      <w:tr w:rsidR="00521C17" w:rsidRPr="00521C17" w:rsidTr="0062271C">
        <w:tc>
          <w:tcPr>
            <w:tcW w:w="3284" w:type="dxa"/>
            <w:shd w:val="clear" w:color="auto" w:fill="auto"/>
          </w:tcPr>
          <w:p w:rsidR="00521C17" w:rsidRPr="00521C17" w:rsidRDefault="00521C17" w:rsidP="00BC606A">
            <w:pPr>
              <w:widowControl w:val="0"/>
              <w:suppressAutoHyphens/>
              <w:autoSpaceDE w:val="0"/>
              <w:spacing w:after="0" w:line="480" w:lineRule="auto"/>
              <w:jc w:val="both"/>
              <w:rPr>
                <w:rFonts w:ascii="Times New Roman" w:eastAsia="Times New Roman" w:hAnsi="Times New Roman"/>
                <w:bCs/>
                <w:sz w:val="25"/>
                <w:szCs w:val="25"/>
                <w:lang w:eastAsia="ar-SA"/>
              </w:rPr>
            </w:pPr>
          </w:p>
        </w:tc>
        <w:tc>
          <w:tcPr>
            <w:tcW w:w="3061" w:type="dxa"/>
            <w:shd w:val="clear" w:color="auto" w:fill="auto"/>
          </w:tcPr>
          <w:p w:rsidR="00521C17" w:rsidRPr="00521C17" w:rsidRDefault="00521C17" w:rsidP="00BC606A">
            <w:pPr>
              <w:widowControl w:val="0"/>
              <w:suppressAutoHyphens/>
              <w:autoSpaceDE w:val="0"/>
              <w:spacing w:after="0" w:line="480" w:lineRule="auto"/>
              <w:jc w:val="center"/>
              <w:rPr>
                <w:rFonts w:ascii="Times New Roman" w:eastAsia="Times New Roman" w:hAnsi="Times New Roman"/>
                <w:sz w:val="25"/>
                <w:szCs w:val="25"/>
                <w:lang w:val="ru-RU" w:eastAsia="ar-SA"/>
              </w:rPr>
            </w:pPr>
          </w:p>
        </w:tc>
        <w:tc>
          <w:tcPr>
            <w:tcW w:w="3509" w:type="dxa"/>
            <w:shd w:val="clear" w:color="auto" w:fill="auto"/>
          </w:tcPr>
          <w:p w:rsidR="00521C17" w:rsidRPr="00521C17" w:rsidRDefault="00521C17" w:rsidP="00BC606A">
            <w:pPr>
              <w:widowControl w:val="0"/>
              <w:suppressAutoHyphens/>
              <w:autoSpaceDE w:val="0"/>
              <w:spacing w:after="0" w:line="480" w:lineRule="auto"/>
              <w:ind w:firstLine="1593"/>
              <w:jc w:val="both"/>
              <w:rPr>
                <w:rFonts w:ascii="Times New Roman" w:eastAsia="Times New Roman" w:hAnsi="Times New Roman"/>
                <w:bCs/>
                <w:sz w:val="25"/>
                <w:szCs w:val="25"/>
                <w:lang w:eastAsia="ar-SA"/>
              </w:rPr>
            </w:pPr>
            <w:r w:rsidRPr="00521C17">
              <w:rPr>
                <w:rFonts w:ascii="Times New Roman" w:eastAsia="Times New Roman" w:hAnsi="Times New Roman"/>
                <w:bCs/>
                <w:sz w:val="25"/>
                <w:szCs w:val="25"/>
                <w:lang w:eastAsia="ar-SA"/>
              </w:rPr>
              <w:t>Т.С. Шилова</w:t>
            </w:r>
          </w:p>
        </w:tc>
      </w:tr>
    </w:tbl>
    <w:p w:rsidR="00521C17" w:rsidRPr="00521C17" w:rsidRDefault="00521C17" w:rsidP="00BC606A">
      <w:pPr>
        <w:widowControl w:val="0"/>
        <w:spacing w:after="280" w:line="270" w:lineRule="exact"/>
        <w:rPr>
          <w:rFonts w:ascii="Times New Roman" w:eastAsia="Times New Roman" w:hAnsi="Times New Roman"/>
          <w:color w:val="000000"/>
          <w:sz w:val="25"/>
          <w:szCs w:val="25"/>
        </w:rPr>
      </w:pPr>
    </w:p>
    <w:p w:rsidR="000B4D5B" w:rsidRPr="00877C9C" w:rsidRDefault="000B4D5B" w:rsidP="00BC606A">
      <w:pPr>
        <w:spacing w:after="0" w:line="240" w:lineRule="auto"/>
        <w:ind w:right="141" w:firstLine="567"/>
        <w:jc w:val="center"/>
        <w:rPr>
          <w:rFonts w:ascii="Times New Roman" w:eastAsia="Times New Roman" w:hAnsi="Times New Roman"/>
          <w:sz w:val="26"/>
          <w:szCs w:val="26"/>
          <w:lang w:eastAsia="ru-RU"/>
        </w:rPr>
      </w:pPr>
    </w:p>
    <w:sectPr w:rsidR="000B4D5B" w:rsidRPr="00877C9C" w:rsidSect="00355170">
      <w:headerReference w:type="default" r:id="rId10"/>
      <w:pgSz w:w="11906" w:h="16838"/>
      <w:pgMar w:top="284" w:right="850" w:bottom="568" w:left="1417" w:header="454"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588" w:rsidRDefault="00850588" w:rsidP="000B4D5B">
      <w:pPr>
        <w:spacing w:after="0" w:line="240" w:lineRule="auto"/>
      </w:pPr>
      <w:r>
        <w:separator/>
      </w:r>
    </w:p>
  </w:endnote>
  <w:endnote w:type="continuationSeparator" w:id="0">
    <w:p w:rsidR="00850588" w:rsidRDefault="00850588"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588" w:rsidRDefault="00850588" w:rsidP="000B4D5B">
      <w:pPr>
        <w:spacing w:after="0" w:line="240" w:lineRule="auto"/>
      </w:pPr>
      <w:r>
        <w:separator/>
      </w:r>
    </w:p>
  </w:footnote>
  <w:footnote w:type="continuationSeparator" w:id="0">
    <w:p w:rsidR="00850588" w:rsidRDefault="00850588"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0226347"/>
      <w:docPartObj>
        <w:docPartGallery w:val="Page Numbers (Top of Page)"/>
        <w:docPartUnique/>
      </w:docPartObj>
    </w:sdtPr>
    <w:sdtEndPr/>
    <w:sdtContent>
      <w:p w:rsidR="00355170" w:rsidRDefault="00355170">
        <w:pPr>
          <w:pStyle w:val="a7"/>
          <w:jc w:val="center"/>
        </w:pPr>
        <w:r>
          <w:fldChar w:fldCharType="begin"/>
        </w:r>
        <w:r>
          <w:instrText>PAGE   \* MERGEFORMAT</w:instrText>
        </w:r>
        <w:r>
          <w:fldChar w:fldCharType="separate"/>
        </w:r>
        <w:r w:rsidR="00F75224" w:rsidRPr="00F75224">
          <w:rPr>
            <w:noProof/>
            <w:lang w:val="ru-RU"/>
          </w:rPr>
          <w:t>2</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7825796"/>
    <w:multiLevelType w:val="hybridMultilevel"/>
    <w:tmpl w:val="B128EAD2"/>
    <w:lvl w:ilvl="0" w:tplc="ACBAFCF4">
      <w:start w:val="1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62624F"/>
    <w:multiLevelType w:val="multilevel"/>
    <w:tmpl w:val="7EF2A228"/>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0"/>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91FC3"/>
    <w:rsid w:val="000A2560"/>
    <w:rsid w:val="000B4D5B"/>
    <w:rsid w:val="000C1512"/>
    <w:rsid w:val="000D4FE9"/>
    <w:rsid w:val="00165FD4"/>
    <w:rsid w:val="001769F2"/>
    <w:rsid w:val="00185FCB"/>
    <w:rsid w:val="00194CFC"/>
    <w:rsid w:val="001B7CE9"/>
    <w:rsid w:val="001C650D"/>
    <w:rsid w:val="002B50C1"/>
    <w:rsid w:val="002E04DA"/>
    <w:rsid w:val="002E6100"/>
    <w:rsid w:val="00323D78"/>
    <w:rsid w:val="003510B7"/>
    <w:rsid w:val="00355170"/>
    <w:rsid w:val="00374F5C"/>
    <w:rsid w:val="003853E6"/>
    <w:rsid w:val="003D42D4"/>
    <w:rsid w:val="003D614F"/>
    <w:rsid w:val="003E0960"/>
    <w:rsid w:val="004124BE"/>
    <w:rsid w:val="004C31B9"/>
    <w:rsid w:val="00521C17"/>
    <w:rsid w:val="00647890"/>
    <w:rsid w:val="00670638"/>
    <w:rsid w:val="0068100D"/>
    <w:rsid w:val="00693DD6"/>
    <w:rsid w:val="0069795A"/>
    <w:rsid w:val="00753152"/>
    <w:rsid w:val="00780AB3"/>
    <w:rsid w:val="007B14E8"/>
    <w:rsid w:val="007B609C"/>
    <w:rsid w:val="007C3279"/>
    <w:rsid w:val="00810409"/>
    <w:rsid w:val="0083367A"/>
    <w:rsid w:val="00842E0B"/>
    <w:rsid w:val="00850588"/>
    <w:rsid w:val="008531FD"/>
    <w:rsid w:val="00877C9C"/>
    <w:rsid w:val="008A1D66"/>
    <w:rsid w:val="008C51E1"/>
    <w:rsid w:val="008D5947"/>
    <w:rsid w:val="008E3CEE"/>
    <w:rsid w:val="009168E5"/>
    <w:rsid w:val="0092159C"/>
    <w:rsid w:val="00944846"/>
    <w:rsid w:val="009B1FA4"/>
    <w:rsid w:val="009D201E"/>
    <w:rsid w:val="009D418A"/>
    <w:rsid w:val="009F475D"/>
    <w:rsid w:val="00A10668"/>
    <w:rsid w:val="00A61349"/>
    <w:rsid w:val="00A71429"/>
    <w:rsid w:val="00AC33F8"/>
    <w:rsid w:val="00AC34D4"/>
    <w:rsid w:val="00B068EE"/>
    <w:rsid w:val="00B54E68"/>
    <w:rsid w:val="00BC457C"/>
    <w:rsid w:val="00BC606A"/>
    <w:rsid w:val="00BD0FFD"/>
    <w:rsid w:val="00C22553"/>
    <w:rsid w:val="00CB3258"/>
    <w:rsid w:val="00D02049"/>
    <w:rsid w:val="00D87B08"/>
    <w:rsid w:val="00DB1CC0"/>
    <w:rsid w:val="00DD32C0"/>
    <w:rsid w:val="00DF31BC"/>
    <w:rsid w:val="00E315D4"/>
    <w:rsid w:val="00E42EC7"/>
    <w:rsid w:val="00E54927"/>
    <w:rsid w:val="00E77253"/>
    <w:rsid w:val="00E82D93"/>
    <w:rsid w:val="00EA1463"/>
    <w:rsid w:val="00EA4858"/>
    <w:rsid w:val="00EC049E"/>
    <w:rsid w:val="00EE1E63"/>
    <w:rsid w:val="00F75224"/>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B9980-DD5D-4B6A-BCFE-1A76C5E81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3</Pages>
  <Words>3900</Words>
  <Characters>2224</Characters>
  <Application>Microsoft Office Word</Application>
  <DocSecurity>0</DocSecurity>
  <Lines>18</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55</cp:revision>
  <dcterms:created xsi:type="dcterms:W3CDTF">2020-08-20T05:13:00Z</dcterms:created>
  <dcterms:modified xsi:type="dcterms:W3CDTF">2020-10-06T10:46:00Z</dcterms:modified>
</cp:coreProperties>
</file>