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84532">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84532">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84532">
      <w:pPr>
        <w:spacing w:afterLines="20" w:after="48" w:line="240" w:lineRule="auto"/>
        <w:jc w:val="center"/>
        <w:rPr>
          <w:rFonts w:ascii="Times New Roman" w:eastAsia="Times New Roman" w:hAnsi="Times New Roman"/>
          <w:sz w:val="26"/>
          <w:szCs w:val="26"/>
          <w:lang w:eastAsia="ru-RU"/>
        </w:rPr>
      </w:pPr>
    </w:p>
    <w:p w:rsidR="006510A2" w:rsidRPr="00C40DB6" w:rsidRDefault="00377ABD" w:rsidP="00084532">
      <w:pPr>
        <w:spacing w:afterLines="20" w:after="48" w:line="240" w:lineRule="auto"/>
        <w:rPr>
          <w:rFonts w:ascii="Times New Roman" w:eastAsia="Times New Roman" w:hAnsi="Times New Roman"/>
          <w:sz w:val="25"/>
          <w:szCs w:val="25"/>
          <w:lang w:eastAsia="ru-RU"/>
        </w:rPr>
      </w:pPr>
      <w:r w:rsidRPr="00C40DB6">
        <w:rPr>
          <w:rFonts w:ascii="Times New Roman" w:eastAsia="Times New Roman" w:hAnsi="Times New Roman"/>
          <w:sz w:val="25"/>
          <w:szCs w:val="25"/>
          <w:lang w:eastAsia="ru-RU"/>
        </w:rPr>
        <w:t>06 червня</w:t>
      </w:r>
      <w:r w:rsidR="00634A14" w:rsidRPr="00C40DB6">
        <w:rPr>
          <w:rFonts w:ascii="Times New Roman" w:eastAsia="Times New Roman" w:hAnsi="Times New Roman"/>
          <w:sz w:val="25"/>
          <w:szCs w:val="25"/>
          <w:lang w:eastAsia="ru-RU"/>
        </w:rPr>
        <w:t xml:space="preserve"> </w:t>
      </w:r>
      <w:r w:rsidR="006510A2" w:rsidRPr="00C40DB6">
        <w:rPr>
          <w:rFonts w:ascii="Times New Roman" w:eastAsia="Times New Roman" w:hAnsi="Times New Roman"/>
          <w:sz w:val="25"/>
          <w:szCs w:val="25"/>
          <w:lang w:eastAsia="ru-RU"/>
        </w:rPr>
        <w:t>2019 року</w:t>
      </w:r>
      <w:r w:rsidR="006510A2" w:rsidRPr="00C40DB6">
        <w:rPr>
          <w:rFonts w:ascii="Times New Roman" w:eastAsia="Times New Roman" w:hAnsi="Times New Roman"/>
          <w:sz w:val="25"/>
          <w:szCs w:val="25"/>
          <w:lang w:eastAsia="ru-RU"/>
        </w:rPr>
        <w:tab/>
      </w:r>
      <w:r w:rsidR="006510A2" w:rsidRPr="00C40DB6">
        <w:rPr>
          <w:rFonts w:ascii="Times New Roman" w:eastAsia="Times New Roman" w:hAnsi="Times New Roman"/>
          <w:sz w:val="25"/>
          <w:szCs w:val="25"/>
          <w:lang w:eastAsia="ru-RU"/>
        </w:rPr>
        <w:tab/>
      </w:r>
      <w:r w:rsidR="006510A2" w:rsidRPr="00C40DB6">
        <w:rPr>
          <w:rFonts w:ascii="Times New Roman" w:eastAsia="Times New Roman" w:hAnsi="Times New Roman"/>
          <w:sz w:val="25"/>
          <w:szCs w:val="25"/>
          <w:lang w:eastAsia="ru-RU"/>
        </w:rPr>
        <w:tab/>
      </w:r>
      <w:r w:rsidR="006510A2" w:rsidRPr="00C40DB6">
        <w:rPr>
          <w:rFonts w:ascii="Times New Roman" w:eastAsia="Times New Roman" w:hAnsi="Times New Roman"/>
          <w:sz w:val="25"/>
          <w:szCs w:val="25"/>
          <w:lang w:eastAsia="ru-RU"/>
        </w:rPr>
        <w:tab/>
      </w:r>
      <w:r w:rsidR="006510A2" w:rsidRPr="00C40DB6">
        <w:rPr>
          <w:rFonts w:ascii="Times New Roman" w:eastAsia="Times New Roman" w:hAnsi="Times New Roman"/>
          <w:sz w:val="25"/>
          <w:szCs w:val="25"/>
          <w:lang w:eastAsia="ru-RU"/>
        </w:rPr>
        <w:tab/>
        <w:t xml:space="preserve"> </w:t>
      </w:r>
      <w:r w:rsidR="006510A2" w:rsidRPr="00C40DB6">
        <w:rPr>
          <w:rFonts w:ascii="Times New Roman" w:eastAsia="Times New Roman" w:hAnsi="Times New Roman"/>
          <w:sz w:val="25"/>
          <w:szCs w:val="25"/>
          <w:lang w:eastAsia="ru-RU"/>
        </w:rPr>
        <w:tab/>
        <w:t xml:space="preserve">                      </w:t>
      </w:r>
      <w:r w:rsidR="00634A14" w:rsidRPr="00C40DB6">
        <w:rPr>
          <w:rFonts w:ascii="Times New Roman" w:eastAsia="Times New Roman" w:hAnsi="Times New Roman"/>
          <w:sz w:val="25"/>
          <w:szCs w:val="25"/>
          <w:lang w:eastAsia="ru-RU"/>
        </w:rPr>
        <w:t xml:space="preserve">        </w:t>
      </w:r>
      <w:r w:rsidR="00C91A3E" w:rsidRPr="00C40DB6">
        <w:rPr>
          <w:rFonts w:ascii="Times New Roman" w:eastAsia="Times New Roman" w:hAnsi="Times New Roman"/>
          <w:sz w:val="25"/>
          <w:szCs w:val="25"/>
          <w:lang w:eastAsia="ru-RU"/>
        </w:rPr>
        <w:t xml:space="preserve">    </w:t>
      </w:r>
      <w:r w:rsidR="006510A2" w:rsidRPr="00C40DB6">
        <w:rPr>
          <w:rFonts w:ascii="Times New Roman" w:eastAsia="Times New Roman" w:hAnsi="Times New Roman"/>
          <w:sz w:val="25"/>
          <w:szCs w:val="25"/>
          <w:lang w:eastAsia="ru-RU"/>
        </w:rPr>
        <w:t>м. Київ</w:t>
      </w:r>
    </w:p>
    <w:p w:rsidR="006510A2" w:rsidRDefault="006510A2" w:rsidP="00084532">
      <w:pPr>
        <w:spacing w:afterLines="20" w:after="48" w:line="240" w:lineRule="auto"/>
        <w:ind w:firstLine="709"/>
        <w:jc w:val="center"/>
        <w:rPr>
          <w:rFonts w:ascii="Times New Roman" w:eastAsia="Times New Roman" w:hAnsi="Times New Roman"/>
          <w:bCs/>
          <w:sz w:val="28"/>
          <w:szCs w:val="28"/>
          <w:lang w:eastAsia="ru-RU"/>
        </w:rPr>
      </w:pPr>
    </w:p>
    <w:p w:rsidR="006510A2" w:rsidRPr="007A6168" w:rsidRDefault="007B3BC8" w:rsidP="00084532">
      <w:pPr>
        <w:spacing w:afterLines="20" w:after="48" w:line="240" w:lineRule="auto"/>
        <w:ind w:firstLine="709"/>
        <w:jc w:val="center"/>
        <w:rPr>
          <w:rFonts w:ascii="Times New Roman" w:eastAsia="Times New Roman" w:hAnsi="Times New Roman"/>
          <w:bCs/>
          <w:sz w:val="28"/>
          <w:szCs w:val="28"/>
          <w:u w:val="single"/>
          <w:lang w:eastAsia="ru-RU"/>
        </w:rPr>
      </w:pPr>
      <w:r w:rsidRPr="007A6168">
        <w:rPr>
          <w:rFonts w:ascii="Times New Roman" w:eastAsia="Times New Roman" w:hAnsi="Times New Roman"/>
          <w:bCs/>
          <w:sz w:val="28"/>
          <w:szCs w:val="28"/>
          <w:lang w:eastAsia="ru-RU"/>
        </w:rPr>
        <w:t xml:space="preserve">Р І Ш Е Н </w:t>
      </w:r>
      <w:proofErr w:type="spellStart"/>
      <w:r w:rsidRPr="007A6168">
        <w:rPr>
          <w:rFonts w:ascii="Times New Roman" w:eastAsia="Times New Roman" w:hAnsi="Times New Roman"/>
          <w:bCs/>
          <w:sz w:val="28"/>
          <w:szCs w:val="28"/>
          <w:lang w:eastAsia="ru-RU"/>
        </w:rPr>
        <w:t>Н</w:t>
      </w:r>
      <w:proofErr w:type="spellEnd"/>
      <w:r w:rsidRPr="007A6168">
        <w:rPr>
          <w:rFonts w:ascii="Times New Roman" w:eastAsia="Times New Roman" w:hAnsi="Times New Roman"/>
          <w:bCs/>
          <w:sz w:val="28"/>
          <w:szCs w:val="28"/>
          <w:lang w:eastAsia="ru-RU"/>
        </w:rPr>
        <w:t xml:space="preserve"> Я № </w:t>
      </w:r>
      <w:r w:rsidR="000E2697" w:rsidRPr="007A6168">
        <w:rPr>
          <w:rFonts w:ascii="Times New Roman" w:eastAsia="Times New Roman" w:hAnsi="Times New Roman"/>
          <w:bCs/>
          <w:sz w:val="28"/>
          <w:szCs w:val="28"/>
          <w:u w:val="single"/>
          <w:lang w:eastAsia="ru-RU"/>
        </w:rPr>
        <w:t>402</w:t>
      </w:r>
      <w:r w:rsidR="006510A2" w:rsidRPr="007A6168">
        <w:rPr>
          <w:rFonts w:ascii="Times New Roman" w:eastAsia="Times New Roman" w:hAnsi="Times New Roman"/>
          <w:bCs/>
          <w:sz w:val="28"/>
          <w:szCs w:val="28"/>
          <w:u w:val="single"/>
          <w:lang w:eastAsia="ru-RU"/>
        </w:rPr>
        <w:t>/</w:t>
      </w:r>
      <w:r w:rsidR="00101E99" w:rsidRPr="007A6168">
        <w:rPr>
          <w:rFonts w:ascii="Times New Roman" w:eastAsia="Times New Roman" w:hAnsi="Times New Roman"/>
          <w:bCs/>
          <w:sz w:val="28"/>
          <w:szCs w:val="28"/>
          <w:u w:val="single"/>
          <w:lang w:eastAsia="ru-RU"/>
        </w:rPr>
        <w:t>ко</w:t>
      </w:r>
      <w:r w:rsidR="006510A2" w:rsidRPr="007A6168">
        <w:rPr>
          <w:rFonts w:ascii="Times New Roman" w:eastAsia="Times New Roman" w:hAnsi="Times New Roman"/>
          <w:bCs/>
          <w:sz w:val="28"/>
          <w:szCs w:val="28"/>
          <w:u w:val="single"/>
          <w:lang w:eastAsia="ru-RU"/>
        </w:rPr>
        <w:t>-19</w:t>
      </w:r>
    </w:p>
    <w:p w:rsidR="00B21A8F" w:rsidRPr="00377ABD" w:rsidRDefault="00B21A8F" w:rsidP="00084532">
      <w:pPr>
        <w:widowControl w:val="0"/>
        <w:spacing w:afterLines="20" w:after="48" w:line="667" w:lineRule="exact"/>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Вища кваліфікаційна комісія суддів України у складі колегії:</w:t>
      </w:r>
    </w:p>
    <w:p w:rsidR="00B21A8F" w:rsidRPr="00377ABD" w:rsidRDefault="00B21A8F" w:rsidP="00084532">
      <w:pPr>
        <w:widowControl w:val="0"/>
        <w:spacing w:afterLines="20" w:after="48" w:line="667" w:lineRule="exact"/>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головуючого – Устименко В.Є.,</w:t>
      </w:r>
    </w:p>
    <w:p w:rsidR="00B21A8F" w:rsidRPr="00377ABD" w:rsidRDefault="00B21A8F" w:rsidP="00084532">
      <w:pPr>
        <w:widowControl w:val="0"/>
        <w:spacing w:afterLines="20" w:after="48" w:line="667" w:lineRule="exact"/>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членів Комісії: Гладія С.В., </w:t>
      </w:r>
      <w:proofErr w:type="spellStart"/>
      <w:r w:rsidRPr="00377ABD">
        <w:rPr>
          <w:rFonts w:ascii="Times New Roman" w:eastAsia="Times New Roman" w:hAnsi="Times New Roman"/>
          <w:color w:val="000000"/>
          <w:sz w:val="25"/>
          <w:szCs w:val="25"/>
        </w:rPr>
        <w:t>Луцюка</w:t>
      </w:r>
      <w:proofErr w:type="spellEnd"/>
      <w:r w:rsidRPr="00377ABD">
        <w:rPr>
          <w:rFonts w:ascii="Times New Roman" w:eastAsia="Times New Roman" w:hAnsi="Times New Roman"/>
          <w:color w:val="000000"/>
          <w:sz w:val="25"/>
          <w:szCs w:val="25"/>
        </w:rPr>
        <w:t xml:space="preserve"> П.С.,</w:t>
      </w:r>
    </w:p>
    <w:p w:rsidR="00B21A8F" w:rsidRPr="00377ABD" w:rsidRDefault="00B21A8F" w:rsidP="00084532">
      <w:pPr>
        <w:widowControl w:val="0"/>
        <w:spacing w:afterLines="20" w:after="48" w:line="302" w:lineRule="exact"/>
        <w:jc w:val="both"/>
        <w:rPr>
          <w:rFonts w:ascii="Times New Roman" w:eastAsia="Times New Roman" w:hAnsi="Times New Roman"/>
          <w:color w:val="000000"/>
          <w:sz w:val="25"/>
          <w:szCs w:val="25"/>
        </w:rPr>
      </w:pPr>
    </w:p>
    <w:p w:rsidR="00B21A8F" w:rsidRPr="00377ABD" w:rsidRDefault="00B21A8F" w:rsidP="00084532">
      <w:pPr>
        <w:widowControl w:val="0"/>
        <w:spacing w:afterLines="20" w:after="48" w:line="302" w:lineRule="exact"/>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Василяки</w:t>
      </w:r>
      <w:proofErr w:type="spellEnd"/>
      <w:r w:rsidRPr="00377ABD">
        <w:rPr>
          <w:rFonts w:ascii="Times New Roman" w:eastAsia="Times New Roman" w:hAnsi="Times New Roman"/>
          <w:color w:val="000000"/>
          <w:sz w:val="25"/>
          <w:szCs w:val="25"/>
        </w:rPr>
        <w:t xml:space="preserve"> Дмитра Костянтиновича на відповідність займаній посаді,</w:t>
      </w:r>
    </w:p>
    <w:p w:rsidR="00B21A8F" w:rsidRPr="00377ABD" w:rsidRDefault="00B21A8F" w:rsidP="00084532">
      <w:pPr>
        <w:widowControl w:val="0"/>
        <w:spacing w:afterLines="20" w:after="48" w:line="230" w:lineRule="exact"/>
        <w:jc w:val="center"/>
        <w:rPr>
          <w:rFonts w:ascii="Times New Roman" w:eastAsia="Times New Roman" w:hAnsi="Times New Roman"/>
          <w:color w:val="000000"/>
          <w:sz w:val="25"/>
          <w:szCs w:val="25"/>
          <w:lang w:val="ru-RU"/>
        </w:rPr>
      </w:pPr>
    </w:p>
    <w:p w:rsidR="00B21A8F" w:rsidRPr="00377ABD" w:rsidRDefault="00B21A8F" w:rsidP="00084532">
      <w:pPr>
        <w:widowControl w:val="0"/>
        <w:spacing w:afterLines="20" w:after="48" w:line="230" w:lineRule="exact"/>
        <w:jc w:val="center"/>
        <w:rPr>
          <w:rFonts w:ascii="Times New Roman" w:eastAsia="Times New Roman" w:hAnsi="Times New Roman"/>
          <w:sz w:val="25"/>
          <w:szCs w:val="25"/>
        </w:rPr>
      </w:pPr>
      <w:r w:rsidRPr="00377ABD">
        <w:rPr>
          <w:rFonts w:ascii="Times New Roman" w:eastAsia="Times New Roman" w:hAnsi="Times New Roman"/>
          <w:color w:val="000000"/>
          <w:sz w:val="25"/>
          <w:szCs w:val="25"/>
        </w:rPr>
        <w:t>встановила:</w:t>
      </w:r>
    </w:p>
    <w:p w:rsidR="00B21A8F" w:rsidRPr="00377ABD" w:rsidRDefault="00B21A8F" w:rsidP="00084532">
      <w:pPr>
        <w:widowControl w:val="0"/>
        <w:spacing w:afterLines="20" w:after="48" w:line="331" w:lineRule="exact"/>
        <w:ind w:firstLine="700"/>
        <w:jc w:val="both"/>
        <w:rPr>
          <w:rFonts w:ascii="Times New Roman" w:eastAsia="Times New Roman" w:hAnsi="Times New Roman"/>
          <w:color w:val="000000"/>
          <w:sz w:val="25"/>
          <w:szCs w:val="25"/>
          <w:lang w:val="ru-RU"/>
        </w:rPr>
      </w:pPr>
    </w:p>
    <w:p w:rsidR="00B21A8F" w:rsidRPr="00377ABD" w:rsidRDefault="00B21A8F" w:rsidP="00084532">
      <w:pPr>
        <w:widowControl w:val="0"/>
        <w:spacing w:afterLines="20" w:after="48" w:line="331" w:lineRule="exact"/>
        <w:ind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Згідно з пунктом 1</w:t>
      </w:r>
      <w:r w:rsidR="00583351">
        <w:rPr>
          <w:rFonts w:ascii="Times New Roman" w:eastAsia="Times New Roman" w:hAnsi="Times New Roman"/>
          <w:color w:val="000000"/>
          <w:sz w:val="25"/>
          <w:szCs w:val="25"/>
        </w:rPr>
        <w:t>6¹</w:t>
      </w:r>
      <w:r w:rsidRPr="00377ABD">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або обрано суддею безстроково до набрання чинності Законом України «Про внесення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змін до Конституції України (щодо правосуддя)», має бути оцінена в порядку,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визначеному законом.</w:t>
      </w:r>
    </w:p>
    <w:p w:rsidR="00B21A8F" w:rsidRPr="00377ABD" w:rsidRDefault="00B21A8F" w:rsidP="00084532">
      <w:pPr>
        <w:widowControl w:val="0"/>
        <w:spacing w:afterLines="20" w:after="48" w:line="331" w:lineRule="exact"/>
        <w:ind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1A8F" w:rsidRPr="00377ABD" w:rsidRDefault="00B21A8F" w:rsidP="00084532">
      <w:pPr>
        <w:widowControl w:val="0"/>
        <w:spacing w:afterLines="20" w:after="48" w:line="331" w:lineRule="exact"/>
        <w:ind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посаді за критеріями компетентності, професійної етики або доброчесності чи відмова</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судді від такого оцінювання є підставою для звільнення судді з посади за рішенням</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комісії суддів України.</w:t>
      </w:r>
    </w:p>
    <w:p w:rsidR="00B21A8F" w:rsidRPr="00377ABD" w:rsidRDefault="00B21A8F" w:rsidP="00084532">
      <w:pPr>
        <w:widowControl w:val="0"/>
        <w:spacing w:afterLines="20" w:after="48" w:line="331" w:lineRule="exact"/>
        <w:ind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084532">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зокрема судді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Василяки</w:t>
      </w:r>
      <w:proofErr w:type="spellEnd"/>
      <w:r w:rsidRPr="00377ABD">
        <w:rPr>
          <w:rFonts w:ascii="Times New Roman" w:eastAsia="Times New Roman" w:hAnsi="Times New Roman"/>
          <w:color w:val="000000"/>
          <w:sz w:val="25"/>
          <w:szCs w:val="25"/>
        </w:rPr>
        <w:t xml:space="preserve"> Д.К.</w:t>
      </w:r>
    </w:p>
    <w:p w:rsidR="00084532" w:rsidRDefault="00084532" w:rsidP="00084532">
      <w:pPr>
        <w:widowControl w:val="0"/>
        <w:spacing w:afterLines="20" w:after="48" w:line="331" w:lineRule="exact"/>
        <w:ind w:firstLine="700"/>
        <w:jc w:val="both"/>
        <w:rPr>
          <w:rFonts w:ascii="Times New Roman" w:eastAsia="Times New Roman" w:hAnsi="Times New Roman"/>
          <w:color w:val="000000"/>
          <w:sz w:val="25"/>
          <w:szCs w:val="25"/>
        </w:rPr>
      </w:pPr>
    </w:p>
    <w:p w:rsidR="00084532" w:rsidRDefault="00084532" w:rsidP="00084532">
      <w:pPr>
        <w:widowControl w:val="0"/>
        <w:spacing w:afterLines="20" w:after="48" w:line="331" w:lineRule="exact"/>
        <w:ind w:firstLine="700"/>
        <w:jc w:val="both"/>
        <w:rPr>
          <w:rFonts w:ascii="Times New Roman" w:eastAsia="Times New Roman" w:hAnsi="Times New Roman"/>
          <w:color w:val="000000"/>
          <w:sz w:val="25"/>
          <w:szCs w:val="25"/>
        </w:rPr>
      </w:pPr>
    </w:p>
    <w:p w:rsidR="00084532" w:rsidRDefault="00084532" w:rsidP="0090614C">
      <w:pPr>
        <w:widowControl w:val="0"/>
        <w:spacing w:after="0" w:line="331" w:lineRule="exact"/>
        <w:ind w:right="20"/>
        <w:jc w:val="both"/>
        <w:rPr>
          <w:rFonts w:ascii="Times New Roman" w:eastAsia="Times New Roman" w:hAnsi="Times New Roman"/>
          <w:color w:val="000000"/>
          <w:sz w:val="25"/>
          <w:szCs w:val="25"/>
        </w:rPr>
      </w:pP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Відповідно до пунктів 1, 2 глави 6 розділу II Положення про порядок та</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від 03 листопада 2016 року № 143/зп-16 (у редакції рішення Комісії від 13 лютого 2018</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року № 20/зп-18) (далі - Положення), встановлення відповідності судді критеріям кваліфікаційного оцінювання здійснюється членами Комісії за їх внутрішнім</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від одного та у сукупності.</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 xml:space="preserve"> за результатами іспиту, а також більше 67 відсотків від </w:t>
      </w:r>
      <w:r w:rsidR="00B828B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 більшого за 0.</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21A8F" w:rsidRPr="00377ABD" w:rsidRDefault="00B21A8F" w:rsidP="00B21A8F">
      <w:pPr>
        <w:widowControl w:val="0"/>
        <w:spacing w:after="0" w:line="331" w:lineRule="exact"/>
        <w:ind w:lef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B21A8F" w:rsidRPr="00377ABD" w:rsidRDefault="00B21A8F" w:rsidP="00B21A8F">
      <w:pPr>
        <w:widowControl w:val="0"/>
        <w:numPr>
          <w:ilvl w:val="0"/>
          <w:numId w:val="7"/>
        </w:numPr>
        <w:tabs>
          <w:tab w:val="left" w:pos="1003"/>
        </w:tabs>
        <w:spacing w:after="0" w:line="331" w:lineRule="exact"/>
        <w:ind w:lef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складення іспиту (складення анонімного письмового тестування та виконання</w:t>
      </w:r>
    </w:p>
    <w:p w:rsidR="00B21A8F" w:rsidRPr="00377ABD" w:rsidRDefault="00B21A8F" w:rsidP="00B21A8F">
      <w:pPr>
        <w:widowControl w:val="0"/>
        <w:spacing w:after="0" w:line="331" w:lineRule="exact"/>
        <w:ind w:lef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практичного завдання);</w:t>
      </w:r>
    </w:p>
    <w:p w:rsidR="00B21A8F" w:rsidRPr="00377ABD" w:rsidRDefault="00B21A8F" w:rsidP="00B21A8F">
      <w:pPr>
        <w:widowControl w:val="0"/>
        <w:numPr>
          <w:ilvl w:val="0"/>
          <w:numId w:val="7"/>
        </w:numPr>
        <w:tabs>
          <w:tab w:val="left" w:pos="984"/>
        </w:tabs>
        <w:spacing w:after="0" w:line="331" w:lineRule="exact"/>
        <w:ind w:lef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дослідження досьє та проведення співбесіди.</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B92481">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B92481">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Д.К. склав анонімне письмове тестування, за результатами якого набрав 73,375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 xml:space="preserve">. За результатами виконаного практичного завдання </w:t>
      </w: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Д.К. набрав </w:t>
      </w:r>
      <w:r w:rsidR="00B92481">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81,5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 xml:space="preserve">. На етапі складення іспиту суддя загалом набрав 154,875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w:t>
      </w:r>
      <w:r w:rsidR="00B92481">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«Іспит», складеного 09 липня 2018 року, зокрема судді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Василяки</w:t>
      </w:r>
      <w:proofErr w:type="spellEnd"/>
      <w:r w:rsidRPr="00377ABD">
        <w:rPr>
          <w:rFonts w:ascii="Times New Roman" w:eastAsia="Times New Roman" w:hAnsi="Times New Roman"/>
          <w:color w:val="000000"/>
          <w:sz w:val="25"/>
          <w:szCs w:val="25"/>
        </w:rPr>
        <w:t xml:space="preserve"> Д.К. Цим же рішенням </w:t>
      </w:r>
      <w:proofErr w:type="spellStart"/>
      <w:r w:rsidRPr="00377ABD">
        <w:rPr>
          <w:rFonts w:ascii="Times New Roman" w:eastAsia="Times New Roman" w:hAnsi="Times New Roman"/>
          <w:color w:val="000000"/>
          <w:sz w:val="25"/>
          <w:szCs w:val="25"/>
        </w:rPr>
        <w:t>Василяку</w:t>
      </w:r>
      <w:proofErr w:type="spellEnd"/>
      <w:r w:rsidRPr="00377ABD">
        <w:rPr>
          <w:rFonts w:ascii="Times New Roman" w:eastAsia="Times New Roman" w:hAnsi="Times New Roman"/>
          <w:color w:val="000000"/>
          <w:sz w:val="25"/>
          <w:szCs w:val="25"/>
        </w:rPr>
        <w:t xml:space="preserve"> Д.К.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92481" w:rsidRDefault="00B92481" w:rsidP="00B21A8F">
      <w:pPr>
        <w:widowControl w:val="0"/>
        <w:spacing w:after="0" w:line="331" w:lineRule="exact"/>
        <w:ind w:left="20" w:right="20" w:firstLine="700"/>
        <w:jc w:val="both"/>
        <w:rPr>
          <w:rFonts w:ascii="Times New Roman" w:eastAsia="Times New Roman" w:hAnsi="Times New Roman"/>
          <w:color w:val="000000"/>
          <w:sz w:val="25"/>
          <w:szCs w:val="25"/>
        </w:rPr>
      </w:pP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w:t>
      </w: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Д.К. набрав 374,875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377ABD">
        <w:rPr>
          <w:rFonts w:ascii="Times New Roman" w:eastAsia="Times New Roman" w:hAnsi="Times New Roman"/>
          <w:color w:val="000000"/>
          <w:sz w:val="25"/>
          <w:szCs w:val="25"/>
        </w:rPr>
        <w:t>Василяку</w:t>
      </w:r>
      <w:proofErr w:type="spellEnd"/>
      <w:r w:rsidRPr="00377ABD">
        <w:rPr>
          <w:rFonts w:ascii="Times New Roman" w:eastAsia="Times New Roman" w:hAnsi="Times New Roman"/>
          <w:color w:val="000000"/>
          <w:sz w:val="25"/>
          <w:szCs w:val="25"/>
        </w:rPr>
        <w:t xml:space="preserve"> Д.К. оцінено Комісією на підставі результатів тестування особистих морально-психологічних якостей і загальних</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За критерієм професійної етики, оціненим за показниками, визначеними</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пунктом 8 глави 2 розділу II Положення, суддя набрав 198 балів. За цим критерієм</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w:t>
      </w:r>
      <w:proofErr w:type="spellStart"/>
      <w:r w:rsidRPr="00377ABD">
        <w:rPr>
          <w:rFonts w:ascii="Times New Roman" w:eastAsia="Times New Roman" w:hAnsi="Times New Roman"/>
          <w:color w:val="000000"/>
          <w:sz w:val="25"/>
          <w:szCs w:val="25"/>
        </w:rPr>
        <w:t>Василяку</w:t>
      </w:r>
      <w:proofErr w:type="spellEnd"/>
      <w:r w:rsidRPr="00377ABD">
        <w:rPr>
          <w:rFonts w:ascii="Times New Roman" w:eastAsia="Times New Roman" w:hAnsi="Times New Roman"/>
          <w:color w:val="000000"/>
          <w:sz w:val="25"/>
          <w:szCs w:val="25"/>
        </w:rPr>
        <w:t xml:space="preserve"> Д.К.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9 глави 2 розділу II Положення, суддя набрав 188 балів. За цим критерієм </w:t>
      </w:r>
      <w:proofErr w:type="spellStart"/>
      <w:r w:rsidRPr="00377ABD">
        <w:rPr>
          <w:rFonts w:ascii="Times New Roman" w:eastAsia="Times New Roman" w:hAnsi="Times New Roman"/>
          <w:color w:val="000000"/>
          <w:sz w:val="25"/>
          <w:szCs w:val="25"/>
        </w:rPr>
        <w:t>Василяку</w:t>
      </w:r>
      <w:proofErr w:type="spellEnd"/>
      <w:r w:rsidRPr="00377ABD">
        <w:rPr>
          <w:rFonts w:ascii="Times New Roman" w:eastAsia="Times New Roman" w:hAnsi="Times New Roman"/>
          <w:color w:val="000000"/>
          <w:sz w:val="25"/>
          <w:szCs w:val="25"/>
        </w:rPr>
        <w:t xml:space="preserve"> Д.К.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За результатами кваліфікаційного оцінювання суддя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Д.К. набрав 760,875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 що становить більше 67</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 xml:space="preserve"> відсотків від суми максимально можливих балів за результатами кваліфікаційного оцінювання всіх критеріїв.</w:t>
      </w:r>
    </w:p>
    <w:p w:rsidR="00B21A8F" w:rsidRPr="00377ABD" w:rsidRDefault="00B21A8F" w:rsidP="00B21A8F">
      <w:pPr>
        <w:widowControl w:val="0"/>
        <w:spacing w:after="0"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Таким чином, Комісія дійшла висновку, що суддя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Д.К. відповідає займаній посаді.</w:t>
      </w:r>
    </w:p>
    <w:p w:rsidR="00B21A8F" w:rsidRPr="00377ABD" w:rsidRDefault="00B21A8F" w:rsidP="00B21A8F">
      <w:pPr>
        <w:widowControl w:val="0"/>
        <w:spacing w:after="321" w:line="331" w:lineRule="exact"/>
        <w:ind w:left="20" w:right="20" w:firstLine="70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Ураховуючи викладене, керуючись статтями 83-86, 93, 101, пунктом 20 </w:t>
      </w:r>
      <w:r w:rsidR="008E3ADD">
        <w:rPr>
          <w:rFonts w:ascii="Times New Roman" w:eastAsia="Times New Roman" w:hAnsi="Times New Roman"/>
          <w:color w:val="000000"/>
          <w:sz w:val="25"/>
          <w:szCs w:val="25"/>
        </w:rPr>
        <w:t xml:space="preserve">                         </w:t>
      </w:r>
      <w:r w:rsidRPr="00377ABD">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B21A8F" w:rsidRPr="00377ABD" w:rsidRDefault="00B21A8F" w:rsidP="00B21A8F">
      <w:pPr>
        <w:widowControl w:val="0"/>
        <w:spacing w:after="287" w:line="230" w:lineRule="exact"/>
        <w:jc w:val="center"/>
        <w:rPr>
          <w:rFonts w:ascii="Times New Roman" w:eastAsia="Times New Roman" w:hAnsi="Times New Roman"/>
          <w:sz w:val="25"/>
          <w:szCs w:val="25"/>
        </w:rPr>
      </w:pPr>
      <w:r w:rsidRPr="00377ABD">
        <w:rPr>
          <w:rFonts w:ascii="Times New Roman" w:eastAsia="Times New Roman" w:hAnsi="Times New Roman"/>
          <w:color w:val="000000"/>
          <w:sz w:val="25"/>
          <w:szCs w:val="25"/>
        </w:rPr>
        <w:t>вирішила:</w:t>
      </w:r>
    </w:p>
    <w:p w:rsidR="00B21A8F" w:rsidRPr="00377ABD" w:rsidRDefault="00B21A8F" w:rsidP="00B21A8F">
      <w:pPr>
        <w:widowControl w:val="0"/>
        <w:spacing w:after="0" w:line="331" w:lineRule="exact"/>
        <w:ind w:left="20" w:right="20"/>
        <w:jc w:val="both"/>
        <w:rPr>
          <w:rFonts w:ascii="Times New Roman" w:eastAsia="Times New Roman" w:hAnsi="Times New Roman"/>
          <w:sz w:val="25"/>
          <w:szCs w:val="25"/>
        </w:rPr>
      </w:pPr>
      <w:r w:rsidRPr="00377ABD">
        <w:rPr>
          <w:rFonts w:ascii="Times New Roman" w:eastAsia="Times New Roman" w:hAnsi="Times New Roman"/>
          <w:color w:val="000000"/>
          <w:sz w:val="25"/>
          <w:szCs w:val="25"/>
        </w:rPr>
        <w:t xml:space="preserve">визначити, що суддя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Василяка</w:t>
      </w:r>
      <w:proofErr w:type="spellEnd"/>
      <w:r w:rsidRPr="00377ABD">
        <w:rPr>
          <w:rFonts w:ascii="Times New Roman" w:eastAsia="Times New Roman" w:hAnsi="Times New Roman"/>
          <w:color w:val="000000"/>
          <w:sz w:val="25"/>
          <w:szCs w:val="25"/>
        </w:rPr>
        <w:t xml:space="preserve"> Дмитро Костянтинович за результатами кваліфікаційного оцінювання суддів місцевих та апеляційних судів на відповідність займаній посаді набрав 760,875 </w:t>
      </w:r>
      <w:proofErr w:type="spellStart"/>
      <w:r w:rsidRPr="00377ABD">
        <w:rPr>
          <w:rFonts w:ascii="Times New Roman" w:eastAsia="Times New Roman" w:hAnsi="Times New Roman"/>
          <w:color w:val="000000"/>
          <w:sz w:val="25"/>
          <w:szCs w:val="25"/>
        </w:rPr>
        <w:t>бала</w:t>
      </w:r>
      <w:proofErr w:type="spellEnd"/>
      <w:r w:rsidRPr="00377ABD">
        <w:rPr>
          <w:rFonts w:ascii="Times New Roman" w:eastAsia="Times New Roman" w:hAnsi="Times New Roman"/>
          <w:color w:val="000000"/>
          <w:sz w:val="25"/>
          <w:szCs w:val="25"/>
        </w:rPr>
        <w:t>.</w:t>
      </w:r>
    </w:p>
    <w:p w:rsidR="00B21A8F" w:rsidRPr="00377ABD" w:rsidRDefault="00B21A8F" w:rsidP="00B21A8F">
      <w:pPr>
        <w:widowControl w:val="0"/>
        <w:spacing w:after="321" w:line="331" w:lineRule="exact"/>
        <w:ind w:left="20" w:right="20" w:firstLine="700"/>
        <w:jc w:val="both"/>
        <w:rPr>
          <w:rFonts w:ascii="Times New Roman" w:eastAsia="Times New Roman" w:hAnsi="Times New Roman"/>
          <w:sz w:val="25"/>
          <w:szCs w:val="25"/>
          <w:lang w:val="ru-RU"/>
        </w:rPr>
      </w:pPr>
      <w:r w:rsidRPr="00377ABD">
        <w:rPr>
          <w:rFonts w:ascii="Times New Roman" w:eastAsia="Times New Roman" w:hAnsi="Times New Roman"/>
          <w:color w:val="000000"/>
          <w:sz w:val="25"/>
          <w:szCs w:val="25"/>
        </w:rPr>
        <w:t xml:space="preserve">Визнати суддю Херсонського окружного адміністративного суду </w:t>
      </w:r>
      <w:proofErr w:type="spellStart"/>
      <w:r w:rsidRPr="00377ABD">
        <w:rPr>
          <w:rFonts w:ascii="Times New Roman" w:eastAsia="Times New Roman" w:hAnsi="Times New Roman"/>
          <w:color w:val="000000"/>
          <w:sz w:val="25"/>
          <w:szCs w:val="25"/>
        </w:rPr>
        <w:t>Василяку</w:t>
      </w:r>
      <w:proofErr w:type="spellEnd"/>
      <w:r w:rsidRPr="00377ABD">
        <w:rPr>
          <w:rFonts w:ascii="Times New Roman" w:eastAsia="Times New Roman" w:hAnsi="Times New Roman"/>
          <w:color w:val="000000"/>
          <w:sz w:val="25"/>
          <w:szCs w:val="25"/>
        </w:rPr>
        <w:t xml:space="preserve"> Дмитра Костянтиновича таким, що відповідає займаній посаді.</w:t>
      </w:r>
    </w:p>
    <w:p w:rsidR="00EC3C8B" w:rsidRPr="00377ABD"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77AB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77ABD">
        <w:rPr>
          <w:rFonts w:ascii="Times New Roman" w:eastAsia="Times New Roman" w:hAnsi="Times New Roman"/>
          <w:sz w:val="25"/>
          <w:szCs w:val="25"/>
          <w:lang w:eastAsia="uk-UA"/>
        </w:rPr>
        <w:t xml:space="preserve">Головуючий                                                               </w:t>
      </w:r>
      <w:r w:rsidR="00365619" w:rsidRPr="00377ABD">
        <w:rPr>
          <w:rFonts w:ascii="Times New Roman" w:eastAsia="Times New Roman" w:hAnsi="Times New Roman"/>
          <w:sz w:val="25"/>
          <w:szCs w:val="25"/>
          <w:lang w:eastAsia="uk-UA"/>
        </w:rPr>
        <w:t xml:space="preserve">                </w:t>
      </w:r>
      <w:r w:rsidR="00F12B3B" w:rsidRPr="00377ABD">
        <w:rPr>
          <w:rFonts w:ascii="Times New Roman" w:eastAsia="Times New Roman" w:hAnsi="Times New Roman"/>
          <w:sz w:val="25"/>
          <w:szCs w:val="25"/>
          <w:lang w:eastAsia="uk-UA"/>
        </w:rPr>
        <w:t xml:space="preserve">    </w:t>
      </w:r>
      <w:r w:rsidR="00260A65" w:rsidRPr="00377ABD">
        <w:rPr>
          <w:rFonts w:ascii="Times New Roman" w:eastAsia="Times New Roman" w:hAnsi="Times New Roman"/>
          <w:sz w:val="25"/>
          <w:szCs w:val="25"/>
          <w:lang w:eastAsia="uk-UA"/>
        </w:rPr>
        <w:t xml:space="preserve">                 </w:t>
      </w:r>
      <w:r w:rsidR="00F12B3B" w:rsidRPr="00377ABD">
        <w:rPr>
          <w:rFonts w:ascii="Times New Roman" w:eastAsia="Times New Roman" w:hAnsi="Times New Roman"/>
          <w:sz w:val="25"/>
          <w:szCs w:val="25"/>
          <w:lang w:eastAsia="uk-UA"/>
        </w:rPr>
        <w:t xml:space="preserve">  </w:t>
      </w:r>
      <w:r w:rsidR="00EA5BCD" w:rsidRPr="00377ABD">
        <w:rPr>
          <w:rFonts w:ascii="Times New Roman" w:eastAsia="Times New Roman" w:hAnsi="Times New Roman"/>
          <w:sz w:val="25"/>
          <w:szCs w:val="25"/>
          <w:lang w:eastAsia="uk-UA"/>
        </w:rPr>
        <w:t>В.Є. Устименко</w:t>
      </w:r>
    </w:p>
    <w:p w:rsidR="00BB5D40" w:rsidRPr="00377ABD"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77AB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77ABD">
        <w:rPr>
          <w:rFonts w:ascii="Times New Roman" w:eastAsia="Times New Roman" w:hAnsi="Times New Roman"/>
          <w:sz w:val="25"/>
          <w:szCs w:val="25"/>
          <w:lang w:eastAsia="uk-UA"/>
        </w:rPr>
        <w:t xml:space="preserve">Члени Комісії:                                                                         </w:t>
      </w:r>
      <w:r w:rsidR="00F12B3B" w:rsidRPr="00377ABD">
        <w:rPr>
          <w:rFonts w:ascii="Times New Roman" w:eastAsia="Times New Roman" w:hAnsi="Times New Roman"/>
          <w:sz w:val="25"/>
          <w:szCs w:val="25"/>
          <w:lang w:eastAsia="uk-UA"/>
        </w:rPr>
        <w:t xml:space="preserve">       </w:t>
      </w:r>
      <w:r w:rsidR="00260A65" w:rsidRPr="00377ABD">
        <w:rPr>
          <w:rFonts w:ascii="Times New Roman" w:eastAsia="Times New Roman" w:hAnsi="Times New Roman"/>
          <w:sz w:val="25"/>
          <w:szCs w:val="25"/>
          <w:lang w:eastAsia="uk-UA"/>
        </w:rPr>
        <w:t xml:space="preserve">               </w:t>
      </w:r>
      <w:r w:rsidR="00D9571F">
        <w:rPr>
          <w:rFonts w:ascii="Times New Roman" w:eastAsia="Times New Roman" w:hAnsi="Times New Roman"/>
          <w:sz w:val="25"/>
          <w:szCs w:val="25"/>
          <w:lang w:eastAsia="uk-UA"/>
        </w:rPr>
        <w:t xml:space="preserve"> </w:t>
      </w:r>
      <w:r w:rsidR="00260A65" w:rsidRPr="00377ABD">
        <w:rPr>
          <w:rFonts w:ascii="Times New Roman" w:eastAsia="Times New Roman" w:hAnsi="Times New Roman"/>
          <w:sz w:val="25"/>
          <w:szCs w:val="25"/>
          <w:lang w:eastAsia="uk-UA"/>
        </w:rPr>
        <w:t xml:space="preserve">  </w:t>
      </w:r>
      <w:r w:rsidR="00EA5BCD" w:rsidRPr="00377ABD">
        <w:rPr>
          <w:rFonts w:ascii="Times New Roman" w:eastAsia="Times New Roman" w:hAnsi="Times New Roman"/>
          <w:sz w:val="25"/>
          <w:szCs w:val="25"/>
          <w:lang w:eastAsia="uk-UA"/>
        </w:rPr>
        <w:t xml:space="preserve"> </w:t>
      </w:r>
      <w:r w:rsidR="005C5683">
        <w:rPr>
          <w:rFonts w:ascii="Times New Roman" w:eastAsia="Times New Roman" w:hAnsi="Times New Roman"/>
          <w:sz w:val="25"/>
          <w:szCs w:val="25"/>
          <w:lang w:eastAsia="uk-UA"/>
        </w:rPr>
        <w:t>С.В. Гладій</w:t>
      </w:r>
    </w:p>
    <w:p w:rsidR="00EA5BCD" w:rsidRPr="00377AB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377ABD">
        <w:rPr>
          <w:rFonts w:ascii="Times New Roman" w:eastAsia="Times New Roman" w:hAnsi="Times New Roman"/>
          <w:sz w:val="25"/>
          <w:szCs w:val="25"/>
          <w:lang w:eastAsia="uk-UA"/>
        </w:rPr>
        <w:t xml:space="preserve">                                                                            </w:t>
      </w:r>
      <w:bookmarkStart w:id="0" w:name="_GoBack"/>
      <w:bookmarkEnd w:id="0"/>
      <w:r w:rsidRPr="00377ABD">
        <w:rPr>
          <w:rFonts w:ascii="Times New Roman" w:eastAsia="Times New Roman" w:hAnsi="Times New Roman"/>
          <w:sz w:val="25"/>
          <w:szCs w:val="25"/>
          <w:lang w:eastAsia="uk-UA"/>
        </w:rPr>
        <w:t xml:space="preserve">                           </w:t>
      </w:r>
      <w:r w:rsidR="00F449F2" w:rsidRPr="00377ABD">
        <w:rPr>
          <w:rFonts w:ascii="Times New Roman" w:eastAsia="Times New Roman" w:hAnsi="Times New Roman"/>
          <w:sz w:val="25"/>
          <w:szCs w:val="25"/>
          <w:lang w:eastAsia="uk-UA"/>
        </w:rPr>
        <w:t xml:space="preserve">  </w:t>
      </w:r>
      <w:r w:rsidR="00EA5BCD" w:rsidRPr="00377ABD">
        <w:rPr>
          <w:rFonts w:ascii="Times New Roman" w:eastAsia="Times New Roman" w:hAnsi="Times New Roman"/>
          <w:sz w:val="25"/>
          <w:szCs w:val="25"/>
          <w:lang w:eastAsia="uk-UA"/>
        </w:rPr>
        <w:t xml:space="preserve">                  </w:t>
      </w:r>
    </w:p>
    <w:p w:rsidR="00183091" w:rsidRPr="00377ABD"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377ABD">
        <w:rPr>
          <w:rFonts w:ascii="Times New Roman" w:eastAsia="Times New Roman" w:hAnsi="Times New Roman"/>
          <w:sz w:val="25"/>
          <w:szCs w:val="25"/>
          <w:lang w:eastAsia="uk-UA"/>
        </w:rPr>
        <w:t xml:space="preserve">                                                                                             </w:t>
      </w:r>
      <w:r w:rsidR="008E3ADD">
        <w:rPr>
          <w:rFonts w:ascii="Times New Roman" w:eastAsia="Times New Roman" w:hAnsi="Times New Roman"/>
          <w:sz w:val="25"/>
          <w:szCs w:val="25"/>
          <w:lang w:eastAsia="uk-UA"/>
        </w:rPr>
        <w:t xml:space="preserve">                               </w:t>
      </w:r>
      <w:r w:rsidR="005C5683">
        <w:rPr>
          <w:rFonts w:ascii="Times New Roman" w:eastAsia="Times New Roman" w:hAnsi="Times New Roman"/>
          <w:sz w:val="25"/>
          <w:szCs w:val="25"/>
          <w:lang w:eastAsia="uk-UA"/>
        </w:rPr>
        <w:t xml:space="preserve">П.С. </w:t>
      </w:r>
      <w:proofErr w:type="spellStart"/>
      <w:r w:rsidR="005C5683">
        <w:rPr>
          <w:rFonts w:ascii="Times New Roman" w:eastAsia="Times New Roman" w:hAnsi="Times New Roman"/>
          <w:sz w:val="25"/>
          <w:szCs w:val="25"/>
          <w:lang w:eastAsia="uk-UA"/>
        </w:rPr>
        <w:t>Луцюк</w:t>
      </w:r>
      <w:proofErr w:type="spellEnd"/>
    </w:p>
    <w:sectPr w:rsidR="00183091" w:rsidRPr="00377ABD" w:rsidSect="00377ABD">
      <w:headerReference w:type="default" r:id="rId9"/>
      <w:pgSz w:w="11906" w:h="16838"/>
      <w:pgMar w:top="850" w:right="424"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CFD" w:rsidRDefault="00547CFD" w:rsidP="002F156E">
      <w:pPr>
        <w:spacing w:after="0" w:line="240" w:lineRule="auto"/>
      </w:pPr>
      <w:r>
        <w:separator/>
      </w:r>
    </w:p>
  </w:endnote>
  <w:endnote w:type="continuationSeparator" w:id="0">
    <w:p w:rsidR="00547CFD" w:rsidRDefault="00547CF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CFD" w:rsidRDefault="00547CFD" w:rsidP="002F156E">
      <w:pPr>
        <w:spacing w:after="0" w:line="240" w:lineRule="auto"/>
      </w:pPr>
      <w:r>
        <w:separator/>
      </w:r>
    </w:p>
  </w:footnote>
  <w:footnote w:type="continuationSeparator" w:id="0">
    <w:p w:rsidR="00547CFD" w:rsidRDefault="00547CF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D9571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ECA12B2"/>
    <w:multiLevelType w:val="multilevel"/>
    <w:tmpl w:val="C944B39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84532"/>
    <w:rsid w:val="000B0876"/>
    <w:rsid w:val="000E2697"/>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77ABD"/>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47CFD"/>
    <w:rsid w:val="005535F1"/>
    <w:rsid w:val="005806E6"/>
    <w:rsid w:val="00583351"/>
    <w:rsid w:val="00590311"/>
    <w:rsid w:val="005979E5"/>
    <w:rsid w:val="005B58CE"/>
    <w:rsid w:val="005C5683"/>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A6168"/>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E3ADD"/>
    <w:rsid w:val="008F3077"/>
    <w:rsid w:val="0090614C"/>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96916"/>
    <w:rsid w:val="00AA3E5B"/>
    <w:rsid w:val="00AA7ED7"/>
    <w:rsid w:val="00B13DED"/>
    <w:rsid w:val="00B15A3E"/>
    <w:rsid w:val="00B21992"/>
    <w:rsid w:val="00B21A8F"/>
    <w:rsid w:val="00B21C2E"/>
    <w:rsid w:val="00B30D80"/>
    <w:rsid w:val="00B37127"/>
    <w:rsid w:val="00B521E6"/>
    <w:rsid w:val="00B53399"/>
    <w:rsid w:val="00B57026"/>
    <w:rsid w:val="00B70C98"/>
    <w:rsid w:val="00B828BD"/>
    <w:rsid w:val="00B92481"/>
    <w:rsid w:val="00BB5D40"/>
    <w:rsid w:val="00BE240F"/>
    <w:rsid w:val="00BE46F8"/>
    <w:rsid w:val="00BE767E"/>
    <w:rsid w:val="00C018B6"/>
    <w:rsid w:val="00C10D03"/>
    <w:rsid w:val="00C240DD"/>
    <w:rsid w:val="00C24130"/>
    <w:rsid w:val="00C25C4C"/>
    <w:rsid w:val="00C40DB6"/>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9571F"/>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36406248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5395</Words>
  <Characters>3076</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282</cp:revision>
  <dcterms:created xsi:type="dcterms:W3CDTF">2020-08-21T08:05:00Z</dcterms:created>
  <dcterms:modified xsi:type="dcterms:W3CDTF">2020-10-05T10:03:00Z</dcterms:modified>
</cp:coreProperties>
</file>