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812" w:rsidRDefault="007A0812" w:rsidP="00E8264E">
      <w:pPr>
        <w:spacing w:line="360" w:lineRule="auto"/>
        <w:jc w:val="center"/>
        <w:rPr>
          <w:rFonts w:ascii="Times New Roman" w:eastAsia="Times New Roman" w:hAnsi="Times New Roman" w:cs="Times New Roman"/>
          <w:sz w:val="25"/>
          <w:szCs w:val="25"/>
          <w:lang w:eastAsia="ru-RU"/>
        </w:rPr>
      </w:pPr>
    </w:p>
    <w:p w:rsidR="007A0812" w:rsidRPr="00E8264E" w:rsidRDefault="00E8264E" w:rsidP="007A0812">
      <w:pPr>
        <w:spacing w:line="480" w:lineRule="auto"/>
        <w:jc w:val="center"/>
        <w:rPr>
          <w:rFonts w:ascii="Times New Roman" w:eastAsia="Times New Roman" w:hAnsi="Times New Roman" w:cs="Times New Roman"/>
          <w:sz w:val="25"/>
          <w:szCs w:val="25"/>
          <w:lang w:eastAsia="ru-RU"/>
        </w:rPr>
      </w:pPr>
      <w:r w:rsidRPr="00E8264E">
        <w:rPr>
          <w:rFonts w:ascii="Times New Roman" w:eastAsia="Times New Roman" w:hAnsi="Times New Roman" w:cs="Times New Roman"/>
          <w:noProof/>
          <w:sz w:val="25"/>
          <w:szCs w:val="25"/>
        </w:rPr>
        <w:drawing>
          <wp:inline distT="0" distB="0" distL="0" distR="0" wp14:anchorId="5B0A15A8" wp14:editId="2CEDB13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8264E" w:rsidRPr="007A0812" w:rsidRDefault="00E8264E" w:rsidP="007A0812">
      <w:pPr>
        <w:jc w:val="center"/>
        <w:rPr>
          <w:rFonts w:ascii="Times New Roman" w:eastAsia="Times New Roman" w:hAnsi="Times New Roman" w:cs="Times New Roman"/>
          <w:bCs/>
          <w:sz w:val="35"/>
          <w:szCs w:val="35"/>
        </w:rPr>
      </w:pPr>
      <w:r w:rsidRPr="007A0812">
        <w:rPr>
          <w:rFonts w:ascii="Times New Roman" w:eastAsia="Times New Roman" w:hAnsi="Times New Roman" w:cs="Times New Roman"/>
          <w:bCs/>
          <w:sz w:val="35"/>
          <w:szCs w:val="35"/>
        </w:rPr>
        <w:t>ВИЩА КВАЛІФІКАЦІЙНА КОМІСІЯ СУДДІВ УКРАЇНИ</w:t>
      </w:r>
    </w:p>
    <w:p w:rsidR="00E8264E" w:rsidRPr="00E8264E" w:rsidRDefault="00E8264E" w:rsidP="007A0812">
      <w:pPr>
        <w:jc w:val="both"/>
        <w:rPr>
          <w:rFonts w:ascii="Times New Roman" w:hAnsi="Times New Roman" w:cs="Times New Roman"/>
          <w:sz w:val="25"/>
          <w:szCs w:val="25"/>
          <w:lang w:eastAsia="ru-RU"/>
        </w:rPr>
      </w:pPr>
    </w:p>
    <w:p w:rsidR="00E8264E" w:rsidRPr="00E8264E" w:rsidRDefault="00E8264E" w:rsidP="00E8264E">
      <w:pPr>
        <w:spacing w:line="360" w:lineRule="auto"/>
        <w:jc w:val="both"/>
        <w:rPr>
          <w:rFonts w:ascii="Times New Roman" w:hAnsi="Times New Roman" w:cs="Times New Roman"/>
          <w:sz w:val="25"/>
          <w:szCs w:val="25"/>
          <w:lang w:eastAsia="ru-RU"/>
        </w:rPr>
      </w:pPr>
      <w:r w:rsidRPr="00E8264E">
        <w:rPr>
          <w:rFonts w:ascii="Times New Roman" w:hAnsi="Times New Roman" w:cs="Times New Roman"/>
          <w:sz w:val="25"/>
          <w:szCs w:val="25"/>
          <w:lang w:eastAsia="ru-RU"/>
        </w:rPr>
        <w:t>03 серпня 2018 року</w:t>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r>
      <w:r w:rsidRPr="00E8264E">
        <w:rPr>
          <w:rFonts w:ascii="Times New Roman" w:hAnsi="Times New Roman" w:cs="Times New Roman"/>
          <w:sz w:val="25"/>
          <w:szCs w:val="25"/>
          <w:lang w:eastAsia="ru-RU"/>
        </w:rPr>
        <w:tab/>
        <w:t xml:space="preserve">   м. Київ</w:t>
      </w:r>
    </w:p>
    <w:p w:rsidR="00E8264E" w:rsidRPr="00E8264E" w:rsidRDefault="00E8264E" w:rsidP="00E8264E">
      <w:pPr>
        <w:spacing w:line="360" w:lineRule="auto"/>
        <w:jc w:val="center"/>
        <w:rPr>
          <w:rFonts w:ascii="Times New Roman" w:hAnsi="Times New Roman" w:cs="Times New Roman"/>
          <w:sz w:val="25"/>
          <w:szCs w:val="25"/>
          <w:lang w:eastAsia="ru-RU"/>
        </w:rPr>
      </w:pPr>
    </w:p>
    <w:p w:rsidR="00E8264E" w:rsidRPr="00E8264E" w:rsidRDefault="00E8264E" w:rsidP="00E8264E">
      <w:pPr>
        <w:spacing w:line="360" w:lineRule="auto"/>
        <w:jc w:val="center"/>
        <w:rPr>
          <w:rFonts w:ascii="Times New Roman" w:eastAsia="Times New Roman" w:hAnsi="Times New Roman" w:cs="Times New Roman"/>
          <w:bCs/>
          <w:sz w:val="25"/>
          <w:szCs w:val="25"/>
          <w:u w:val="single"/>
          <w:lang w:eastAsia="ru-RU"/>
        </w:rPr>
      </w:pPr>
      <w:r w:rsidRPr="00E8264E">
        <w:rPr>
          <w:rFonts w:ascii="Times New Roman" w:eastAsia="Times New Roman" w:hAnsi="Times New Roman" w:cs="Times New Roman"/>
          <w:bCs/>
          <w:sz w:val="25"/>
          <w:szCs w:val="25"/>
          <w:lang w:eastAsia="ru-RU"/>
        </w:rPr>
        <w:t xml:space="preserve">Р І Ш Е Н </w:t>
      </w:r>
      <w:proofErr w:type="spellStart"/>
      <w:r w:rsidRPr="00E8264E">
        <w:rPr>
          <w:rFonts w:ascii="Times New Roman" w:eastAsia="Times New Roman" w:hAnsi="Times New Roman" w:cs="Times New Roman"/>
          <w:bCs/>
          <w:sz w:val="25"/>
          <w:szCs w:val="25"/>
          <w:lang w:eastAsia="ru-RU"/>
        </w:rPr>
        <w:t>Н</w:t>
      </w:r>
      <w:proofErr w:type="spellEnd"/>
      <w:r w:rsidRPr="00E8264E">
        <w:rPr>
          <w:rFonts w:ascii="Times New Roman" w:eastAsia="Times New Roman" w:hAnsi="Times New Roman" w:cs="Times New Roman"/>
          <w:bCs/>
          <w:sz w:val="25"/>
          <w:szCs w:val="25"/>
          <w:lang w:eastAsia="ru-RU"/>
        </w:rPr>
        <w:t xml:space="preserve"> Я № </w:t>
      </w:r>
      <w:r w:rsidRPr="00E8264E">
        <w:rPr>
          <w:rFonts w:ascii="Times New Roman" w:eastAsia="Times New Roman" w:hAnsi="Times New Roman" w:cs="Times New Roman"/>
          <w:bCs/>
          <w:sz w:val="25"/>
          <w:szCs w:val="25"/>
          <w:u w:val="single"/>
          <w:lang w:eastAsia="ru-RU"/>
        </w:rPr>
        <w:t>233/пс-18</w:t>
      </w:r>
    </w:p>
    <w:p w:rsidR="00B97042" w:rsidRPr="00E8264E" w:rsidRDefault="004C28BB" w:rsidP="00E8264E">
      <w:pPr>
        <w:pStyle w:val="4"/>
        <w:shd w:val="clear" w:color="auto" w:fill="auto"/>
        <w:spacing w:before="0" w:after="282" w:line="293" w:lineRule="exact"/>
        <w:jc w:val="both"/>
        <w:rPr>
          <w:sz w:val="25"/>
          <w:szCs w:val="25"/>
        </w:rPr>
      </w:pPr>
      <w:r w:rsidRPr="00E8264E">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B97042" w:rsidRPr="00E8264E" w:rsidRDefault="004C28BB" w:rsidP="00E8264E">
      <w:pPr>
        <w:pStyle w:val="4"/>
        <w:shd w:val="clear" w:color="auto" w:fill="auto"/>
        <w:spacing w:before="0" w:after="271" w:line="240" w:lineRule="exact"/>
        <w:jc w:val="both"/>
        <w:rPr>
          <w:sz w:val="25"/>
          <w:szCs w:val="25"/>
        </w:rPr>
      </w:pPr>
      <w:r w:rsidRPr="00E8264E">
        <w:rPr>
          <w:sz w:val="25"/>
          <w:szCs w:val="25"/>
        </w:rPr>
        <w:t xml:space="preserve">головуючого </w:t>
      </w:r>
      <w:r w:rsidR="006E329C">
        <w:rPr>
          <w:sz w:val="25"/>
          <w:szCs w:val="25"/>
        </w:rPr>
        <w:t>–</w:t>
      </w:r>
      <w:r w:rsidRPr="00E8264E">
        <w:rPr>
          <w:sz w:val="25"/>
          <w:szCs w:val="25"/>
        </w:rPr>
        <w:t xml:space="preserve"> </w:t>
      </w:r>
      <w:proofErr w:type="spellStart"/>
      <w:r w:rsidRPr="00E8264E">
        <w:rPr>
          <w:sz w:val="25"/>
          <w:szCs w:val="25"/>
        </w:rPr>
        <w:t>Козьякова</w:t>
      </w:r>
      <w:proofErr w:type="spellEnd"/>
      <w:r w:rsidRPr="00E8264E">
        <w:rPr>
          <w:sz w:val="25"/>
          <w:szCs w:val="25"/>
        </w:rPr>
        <w:t xml:space="preserve"> С.Ю.,</w:t>
      </w:r>
    </w:p>
    <w:p w:rsidR="00B97042" w:rsidRPr="00E8264E" w:rsidRDefault="004C28BB" w:rsidP="00E8264E">
      <w:pPr>
        <w:pStyle w:val="4"/>
        <w:shd w:val="clear" w:color="auto" w:fill="auto"/>
        <w:spacing w:before="0" w:after="240" w:line="298" w:lineRule="exact"/>
        <w:jc w:val="both"/>
        <w:rPr>
          <w:sz w:val="25"/>
          <w:szCs w:val="25"/>
        </w:rPr>
      </w:pPr>
      <w:r w:rsidRPr="00E8264E">
        <w:rPr>
          <w:sz w:val="25"/>
          <w:szCs w:val="25"/>
        </w:rPr>
        <w:t xml:space="preserve">членів Комісії: </w:t>
      </w:r>
      <w:proofErr w:type="spellStart"/>
      <w:r w:rsidRPr="00E8264E">
        <w:rPr>
          <w:sz w:val="25"/>
          <w:szCs w:val="25"/>
        </w:rPr>
        <w:t>Бутенка</w:t>
      </w:r>
      <w:proofErr w:type="spellEnd"/>
      <w:r w:rsidRPr="00E8264E">
        <w:rPr>
          <w:sz w:val="25"/>
          <w:szCs w:val="25"/>
        </w:rPr>
        <w:t xml:space="preserve"> В.І., Василенка А.В., </w:t>
      </w:r>
      <w:proofErr w:type="spellStart"/>
      <w:r w:rsidRPr="00E8264E">
        <w:rPr>
          <w:sz w:val="25"/>
          <w:szCs w:val="25"/>
        </w:rPr>
        <w:t>Весельськ</w:t>
      </w:r>
      <w:r w:rsidR="00E8264E">
        <w:rPr>
          <w:sz w:val="25"/>
          <w:szCs w:val="25"/>
        </w:rPr>
        <w:t>ої</w:t>
      </w:r>
      <w:proofErr w:type="spellEnd"/>
      <w:r w:rsidR="00E8264E">
        <w:rPr>
          <w:sz w:val="25"/>
          <w:szCs w:val="25"/>
        </w:rPr>
        <w:t xml:space="preserve"> Т.Ф., Гладія С.В., Заріцької </w:t>
      </w:r>
      <w:r w:rsidRPr="00E8264E">
        <w:rPr>
          <w:sz w:val="25"/>
          <w:szCs w:val="25"/>
        </w:rPr>
        <w:t xml:space="preserve">А.О., Козлова А.Г., Лукаша Т.В., </w:t>
      </w:r>
      <w:proofErr w:type="spellStart"/>
      <w:r w:rsidRPr="00E8264E">
        <w:rPr>
          <w:sz w:val="25"/>
          <w:szCs w:val="25"/>
        </w:rPr>
        <w:t>Луцюка</w:t>
      </w:r>
      <w:proofErr w:type="spellEnd"/>
      <w:r w:rsidRPr="00E8264E">
        <w:rPr>
          <w:sz w:val="25"/>
          <w:szCs w:val="25"/>
        </w:rPr>
        <w:t xml:space="preserve"> П.С., </w:t>
      </w:r>
      <w:proofErr w:type="spellStart"/>
      <w:r w:rsidRPr="00E8264E">
        <w:rPr>
          <w:sz w:val="25"/>
          <w:szCs w:val="25"/>
        </w:rPr>
        <w:t>Макарчука</w:t>
      </w:r>
      <w:proofErr w:type="spellEnd"/>
      <w:r w:rsidRPr="00E8264E">
        <w:rPr>
          <w:sz w:val="25"/>
          <w:szCs w:val="25"/>
        </w:rPr>
        <w:t xml:space="preserve"> М.А., </w:t>
      </w:r>
      <w:proofErr w:type="spellStart"/>
      <w:r w:rsidRPr="00E8264E">
        <w:rPr>
          <w:sz w:val="25"/>
          <w:szCs w:val="25"/>
        </w:rPr>
        <w:t>Мішина</w:t>
      </w:r>
      <w:proofErr w:type="spellEnd"/>
      <w:r w:rsidRPr="00E8264E">
        <w:rPr>
          <w:sz w:val="25"/>
          <w:szCs w:val="25"/>
        </w:rPr>
        <w:t xml:space="preserve"> </w:t>
      </w:r>
      <w:r w:rsidR="006E329C">
        <w:rPr>
          <w:sz w:val="25"/>
          <w:szCs w:val="25"/>
        </w:rPr>
        <w:t xml:space="preserve">М.І., </w:t>
      </w:r>
      <w:proofErr w:type="spellStart"/>
      <w:r w:rsidR="006E329C">
        <w:rPr>
          <w:sz w:val="25"/>
          <w:szCs w:val="25"/>
        </w:rPr>
        <w:t>Прилипка</w:t>
      </w:r>
      <w:proofErr w:type="spellEnd"/>
      <w:r w:rsidR="006E329C">
        <w:rPr>
          <w:sz w:val="25"/>
          <w:szCs w:val="25"/>
        </w:rPr>
        <w:t xml:space="preserve"> С.М., </w:t>
      </w:r>
      <w:proofErr w:type="spellStart"/>
      <w:r w:rsidR="006E329C">
        <w:rPr>
          <w:sz w:val="25"/>
          <w:szCs w:val="25"/>
        </w:rPr>
        <w:t>Тітова</w:t>
      </w:r>
      <w:proofErr w:type="spellEnd"/>
      <w:r w:rsidR="006E329C">
        <w:rPr>
          <w:sz w:val="25"/>
          <w:szCs w:val="25"/>
        </w:rPr>
        <w:t xml:space="preserve"> Ю.Г.</w:t>
      </w:r>
      <w:r w:rsidRPr="00E8264E">
        <w:rPr>
          <w:sz w:val="25"/>
          <w:szCs w:val="25"/>
        </w:rPr>
        <w:t xml:space="preserve">, </w:t>
      </w:r>
      <w:r w:rsidR="006C3979">
        <w:rPr>
          <w:sz w:val="25"/>
          <w:szCs w:val="25"/>
        </w:rPr>
        <w:t xml:space="preserve">Устименко В.Є., Шилової Т.С., </w:t>
      </w:r>
      <w:proofErr w:type="spellStart"/>
      <w:r w:rsidR="006C3979">
        <w:rPr>
          <w:sz w:val="25"/>
          <w:szCs w:val="25"/>
        </w:rPr>
        <w:t>Щ</w:t>
      </w:r>
      <w:r w:rsidRPr="00E8264E">
        <w:rPr>
          <w:sz w:val="25"/>
          <w:szCs w:val="25"/>
        </w:rPr>
        <w:t>отки</w:t>
      </w:r>
      <w:proofErr w:type="spellEnd"/>
      <w:r w:rsidRPr="00E8264E">
        <w:rPr>
          <w:sz w:val="25"/>
          <w:szCs w:val="25"/>
        </w:rPr>
        <w:t xml:space="preserve"> С.О.,</w:t>
      </w:r>
    </w:p>
    <w:p w:rsidR="00B97042" w:rsidRPr="00E8264E" w:rsidRDefault="004C28BB" w:rsidP="00E8264E">
      <w:pPr>
        <w:pStyle w:val="4"/>
        <w:shd w:val="clear" w:color="auto" w:fill="auto"/>
        <w:spacing w:before="0" w:after="286" w:line="298" w:lineRule="exact"/>
        <w:jc w:val="both"/>
        <w:rPr>
          <w:sz w:val="25"/>
          <w:szCs w:val="25"/>
        </w:rPr>
      </w:pPr>
      <w:r w:rsidRPr="00E8264E">
        <w:rPr>
          <w:sz w:val="25"/>
          <w:szCs w:val="25"/>
        </w:rPr>
        <w:t>розглянувши питання щодо рекомендування суддів апеляційного суду Київської області для переведення на посаду судді до іншого суду того самого рівня без конкурсу,</w:t>
      </w:r>
    </w:p>
    <w:p w:rsidR="00B97042" w:rsidRPr="00E8264E" w:rsidRDefault="004C28BB" w:rsidP="00E8264E">
      <w:pPr>
        <w:pStyle w:val="4"/>
        <w:shd w:val="clear" w:color="auto" w:fill="auto"/>
        <w:spacing w:before="0" w:after="252" w:line="240" w:lineRule="exact"/>
        <w:jc w:val="center"/>
        <w:rPr>
          <w:sz w:val="25"/>
          <w:szCs w:val="25"/>
        </w:rPr>
      </w:pPr>
      <w:r w:rsidRPr="00E8264E">
        <w:rPr>
          <w:sz w:val="25"/>
          <w:szCs w:val="25"/>
        </w:rPr>
        <w:t>встановила:</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Указом Президента України від 29 грудня 2017 року № 452/2017 ліквідовано апеляційні суди та утворено апеляційні суди в апеляційних округах.</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Частиною третьою статті 82 Закону України «Про судоустрій і статус суддів» визначено, що переведення судді на посаду судді до іншого</w:t>
      </w:r>
      <w:r w:rsidRPr="00E8264E">
        <w:rPr>
          <w:sz w:val="16"/>
          <w:szCs w:val="25"/>
        </w:rPr>
        <w:t xml:space="preserve"> </w:t>
      </w:r>
      <w:r w:rsidRPr="00E8264E">
        <w:rPr>
          <w:sz w:val="25"/>
          <w:szCs w:val="25"/>
        </w:rPr>
        <w:t>суду того самого</w:t>
      </w:r>
      <w:r w:rsidRPr="00E8264E">
        <w:rPr>
          <w:sz w:val="16"/>
          <w:szCs w:val="25"/>
        </w:rPr>
        <w:t xml:space="preserve"> </w:t>
      </w:r>
      <w:r w:rsidRPr="00E8264E">
        <w:rPr>
          <w:sz w:val="25"/>
          <w:szCs w:val="25"/>
        </w:rPr>
        <w:t>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B97042" w:rsidRPr="00E8264E" w:rsidRDefault="004C28BB" w:rsidP="00E8264E">
      <w:pPr>
        <w:pStyle w:val="4"/>
        <w:shd w:val="clear" w:color="auto" w:fill="auto"/>
        <w:spacing w:before="0" w:line="298" w:lineRule="exact"/>
        <w:ind w:firstLine="700"/>
        <w:jc w:val="both"/>
        <w:rPr>
          <w:sz w:val="25"/>
          <w:szCs w:val="25"/>
        </w:rPr>
      </w:pPr>
      <w:r w:rsidRPr="00E8264E">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r w:rsidRPr="00E8264E">
        <w:rPr>
          <w:sz w:val="25"/>
          <w:szCs w:val="25"/>
        </w:rPr>
        <w:br w:type="page"/>
      </w:r>
    </w:p>
    <w:p w:rsidR="00B97042" w:rsidRPr="00E8264E" w:rsidRDefault="004C28BB" w:rsidP="00E8264E">
      <w:pPr>
        <w:pStyle w:val="4"/>
        <w:shd w:val="clear" w:color="auto" w:fill="auto"/>
        <w:spacing w:before="0" w:line="302" w:lineRule="exact"/>
        <w:ind w:firstLine="720"/>
        <w:jc w:val="both"/>
        <w:rPr>
          <w:sz w:val="25"/>
          <w:szCs w:val="25"/>
        </w:rPr>
      </w:pPr>
      <w:r w:rsidRPr="00E8264E">
        <w:rPr>
          <w:sz w:val="25"/>
          <w:szCs w:val="25"/>
        </w:rPr>
        <w:lastRenderedPageBreak/>
        <w:t>Обговоривши питання порядку денного, заслухавши доповідача, Комісія дійшла висновку про необхідність переведення суддів апеляційного суду Київської області до Київського апеляційного суду.</w:t>
      </w:r>
    </w:p>
    <w:p w:rsidR="00B97042" w:rsidRPr="00E8264E" w:rsidRDefault="004C28BB" w:rsidP="00E8264E">
      <w:pPr>
        <w:pStyle w:val="4"/>
        <w:shd w:val="clear" w:color="auto" w:fill="auto"/>
        <w:spacing w:before="0" w:after="290" w:line="302" w:lineRule="exact"/>
        <w:ind w:firstLine="720"/>
        <w:jc w:val="both"/>
        <w:rPr>
          <w:sz w:val="25"/>
          <w:szCs w:val="25"/>
        </w:rPr>
      </w:pPr>
      <w:r w:rsidRPr="00E8264E">
        <w:rPr>
          <w:sz w:val="25"/>
          <w:szCs w:val="25"/>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B97042" w:rsidRPr="00E8264E" w:rsidRDefault="004C28BB" w:rsidP="00E8264E">
      <w:pPr>
        <w:pStyle w:val="4"/>
        <w:shd w:val="clear" w:color="auto" w:fill="auto"/>
        <w:spacing w:before="0" w:after="252" w:line="240" w:lineRule="exact"/>
        <w:jc w:val="center"/>
        <w:rPr>
          <w:sz w:val="25"/>
          <w:szCs w:val="25"/>
        </w:rPr>
      </w:pPr>
      <w:r w:rsidRPr="00E8264E">
        <w:rPr>
          <w:sz w:val="25"/>
          <w:szCs w:val="25"/>
        </w:rPr>
        <w:t>вирішила:</w:t>
      </w:r>
    </w:p>
    <w:p w:rsidR="00B97042" w:rsidRPr="00E8264E" w:rsidRDefault="004C28BB" w:rsidP="00E8264E">
      <w:pPr>
        <w:pStyle w:val="4"/>
        <w:shd w:val="clear" w:color="auto" w:fill="auto"/>
        <w:spacing w:before="0" w:after="240" w:line="298" w:lineRule="exact"/>
        <w:jc w:val="both"/>
        <w:rPr>
          <w:sz w:val="25"/>
          <w:szCs w:val="25"/>
        </w:rPr>
      </w:pPr>
      <w:r w:rsidRPr="00E8264E">
        <w:rPr>
          <w:sz w:val="25"/>
          <w:szCs w:val="25"/>
        </w:rPr>
        <w:t>рекомендувати для переведення на посаду судді Київського апеляційного суду таких суддів апеляційного суду Київської області:</w:t>
      </w:r>
    </w:p>
    <w:p w:rsidR="00B97042" w:rsidRPr="00E8264E" w:rsidRDefault="00E8264E" w:rsidP="00E8264E">
      <w:pPr>
        <w:pStyle w:val="4"/>
        <w:numPr>
          <w:ilvl w:val="0"/>
          <w:numId w:val="1"/>
        </w:numPr>
        <w:shd w:val="clear" w:color="auto" w:fill="auto"/>
        <w:tabs>
          <w:tab w:val="left" w:pos="746"/>
        </w:tabs>
        <w:spacing w:before="0" w:line="298" w:lineRule="exact"/>
        <w:rPr>
          <w:sz w:val="25"/>
          <w:szCs w:val="25"/>
        </w:rPr>
      </w:pPr>
      <w:r>
        <w:rPr>
          <w:sz w:val="25"/>
          <w:szCs w:val="25"/>
        </w:rPr>
        <w:t>Авраменка Миколу Г</w:t>
      </w:r>
      <w:r w:rsidR="004C28BB" w:rsidRPr="00E8264E">
        <w:rPr>
          <w:sz w:val="25"/>
          <w:szCs w:val="25"/>
        </w:rPr>
        <w:t>ригоровича;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Березовенко</w:t>
      </w:r>
      <w:proofErr w:type="spellEnd"/>
      <w:r w:rsidRPr="00E8264E">
        <w:rPr>
          <w:sz w:val="25"/>
          <w:szCs w:val="25"/>
        </w:rPr>
        <w:t xml:space="preserve"> Руслану Вікторівну;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Верланова</w:t>
      </w:r>
      <w:proofErr w:type="spellEnd"/>
      <w:r w:rsidRPr="00E8264E">
        <w:rPr>
          <w:sz w:val="25"/>
          <w:szCs w:val="25"/>
        </w:rPr>
        <w:t xml:space="preserve"> Сергія Миколайовича;</w:t>
      </w:r>
    </w:p>
    <w:p w:rsidR="00B97042" w:rsidRPr="00E8264E" w:rsidRDefault="004C28BB" w:rsidP="00E8264E">
      <w:pPr>
        <w:pStyle w:val="4"/>
        <w:numPr>
          <w:ilvl w:val="0"/>
          <w:numId w:val="1"/>
        </w:numPr>
        <w:shd w:val="clear" w:color="auto" w:fill="auto"/>
        <w:tabs>
          <w:tab w:val="left" w:pos="736"/>
        </w:tabs>
        <w:spacing w:before="0" w:line="298" w:lineRule="exact"/>
        <w:rPr>
          <w:sz w:val="25"/>
          <w:szCs w:val="25"/>
        </w:rPr>
      </w:pPr>
      <w:proofErr w:type="spellStart"/>
      <w:r w:rsidRPr="00E8264E">
        <w:rPr>
          <w:sz w:val="25"/>
          <w:szCs w:val="25"/>
        </w:rPr>
        <w:t>Волохова</w:t>
      </w:r>
      <w:proofErr w:type="spellEnd"/>
      <w:r w:rsidRPr="00E8264E">
        <w:rPr>
          <w:sz w:val="25"/>
          <w:szCs w:val="25"/>
        </w:rPr>
        <w:t xml:space="preserve"> Леоніда Анатолійовича;</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proofErr w:type="spellStart"/>
      <w:r w:rsidRPr="00E8264E">
        <w:rPr>
          <w:sz w:val="25"/>
          <w:szCs w:val="25"/>
        </w:rPr>
        <w:t>Габрієля</w:t>
      </w:r>
      <w:proofErr w:type="spellEnd"/>
      <w:r w:rsidRPr="00E8264E">
        <w:rPr>
          <w:sz w:val="25"/>
          <w:szCs w:val="25"/>
        </w:rPr>
        <w:t xml:space="preserve"> Віктора Олександровича;</w:t>
      </w:r>
    </w:p>
    <w:p w:rsidR="00B97042" w:rsidRPr="00E8264E" w:rsidRDefault="00E8264E" w:rsidP="00E8264E">
      <w:pPr>
        <w:pStyle w:val="4"/>
        <w:numPr>
          <w:ilvl w:val="0"/>
          <w:numId w:val="1"/>
        </w:numPr>
        <w:shd w:val="clear" w:color="auto" w:fill="auto"/>
        <w:tabs>
          <w:tab w:val="left" w:pos="741"/>
        </w:tabs>
        <w:spacing w:before="0" w:line="298" w:lineRule="exact"/>
        <w:rPr>
          <w:sz w:val="25"/>
          <w:szCs w:val="25"/>
        </w:rPr>
      </w:pPr>
      <w:r>
        <w:rPr>
          <w:sz w:val="25"/>
          <w:szCs w:val="25"/>
        </w:rPr>
        <w:t>Г</w:t>
      </w:r>
      <w:r w:rsidR="004C28BB" w:rsidRPr="00E8264E">
        <w:rPr>
          <w:sz w:val="25"/>
          <w:szCs w:val="25"/>
        </w:rPr>
        <w:t>айдай Раїсу Миколаївну;</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r w:rsidRPr="00E8264E">
        <w:rPr>
          <w:sz w:val="25"/>
          <w:szCs w:val="25"/>
        </w:rPr>
        <w:t>Говоруху Володимира Івановича;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Голуб Світлану Анатоліївну;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Гриненка Олександра Івановича;</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r w:rsidRPr="00E8264E">
        <w:rPr>
          <w:sz w:val="25"/>
          <w:szCs w:val="25"/>
        </w:rPr>
        <w:t>Г</w:t>
      </w:r>
      <w:r w:rsidR="00E8264E" w:rsidRPr="00E8264E">
        <w:rPr>
          <w:rStyle w:val="1pt"/>
          <w:i w:val="0"/>
          <w:sz w:val="25"/>
          <w:szCs w:val="25"/>
        </w:rPr>
        <w:t>у</w:t>
      </w:r>
      <w:r w:rsidRPr="00E8264E">
        <w:rPr>
          <w:rStyle w:val="1pt"/>
          <w:i w:val="0"/>
          <w:sz w:val="25"/>
          <w:szCs w:val="25"/>
        </w:rPr>
        <w:t>ля</w:t>
      </w:r>
      <w:r w:rsidR="00E8264E">
        <w:rPr>
          <w:sz w:val="25"/>
          <w:szCs w:val="25"/>
        </w:rPr>
        <w:t xml:space="preserve"> В</w:t>
      </w:r>
      <w:r w:rsidRPr="00E8264E">
        <w:rPr>
          <w:sz w:val="25"/>
          <w:szCs w:val="25"/>
        </w:rPr>
        <w:t>’ячеслава Володимировича;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Дригу</w:t>
      </w:r>
      <w:proofErr w:type="spellEnd"/>
      <w:r w:rsidRPr="00E8264E">
        <w:rPr>
          <w:sz w:val="25"/>
          <w:szCs w:val="25"/>
        </w:rPr>
        <w:t xml:space="preserve"> Андрія Миколайовича;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Журбу Сергія Олександровича;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Зіміну</w:t>
      </w:r>
      <w:proofErr w:type="spellEnd"/>
      <w:r w:rsidRPr="00E8264E">
        <w:rPr>
          <w:sz w:val="25"/>
          <w:szCs w:val="25"/>
        </w:rPr>
        <w:t xml:space="preserve"> Вероніку Борисівну;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Іванову Ірину Віталіївну;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Ігнатченко</w:t>
      </w:r>
      <w:proofErr w:type="spellEnd"/>
      <w:r w:rsidRPr="00E8264E">
        <w:rPr>
          <w:sz w:val="25"/>
          <w:szCs w:val="25"/>
        </w:rPr>
        <w:t xml:space="preserve"> Ніну Володимирівну;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Ігнагюка</w:t>
      </w:r>
      <w:proofErr w:type="spellEnd"/>
      <w:r w:rsidRPr="00E8264E">
        <w:rPr>
          <w:sz w:val="25"/>
          <w:szCs w:val="25"/>
        </w:rPr>
        <w:t xml:space="preserve"> Олега Володимировича;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Капічон</w:t>
      </w:r>
      <w:proofErr w:type="spellEnd"/>
      <w:r w:rsidRPr="00E8264E">
        <w:rPr>
          <w:sz w:val="25"/>
          <w:szCs w:val="25"/>
        </w:rPr>
        <w:t xml:space="preserve"> Ольгу Миколаївну;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Кашперську</w:t>
      </w:r>
      <w:proofErr w:type="spellEnd"/>
      <w:r w:rsidRPr="00E8264E">
        <w:rPr>
          <w:sz w:val="25"/>
          <w:szCs w:val="25"/>
        </w:rPr>
        <w:t xml:space="preserve"> Тамару </w:t>
      </w:r>
      <w:proofErr w:type="spellStart"/>
      <w:r w:rsidRPr="00E8264E">
        <w:rPr>
          <w:sz w:val="25"/>
          <w:szCs w:val="25"/>
        </w:rPr>
        <w:t>Цезарівну</w:t>
      </w:r>
      <w:proofErr w:type="spellEnd"/>
      <w:r w:rsidRPr="00E8264E">
        <w:rPr>
          <w:sz w:val="25"/>
          <w:szCs w:val="25"/>
        </w:rPr>
        <w:t>;</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proofErr w:type="spellStart"/>
      <w:r w:rsidRPr="00E8264E">
        <w:rPr>
          <w:sz w:val="25"/>
          <w:szCs w:val="25"/>
        </w:rPr>
        <w:t>Кулішенка</w:t>
      </w:r>
      <w:proofErr w:type="spellEnd"/>
      <w:r w:rsidRPr="00E8264E">
        <w:rPr>
          <w:sz w:val="25"/>
          <w:szCs w:val="25"/>
        </w:rPr>
        <w:t xml:space="preserve"> Юрія Миколайовича;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Лівійського Сергія Володимировича;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Матвієнко Юлію Олександрівну;</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r w:rsidRPr="00E8264E">
        <w:rPr>
          <w:sz w:val="25"/>
          <w:szCs w:val="25"/>
        </w:rPr>
        <w:t>Мельника Ярослава Сергійовича;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Мережко Марину Василівну;</w:t>
      </w:r>
    </w:p>
    <w:p w:rsidR="00B97042" w:rsidRPr="00E8264E" w:rsidRDefault="004C28BB" w:rsidP="00501B87">
      <w:pPr>
        <w:pStyle w:val="4"/>
        <w:numPr>
          <w:ilvl w:val="0"/>
          <w:numId w:val="1"/>
        </w:numPr>
        <w:shd w:val="clear" w:color="auto" w:fill="auto"/>
        <w:tabs>
          <w:tab w:val="left" w:pos="746"/>
        </w:tabs>
        <w:spacing w:before="0" w:line="298" w:lineRule="exact"/>
        <w:rPr>
          <w:sz w:val="25"/>
          <w:szCs w:val="25"/>
        </w:rPr>
      </w:pPr>
      <w:proofErr w:type="spellStart"/>
      <w:r w:rsidRPr="00E8264E">
        <w:rPr>
          <w:sz w:val="25"/>
          <w:szCs w:val="25"/>
        </w:rPr>
        <w:t>Миколюка</w:t>
      </w:r>
      <w:proofErr w:type="spellEnd"/>
      <w:r w:rsidRPr="00E8264E">
        <w:rPr>
          <w:sz w:val="25"/>
          <w:szCs w:val="25"/>
        </w:rPr>
        <w:t xml:space="preserve"> Олександра Володимировича;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r w:rsidRPr="00E8264E">
        <w:rPr>
          <w:sz w:val="25"/>
          <w:szCs w:val="25"/>
        </w:rPr>
        <w:t>Олійника Василя Івановича;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r w:rsidRPr="00E8264E">
        <w:rPr>
          <w:sz w:val="25"/>
          <w:szCs w:val="25"/>
        </w:rPr>
        <w:t>Орла Анатолія Івановича;</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proofErr w:type="spellStart"/>
      <w:r w:rsidRPr="00E8264E">
        <w:rPr>
          <w:sz w:val="25"/>
          <w:szCs w:val="25"/>
        </w:rPr>
        <w:t>Полосенка</w:t>
      </w:r>
      <w:proofErr w:type="spellEnd"/>
      <w:r w:rsidRPr="00E8264E">
        <w:rPr>
          <w:sz w:val="25"/>
          <w:szCs w:val="25"/>
        </w:rPr>
        <w:t xml:space="preserve"> Василя Степановича;</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Приходька Костянтина Петровича;</w:t>
      </w:r>
    </w:p>
    <w:p w:rsidR="00B97042" w:rsidRPr="00E8264E" w:rsidRDefault="004C28BB" w:rsidP="00E8264E">
      <w:pPr>
        <w:pStyle w:val="4"/>
        <w:numPr>
          <w:ilvl w:val="0"/>
          <w:numId w:val="1"/>
        </w:numPr>
        <w:shd w:val="clear" w:color="auto" w:fill="auto"/>
        <w:tabs>
          <w:tab w:val="left" w:pos="741"/>
        </w:tabs>
        <w:spacing w:before="0" w:line="298" w:lineRule="exact"/>
        <w:rPr>
          <w:sz w:val="25"/>
          <w:szCs w:val="25"/>
        </w:rPr>
      </w:pPr>
      <w:proofErr w:type="spellStart"/>
      <w:r w:rsidRPr="00E8264E">
        <w:rPr>
          <w:sz w:val="25"/>
          <w:szCs w:val="25"/>
        </w:rPr>
        <w:t>Рудніченко</w:t>
      </w:r>
      <w:proofErr w:type="spellEnd"/>
      <w:r w:rsidRPr="00E8264E">
        <w:rPr>
          <w:sz w:val="25"/>
          <w:szCs w:val="25"/>
        </w:rPr>
        <w:t xml:space="preserve"> Оксану Миколаївну;</w:t>
      </w:r>
    </w:p>
    <w:p w:rsidR="00B97042" w:rsidRPr="00E8264E" w:rsidRDefault="004C28BB" w:rsidP="00E8264E">
      <w:pPr>
        <w:pStyle w:val="4"/>
        <w:numPr>
          <w:ilvl w:val="0"/>
          <w:numId w:val="1"/>
        </w:numPr>
        <w:shd w:val="clear" w:color="auto" w:fill="auto"/>
        <w:tabs>
          <w:tab w:val="left" w:pos="746"/>
        </w:tabs>
        <w:spacing w:before="0" w:line="298" w:lineRule="exact"/>
        <w:rPr>
          <w:sz w:val="25"/>
          <w:szCs w:val="25"/>
        </w:rPr>
      </w:pPr>
      <w:r w:rsidRPr="00E8264E">
        <w:rPr>
          <w:sz w:val="25"/>
          <w:szCs w:val="25"/>
        </w:rPr>
        <w:t>Савченка Сергія Івановича;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Свінціцьку</w:t>
      </w:r>
      <w:proofErr w:type="spellEnd"/>
      <w:r w:rsidRPr="00E8264E">
        <w:rPr>
          <w:sz w:val="25"/>
          <w:szCs w:val="25"/>
        </w:rPr>
        <w:t xml:space="preserve"> Олену Петрівну;</w:t>
      </w:r>
    </w:p>
    <w:p w:rsidR="00B97042" w:rsidRPr="00E8264E" w:rsidRDefault="004C28BB" w:rsidP="00E8264E">
      <w:pPr>
        <w:pStyle w:val="4"/>
        <w:numPr>
          <w:ilvl w:val="0"/>
          <w:numId w:val="1"/>
        </w:numPr>
        <w:shd w:val="clear" w:color="auto" w:fill="auto"/>
        <w:tabs>
          <w:tab w:val="left" w:pos="755"/>
        </w:tabs>
        <w:spacing w:before="0" w:line="298" w:lineRule="exact"/>
        <w:rPr>
          <w:sz w:val="25"/>
          <w:szCs w:val="25"/>
        </w:rPr>
      </w:pPr>
      <w:proofErr w:type="spellStart"/>
      <w:r w:rsidRPr="00E8264E">
        <w:rPr>
          <w:sz w:val="25"/>
          <w:szCs w:val="25"/>
        </w:rPr>
        <w:t>Семенцова</w:t>
      </w:r>
      <w:proofErr w:type="spellEnd"/>
      <w:r w:rsidRPr="00E8264E">
        <w:rPr>
          <w:sz w:val="25"/>
          <w:szCs w:val="25"/>
        </w:rPr>
        <w:t xml:space="preserve"> Юрія Вадимовича;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Сержанюка</w:t>
      </w:r>
      <w:proofErr w:type="spellEnd"/>
      <w:r w:rsidRPr="00E8264E">
        <w:rPr>
          <w:sz w:val="25"/>
          <w:szCs w:val="25"/>
        </w:rPr>
        <w:t xml:space="preserve"> Анатолія Семеновича;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r w:rsidRPr="00E8264E">
        <w:rPr>
          <w:sz w:val="25"/>
          <w:szCs w:val="25"/>
        </w:rPr>
        <w:t>Сливу Юрія Михайловича;</w:t>
      </w:r>
    </w:p>
    <w:p w:rsidR="00B97042" w:rsidRPr="00E8264E"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Сліпченка</w:t>
      </w:r>
      <w:proofErr w:type="spellEnd"/>
      <w:r w:rsidRPr="00E8264E">
        <w:rPr>
          <w:sz w:val="25"/>
          <w:szCs w:val="25"/>
        </w:rPr>
        <w:t xml:space="preserve"> Олександра Івановича;</w:t>
      </w:r>
    </w:p>
    <w:p w:rsidR="00501B87" w:rsidRPr="00501B87" w:rsidRDefault="004C28BB" w:rsidP="00501B87">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Суханову</w:t>
      </w:r>
      <w:proofErr w:type="spellEnd"/>
      <w:r w:rsidRPr="00E8264E">
        <w:rPr>
          <w:sz w:val="25"/>
          <w:szCs w:val="25"/>
        </w:rPr>
        <w:t xml:space="preserve"> Єлизавету Миколаївну;</w:t>
      </w:r>
    </w:p>
    <w:p w:rsidR="00E8264E" w:rsidRDefault="004C28BB" w:rsidP="00501B87">
      <w:pPr>
        <w:pStyle w:val="4"/>
        <w:numPr>
          <w:ilvl w:val="0"/>
          <w:numId w:val="1"/>
        </w:numPr>
        <w:shd w:val="clear" w:color="auto" w:fill="auto"/>
        <w:tabs>
          <w:tab w:val="left" w:pos="750"/>
        </w:tabs>
        <w:spacing w:before="0" w:line="298" w:lineRule="exact"/>
        <w:rPr>
          <w:sz w:val="25"/>
          <w:szCs w:val="25"/>
        </w:rPr>
      </w:pPr>
      <w:r w:rsidRPr="00E8264E">
        <w:rPr>
          <w:sz w:val="25"/>
          <w:szCs w:val="25"/>
        </w:rPr>
        <w:t>Сушко Людмилу Петрівну;</w:t>
      </w:r>
    </w:p>
    <w:p w:rsidR="00501B87" w:rsidRPr="00501B87" w:rsidRDefault="00501B87" w:rsidP="00501B87">
      <w:pPr>
        <w:pStyle w:val="4"/>
        <w:shd w:val="clear" w:color="auto" w:fill="auto"/>
        <w:tabs>
          <w:tab w:val="left" w:pos="750"/>
        </w:tabs>
        <w:spacing w:before="0" w:line="298" w:lineRule="exact"/>
        <w:rPr>
          <w:sz w:val="25"/>
          <w:szCs w:val="25"/>
        </w:rPr>
      </w:pPr>
    </w:p>
    <w:p w:rsidR="00501B87"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lastRenderedPageBreak/>
        <w:t>Таргоній</w:t>
      </w:r>
      <w:proofErr w:type="spellEnd"/>
      <w:r w:rsidRPr="00E8264E">
        <w:rPr>
          <w:sz w:val="25"/>
          <w:szCs w:val="25"/>
        </w:rPr>
        <w:t xml:space="preserve"> Дар’ю Олександрівну; </w:t>
      </w:r>
    </w:p>
    <w:p w:rsidR="00501B87"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Фінагеєва</w:t>
      </w:r>
      <w:proofErr w:type="spellEnd"/>
      <w:r w:rsidRPr="00E8264E">
        <w:rPr>
          <w:sz w:val="25"/>
          <w:szCs w:val="25"/>
        </w:rPr>
        <w:t xml:space="preserve"> Валерія Олександровича; </w:t>
      </w:r>
    </w:p>
    <w:p w:rsidR="00501B87" w:rsidRDefault="004C28BB" w:rsidP="00E8264E">
      <w:pPr>
        <w:pStyle w:val="4"/>
        <w:numPr>
          <w:ilvl w:val="0"/>
          <w:numId w:val="1"/>
        </w:numPr>
        <w:shd w:val="clear" w:color="auto" w:fill="auto"/>
        <w:tabs>
          <w:tab w:val="left" w:pos="750"/>
        </w:tabs>
        <w:spacing w:before="0" w:line="298" w:lineRule="exact"/>
        <w:rPr>
          <w:sz w:val="25"/>
          <w:szCs w:val="25"/>
        </w:rPr>
      </w:pPr>
      <w:proofErr w:type="spellStart"/>
      <w:r w:rsidRPr="00E8264E">
        <w:rPr>
          <w:sz w:val="25"/>
          <w:szCs w:val="25"/>
        </w:rPr>
        <w:t>Шроля</w:t>
      </w:r>
      <w:proofErr w:type="spellEnd"/>
      <w:r w:rsidRPr="00E8264E">
        <w:rPr>
          <w:sz w:val="25"/>
          <w:szCs w:val="25"/>
        </w:rPr>
        <w:t xml:space="preserve"> Валентина Ростиславовича;</w:t>
      </w:r>
    </w:p>
    <w:p w:rsidR="00501B87" w:rsidRDefault="004C28BB" w:rsidP="00E8264E">
      <w:pPr>
        <w:pStyle w:val="4"/>
        <w:numPr>
          <w:ilvl w:val="0"/>
          <w:numId w:val="1"/>
        </w:numPr>
        <w:shd w:val="clear" w:color="auto" w:fill="auto"/>
        <w:tabs>
          <w:tab w:val="left" w:pos="750"/>
        </w:tabs>
        <w:spacing w:before="0" w:line="298" w:lineRule="exact"/>
        <w:rPr>
          <w:sz w:val="25"/>
          <w:szCs w:val="25"/>
        </w:rPr>
      </w:pPr>
      <w:r w:rsidRPr="00E8264E">
        <w:rPr>
          <w:sz w:val="25"/>
          <w:szCs w:val="25"/>
        </w:rPr>
        <w:t xml:space="preserve">Яворського Миколу Анатолійовича; </w:t>
      </w:r>
    </w:p>
    <w:p w:rsidR="00E8264E" w:rsidRPr="00E8264E" w:rsidRDefault="004C28BB" w:rsidP="00E8264E">
      <w:pPr>
        <w:pStyle w:val="4"/>
        <w:numPr>
          <w:ilvl w:val="0"/>
          <w:numId w:val="1"/>
        </w:numPr>
        <w:shd w:val="clear" w:color="auto" w:fill="auto"/>
        <w:tabs>
          <w:tab w:val="left" w:pos="750"/>
        </w:tabs>
        <w:spacing w:before="0" w:line="298" w:lineRule="exact"/>
        <w:rPr>
          <w:sz w:val="25"/>
          <w:szCs w:val="25"/>
        </w:rPr>
      </w:pPr>
      <w:r w:rsidRPr="00E8264E">
        <w:rPr>
          <w:sz w:val="25"/>
          <w:szCs w:val="25"/>
        </w:rPr>
        <w:t>Ященко Ірину Юріївну.</w:t>
      </w:r>
    </w:p>
    <w:p w:rsidR="00E8264E" w:rsidRDefault="00E8264E" w:rsidP="00E8264E">
      <w:pPr>
        <w:pStyle w:val="4"/>
        <w:shd w:val="clear" w:color="auto" w:fill="auto"/>
        <w:spacing w:before="0" w:line="298" w:lineRule="exact"/>
        <w:rPr>
          <w:sz w:val="25"/>
          <w:szCs w:val="25"/>
        </w:rPr>
      </w:pPr>
    </w:p>
    <w:p w:rsidR="00E03935" w:rsidRPr="00E8264E" w:rsidRDefault="00E03935" w:rsidP="00E8264E">
      <w:pPr>
        <w:pStyle w:val="4"/>
        <w:shd w:val="clear" w:color="auto" w:fill="auto"/>
        <w:spacing w:before="0" w:line="298" w:lineRule="exact"/>
        <w:rPr>
          <w:sz w:val="25"/>
          <w:szCs w:val="25"/>
        </w:rPr>
      </w:pPr>
    </w:p>
    <w:p w:rsidR="00E8264E" w:rsidRPr="00E8264E" w:rsidRDefault="00E8264E" w:rsidP="00E03935">
      <w:pPr>
        <w:pStyle w:val="4"/>
        <w:shd w:val="clear" w:color="auto" w:fill="auto"/>
        <w:spacing w:before="0" w:line="600" w:lineRule="auto"/>
        <w:rPr>
          <w:sz w:val="25"/>
          <w:szCs w:val="25"/>
        </w:rPr>
      </w:pPr>
      <w:r w:rsidRPr="00E8264E">
        <w:rPr>
          <w:sz w:val="25"/>
          <w:szCs w:val="25"/>
        </w:rPr>
        <w:t>Головуючий</w:t>
      </w:r>
      <w:r w:rsidRPr="00E8264E">
        <w:rPr>
          <w:sz w:val="25"/>
          <w:szCs w:val="25"/>
        </w:rPr>
        <w:tab/>
      </w:r>
      <w:r w:rsidRPr="00E8264E">
        <w:rPr>
          <w:sz w:val="25"/>
          <w:szCs w:val="25"/>
        </w:rPr>
        <w:tab/>
      </w:r>
      <w:r w:rsidRPr="00E8264E">
        <w:rPr>
          <w:sz w:val="25"/>
          <w:szCs w:val="25"/>
        </w:rPr>
        <w:tab/>
      </w:r>
      <w:r w:rsidRPr="00E8264E">
        <w:rPr>
          <w:sz w:val="25"/>
          <w:szCs w:val="25"/>
        </w:rPr>
        <w:tab/>
      </w:r>
      <w:r w:rsidRPr="00E8264E">
        <w:rPr>
          <w:sz w:val="25"/>
          <w:szCs w:val="25"/>
        </w:rPr>
        <w:tab/>
      </w:r>
      <w:r w:rsidRPr="00E8264E">
        <w:rPr>
          <w:sz w:val="25"/>
          <w:szCs w:val="25"/>
        </w:rPr>
        <w:tab/>
      </w:r>
      <w:r w:rsidRPr="00E8264E">
        <w:rPr>
          <w:sz w:val="25"/>
          <w:szCs w:val="25"/>
        </w:rPr>
        <w:tab/>
      </w:r>
      <w:r w:rsidRPr="00E8264E">
        <w:rPr>
          <w:sz w:val="25"/>
          <w:szCs w:val="25"/>
        </w:rPr>
        <w:tab/>
      </w:r>
      <w:r w:rsidRPr="00E8264E">
        <w:rPr>
          <w:sz w:val="25"/>
          <w:szCs w:val="25"/>
        </w:rPr>
        <w:tab/>
        <w:t xml:space="preserve">С.Ю. </w:t>
      </w:r>
      <w:proofErr w:type="spellStart"/>
      <w:r w:rsidRPr="00E8264E">
        <w:rPr>
          <w:sz w:val="25"/>
          <w:szCs w:val="25"/>
        </w:rPr>
        <w:t>Козьяков</w:t>
      </w:r>
      <w:proofErr w:type="spellEnd"/>
    </w:p>
    <w:p w:rsidR="00E8264E" w:rsidRPr="00E8264E" w:rsidRDefault="00E8264E" w:rsidP="00E03935">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Члени Комісії:</w:t>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t xml:space="preserve">В.І. </w:t>
      </w:r>
      <w:proofErr w:type="spellStart"/>
      <w:r w:rsidRPr="00E8264E">
        <w:rPr>
          <w:rFonts w:ascii="Times New Roman" w:hAnsi="Times New Roman" w:cs="Times New Roman"/>
          <w:sz w:val="25"/>
          <w:szCs w:val="25"/>
        </w:rPr>
        <w:t>Бутенко</w:t>
      </w:r>
      <w:proofErr w:type="spellEnd"/>
    </w:p>
    <w:p w:rsidR="00E8264E" w:rsidRPr="00054D6E" w:rsidRDefault="00054D6E" w:rsidP="00054D6E">
      <w:pPr>
        <w:spacing w:line="600" w:lineRule="auto"/>
        <w:jc w:val="both"/>
        <w:rPr>
          <w:rFonts w:ascii="Times New Roman" w:hAnsi="Times New Roman" w:cs="Times New Roman"/>
          <w:sz w:val="25"/>
          <w:szCs w:val="25"/>
        </w:rPr>
      </w:pPr>
      <w:r>
        <w:rPr>
          <w:rFonts w:ascii="Times New Roman" w:hAnsi="Times New Roman" w:cs="Times New Roman"/>
          <w:sz w:val="25"/>
          <w:szCs w:val="25"/>
        </w:rPr>
        <w:tab/>
      </w:r>
      <w:r w:rsidRPr="00054D6E">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E8264E" w:rsidRPr="00054D6E">
        <w:rPr>
          <w:rFonts w:ascii="Times New Roman" w:hAnsi="Times New Roman" w:cs="Times New Roman"/>
          <w:sz w:val="25"/>
          <w:szCs w:val="25"/>
        </w:rPr>
        <w:t>А.В. Василенко</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Т.Ф. </w:t>
      </w:r>
      <w:proofErr w:type="spellStart"/>
      <w:r w:rsidRPr="00E8264E">
        <w:rPr>
          <w:rFonts w:ascii="Times New Roman" w:hAnsi="Times New Roman" w:cs="Times New Roman"/>
          <w:sz w:val="25"/>
          <w:szCs w:val="25"/>
        </w:rPr>
        <w:t>Весельська</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С.В. Гладій</w:t>
      </w:r>
    </w:p>
    <w:p w:rsidR="00E8264E" w:rsidRPr="00054D6E" w:rsidRDefault="00E8264E" w:rsidP="00054D6E">
      <w:pPr>
        <w:spacing w:line="600" w:lineRule="auto"/>
        <w:jc w:val="both"/>
        <w:rPr>
          <w:rFonts w:ascii="Times New Roman" w:hAnsi="Times New Roman" w:cs="Times New Roman"/>
          <w:sz w:val="25"/>
          <w:szCs w:val="25"/>
        </w:rPr>
      </w:pP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Pr="00054D6E">
        <w:rPr>
          <w:rFonts w:ascii="Times New Roman" w:hAnsi="Times New Roman" w:cs="Times New Roman"/>
          <w:sz w:val="25"/>
          <w:szCs w:val="25"/>
        </w:rPr>
        <w:tab/>
      </w:r>
      <w:r w:rsidR="00054D6E">
        <w:rPr>
          <w:rFonts w:ascii="Times New Roman" w:hAnsi="Times New Roman" w:cs="Times New Roman"/>
          <w:sz w:val="25"/>
          <w:szCs w:val="25"/>
        </w:rPr>
        <w:tab/>
      </w:r>
      <w:r w:rsidRPr="00054D6E">
        <w:rPr>
          <w:rFonts w:ascii="Times New Roman" w:hAnsi="Times New Roman" w:cs="Times New Roman"/>
          <w:sz w:val="25"/>
          <w:szCs w:val="25"/>
        </w:rPr>
        <w:t xml:space="preserve">А.О. </w:t>
      </w:r>
      <w:proofErr w:type="spellStart"/>
      <w:r w:rsidRPr="00054D6E">
        <w:rPr>
          <w:rFonts w:ascii="Times New Roman" w:hAnsi="Times New Roman" w:cs="Times New Roman"/>
          <w:sz w:val="25"/>
          <w:szCs w:val="25"/>
        </w:rPr>
        <w:t>Заріцька</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А.Г. Козлов</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Т.В. Лукаш</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П.С. </w:t>
      </w:r>
      <w:proofErr w:type="spellStart"/>
      <w:r w:rsidRPr="00E8264E">
        <w:rPr>
          <w:rFonts w:ascii="Times New Roman" w:hAnsi="Times New Roman" w:cs="Times New Roman"/>
          <w:sz w:val="25"/>
          <w:szCs w:val="25"/>
        </w:rPr>
        <w:t>Луцюк</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М.А. </w:t>
      </w:r>
      <w:proofErr w:type="spellStart"/>
      <w:r w:rsidRPr="00E8264E">
        <w:rPr>
          <w:rFonts w:ascii="Times New Roman" w:hAnsi="Times New Roman" w:cs="Times New Roman"/>
          <w:sz w:val="25"/>
          <w:szCs w:val="25"/>
        </w:rPr>
        <w:t>Макарчук</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М.І. </w:t>
      </w:r>
      <w:proofErr w:type="spellStart"/>
      <w:r w:rsidRPr="00E8264E">
        <w:rPr>
          <w:rFonts w:ascii="Times New Roman" w:hAnsi="Times New Roman" w:cs="Times New Roman"/>
          <w:sz w:val="25"/>
          <w:szCs w:val="25"/>
        </w:rPr>
        <w:t>Мішин</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С.М. </w:t>
      </w:r>
      <w:proofErr w:type="spellStart"/>
      <w:r w:rsidRPr="00E8264E">
        <w:rPr>
          <w:rFonts w:ascii="Times New Roman" w:hAnsi="Times New Roman" w:cs="Times New Roman"/>
          <w:sz w:val="25"/>
          <w:szCs w:val="25"/>
        </w:rPr>
        <w:t>Прилипко</w:t>
      </w:r>
      <w:proofErr w:type="spellEnd"/>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 xml:space="preserve">Ю.Г. </w:t>
      </w:r>
      <w:proofErr w:type="spellStart"/>
      <w:r w:rsidRPr="00E8264E">
        <w:rPr>
          <w:rFonts w:ascii="Times New Roman" w:hAnsi="Times New Roman" w:cs="Times New Roman"/>
          <w:sz w:val="25"/>
          <w:szCs w:val="25"/>
        </w:rPr>
        <w:t>Тітов</w:t>
      </w:r>
      <w:proofErr w:type="spellEnd"/>
      <w:r w:rsidRPr="00E8264E">
        <w:rPr>
          <w:rFonts w:ascii="Times New Roman" w:hAnsi="Times New Roman" w:cs="Times New Roman"/>
          <w:sz w:val="25"/>
          <w:szCs w:val="25"/>
        </w:rPr>
        <w:t xml:space="preserve"> </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В.Є. Устименко</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r w:rsidRPr="00E8264E">
        <w:rPr>
          <w:rFonts w:ascii="Times New Roman" w:hAnsi="Times New Roman" w:cs="Times New Roman"/>
          <w:sz w:val="25"/>
          <w:szCs w:val="25"/>
        </w:rPr>
        <w:t>Т.С. Шилова</w:t>
      </w:r>
    </w:p>
    <w:p w:rsidR="00E8264E" w:rsidRPr="00E8264E" w:rsidRDefault="00E8264E" w:rsidP="00054D6E">
      <w:pPr>
        <w:pStyle w:val="aa"/>
        <w:spacing w:line="600" w:lineRule="auto"/>
        <w:ind w:left="0"/>
        <w:jc w:val="both"/>
        <w:rPr>
          <w:rFonts w:ascii="Times New Roman" w:hAnsi="Times New Roman" w:cs="Times New Roman"/>
          <w:sz w:val="25"/>
          <w:szCs w:val="25"/>
        </w:rPr>
      </w:pP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Pr="00E8264E">
        <w:rPr>
          <w:rFonts w:ascii="Times New Roman" w:hAnsi="Times New Roman" w:cs="Times New Roman"/>
          <w:sz w:val="25"/>
          <w:szCs w:val="25"/>
        </w:rPr>
        <w:tab/>
      </w:r>
      <w:r w:rsidR="00054D6E">
        <w:rPr>
          <w:rFonts w:ascii="Times New Roman" w:hAnsi="Times New Roman" w:cs="Times New Roman"/>
          <w:sz w:val="25"/>
          <w:szCs w:val="25"/>
        </w:rPr>
        <w:tab/>
      </w:r>
      <w:bookmarkStart w:id="0" w:name="_GoBack"/>
      <w:bookmarkEnd w:id="0"/>
      <w:r w:rsidRPr="00E8264E">
        <w:rPr>
          <w:rFonts w:ascii="Times New Roman" w:hAnsi="Times New Roman" w:cs="Times New Roman"/>
          <w:sz w:val="25"/>
          <w:szCs w:val="25"/>
        </w:rPr>
        <w:t xml:space="preserve">С.О. </w:t>
      </w:r>
      <w:proofErr w:type="spellStart"/>
      <w:r w:rsidRPr="00E8264E">
        <w:rPr>
          <w:rFonts w:ascii="Times New Roman" w:hAnsi="Times New Roman" w:cs="Times New Roman"/>
          <w:sz w:val="25"/>
          <w:szCs w:val="25"/>
        </w:rPr>
        <w:t>Щотка</w:t>
      </w:r>
      <w:proofErr w:type="spellEnd"/>
    </w:p>
    <w:p w:rsidR="00B97042" w:rsidRPr="00E8264E" w:rsidRDefault="00B97042" w:rsidP="00E8264E">
      <w:pPr>
        <w:spacing w:line="654" w:lineRule="exact"/>
        <w:rPr>
          <w:sz w:val="25"/>
          <w:szCs w:val="25"/>
        </w:rPr>
      </w:pPr>
    </w:p>
    <w:sectPr w:rsidR="00B97042" w:rsidRPr="00E8264E" w:rsidSect="00E03935">
      <w:headerReference w:type="default" r:id="rId9"/>
      <w:type w:val="continuous"/>
      <w:pgSz w:w="11909" w:h="16838"/>
      <w:pgMar w:top="1134"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41C" w:rsidRDefault="00E8441C">
      <w:r>
        <w:separator/>
      </w:r>
    </w:p>
  </w:endnote>
  <w:endnote w:type="continuationSeparator" w:id="0">
    <w:p w:rsidR="00E8441C" w:rsidRDefault="00E84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41C" w:rsidRDefault="00E8441C"/>
  </w:footnote>
  <w:footnote w:type="continuationSeparator" w:id="0">
    <w:p w:rsidR="00E8441C" w:rsidRDefault="00E844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4881836"/>
      <w:docPartObj>
        <w:docPartGallery w:val="Page Numbers (Top of Page)"/>
        <w:docPartUnique/>
      </w:docPartObj>
    </w:sdtPr>
    <w:sdtEndPr/>
    <w:sdtContent>
      <w:p w:rsidR="00E03935" w:rsidRDefault="00E03935">
        <w:pPr>
          <w:pStyle w:val="ab"/>
          <w:jc w:val="center"/>
        </w:pPr>
      </w:p>
      <w:p w:rsidR="00E03935" w:rsidRDefault="00E03935">
        <w:pPr>
          <w:pStyle w:val="ab"/>
          <w:jc w:val="center"/>
        </w:pPr>
      </w:p>
      <w:p w:rsidR="00E03935" w:rsidRDefault="00E03935">
        <w:pPr>
          <w:pStyle w:val="ab"/>
          <w:jc w:val="center"/>
        </w:pPr>
        <w:r>
          <w:fldChar w:fldCharType="begin"/>
        </w:r>
        <w:r>
          <w:instrText>PAGE   \* MERGEFORMAT</w:instrText>
        </w:r>
        <w:r>
          <w:fldChar w:fldCharType="separate"/>
        </w:r>
        <w:r w:rsidR="00054D6E" w:rsidRPr="00054D6E">
          <w:rPr>
            <w:noProof/>
            <w:lang w:val="ru-RU"/>
          </w:rPr>
          <w:t>3</w:t>
        </w:r>
        <w:r>
          <w:fldChar w:fldCharType="end"/>
        </w:r>
      </w:p>
      <w:p w:rsidR="00E03935" w:rsidRDefault="00E03935">
        <w:pPr>
          <w:pStyle w:val="ab"/>
          <w:jc w:val="center"/>
        </w:pPr>
      </w:p>
      <w:p w:rsidR="00E03935" w:rsidRDefault="00054D6E">
        <w:pPr>
          <w:pStyle w:val="ab"/>
          <w:jc w:val="center"/>
        </w:pPr>
      </w:p>
    </w:sdtContent>
  </w:sdt>
  <w:p w:rsidR="009B7394" w:rsidRDefault="009B739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25F"/>
    <w:multiLevelType w:val="multilevel"/>
    <w:tmpl w:val="D20E0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97042"/>
    <w:rsid w:val="00054D6E"/>
    <w:rsid w:val="004C28BB"/>
    <w:rsid w:val="00501B87"/>
    <w:rsid w:val="006C3979"/>
    <w:rsid w:val="006E329C"/>
    <w:rsid w:val="007A0812"/>
    <w:rsid w:val="009B7394"/>
    <w:rsid w:val="00B97042"/>
    <w:rsid w:val="00E03935"/>
    <w:rsid w:val="00E8264E"/>
    <w:rsid w:val="00E8441C"/>
    <w:rsid w:val="00FB4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6"/>
      <w:w w:val="100"/>
      <w:position w:val="0"/>
      <w:sz w:val="22"/>
      <w:szCs w:val="22"/>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16"/>
      <w:w w:val="100"/>
      <w:position w:val="0"/>
      <w:sz w:val="22"/>
      <w:szCs w:val="22"/>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1pt">
    <w:name w:val="Основной текст + Курсив;Интервал 1 pt"/>
    <w:basedOn w:val="a4"/>
    <w:rPr>
      <w:rFonts w:ascii="Times New Roman" w:eastAsia="Times New Roman" w:hAnsi="Times New Roman" w:cs="Times New Roman"/>
      <w:b w:val="0"/>
      <w:bCs w:val="0"/>
      <w:i/>
      <w:iCs/>
      <w:smallCaps w:val="0"/>
      <w:strike w:val="0"/>
      <w:color w:val="000000"/>
      <w:spacing w:val="20"/>
      <w:w w:val="100"/>
      <w:position w:val="0"/>
      <w:sz w:val="24"/>
      <w:szCs w:val="24"/>
      <w:u w:val="none"/>
      <w:lang w:val="uk-UA"/>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3">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rPr>
  </w:style>
  <w:style w:type="paragraph" w:customStyle="1" w:styleId="4">
    <w:name w:val="Основной текст4"/>
    <w:basedOn w:val="a"/>
    <w:link w:val="a4"/>
    <w:pPr>
      <w:shd w:val="clear" w:color="auto" w:fill="FFFFFF"/>
      <w:spacing w:before="36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styleId="a8">
    <w:name w:val="Balloon Text"/>
    <w:basedOn w:val="a"/>
    <w:link w:val="a9"/>
    <w:uiPriority w:val="99"/>
    <w:semiHidden/>
    <w:unhideWhenUsed/>
    <w:rsid w:val="00E8264E"/>
    <w:rPr>
      <w:rFonts w:ascii="Tahoma" w:hAnsi="Tahoma" w:cs="Tahoma"/>
      <w:sz w:val="16"/>
      <w:szCs w:val="16"/>
    </w:rPr>
  </w:style>
  <w:style w:type="character" w:customStyle="1" w:styleId="a9">
    <w:name w:val="Текст выноски Знак"/>
    <w:basedOn w:val="a0"/>
    <w:link w:val="a8"/>
    <w:uiPriority w:val="99"/>
    <w:semiHidden/>
    <w:rsid w:val="00E8264E"/>
    <w:rPr>
      <w:rFonts w:ascii="Tahoma" w:hAnsi="Tahoma" w:cs="Tahoma"/>
      <w:color w:val="000000"/>
      <w:sz w:val="16"/>
      <w:szCs w:val="16"/>
    </w:rPr>
  </w:style>
  <w:style w:type="character" w:customStyle="1" w:styleId="30">
    <w:name w:val="Основной текст (3)_"/>
    <w:basedOn w:val="a0"/>
    <w:link w:val="31"/>
    <w:rsid w:val="00E8264E"/>
    <w:rPr>
      <w:rFonts w:ascii="Times New Roman" w:eastAsia="Times New Roman" w:hAnsi="Times New Roman" w:cs="Times New Roman"/>
      <w:sz w:val="23"/>
      <w:szCs w:val="23"/>
      <w:shd w:val="clear" w:color="auto" w:fill="FFFFFF"/>
    </w:rPr>
  </w:style>
  <w:style w:type="paragraph" w:customStyle="1" w:styleId="31">
    <w:name w:val="Основной текст (3)"/>
    <w:basedOn w:val="a"/>
    <w:link w:val="30"/>
    <w:rsid w:val="00E8264E"/>
    <w:pPr>
      <w:shd w:val="clear" w:color="auto" w:fill="FFFFFF"/>
      <w:spacing w:line="274" w:lineRule="exact"/>
      <w:ind w:hanging="340"/>
    </w:pPr>
    <w:rPr>
      <w:rFonts w:ascii="Times New Roman" w:eastAsia="Times New Roman" w:hAnsi="Times New Roman" w:cs="Times New Roman"/>
      <w:color w:val="auto"/>
      <w:sz w:val="23"/>
      <w:szCs w:val="23"/>
    </w:rPr>
  </w:style>
  <w:style w:type="paragraph" w:styleId="aa">
    <w:name w:val="List Paragraph"/>
    <w:basedOn w:val="a"/>
    <w:uiPriority w:val="34"/>
    <w:qFormat/>
    <w:rsid w:val="00E8264E"/>
    <w:pPr>
      <w:ind w:left="720"/>
      <w:contextualSpacing/>
    </w:pPr>
  </w:style>
  <w:style w:type="paragraph" w:styleId="ab">
    <w:name w:val="header"/>
    <w:basedOn w:val="a"/>
    <w:link w:val="ac"/>
    <w:uiPriority w:val="99"/>
    <w:unhideWhenUsed/>
    <w:rsid w:val="00E8264E"/>
    <w:pPr>
      <w:tabs>
        <w:tab w:val="center" w:pos="4819"/>
        <w:tab w:val="right" w:pos="9639"/>
      </w:tabs>
    </w:pPr>
  </w:style>
  <w:style w:type="character" w:customStyle="1" w:styleId="ac">
    <w:name w:val="Верхний колонтитул Знак"/>
    <w:basedOn w:val="a0"/>
    <w:link w:val="ab"/>
    <w:uiPriority w:val="99"/>
    <w:rsid w:val="00E8264E"/>
    <w:rPr>
      <w:color w:val="000000"/>
    </w:rPr>
  </w:style>
  <w:style w:type="paragraph" w:styleId="ad">
    <w:name w:val="footer"/>
    <w:basedOn w:val="a"/>
    <w:link w:val="ae"/>
    <w:uiPriority w:val="99"/>
    <w:unhideWhenUsed/>
    <w:rsid w:val="00E8264E"/>
    <w:pPr>
      <w:tabs>
        <w:tab w:val="center" w:pos="4819"/>
        <w:tab w:val="right" w:pos="9639"/>
      </w:tabs>
    </w:pPr>
  </w:style>
  <w:style w:type="character" w:customStyle="1" w:styleId="ae">
    <w:name w:val="Нижний колонтитул Знак"/>
    <w:basedOn w:val="a0"/>
    <w:link w:val="ad"/>
    <w:uiPriority w:val="99"/>
    <w:rsid w:val="00E8264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2789</Words>
  <Characters>1591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2020-12-14T09:04:00Z</dcterms:created>
  <dcterms:modified xsi:type="dcterms:W3CDTF">2021-01-28T06:45:00Z</dcterms:modified>
</cp:coreProperties>
</file>