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9C2" w:rsidRPr="004879C2" w:rsidRDefault="004879C2" w:rsidP="004879C2">
      <w:pPr>
        <w:jc w:val="center"/>
        <w:rPr>
          <w:rFonts w:ascii="Times New Roman" w:eastAsia="Times New Roman" w:hAnsi="Times New Roman" w:cs="Times New Roman"/>
          <w:sz w:val="27"/>
          <w:szCs w:val="27"/>
          <w:lang w:eastAsia="ru-RU"/>
        </w:rPr>
      </w:pPr>
      <w:r w:rsidRPr="004879C2">
        <w:rPr>
          <w:rFonts w:ascii="Times New Roman" w:eastAsia="Times New Roman" w:hAnsi="Times New Roman" w:cs="Times New Roman"/>
          <w:noProof/>
          <w:sz w:val="27"/>
          <w:szCs w:val="27"/>
        </w:rPr>
        <w:drawing>
          <wp:inline distT="0" distB="0" distL="0" distR="0" wp14:anchorId="4B6E6333" wp14:editId="64E0848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879C2" w:rsidRPr="004879C2" w:rsidRDefault="004879C2" w:rsidP="004879C2">
      <w:pPr>
        <w:jc w:val="center"/>
        <w:rPr>
          <w:rFonts w:ascii="Times New Roman" w:eastAsia="Times New Roman" w:hAnsi="Times New Roman" w:cs="Times New Roman"/>
          <w:sz w:val="27"/>
          <w:szCs w:val="27"/>
          <w:lang w:eastAsia="ru-RU"/>
        </w:rPr>
      </w:pPr>
    </w:p>
    <w:p w:rsidR="004879C2" w:rsidRPr="004879C2" w:rsidRDefault="004879C2" w:rsidP="004879C2">
      <w:pPr>
        <w:jc w:val="center"/>
        <w:rPr>
          <w:rFonts w:ascii="Times New Roman" w:eastAsia="Times New Roman" w:hAnsi="Times New Roman" w:cs="Times New Roman"/>
          <w:bCs/>
          <w:sz w:val="36"/>
          <w:szCs w:val="27"/>
        </w:rPr>
      </w:pPr>
      <w:r w:rsidRPr="004879C2">
        <w:rPr>
          <w:rFonts w:ascii="Times New Roman" w:eastAsia="Times New Roman" w:hAnsi="Times New Roman" w:cs="Times New Roman"/>
          <w:bCs/>
          <w:sz w:val="36"/>
          <w:szCs w:val="27"/>
        </w:rPr>
        <w:t>ВИЩА КВАЛІФІКАЦІЙНА КОМІСІЯ СУДДІВ УКРАЇНИ</w:t>
      </w:r>
    </w:p>
    <w:p w:rsidR="004879C2" w:rsidRPr="008B43C2" w:rsidRDefault="004879C2" w:rsidP="004879C2">
      <w:pPr>
        <w:jc w:val="both"/>
        <w:rPr>
          <w:rFonts w:ascii="Times New Roman" w:hAnsi="Times New Roman" w:cs="Times New Roman"/>
          <w:sz w:val="40"/>
          <w:szCs w:val="40"/>
          <w:lang w:eastAsia="ru-RU"/>
        </w:rPr>
      </w:pPr>
    </w:p>
    <w:p w:rsidR="004879C2" w:rsidRPr="004879C2" w:rsidRDefault="004879C2" w:rsidP="004879C2">
      <w:pPr>
        <w:jc w:val="both"/>
        <w:rPr>
          <w:rFonts w:ascii="Times New Roman" w:hAnsi="Times New Roman" w:cs="Times New Roman"/>
          <w:sz w:val="27"/>
          <w:szCs w:val="27"/>
          <w:lang w:eastAsia="ru-RU"/>
        </w:rPr>
      </w:pPr>
      <w:r w:rsidRPr="004879C2">
        <w:rPr>
          <w:rFonts w:ascii="Times New Roman" w:hAnsi="Times New Roman" w:cs="Times New Roman"/>
          <w:sz w:val="27"/>
          <w:szCs w:val="27"/>
          <w:lang w:eastAsia="ru-RU"/>
        </w:rPr>
        <w:t>23 квітня 2018 року</w:t>
      </w:r>
      <w:r w:rsidRPr="004879C2">
        <w:rPr>
          <w:rFonts w:ascii="Times New Roman" w:hAnsi="Times New Roman" w:cs="Times New Roman"/>
          <w:sz w:val="27"/>
          <w:szCs w:val="27"/>
          <w:lang w:eastAsia="ru-RU"/>
        </w:rPr>
        <w:tab/>
      </w:r>
      <w:r w:rsidRPr="004879C2">
        <w:rPr>
          <w:rFonts w:ascii="Times New Roman" w:hAnsi="Times New Roman" w:cs="Times New Roman"/>
          <w:sz w:val="27"/>
          <w:szCs w:val="27"/>
          <w:lang w:eastAsia="ru-RU"/>
        </w:rPr>
        <w:tab/>
      </w:r>
      <w:r w:rsidRPr="004879C2">
        <w:rPr>
          <w:rFonts w:ascii="Times New Roman" w:hAnsi="Times New Roman" w:cs="Times New Roman"/>
          <w:sz w:val="27"/>
          <w:szCs w:val="27"/>
          <w:lang w:eastAsia="ru-RU"/>
        </w:rPr>
        <w:tab/>
      </w:r>
      <w:r w:rsidRPr="004879C2">
        <w:rPr>
          <w:rFonts w:ascii="Times New Roman" w:hAnsi="Times New Roman" w:cs="Times New Roman"/>
          <w:sz w:val="27"/>
          <w:szCs w:val="27"/>
          <w:lang w:eastAsia="ru-RU"/>
        </w:rPr>
        <w:tab/>
      </w:r>
      <w:r w:rsidRPr="004879C2">
        <w:rPr>
          <w:rFonts w:ascii="Times New Roman" w:hAnsi="Times New Roman" w:cs="Times New Roman"/>
          <w:sz w:val="27"/>
          <w:szCs w:val="27"/>
          <w:lang w:eastAsia="ru-RU"/>
        </w:rPr>
        <w:tab/>
      </w:r>
      <w:r w:rsidRPr="004879C2">
        <w:rPr>
          <w:rFonts w:ascii="Times New Roman" w:hAnsi="Times New Roman" w:cs="Times New Roman"/>
          <w:sz w:val="27"/>
          <w:szCs w:val="27"/>
          <w:lang w:eastAsia="ru-RU"/>
        </w:rPr>
        <w:tab/>
      </w:r>
      <w:r w:rsidRPr="004879C2">
        <w:rPr>
          <w:rFonts w:ascii="Times New Roman" w:hAnsi="Times New Roman" w:cs="Times New Roman"/>
          <w:sz w:val="27"/>
          <w:szCs w:val="27"/>
          <w:lang w:eastAsia="ru-RU"/>
        </w:rPr>
        <w:tab/>
      </w:r>
      <w:r w:rsidRPr="004879C2">
        <w:rPr>
          <w:rFonts w:ascii="Times New Roman" w:hAnsi="Times New Roman" w:cs="Times New Roman"/>
          <w:sz w:val="27"/>
          <w:szCs w:val="27"/>
          <w:lang w:eastAsia="ru-RU"/>
        </w:rPr>
        <w:tab/>
      </w:r>
      <w:r>
        <w:rPr>
          <w:rFonts w:ascii="Times New Roman" w:hAnsi="Times New Roman" w:cs="Times New Roman"/>
          <w:sz w:val="27"/>
          <w:szCs w:val="27"/>
          <w:lang w:eastAsia="ru-RU"/>
        </w:rPr>
        <w:t xml:space="preserve">           </w:t>
      </w:r>
      <w:r w:rsidRPr="004879C2">
        <w:rPr>
          <w:rFonts w:ascii="Times New Roman" w:hAnsi="Times New Roman" w:cs="Times New Roman"/>
          <w:sz w:val="27"/>
          <w:szCs w:val="27"/>
          <w:lang w:eastAsia="ru-RU"/>
        </w:rPr>
        <w:t xml:space="preserve">   м. Київ</w:t>
      </w:r>
    </w:p>
    <w:p w:rsidR="004879C2" w:rsidRDefault="004879C2" w:rsidP="004879C2">
      <w:pPr>
        <w:jc w:val="both"/>
        <w:rPr>
          <w:rFonts w:ascii="Times New Roman" w:hAnsi="Times New Roman" w:cs="Times New Roman"/>
          <w:sz w:val="27"/>
          <w:szCs w:val="27"/>
          <w:lang w:eastAsia="ru-RU"/>
        </w:rPr>
      </w:pPr>
    </w:p>
    <w:p w:rsidR="008B43C2" w:rsidRPr="004879C2" w:rsidRDefault="008B43C2" w:rsidP="004879C2">
      <w:pPr>
        <w:jc w:val="both"/>
        <w:rPr>
          <w:rFonts w:ascii="Times New Roman" w:hAnsi="Times New Roman" w:cs="Times New Roman"/>
          <w:sz w:val="27"/>
          <w:szCs w:val="27"/>
          <w:lang w:eastAsia="ru-RU"/>
        </w:rPr>
      </w:pPr>
    </w:p>
    <w:p w:rsidR="004879C2" w:rsidRDefault="004879C2" w:rsidP="004879C2">
      <w:pPr>
        <w:ind w:firstLine="709"/>
        <w:jc w:val="center"/>
        <w:rPr>
          <w:rFonts w:ascii="Times New Roman" w:eastAsia="Times New Roman" w:hAnsi="Times New Roman" w:cs="Times New Roman"/>
          <w:bCs/>
          <w:sz w:val="27"/>
          <w:szCs w:val="27"/>
          <w:u w:val="single"/>
          <w:lang w:eastAsia="ru-RU"/>
        </w:rPr>
      </w:pPr>
      <w:r w:rsidRPr="004879C2">
        <w:rPr>
          <w:rFonts w:ascii="Times New Roman" w:eastAsia="Times New Roman" w:hAnsi="Times New Roman" w:cs="Times New Roman"/>
          <w:bCs/>
          <w:sz w:val="27"/>
          <w:szCs w:val="27"/>
          <w:lang w:eastAsia="ru-RU"/>
        </w:rPr>
        <w:t xml:space="preserve">Р І Ш Е Н </w:t>
      </w:r>
      <w:proofErr w:type="spellStart"/>
      <w:r w:rsidRPr="004879C2">
        <w:rPr>
          <w:rFonts w:ascii="Times New Roman" w:eastAsia="Times New Roman" w:hAnsi="Times New Roman" w:cs="Times New Roman"/>
          <w:bCs/>
          <w:sz w:val="27"/>
          <w:szCs w:val="27"/>
          <w:lang w:eastAsia="ru-RU"/>
        </w:rPr>
        <w:t>Н</w:t>
      </w:r>
      <w:proofErr w:type="spellEnd"/>
      <w:r w:rsidRPr="004879C2">
        <w:rPr>
          <w:rFonts w:ascii="Times New Roman" w:eastAsia="Times New Roman" w:hAnsi="Times New Roman" w:cs="Times New Roman"/>
          <w:bCs/>
          <w:sz w:val="27"/>
          <w:szCs w:val="27"/>
          <w:lang w:eastAsia="ru-RU"/>
        </w:rPr>
        <w:t xml:space="preserve"> Я № </w:t>
      </w:r>
      <w:r w:rsidRPr="004879C2">
        <w:rPr>
          <w:rFonts w:ascii="Times New Roman" w:eastAsia="Times New Roman" w:hAnsi="Times New Roman" w:cs="Times New Roman"/>
          <w:bCs/>
          <w:sz w:val="27"/>
          <w:szCs w:val="27"/>
          <w:u w:val="single"/>
          <w:lang w:eastAsia="ru-RU"/>
        </w:rPr>
        <w:t>62/пс-18</w:t>
      </w:r>
    </w:p>
    <w:p w:rsidR="004879C2" w:rsidRPr="004879C2" w:rsidRDefault="004879C2" w:rsidP="004879C2">
      <w:pPr>
        <w:ind w:firstLine="709"/>
        <w:jc w:val="both"/>
        <w:rPr>
          <w:rFonts w:ascii="Times New Roman" w:eastAsia="Times New Roman" w:hAnsi="Times New Roman" w:cs="Times New Roman"/>
          <w:bCs/>
          <w:sz w:val="27"/>
          <w:szCs w:val="27"/>
          <w:u w:val="single"/>
          <w:lang w:eastAsia="ru-RU"/>
        </w:rPr>
      </w:pPr>
    </w:p>
    <w:p w:rsidR="009546B7" w:rsidRPr="004879C2" w:rsidRDefault="00CB5218" w:rsidP="004879C2">
      <w:pPr>
        <w:pStyle w:val="2"/>
        <w:shd w:val="clear" w:color="auto" w:fill="auto"/>
        <w:spacing w:before="59" w:after="346" w:line="240" w:lineRule="auto"/>
        <w:ind w:left="40" w:right="20"/>
        <w:rPr>
          <w:sz w:val="27"/>
          <w:szCs w:val="27"/>
        </w:rPr>
      </w:pPr>
      <w:r w:rsidRPr="004879C2">
        <w:rPr>
          <w:sz w:val="27"/>
          <w:szCs w:val="27"/>
        </w:rPr>
        <w:t>Вища кваліфікаційна комісія суддів України у складі палати з питань добору і публічної служби суддів:</w:t>
      </w:r>
    </w:p>
    <w:p w:rsidR="009546B7" w:rsidRPr="004879C2" w:rsidRDefault="00CB5218" w:rsidP="004879C2">
      <w:pPr>
        <w:pStyle w:val="2"/>
        <w:shd w:val="clear" w:color="auto" w:fill="auto"/>
        <w:spacing w:before="0" w:after="232" w:line="240" w:lineRule="auto"/>
        <w:ind w:left="40"/>
        <w:rPr>
          <w:sz w:val="27"/>
          <w:szCs w:val="27"/>
        </w:rPr>
      </w:pPr>
      <w:r w:rsidRPr="004879C2">
        <w:rPr>
          <w:sz w:val="27"/>
          <w:szCs w:val="27"/>
        </w:rPr>
        <w:t xml:space="preserve">головуючого </w:t>
      </w:r>
      <w:r w:rsidR="004879C2">
        <w:rPr>
          <w:sz w:val="27"/>
          <w:szCs w:val="27"/>
        </w:rPr>
        <w:t>–</w:t>
      </w:r>
      <w:r w:rsidRPr="004879C2">
        <w:rPr>
          <w:sz w:val="27"/>
          <w:szCs w:val="27"/>
        </w:rPr>
        <w:t xml:space="preserve"> </w:t>
      </w:r>
      <w:proofErr w:type="spellStart"/>
      <w:r w:rsidRPr="004879C2">
        <w:rPr>
          <w:sz w:val="27"/>
          <w:szCs w:val="27"/>
        </w:rPr>
        <w:t>Бутенка</w:t>
      </w:r>
      <w:proofErr w:type="spellEnd"/>
      <w:r w:rsidRPr="004879C2">
        <w:rPr>
          <w:sz w:val="27"/>
          <w:szCs w:val="27"/>
        </w:rPr>
        <w:t xml:space="preserve"> В.І.,</w:t>
      </w:r>
    </w:p>
    <w:p w:rsidR="009546B7" w:rsidRPr="004879C2" w:rsidRDefault="00CB5218" w:rsidP="004879C2">
      <w:pPr>
        <w:pStyle w:val="2"/>
        <w:shd w:val="clear" w:color="auto" w:fill="auto"/>
        <w:spacing w:before="0" w:after="195" w:line="240" w:lineRule="auto"/>
        <w:ind w:left="40"/>
        <w:rPr>
          <w:sz w:val="27"/>
          <w:szCs w:val="27"/>
        </w:rPr>
      </w:pPr>
      <w:r w:rsidRPr="004879C2">
        <w:rPr>
          <w:sz w:val="27"/>
          <w:szCs w:val="27"/>
        </w:rPr>
        <w:t xml:space="preserve">членів Комісії: </w:t>
      </w:r>
      <w:proofErr w:type="spellStart"/>
      <w:r w:rsidRPr="004879C2">
        <w:rPr>
          <w:sz w:val="27"/>
          <w:szCs w:val="27"/>
        </w:rPr>
        <w:t>Весельської</w:t>
      </w:r>
      <w:proofErr w:type="spellEnd"/>
      <w:r w:rsidRPr="004879C2">
        <w:rPr>
          <w:sz w:val="27"/>
          <w:szCs w:val="27"/>
        </w:rPr>
        <w:t xml:space="preserve"> Т.Ф., Гладія С.В., </w:t>
      </w:r>
      <w:proofErr w:type="spellStart"/>
      <w:r w:rsidRPr="004879C2">
        <w:rPr>
          <w:sz w:val="27"/>
          <w:szCs w:val="27"/>
        </w:rPr>
        <w:t>Заріцької</w:t>
      </w:r>
      <w:proofErr w:type="spellEnd"/>
      <w:r w:rsidRPr="004879C2">
        <w:rPr>
          <w:sz w:val="27"/>
          <w:szCs w:val="27"/>
        </w:rPr>
        <w:t xml:space="preserve"> А.О., Лукаша Т.В.,</w:t>
      </w:r>
    </w:p>
    <w:p w:rsidR="009546B7" w:rsidRPr="004879C2" w:rsidRDefault="00CB5218" w:rsidP="004879C2">
      <w:pPr>
        <w:pStyle w:val="2"/>
        <w:shd w:val="clear" w:color="auto" w:fill="auto"/>
        <w:spacing w:before="0" w:after="0" w:line="240" w:lineRule="auto"/>
        <w:ind w:left="40" w:right="20"/>
        <w:rPr>
          <w:sz w:val="27"/>
          <w:szCs w:val="27"/>
        </w:rPr>
      </w:pPr>
      <w:r w:rsidRPr="004879C2">
        <w:rPr>
          <w:sz w:val="27"/>
          <w:szCs w:val="27"/>
        </w:rPr>
        <w:t>розглянувши питання щодо внесення подання про відрядження суддів до Білоцерківського міськрайонного суду Київської області для здійснення правосуддя,</w:t>
      </w:r>
    </w:p>
    <w:p w:rsidR="009546B7" w:rsidRPr="004879C2" w:rsidRDefault="00CB5218" w:rsidP="004879C2">
      <w:pPr>
        <w:pStyle w:val="2"/>
        <w:shd w:val="clear" w:color="auto" w:fill="auto"/>
        <w:spacing w:before="0" w:after="194" w:line="240" w:lineRule="auto"/>
        <w:ind w:right="20"/>
        <w:jc w:val="center"/>
        <w:rPr>
          <w:sz w:val="27"/>
          <w:szCs w:val="27"/>
        </w:rPr>
      </w:pPr>
      <w:r w:rsidRPr="004879C2">
        <w:rPr>
          <w:sz w:val="27"/>
          <w:szCs w:val="27"/>
        </w:rPr>
        <w:t>встановила:</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До Комісії 21 листопада 2017 року надійшло повідомлення Державної судової адміністрації України про необхідність розгляду питання щодо відрядження строком на шість місяців дев’яти суддів до Білоцерківського міськрайонного суду Київської області у зв’язку з виявленням надмірного рівня судового навантаження.</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Із вказаного листа вбачається, що за штатним розписом у Білоцерківському міськрайонному суді Київської області визначено 26 штатних посад суддів, з них дев’ять посад є вакантними, і відрядження дев’яти суддів до Білоцерківського міськрайонного суду Київської області строком на шість місяців дозволить врегулювати навантаження та забезпечить належні умови для доступу до правосуддя в цьому суді.</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З</w:t>
      </w:r>
      <w:r w:rsidR="004879C2">
        <w:rPr>
          <w:sz w:val="27"/>
          <w:szCs w:val="27"/>
        </w:rPr>
        <w:t xml:space="preserve"> </w:t>
      </w:r>
      <w:r w:rsidRPr="004879C2">
        <w:rPr>
          <w:sz w:val="27"/>
          <w:szCs w:val="27"/>
        </w:rPr>
        <w:t>метою забезпечення розгляду Комісією питання щодо внесення до Вищої ради правосуддя подання про відрядження суддів до вказаного суду для здійснення правосуддя до Державної судової адміністрації України</w:t>
      </w:r>
      <w:r w:rsidRPr="004879C2">
        <w:rPr>
          <w:sz w:val="18"/>
          <w:szCs w:val="27"/>
        </w:rPr>
        <w:t xml:space="preserve"> </w:t>
      </w:r>
      <w:r w:rsidRPr="004879C2">
        <w:rPr>
          <w:sz w:val="27"/>
          <w:szCs w:val="27"/>
        </w:rPr>
        <w:t>було</w:t>
      </w:r>
      <w:r w:rsidRPr="004879C2">
        <w:rPr>
          <w:sz w:val="24"/>
          <w:szCs w:val="27"/>
        </w:rPr>
        <w:t xml:space="preserve"> </w:t>
      </w:r>
      <w:r w:rsidRPr="004879C2">
        <w:rPr>
          <w:sz w:val="27"/>
          <w:szCs w:val="27"/>
        </w:rPr>
        <w:t>надіслано запит щодо підтвердження надмірного рівня судового навантаження або неможливості здійснення правосуддя у судах за переліком, зокрема в Білоцерківському міськрайонному суді Київської області.</w:t>
      </w:r>
    </w:p>
    <w:p w:rsidR="008B43C2" w:rsidRDefault="00CB5218" w:rsidP="004879C2">
      <w:pPr>
        <w:pStyle w:val="2"/>
        <w:shd w:val="clear" w:color="auto" w:fill="auto"/>
        <w:spacing w:before="0" w:after="0" w:line="240" w:lineRule="auto"/>
        <w:ind w:left="40" w:right="20" w:firstLine="700"/>
        <w:rPr>
          <w:sz w:val="27"/>
          <w:szCs w:val="27"/>
        </w:rPr>
      </w:pPr>
      <w:r w:rsidRPr="004879C2">
        <w:rPr>
          <w:sz w:val="27"/>
          <w:szCs w:val="27"/>
        </w:rPr>
        <w:t>За додатковою інформацією від 11 квітня 2018 року, наданою на запит Комісії Державною судовою адміністрацією, станом на 11 квітня 2018 року у Білоцерківському міськрайонному суді Київської області кількість посад суддів визначено наказом Державної судової адміністрації України від 08 серпня</w:t>
      </w:r>
      <w:r w:rsidR="004879C2">
        <w:rPr>
          <w:sz w:val="27"/>
          <w:szCs w:val="27"/>
        </w:rPr>
        <w:t xml:space="preserve"> 2017 </w:t>
      </w:r>
      <w:r w:rsidRPr="004879C2">
        <w:rPr>
          <w:sz w:val="27"/>
          <w:szCs w:val="27"/>
        </w:rPr>
        <w:t xml:space="preserve">року № 843 і становить 26 посад, фактична чисельність суддів </w:t>
      </w:r>
      <w:r w:rsidR="00770B03">
        <w:rPr>
          <w:sz w:val="27"/>
          <w:szCs w:val="27"/>
        </w:rPr>
        <w:t>–</w:t>
      </w:r>
      <w:r w:rsidRPr="004879C2">
        <w:rPr>
          <w:sz w:val="27"/>
          <w:szCs w:val="27"/>
        </w:rPr>
        <w:t xml:space="preserve"> 15, з яких</w:t>
      </w:r>
      <w:r w:rsidR="008B43C2">
        <w:rPr>
          <w:sz w:val="27"/>
          <w:szCs w:val="27"/>
        </w:rPr>
        <w:t xml:space="preserve"> </w:t>
      </w:r>
      <w:r w:rsidR="008B43C2">
        <w:rPr>
          <w:sz w:val="27"/>
          <w:szCs w:val="27"/>
        </w:rPr>
        <w:br w:type="page"/>
      </w:r>
    </w:p>
    <w:p w:rsidR="009546B7" w:rsidRPr="004879C2" w:rsidRDefault="00CB5218" w:rsidP="004879C2">
      <w:pPr>
        <w:pStyle w:val="2"/>
        <w:shd w:val="clear" w:color="auto" w:fill="auto"/>
        <w:spacing w:before="0" w:after="0" w:line="240" w:lineRule="auto"/>
        <w:ind w:left="40" w:right="20"/>
        <w:rPr>
          <w:sz w:val="27"/>
          <w:szCs w:val="27"/>
        </w:rPr>
      </w:pPr>
      <w:r w:rsidRPr="004879C2">
        <w:rPr>
          <w:sz w:val="27"/>
          <w:szCs w:val="27"/>
        </w:rPr>
        <w:lastRenderedPageBreak/>
        <w:t>два судді не здійснюють правосуддя. Відрядження дев’яти суддів строком на один рік дозволить врегулювати навантаження та забезпечить належні умови для доступу до правосуддя в цьому суді.</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За результатами розгляду зазначеного питання Комісією 16 січня 2018 року та 14 березня 2018 року прийнято рішення про внесення до Вищої ради правосуддя подання з рекомендацією на відрядження трьох суддів до Білоцерківського міськрайонного суду Київської області.</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 xml:space="preserve">Відповідно до пунктів 15, 16 розділу III Порядку відрядження судді до іншого суду того самого рівня і спеціалізації (як тимчасового переведення) (далі - Порядок), якщо Вищою кваліфікаційною комісією суддів України не отримано згоди на відрядження у строки, встановлені пунктами 2, 3 розділу III цього Порядку, або прийнято рішення про відмову у </w:t>
      </w:r>
      <w:r w:rsidR="008B43C2">
        <w:rPr>
          <w:sz w:val="27"/>
          <w:szCs w:val="27"/>
        </w:rPr>
        <w:t>внесенні подання про відрядження</w:t>
      </w:r>
      <w:r w:rsidRPr="004879C2">
        <w:rPr>
          <w:sz w:val="27"/>
          <w:szCs w:val="27"/>
        </w:rPr>
        <w:t xml:space="preserve"> всіх суддів, які надали згоду на відрядження, Комісією може бути прийнято рішення про продовження строку розгляду питання щодо внесення подання про відрядження судді.</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Ураховуючи вказане, рішенням від 14 березня 2018 року № 51 /зп-18 Комісією було продовжено строк розгляду питання щодо внесення подання про відрядження для здійснення правосуддя до Білоцерківського міськрайонного суду Київської області шести суддів.</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Окрім того, на запит Комісії від 16 квітня 2018 року щодо рівня судового навантаження та необхідності відрядження суддів Державна судова адміністрація України листом від 19 квітня 2018 року надала інформацію (у порівняльній таблиці) про стан здійснення правосуддя у судах, зокрема в тих, з яких надали згоду на відрядження судді, та тих до яких бажають відрядитися судді. Цією інформацією підтверджується потреба у відрядженні суддів до Білоцерківського міськрайонного суду Київської області, оскільки неукомплектованість в суді становить 53,8 відсотка.</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 xml:space="preserve">Для розгляду Комісією питання щодо внесення подання про відрядження до Білоцерківського міськрайонного суду Київської області надали згоду суддя Куйбишевського районного суду міста Донецька Ларіна Ольга Віталіївна, суддя </w:t>
      </w:r>
      <w:proofErr w:type="spellStart"/>
      <w:r w:rsidRPr="004879C2">
        <w:rPr>
          <w:sz w:val="27"/>
          <w:szCs w:val="27"/>
        </w:rPr>
        <w:t>Ворошиловського</w:t>
      </w:r>
      <w:proofErr w:type="spellEnd"/>
      <w:r w:rsidRPr="004879C2">
        <w:rPr>
          <w:sz w:val="27"/>
          <w:szCs w:val="27"/>
        </w:rPr>
        <w:t xml:space="preserve"> районного суду міста Донецька </w:t>
      </w:r>
      <w:proofErr w:type="spellStart"/>
      <w:r w:rsidRPr="004879C2">
        <w:rPr>
          <w:sz w:val="27"/>
          <w:szCs w:val="27"/>
        </w:rPr>
        <w:t>Цукуров</w:t>
      </w:r>
      <w:proofErr w:type="spellEnd"/>
      <w:r w:rsidRPr="004879C2">
        <w:rPr>
          <w:sz w:val="27"/>
          <w:szCs w:val="27"/>
        </w:rPr>
        <w:t xml:space="preserve"> Владислав Петрович, суддя </w:t>
      </w:r>
      <w:proofErr w:type="spellStart"/>
      <w:r w:rsidRPr="004879C2">
        <w:rPr>
          <w:sz w:val="27"/>
          <w:szCs w:val="27"/>
        </w:rPr>
        <w:t>Ворошиловського</w:t>
      </w:r>
      <w:proofErr w:type="spellEnd"/>
      <w:r w:rsidRPr="004879C2">
        <w:rPr>
          <w:sz w:val="27"/>
          <w:szCs w:val="27"/>
        </w:rPr>
        <w:t xml:space="preserve"> районного суду міста Донецька Орєхов Олег Іванович та суддя </w:t>
      </w:r>
      <w:proofErr w:type="spellStart"/>
      <w:r w:rsidRPr="004879C2">
        <w:rPr>
          <w:sz w:val="27"/>
          <w:szCs w:val="27"/>
        </w:rPr>
        <w:t>Тернівського</w:t>
      </w:r>
      <w:proofErr w:type="spellEnd"/>
      <w:r w:rsidRPr="004879C2">
        <w:rPr>
          <w:sz w:val="27"/>
          <w:szCs w:val="27"/>
        </w:rPr>
        <w:t xml:space="preserve"> районного суду міста Кривого Рогу Дніпропетровської області </w:t>
      </w:r>
      <w:proofErr w:type="spellStart"/>
      <w:r w:rsidRPr="004879C2">
        <w:rPr>
          <w:sz w:val="27"/>
          <w:szCs w:val="27"/>
        </w:rPr>
        <w:t>Дудіков</w:t>
      </w:r>
      <w:proofErr w:type="spellEnd"/>
      <w:r w:rsidRPr="004879C2">
        <w:rPr>
          <w:sz w:val="27"/>
          <w:szCs w:val="27"/>
        </w:rPr>
        <w:t xml:space="preserve"> Андрій Володимирович.</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Про розгляд питання стосовно згоди на відрядження суддів було повідомлено шляхом розміщення оголошення щодо призначення до розгляду зазначеного питання на офіційному веб-сайті Вищої кваліфікаційної комісії суддів України відповідно до вимог пункту 2 розділу III Порядку.</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 xml:space="preserve">Державну судову адміністрацію України про розгляд питання щодо відрядження Ларіної О.В., </w:t>
      </w:r>
      <w:proofErr w:type="spellStart"/>
      <w:r w:rsidRPr="004879C2">
        <w:rPr>
          <w:sz w:val="27"/>
          <w:szCs w:val="27"/>
        </w:rPr>
        <w:t>Цукурова</w:t>
      </w:r>
      <w:proofErr w:type="spellEnd"/>
      <w:r w:rsidRPr="004879C2">
        <w:rPr>
          <w:sz w:val="27"/>
          <w:szCs w:val="27"/>
        </w:rPr>
        <w:t xml:space="preserve"> В.П., Орєхова О.І., </w:t>
      </w:r>
      <w:proofErr w:type="spellStart"/>
      <w:r w:rsidRPr="004879C2">
        <w:rPr>
          <w:sz w:val="27"/>
          <w:szCs w:val="27"/>
        </w:rPr>
        <w:t>Дудікова</w:t>
      </w:r>
      <w:proofErr w:type="spellEnd"/>
      <w:r w:rsidRPr="004879C2">
        <w:rPr>
          <w:sz w:val="27"/>
          <w:szCs w:val="27"/>
        </w:rPr>
        <w:t xml:space="preserve"> А.В. до Білоцерківського міськрайонного суду Київської області повідомлено листом Комісії № 21-173/18 від 16 квітня 2018 року.</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 xml:space="preserve">У засідання Комісії судді Ларіна О.В., Орєхов О.І., </w:t>
      </w:r>
      <w:proofErr w:type="spellStart"/>
      <w:r w:rsidRPr="004879C2">
        <w:rPr>
          <w:sz w:val="27"/>
          <w:szCs w:val="27"/>
        </w:rPr>
        <w:t>Дудіков</w:t>
      </w:r>
      <w:proofErr w:type="spellEnd"/>
      <w:r w:rsidRPr="004879C2">
        <w:rPr>
          <w:sz w:val="27"/>
          <w:szCs w:val="27"/>
        </w:rPr>
        <w:t xml:space="preserve"> А.В. не з’явилися.</w:t>
      </w:r>
    </w:p>
    <w:p w:rsidR="009546B7" w:rsidRDefault="00CB5218" w:rsidP="004879C2">
      <w:pPr>
        <w:pStyle w:val="2"/>
        <w:shd w:val="clear" w:color="auto" w:fill="auto"/>
        <w:spacing w:before="0" w:after="0" w:line="240" w:lineRule="auto"/>
        <w:ind w:left="40" w:firstLine="700"/>
        <w:rPr>
          <w:sz w:val="27"/>
          <w:szCs w:val="27"/>
        </w:rPr>
      </w:pPr>
      <w:r w:rsidRPr="004879C2">
        <w:rPr>
          <w:sz w:val="27"/>
          <w:szCs w:val="27"/>
        </w:rPr>
        <w:t xml:space="preserve">Суддя </w:t>
      </w:r>
      <w:proofErr w:type="spellStart"/>
      <w:r w:rsidRPr="004879C2">
        <w:rPr>
          <w:sz w:val="27"/>
          <w:szCs w:val="27"/>
        </w:rPr>
        <w:t>Цукуров</w:t>
      </w:r>
      <w:proofErr w:type="spellEnd"/>
      <w:r w:rsidRPr="004879C2">
        <w:rPr>
          <w:sz w:val="27"/>
          <w:szCs w:val="27"/>
        </w:rPr>
        <w:t xml:space="preserve"> В.П. з’явився у засідання Комісії.</w:t>
      </w:r>
    </w:p>
    <w:p w:rsidR="00770B03" w:rsidRPr="004879C2" w:rsidRDefault="00770B03" w:rsidP="004879C2">
      <w:pPr>
        <w:pStyle w:val="2"/>
        <w:shd w:val="clear" w:color="auto" w:fill="auto"/>
        <w:spacing w:before="0" w:after="0" w:line="240" w:lineRule="auto"/>
        <w:ind w:left="40" w:firstLine="700"/>
        <w:rPr>
          <w:sz w:val="27"/>
          <w:szCs w:val="27"/>
        </w:rPr>
      </w:pPr>
    </w:p>
    <w:p w:rsidR="009546B7" w:rsidRPr="004879C2" w:rsidRDefault="00CB5218" w:rsidP="004879C2">
      <w:pPr>
        <w:pStyle w:val="2"/>
        <w:shd w:val="clear" w:color="auto" w:fill="auto"/>
        <w:spacing w:before="0" w:after="0" w:line="240" w:lineRule="auto"/>
        <w:ind w:left="20" w:right="20" w:firstLine="700"/>
        <w:rPr>
          <w:sz w:val="27"/>
          <w:szCs w:val="27"/>
        </w:rPr>
      </w:pPr>
      <w:r w:rsidRPr="004879C2">
        <w:rPr>
          <w:sz w:val="27"/>
          <w:szCs w:val="27"/>
        </w:rPr>
        <w:lastRenderedPageBreak/>
        <w:t>Представник Державної судової адміністрації України у засідання Комісії не з’явився.</w:t>
      </w:r>
    </w:p>
    <w:p w:rsidR="009546B7" w:rsidRPr="004879C2" w:rsidRDefault="00CB5218" w:rsidP="004879C2">
      <w:pPr>
        <w:pStyle w:val="2"/>
        <w:shd w:val="clear" w:color="auto" w:fill="auto"/>
        <w:spacing w:before="0" w:after="0" w:line="240" w:lineRule="auto"/>
        <w:ind w:left="20" w:right="20" w:firstLine="700"/>
        <w:rPr>
          <w:sz w:val="27"/>
          <w:szCs w:val="27"/>
        </w:rPr>
      </w:pPr>
      <w:r w:rsidRPr="004879C2">
        <w:rPr>
          <w:sz w:val="27"/>
          <w:szCs w:val="27"/>
        </w:rPr>
        <w:t>Ларіна О.В. Указом Президента України «Про призначення суддів та тимчасове переведення» від 07</w:t>
      </w:r>
      <w:r w:rsidRPr="004879C2">
        <w:rPr>
          <w:sz w:val="20"/>
          <w:szCs w:val="27"/>
        </w:rPr>
        <w:t xml:space="preserve"> </w:t>
      </w:r>
      <w:r w:rsidRPr="004879C2">
        <w:rPr>
          <w:sz w:val="27"/>
          <w:szCs w:val="27"/>
        </w:rPr>
        <w:t>серпня 2017 року № 212/2017 призначена на</w:t>
      </w:r>
      <w:r w:rsidRPr="004879C2">
        <w:rPr>
          <w:sz w:val="20"/>
          <w:szCs w:val="27"/>
        </w:rPr>
        <w:t xml:space="preserve"> </w:t>
      </w:r>
      <w:r w:rsidRPr="004879C2">
        <w:rPr>
          <w:sz w:val="27"/>
          <w:szCs w:val="27"/>
        </w:rPr>
        <w:t>посаду судді Куйбишевського районного суду міста Донецька та переведена шляхом відрядження до шести місяців на роботу на посаді судді Лохвицького районного суду Полтавської області. Строк відрядження закінчився 06 лютого 2018 року.</w:t>
      </w:r>
    </w:p>
    <w:p w:rsidR="009546B7" w:rsidRPr="004879C2" w:rsidRDefault="00CB5218" w:rsidP="004879C2">
      <w:pPr>
        <w:pStyle w:val="2"/>
        <w:shd w:val="clear" w:color="auto" w:fill="auto"/>
        <w:spacing w:before="0" w:after="0" w:line="240" w:lineRule="auto"/>
        <w:ind w:left="20" w:right="20" w:firstLine="700"/>
        <w:rPr>
          <w:sz w:val="27"/>
          <w:szCs w:val="27"/>
        </w:rPr>
      </w:pPr>
      <w:r w:rsidRPr="004879C2">
        <w:rPr>
          <w:sz w:val="27"/>
          <w:szCs w:val="27"/>
        </w:rPr>
        <w:t>Відповідно до довідки (додаток 2 до Порядку), виданої в.о. голови Лохвицького районного суду Полтавської області, під час перебування у відрядженні на посаді судді вказаного суду Ларіна О.В. з 10 серпня 2017 року по</w:t>
      </w:r>
      <w:r w:rsidR="004879C2">
        <w:rPr>
          <w:sz w:val="27"/>
          <w:szCs w:val="27"/>
        </w:rPr>
        <w:t xml:space="preserve"> 06 </w:t>
      </w:r>
      <w:r w:rsidRPr="004879C2">
        <w:rPr>
          <w:sz w:val="27"/>
          <w:szCs w:val="27"/>
        </w:rPr>
        <w:t xml:space="preserve">лютого 2018 року розглянула 67 кримінальних справ, 218 цивільних </w:t>
      </w:r>
      <w:r w:rsidR="004879C2">
        <w:rPr>
          <w:sz w:val="27"/>
          <w:szCs w:val="27"/>
        </w:rPr>
        <w:t>справ, 10 </w:t>
      </w:r>
      <w:r w:rsidRPr="004879C2">
        <w:rPr>
          <w:sz w:val="27"/>
          <w:szCs w:val="27"/>
        </w:rPr>
        <w:t>адміністративних справ та 35 справ про адміністративні правопорушення.</w:t>
      </w:r>
    </w:p>
    <w:p w:rsidR="009546B7" w:rsidRPr="004879C2" w:rsidRDefault="00CB5218" w:rsidP="004879C2">
      <w:pPr>
        <w:pStyle w:val="2"/>
        <w:shd w:val="clear" w:color="auto" w:fill="auto"/>
        <w:spacing w:before="0" w:after="0" w:line="240" w:lineRule="auto"/>
        <w:ind w:left="20" w:right="20" w:firstLine="700"/>
        <w:rPr>
          <w:sz w:val="27"/>
          <w:szCs w:val="27"/>
        </w:rPr>
      </w:pPr>
      <w:r w:rsidRPr="004879C2">
        <w:rPr>
          <w:sz w:val="27"/>
          <w:szCs w:val="27"/>
        </w:rPr>
        <w:t>Куйбишевський районний суд міста Донецька призупинив роботу в 2014 році у зв’язку з неможливістю здійснювати правосуддя через бойові дії, що відбувалися в районі розташування суду.</w:t>
      </w:r>
    </w:p>
    <w:p w:rsidR="009546B7" w:rsidRPr="004879C2" w:rsidRDefault="00CB5218" w:rsidP="004879C2">
      <w:pPr>
        <w:pStyle w:val="2"/>
        <w:shd w:val="clear" w:color="auto" w:fill="auto"/>
        <w:spacing w:before="0" w:after="0" w:line="240" w:lineRule="auto"/>
        <w:ind w:left="20" w:right="20" w:firstLine="700"/>
        <w:rPr>
          <w:sz w:val="27"/>
          <w:szCs w:val="27"/>
        </w:rPr>
      </w:pPr>
      <w:r w:rsidRPr="004879C2">
        <w:rPr>
          <w:sz w:val="27"/>
          <w:szCs w:val="27"/>
        </w:rPr>
        <w:t>Згідно із даними, зазначеними у згоді на відрядження, Ларіна О.В. на сьогодні проживає в м. Києві.</w:t>
      </w:r>
    </w:p>
    <w:p w:rsidR="009546B7" w:rsidRPr="004879C2" w:rsidRDefault="00CB5218" w:rsidP="004879C2">
      <w:pPr>
        <w:pStyle w:val="2"/>
        <w:shd w:val="clear" w:color="auto" w:fill="auto"/>
        <w:spacing w:before="0" w:after="0" w:line="240" w:lineRule="auto"/>
        <w:ind w:left="20" w:right="20" w:firstLine="700"/>
        <w:rPr>
          <w:sz w:val="27"/>
          <w:szCs w:val="27"/>
        </w:rPr>
      </w:pPr>
      <w:proofErr w:type="spellStart"/>
      <w:r w:rsidRPr="004879C2">
        <w:rPr>
          <w:sz w:val="27"/>
          <w:szCs w:val="27"/>
        </w:rPr>
        <w:t>Цукуров</w:t>
      </w:r>
      <w:proofErr w:type="spellEnd"/>
      <w:r w:rsidRPr="004879C2">
        <w:rPr>
          <w:sz w:val="27"/>
          <w:szCs w:val="27"/>
        </w:rPr>
        <w:t xml:space="preserve"> В.П. Указом Президента України «Про призначення су</w:t>
      </w:r>
      <w:r w:rsidRPr="004879C2">
        <w:rPr>
          <w:rStyle w:val="11"/>
          <w:sz w:val="27"/>
          <w:szCs w:val="27"/>
          <w:u w:val="none"/>
        </w:rPr>
        <w:t>ддів</w:t>
      </w:r>
      <w:r w:rsidRPr="004879C2">
        <w:rPr>
          <w:sz w:val="27"/>
          <w:szCs w:val="27"/>
        </w:rPr>
        <w:t xml:space="preserve"> та тимчасове переведення» від 07 серпня 2017 року № 212/2017 призначений на посаду судді </w:t>
      </w:r>
      <w:proofErr w:type="spellStart"/>
      <w:r w:rsidRPr="004879C2">
        <w:rPr>
          <w:sz w:val="27"/>
          <w:szCs w:val="27"/>
        </w:rPr>
        <w:t>Ворошиловського</w:t>
      </w:r>
      <w:proofErr w:type="spellEnd"/>
      <w:r w:rsidRPr="004879C2">
        <w:rPr>
          <w:sz w:val="27"/>
          <w:szCs w:val="27"/>
        </w:rPr>
        <w:t xml:space="preserve"> районного суду міста Донецька та переведений шляхом відрядження до шести місяців на роботу на посаді судді </w:t>
      </w:r>
      <w:proofErr w:type="spellStart"/>
      <w:r w:rsidRPr="004879C2">
        <w:rPr>
          <w:sz w:val="27"/>
          <w:szCs w:val="27"/>
        </w:rPr>
        <w:t>Жашківського</w:t>
      </w:r>
      <w:proofErr w:type="spellEnd"/>
      <w:r w:rsidRPr="004879C2">
        <w:rPr>
          <w:sz w:val="27"/>
          <w:szCs w:val="27"/>
        </w:rPr>
        <w:t xml:space="preserve"> районного суду Черкаської області. Строк відряд</w:t>
      </w:r>
      <w:r w:rsidR="004879C2">
        <w:rPr>
          <w:sz w:val="27"/>
          <w:szCs w:val="27"/>
        </w:rPr>
        <w:t>ження закінчився 06 лютого 2018 </w:t>
      </w:r>
      <w:r w:rsidRPr="004879C2">
        <w:rPr>
          <w:sz w:val="27"/>
          <w:szCs w:val="27"/>
        </w:rPr>
        <w:t>року.</w:t>
      </w:r>
    </w:p>
    <w:p w:rsidR="009546B7" w:rsidRPr="004879C2" w:rsidRDefault="00CB5218" w:rsidP="004879C2">
      <w:pPr>
        <w:pStyle w:val="2"/>
        <w:shd w:val="clear" w:color="auto" w:fill="auto"/>
        <w:spacing w:before="0" w:after="0" w:line="240" w:lineRule="auto"/>
        <w:ind w:left="20" w:right="20" w:firstLine="700"/>
        <w:rPr>
          <w:sz w:val="27"/>
          <w:szCs w:val="27"/>
        </w:rPr>
      </w:pPr>
      <w:r w:rsidRPr="004879C2">
        <w:rPr>
          <w:sz w:val="27"/>
          <w:szCs w:val="27"/>
        </w:rPr>
        <w:t xml:space="preserve">Відповідно до довідки (додаток 2 до Порядку), виданої головою </w:t>
      </w:r>
      <w:proofErr w:type="spellStart"/>
      <w:r w:rsidRPr="004879C2">
        <w:rPr>
          <w:sz w:val="27"/>
          <w:szCs w:val="27"/>
        </w:rPr>
        <w:t>Жашківського</w:t>
      </w:r>
      <w:proofErr w:type="spellEnd"/>
      <w:r w:rsidRPr="004879C2">
        <w:rPr>
          <w:sz w:val="27"/>
          <w:szCs w:val="27"/>
        </w:rPr>
        <w:t xml:space="preserve"> районного суду Черкаської області, під час перебування у відрядженні на посаді судді вказаного суду </w:t>
      </w:r>
      <w:proofErr w:type="spellStart"/>
      <w:r w:rsidRPr="004879C2">
        <w:rPr>
          <w:sz w:val="27"/>
          <w:szCs w:val="27"/>
        </w:rPr>
        <w:t>Цукоров</w:t>
      </w:r>
      <w:proofErr w:type="spellEnd"/>
      <w:r w:rsidRPr="004879C2">
        <w:rPr>
          <w:sz w:val="27"/>
          <w:szCs w:val="27"/>
        </w:rPr>
        <w:t xml:space="preserve"> В.П. з 09 серпня 2017 року по</w:t>
      </w:r>
      <w:r w:rsidR="004879C2">
        <w:rPr>
          <w:sz w:val="27"/>
          <w:szCs w:val="27"/>
        </w:rPr>
        <w:t xml:space="preserve"> 07 </w:t>
      </w:r>
      <w:r w:rsidRPr="004879C2">
        <w:rPr>
          <w:sz w:val="27"/>
          <w:szCs w:val="27"/>
        </w:rPr>
        <w:t>лютого 2018 року розглянув 12 кримінальни</w:t>
      </w:r>
      <w:r w:rsidR="004879C2">
        <w:rPr>
          <w:sz w:val="27"/>
          <w:szCs w:val="27"/>
        </w:rPr>
        <w:t>х справ, 100 цивільних справ, 5 </w:t>
      </w:r>
      <w:r w:rsidRPr="004879C2">
        <w:rPr>
          <w:sz w:val="27"/>
          <w:szCs w:val="27"/>
        </w:rPr>
        <w:t>адміністративних справ, 35 справ про адміністративні правопорушення.</w:t>
      </w:r>
    </w:p>
    <w:p w:rsidR="009546B7" w:rsidRPr="004879C2" w:rsidRDefault="00CB5218" w:rsidP="004879C2">
      <w:pPr>
        <w:pStyle w:val="2"/>
        <w:shd w:val="clear" w:color="auto" w:fill="auto"/>
        <w:spacing w:before="0" w:after="0" w:line="240" w:lineRule="auto"/>
        <w:ind w:left="20" w:right="20" w:firstLine="700"/>
        <w:rPr>
          <w:sz w:val="27"/>
          <w:szCs w:val="27"/>
        </w:rPr>
      </w:pPr>
      <w:proofErr w:type="spellStart"/>
      <w:r w:rsidRPr="004879C2">
        <w:rPr>
          <w:sz w:val="27"/>
          <w:szCs w:val="27"/>
        </w:rPr>
        <w:t>Ворошиловський</w:t>
      </w:r>
      <w:proofErr w:type="spellEnd"/>
      <w:r w:rsidRPr="004879C2">
        <w:rPr>
          <w:sz w:val="27"/>
          <w:szCs w:val="27"/>
        </w:rPr>
        <w:t xml:space="preserve"> районний суд міста До</w:t>
      </w:r>
      <w:r w:rsidR="004879C2">
        <w:rPr>
          <w:sz w:val="27"/>
          <w:szCs w:val="27"/>
        </w:rPr>
        <w:t>нецька призупинив роботу в 2014 </w:t>
      </w:r>
      <w:r w:rsidRPr="004879C2">
        <w:rPr>
          <w:sz w:val="27"/>
          <w:szCs w:val="27"/>
        </w:rPr>
        <w:t>році у зв’язку з неможливістю здійснювати правосуддя через бойові дії, що відбувалися в районі розташування суду.</w:t>
      </w:r>
    </w:p>
    <w:p w:rsidR="009546B7" w:rsidRPr="004879C2" w:rsidRDefault="00CB5218" w:rsidP="004879C2">
      <w:pPr>
        <w:pStyle w:val="2"/>
        <w:shd w:val="clear" w:color="auto" w:fill="auto"/>
        <w:spacing w:before="0" w:after="0" w:line="240" w:lineRule="auto"/>
        <w:ind w:left="20" w:right="20" w:firstLine="700"/>
        <w:rPr>
          <w:sz w:val="27"/>
          <w:szCs w:val="27"/>
        </w:rPr>
      </w:pPr>
      <w:r w:rsidRPr="004879C2">
        <w:rPr>
          <w:sz w:val="27"/>
          <w:szCs w:val="27"/>
        </w:rPr>
        <w:t xml:space="preserve">Згідно із даними, зазначеними у згоді на відрядження, </w:t>
      </w:r>
      <w:proofErr w:type="spellStart"/>
      <w:r w:rsidRPr="004879C2">
        <w:rPr>
          <w:sz w:val="27"/>
          <w:szCs w:val="27"/>
        </w:rPr>
        <w:t>Цукуров</w:t>
      </w:r>
      <w:proofErr w:type="spellEnd"/>
      <w:r w:rsidRPr="004879C2">
        <w:rPr>
          <w:sz w:val="27"/>
          <w:szCs w:val="27"/>
        </w:rPr>
        <w:t xml:space="preserve"> В.П. на сьогодні проживає в м. Києві.</w:t>
      </w:r>
    </w:p>
    <w:p w:rsidR="009546B7" w:rsidRPr="004879C2" w:rsidRDefault="00CB5218" w:rsidP="004879C2">
      <w:pPr>
        <w:pStyle w:val="2"/>
        <w:shd w:val="clear" w:color="auto" w:fill="auto"/>
        <w:spacing w:before="0" w:after="0" w:line="240" w:lineRule="auto"/>
        <w:ind w:left="20" w:right="20" w:firstLine="700"/>
        <w:rPr>
          <w:sz w:val="27"/>
          <w:szCs w:val="27"/>
        </w:rPr>
      </w:pPr>
      <w:r w:rsidRPr="004879C2">
        <w:rPr>
          <w:sz w:val="27"/>
          <w:szCs w:val="27"/>
        </w:rPr>
        <w:t xml:space="preserve">Орєхов О.І. Указом Президента України «Про призначення суддів та тимчасове переведення» від 07 серпня 2017 року № 212/2017 призначений на посаду судді </w:t>
      </w:r>
      <w:proofErr w:type="spellStart"/>
      <w:r w:rsidRPr="004879C2">
        <w:rPr>
          <w:sz w:val="27"/>
          <w:szCs w:val="27"/>
        </w:rPr>
        <w:t>Ворошиловського</w:t>
      </w:r>
      <w:proofErr w:type="spellEnd"/>
      <w:r w:rsidRPr="004879C2">
        <w:rPr>
          <w:sz w:val="27"/>
          <w:szCs w:val="27"/>
        </w:rPr>
        <w:t xml:space="preserve"> районного суду міста Донецька та переведений шляхом відрядження до шести місяців на роботу на посаді судді </w:t>
      </w:r>
      <w:proofErr w:type="spellStart"/>
      <w:r w:rsidRPr="004879C2">
        <w:rPr>
          <w:sz w:val="27"/>
          <w:szCs w:val="27"/>
        </w:rPr>
        <w:t>Жашківського</w:t>
      </w:r>
      <w:proofErr w:type="spellEnd"/>
      <w:r w:rsidRPr="004879C2">
        <w:rPr>
          <w:sz w:val="27"/>
          <w:szCs w:val="27"/>
        </w:rPr>
        <w:t xml:space="preserve"> районного суду Черкаської області. Строк відрядження закінчився 06 лютого</w:t>
      </w:r>
      <w:r w:rsidR="004879C2">
        <w:rPr>
          <w:sz w:val="27"/>
          <w:szCs w:val="27"/>
        </w:rPr>
        <w:t xml:space="preserve"> 2018 </w:t>
      </w:r>
      <w:r w:rsidRPr="004879C2">
        <w:rPr>
          <w:sz w:val="27"/>
          <w:szCs w:val="27"/>
        </w:rPr>
        <w:t>року.</w:t>
      </w:r>
    </w:p>
    <w:p w:rsidR="00770B03" w:rsidRDefault="00CB5218" w:rsidP="00770B03">
      <w:pPr>
        <w:pStyle w:val="2"/>
        <w:shd w:val="clear" w:color="auto" w:fill="auto"/>
        <w:spacing w:before="0" w:after="0" w:line="240" w:lineRule="auto"/>
        <w:ind w:left="20" w:right="20" w:firstLine="700"/>
        <w:rPr>
          <w:sz w:val="27"/>
          <w:szCs w:val="27"/>
        </w:rPr>
      </w:pPr>
      <w:r w:rsidRPr="004879C2">
        <w:rPr>
          <w:sz w:val="27"/>
          <w:szCs w:val="27"/>
        </w:rPr>
        <w:t xml:space="preserve">Відповідно до довідки (додаток 2 до Порядку), виданої головою </w:t>
      </w:r>
      <w:proofErr w:type="spellStart"/>
      <w:r w:rsidRPr="004879C2">
        <w:rPr>
          <w:sz w:val="27"/>
          <w:szCs w:val="27"/>
        </w:rPr>
        <w:t>Жашківського</w:t>
      </w:r>
      <w:proofErr w:type="spellEnd"/>
      <w:r w:rsidRPr="004879C2">
        <w:rPr>
          <w:sz w:val="27"/>
          <w:szCs w:val="27"/>
        </w:rPr>
        <w:t xml:space="preserve"> районного суду Черкаської області, під час перебування у відрядженні на посаді судді вказаного суду Орєхов О.І. з 09 серпня 2017 року по 07 лютого 2018 року розглянув 8 кримінальн</w:t>
      </w:r>
      <w:r w:rsidR="00770B03">
        <w:rPr>
          <w:sz w:val="27"/>
          <w:szCs w:val="27"/>
        </w:rPr>
        <w:t>их справ, 90 цивільних справ, 2 </w:t>
      </w:r>
      <w:r w:rsidRPr="004879C2">
        <w:rPr>
          <w:sz w:val="27"/>
          <w:szCs w:val="27"/>
        </w:rPr>
        <w:t>адміністративні справи та 33 справи про адміністративні правопорушення.</w:t>
      </w:r>
    </w:p>
    <w:p w:rsidR="00770B03" w:rsidRDefault="00770B03" w:rsidP="00770B03">
      <w:pPr>
        <w:pStyle w:val="2"/>
        <w:shd w:val="clear" w:color="auto" w:fill="auto"/>
        <w:spacing w:before="0" w:after="0" w:line="240" w:lineRule="auto"/>
        <w:ind w:left="20" w:right="20" w:firstLine="700"/>
        <w:rPr>
          <w:sz w:val="27"/>
          <w:szCs w:val="27"/>
        </w:rPr>
      </w:pPr>
    </w:p>
    <w:p w:rsidR="00770B03" w:rsidRDefault="00770B03" w:rsidP="00770B03">
      <w:pPr>
        <w:pStyle w:val="2"/>
        <w:shd w:val="clear" w:color="auto" w:fill="auto"/>
        <w:spacing w:before="0" w:after="0" w:line="240" w:lineRule="auto"/>
        <w:ind w:right="40"/>
        <w:rPr>
          <w:sz w:val="27"/>
          <w:szCs w:val="27"/>
        </w:rPr>
      </w:pPr>
    </w:p>
    <w:p w:rsidR="009546B7" w:rsidRPr="004879C2" w:rsidRDefault="00CB5218" w:rsidP="004879C2">
      <w:pPr>
        <w:pStyle w:val="2"/>
        <w:shd w:val="clear" w:color="auto" w:fill="auto"/>
        <w:spacing w:before="0" w:after="0" w:line="240" w:lineRule="auto"/>
        <w:ind w:left="40" w:right="40" w:firstLine="700"/>
        <w:rPr>
          <w:sz w:val="27"/>
          <w:szCs w:val="27"/>
        </w:rPr>
      </w:pPr>
      <w:proofErr w:type="spellStart"/>
      <w:r w:rsidRPr="004879C2">
        <w:rPr>
          <w:sz w:val="27"/>
          <w:szCs w:val="27"/>
        </w:rPr>
        <w:lastRenderedPageBreak/>
        <w:t>Ворошиловський</w:t>
      </w:r>
      <w:proofErr w:type="spellEnd"/>
      <w:r w:rsidRPr="004879C2">
        <w:rPr>
          <w:sz w:val="27"/>
          <w:szCs w:val="27"/>
        </w:rPr>
        <w:t xml:space="preserve"> районний суд міста До</w:t>
      </w:r>
      <w:r w:rsidR="00770B03">
        <w:rPr>
          <w:sz w:val="27"/>
          <w:szCs w:val="27"/>
        </w:rPr>
        <w:t>нецька призупинив роботу в 2014 </w:t>
      </w:r>
      <w:r w:rsidRPr="004879C2">
        <w:rPr>
          <w:sz w:val="27"/>
          <w:szCs w:val="27"/>
        </w:rPr>
        <w:t>році у зв’язку з неможливістю здійснювати правосуддя через бойові дії, що відбувалися в районі розташування суду.</w:t>
      </w:r>
    </w:p>
    <w:p w:rsidR="009546B7" w:rsidRPr="004879C2" w:rsidRDefault="00CB5218" w:rsidP="004879C2">
      <w:pPr>
        <w:pStyle w:val="2"/>
        <w:shd w:val="clear" w:color="auto" w:fill="auto"/>
        <w:spacing w:before="0" w:after="0" w:line="240" w:lineRule="auto"/>
        <w:ind w:left="40" w:right="40" w:firstLine="700"/>
        <w:rPr>
          <w:sz w:val="27"/>
          <w:szCs w:val="27"/>
        </w:rPr>
      </w:pPr>
      <w:r w:rsidRPr="004879C2">
        <w:rPr>
          <w:sz w:val="27"/>
          <w:szCs w:val="27"/>
        </w:rPr>
        <w:t>Згідно із даними, зазначеними у згоді на відрядження, Орєхов О.І. на сьогодні проживає в м. Києві.</w:t>
      </w:r>
    </w:p>
    <w:p w:rsidR="009546B7" w:rsidRPr="004879C2" w:rsidRDefault="00CB5218" w:rsidP="004879C2">
      <w:pPr>
        <w:pStyle w:val="2"/>
        <w:shd w:val="clear" w:color="auto" w:fill="auto"/>
        <w:spacing w:before="0" w:after="0" w:line="240" w:lineRule="auto"/>
        <w:ind w:left="40" w:right="40" w:firstLine="700"/>
        <w:rPr>
          <w:sz w:val="27"/>
          <w:szCs w:val="27"/>
        </w:rPr>
      </w:pPr>
      <w:proofErr w:type="spellStart"/>
      <w:r w:rsidRPr="004879C2">
        <w:rPr>
          <w:sz w:val="27"/>
          <w:szCs w:val="27"/>
        </w:rPr>
        <w:t>Дудіков</w:t>
      </w:r>
      <w:proofErr w:type="spellEnd"/>
      <w:r w:rsidRPr="004879C2">
        <w:rPr>
          <w:sz w:val="27"/>
          <w:szCs w:val="27"/>
        </w:rPr>
        <w:t xml:space="preserve"> А.В. Указом Президента Ук</w:t>
      </w:r>
      <w:r w:rsidR="00770B03">
        <w:rPr>
          <w:sz w:val="27"/>
          <w:szCs w:val="27"/>
        </w:rPr>
        <w:t>раїни від 01 серпня 2016 року № </w:t>
      </w:r>
      <w:r w:rsidRPr="004879C2">
        <w:rPr>
          <w:sz w:val="27"/>
          <w:szCs w:val="27"/>
        </w:rPr>
        <w:t xml:space="preserve">321/2016 «Про призначення суддів» був обраний на посаду судді </w:t>
      </w:r>
      <w:proofErr w:type="spellStart"/>
      <w:r w:rsidRPr="004879C2">
        <w:rPr>
          <w:sz w:val="27"/>
          <w:szCs w:val="27"/>
        </w:rPr>
        <w:t>Тернівського</w:t>
      </w:r>
      <w:proofErr w:type="spellEnd"/>
      <w:r w:rsidRPr="004879C2">
        <w:rPr>
          <w:sz w:val="27"/>
          <w:szCs w:val="27"/>
        </w:rPr>
        <w:t xml:space="preserve"> районного суду міста Кривого Рогу Дніпропетровської області строком на п’ять років.</w:t>
      </w:r>
    </w:p>
    <w:p w:rsidR="009546B7" w:rsidRPr="004879C2" w:rsidRDefault="00CB5218" w:rsidP="004879C2">
      <w:pPr>
        <w:pStyle w:val="2"/>
        <w:shd w:val="clear" w:color="auto" w:fill="auto"/>
        <w:spacing w:before="0" w:after="0" w:line="240" w:lineRule="auto"/>
        <w:ind w:left="40" w:right="40" w:firstLine="700"/>
        <w:rPr>
          <w:sz w:val="27"/>
          <w:szCs w:val="27"/>
        </w:rPr>
      </w:pPr>
      <w:r w:rsidRPr="004879C2">
        <w:rPr>
          <w:sz w:val="27"/>
          <w:szCs w:val="27"/>
        </w:rPr>
        <w:t xml:space="preserve">Відповідно до довідки (додаток 2 до Порядку), виданої головою </w:t>
      </w:r>
      <w:proofErr w:type="spellStart"/>
      <w:r w:rsidRPr="004879C2">
        <w:rPr>
          <w:sz w:val="27"/>
          <w:szCs w:val="27"/>
        </w:rPr>
        <w:t>Тернівського</w:t>
      </w:r>
      <w:proofErr w:type="spellEnd"/>
      <w:r w:rsidRPr="004879C2">
        <w:rPr>
          <w:sz w:val="27"/>
          <w:szCs w:val="27"/>
        </w:rPr>
        <w:t xml:space="preserve"> районного суду міста Кривого Рогу Дніпропетровської області за 2017, рік суддею </w:t>
      </w:r>
      <w:proofErr w:type="spellStart"/>
      <w:r w:rsidRPr="004879C2">
        <w:rPr>
          <w:sz w:val="27"/>
          <w:szCs w:val="27"/>
        </w:rPr>
        <w:t>Дудіковим</w:t>
      </w:r>
      <w:proofErr w:type="spellEnd"/>
      <w:r w:rsidRPr="004879C2">
        <w:rPr>
          <w:sz w:val="27"/>
          <w:szCs w:val="27"/>
        </w:rPr>
        <w:t xml:space="preserve"> А.В. було розглянуто 448 кримінальних справ, з яких</w:t>
      </w:r>
    </w:p>
    <w:p w:rsidR="009546B7" w:rsidRPr="004879C2" w:rsidRDefault="00CB5218" w:rsidP="004879C2">
      <w:pPr>
        <w:pStyle w:val="2"/>
        <w:numPr>
          <w:ilvl w:val="0"/>
          <w:numId w:val="3"/>
        </w:numPr>
        <w:shd w:val="clear" w:color="auto" w:fill="auto"/>
        <w:tabs>
          <w:tab w:val="left" w:pos="309"/>
        </w:tabs>
        <w:spacing w:before="0" w:after="0" w:line="240" w:lineRule="auto"/>
        <w:ind w:left="40" w:right="40"/>
        <w:rPr>
          <w:sz w:val="27"/>
          <w:szCs w:val="27"/>
        </w:rPr>
      </w:pPr>
      <w:r w:rsidRPr="004879C2">
        <w:rPr>
          <w:sz w:val="27"/>
          <w:szCs w:val="27"/>
        </w:rPr>
        <w:t>судових рішення скасовано; 527 цивільних справ, з яких 2 судових рішення скасовано, 3 судові рішення змінені; 31 адміністративну справу, з яких 3 судових рішення скасовано; 375 справ про адміністр</w:t>
      </w:r>
      <w:r w:rsidR="00770B03">
        <w:rPr>
          <w:sz w:val="27"/>
          <w:szCs w:val="27"/>
        </w:rPr>
        <w:t>ативні правопорушення, з яких 1 </w:t>
      </w:r>
      <w:r w:rsidRPr="004879C2">
        <w:rPr>
          <w:sz w:val="27"/>
          <w:szCs w:val="27"/>
        </w:rPr>
        <w:t>рішення скасовано.</w:t>
      </w:r>
    </w:p>
    <w:p w:rsidR="009546B7" w:rsidRPr="004879C2" w:rsidRDefault="00CB5218" w:rsidP="004879C2">
      <w:pPr>
        <w:pStyle w:val="2"/>
        <w:shd w:val="clear" w:color="auto" w:fill="auto"/>
        <w:spacing w:before="0" w:after="0" w:line="240" w:lineRule="auto"/>
        <w:ind w:left="40" w:right="40" w:firstLine="700"/>
        <w:rPr>
          <w:sz w:val="27"/>
          <w:szCs w:val="27"/>
        </w:rPr>
      </w:pPr>
      <w:r w:rsidRPr="004879C2">
        <w:rPr>
          <w:sz w:val="27"/>
          <w:szCs w:val="27"/>
        </w:rPr>
        <w:t xml:space="preserve">На день подання згоди на відрядження у провадженні судді </w:t>
      </w:r>
      <w:proofErr w:type="spellStart"/>
      <w:r w:rsidRPr="004879C2">
        <w:rPr>
          <w:sz w:val="27"/>
          <w:szCs w:val="27"/>
        </w:rPr>
        <w:t>Дудікова</w:t>
      </w:r>
      <w:proofErr w:type="spellEnd"/>
      <w:r w:rsidRPr="004879C2">
        <w:rPr>
          <w:sz w:val="27"/>
          <w:szCs w:val="27"/>
        </w:rPr>
        <w:t xml:space="preserve"> А.В. перебувало 40 кримінальних справ, з яких понад три місяці - 20 справ; 86 цивільних справ, з яких понад три місяці - 22 справи, 6 адміністративних справ, з яких понад три місяці у провадженні перебувало 2 справи.</w:t>
      </w:r>
    </w:p>
    <w:p w:rsidR="009546B7" w:rsidRPr="004879C2" w:rsidRDefault="00CB5218" w:rsidP="004879C2">
      <w:pPr>
        <w:pStyle w:val="2"/>
        <w:shd w:val="clear" w:color="auto" w:fill="auto"/>
        <w:spacing w:before="0" w:after="0" w:line="240" w:lineRule="auto"/>
        <w:ind w:left="40" w:right="40" w:firstLine="700"/>
        <w:rPr>
          <w:sz w:val="27"/>
          <w:szCs w:val="27"/>
        </w:rPr>
      </w:pPr>
      <w:r w:rsidRPr="004879C2">
        <w:rPr>
          <w:sz w:val="27"/>
          <w:szCs w:val="27"/>
        </w:rPr>
        <w:t xml:space="preserve">Штатна чисельність суддів у </w:t>
      </w:r>
      <w:proofErr w:type="spellStart"/>
      <w:r w:rsidRPr="004879C2">
        <w:rPr>
          <w:sz w:val="27"/>
          <w:szCs w:val="27"/>
        </w:rPr>
        <w:t>Тернівському</w:t>
      </w:r>
      <w:proofErr w:type="spellEnd"/>
      <w:r w:rsidRPr="004879C2">
        <w:rPr>
          <w:sz w:val="27"/>
          <w:szCs w:val="27"/>
        </w:rPr>
        <w:t xml:space="preserve"> районному суді міста Кривого Рогу Дніпропетровської області суді - 10. Фактична чисельність суддів у суді - 8. Кількість суддів, які здійснюють правосуддя - 6.</w:t>
      </w:r>
    </w:p>
    <w:p w:rsidR="009546B7" w:rsidRPr="004879C2" w:rsidRDefault="00CB5218" w:rsidP="004879C2">
      <w:pPr>
        <w:pStyle w:val="2"/>
        <w:shd w:val="clear" w:color="auto" w:fill="auto"/>
        <w:spacing w:before="0" w:after="0" w:line="240" w:lineRule="auto"/>
        <w:ind w:left="40" w:right="40" w:firstLine="700"/>
        <w:rPr>
          <w:sz w:val="27"/>
          <w:szCs w:val="27"/>
        </w:rPr>
      </w:pPr>
      <w:r w:rsidRPr="004879C2">
        <w:rPr>
          <w:sz w:val="27"/>
          <w:szCs w:val="27"/>
        </w:rPr>
        <w:t>Загальна кількість справ, що перебувають у провадженні суддів суду, із зазначенням категорій: кримінальних справ - 364; цивільних справ - 738; адміністративних справ - 55; справ про адміністративні правопорушення - 89.</w:t>
      </w:r>
    </w:p>
    <w:p w:rsidR="009546B7" w:rsidRPr="004879C2" w:rsidRDefault="00CB5218" w:rsidP="00770B03">
      <w:pPr>
        <w:pStyle w:val="2"/>
        <w:shd w:val="clear" w:color="auto" w:fill="auto"/>
        <w:spacing w:before="0" w:after="0" w:line="240" w:lineRule="auto"/>
        <w:ind w:left="40" w:right="40" w:firstLine="700"/>
        <w:rPr>
          <w:sz w:val="27"/>
          <w:szCs w:val="27"/>
        </w:rPr>
      </w:pPr>
      <w:r w:rsidRPr="004879C2">
        <w:rPr>
          <w:sz w:val="27"/>
          <w:szCs w:val="27"/>
        </w:rPr>
        <w:t xml:space="preserve">На запит Комісії від 13 квітня 2018 року голова </w:t>
      </w:r>
      <w:proofErr w:type="spellStart"/>
      <w:r w:rsidRPr="004879C2">
        <w:rPr>
          <w:sz w:val="27"/>
          <w:szCs w:val="27"/>
        </w:rPr>
        <w:t>Тернівського</w:t>
      </w:r>
      <w:proofErr w:type="spellEnd"/>
      <w:r w:rsidRPr="004879C2">
        <w:rPr>
          <w:sz w:val="27"/>
          <w:szCs w:val="27"/>
        </w:rPr>
        <w:t xml:space="preserve"> районного суду міста Кривого Рогу Дніпропетровської області письмово повідомив, що суддя </w:t>
      </w:r>
      <w:proofErr w:type="spellStart"/>
      <w:r w:rsidRPr="004879C2">
        <w:rPr>
          <w:sz w:val="27"/>
          <w:szCs w:val="27"/>
        </w:rPr>
        <w:t>Дудіков</w:t>
      </w:r>
      <w:proofErr w:type="spellEnd"/>
      <w:r w:rsidRPr="004879C2">
        <w:rPr>
          <w:sz w:val="27"/>
          <w:szCs w:val="27"/>
        </w:rPr>
        <w:t xml:space="preserve"> А.В. входить до складу колегії суддів щодо розгляду 6 судових справ, які розглядаються колегіально. Відрядження судді </w:t>
      </w:r>
      <w:proofErr w:type="spellStart"/>
      <w:r w:rsidRPr="004879C2">
        <w:rPr>
          <w:sz w:val="27"/>
          <w:szCs w:val="27"/>
        </w:rPr>
        <w:t>Дудікова</w:t>
      </w:r>
      <w:proofErr w:type="spellEnd"/>
      <w:r w:rsidRPr="004879C2">
        <w:rPr>
          <w:sz w:val="27"/>
          <w:szCs w:val="27"/>
        </w:rPr>
        <w:t xml:space="preserve"> А.В. до іншого суду не призведе до неможливості утворення колегії суддів для розгляду окремих категорій судових справ, але у судових справах, які розглядаються колегіально де суддя </w:t>
      </w:r>
      <w:proofErr w:type="spellStart"/>
      <w:r w:rsidRPr="004879C2">
        <w:rPr>
          <w:sz w:val="27"/>
          <w:szCs w:val="27"/>
        </w:rPr>
        <w:t>Дудіков</w:t>
      </w:r>
      <w:proofErr w:type="spellEnd"/>
      <w:r w:rsidRPr="004879C2">
        <w:rPr>
          <w:sz w:val="27"/>
          <w:szCs w:val="27"/>
        </w:rPr>
        <w:t xml:space="preserve"> А.В. входить до колегії суддів, не призначено запасних суддів у</w:t>
      </w:r>
      <w:r w:rsidR="00770B03">
        <w:rPr>
          <w:sz w:val="27"/>
          <w:szCs w:val="27"/>
        </w:rPr>
        <w:t xml:space="preserve"> 5 </w:t>
      </w:r>
      <w:r w:rsidRPr="004879C2">
        <w:rPr>
          <w:sz w:val="27"/>
          <w:szCs w:val="27"/>
        </w:rPr>
        <w:t xml:space="preserve">справах, що призведе до розгляду справ спочатку та може негативно вплинути на їх судовий розгляд. Відрядження судді </w:t>
      </w:r>
      <w:proofErr w:type="spellStart"/>
      <w:r w:rsidRPr="004879C2">
        <w:rPr>
          <w:sz w:val="27"/>
          <w:szCs w:val="27"/>
        </w:rPr>
        <w:t>Дудікова</w:t>
      </w:r>
      <w:proofErr w:type="spellEnd"/>
      <w:r w:rsidRPr="004879C2">
        <w:rPr>
          <w:sz w:val="27"/>
          <w:szCs w:val="27"/>
        </w:rPr>
        <w:t xml:space="preserve"> А.В. до іншого суду негативно вплине на здійснення правосуддя у </w:t>
      </w:r>
      <w:proofErr w:type="spellStart"/>
      <w:r w:rsidRPr="004879C2">
        <w:rPr>
          <w:sz w:val="27"/>
          <w:szCs w:val="27"/>
        </w:rPr>
        <w:t>Тернівському</w:t>
      </w:r>
      <w:proofErr w:type="spellEnd"/>
      <w:r w:rsidRPr="004879C2">
        <w:rPr>
          <w:sz w:val="27"/>
          <w:szCs w:val="27"/>
        </w:rPr>
        <w:t xml:space="preserve"> районному суді міста Кривого Рогу Дніпропетровської області у зв’язку зі збільшенням навантаження на суддів, що фактично буде надмірним.</w:t>
      </w:r>
    </w:p>
    <w:p w:rsidR="009546B7" w:rsidRDefault="00CB5218" w:rsidP="004879C2">
      <w:pPr>
        <w:pStyle w:val="2"/>
        <w:shd w:val="clear" w:color="auto" w:fill="auto"/>
        <w:spacing w:before="0" w:after="0" w:line="240" w:lineRule="auto"/>
        <w:ind w:left="40" w:right="40" w:firstLine="700"/>
        <w:rPr>
          <w:sz w:val="27"/>
          <w:szCs w:val="27"/>
        </w:rPr>
      </w:pPr>
      <w:r w:rsidRPr="004879C2">
        <w:rPr>
          <w:sz w:val="27"/>
          <w:szCs w:val="27"/>
        </w:rPr>
        <w:t>Заслухавши доповідача, дослідивши наявні в розпорядженні Комісії матеріали,</w:t>
      </w:r>
      <w:r w:rsidRPr="00770B03">
        <w:rPr>
          <w:sz w:val="18"/>
          <w:szCs w:val="27"/>
        </w:rPr>
        <w:t xml:space="preserve"> </w:t>
      </w:r>
      <w:r w:rsidRPr="004879C2">
        <w:rPr>
          <w:sz w:val="27"/>
          <w:szCs w:val="27"/>
        </w:rPr>
        <w:t>врахувавши</w:t>
      </w:r>
      <w:r w:rsidRPr="00770B03">
        <w:rPr>
          <w:sz w:val="20"/>
          <w:szCs w:val="27"/>
        </w:rPr>
        <w:t xml:space="preserve"> </w:t>
      </w:r>
      <w:r w:rsidRPr="004879C2">
        <w:rPr>
          <w:sz w:val="27"/>
          <w:szCs w:val="27"/>
        </w:rPr>
        <w:t>інформацію про стан</w:t>
      </w:r>
      <w:r w:rsidRPr="00770B03">
        <w:rPr>
          <w:sz w:val="20"/>
          <w:szCs w:val="27"/>
        </w:rPr>
        <w:t xml:space="preserve"> </w:t>
      </w:r>
      <w:r w:rsidRPr="004879C2">
        <w:rPr>
          <w:sz w:val="27"/>
          <w:szCs w:val="27"/>
        </w:rPr>
        <w:t>здійснення правосуддя в судах, в</w:t>
      </w:r>
      <w:r w:rsidRPr="00770B03">
        <w:rPr>
          <w:sz w:val="20"/>
          <w:szCs w:val="27"/>
        </w:rPr>
        <w:t xml:space="preserve"> </w:t>
      </w:r>
      <w:r w:rsidRPr="004879C2">
        <w:rPr>
          <w:sz w:val="27"/>
          <w:szCs w:val="27"/>
        </w:rPr>
        <w:t xml:space="preserve">яких судді обіймають штатні посади, а також обставини, встановлені під час розгляду питання щодо відрядження суддів, Комісія дійшла висновку про внесення до Вищої ради правосуддя подання з рекомендацією на відрядження судді Куйбишевського районного суду міста Донецька Ларіної О.В., суддів </w:t>
      </w:r>
      <w:proofErr w:type="spellStart"/>
      <w:r w:rsidRPr="004879C2">
        <w:rPr>
          <w:sz w:val="27"/>
          <w:szCs w:val="27"/>
        </w:rPr>
        <w:t>Ворошиловського</w:t>
      </w:r>
      <w:proofErr w:type="spellEnd"/>
      <w:r w:rsidRPr="004879C2">
        <w:rPr>
          <w:sz w:val="27"/>
          <w:szCs w:val="27"/>
        </w:rPr>
        <w:t xml:space="preserve"> районного суду міста Донецька </w:t>
      </w:r>
      <w:proofErr w:type="spellStart"/>
      <w:r w:rsidRPr="004879C2">
        <w:rPr>
          <w:sz w:val="27"/>
          <w:szCs w:val="27"/>
        </w:rPr>
        <w:t>Цукурова</w:t>
      </w:r>
      <w:proofErr w:type="spellEnd"/>
      <w:r w:rsidRPr="004879C2">
        <w:rPr>
          <w:sz w:val="27"/>
          <w:szCs w:val="27"/>
        </w:rPr>
        <w:t xml:space="preserve"> В.П. та Орєхова О.І.</w:t>
      </w:r>
    </w:p>
    <w:p w:rsidR="00770B03" w:rsidRPr="004879C2" w:rsidRDefault="00770B03" w:rsidP="004879C2">
      <w:pPr>
        <w:pStyle w:val="2"/>
        <w:shd w:val="clear" w:color="auto" w:fill="auto"/>
        <w:spacing w:before="0" w:after="0" w:line="240" w:lineRule="auto"/>
        <w:ind w:left="40" w:right="40" w:firstLine="700"/>
        <w:rPr>
          <w:sz w:val="27"/>
          <w:szCs w:val="27"/>
        </w:rPr>
      </w:pPr>
    </w:p>
    <w:p w:rsidR="009546B7" w:rsidRPr="004879C2" w:rsidRDefault="00CB5218" w:rsidP="004879C2">
      <w:pPr>
        <w:pStyle w:val="2"/>
        <w:shd w:val="clear" w:color="auto" w:fill="auto"/>
        <w:spacing w:before="0" w:after="0" w:line="240" w:lineRule="auto"/>
        <w:ind w:left="40" w:right="20"/>
        <w:rPr>
          <w:sz w:val="27"/>
          <w:szCs w:val="27"/>
        </w:rPr>
      </w:pPr>
      <w:r w:rsidRPr="004879C2">
        <w:rPr>
          <w:sz w:val="27"/>
          <w:szCs w:val="27"/>
        </w:rPr>
        <w:lastRenderedPageBreak/>
        <w:t>до Білоцерківського міськрайонного суду Київської області для здійснення правосуддя строком на один рік.</w:t>
      </w:r>
    </w:p>
    <w:p w:rsidR="009546B7" w:rsidRPr="004879C2" w:rsidRDefault="00CB5218" w:rsidP="004879C2">
      <w:pPr>
        <w:pStyle w:val="2"/>
        <w:shd w:val="clear" w:color="auto" w:fill="auto"/>
        <w:spacing w:before="0" w:after="0" w:line="240" w:lineRule="auto"/>
        <w:ind w:left="40" w:right="20" w:firstLine="700"/>
        <w:rPr>
          <w:sz w:val="27"/>
          <w:szCs w:val="27"/>
        </w:rPr>
      </w:pPr>
      <w:r w:rsidRPr="004879C2">
        <w:rPr>
          <w:sz w:val="27"/>
          <w:szCs w:val="27"/>
        </w:rPr>
        <w:t xml:space="preserve">Водночас, врахувавши інформацію про стан здійснення правосуддя в суді, в якому суддя </w:t>
      </w:r>
      <w:proofErr w:type="spellStart"/>
      <w:r w:rsidRPr="004879C2">
        <w:rPr>
          <w:sz w:val="27"/>
          <w:szCs w:val="27"/>
        </w:rPr>
        <w:t>Дудіков</w:t>
      </w:r>
      <w:proofErr w:type="spellEnd"/>
      <w:r w:rsidRPr="004879C2">
        <w:rPr>
          <w:sz w:val="27"/>
          <w:szCs w:val="27"/>
        </w:rPr>
        <w:t xml:space="preserve"> А.В. обіймає штатну посаду, а також обставини, встановлені під час розгляду питання щодо відрядження судді, зокрема відомості голови </w:t>
      </w:r>
      <w:proofErr w:type="spellStart"/>
      <w:r w:rsidRPr="004879C2">
        <w:rPr>
          <w:sz w:val="27"/>
          <w:szCs w:val="27"/>
        </w:rPr>
        <w:t>Тернівського</w:t>
      </w:r>
      <w:proofErr w:type="spellEnd"/>
      <w:r w:rsidRPr="004879C2">
        <w:rPr>
          <w:sz w:val="27"/>
          <w:szCs w:val="27"/>
        </w:rPr>
        <w:t xml:space="preserve"> районного суду міста Кривого Рогу Дніпропетровської області про збільшення навантаження на суддів суду та негативний вплив на судовий розгляд справ, які розглядаються колегіально за участі </w:t>
      </w:r>
      <w:proofErr w:type="spellStart"/>
      <w:r w:rsidRPr="004879C2">
        <w:rPr>
          <w:sz w:val="27"/>
          <w:szCs w:val="27"/>
        </w:rPr>
        <w:t>Дудікова</w:t>
      </w:r>
      <w:proofErr w:type="spellEnd"/>
      <w:r w:rsidRPr="004879C2">
        <w:rPr>
          <w:sz w:val="27"/>
          <w:szCs w:val="27"/>
        </w:rPr>
        <w:t xml:space="preserve"> А.В. і в яких не призначено запасних судді, Комісія дійшла висновку про відмову у внесенні подання щодо відрядження судді </w:t>
      </w:r>
      <w:proofErr w:type="spellStart"/>
      <w:r w:rsidRPr="004879C2">
        <w:rPr>
          <w:sz w:val="27"/>
          <w:szCs w:val="27"/>
        </w:rPr>
        <w:t>Дудікова</w:t>
      </w:r>
      <w:proofErr w:type="spellEnd"/>
      <w:r w:rsidRPr="004879C2">
        <w:rPr>
          <w:sz w:val="27"/>
          <w:szCs w:val="27"/>
        </w:rPr>
        <w:t xml:space="preserve"> А.В. до Білоцерківського міськрайонного суду Київської області для здійснення правосуддя.</w:t>
      </w:r>
    </w:p>
    <w:p w:rsidR="009546B7" w:rsidRPr="004879C2" w:rsidRDefault="00CB5218" w:rsidP="004879C2">
      <w:pPr>
        <w:pStyle w:val="2"/>
        <w:shd w:val="clear" w:color="auto" w:fill="auto"/>
        <w:spacing w:before="0" w:after="278" w:line="240" w:lineRule="auto"/>
        <w:ind w:left="40" w:right="20" w:firstLine="700"/>
        <w:rPr>
          <w:sz w:val="27"/>
          <w:szCs w:val="27"/>
        </w:rPr>
      </w:pPr>
      <w:r w:rsidRPr="004879C2">
        <w:rPr>
          <w:sz w:val="27"/>
          <w:szCs w:val="27"/>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w:t>
      </w:r>
    </w:p>
    <w:p w:rsidR="009546B7" w:rsidRPr="004879C2" w:rsidRDefault="00CB5218" w:rsidP="00770B03">
      <w:pPr>
        <w:pStyle w:val="2"/>
        <w:shd w:val="clear" w:color="auto" w:fill="auto"/>
        <w:spacing w:before="0" w:after="259" w:line="240" w:lineRule="auto"/>
        <w:ind w:right="20"/>
        <w:jc w:val="center"/>
        <w:rPr>
          <w:sz w:val="27"/>
          <w:szCs w:val="27"/>
        </w:rPr>
      </w:pPr>
      <w:r w:rsidRPr="004879C2">
        <w:rPr>
          <w:sz w:val="27"/>
          <w:szCs w:val="27"/>
        </w:rPr>
        <w:t>вирішила:</w:t>
      </w:r>
    </w:p>
    <w:p w:rsidR="009546B7" w:rsidRPr="004879C2" w:rsidRDefault="00CB5218" w:rsidP="004879C2">
      <w:pPr>
        <w:pStyle w:val="2"/>
        <w:shd w:val="clear" w:color="auto" w:fill="auto"/>
        <w:spacing w:before="0" w:after="0" w:line="240" w:lineRule="auto"/>
        <w:ind w:left="40" w:right="20"/>
        <w:rPr>
          <w:sz w:val="27"/>
          <w:szCs w:val="27"/>
        </w:rPr>
      </w:pPr>
      <w:r w:rsidRPr="004879C2">
        <w:rPr>
          <w:sz w:val="27"/>
          <w:szCs w:val="27"/>
        </w:rPr>
        <w:t xml:space="preserve">внести до Вищої ради правосуддя подання з рекомендацією на відрядження строком до одного року до Білоцерківського міськрайонного суду Київської області для здійснення правосуддя судді Куйбишевського районного суду міста Донецька Ларіної Ольги Віталіївни, судді </w:t>
      </w:r>
      <w:proofErr w:type="spellStart"/>
      <w:r w:rsidRPr="004879C2">
        <w:rPr>
          <w:sz w:val="27"/>
          <w:szCs w:val="27"/>
        </w:rPr>
        <w:t>Ворошиловського</w:t>
      </w:r>
      <w:proofErr w:type="spellEnd"/>
      <w:r w:rsidRPr="004879C2">
        <w:rPr>
          <w:sz w:val="27"/>
          <w:szCs w:val="27"/>
        </w:rPr>
        <w:t xml:space="preserve"> районного суду міста Донецька </w:t>
      </w:r>
      <w:proofErr w:type="spellStart"/>
      <w:r w:rsidRPr="004879C2">
        <w:rPr>
          <w:sz w:val="27"/>
          <w:szCs w:val="27"/>
        </w:rPr>
        <w:t>Цукурова</w:t>
      </w:r>
      <w:proofErr w:type="spellEnd"/>
      <w:r w:rsidRPr="004879C2">
        <w:rPr>
          <w:sz w:val="27"/>
          <w:szCs w:val="27"/>
        </w:rPr>
        <w:t xml:space="preserve"> </w:t>
      </w:r>
      <w:r w:rsidRPr="004879C2">
        <w:rPr>
          <w:sz w:val="27"/>
          <w:szCs w:val="27"/>
          <w:lang w:val="ru-RU"/>
        </w:rPr>
        <w:t xml:space="preserve">Владислава </w:t>
      </w:r>
      <w:r w:rsidRPr="004879C2">
        <w:rPr>
          <w:sz w:val="27"/>
          <w:szCs w:val="27"/>
        </w:rPr>
        <w:t xml:space="preserve">Петровича та судді </w:t>
      </w:r>
      <w:proofErr w:type="spellStart"/>
      <w:r w:rsidRPr="004879C2">
        <w:rPr>
          <w:sz w:val="27"/>
          <w:szCs w:val="27"/>
        </w:rPr>
        <w:t>Ворошиловського</w:t>
      </w:r>
      <w:proofErr w:type="spellEnd"/>
      <w:r w:rsidRPr="004879C2">
        <w:rPr>
          <w:sz w:val="27"/>
          <w:szCs w:val="27"/>
        </w:rPr>
        <w:t xml:space="preserve"> районного суду міста Донецька Орєхова Олега Івановича.</w:t>
      </w:r>
    </w:p>
    <w:p w:rsidR="009546B7" w:rsidRDefault="00CB5218" w:rsidP="00770B03">
      <w:pPr>
        <w:pStyle w:val="2"/>
        <w:shd w:val="clear" w:color="auto" w:fill="auto"/>
        <w:spacing w:before="0" w:after="0" w:line="240" w:lineRule="auto"/>
        <w:ind w:left="40" w:right="20" w:firstLine="700"/>
        <w:rPr>
          <w:sz w:val="27"/>
          <w:szCs w:val="27"/>
        </w:rPr>
      </w:pPr>
      <w:r w:rsidRPr="004879C2">
        <w:rPr>
          <w:sz w:val="27"/>
          <w:szCs w:val="27"/>
        </w:rPr>
        <w:t xml:space="preserve">Відмовити у внесенні подання щодо відрядження до Білоцерківського міськрайонного суду Київської області для здійснення правосуддя судді </w:t>
      </w:r>
      <w:proofErr w:type="spellStart"/>
      <w:r w:rsidRPr="004879C2">
        <w:rPr>
          <w:sz w:val="27"/>
          <w:szCs w:val="27"/>
        </w:rPr>
        <w:t>Тернівського</w:t>
      </w:r>
      <w:proofErr w:type="spellEnd"/>
      <w:r w:rsidRPr="004879C2">
        <w:rPr>
          <w:sz w:val="27"/>
          <w:szCs w:val="27"/>
        </w:rPr>
        <w:t xml:space="preserve"> районного суду міста Кривого Рогу Дніпропетровської області </w:t>
      </w:r>
      <w:proofErr w:type="spellStart"/>
      <w:r w:rsidRPr="004879C2">
        <w:rPr>
          <w:sz w:val="27"/>
          <w:szCs w:val="27"/>
        </w:rPr>
        <w:t>Дудікова</w:t>
      </w:r>
      <w:proofErr w:type="spellEnd"/>
      <w:r w:rsidRPr="004879C2">
        <w:rPr>
          <w:sz w:val="27"/>
          <w:szCs w:val="27"/>
        </w:rPr>
        <w:t xml:space="preserve"> Андрія Володимировича.</w:t>
      </w:r>
    </w:p>
    <w:p w:rsidR="00770B03" w:rsidRDefault="00770B03" w:rsidP="00770B03">
      <w:pPr>
        <w:pStyle w:val="2"/>
        <w:shd w:val="clear" w:color="auto" w:fill="auto"/>
        <w:spacing w:before="0" w:after="0" w:line="240" w:lineRule="auto"/>
        <w:ind w:left="40" w:right="20" w:firstLine="700"/>
        <w:rPr>
          <w:sz w:val="27"/>
          <w:szCs w:val="27"/>
        </w:rPr>
      </w:pPr>
    </w:p>
    <w:p w:rsidR="00770B03" w:rsidRPr="004879C2" w:rsidRDefault="00770B03" w:rsidP="004879C2">
      <w:pPr>
        <w:jc w:val="both"/>
        <w:rPr>
          <w:rFonts w:ascii="Times New Roman" w:hAnsi="Times New Roman" w:cs="Times New Roman"/>
          <w:sz w:val="27"/>
          <w:szCs w:val="27"/>
        </w:rPr>
      </w:pPr>
    </w:p>
    <w:p w:rsidR="004879C2" w:rsidRPr="004879C2" w:rsidRDefault="004879C2" w:rsidP="004879C2">
      <w:pPr>
        <w:pStyle w:val="2"/>
        <w:shd w:val="clear" w:color="auto" w:fill="auto"/>
        <w:spacing w:before="0" w:after="0" w:line="240" w:lineRule="auto"/>
        <w:rPr>
          <w:sz w:val="27"/>
          <w:szCs w:val="27"/>
        </w:rPr>
      </w:pPr>
      <w:r w:rsidRPr="004879C2">
        <w:rPr>
          <w:sz w:val="27"/>
          <w:szCs w:val="27"/>
        </w:rPr>
        <w:t>Головуючий</w:t>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t xml:space="preserve">В.І. </w:t>
      </w:r>
      <w:proofErr w:type="spellStart"/>
      <w:r w:rsidRPr="004879C2">
        <w:rPr>
          <w:sz w:val="27"/>
          <w:szCs w:val="27"/>
        </w:rPr>
        <w:t>Бутенко</w:t>
      </w:r>
      <w:proofErr w:type="spellEnd"/>
    </w:p>
    <w:p w:rsidR="004879C2" w:rsidRPr="004879C2" w:rsidRDefault="004879C2" w:rsidP="004879C2">
      <w:pPr>
        <w:pStyle w:val="2"/>
        <w:shd w:val="clear" w:color="auto" w:fill="auto"/>
        <w:spacing w:before="0" w:after="0" w:line="240" w:lineRule="auto"/>
        <w:rPr>
          <w:sz w:val="27"/>
          <w:szCs w:val="27"/>
        </w:rPr>
      </w:pPr>
    </w:p>
    <w:p w:rsidR="004879C2" w:rsidRPr="004879C2" w:rsidRDefault="004879C2" w:rsidP="004879C2">
      <w:pPr>
        <w:pStyle w:val="2"/>
        <w:shd w:val="clear" w:color="auto" w:fill="auto"/>
        <w:spacing w:before="0" w:after="0" w:line="240" w:lineRule="auto"/>
        <w:rPr>
          <w:sz w:val="27"/>
          <w:szCs w:val="27"/>
        </w:rPr>
      </w:pPr>
      <w:r w:rsidRPr="004879C2">
        <w:rPr>
          <w:sz w:val="27"/>
          <w:szCs w:val="27"/>
        </w:rPr>
        <w:t>Члени Комісії:</w:t>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t xml:space="preserve">Т.Ф. </w:t>
      </w:r>
      <w:proofErr w:type="spellStart"/>
      <w:r w:rsidRPr="004879C2">
        <w:rPr>
          <w:sz w:val="27"/>
          <w:szCs w:val="27"/>
        </w:rPr>
        <w:t>Весельська</w:t>
      </w:r>
      <w:proofErr w:type="spellEnd"/>
    </w:p>
    <w:p w:rsidR="004879C2" w:rsidRPr="004879C2" w:rsidRDefault="004879C2" w:rsidP="004879C2">
      <w:pPr>
        <w:pStyle w:val="2"/>
        <w:shd w:val="clear" w:color="auto" w:fill="auto"/>
        <w:spacing w:before="0" w:after="0" w:line="240" w:lineRule="auto"/>
        <w:rPr>
          <w:sz w:val="27"/>
          <w:szCs w:val="27"/>
        </w:rPr>
      </w:pPr>
    </w:p>
    <w:p w:rsidR="004879C2" w:rsidRPr="004879C2" w:rsidRDefault="004879C2" w:rsidP="004879C2">
      <w:pPr>
        <w:pStyle w:val="2"/>
        <w:shd w:val="clear" w:color="auto" w:fill="auto"/>
        <w:spacing w:before="0" w:after="0" w:line="240" w:lineRule="auto"/>
        <w:rPr>
          <w:sz w:val="27"/>
          <w:szCs w:val="27"/>
        </w:rPr>
      </w:pP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t>С.В. Гладій</w:t>
      </w:r>
    </w:p>
    <w:p w:rsidR="004879C2" w:rsidRPr="004879C2" w:rsidRDefault="004879C2" w:rsidP="004879C2">
      <w:pPr>
        <w:pStyle w:val="2"/>
        <w:shd w:val="clear" w:color="auto" w:fill="auto"/>
        <w:spacing w:before="0" w:after="0" w:line="240" w:lineRule="auto"/>
        <w:rPr>
          <w:sz w:val="27"/>
          <w:szCs w:val="27"/>
        </w:rPr>
      </w:pPr>
    </w:p>
    <w:p w:rsidR="004879C2" w:rsidRPr="004879C2" w:rsidRDefault="004879C2" w:rsidP="004879C2">
      <w:pPr>
        <w:pStyle w:val="2"/>
        <w:shd w:val="clear" w:color="auto" w:fill="auto"/>
        <w:spacing w:before="0" w:after="0" w:line="240" w:lineRule="auto"/>
        <w:rPr>
          <w:sz w:val="27"/>
          <w:szCs w:val="27"/>
        </w:rPr>
      </w:pP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t xml:space="preserve">А.О. </w:t>
      </w:r>
      <w:proofErr w:type="spellStart"/>
      <w:r w:rsidRPr="004879C2">
        <w:rPr>
          <w:sz w:val="27"/>
          <w:szCs w:val="27"/>
        </w:rPr>
        <w:t>Заріцька</w:t>
      </w:r>
      <w:proofErr w:type="spellEnd"/>
    </w:p>
    <w:p w:rsidR="004879C2" w:rsidRPr="004879C2" w:rsidRDefault="004879C2" w:rsidP="004879C2">
      <w:pPr>
        <w:pStyle w:val="2"/>
        <w:shd w:val="clear" w:color="auto" w:fill="auto"/>
        <w:spacing w:before="0" w:after="0" w:line="240" w:lineRule="auto"/>
        <w:rPr>
          <w:sz w:val="27"/>
          <w:szCs w:val="27"/>
        </w:rPr>
      </w:pPr>
    </w:p>
    <w:p w:rsidR="004879C2" w:rsidRPr="004879C2" w:rsidRDefault="004879C2" w:rsidP="004879C2">
      <w:pPr>
        <w:pStyle w:val="2"/>
        <w:shd w:val="clear" w:color="auto" w:fill="auto"/>
        <w:spacing w:before="0" w:after="0" w:line="240" w:lineRule="auto"/>
        <w:rPr>
          <w:sz w:val="27"/>
          <w:szCs w:val="27"/>
        </w:rPr>
      </w:pP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r>
      <w:r w:rsidRPr="004879C2">
        <w:rPr>
          <w:sz w:val="27"/>
          <w:szCs w:val="27"/>
        </w:rPr>
        <w:tab/>
        <w:t>Т.В. Лукаш</w:t>
      </w:r>
    </w:p>
    <w:p w:rsidR="004879C2" w:rsidRPr="004879C2" w:rsidRDefault="004879C2" w:rsidP="004879C2">
      <w:pPr>
        <w:pStyle w:val="2"/>
        <w:shd w:val="clear" w:color="auto" w:fill="auto"/>
        <w:spacing w:before="0" w:after="0" w:line="240" w:lineRule="auto"/>
        <w:rPr>
          <w:sz w:val="27"/>
          <w:szCs w:val="27"/>
        </w:rPr>
      </w:pPr>
      <w:bookmarkStart w:id="0" w:name="_GoBack"/>
      <w:bookmarkEnd w:id="0"/>
    </w:p>
    <w:sectPr w:rsidR="004879C2" w:rsidRPr="004879C2" w:rsidSect="00770B03">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3C2" w:rsidRDefault="008B43C2">
      <w:r>
        <w:separator/>
      </w:r>
    </w:p>
  </w:endnote>
  <w:endnote w:type="continuationSeparator" w:id="0">
    <w:p w:rsidR="008B43C2" w:rsidRDefault="008B4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3C2" w:rsidRDefault="008B43C2"/>
  </w:footnote>
  <w:footnote w:type="continuationSeparator" w:id="0">
    <w:p w:rsidR="008B43C2" w:rsidRDefault="008B43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700224"/>
      <w:docPartObj>
        <w:docPartGallery w:val="Page Numbers (Top of Page)"/>
        <w:docPartUnique/>
      </w:docPartObj>
    </w:sdtPr>
    <w:sdtContent>
      <w:p w:rsidR="008B43C2" w:rsidRDefault="008B43C2">
        <w:pPr>
          <w:pStyle w:val="aa"/>
          <w:jc w:val="center"/>
        </w:pPr>
        <w:r>
          <w:fldChar w:fldCharType="begin"/>
        </w:r>
        <w:r>
          <w:instrText>PAGE   \* MERGEFORMAT</w:instrText>
        </w:r>
        <w:r>
          <w:fldChar w:fldCharType="separate"/>
        </w:r>
        <w:r w:rsidRPr="00770B03">
          <w:rPr>
            <w:noProof/>
            <w:lang w:val="ru-RU"/>
          </w:rPr>
          <w:t>4</w:t>
        </w:r>
        <w:r>
          <w:fldChar w:fldCharType="end"/>
        </w:r>
      </w:p>
    </w:sdtContent>
  </w:sdt>
  <w:p w:rsidR="008B43C2" w:rsidRPr="00770B03" w:rsidRDefault="008B43C2">
    <w:pPr>
      <w:rPr>
        <w:sz w:val="26"/>
        <w:szCs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57940772"/>
      <w:docPartObj>
        <w:docPartGallery w:val="Page Numbers (Top of Page)"/>
        <w:docPartUnique/>
      </w:docPartObj>
    </w:sdtPr>
    <w:sdtContent>
      <w:p w:rsidR="008B43C2" w:rsidRDefault="008B43C2">
        <w:pPr>
          <w:pStyle w:val="aa"/>
          <w:jc w:val="center"/>
          <w:rPr>
            <w:rFonts w:ascii="Times New Roman" w:hAnsi="Times New Roman" w:cs="Times New Roman"/>
          </w:rPr>
        </w:pPr>
      </w:p>
      <w:p w:rsidR="008B43C2" w:rsidRDefault="008B43C2">
        <w:pPr>
          <w:pStyle w:val="aa"/>
          <w:jc w:val="center"/>
          <w:rPr>
            <w:rFonts w:ascii="Times New Roman" w:hAnsi="Times New Roman" w:cs="Times New Roman"/>
          </w:rPr>
        </w:pPr>
      </w:p>
      <w:p w:rsidR="008B43C2" w:rsidRPr="00770B03" w:rsidRDefault="008B43C2">
        <w:pPr>
          <w:pStyle w:val="aa"/>
          <w:jc w:val="center"/>
          <w:rPr>
            <w:rFonts w:ascii="Times New Roman" w:hAnsi="Times New Roman" w:cs="Times New Roman"/>
          </w:rPr>
        </w:pPr>
        <w:r w:rsidRPr="00770B03">
          <w:rPr>
            <w:rFonts w:ascii="Times New Roman" w:hAnsi="Times New Roman" w:cs="Times New Roman"/>
          </w:rPr>
          <w:fldChar w:fldCharType="begin"/>
        </w:r>
        <w:r w:rsidRPr="00770B03">
          <w:rPr>
            <w:rFonts w:ascii="Times New Roman" w:hAnsi="Times New Roman" w:cs="Times New Roman"/>
          </w:rPr>
          <w:instrText>PAGE   \* MERGEFORMAT</w:instrText>
        </w:r>
        <w:r w:rsidRPr="00770B03">
          <w:rPr>
            <w:rFonts w:ascii="Times New Roman" w:hAnsi="Times New Roman" w:cs="Times New Roman"/>
          </w:rPr>
          <w:fldChar w:fldCharType="separate"/>
        </w:r>
        <w:r w:rsidR="00241A6E" w:rsidRPr="00241A6E">
          <w:rPr>
            <w:rFonts w:ascii="Times New Roman" w:hAnsi="Times New Roman" w:cs="Times New Roman"/>
            <w:noProof/>
            <w:lang w:val="ru-RU"/>
          </w:rPr>
          <w:t>5</w:t>
        </w:r>
        <w:r w:rsidRPr="00770B03">
          <w:rPr>
            <w:rFonts w:ascii="Times New Roman" w:hAnsi="Times New Roman" w:cs="Times New Roman"/>
          </w:rPr>
          <w:fldChar w:fldCharType="end"/>
        </w:r>
      </w:p>
    </w:sdtContent>
  </w:sdt>
  <w:p w:rsidR="008B43C2" w:rsidRDefault="008B43C2">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6C00"/>
    <w:multiLevelType w:val="hybridMultilevel"/>
    <w:tmpl w:val="F91A09DA"/>
    <w:lvl w:ilvl="0" w:tplc="9A88E2C4">
      <w:start w:val="7"/>
      <w:numFmt w:val="decimalZero"/>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1">
    <w:nsid w:val="1F175EF8"/>
    <w:multiLevelType w:val="multilevel"/>
    <w:tmpl w:val="448ABE5E"/>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DFC0560"/>
    <w:multiLevelType w:val="hybridMultilevel"/>
    <w:tmpl w:val="12A0D528"/>
    <w:lvl w:ilvl="0" w:tplc="02109C6A">
      <w:start w:val="7"/>
      <w:numFmt w:val="decimalZero"/>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3020712"/>
    <w:multiLevelType w:val="multilevel"/>
    <w:tmpl w:val="EAD200E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9AA4E71"/>
    <w:multiLevelType w:val="multilevel"/>
    <w:tmpl w:val="147E8DA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546B7"/>
    <w:rsid w:val="00241A6E"/>
    <w:rsid w:val="004879C2"/>
    <w:rsid w:val="00770B03"/>
    <w:rsid w:val="008B43C2"/>
    <w:rsid w:val="009546B7"/>
    <w:rsid w:val="00CB52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Malgun Gothic" w:eastAsia="Malgun Gothic" w:hAnsi="Malgun Gothic" w:cs="Malgun Gothic"/>
      <w:b/>
      <w:bCs/>
      <w:i w:val="0"/>
      <w:iCs w:val="0"/>
      <w:smallCaps w:val="0"/>
      <w:strike w:val="0"/>
      <w:sz w:val="19"/>
      <w:szCs w:val="19"/>
      <w:u w:val="none"/>
    </w:rPr>
  </w:style>
  <w:style w:type="character" w:customStyle="1" w:styleId="a7">
    <w:name w:val="Колонтитул"/>
    <w:basedOn w:val="a5"/>
    <w:rPr>
      <w:rFonts w:ascii="Malgun Gothic" w:eastAsia="Malgun Gothic" w:hAnsi="Malgun Gothic" w:cs="Malgun Gothic"/>
      <w:b/>
      <w:bCs/>
      <w:i w:val="0"/>
      <w:iCs w:val="0"/>
      <w:smallCaps w:val="0"/>
      <w:strike w:val="0"/>
      <w:color w:val="000000"/>
      <w:spacing w:val="0"/>
      <w:w w:val="100"/>
      <w:position w:val="0"/>
      <w:sz w:val="19"/>
      <w:szCs w:val="19"/>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
    <w:name w:val="Основной текст2"/>
    <w:basedOn w:val="a"/>
    <w:link w:val="a4"/>
    <w:pPr>
      <w:shd w:val="clear" w:color="auto" w:fill="FFFFFF"/>
      <w:spacing w:before="660" w:after="4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6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Malgun Gothic" w:eastAsia="Malgun Gothic" w:hAnsi="Malgun Gothic" w:cs="Malgun Gothic"/>
      <w:b/>
      <w:bCs/>
      <w:sz w:val="19"/>
      <w:szCs w:val="19"/>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4879C2"/>
    <w:rPr>
      <w:rFonts w:ascii="Tahoma" w:hAnsi="Tahoma" w:cs="Tahoma"/>
      <w:sz w:val="16"/>
      <w:szCs w:val="16"/>
    </w:rPr>
  </w:style>
  <w:style w:type="character" w:customStyle="1" w:styleId="a9">
    <w:name w:val="Текст выноски Знак"/>
    <w:basedOn w:val="a0"/>
    <w:link w:val="a8"/>
    <w:uiPriority w:val="99"/>
    <w:semiHidden/>
    <w:rsid w:val="004879C2"/>
    <w:rPr>
      <w:rFonts w:ascii="Tahoma" w:hAnsi="Tahoma" w:cs="Tahoma"/>
      <w:color w:val="000000"/>
      <w:sz w:val="16"/>
      <w:szCs w:val="16"/>
    </w:rPr>
  </w:style>
  <w:style w:type="paragraph" w:styleId="aa">
    <w:name w:val="header"/>
    <w:basedOn w:val="a"/>
    <w:link w:val="ab"/>
    <w:uiPriority w:val="99"/>
    <w:unhideWhenUsed/>
    <w:rsid w:val="00770B03"/>
    <w:pPr>
      <w:tabs>
        <w:tab w:val="center" w:pos="4819"/>
        <w:tab w:val="right" w:pos="9639"/>
      </w:tabs>
    </w:pPr>
  </w:style>
  <w:style w:type="character" w:customStyle="1" w:styleId="ab">
    <w:name w:val="Верхний колонтитул Знак"/>
    <w:basedOn w:val="a0"/>
    <w:link w:val="aa"/>
    <w:uiPriority w:val="99"/>
    <w:rsid w:val="00770B03"/>
    <w:rPr>
      <w:color w:val="000000"/>
    </w:rPr>
  </w:style>
  <w:style w:type="paragraph" w:styleId="ac">
    <w:name w:val="footer"/>
    <w:basedOn w:val="a"/>
    <w:link w:val="ad"/>
    <w:uiPriority w:val="99"/>
    <w:unhideWhenUsed/>
    <w:rsid w:val="00770B03"/>
    <w:pPr>
      <w:tabs>
        <w:tab w:val="center" w:pos="4819"/>
        <w:tab w:val="right" w:pos="9639"/>
      </w:tabs>
    </w:pPr>
  </w:style>
  <w:style w:type="character" w:customStyle="1" w:styleId="ad">
    <w:name w:val="Нижний колонтитул Знак"/>
    <w:basedOn w:val="a0"/>
    <w:link w:val="ac"/>
    <w:uiPriority w:val="99"/>
    <w:rsid w:val="00770B0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8087</Words>
  <Characters>4611</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2020-12-09T06:54:00Z</dcterms:created>
  <dcterms:modified xsi:type="dcterms:W3CDTF">2021-01-28T08:42:00Z</dcterms:modified>
</cp:coreProperties>
</file>