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D30EF" w:rsidRDefault="009F1964" w:rsidP="006510A2">
      <w:pPr>
        <w:spacing w:after="0" w:line="240" w:lineRule="auto"/>
        <w:rPr>
          <w:rFonts w:ascii="Times New Roman" w:eastAsia="Times New Roman" w:hAnsi="Times New Roman"/>
          <w:sz w:val="27"/>
          <w:szCs w:val="27"/>
          <w:lang w:eastAsia="ru-RU"/>
        </w:rPr>
      </w:pPr>
      <w:r w:rsidRPr="009D30EF">
        <w:rPr>
          <w:rFonts w:ascii="Times New Roman" w:eastAsia="Times New Roman" w:hAnsi="Times New Roman"/>
          <w:sz w:val="27"/>
          <w:szCs w:val="27"/>
          <w:lang w:eastAsia="ru-RU"/>
        </w:rPr>
        <w:t xml:space="preserve">25 січня </w:t>
      </w:r>
      <w:r w:rsidR="002D5CC7" w:rsidRPr="009D30EF">
        <w:rPr>
          <w:rFonts w:ascii="Times New Roman" w:eastAsia="Times New Roman" w:hAnsi="Times New Roman"/>
          <w:sz w:val="27"/>
          <w:szCs w:val="27"/>
          <w:lang w:eastAsia="ru-RU"/>
        </w:rPr>
        <w:t>2018</w:t>
      </w:r>
      <w:r w:rsidR="009D30EF">
        <w:rPr>
          <w:rFonts w:ascii="Times New Roman" w:eastAsia="Times New Roman" w:hAnsi="Times New Roman"/>
          <w:sz w:val="27"/>
          <w:szCs w:val="27"/>
          <w:lang w:eastAsia="ru-RU"/>
        </w:rPr>
        <w:t xml:space="preserve"> року</w:t>
      </w:r>
      <w:r w:rsidR="009D30EF">
        <w:rPr>
          <w:rFonts w:ascii="Times New Roman" w:eastAsia="Times New Roman" w:hAnsi="Times New Roman"/>
          <w:sz w:val="27"/>
          <w:szCs w:val="27"/>
          <w:lang w:eastAsia="ru-RU"/>
        </w:rPr>
        <w:tab/>
      </w:r>
      <w:r w:rsidR="009D30EF">
        <w:rPr>
          <w:rFonts w:ascii="Times New Roman" w:eastAsia="Times New Roman" w:hAnsi="Times New Roman"/>
          <w:sz w:val="27"/>
          <w:szCs w:val="27"/>
          <w:lang w:eastAsia="ru-RU"/>
        </w:rPr>
        <w:tab/>
        <w:t xml:space="preserve">     </w:t>
      </w:r>
      <w:r w:rsidR="006510A2" w:rsidRPr="009D30EF">
        <w:rPr>
          <w:rFonts w:ascii="Times New Roman" w:eastAsia="Times New Roman" w:hAnsi="Times New Roman"/>
          <w:sz w:val="27"/>
          <w:szCs w:val="27"/>
          <w:lang w:eastAsia="ru-RU"/>
        </w:rPr>
        <w:tab/>
        <w:t xml:space="preserve"> </w:t>
      </w:r>
      <w:r w:rsidR="006510A2" w:rsidRPr="009D30EF">
        <w:rPr>
          <w:rFonts w:ascii="Times New Roman" w:eastAsia="Times New Roman" w:hAnsi="Times New Roman"/>
          <w:sz w:val="27"/>
          <w:szCs w:val="27"/>
          <w:lang w:eastAsia="ru-RU"/>
        </w:rPr>
        <w:tab/>
        <w:t xml:space="preserve">                      </w:t>
      </w:r>
      <w:r w:rsidR="00A72BED" w:rsidRPr="009D30EF">
        <w:rPr>
          <w:rFonts w:ascii="Times New Roman" w:eastAsia="Times New Roman" w:hAnsi="Times New Roman"/>
          <w:sz w:val="27"/>
          <w:szCs w:val="27"/>
          <w:lang w:eastAsia="ru-RU"/>
        </w:rPr>
        <w:t xml:space="preserve">           </w:t>
      </w:r>
      <w:r w:rsidR="002676E0" w:rsidRPr="009D30EF">
        <w:rPr>
          <w:rFonts w:ascii="Times New Roman" w:eastAsia="Times New Roman" w:hAnsi="Times New Roman"/>
          <w:sz w:val="27"/>
          <w:szCs w:val="27"/>
          <w:lang w:eastAsia="ru-RU"/>
        </w:rPr>
        <w:t xml:space="preserve">        </w:t>
      </w:r>
      <w:r w:rsidR="00A72BED" w:rsidRPr="009D30EF">
        <w:rPr>
          <w:rFonts w:ascii="Times New Roman" w:eastAsia="Times New Roman" w:hAnsi="Times New Roman"/>
          <w:sz w:val="27"/>
          <w:szCs w:val="27"/>
          <w:lang w:eastAsia="ru-RU"/>
        </w:rPr>
        <w:t xml:space="preserve"> </w:t>
      </w:r>
      <w:r w:rsidR="009D30EF">
        <w:rPr>
          <w:rFonts w:ascii="Times New Roman" w:eastAsia="Times New Roman" w:hAnsi="Times New Roman"/>
          <w:sz w:val="27"/>
          <w:szCs w:val="27"/>
          <w:lang w:eastAsia="ru-RU"/>
        </w:rPr>
        <w:t xml:space="preserve">        </w:t>
      </w:r>
      <w:r w:rsidR="00A72BED" w:rsidRPr="009D30EF">
        <w:rPr>
          <w:rFonts w:ascii="Times New Roman" w:eastAsia="Times New Roman" w:hAnsi="Times New Roman"/>
          <w:sz w:val="27"/>
          <w:szCs w:val="27"/>
          <w:lang w:eastAsia="ru-RU"/>
        </w:rPr>
        <w:t xml:space="preserve"> </w:t>
      </w:r>
      <w:r w:rsidR="00F275C6" w:rsidRPr="009D30EF">
        <w:rPr>
          <w:rFonts w:ascii="Times New Roman" w:eastAsia="Times New Roman" w:hAnsi="Times New Roman"/>
          <w:sz w:val="27"/>
          <w:szCs w:val="27"/>
          <w:lang w:eastAsia="ru-RU"/>
        </w:rPr>
        <w:t xml:space="preserve">      </w:t>
      </w:r>
      <w:r w:rsidR="00A72BED" w:rsidRPr="009D30EF">
        <w:rPr>
          <w:rFonts w:ascii="Times New Roman" w:eastAsia="Times New Roman" w:hAnsi="Times New Roman"/>
          <w:sz w:val="27"/>
          <w:szCs w:val="27"/>
          <w:lang w:eastAsia="ru-RU"/>
        </w:rPr>
        <w:t xml:space="preserve"> </w:t>
      </w:r>
      <w:r w:rsidR="006510A2" w:rsidRPr="009D30EF">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F1964">
        <w:rPr>
          <w:rFonts w:ascii="Times New Roman" w:eastAsia="Times New Roman" w:hAnsi="Times New Roman"/>
          <w:bCs/>
          <w:sz w:val="26"/>
          <w:szCs w:val="26"/>
          <w:u w:val="single"/>
          <w:lang w:eastAsia="ru-RU"/>
        </w:rPr>
        <w:t>3</w:t>
      </w:r>
      <w:r w:rsidR="00A14F9E">
        <w:rPr>
          <w:rFonts w:ascii="Times New Roman" w:eastAsia="Times New Roman" w:hAnsi="Times New Roman"/>
          <w:bCs/>
          <w:sz w:val="26"/>
          <w:szCs w:val="26"/>
          <w:u w:val="single"/>
          <w:lang w:eastAsia="ru-RU"/>
        </w:rPr>
        <w:t>/дс-18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701ED1" w:rsidRDefault="00A6061A" w:rsidP="001E40CD">
      <w:pPr>
        <w:widowControl w:val="0"/>
        <w:spacing w:after="0" w:line="749" w:lineRule="exact"/>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Вища кваліфікаційна комісія суддів України у п</w:t>
      </w:r>
      <w:r w:rsidR="00065932">
        <w:rPr>
          <w:rFonts w:ascii="Times New Roman" w:eastAsia="Times New Roman" w:hAnsi="Times New Roman"/>
          <w:color w:val="000000"/>
          <w:sz w:val="27"/>
          <w:szCs w:val="27"/>
          <w:lang w:eastAsia="uk-UA"/>
        </w:rPr>
        <w:t xml:space="preserve">ленарному складі: </w:t>
      </w:r>
    </w:p>
    <w:p w:rsidR="00A6061A" w:rsidRPr="00A6061A" w:rsidRDefault="00065932" w:rsidP="001E40CD">
      <w:pPr>
        <w:widowControl w:val="0"/>
        <w:spacing w:after="0" w:line="749" w:lineRule="exact"/>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головуючого – </w:t>
      </w:r>
      <w:r w:rsidR="00A6061A" w:rsidRPr="00A6061A">
        <w:rPr>
          <w:rFonts w:ascii="Times New Roman" w:eastAsia="Times New Roman" w:hAnsi="Times New Roman"/>
          <w:color w:val="000000"/>
          <w:sz w:val="27"/>
          <w:szCs w:val="27"/>
          <w:lang w:eastAsia="uk-UA"/>
        </w:rPr>
        <w:t>Козьякова С.Ю.,</w:t>
      </w:r>
    </w:p>
    <w:p w:rsidR="00701ED1" w:rsidRDefault="00701ED1" w:rsidP="001E40CD">
      <w:pPr>
        <w:widowControl w:val="0"/>
        <w:spacing w:after="0" w:line="374" w:lineRule="exact"/>
        <w:jc w:val="both"/>
        <w:rPr>
          <w:rFonts w:ascii="Times New Roman" w:eastAsia="Times New Roman" w:hAnsi="Times New Roman"/>
          <w:color w:val="000000"/>
          <w:sz w:val="27"/>
          <w:szCs w:val="27"/>
          <w:lang w:eastAsia="uk-UA"/>
        </w:rPr>
      </w:pPr>
    </w:p>
    <w:p w:rsidR="00A6061A" w:rsidRPr="00A6061A" w:rsidRDefault="00A6061A" w:rsidP="001E40CD">
      <w:pPr>
        <w:widowControl w:val="0"/>
        <w:spacing w:after="0" w:line="374" w:lineRule="exact"/>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 xml:space="preserve">членів Комісії: Бутенка В.І., Василенка А.В., Весельської Т.Ф., Заріцької А.О., Лукаша Т.В., Луцюка П.С., Макарчука М.А., Мішина М.І., Прилипка С.М., </w:t>
      </w:r>
      <w:r w:rsidR="009D30EF">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Тітова Ю.Г., Устименко В.Є., Шилової Т.С., Щотки С.О.,</w:t>
      </w:r>
    </w:p>
    <w:p w:rsidR="00701ED1" w:rsidRDefault="00701ED1" w:rsidP="001E40CD">
      <w:pPr>
        <w:widowControl w:val="0"/>
        <w:spacing w:after="0" w:line="370" w:lineRule="exact"/>
        <w:jc w:val="both"/>
        <w:rPr>
          <w:rFonts w:ascii="Times New Roman" w:eastAsia="Times New Roman" w:hAnsi="Times New Roman"/>
          <w:color w:val="000000"/>
          <w:sz w:val="27"/>
          <w:szCs w:val="27"/>
          <w:lang w:eastAsia="uk-UA"/>
        </w:rPr>
      </w:pPr>
    </w:p>
    <w:p w:rsidR="00A6061A" w:rsidRPr="00A6061A" w:rsidRDefault="00A6061A" w:rsidP="001E40CD">
      <w:pPr>
        <w:widowControl w:val="0"/>
        <w:spacing w:after="0" w:line="370" w:lineRule="exact"/>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 xml:space="preserve">розглянувши питання про рекомендування </w:t>
      </w:r>
      <w:proofErr w:type="spellStart"/>
      <w:r w:rsidRPr="00A6061A">
        <w:rPr>
          <w:rFonts w:ascii="Times New Roman" w:eastAsia="Times New Roman" w:hAnsi="Times New Roman"/>
          <w:color w:val="000000"/>
          <w:sz w:val="27"/>
          <w:szCs w:val="27"/>
          <w:lang w:eastAsia="uk-UA"/>
        </w:rPr>
        <w:t>Суходольського</w:t>
      </w:r>
      <w:proofErr w:type="spellEnd"/>
      <w:r w:rsidRPr="00A6061A">
        <w:rPr>
          <w:rFonts w:ascii="Times New Roman" w:eastAsia="Times New Roman" w:hAnsi="Times New Roman"/>
          <w:color w:val="000000"/>
          <w:sz w:val="27"/>
          <w:szCs w:val="27"/>
          <w:lang w:eastAsia="uk-UA"/>
        </w:rPr>
        <w:t xml:space="preserve"> Олександра Михайловича для призначення на посаду судді Черкаського районного суду Черкаської області,</w:t>
      </w:r>
    </w:p>
    <w:p w:rsidR="001E40CD" w:rsidRDefault="001E40CD" w:rsidP="001E40CD">
      <w:pPr>
        <w:widowControl w:val="0"/>
        <w:spacing w:after="0" w:line="270" w:lineRule="exact"/>
        <w:jc w:val="center"/>
        <w:rPr>
          <w:rFonts w:ascii="Times New Roman" w:eastAsia="Times New Roman" w:hAnsi="Times New Roman"/>
          <w:color w:val="000000"/>
          <w:sz w:val="27"/>
          <w:szCs w:val="27"/>
          <w:lang w:eastAsia="uk-UA"/>
        </w:rPr>
      </w:pPr>
    </w:p>
    <w:p w:rsidR="00A6061A" w:rsidRPr="00A6061A" w:rsidRDefault="00A6061A" w:rsidP="001E40CD">
      <w:pPr>
        <w:widowControl w:val="0"/>
        <w:spacing w:after="0" w:line="270" w:lineRule="exact"/>
        <w:jc w:val="center"/>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встановила:</w:t>
      </w:r>
    </w:p>
    <w:p w:rsidR="001E40CD" w:rsidRDefault="001E40CD" w:rsidP="001E40CD">
      <w:pPr>
        <w:widowControl w:val="0"/>
        <w:spacing w:after="0" w:line="370" w:lineRule="exact"/>
        <w:ind w:firstLine="700"/>
        <w:jc w:val="both"/>
        <w:rPr>
          <w:rFonts w:ascii="Times New Roman" w:eastAsia="Times New Roman" w:hAnsi="Times New Roman"/>
          <w:color w:val="000000"/>
          <w:sz w:val="27"/>
          <w:szCs w:val="27"/>
          <w:lang w:eastAsia="uk-UA"/>
        </w:rPr>
      </w:pPr>
    </w:p>
    <w:p w:rsidR="00A6061A" w:rsidRPr="00A6061A" w:rsidRDefault="00A6061A" w:rsidP="001E40CD">
      <w:pPr>
        <w:widowControl w:val="0"/>
        <w:spacing w:after="0" w:line="370" w:lineRule="exact"/>
        <w:ind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Указом Президента України від 28 грудня 2010 року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1290/2010 </w:t>
      </w:r>
      <w:proofErr w:type="spellStart"/>
      <w:r w:rsidRPr="00A6061A">
        <w:rPr>
          <w:rFonts w:ascii="Times New Roman" w:eastAsia="Times New Roman" w:hAnsi="Times New Roman"/>
          <w:color w:val="000000"/>
          <w:sz w:val="27"/>
          <w:szCs w:val="27"/>
          <w:lang w:eastAsia="uk-UA"/>
        </w:rPr>
        <w:t>Суходольського</w:t>
      </w:r>
      <w:proofErr w:type="spellEnd"/>
      <w:r w:rsidRPr="00A6061A">
        <w:rPr>
          <w:rFonts w:ascii="Times New Roman" w:eastAsia="Times New Roman" w:hAnsi="Times New Roman"/>
          <w:color w:val="000000"/>
          <w:sz w:val="27"/>
          <w:szCs w:val="27"/>
          <w:lang w:eastAsia="uk-UA"/>
        </w:rPr>
        <w:t xml:space="preserve"> Олександра Михайловича призначено на посаду судді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Черкаського районного суду Черкаської області строком на п’ять років.</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proofErr w:type="spellStart"/>
      <w:r w:rsidRPr="00A6061A">
        <w:rPr>
          <w:rFonts w:ascii="Times New Roman" w:eastAsia="Times New Roman" w:hAnsi="Times New Roman"/>
          <w:color w:val="000000"/>
          <w:sz w:val="27"/>
          <w:szCs w:val="27"/>
          <w:lang w:eastAsia="uk-UA"/>
        </w:rPr>
        <w:t>Суходольський</w:t>
      </w:r>
      <w:proofErr w:type="spellEnd"/>
      <w:r w:rsidRPr="00A6061A">
        <w:rPr>
          <w:rFonts w:ascii="Times New Roman" w:eastAsia="Times New Roman" w:hAnsi="Times New Roman"/>
          <w:color w:val="000000"/>
          <w:sz w:val="27"/>
          <w:szCs w:val="27"/>
          <w:lang w:eastAsia="uk-UA"/>
        </w:rPr>
        <w:t xml:space="preserve"> О.М. 02 червня 2015 року звернувся до Вищої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кваліфікаційної комісії суддів України із заявою про рекомендування його для обрання на посаду судді Черкаського районного суду Черкаської області безстроково.</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Повноваження зазначеного судді припинилися у грудні 2015 року у</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зв’язку із закінченням строку, на який його було призначено.</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 xml:space="preserve">Відповідно до положень пункту 6 розділу II «Прикінцеві та перехідні положення» Закону України «Про забезпечення права на справедливий суд»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Комісія забезпечує проведення первинного кваліфікаційного оцінювання суддів</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з метою прийняття рішень щодо можливості здійснення ними правосуддя у відповідних судах.</w:t>
      </w:r>
      <w:r w:rsidRPr="00A6061A">
        <w:rPr>
          <w:rFonts w:ascii="Times New Roman" w:eastAsia="Times New Roman" w:hAnsi="Times New Roman"/>
          <w:color w:val="000000"/>
          <w:sz w:val="27"/>
          <w:szCs w:val="27"/>
          <w:lang w:eastAsia="uk-UA"/>
        </w:rPr>
        <w:br w:type="page"/>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lastRenderedPageBreak/>
        <w:t xml:space="preserve">На виконання вимог зазначеного Закону 28 січня 2016 року Комісією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прийнято рішення № 7/зп-16 </w:t>
      </w:r>
      <w:r w:rsidR="00836A74">
        <w:rPr>
          <w:rFonts w:ascii="Times New Roman" w:eastAsia="Times New Roman" w:hAnsi="Times New Roman"/>
          <w:color w:val="000000"/>
          <w:sz w:val="27"/>
          <w:szCs w:val="27"/>
          <w:lang w:eastAsia="uk-UA"/>
        </w:rPr>
        <w:t xml:space="preserve">про проведення протягом лютого – </w:t>
      </w:r>
      <w:r w:rsidRPr="00A6061A">
        <w:rPr>
          <w:rFonts w:ascii="Times New Roman" w:eastAsia="Times New Roman" w:hAnsi="Times New Roman"/>
          <w:color w:val="000000"/>
          <w:sz w:val="27"/>
          <w:szCs w:val="27"/>
          <w:lang w:eastAsia="uk-UA"/>
        </w:rPr>
        <w:t xml:space="preserve">березня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2016 року первинного кваліфікаційного оцінювання суддів, які подали до</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Комісії заяви про обрання суддею безстроково.</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 xml:space="preserve">Рішенням Комісії від 29 грудня 2016 року № 367/ко-16 суддю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Черкаського районного суду Черкаської області </w:t>
      </w:r>
      <w:proofErr w:type="spellStart"/>
      <w:r w:rsidRPr="00A6061A">
        <w:rPr>
          <w:rFonts w:ascii="Times New Roman" w:eastAsia="Times New Roman" w:hAnsi="Times New Roman"/>
          <w:color w:val="000000"/>
          <w:sz w:val="27"/>
          <w:szCs w:val="27"/>
          <w:lang w:eastAsia="uk-UA"/>
        </w:rPr>
        <w:t>Суходольського</w:t>
      </w:r>
      <w:proofErr w:type="spellEnd"/>
      <w:r w:rsidRPr="00A6061A">
        <w:rPr>
          <w:rFonts w:ascii="Times New Roman" w:eastAsia="Times New Roman" w:hAnsi="Times New Roman"/>
          <w:color w:val="000000"/>
          <w:sz w:val="27"/>
          <w:szCs w:val="27"/>
          <w:lang w:eastAsia="uk-UA"/>
        </w:rPr>
        <w:t xml:space="preserve"> О.М. визнано таким, що підтвердив можливість здійснювати правосуддя у відповідному суді.</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 xml:space="preserve">На сьогодні </w:t>
      </w:r>
      <w:proofErr w:type="spellStart"/>
      <w:r w:rsidRPr="00A6061A">
        <w:rPr>
          <w:rFonts w:ascii="Times New Roman" w:eastAsia="Times New Roman" w:hAnsi="Times New Roman"/>
          <w:color w:val="000000"/>
          <w:sz w:val="27"/>
          <w:szCs w:val="27"/>
          <w:lang w:eastAsia="uk-UA"/>
        </w:rPr>
        <w:t>Суходольський</w:t>
      </w:r>
      <w:proofErr w:type="spellEnd"/>
      <w:r w:rsidRPr="00A6061A">
        <w:rPr>
          <w:rFonts w:ascii="Times New Roman" w:eastAsia="Times New Roman" w:hAnsi="Times New Roman"/>
          <w:color w:val="000000"/>
          <w:sz w:val="27"/>
          <w:szCs w:val="27"/>
          <w:lang w:eastAsia="uk-UA"/>
        </w:rPr>
        <w:t xml:space="preserve"> О.М. обіймає посаду судді у зазначеному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суді, але не здійснює правосуддя у зв’язку із закінченням строку повноважень,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а отже, ця посада не є вакантною.</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 xml:space="preserve">Відповідно до абзацу шостого пункту 13 розділу III «Прикінцеві та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перехідні положення» Закону України «Про Вищу раду правосуддя» за</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результатами кваліфікаційного оцінювання суддя, призначений на посаду</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строком на п’ять років до набрання чинності Законом України «Про внесення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змін до Конституції України (щодо правосуддя)», повноваження якого</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припинилися із закінченням строку, на який його було призначено, може бути призначений на посаду за поданням Вищої ради правосуддя за умови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підтвердження відповідності цій посаді згідно з підпунктами 2 та 4 пункту </w:t>
      </w:r>
      <w:r w:rsidR="00836A74">
        <w:rPr>
          <w:rFonts w:ascii="Times New Roman" w:eastAsia="Times New Roman" w:hAnsi="Times New Roman"/>
          <w:color w:val="000000"/>
          <w:sz w:val="27"/>
          <w:szCs w:val="27"/>
          <w:lang w:eastAsia="uk-UA"/>
        </w:rPr>
        <w:t>16¹</w:t>
      </w:r>
      <w:r w:rsidRPr="00A6061A">
        <w:rPr>
          <w:rFonts w:ascii="Times New Roman" w:eastAsia="Times New Roman" w:hAnsi="Times New Roman"/>
          <w:color w:val="000000"/>
          <w:sz w:val="27"/>
          <w:szCs w:val="27"/>
          <w:lang w:eastAsia="uk-UA"/>
        </w:rPr>
        <w:t xml:space="preserve"> розділу XV «Перехідні положення» Конституції України.</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 xml:space="preserve">Пунктом 21 розділу XII «Прикінцеві та перехідні положення» Закону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України «Про судоустрій і статус суддів» визначено, що Комісія завершує процедури кваліфікаційного оцінювання, розпочаті до набрання чинності цим Законом, за правилами, які діяли на день початку такого кваліфікаційного оцінювання. Судді, які за результатами цих процедур підтвердили свою</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здатність здійснювати правосуддя у відповідному суді, не проходять процедуру кваліфікаційного оцінювання для підтвердження відповідності займаній посаді.</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 xml:space="preserve">Частиною другою статті 36 Закону України «Про Вишу раду правосуддя» передбачено, що рішення щодо внесення Президентові України подання про призначення судді на посаду ухвалюється за результатами розгляду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рекомендації Вищої кваліфікаційної комісії суддів України, внесеної до Вищої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ради правосуддя.</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 xml:space="preserve">Дослідивши суддівське досьє </w:t>
      </w:r>
      <w:proofErr w:type="spellStart"/>
      <w:r w:rsidRPr="00A6061A">
        <w:rPr>
          <w:rFonts w:ascii="Times New Roman" w:eastAsia="Times New Roman" w:hAnsi="Times New Roman"/>
          <w:color w:val="000000"/>
          <w:sz w:val="27"/>
          <w:szCs w:val="27"/>
          <w:lang w:eastAsia="uk-UA"/>
        </w:rPr>
        <w:t>Суходольського</w:t>
      </w:r>
      <w:proofErr w:type="spellEnd"/>
      <w:r w:rsidRPr="00A6061A">
        <w:rPr>
          <w:rFonts w:ascii="Times New Roman" w:eastAsia="Times New Roman" w:hAnsi="Times New Roman"/>
          <w:color w:val="000000"/>
          <w:sz w:val="27"/>
          <w:szCs w:val="27"/>
          <w:lang w:eastAsia="uk-UA"/>
        </w:rPr>
        <w:t xml:space="preserve"> О.М., врахувавши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результати первинного кваліфікаційного оцінювання судді, Комісія дійшла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висновку внести до Вищої ради правосуддя рекомендацію про призначення </w:t>
      </w:r>
      <w:proofErr w:type="spellStart"/>
      <w:r w:rsidRPr="00A6061A">
        <w:rPr>
          <w:rFonts w:ascii="Times New Roman" w:eastAsia="Times New Roman" w:hAnsi="Times New Roman"/>
          <w:color w:val="000000"/>
          <w:sz w:val="27"/>
          <w:szCs w:val="27"/>
          <w:lang w:eastAsia="uk-UA"/>
        </w:rPr>
        <w:t>Суходольського</w:t>
      </w:r>
      <w:proofErr w:type="spellEnd"/>
      <w:r w:rsidRPr="00A6061A">
        <w:rPr>
          <w:rFonts w:ascii="Times New Roman" w:eastAsia="Times New Roman" w:hAnsi="Times New Roman"/>
          <w:color w:val="000000"/>
          <w:sz w:val="27"/>
          <w:szCs w:val="27"/>
          <w:lang w:eastAsia="uk-UA"/>
        </w:rPr>
        <w:t xml:space="preserve"> О.М. на посаду судді Черкаського районного суду Черкаської області.</w:t>
      </w:r>
    </w:p>
    <w:p w:rsidR="00A6061A" w:rsidRPr="00A6061A" w:rsidRDefault="00A6061A" w:rsidP="00A6061A">
      <w:pPr>
        <w:widowControl w:val="0"/>
        <w:spacing w:after="0" w:line="370" w:lineRule="exact"/>
        <w:ind w:left="20" w:right="20" w:firstLine="700"/>
        <w:jc w:val="both"/>
        <w:rPr>
          <w:rFonts w:ascii="Times New Roman" w:eastAsia="Times New Roman" w:hAnsi="Times New Roman"/>
          <w:color w:val="000000"/>
          <w:sz w:val="27"/>
          <w:szCs w:val="27"/>
          <w:lang w:val="ru-RU" w:eastAsia="uk-UA"/>
        </w:rPr>
      </w:pPr>
      <w:r w:rsidRPr="00A6061A">
        <w:rPr>
          <w:rFonts w:ascii="Times New Roman" w:eastAsia="Times New Roman" w:hAnsi="Times New Roman"/>
          <w:color w:val="000000"/>
          <w:sz w:val="27"/>
          <w:szCs w:val="27"/>
          <w:lang w:eastAsia="uk-UA"/>
        </w:rPr>
        <w:t xml:space="preserve">Керуючись статтями 93, 101, пунктом 21 розділу XII «Прикінцеві та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перехідні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положення»</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Закону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України </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«Про</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судоустрій</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і</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статус</w:t>
      </w:r>
      <w:r w:rsidR="00836A74">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суддів»,</w:t>
      </w:r>
    </w:p>
    <w:p w:rsidR="00836A74" w:rsidRDefault="00836A74" w:rsidP="00A6061A">
      <w:pPr>
        <w:widowControl w:val="0"/>
        <w:spacing w:after="380" w:line="370" w:lineRule="exact"/>
        <w:ind w:right="320"/>
        <w:rPr>
          <w:rFonts w:ascii="Times New Roman" w:eastAsia="Times New Roman" w:hAnsi="Times New Roman"/>
          <w:color w:val="000000"/>
          <w:sz w:val="27"/>
          <w:szCs w:val="27"/>
          <w:lang w:eastAsia="uk-UA"/>
        </w:rPr>
      </w:pPr>
    </w:p>
    <w:p w:rsidR="00A6061A" w:rsidRPr="00A6061A" w:rsidRDefault="00A6061A" w:rsidP="00E71EE2">
      <w:pPr>
        <w:widowControl w:val="0"/>
        <w:spacing w:after="380" w:line="370" w:lineRule="exact"/>
        <w:ind w:right="320"/>
        <w:jc w:val="both"/>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lastRenderedPageBreak/>
        <w:t>частиною другою статті 36, абзацом шостим пункту 13 розділу III «Прикінцеві</w:t>
      </w:r>
      <w:r w:rsidR="00E71EE2">
        <w:rPr>
          <w:rFonts w:ascii="Times New Roman" w:eastAsia="Times New Roman" w:hAnsi="Times New Roman"/>
          <w:color w:val="000000"/>
          <w:sz w:val="27"/>
          <w:szCs w:val="27"/>
          <w:lang w:eastAsia="uk-UA"/>
        </w:rPr>
        <w:t xml:space="preserve">                </w:t>
      </w:r>
      <w:r w:rsidRPr="00A6061A">
        <w:rPr>
          <w:rFonts w:ascii="Times New Roman" w:eastAsia="Times New Roman" w:hAnsi="Times New Roman"/>
          <w:color w:val="000000"/>
          <w:sz w:val="27"/>
          <w:szCs w:val="27"/>
          <w:lang w:eastAsia="uk-UA"/>
        </w:rPr>
        <w:t xml:space="preserve"> та перехідні положення» Закону України «Про Вищу раду правосуддя», Комісія</w:t>
      </w:r>
    </w:p>
    <w:p w:rsidR="00A6061A" w:rsidRPr="00A6061A" w:rsidRDefault="00A6061A" w:rsidP="00A6061A">
      <w:pPr>
        <w:widowControl w:val="0"/>
        <w:spacing w:after="327" w:line="270" w:lineRule="exact"/>
        <w:ind w:left="4720"/>
        <w:rPr>
          <w:rFonts w:ascii="Times New Roman" w:eastAsia="Times New Roman" w:hAnsi="Times New Roman"/>
          <w:color w:val="000000"/>
          <w:sz w:val="27"/>
          <w:szCs w:val="27"/>
          <w:lang w:eastAsia="uk-UA"/>
        </w:rPr>
      </w:pPr>
      <w:r w:rsidRPr="00A6061A">
        <w:rPr>
          <w:rFonts w:ascii="Times New Roman" w:eastAsia="Times New Roman" w:hAnsi="Times New Roman"/>
          <w:color w:val="000000"/>
          <w:sz w:val="27"/>
          <w:szCs w:val="27"/>
          <w:lang w:eastAsia="uk-UA"/>
        </w:rPr>
        <w:t>вирішила:</w:t>
      </w:r>
    </w:p>
    <w:p w:rsidR="002D5CC7" w:rsidRPr="00A6061A" w:rsidRDefault="00A6061A" w:rsidP="00A6061A">
      <w:pPr>
        <w:widowControl w:val="0"/>
        <w:spacing w:after="0"/>
        <w:jc w:val="both"/>
        <w:rPr>
          <w:rFonts w:ascii="Times New Roman" w:eastAsia="Times New Roman" w:hAnsi="Times New Roman"/>
          <w:sz w:val="27"/>
          <w:szCs w:val="27"/>
          <w:lang w:eastAsia="uk-UA"/>
        </w:rPr>
      </w:pPr>
      <w:r w:rsidRPr="00A6061A">
        <w:rPr>
          <w:rFonts w:ascii="Times New Roman" w:eastAsia="Courier New" w:hAnsi="Times New Roman"/>
          <w:color w:val="000000"/>
          <w:sz w:val="27"/>
          <w:szCs w:val="27"/>
          <w:lang w:eastAsia="uk-UA"/>
        </w:rPr>
        <w:t xml:space="preserve">рекомендувати </w:t>
      </w:r>
      <w:proofErr w:type="spellStart"/>
      <w:r w:rsidRPr="00A6061A">
        <w:rPr>
          <w:rFonts w:ascii="Times New Roman" w:eastAsia="Courier New" w:hAnsi="Times New Roman"/>
          <w:color w:val="000000"/>
          <w:sz w:val="27"/>
          <w:szCs w:val="27"/>
          <w:lang w:eastAsia="uk-UA"/>
        </w:rPr>
        <w:t>Суходольського</w:t>
      </w:r>
      <w:proofErr w:type="spellEnd"/>
      <w:r w:rsidRPr="00A6061A">
        <w:rPr>
          <w:rFonts w:ascii="Times New Roman" w:eastAsia="Courier New" w:hAnsi="Times New Roman"/>
          <w:color w:val="000000"/>
          <w:sz w:val="27"/>
          <w:szCs w:val="27"/>
          <w:lang w:eastAsia="uk-UA"/>
        </w:rPr>
        <w:t xml:space="preserve"> Олександра Михайловича для призначення на посаду судді Черкаського районного суду Черкаської області.</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EA34CD" w:rsidRDefault="00AA7ED7" w:rsidP="008E0B8B">
      <w:pPr>
        <w:widowControl w:val="0"/>
        <w:spacing w:after="0" w:line="230" w:lineRule="exact"/>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Головуючий</w:t>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E71EE2" w:rsidRPr="00EA34CD">
        <w:rPr>
          <w:rFonts w:ascii="Times New Roman" w:eastAsia="Times New Roman" w:hAnsi="Times New Roman"/>
          <w:sz w:val="27"/>
          <w:szCs w:val="27"/>
          <w:lang w:eastAsia="uk-UA"/>
        </w:rPr>
        <w:t>С.Ю. Козьяков</w:t>
      </w:r>
    </w:p>
    <w:p w:rsidR="00AA7ED7" w:rsidRPr="00EA34CD" w:rsidRDefault="00AA7ED7" w:rsidP="008E0B8B">
      <w:pPr>
        <w:widowControl w:val="0"/>
        <w:spacing w:after="0" w:line="230" w:lineRule="exact"/>
        <w:jc w:val="both"/>
        <w:rPr>
          <w:rFonts w:ascii="Times New Roman" w:eastAsia="Times New Roman" w:hAnsi="Times New Roman"/>
          <w:sz w:val="27"/>
          <w:szCs w:val="27"/>
          <w:lang w:eastAsia="uk-UA"/>
        </w:rPr>
      </w:pPr>
    </w:p>
    <w:p w:rsidR="00AA7ED7" w:rsidRPr="00EA34CD" w:rsidRDefault="00AA7ED7" w:rsidP="008E0B8B">
      <w:pPr>
        <w:widowControl w:val="0"/>
        <w:spacing w:after="0" w:line="230" w:lineRule="exact"/>
        <w:jc w:val="both"/>
        <w:rPr>
          <w:rFonts w:ascii="Times New Roman" w:eastAsia="Times New Roman" w:hAnsi="Times New Roman"/>
          <w:sz w:val="27"/>
          <w:szCs w:val="27"/>
          <w:lang w:eastAsia="uk-UA"/>
        </w:rPr>
      </w:pPr>
    </w:p>
    <w:p w:rsidR="00AA7ED7" w:rsidRDefault="00AA7ED7" w:rsidP="008E0B8B">
      <w:pPr>
        <w:widowControl w:val="0"/>
        <w:spacing w:after="0" w:line="230" w:lineRule="exact"/>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Члени Комісії:</w:t>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00C95BAA">
        <w:rPr>
          <w:rFonts w:ascii="Times New Roman" w:eastAsia="Times New Roman" w:hAnsi="Times New Roman"/>
          <w:sz w:val="27"/>
          <w:szCs w:val="27"/>
          <w:lang w:eastAsia="uk-UA"/>
        </w:rPr>
        <w:tab/>
      </w:r>
      <w:r w:rsidRPr="00EA34CD">
        <w:rPr>
          <w:rFonts w:ascii="Times New Roman" w:eastAsia="Times New Roman" w:hAnsi="Times New Roman"/>
          <w:sz w:val="27"/>
          <w:szCs w:val="27"/>
          <w:lang w:eastAsia="uk-UA"/>
        </w:rPr>
        <w:t>В.І. Бутенко</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183091" w:rsidRPr="00EA34CD" w:rsidRDefault="00183091" w:rsidP="008E0B8B">
      <w:pPr>
        <w:widowControl w:val="0"/>
        <w:spacing w:after="0" w:line="230" w:lineRule="exact"/>
        <w:jc w:val="both"/>
        <w:rPr>
          <w:rFonts w:ascii="Times New Roman" w:eastAsia="Times New Roman" w:hAnsi="Times New Roman"/>
          <w:sz w:val="27"/>
          <w:szCs w:val="27"/>
          <w:lang w:eastAsia="uk-UA"/>
        </w:rPr>
      </w:pPr>
    </w:p>
    <w:p w:rsidR="00183091" w:rsidRDefault="00E71EE2" w:rsidP="00C95BAA">
      <w:pPr>
        <w:widowControl w:val="0"/>
        <w:spacing w:after="0" w:line="230" w:lineRule="exact"/>
        <w:ind w:left="7080" w:firstLine="70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А.В. Василенко</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E71EE2" w:rsidRPr="00EA34CD" w:rsidRDefault="00E71EE2" w:rsidP="008E0B8B">
      <w:pPr>
        <w:widowControl w:val="0"/>
        <w:spacing w:after="0" w:line="230" w:lineRule="exact"/>
        <w:jc w:val="both"/>
        <w:rPr>
          <w:rFonts w:ascii="Times New Roman" w:eastAsia="Times New Roman" w:hAnsi="Times New Roman"/>
          <w:sz w:val="27"/>
          <w:szCs w:val="27"/>
          <w:lang w:eastAsia="uk-UA"/>
        </w:rPr>
      </w:pPr>
    </w:p>
    <w:p w:rsidR="00E71EE2" w:rsidRDefault="00E71EE2" w:rsidP="00C95BAA">
      <w:pPr>
        <w:widowControl w:val="0"/>
        <w:spacing w:after="0" w:line="230" w:lineRule="exact"/>
        <w:ind w:left="7080" w:firstLine="70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Т.Ф. Весельська</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B21C2E" w:rsidRPr="00EA34CD" w:rsidRDefault="00B21C2E" w:rsidP="008E0B8B">
      <w:pPr>
        <w:widowControl w:val="0"/>
        <w:spacing w:after="0" w:line="230" w:lineRule="exact"/>
        <w:jc w:val="both"/>
        <w:rPr>
          <w:rFonts w:ascii="Times New Roman" w:eastAsia="Times New Roman" w:hAnsi="Times New Roman"/>
          <w:sz w:val="27"/>
          <w:szCs w:val="27"/>
          <w:lang w:eastAsia="uk-UA"/>
        </w:rPr>
      </w:pPr>
    </w:p>
    <w:p w:rsidR="00AA7ED7" w:rsidRDefault="002E3DD4" w:rsidP="00C95BAA">
      <w:pPr>
        <w:widowControl w:val="0"/>
        <w:spacing w:after="0" w:line="230" w:lineRule="exact"/>
        <w:ind w:left="778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А.О. Заріцька</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E71EE2" w:rsidRPr="00EA34CD" w:rsidRDefault="00E71EE2" w:rsidP="008E0B8B">
      <w:pPr>
        <w:widowControl w:val="0"/>
        <w:spacing w:after="0" w:line="230" w:lineRule="exact"/>
        <w:jc w:val="both"/>
        <w:rPr>
          <w:rFonts w:ascii="Times New Roman" w:eastAsia="Times New Roman" w:hAnsi="Times New Roman"/>
          <w:sz w:val="27"/>
          <w:szCs w:val="27"/>
          <w:lang w:eastAsia="uk-UA"/>
        </w:rPr>
      </w:pPr>
    </w:p>
    <w:p w:rsidR="00E71EE2" w:rsidRDefault="00E71EE2" w:rsidP="00C95BAA">
      <w:pPr>
        <w:widowControl w:val="0"/>
        <w:spacing w:after="0" w:line="230" w:lineRule="exact"/>
        <w:ind w:left="7080" w:firstLine="70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Т.В. Лукаш</w:t>
      </w:r>
    </w:p>
    <w:p w:rsidR="00CE348D" w:rsidRDefault="00CE348D" w:rsidP="008E0B8B">
      <w:pPr>
        <w:widowControl w:val="0"/>
        <w:spacing w:after="0" w:line="230" w:lineRule="exact"/>
        <w:jc w:val="both"/>
        <w:rPr>
          <w:rFonts w:ascii="Times New Roman" w:eastAsia="Times New Roman" w:hAnsi="Times New Roman"/>
          <w:sz w:val="27"/>
          <w:szCs w:val="27"/>
          <w:lang w:eastAsia="uk-UA"/>
        </w:rPr>
      </w:pPr>
    </w:p>
    <w:p w:rsidR="00CE348D" w:rsidRDefault="00CE348D" w:rsidP="008E0B8B">
      <w:pPr>
        <w:widowControl w:val="0"/>
        <w:spacing w:after="0" w:line="230" w:lineRule="exact"/>
        <w:jc w:val="both"/>
        <w:rPr>
          <w:rFonts w:ascii="Times New Roman" w:eastAsia="Times New Roman" w:hAnsi="Times New Roman"/>
          <w:sz w:val="27"/>
          <w:szCs w:val="27"/>
          <w:lang w:eastAsia="uk-UA"/>
        </w:rPr>
      </w:pPr>
    </w:p>
    <w:p w:rsidR="00CE348D" w:rsidRDefault="00CE348D" w:rsidP="00C95BAA">
      <w:pPr>
        <w:widowControl w:val="0"/>
        <w:spacing w:after="0" w:line="230" w:lineRule="exact"/>
        <w:ind w:left="7080" w:firstLine="708"/>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П.С. Луцюк</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6F76D3" w:rsidRPr="00EA34CD" w:rsidRDefault="006F76D3" w:rsidP="008E0B8B">
      <w:pPr>
        <w:widowControl w:val="0"/>
        <w:tabs>
          <w:tab w:val="left" w:pos="2865"/>
        </w:tabs>
        <w:spacing w:after="0" w:line="230" w:lineRule="exact"/>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 xml:space="preserve">                                                                                                                                      </w:t>
      </w:r>
    </w:p>
    <w:p w:rsidR="00AA7ED7" w:rsidRDefault="00C95BAA" w:rsidP="008E0B8B">
      <w:pPr>
        <w:widowControl w:val="0"/>
        <w:tabs>
          <w:tab w:val="left" w:pos="2865"/>
        </w:tabs>
        <w:spacing w:after="0"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2E3DD4" w:rsidRPr="00EA34CD">
        <w:rPr>
          <w:rFonts w:ascii="Times New Roman" w:eastAsia="Times New Roman" w:hAnsi="Times New Roman"/>
          <w:sz w:val="27"/>
          <w:szCs w:val="27"/>
          <w:lang w:eastAsia="uk-UA"/>
        </w:rPr>
        <w:t>М.А. Макарчук</w:t>
      </w:r>
    </w:p>
    <w:p w:rsidR="008E0B8B" w:rsidRPr="00EA34CD" w:rsidRDefault="008E0B8B" w:rsidP="008E0B8B">
      <w:pPr>
        <w:widowControl w:val="0"/>
        <w:tabs>
          <w:tab w:val="left" w:pos="2865"/>
        </w:tabs>
        <w:spacing w:after="0" w:line="230" w:lineRule="exact"/>
        <w:jc w:val="both"/>
        <w:rPr>
          <w:rFonts w:ascii="Times New Roman" w:eastAsia="Times New Roman" w:hAnsi="Times New Roman"/>
          <w:sz w:val="27"/>
          <w:szCs w:val="27"/>
          <w:lang w:eastAsia="uk-UA"/>
        </w:rPr>
      </w:pPr>
    </w:p>
    <w:p w:rsidR="00B21C2E" w:rsidRPr="00EA34CD" w:rsidRDefault="00B21C2E" w:rsidP="008E0B8B">
      <w:pPr>
        <w:widowControl w:val="0"/>
        <w:spacing w:after="0" w:line="230" w:lineRule="exact"/>
        <w:jc w:val="both"/>
        <w:rPr>
          <w:rFonts w:ascii="Times New Roman" w:eastAsia="Times New Roman" w:hAnsi="Times New Roman"/>
          <w:sz w:val="27"/>
          <w:szCs w:val="27"/>
          <w:lang w:eastAsia="uk-UA"/>
        </w:rPr>
      </w:pPr>
    </w:p>
    <w:p w:rsidR="00AA7ED7" w:rsidRDefault="002E3DD4" w:rsidP="00C95BAA">
      <w:pPr>
        <w:widowControl w:val="0"/>
        <w:spacing w:after="0" w:line="230" w:lineRule="exact"/>
        <w:ind w:left="7080" w:firstLine="70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М.І. Мішин</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E71EE2" w:rsidRPr="00EA34CD" w:rsidRDefault="00E71EE2" w:rsidP="008E0B8B">
      <w:pPr>
        <w:widowControl w:val="0"/>
        <w:spacing w:after="0" w:line="230" w:lineRule="exact"/>
        <w:jc w:val="both"/>
        <w:rPr>
          <w:rFonts w:ascii="Times New Roman" w:eastAsia="Times New Roman" w:hAnsi="Times New Roman"/>
          <w:sz w:val="27"/>
          <w:szCs w:val="27"/>
          <w:lang w:eastAsia="uk-UA"/>
        </w:rPr>
      </w:pPr>
    </w:p>
    <w:p w:rsidR="002E3DD4" w:rsidRDefault="00E71EE2" w:rsidP="00C95BAA">
      <w:pPr>
        <w:widowControl w:val="0"/>
        <w:spacing w:after="0" w:line="230" w:lineRule="exact"/>
        <w:ind w:left="7080" w:firstLine="70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С.М. Прилипко</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6D38EB" w:rsidRPr="00EA34CD" w:rsidRDefault="006D38EB" w:rsidP="008E0B8B">
      <w:pPr>
        <w:widowControl w:val="0"/>
        <w:spacing w:after="0" w:line="230" w:lineRule="exact"/>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 xml:space="preserve">                                                                                       </w:t>
      </w:r>
    </w:p>
    <w:p w:rsidR="006D38EB" w:rsidRDefault="006D38EB" w:rsidP="00C95BAA">
      <w:pPr>
        <w:widowControl w:val="0"/>
        <w:spacing w:after="0" w:line="230" w:lineRule="exact"/>
        <w:ind w:left="7080" w:firstLine="70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Ю.Г. Тітов</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2E3DD4" w:rsidRPr="00EA34CD" w:rsidRDefault="002E3DD4" w:rsidP="008E0B8B">
      <w:pPr>
        <w:widowControl w:val="0"/>
        <w:spacing w:after="0" w:line="230" w:lineRule="exact"/>
        <w:jc w:val="both"/>
        <w:rPr>
          <w:rFonts w:ascii="Times New Roman" w:eastAsia="Times New Roman" w:hAnsi="Times New Roman"/>
          <w:sz w:val="27"/>
          <w:szCs w:val="27"/>
          <w:lang w:eastAsia="uk-UA"/>
        </w:rPr>
      </w:pPr>
    </w:p>
    <w:p w:rsidR="002E3DD4" w:rsidRDefault="002E3DD4" w:rsidP="00C95BAA">
      <w:pPr>
        <w:widowControl w:val="0"/>
        <w:spacing w:after="0" w:line="230" w:lineRule="exact"/>
        <w:ind w:left="7080" w:firstLine="70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В.Є. Устименко</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3C3EC1" w:rsidRPr="00EA34CD" w:rsidRDefault="003C3EC1" w:rsidP="008E0B8B">
      <w:pPr>
        <w:widowControl w:val="0"/>
        <w:spacing w:after="0" w:line="230" w:lineRule="exact"/>
        <w:jc w:val="both"/>
        <w:rPr>
          <w:rFonts w:ascii="Times New Roman" w:eastAsia="Times New Roman" w:hAnsi="Times New Roman"/>
          <w:sz w:val="27"/>
          <w:szCs w:val="27"/>
          <w:lang w:eastAsia="uk-UA"/>
        </w:rPr>
      </w:pPr>
    </w:p>
    <w:p w:rsidR="003C3EC1" w:rsidRDefault="003C3EC1" w:rsidP="00C95BAA">
      <w:pPr>
        <w:widowControl w:val="0"/>
        <w:spacing w:after="0" w:line="230" w:lineRule="exact"/>
        <w:ind w:left="7080" w:firstLine="70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Т.С. Шилова</w:t>
      </w:r>
    </w:p>
    <w:p w:rsidR="008E0B8B" w:rsidRPr="00EA34CD" w:rsidRDefault="008E0B8B" w:rsidP="008E0B8B">
      <w:pPr>
        <w:widowControl w:val="0"/>
        <w:spacing w:after="0" w:line="230" w:lineRule="exact"/>
        <w:jc w:val="both"/>
        <w:rPr>
          <w:rFonts w:ascii="Times New Roman" w:eastAsia="Times New Roman" w:hAnsi="Times New Roman"/>
          <w:sz w:val="27"/>
          <w:szCs w:val="27"/>
          <w:lang w:eastAsia="uk-UA"/>
        </w:rPr>
      </w:pPr>
    </w:p>
    <w:p w:rsidR="00B965DB" w:rsidRPr="00EA34CD" w:rsidRDefault="00B965DB" w:rsidP="008E0B8B">
      <w:pPr>
        <w:widowControl w:val="0"/>
        <w:spacing w:after="0" w:line="230" w:lineRule="exact"/>
        <w:jc w:val="both"/>
        <w:rPr>
          <w:rFonts w:ascii="Times New Roman" w:eastAsia="Times New Roman" w:hAnsi="Times New Roman"/>
          <w:sz w:val="27"/>
          <w:szCs w:val="27"/>
          <w:lang w:eastAsia="uk-UA"/>
        </w:rPr>
      </w:pPr>
    </w:p>
    <w:p w:rsidR="00E71EE2" w:rsidRPr="00EA34CD" w:rsidRDefault="00E71EE2" w:rsidP="00C95BAA">
      <w:pPr>
        <w:widowControl w:val="0"/>
        <w:spacing w:after="0" w:line="230" w:lineRule="exact"/>
        <w:ind w:left="7080" w:firstLine="708"/>
        <w:jc w:val="both"/>
        <w:rPr>
          <w:rFonts w:ascii="Times New Roman" w:eastAsia="Times New Roman" w:hAnsi="Times New Roman"/>
          <w:sz w:val="27"/>
          <w:szCs w:val="27"/>
          <w:lang w:eastAsia="uk-UA"/>
        </w:rPr>
      </w:pPr>
      <w:r w:rsidRPr="00EA34CD">
        <w:rPr>
          <w:rFonts w:ascii="Times New Roman" w:eastAsia="Times New Roman" w:hAnsi="Times New Roman"/>
          <w:sz w:val="27"/>
          <w:szCs w:val="27"/>
          <w:lang w:eastAsia="uk-UA"/>
        </w:rPr>
        <w:t>С.О. Щотка</w:t>
      </w:r>
      <w:bookmarkStart w:id="0" w:name="_GoBack"/>
      <w:bookmarkEnd w:id="0"/>
    </w:p>
    <w:sectPr w:rsidR="00E71EE2" w:rsidRPr="00EA34CD" w:rsidSect="009D30EF">
      <w:headerReference w:type="default" r:id="rId9"/>
      <w:pgSz w:w="11906" w:h="16838"/>
      <w:pgMar w:top="850" w:right="707"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A74" w:rsidRDefault="00F63A74" w:rsidP="002F156E">
      <w:pPr>
        <w:spacing w:after="0" w:line="240" w:lineRule="auto"/>
      </w:pPr>
      <w:r>
        <w:separator/>
      </w:r>
    </w:p>
  </w:endnote>
  <w:endnote w:type="continuationSeparator" w:id="0">
    <w:p w:rsidR="00F63A74" w:rsidRDefault="00F63A7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A74" w:rsidRDefault="00F63A74" w:rsidP="002F156E">
      <w:pPr>
        <w:spacing w:after="0" w:line="240" w:lineRule="auto"/>
      </w:pPr>
      <w:r>
        <w:separator/>
      </w:r>
    </w:p>
  </w:footnote>
  <w:footnote w:type="continuationSeparator" w:id="0">
    <w:p w:rsidR="00F63A74" w:rsidRDefault="00F63A7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95BA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5932"/>
    <w:rsid w:val="00097797"/>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1E40CD"/>
    <w:rsid w:val="002053B6"/>
    <w:rsid w:val="00206364"/>
    <w:rsid w:val="0020743E"/>
    <w:rsid w:val="00216E40"/>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2F638D"/>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07F2"/>
    <w:rsid w:val="004F5123"/>
    <w:rsid w:val="004F73FF"/>
    <w:rsid w:val="00505AC1"/>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1ED1"/>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36A74"/>
    <w:rsid w:val="00872436"/>
    <w:rsid w:val="00881985"/>
    <w:rsid w:val="00890BFC"/>
    <w:rsid w:val="00894121"/>
    <w:rsid w:val="008A4679"/>
    <w:rsid w:val="008D53F2"/>
    <w:rsid w:val="008D7004"/>
    <w:rsid w:val="008E0B8B"/>
    <w:rsid w:val="008F3077"/>
    <w:rsid w:val="00923901"/>
    <w:rsid w:val="009317BB"/>
    <w:rsid w:val="00934B11"/>
    <w:rsid w:val="009362A7"/>
    <w:rsid w:val="00944299"/>
    <w:rsid w:val="0095115B"/>
    <w:rsid w:val="00982A36"/>
    <w:rsid w:val="0098379F"/>
    <w:rsid w:val="0099184B"/>
    <w:rsid w:val="009949D5"/>
    <w:rsid w:val="009A42C2"/>
    <w:rsid w:val="009C7439"/>
    <w:rsid w:val="009D30EF"/>
    <w:rsid w:val="009D4E41"/>
    <w:rsid w:val="009E6DE5"/>
    <w:rsid w:val="009F1964"/>
    <w:rsid w:val="00A04893"/>
    <w:rsid w:val="00A14F9E"/>
    <w:rsid w:val="00A25E6B"/>
    <w:rsid w:val="00A26D05"/>
    <w:rsid w:val="00A34207"/>
    <w:rsid w:val="00A46542"/>
    <w:rsid w:val="00A6061A"/>
    <w:rsid w:val="00A72BED"/>
    <w:rsid w:val="00A86F13"/>
    <w:rsid w:val="00A91D0E"/>
    <w:rsid w:val="00AA3E5B"/>
    <w:rsid w:val="00AA7ED7"/>
    <w:rsid w:val="00B13DED"/>
    <w:rsid w:val="00B15A3E"/>
    <w:rsid w:val="00B21992"/>
    <w:rsid w:val="00B21C2E"/>
    <w:rsid w:val="00B30D80"/>
    <w:rsid w:val="00B53399"/>
    <w:rsid w:val="00B57026"/>
    <w:rsid w:val="00B70C98"/>
    <w:rsid w:val="00B965DB"/>
    <w:rsid w:val="00BE240F"/>
    <w:rsid w:val="00BE767E"/>
    <w:rsid w:val="00BF7EBA"/>
    <w:rsid w:val="00C018B6"/>
    <w:rsid w:val="00C10D03"/>
    <w:rsid w:val="00C240DD"/>
    <w:rsid w:val="00C24130"/>
    <w:rsid w:val="00C25C4C"/>
    <w:rsid w:val="00C424BE"/>
    <w:rsid w:val="00C42857"/>
    <w:rsid w:val="00C42C1C"/>
    <w:rsid w:val="00C43CB7"/>
    <w:rsid w:val="00C52118"/>
    <w:rsid w:val="00C93203"/>
    <w:rsid w:val="00C95BAA"/>
    <w:rsid w:val="00C969E9"/>
    <w:rsid w:val="00CB5F94"/>
    <w:rsid w:val="00CC716A"/>
    <w:rsid w:val="00CE348D"/>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1EE2"/>
    <w:rsid w:val="00E735E1"/>
    <w:rsid w:val="00EA34CD"/>
    <w:rsid w:val="00EA42AB"/>
    <w:rsid w:val="00EC362E"/>
    <w:rsid w:val="00ED45D2"/>
    <w:rsid w:val="00ED7CE3"/>
    <w:rsid w:val="00F12B3B"/>
    <w:rsid w:val="00F16892"/>
    <w:rsid w:val="00F275C6"/>
    <w:rsid w:val="00F4150D"/>
    <w:rsid w:val="00F63A74"/>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95B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5BA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95B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5BA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3335</Words>
  <Characters>1901</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272</cp:revision>
  <dcterms:created xsi:type="dcterms:W3CDTF">2020-08-21T08:05:00Z</dcterms:created>
  <dcterms:modified xsi:type="dcterms:W3CDTF">2020-10-27T06:50:00Z</dcterms:modified>
</cp:coreProperties>
</file>