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281E75" w:rsidRDefault="00281E75" w:rsidP="006510A2">
      <w:pPr>
        <w:spacing w:after="0" w:line="240" w:lineRule="auto"/>
        <w:rPr>
          <w:rFonts w:ascii="Times New Roman" w:eastAsia="Times New Roman" w:hAnsi="Times New Roman"/>
          <w:sz w:val="24"/>
          <w:szCs w:val="24"/>
          <w:lang w:eastAsia="ru-RU"/>
        </w:rPr>
      </w:pPr>
      <w:r w:rsidRPr="00281E75">
        <w:rPr>
          <w:rFonts w:ascii="Times New Roman" w:eastAsia="Times New Roman" w:hAnsi="Times New Roman"/>
          <w:sz w:val="24"/>
          <w:szCs w:val="24"/>
          <w:lang w:eastAsia="ru-RU"/>
        </w:rPr>
        <w:t xml:space="preserve">01 серпня </w:t>
      </w:r>
      <w:r w:rsidR="002D5CC7" w:rsidRPr="00281E75">
        <w:rPr>
          <w:rFonts w:ascii="Times New Roman" w:eastAsia="Times New Roman" w:hAnsi="Times New Roman"/>
          <w:sz w:val="24"/>
          <w:szCs w:val="24"/>
          <w:lang w:eastAsia="ru-RU"/>
        </w:rPr>
        <w:t>2018</w:t>
      </w:r>
      <w:r w:rsidR="00680175" w:rsidRPr="00281E75">
        <w:rPr>
          <w:rFonts w:ascii="Times New Roman" w:eastAsia="Times New Roman" w:hAnsi="Times New Roman"/>
          <w:sz w:val="24"/>
          <w:szCs w:val="24"/>
          <w:lang w:eastAsia="ru-RU"/>
        </w:rPr>
        <w:t xml:space="preserve"> року</w:t>
      </w:r>
      <w:r w:rsidR="00680175" w:rsidRPr="00281E75">
        <w:rPr>
          <w:rFonts w:ascii="Times New Roman" w:eastAsia="Times New Roman" w:hAnsi="Times New Roman"/>
          <w:sz w:val="24"/>
          <w:szCs w:val="24"/>
          <w:lang w:eastAsia="ru-RU"/>
        </w:rPr>
        <w:tab/>
      </w:r>
      <w:r w:rsidR="00680175" w:rsidRPr="00281E75">
        <w:rPr>
          <w:rFonts w:ascii="Times New Roman" w:eastAsia="Times New Roman" w:hAnsi="Times New Roman"/>
          <w:sz w:val="24"/>
          <w:szCs w:val="24"/>
          <w:lang w:eastAsia="ru-RU"/>
        </w:rPr>
        <w:tab/>
        <w:t xml:space="preserve">               </w:t>
      </w:r>
      <w:r w:rsidR="006510A2" w:rsidRPr="00281E75">
        <w:rPr>
          <w:rFonts w:ascii="Times New Roman" w:eastAsia="Times New Roman" w:hAnsi="Times New Roman"/>
          <w:sz w:val="24"/>
          <w:szCs w:val="24"/>
          <w:lang w:eastAsia="ru-RU"/>
        </w:rPr>
        <w:tab/>
        <w:t xml:space="preserve"> </w:t>
      </w:r>
      <w:r w:rsidR="006510A2" w:rsidRPr="00281E75">
        <w:rPr>
          <w:rFonts w:ascii="Times New Roman" w:eastAsia="Times New Roman" w:hAnsi="Times New Roman"/>
          <w:sz w:val="24"/>
          <w:szCs w:val="24"/>
          <w:lang w:eastAsia="ru-RU"/>
        </w:rPr>
        <w:tab/>
        <w:t xml:space="preserve">                      </w:t>
      </w:r>
      <w:r w:rsidR="00A72BED" w:rsidRPr="00281E75">
        <w:rPr>
          <w:rFonts w:ascii="Times New Roman" w:eastAsia="Times New Roman" w:hAnsi="Times New Roman"/>
          <w:sz w:val="24"/>
          <w:szCs w:val="24"/>
          <w:lang w:eastAsia="ru-RU"/>
        </w:rPr>
        <w:t xml:space="preserve">           </w:t>
      </w:r>
      <w:r w:rsidR="002676E0" w:rsidRPr="00281E75">
        <w:rPr>
          <w:rFonts w:ascii="Times New Roman" w:eastAsia="Times New Roman" w:hAnsi="Times New Roman"/>
          <w:sz w:val="24"/>
          <w:szCs w:val="24"/>
          <w:lang w:eastAsia="ru-RU"/>
        </w:rPr>
        <w:t xml:space="preserve">        </w:t>
      </w:r>
      <w:r w:rsidR="00A72BED" w:rsidRPr="00281E75">
        <w:rPr>
          <w:rFonts w:ascii="Times New Roman" w:eastAsia="Times New Roman" w:hAnsi="Times New Roman"/>
          <w:sz w:val="24"/>
          <w:szCs w:val="24"/>
          <w:lang w:eastAsia="ru-RU"/>
        </w:rPr>
        <w:t xml:space="preserve">  </w:t>
      </w:r>
      <w:r w:rsidR="00F275C6" w:rsidRPr="00281E75">
        <w:rPr>
          <w:rFonts w:ascii="Times New Roman" w:eastAsia="Times New Roman" w:hAnsi="Times New Roman"/>
          <w:sz w:val="24"/>
          <w:szCs w:val="24"/>
          <w:lang w:eastAsia="ru-RU"/>
        </w:rPr>
        <w:t xml:space="preserve">      </w:t>
      </w:r>
      <w:r w:rsidR="006E755C">
        <w:rPr>
          <w:rFonts w:ascii="Times New Roman" w:eastAsia="Times New Roman" w:hAnsi="Times New Roman"/>
          <w:sz w:val="24"/>
          <w:szCs w:val="24"/>
          <w:lang w:eastAsia="ru-RU"/>
        </w:rPr>
        <w:t xml:space="preserve">               </w:t>
      </w:r>
      <w:r w:rsidR="00A72BED" w:rsidRPr="00281E75">
        <w:rPr>
          <w:rFonts w:ascii="Times New Roman" w:eastAsia="Times New Roman" w:hAnsi="Times New Roman"/>
          <w:sz w:val="24"/>
          <w:szCs w:val="24"/>
          <w:lang w:eastAsia="ru-RU"/>
        </w:rPr>
        <w:t xml:space="preserve"> </w:t>
      </w:r>
      <w:r w:rsidR="006510A2" w:rsidRPr="00281E75">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24868" w:rsidRDefault="007B3BC8" w:rsidP="00F6389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81E75">
        <w:rPr>
          <w:rFonts w:ascii="Times New Roman" w:eastAsia="Times New Roman" w:hAnsi="Times New Roman"/>
          <w:bCs/>
          <w:sz w:val="26"/>
          <w:szCs w:val="26"/>
          <w:u w:val="single"/>
          <w:lang w:eastAsia="ru-RU"/>
        </w:rPr>
        <w:t>356</w:t>
      </w:r>
      <w:r w:rsidR="007F435E">
        <w:rPr>
          <w:rFonts w:ascii="Times New Roman" w:eastAsia="Times New Roman" w:hAnsi="Times New Roman"/>
          <w:bCs/>
          <w:sz w:val="26"/>
          <w:szCs w:val="26"/>
          <w:u w:val="single"/>
          <w:lang w:eastAsia="ru-RU"/>
        </w:rPr>
        <w:t>/дс-18</w:t>
      </w:r>
    </w:p>
    <w:p w:rsidR="000C4F34" w:rsidRDefault="000C4F34" w:rsidP="000C4F34">
      <w:pPr>
        <w:widowControl w:val="0"/>
        <w:spacing w:after="0" w:line="240" w:lineRule="auto"/>
        <w:rPr>
          <w:rFonts w:ascii="Times New Roman" w:eastAsia="Times New Roman" w:hAnsi="Times New Roman"/>
          <w:color w:val="000000"/>
          <w:spacing w:val="30"/>
          <w:sz w:val="24"/>
          <w:szCs w:val="24"/>
          <w:shd w:val="clear" w:color="auto" w:fill="FFFFFF"/>
        </w:rPr>
      </w:pPr>
    </w:p>
    <w:p w:rsidR="00F63894" w:rsidRDefault="006C2BEC" w:rsidP="000C4F34">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Вища </w:t>
      </w:r>
      <w:r w:rsidR="0053438D">
        <w:rPr>
          <w:rFonts w:ascii="Times New Roman" w:eastAsia="Times New Roman" w:hAnsi="Times New Roman"/>
          <w:color w:val="000000"/>
          <w:sz w:val="24"/>
          <w:szCs w:val="24"/>
        </w:rPr>
        <w:t>к</w:t>
      </w:r>
      <w:r w:rsidR="00281E75" w:rsidRPr="00281E75">
        <w:rPr>
          <w:rFonts w:ascii="Times New Roman" w:eastAsia="Times New Roman" w:hAnsi="Times New Roman"/>
          <w:color w:val="000000"/>
          <w:sz w:val="24"/>
          <w:szCs w:val="24"/>
        </w:rPr>
        <w:t>валіфікаційна комісія суд</w:t>
      </w:r>
      <w:r w:rsidR="0053438D">
        <w:rPr>
          <w:rFonts w:ascii="Times New Roman" w:eastAsia="Times New Roman" w:hAnsi="Times New Roman"/>
          <w:color w:val="000000"/>
          <w:sz w:val="24"/>
          <w:szCs w:val="24"/>
        </w:rPr>
        <w:t>д</w:t>
      </w:r>
      <w:r w:rsidR="00281E75" w:rsidRPr="00281E75">
        <w:rPr>
          <w:rFonts w:ascii="Times New Roman" w:eastAsia="Times New Roman" w:hAnsi="Times New Roman"/>
          <w:color w:val="000000"/>
          <w:sz w:val="24"/>
          <w:szCs w:val="24"/>
        </w:rPr>
        <w:t>ів України у складі колегії:</w:t>
      </w:r>
    </w:p>
    <w:p w:rsidR="003C264C" w:rsidRDefault="003C264C" w:rsidP="00F63894">
      <w:pPr>
        <w:widowControl w:val="0"/>
        <w:spacing w:after="0" w:line="557" w:lineRule="exac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головуючого – </w:t>
      </w:r>
      <w:r w:rsidR="00281E75" w:rsidRPr="00281E75">
        <w:rPr>
          <w:rFonts w:ascii="Times New Roman" w:eastAsia="Times New Roman" w:hAnsi="Times New Roman"/>
          <w:color w:val="000000"/>
          <w:sz w:val="24"/>
          <w:szCs w:val="24"/>
        </w:rPr>
        <w:t xml:space="preserve">Устименко В.Є., </w:t>
      </w:r>
    </w:p>
    <w:p w:rsidR="00281E75" w:rsidRPr="00281E75" w:rsidRDefault="00281E75" w:rsidP="00F63894">
      <w:pPr>
        <w:widowControl w:val="0"/>
        <w:spacing w:after="0" w:line="557" w:lineRule="exact"/>
        <w:rPr>
          <w:rFonts w:ascii="Times New Roman" w:eastAsia="Times New Roman" w:hAnsi="Times New Roman"/>
          <w:sz w:val="24"/>
          <w:szCs w:val="24"/>
        </w:rPr>
      </w:pPr>
      <w:r w:rsidRPr="00281E75">
        <w:rPr>
          <w:rFonts w:ascii="Times New Roman" w:eastAsia="Times New Roman" w:hAnsi="Times New Roman"/>
          <w:color w:val="000000"/>
          <w:sz w:val="24"/>
          <w:szCs w:val="24"/>
        </w:rPr>
        <w:t>членів Комісії: Луцюка П.С., Тітова Ю.Г.,</w:t>
      </w:r>
    </w:p>
    <w:p w:rsidR="00F63894" w:rsidRDefault="00F63894" w:rsidP="00F63894">
      <w:pPr>
        <w:widowControl w:val="0"/>
        <w:spacing w:after="0" w:line="278" w:lineRule="exact"/>
        <w:jc w:val="both"/>
        <w:rPr>
          <w:rFonts w:ascii="Times New Roman" w:eastAsia="Times New Roman" w:hAnsi="Times New Roman"/>
          <w:color w:val="000000"/>
          <w:sz w:val="24"/>
          <w:szCs w:val="24"/>
        </w:rPr>
      </w:pPr>
    </w:p>
    <w:p w:rsidR="00281E75" w:rsidRPr="00281E75" w:rsidRDefault="00281E75" w:rsidP="00F63894">
      <w:pPr>
        <w:widowControl w:val="0"/>
        <w:spacing w:after="0" w:line="278" w:lineRule="exact"/>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 xml:space="preserve">розглянувши питання визначення результатів спеціальної перевірки </w:t>
      </w:r>
      <w:proofErr w:type="spellStart"/>
      <w:r w:rsidRPr="00281E75">
        <w:rPr>
          <w:rFonts w:ascii="Times New Roman" w:eastAsia="Times New Roman" w:hAnsi="Times New Roman"/>
          <w:color w:val="000000"/>
          <w:sz w:val="24"/>
          <w:szCs w:val="24"/>
        </w:rPr>
        <w:t>Іваніва</w:t>
      </w:r>
      <w:proofErr w:type="spellEnd"/>
      <w:r w:rsidRPr="00281E75">
        <w:rPr>
          <w:rFonts w:ascii="Times New Roman" w:eastAsia="Times New Roman" w:hAnsi="Times New Roman"/>
          <w:color w:val="000000"/>
          <w:sz w:val="24"/>
          <w:szCs w:val="24"/>
        </w:rPr>
        <w:t xml:space="preserve"> Сергія Павловича у межах добору кандидатів на посаду судді місцевого суду, оголошеного Комісією 03 квітня 2017 року,</w:t>
      </w:r>
    </w:p>
    <w:p w:rsidR="00F63894" w:rsidRDefault="00F63894" w:rsidP="00F63894">
      <w:pPr>
        <w:widowControl w:val="0"/>
        <w:spacing w:after="0" w:line="240" w:lineRule="exact"/>
        <w:jc w:val="center"/>
        <w:rPr>
          <w:rFonts w:ascii="Times New Roman" w:eastAsia="Times New Roman" w:hAnsi="Times New Roman"/>
          <w:color w:val="000000"/>
          <w:sz w:val="24"/>
          <w:szCs w:val="24"/>
        </w:rPr>
      </w:pPr>
    </w:p>
    <w:p w:rsidR="00281E75" w:rsidRPr="00281E75" w:rsidRDefault="00281E75" w:rsidP="00F63894">
      <w:pPr>
        <w:widowControl w:val="0"/>
        <w:spacing w:after="0" w:line="240" w:lineRule="exact"/>
        <w:jc w:val="center"/>
        <w:rPr>
          <w:rFonts w:ascii="Times New Roman" w:eastAsia="Times New Roman" w:hAnsi="Times New Roman"/>
          <w:sz w:val="24"/>
          <w:szCs w:val="24"/>
        </w:rPr>
      </w:pPr>
      <w:r w:rsidRPr="00281E75">
        <w:rPr>
          <w:rFonts w:ascii="Times New Roman" w:eastAsia="Times New Roman" w:hAnsi="Times New Roman"/>
          <w:color w:val="000000"/>
          <w:sz w:val="24"/>
          <w:szCs w:val="24"/>
        </w:rPr>
        <w:t>встановила:</w:t>
      </w:r>
    </w:p>
    <w:p w:rsidR="00F63894" w:rsidRDefault="00F63894" w:rsidP="00F63894">
      <w:pPr>
        <w:widowControl w:val="0"/>
        <w:spacing w:after="0" w:line="274" w:lineRule="exact"/>
        <w:ind w:firstLine="560"/>
        <w:jc w:val="both"/>
        <w:rPr>
          <w:rFonts w:ascii="Times New Roman" w:eastAsia="Times New Roman" w:hAnsi="Times New Roman"/>
          <w:color w:val="000000"/>
          <w:sz w:val="24"/>
          <w:szCs w:val="24"/>
        </w:rPr>
      </w:pPr>
    </w:p>
    <w:p w:rsidR="00281E75" w:rsidRPr="00281E75" w:rsidRDefault="00281E75" w:rsidP="00F63894">
      <w:pPr>
        <w:widowControl w:val="0"/>
        <w:spacing w:after="0" w:line="274" w:lineRule="exact"/>
        <w:ind w:firstLine="56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добору і </w:t>
      </w:r>
      <w:r w:rsidR="00EF6BCB">
        <w:rPr>
          <w:rFonts w:ascii="Times New Roman" w:eastAsia="Times New Roman" w:hAnsi="Times New Roman"/>
          <w:color w:val="000000"/>
          <w:sz w:val="24"/>
          <w:szCs w:val="24"/>
        </w:rPr>
        <w:t xml:space="preserve">         </w:t>
      </w:r>
      <w:r w:rsidRPr="00281E75">
        <w:rPr>
          <w:rFonts w:ascii="Times New Roman" w:eastAsia="Times New Roman" w:hAnsi="Times New Roman"/>
          <w:color w:val="000000"/>
          <w:sz w:val="24"/>
          <w:szCs w:val="24"/>
        </w:rPr>
        <w:t>відбіркового іспиту кандидатів на пос</w:t>
      </w:r>
      <w:r w:rsidR="00EF6BCB">
        <w:rPr>
          <w:rFonts w:ascii="Times New Roman" w:eastAsia="Times New Roman" w:hAnsi="Times New Roman"/>
          <w:color w:val="000000"/>
          <w:sz w:val="24"/>
          <w:szCs w:val="24"/>
        </w:rPr>
        <w:t xml:space="preserve">аду судді місцевого суду (далі – </w:t>
      </w:r>
      <w:r w:rsidRPr="00281E75">
        <w:rPr>
          <w:rFonts w:ascii="Times New Roman" w:eastAsia="Times New Roman" w:hAnsi="Times New Roman"/>
          <w:color w:val="000000"/>
          <w:sz w:val="24"/>
          <w:szCs w:val="24"/>
        </w:rPr>
        <w:t>Умови).</w:t>
      </w:r>
    </w:p>
    <w:p w:rsidR="00281E75" w:rsidRPr="00281E75" w:rsidRDefault="00281E75" w:rsidP="00281E75">
      <w:pPr>
        <w:widowControl w:val="0"/>
        <w:spacing w:after="0" w:line="274" w:lineRule="exact"/>
        <w:ind w:left="20" w:right="20" w:firstLine="56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Для участі у доборі кандидат на посаду судді подає заяву та документи, визначені частиною першою статті 71 Закону України «Про судо</w:t>
      </w:r>
      <w:r w:rsidR="00EF6BCB">
        <w:rPr>
          <w:rFonts w:ascii="Times New Roman" w:eastAsia="Times New Roman" w:hAnsi="Times New Roman"/>
          <w:color w:val="000000"/>
          <w:sz w:val="24"/>
          <w:szCs w:val="24"/>
        </w:rPr>
        <w:t xml:space="preserve">устрій і статус суддів» (далі – </w:t>
      </w:r>
      <w:r w:rsidRPr="00281E75">
        <w:rPr>
          <w:rFonts w:ascii="Times New Roman" w:eastAsia="Times New Roman" w:hAnsi="Times New Roman"/>
          <w:color w:val="000000"/>
          <w:sz w:val="24"/>
          <w:szCs w:val="24"/>
        </w:rPr>
        <w:t xml:space="preserve">Закон), </w:t>
      </w:r>
      <w:r w:rsidR="00EF6BCB">
        <w:rPr>
          <w:rFonts w:ascii="Times New Roman" w:eastAsia="Times New Roman" w:hAnsi="Times New Roman"/>
          <w:color w:val="000000"/>
          <w:sz w:val="24"/>
          <w:szCs w:val="24"/>
        </w:rPr>
        <w:t xml:space="preserve">                 </w:t>
      </w:r>
      <w:r w:rsidRPr="00281E75">
        <w:rPr>
          <w:rFonts w:ascii="Times New Roman" w:eastAsia="Times New Roman" w:hAnsi="Times New Roman"/>
          <w:color w:val="000000"/>
          <w:sz w:val="24"/>
          <w:szCs w:val="24"/>
        </w:rPr>
        <w:t>в порядку та строки, передбачені Умовами.</w:t>
      </w:r>
    </w:p>
    <w:p w:rsidR="00281E75" w:rsidRPr="00281E75" w:rsidRDefault="00281E75" w:rsidP="00281E75">
      <w:pPr>
        <w:widowControl w:val="0"/>
        <w:spacing w:after="0" w:line="274" w:lineRule="exact"/>
        <w:ind w:left="20" w:right="20" w:firstLine="56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 xml:space="preserve">Рішенням Комісії від 26 вересня 2017 року № 175/дс-17 </w:t>
      </w:r>
      <w:proofErr w:type="spellStart"/>
      <w:r w:rsidRPr="00281E75">
        <w:rPr>
          <w:rFonts w:ascii="Times New Roman" w:eastAsia="Times New Roman" w:hAnsi="Times New Roman"/>
          <w:color w:val="000000"/>
          <w:sz w:val="24"/>
          <w:szCs w:val="24"/>
        </w:rPr>
        <w:t>Іваніва</w:t>
      </w:r>
      <w:proofErr w:type="spellEnd"/>
      <w:r w:rsidRPr="00281E75">
        <w:rPr>
          <w:rFonts w:ascii="Times New Roman" w:eastAsia="Times New Roman" w:hAnsi="Times New Roman"/>
          <w:color w:val="000000"/>
          <w:sz w:val="24"/>
          <w:szCs w:val="24"/>
        </w:rPr>
        <w:t xml:space="preserve"> С.П. допущено до</w:t>
      </w:r>
      <w:r w:rsidR="00EF6BCB">
        <w:rPr>
          <w:rFonts w:ascii="Times New Roman" w:eastAsia="Times New Roman" w:hAnsi="Times New Roman"/>
          <w:color w:val="000000"/>
          <w:sz w:val="24"/>
          <w:szCs w:val="24"/>
        </w:rPr>
        <w:t xml:space="preserve">               </w:t>
      </w:r>
      <w:r w:rsidRPr="00281E75">
        <w:rPr>
          <w:rFonts w:ascii="Times New Roman" w:eastAsia="Times New Roman" w:hAnsi="Times New Roman"/>
          <w:color w:val="000000"/>
          <w:sz w:val="24"/>
          <w:szCs w:val="24"/>
        </w:rPr>
        <w:t xml:space="preserve"> участі у доборі кандидатів на посаду судді місцевого суду та складенні відбіркового іспиту</w:t>
      </w:r>
      <w:r w:rsidR="00EF6BCB">
        <w:rPr>
          <w:rFonts w:ascii="Times New Roman" w:eastAsia="Times New Roman" w:hAnsi="Times New Roman"/>
          <w:color w:val="000000"/>
          <w:sz w:val="24"/>
          <w:szCs w:val="24"/>
        </w:rPr>
        <w:t xml:space="preserve">                </w:t>
      </w:r>
      <w:r w:rsidRPr="00281E75">
        <w:rPr>
          <w:rFonts w:ascii="Times New Roman" w:eastAsia="Times New Roman" w:hAnsi="Times New Roman"/>
          <w:color w:val="000000"/>
          <w:sz w:val="24"/>
          <w:szCs w:val="24"/>
        </w:rPr>
        <w:t xml:space="preserve"> як особу, яка не має трирічного стажу роботи на посаді помічника судді.</w:t>
      </w:r>
    </w:p>
    <w:p w:rsidR="00281E75" w:rsidRPr="00281E75" w:rsidRDefault="00281E75" w:rsidP="00281E75">
      <w:pPr>
        <w:widowControl w:val="0"/>
        <w:spacing w:after="0" w:line="274" w:lineRule="exact"/>
        <w:ind w:left="20" w:right="20" w:firstLine="56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Рішенням Комісії від 03 листопада 2017 року № 117/зп-17 продовжено участь</w:t>
      </w:r>
      <w:r w:rsidR="00EF6BCB">
        <w:rPr>
          <w:rFonts w:ascii="Times New Roman" w:eastAsia="Times New Roman" w:hAnsi="Times New Roman"/>
          <w:color w:val="000000"/>
          <w:sz w:val="24"/>
          <w:szCs w:val="24"/>
        </w:rPr>
        <w:t xml:space="preserve">                    </w:t>
      </w:r>
      <w:r w:rsidRPr="00281E75">
        <w:rPr>
          <w:rFonts w:ascii="Times New Roman" w:eastAsia="Times New Roman" w:hAnsi="Times New Roman"/>
          <w:color w:val="000000"/>
          <w:sz w:val="24"/>
          <w:szCs w:val="24"/>
        </w:rPr>
        <w:t xml:space="preserve"> </w:t>
      </w:r>
      <w:proofErr w:type="spellStart"/>
      <w:r w:rsidRPr="00281E75">
        <w:rPr>
          <w:rFonts w:ascii="Times New Roman" w:eastAsia="Times New Roman" w:hAnsi="Times New Roman"/>
          <w:color w:val="000000"/>
          <w:sz w:val="24"/>
          <w:szCs w:val="24"/>
        </w:rPr>
        <w:t>Іваніва</w:t>
      </w:r>
      <w:proofErr w:type="spellEnd"/>
      <w:r w:rsidRPr="00281E75">
        <w:rPr>
          <w:rFonts w:ascii="Times New Roman" w:eastAsia="Times New Roman" w:hAnsi="Times New Roman"/>
          <w:color w:val="000000"/>
          <w:sz w:val="24"/>
          <w:szCs w:val="24"/>
        </w:rPr>
        <w:t xml:space="preserve"> С.П. у доборі кандидатів на посаду судді місцевого суду (результати відбіркового іспи</w:t>
      </w:r>
      <w:r w:rsidR="00EF6BCB">
        <w:rPr>
          <w:rFonts w:ascii="Times New Roman" w:eastAsia="Times New Roman" w:hAnsi="Times New Roman"/>
          <w:color w:val="000000"/>
          <w:sz w:val="24"/>
          <w:szCs w:val="24"/>
        </w:rPr>
        <w:t xml:space="preserve">ту: володіння державною мовою – </w:t>
      </w:r>
      <w:r w:rsidRPr="00281E75">
        <w:rPr>
          <w:rFonts w:ascii="Times New Roman" w:eastAsia="Times New Roman" w:hAnsi="Times New Roman"/>
          <w:color w:val="000000"/>
          <w:sz w:val="24"/>
          <w:szCs w:val="24"/>
        </w:rPr>
        <w:t>40 балів, загальні теоретичн</w:t>
      </w:r>
      <w:r w:rsidR="00EF6BCB">
        <w:rPr>
          <w:rFonts w:ascii="Times New Roman" w:eastAsia="Times New Roman" w:hAnsi="Times New Roman"/>
          <w:color w:val="000000"/>
          <w:sz w:val="24"/>
          <w:szCs w:val="24"/>
        </w:rPr>
        <w:t xml:space="preserve">і знання у сфері права – 85 балів, загальний результат – </w:t>
      </w:r>
      <w:r w:rsidRPr="00281E75">
        <w:rPr>
          <w:rFonts w:ascii="Times New Roman" w:eastAsia="Times New Roman" w:hAnsi="Times New Roman"/>
          <w:color w:val="000000"/>
          <w:sz w:val="24"/>
          <w:szCs w:val="24"/>
        </w:rPr>
        <w:t>125 балів).</w:t>
      </w:r>
    </w:p>
    <w:p w:rsidR="00281E75" w:rsidRPr="00281E75" w:rsidRDefault="00281E75" w:rsidP="00281E75">
      <w:pPr>
        <w:widowControl w:val="0"/>
        <w:spacing w:after="0" w:line="274" w:lineRule="exact"/>
        <w:ind w:left="20" w:right="20" w:firstLine="56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 xml:space="preserve">За результатами тестування рівня особистих морально-психологічних якостей та інтерв’ю з психологом визнано середній рівень </w:t>
      </w:r>
      <w:proofErr w:type="spellStart"/>
      <w:r w:rsidRPr="00281E75">
        <w:rPr>
          <w:rFonts w:ascii="Times New Roman" w:eastAsia="Times New Roman" w:hAnsi="Times New Roman"/>
          <w:color w:val="000000"/>
          <w:sz w:val="24"/>
          <w:szCs w:val="24"/>
        </w:rPr>
        <w:t>с</w:t>
      </w:r>
      <w:r w:rsidR="00EF6BCB">
        <w:rPr>
          <w:rFonts w:ascii="Times New Roman" w:eastAsia="Times New Roman" w:hAnsi="Times New Roman"/>
          <w:color w:val="000000"/>
          <w:sz w:val="24"/>
          <w:szCs w:val="24"/>
        </w:rPr>
        <w:t>п</w:t>
      </w:r>
      <w:r w:rsidRPr="00281E75">
        <w:rPr>
          <w:rFonts w:ascii="Times New Roman" w:eastAsia="Times New Roman" w:hAnsi="Times New Roman"/>
          <w:color w:val="000000"/>
          <w:sz w:val="24"/>
          <w:szCs w:val="24"/>
        </w:rPr>
        <w:t>ів</w:t>
      </w:r>
      <w:r w:rsidR="00EF6BCB">
        <w:rPr>
          <w:rFonts w:ascii="Times New Roman" w:eastAsia="Times New Roman" w:hAnsi="Times New Roman"/>
          <w:color w:val="000000"/>
          <w:sz w:val="24"/>
          <w:szCs w:val="24"/>
        </w:rPr>
        <w:t>п</w:t>
      </w:r>
      <w:r w:rsidRPr="00281E75">
        <w:rPr>
          <w:rFonts w:ascii="Times New Roman" w:eastAsia="Times New Roman" w:hAnsi="Times New Roman"/>
          <w:color w:val="000000"/>
          <w:sz w:val="24"/>
          <w:szCs w:val="24"/>
        </w:rPr>
        <w:t>а</w:t>
      </w:r>
      <w:r w:rsidR="00EF6BCB">
        <w:rPr>
          <w:rFonts w:ascii="Times New Roman" w:eastAsia="Times New Roman" w:hAnsi="Times New Roman"/>
          <w:color w:val="000000"/>
          <w:sz w:val="24"/>
          <w:szCs w:val="24"/>
        </w:rPr>
        <w:t>д</w:t>
      </w:r>
      <w:r w:rsidRPr="00281E75">
        <w:rPr>
          <w:rFonts w:ascii="Times New Roman" w:eastAsia="Times New Roman" w:hAnsi="Times New Roman"/>
          <w:color w:val="000000"/>
          <w:sz w:val="24"/>
          <w:szCs w:val="24"/>
        </w:rPr>
        <w:t>іння</w:t>
      </w:r>
      <w:proofErr w:type="spellEnd"/>
      <w:r w:rsidRPr="00281E75">
        <w:rPr>
          <w:rFonts w:ascii="Times New Roman" w:eastAsia="Times New Roman" w:hAnsi="Times New Roman"/>
          <w:color w:val="000000"/>
          <w:sz w:val="24"/>
          <w:szCs w:val="24"/>
        </w:rPr>
        <w:t xml:space="preserve"> морально-психологічних якостей </w:t>
      </w:r>
      <w:proofErr w:type="spellStart"/>
      <w:r w:rsidRPr="00281E75">
        <w:rPr>
          <w:rFonts w:ascii="Times New Roman" w:eastAsia="Times New Roman" w:hAnsi="Times New Roman"/>
          <w:color w:val="000000"/>
          <w:sz w:val="24"/>
          <w:szCs w:val="24"/>
        </w:rPr>
        <w:t>Іваніва</w:t>
      </w:r>
      <w:proofErr w:type="spellEnd"/>
      <w:r w:rsidRPr="00281E75">
        <w:rPr>
          <w:rFonts w:ascii="Times New Roman" w:eastAsia="Times New Roman" w:hAnsi="Times New Roman"/>
          <w:color w:val="000000"/>
          <w:sz w:val="24"/>
          <w:szCs w:val="24"/>
        </w:rPr>
        <w:t xml:space="preserve"> С.П. із нормативним профілем.</w:t>
      </w:r>
    </w:p>
    <w:p w:rsidR="00281E75" w:rsidRPr="00281E75" w:rsidRDefault="00281E75" w:rsidP="00281E75">
      <w:pPr>
        <w:widowControl w:val="0"/>
        <w:spacing w:after="0" w:line="274" w:lineRule="exact"/>
        <w:ind w:left="20" w:right="20" w:firstLine="56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Відповідно до частини першої статті 72 Закону добір кандидатів на посаду судді</w:t>
      </w:r>
      <w:r w:rsidR="00EF6BCB">
        <w:rPr>
          <w:rFonts w:ascii="Times New Roman" w:eastAsia="Times New Roman" w:hAnsi="Times New Roman"/>
          <w:color w:val="000000"/>
          <w:sz w:val="24"/>
          <w:szCs w:val="24"/>
        </w:rPr>
        <w:t xml:space="preserve">           </w:t>
      </w:r>
      <w:r w:rsidRPr="00281E75">
        <w:rPr>
          <w:rFonts w:ascii="Times New Roman" w:eastAsia="Times New Roman" w:hAnsi="Times New Roman"/>
          <w:color w:val="000000"/>
          <w:sz w:val="24"/>
          <w:szCs w:val="24"/>
        </w:rPr>
        <w:t xml:space="preserve"> полягає у проходженні особами, допущеними до добору, відбіркового іспиту, організації проведення Вищою кваліфікаційною комісією суддів України щодо осіб спеціальної перевірки в порядку, встановленому законодавством у сфері запобігання корупції, з урахуванням особливостей, визначених цим Законом, а також у проходженні спеціальної підготовки та складенні кваліфікаційного іспиту.</w:t>
      </w:r>
    </w:p>
    <w:p w:rsidR="00281E75" w:rsidRPr="00281E75" w:rsidRDefault="00281E75" w:rsidP="00281E75">
      <w:pPr>
        <w:widowControl w:val="0"/>
        <w:spacing w:after="0" w:line="274" w:lineRule="exact"/>
        <w:ind w:left="20" w:right="20" w:firstLine="56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 xml:space="preserve">Згідно з положеннями пункту 8 частини першої статті 70 Закону Комісія здійснює проведення стосовно осіб, які успішно склали відбірковий іспит, спеціальної перевірки в порядку, визначеному законодавством про запобігання корупції, з урахуванням </w:t>
      </w:r>
      <w:r w:rsidR="00EF6BCB">
        <w:rPr>
          <w:rFonts w:ascii="Times New Roman" w:eastAsia="Times New Roman" w:hAnsi="Times New Roman"/>
          <w:color w:val="000000"/>
          <w:sz w:val="24"/>
          <w:szCs w:val="24"/>
        </w:rPr>
        <w:t xml:space="preserve">             </w:t>
      </w:r>
      <w:r w:rsidRPr="00281E75">
        <w:rPr>
          <w:rFonts w:ascii="Times New Roman" w:eastAsia="Times New Roman" w:hAnsi="Times New Roman"/>
          <w:color w:val="000000"/>
          <w:sz w:val="24"/>
          <w:szCs w:val="24"/>
        </w:rPr>
        <w:t>особливостей, визначених статтею 74 цього Закону.</w:t>
      </w:r>
    </w:p>
    <w:p w:rsidR="00281E75" w:rsidRPr="00281E75" w:rsidRDefault="00281E75" w:rsidP="00281E75">
      <w:pPr>
        <w:widowControl w:val="0"/>
        <w:spacing w:after="0" w:line="274" w:lineRule="exact"/>
        <w:ind w:left="20" w:right="20" w:firstLine="56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Відповідно до положень частини першої статті 74 Закону для проведення спеціальної перевірки Комісія надсилає до уповноважених органів запити про перевірку відповідних відомостей щодо осіб, які успішно склали відбірковий іспит.</w:t>
      </w:r>
    </w:p>
    <w:p w:rsidR="00EF6BCB" w:rsidRDefault="00EF6BCB" w:rsidP="00281E75">
      <w:pPr>
        <w:widowControl w:val="0"/>
        <w:spacing w:after="0" w:line="274" w:lineRule="exact"/>
        <w:ind w:left="20" w:right="20" w:firstLine="580"/>
        <w:jc w:val="both"/>
        <w:rPr>
          <w:rFonts w:ascii="Times New Roman" w:eastAsia="Times New Roman" w:hAnsi="Times New Roman"/>
          <w:color w:val="000000"/>
          <w:sz w:val="24"/>
          <w:szCs w:val="24"/>
        </w:rPr>
      </w:pPr>
    </w:p>
    <w:p w:rsidR="00281E75" w:rsidRPr="00281E75" w:rsidRDefault="00281E75" w:rsidP="00281E75">
      <w:pPr>
        <w:widowControl w:val="0"/>
        <w:spacing w:after="0" w:line="274" w:lineRule="exact"/>
        <w:ind w:left="20" w:right="20" w:firstLine="58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lastRenderedPageBreak/>
        <w:t>Згідно з частиною п’ятою статті 74 Закону у разі одержання інформації, що може свідчити про невідповідність кандидата на посаду судді установленим цим Законом вимогам, Вища кваліфікаційна комісія суддів України розглядає її на своєму засіданні із запрошенням такого кандидата.</w:t>
      </w:r>
    </w:p>
    <w:p w:rsidR="00281E75" w:rsidRPr="00281E75" w:rsidRDefault="00281E75" w:rsidP="00281E75">
      <w:pPr>
        <w:widowControl w:val="0"/>
        <w:spacing w:after="0" w:line="274" w:lineRule="exact"/>
        <w:ind w:left="20" w:right="20" w:firstLine="58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У межах спеціальної перевірки 24 травня 2018 року Комісією надіслано запит до Національного агентства з питань запобігання корупції про перевірку відомостей стосовно особи, яка претендує на зайняття посади, яка передбачає зайняття відповідального та особливо відповідального становища з метою отримання відомостей про кандидата на</w:t>
      </w:r>
      <w:r w:rsidR="00AA6276">
        <w:rPr>
          <w:rFonts w:ascii="Times New Roman" w:eastAsia="Times New Roman" w:hAnsi="Times New Roman"/>
          <w:color w:val="000000"/>
          <w:sz w:val="24"/>
          <w:szCs w:val="24"/>
        </w:rPr>
        <w:t xml:space="preserve">                </w:t>
      </w:r>
      <w:r w:rsidRPr="00281E75">
        <w:rPr>
          <w:rFonts w:ascii="Times New Roman" w:eastAsia="Times New Roman" w:hAnsi="Times New Roman"/>
          <w:color w:val="000000"/>
          <w:sz w:val="24"/>
          <w:szCs w:val="24"/>
        </w:rPr>
        <w:t xml:space="preserve"> посаду судді </w:t>
      </w:r>
      <w:proofErr w:type="spellStart"/>
      <w:r w:rsidRPr="00281E75">
        <w:rPr>
          <w:rFonts w:ascii="Times New Roman" w:eastAsia="Times New Roman" w:hAnsi="Times New Roman"/>
          <w:color w:val="000000"/>
          <w:sz w:val="24"/>
          <w:szCs w:val="24"/>
        </w:rPr>
        <w:t>Іваніва</w:t>
      </w:r>
      <w:proofErr w:type="spellEnd"/>
      <w:r w:rsidRPr="00281E75">
        <w:rPr>
          <w:rFonts w:ascii="Times New Roman" w:eastAsia="Times New Roman" w:hAnsi="Times New Roman"/>
          <w:color w:val="000000"/>
          <w:sz w:val="24"/>
          <w:szCs w:val="24"/>
        </w:rPr>
        <w:t xml:space="preserve"> С.П., зокрема інформації щодо результатів повної перевірки декларації особи, уповноваженої на виконання функцій держави або місцевого самоврядування, поданої кандидатом на посаду судді за 2016 рік, та інші відомості, які можуть вказувати на відповідність кандидата критеріям компетентності та доброчесності.</w:t>
      </w:r>
    </w:p>
    <w:p w:rsidR="00281E75" w:rsidRPr="00281E75" w:rsidRDefault="00281E75" w:rsidP="00281E75">
      <w:pPr>
        <w:widowControl w:val="0"/>
        <w:spacing w:after="0" w:line="274" w:lineRule="exact"/>
        <w:ind w:left="20" w:right="20" w:firstLine="58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 xml:space="preserve">Національне агентство з питань запобігання корупції у листі від 03 січня 2018 року повідомило Комісію, що за результатами спеціальної перевірки встановлено такі </w:t>
      </w:r>
      <w:r w:rsidR="00AA6276">
        <w:rPr>
          <w:rFonts w:ascii="Times New Roman" w:eastAsia="Times New Roman" w:hAnsi="Times New Roman"/>
          <w:color w:val="000000"/>
          <w:sz w:val="24"/>
          <w:szCs w:val="24"/>
        </w:rPr>
        <w:t xml:space="preserve">                 </w:t>
      </w:r>
      <w:r w:rsidRPr="00281E75">
        <w:rPr>
          <w:rFonts w:ascii="Times New Roman" w:eastAsia="Times New Roman" w:hAnsi="Times New Roman"/>
          <w:color w:val="000000"/>
          <w:sz w:val="24"/>
          <w:szCs w:val="24"/>
        </w:rPr>
        <w:t>розбіжності:</w:t>
      </w:r>
    </w:p>
    <w:p w:rsidR="00281E75" w:rsidRPr="00281E75" w:rsidRDefault="00281E75" w:rsidP="00281E75">
      <w:pPr>
        <w:widowControl w:val="0"/>
        <w:numPr>
          <w:ilvl w:val="0"/>
          <w:numId w:val="2"/>
        </w:numPr>
        <w:tabs>
          <w:tab w:val="left" w:pos="951"/>
        </w:tabs>
        <w:spacing w:after="0" w:line="274" w:lineRule="exact"/>
        <w:ind w:left="960" w:right="20" w:hanging="34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У розділі 3 «Об’єкти нерухомості» декларації кандидатом на посаду не зазначено відомостей про право користування об’єктом нерухомості, що вказаний як зареєстроване місце проживання та місце фактичного проживання у розділі 2.1 декларації;</w:t>
      </w:r>
    </w:p>
    <w:p w:rsidR="00281E75" w:rsidRPr="00281E75" w:rsidRDefault="00281E75" w:rsidP="00281E75">
      <w:pPr>
        <w:widowControl w:val="0"/>
        <w:numPr>
          <w:ilvl w:val="0"/>
          <w:numId w:val="2"/>
        </w:numPr>
        <w:tabs>
          <w:tab w:val="left" w:pos="970"/>
        </w:tabs>
        <w:spacing w:after="0" w:line="274" w:lineRule="exact"/>
        <w:ind w:left="960" w:right="20" w:hanging="34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 xml:space="preserve">У розділі 8 «Корпоративні права» декларації кандидатом зазначено інформацію про володіння корпоративними правами на праві власності у приватному підприємстві «ЮРИДИЧНА ФІРМА </w:t>
      </w:r>
      <w:r w:rsidRPr="00281E75">
        <w:rPr>
          <w:rFonts w:ascii="Times New Roman" w:eastAsia="Times New Roman" w:hAnsi="Times New Roman"/>
          <w:color w:val="000000"/>
          <w:sz w:val="24"/>
          <w:szCs w:val="24"/>
          <w:lang w:val="ru-RU"/>
        </w:rPr>
        <w:t xml:space="preserve">«ПРАЙМ </w:t>
      </w:r>
      <w:r w:rsidRPr="00281E75">
        <w:rPr>
          <w:rFonts w:ascii="Times New Roman" w:eastAsia="Times New Roman" w:hAnsi="Times New Roman"/>
          <w:color w:val="000000"/>
          <w:sz w:val="24"/>
          <w:szCs w:val="24"/>
        </w:rPr>
        <w:t>ЮРІС» з часткою 33,3%. Проте кандидатом не зазначено інформацію стосовно перебування у переліку засновників Кредитної спілки «Економічний інтерес»;</w:t>
      </w:r>
    </w:p>
    <w:p w:rsidR="00281E75" w:rsidRPr="00AA6276" w:rsidRDefault="00281E75" w:rsidP="00AA6276">
      <w:pPr>
        <w:widowControl w:val="0"/>
        <w:numPr>
          <w:ilvl w:val="0"/>
          <w:numId w:val="2"/>
        </w:numPr>
        <w:tabs>
          <w:tab w:val="left" w:pos="966"/>
        </w:tabs>
        <w:spacing w:after="0" w:line="274" w:lineRule="exact"/>
        <w:ind w:left="960" w:right="20" w:hanging="34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У розділі 11 «Доходи, у тому числі подарунки» декларації кандидатом на посаду зазначено доходи від ПП «КОМПАНІЯ «ЕЛАМ» у вигляді заробітної плати в сумі</w:t>
      </w:r>
      <w:r w:rsidR="00AA6276">
        <w:rPr>
          <w:rFonts w:ascii="Times New Roman" w:eastAsia="Times New Roman" w:hAnsi="Times New Roman"/>
          <w:color w:val="000000"/>
          <w:sz w:val="24"/>
          <w:szCs w:val="24"/>
        </w:rPr>
        <w:t xml:space="preserve"> – </w:t>
      </w:r>
      <w:r w:rsidRPr="00281E75">
        <w:rPr>
          <w:rFonts w:ascii="Times New Roman" w:eastAsia="Times New Roman" w:hAnsi="Times New Roman"/>
          <w:color w:val="000000"/>
          <w:sz w:val="24"/>
          <w:szCs w:val="24"/>
        </w:rPr>
        <w:t xml:space="preserve"> 42 718 гривень та від ПП «МЕБЕЛЬНИЙ ДІМ «АРКА» у викладі заробітної плати, отриманої за сумісництвом </w:t>
      </w:r>
      <w:r w:rsidR="00AA6276">
        <w:rPr>
          <w:rFonts w:ascii="Times New Roman" w:eastAsia="Times New Roman" w:hAnsi="Times New Roman"/>
          <w:color w:val="000000"/>
          <w:sz w:val="24"/>
          <w:szCs w:val="24"/>
        </w:rPr>
        <w:t xml:space="preserve">у сумі – </w:t>
      </w:r>
      <w:r w:rsidRPr="00281E75">
        <w:rPr>
          <w:rFonts w:ascii="Times New Roman" w:eastAsia="Times New Roman" w:hAnsi="Times New Roman"/>
          <w:color w:val="000000"/>
          <w:sz w:val="24"/>
          <w:szCs w:val="24"/>
        </w:rPr>
        <w:t>5 510 гривень. Відповідно до наявної у Національному агентстві з питань запобігання корупції інформації про доходи, отримані від податкових агентів протягом 2016 року, кандидату на посаду</w:t>
      </w:r>
      <w:r w:rsidR="00AA6276">
        <w:rPr>
          <w:rFonts w:ascii="Times New Roman" w:eastAsia="Times New Roman" w:hAnsi="Times New Roman"/>
          <w:color w:val="000000"/>
          <w:sz w:val="24"/>
          <w:szCs w:val="24"/>
        </w:rPr>
        <w:t xml:space="preserve">          </w:t>
      </w:r>
      <w:r w:rsidRPr="00281E75">
        <w:rPr>
          <w:rFonts w:ascii="Times New Roman" w:eastAsia="Times New Roman" w:hAnsi="Times New Roman"/>
          <w:color w:val="000000"/>
          <w:sz w:val="24"/>
          <w:szCs w:val="24"/>
        </w:rPr>
        <w:t xml:space="preserve"> </w:t>
      </w:r>
      <w:proofErr w:type="spellStart"/>
      <w:r w:rsidRPr="00281E75">
        <w:rPr>
          <w:rFonts w:ascii="Times New Roman" w:eastAsia="Times New Roman" w:hAnsi="Times New Roman"/>
          <w:color w:val="000000"/>
          <w:sz w:val="24"/>
          <w:szCs w:val="24"/>
        </w:rPr>
        <w:t>виплачено</w:t>
      </w:r>
      <w:proofErr w:type="spellEnd"/>
      <w:r w:rsidRPr="00281E75">
        <w:rPr>
          <w:rFonts w:ascii="Times New Roman" w:eastAsia="Times New Roman" w:hAnsi="Times New Roman"/>
          <w:color w:val="000000"/>
          <w:sz w:val="24"/>
          <w:szCs w:val="24"/>
        </w:rPr>
        <w:t xml:space="preserve"> (нараховано) доходи від ПП «КОМПАНІЯ «ЕЛАМ» у вигляді заробітної плати у сумі</w:t>
      </w:r>
      <w:r w:rsidR="00AA6276">
        <w:rPr>
          <w:rFonts w:ascii="Times New Roman" w:eastAsia="Times New Roman" w:hAnsi="Times New Roman"/>
          <w:color w:val="000000"/>
          <w:sz w:val="24"/>
          <w:szCs w:val="24"/>
        </w:rPr>
        <w:t xml:space="preserve"> – </w:t>
      </w:r>
      <w:r w:rsidRPr="00AA6276">
        <w:rPr>
          <w:rFonts w:ascii="Times New Roman" w:eastAsia="Times New Roman" w:hAnsi="Times New Roman"/>
          <w:color w:val="000000"/>
          <w:sz w:val="24"/>
          <w:szCs w:val="24"/>
        </w:rPr>
        <w:t>48 818,39 гривень та від ПП «МЕБЕЛЬНИЙ ДІМ «АРКА» у вигляді заробітної плати, о</w:t>
      </w:r>
      <w:r w:rsidR="00AA6276">
        <w:rPr>
          <w:rFonts w:ascii="Times New Roman" w:eastAsia="Times New Roman" w:hAnsi="Times New Roman"/>
          <w:color w:val="000000"/>
          <w:sz w:val="24"/>
          <w:szCs w:val="24"/>
        </w:rPr>
        <w:t xml:space="preserve">триманої за сумісництвом у сумі – </w:t>
      </w:r>
      <w:r w:rsidRPr="00AA6276">
        <w:rPr>
          <w:rFonts w:ascii="Times New Roman" w:eastAsia="Times New Roman" w:hAnsi="Times New Roman"/>
          <w:color w:val="000000"/>
          <w:sz w:val="24"/>
          <w:szCs w:val="24"/>
        </w:rPr>
        <w:t>8 593,63 гривень.</w:t>
      </w:r>
    </w:p>
    <w:p w:rsidR="00281E75" w:rsidRPr="00281E75" w:rsidRDefault="00281E75" w:rsidP="00281E75">
      <w:pPr>
        <w:widowControl w:val="0"/>
        <w:spacing w:after="0" w:line="274" w:lineRule="exact"/>
        <w:ind w:left="20" w:right="20" w:firstLine="58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 xml:space="preserve">З наведеного вбачається, що різниця між задекларованими сумами та фактично нарахованими доходами </w:t>
      </w:r>
      <w:proofErr w:type="spellStart"/>
      <w:r w:rsidRPr="00281E75">
        <w:rPr>
          <w:rFonts w:ascii="Times New Roman" w:eastAsia="Times New Roman" w:hAnsi="Times New Roman"/>
          <w:color w:val="000000"/>
          <w:sz w:val="24"/>
          <w:szCs w:val="24"/>
        </w:rPr>
        <w:t>Іваніва</w:t>
      </w:r>
      <w:proofErr w:type="spellEnd"/>
      <w:r w:rsidRPr="00281E75">
        <w:rPr>
          <w:rFonts w:ascii="Times New Roman" w:eastAsia="Times New Roman" w:hAnsi="Times New Roman"/>
          <w:color w:val="000000"/>
          <w:sz w:val="24"/>
          <w:szCs w:val="24"/>
        </w:rPr>
        <w:t xml:space="preserve"> С.П. у сумі становить 9 184,02 гривень.</w:t>
      </w:r>
    </w:p>
    <w:p w:rsidR="00281E75" w:rsidRPr="00281E75" w:rsidRDefault="00281E75" w:rsidP="00281E75">
      <w:pPr>
        <w:widowControl w:val="0"/>
        <w:spacing w:after="0" w:line="274" w:lineRule="exact"/>
        <w:ind w:left="20" w:right="20" w:firstLine="58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 xml:space="preserve">На запит Комісії </w:t>
      </w:r>
      <w:proofErr w:type="spellStart"/>
      <w:r w:rsidRPr="00281E75">
        <w:rPr>
          <w:rFonts w:ascii="Times New Roman" w:eastAsia="Times New Roman" w:hAnsi="Times New Roman"/>
          <w:color w:val="000000"/>
          <w:sz w:val="24"/>
          <w:szCs w:val="24"/>
        </w:rPr>
        <w:t>Іванівим</w:t>
      </w:r>
      <w:proofErr w:type="spellEnd"/>
      <w:r w:rsidRPr="00281E75">
        <w:rPr>
          <w:rFonts w:ascii="Times New Roman" w:eastAsia="Times New Roman" w:hAnsi="Times New Roman"/>
          <w:color w:val="000000"/>
          <w:sz w:val="24"/>
          <w:szCs w:val="24"/>
        </w:rPr>
        <w:t xml:space="preserve"> С.П. 05 та 09 липня 2018 року надано письмові пояснення щодо відомостей, наданих Національним агентством з питань запобігання корупції під час проведення спеціальної перевірки.</w:t>
      </w:r>
    </w:p>
    <w:p w:rsidR="00281E75" w:rsidRPr="00281E75" w:rsidRDefault="00281E75" w:rsidP="00281E75">
      <w:pPr>
        <w:widowControl w:val="0"/>
        <w:spacing w:after="0" w:line="274" w:lineRule="exact"/>
        <w:ind w:left="20" w:right="20" w:firstLine="58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Відповідно до частини п’ятої статті 74 Закону у разі одержання інформації, що може свідчити про невідповідність кандидата на посаду судді установленим цим Законом вимогам, Вища кваліфікаційна комісія суддів України розглядає її на своєму засіданні із запрошенням такого кандидата.</w:t>
      </w:r>
    </w:p>
    <w:p w:rsidR="00281E75" w:rsidRPr="00281E75" w:rsidRDefault="00281E75" w:rsidP="00281E75">
      <w:pPr>
        <w:widowControl w:val="0"/>
        <w:spacing w:after="0" w:line="274" w:lineRule="exact"/>
        <w:ind w:left="20" w:right="20" w:firstLine="58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На засіданні Комісії 01 серпня 2018 року Іванів С.П. підтримав свої попередні письмові пояснення.</w:t>
      </w:r>
    </w:p>
    <w:p w:rsidR="00281E75" w:rsidRPr="00281E75" w:rsidRDefault="00281E75" w:rsidP="00281E75">
      <w:pPr>
        <w:widowControl w:val="0"/>
        <w:spacing w:after="0" w:line="274" w:lineRule="exact"/>
        <w:ind w:left="20" w:right="20" w:firstLine="58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 xml:space="preserve">Згідно з частиною шостою статті 74 Закону за результатами розгляду інформації </w:t>
      </w:r>
      <w:r w:rsidR="00A50561">
        <w:rPr>
          <w:rFonts w:ascii="Times New Roman" w:eastAsia="Times New Roman" w:hAnsi="Times New Roman"/>
          <w:color w:val="000000"/>
          <w:sz w:val="24"/>
          <w:szCs w:val="24"/>
        </w:rPr>
        <w:t xml:space="preserve">            </w:t>
      </w:r>
      <w:r w:rsidRPr="00281E75">
        <w:rPr>
          <w:rFonts w:ascii="Times New Roman" w:eastAsia="Times New Roman" w:hAnsi="Times New Roman"/>
          <w:color w:val="000000"/>
          <w:sz w:val="24"/>
          <w:szCs w:val="24"/>
        </w:rPr>
        <w:t>Комісія ухвалює вмотивоване рішення про припинення подальшої участі у доборі кандидата на посаду судді.</w:t>
      </w:r>
    </w:p>
    <w:p w:rsidR="00281E75" w:rsidRPr="00281E75" w:rsidRDefault="00281E75" w:rsidP="00281E75">
      <w:pPr>
        <w:widowControl w:val="0"/>
        <w:spacing w:after="0" w:line="274" w:lineRule="exact"/>
        <w:ind w:left="20" w:right="20" w:firstLine="58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t>Комісія під час прийняття рішення бере до уваги інформацію щодо встановлених Національним агентством з питань запобігання корупції розбіжностей та невжиття кандидатом належних заходів для відображення достовірних відомостей у декларації особи, уповноваженої на виконання функцій держави або місцевого самоврядування, за 2016 рік.</w:t>
      </w:r>
    </w:p>
    <w:p w:rsidR="00A50561" w:rsidRDefault="00A50561" w:rsidP="00281E75">
      <w:pPr>
        <w:widowControl w:val="0"/>
        <w:spacing w:after="271" w:line="278" w:lineRule="exact"/>
        <w:ind w:right="240" w:firstLine="580"/>
        <w:jc w:val="both"/>
        <w:rPr>
          <w:rFonts w:ascii="Times New Roman" w:eastAsia="Times New Roman" w:hAnsi="Times New Roman"/>
          <w:color w:val="000000"/>
          <w:sz w:val="24"/>
          <w:szCs w:val="24"/>
        </w:rPr>
      </w:pPr>
    </w:p>
    <w:p w:rsidR="00A50561" w:rsidRDefault="00A50561" w:rsidP="00281E75">
      <w:pPr>
        <w:widowControl w:val="0"/>
        <w:spacing w:after="271" w:line="278" w:lineRule="exact"/>
        <w:ind w:right="240" w:firstLine="580"/>
        <w:jc w:val="both"/>
        <w:rPr>
          <w:rFonts w:ascii="Times New Roman" w:eastAsia="Times New Roman" w:hAnsi="Times New Roman"/>
          <w:color w:val="000000"/>
          <w:sz w:val="24"/>
          <w:szCs w:val="24"/>
        </w:rPr>
      </w:pPr>
    </w:p>
    <w:p w:rsidR="00281E75" w:rsidRPr="00281E75" w:rsidRDefault="00281E75" w:rsidP="00281E75">
      <w:pPr>
        <w:widowControl w:val="0"/>
        <w:spacing w:after="271" w:line="278" w:lineRule="exact"/>
        <w:ind w:right="240" w:firstLine="580"/>
        <w:jc w:val="both"/>
        <w:rPr>
          <w:rFonts w:ascii="Times New Roman" w:eastAsia="Times New Roman" w:hAnsi="Times New Roman"/>
          <w:sz w:val="24"/>
          <w:szCs w:val="24"/>
        </w:rPr>
      </w:pPr>
      <w:r w:rsidRPr="00281E75">
        <w:rPr>
          <w:rFonts w:ascii="Times New Roman" w:eastAsia="Times New Roman" w:hAnsi="Times New Roman"/>
          <w:color w:val="000000"/>
          <w:sz w:val="24"/>
          <w:szCs w:val="24"/>
        </w:rPr>
        <w:lastRenderedPageBreak/>
        <w:t xml:space="preserve">Заслухавши доповідача, членів Комісії, </w:t>
      </w:r>
      <w:proofErr w:type="spellStart"/>
      <w:r w:rsidRPr="00281E75">
        <w:rPr>
          <w:rFonts w:ascii="Times New Roman" w:eastAsia="Times New Roman" w:hAnsi="Times New Roman"/>
          <w:color w:val="000000"/>
          <w:sz w:val="24"/>
          <w:szCs w:val="24"/>
        </w:rPr>
        <w:t>Іваніва</w:t>
      </w:r>
      <w:proofErr w:type="spellEnd"/>
      <w:r w:rsidRPr="00281E75">
        <w:rPr>
          <w:rFonts w:ascii="Times New Roman" w:eastAsia="Times New Roman" w:hAnsi="Times New Roman"/>
          <w:color w:val="000000"/>
          <w:sz w:val="24"/>
          <w:szCs w:val="24"/>
        </w:rPr>
        <w:t xml:space="preserve"> С.П., вивчивши та дослідивши матеріали справи у їх сукупності, керуючись статтями 70, 74, 93, 101 Закону та Умовами, Комісія</w:t>
      </w:r>
    </w:p>
    <w:p w:rsidR="00281E75" w:rsidRPr="00281E75" w:rsidRDefault="00281E75" w:rsidP="00281E75">
      <w:pPr>
        <w:widowControl w:val="0"/>
        <w:spacing w:after="202" w:line="240" w:lineRule="exact"/>
        <w:ind w:left="220"/>
        <w:jc w:val="center"/>
        <w:rPr>
          <w:rFonts w:ascii="Times New Roman" w:eastAsia="Times New Roman" w:hAnsi="Times New Roman"/>
          <w:sz w:val="24"/>
          <w:szCs w:val="24"/>
        </w:rPr>
      </w:pPr>
      <w:r w:rsidRPr="00281E75">
        <w:rPr>
          <w:rFonts w:ascii="Times New Roman" w:eastAsia="Times New Roman" w:hAnsi="Times New Roman"/>
          <w:color w:val="000000"/>
          <w:sz w:val="24"/>
          <w:szCs w:val="24"/>
        </w:rPr>
        <w:t>вирішила:</w:t>
      </w:r>
    </w:p>
    <w:p w:rsidR="002D5CC7" w:rsidRPr="00281E75" w:rsidRDefault="00281E75" w:rsidP="00A50561">
      <w:pPr>
        <w:widowControl w:val="0"/>
        <w:spacing w:after="0" w:line="240" w:lineRule="auto"/>
        <w:jc w:val="both"/>
        <w:rPr>
          <w:rFonts w:ascii="Times New Roman" w:eastAsia="Times New Roman" w:hAnsi="Times New Roman"/>
          <w:sz w:val="24"/>
          <w:szCs w:val="24"/>
          <w:lang w:val="ru-RU" w:eastAsia="uk-UA"/>
        </w:rPr>
      </w:pPr>
      <w:r w:rsidRPr="00281E75">
        <w:rPr>
          <w:rFonts w:ascii="Times New Roman" w:eastAsia="Courier New" w:hAnsi="Times New Roman"/>
          <w:color w:val="000000"/>
          <w:sz w:val="24"/>
          <w:szCs w:val="24"/>
          <w:lang w:eastAsia="uk-UA"/>
        </w:rPr>
        <w:t>пр</w:t>
      </w:r>
      <w:r w:rsidRPr="00281E75">
        <w:rPr>
          <w:rFonts w:ascii="Times New Roman" w:eastAsia="Courier New" w:hAnsi="Times New Roman"/>
          <w:color w:val="000000"/>
          <w:sz w:val="24"/>
          <w:szCs w:val="24"/>
          <w:shd w:val="clear" w:color="auto" w:fill="FFFFFF"/>
          <w:lang w:eastAsia="uk-UA"/>
        </w:rPr>
        <w:t>ипини</w:t>
      </w:r>
      <w:r w:rsidRPr="00281E75">
        <w:rPr>
          <w:rFonts w:ascii="Times New Roman" w:eastAsia="Courier New" w:hAnsi="Times New Roman"/>
          <w:color w:val="000000"/>
          <w:sz w:val="24"/>
          <w:szCs w:val="24"/>
          <w:lang w:eastAsia="uk-UA"/>
        </w:rPr>
        <w:t xml:space="preserve">ти участь </w:t>
      </w:r>
      <w:proofErr w:type="spellStart"/>
      <w:r w:rsidRPr="00281E75">
        <w:rPr>
          <w:rFonts w:ascii="Times New Roman" w:eastAsia="Courier New" w:hAnsi="Times New Roman"/>
          <w:color w:val="000000"/>
          <w:sz w:val="24"/>
          <w:szCs w:val="24"/>
          <w:lang w:eastAsia="uk-UA"/>
        </w:rPr>
        <w:t>Іваніва</w:t>
      </w:r>
      <w:proofErr w:type="spellEnd"/>
      <w:r w:rsidRPr="00281E75">
        <w:rPr>
          <w:rFonts w:ascii="Times New Roman" w:eastAsia="Courier New" w:hAnsi="Times New Roman"/>
          <w:color w:val="000000"/>
          <w:sz w:val="24"/>
          <w:szCs w:val="24"/>
          <w:lang w:eastAsia="uk-UA"/>
        </w:rPr>
        <w:t xml:space="preserve"> Сергія Павловича у доборі кандидатів на посаду судді місцевого суду, оголошеному Комісією 03 квітня 2017 року.</w:t>
      </w:r>
    </w:p>
    <w:p w:rsidR="002D5CC7" w:rsidRPr="00281E75" w:rsidRDefault="002D5CC7" w:rsidP="00A50561">
      <w:pPr>
        <w:widowControl w:val="0"/>
        <w:spacing w:after="0" w:line="240" w:lineRule="auto"/>
        <w:jc w:val="both"/>
        <w:rPr>
          <w:rFonts w:ascii="Times New Roman" w:eastAsia="Times New Roman" w:hAnsi="Times New Roman"/>
          <w:sz w:val="24"/>
          <w:szCs w:val="24"/>
          <w:lang w:eastAsia="uk-UA"/>
        </w:rPr>
      </w:pPr>
    </w:p>
    <w:p w:rsidR="00312B07" w:rsidRPr="00281E7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Pr="00281E75"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281E75" w:rsidRPr="00281E75" w:rsidRDefault="00281E75" w:rsidP="00281E75">
      <w:pPr>
        <w:widowControl w:val="0"/>
        <w:spacing w:before="20" w:afterLines="20" w:after="48" w:line="230" w:lineRule="exact"/>
        <w:jc w:val="both"/>
        <w:rPr>
          <w:rFonts w:ascii="Times New Roman" w:eastAsia="Times New Roman" w:hAnsi="Times New Roman"/>
          <w:sz w:val="24"/>
          <w:szCs w:val="24"/>
          <w:lang w:eastAsia="uk-UA"/>
        </w:rPr>
      </w:pPr>
      <w:r w:rsidRPr="00281E75">
        <w:rPr>
          <w:rFonts w:ascii="Times New Roman" w:eastAsia="Times New Roman" w:hAnsi="Times New Roman"/>
          <w:sz w:val="24"/>
          <w:szCs w:val="24"/>
          <w:lang w:eastAsia="uk-UA"/>
        </w:rPr>
        <w:t>Головуючий</w:t>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Pr="00281E75">
        <w:rPr>
          <w:rFonts w:ascii="Times New Roman" w:eastAsia="Times New Roman" w:hAnsi="Times New Roman"/>
          <w:sz w:val="24"/>
          <w:szCs w:val="24"/>
          <w:lang w:eastAsia="uk-UA"/>
        </w:rPr>
        <w:t>В.Є. Устименко</w:t>
      </w:r>
    </w:p>
    <w:p w:rsidR="00281E75" w:rsidRPr="00281E75" w:rsidRDefault="00281E75" w:rsidP="00281E75">
      <w:pPr>
        <w:widowControl w:val="0"/>
        <w:spacing w:before="20" w:afterLines="20" w:after="48" w:line="230" w:lineRule="exact"/>
        <w:jc w:val="both"/>
        <w:rPr>
          <w:rFonts w:ascii="Times New Roman" w:eastAsia="Times New Roman" w:hAnsi="Times New Roman"/>
          <w:sz w:val="24"/>
          <w:szCs w:val="24"/>
          <w:lang w:eastAsia="uk-UA"/>
        </w:rPr>
      </w:pPr>
    </w:p>
    <w:p w:rsidR="00281E75" w:rsidRPr="00281E75" w:rsidRDefault="00281E75" w:rsidP="00281E75">
      <w:pPr>
        <w:widowControl w:val="0"/>
        <w:spacing w:before="20" w:afterLines="20" w:after="48" w:line="230" w:lineRule="exact"/>
        <w:jc w:val="both"/>
        <w:rPr>
          <w:rFonts w:ascii="Times New Roman" w:eastAsia="Times New Roman" w:hAnsi="Times New Roman"/>
          <w:sz w:val="24"/>
          <w:szCs w:val="24"/>
          <w:lang w:eastAsia="uk-UA"/>
        </w:rPr>
      </w:pPr>
      <w:r w:rsidRPr="00281E75">
        <w:rPr>
          <w:rFonts w:ascii="Times New Roman" w:eastAsia="Times New Roman" w:hAnsi="Times New Roman"/>
          <w:sz w:val="24"/>
          <w:szCs w:val="24"/>
          <w:lang w:eastAsia="uk-UA"/>
        </w:rPr>
        <w:t>Члени Комісії:</w:t>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00724868">
        <w:rPr>
          <w:rFonts w:ascii="Times New Roman" w:eastAsia="Times New Roman" w:hAnsi="Times New Roman"/>
          <w:sz w:val="24"/>
          <w:szCs w:val="24"/>
          <w:lang w:eastAsia="uk-UA"/>
        </w:rPr>
        <w:tab/>
      </w:r>
      <w:r w:rsidRPr="00281E75">
        <w:rPr>
          <w:rFonts w:ascii="Times New Roman" w:eastAsia="Times New Roman" w:hAnsi="Times New Roman"/>
          <w:sz w:val="24"/>
          <w:szCs w:val="24"/>
          <w:lang w:eastAsia="uk-UA"/>
        </w:rPr>
        <w:t>П.С. Луцюк</w:t>
      </w:r>
    </w:p>
    <w:p w:rsidR="00281E75" w:rsidRPr="00281E75" w:rsidRDefault="00281E75" w:rsidP="00281E75">
      <w:pPr>
        <w:widowControl w:val="0"/>
        <w:spacing w:before="20" w:afterLines="20" w:after="48" w:line="230" w:lineRule="exact"/>
        <w:jc w:val="both"/>
        <w:rPr>
          <w:rFonts w:ascii="Times New Roman" w:eastAsia="Times New Roman" w:hAnsi="Times New Roman"/>
          <w:sz w:val="24"/>
          <w:szCs w:val="24"/>
          <w:lang w:eastAsia="uk-UA"/>
        </w:rPr>
      </w:pPr>
    </w:p>
    <w:p w:rsidR="00281E75" w:rsidRPr="00281E75" w:rsidRDefault="00281E75" w:rsidP="00724868">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281E75">
        <w:rPr>
          <w:rFonts w:ascii="Times New Roman" w:eastAsia="Times New Roman" w:hAnsi="Times New Roman"/>
          <w:sz w:val="24"/>
          <w:szCs w:val="24"/>
          <w:lang w:eastAsia="uk-UA"/>
        </w:rPr>
        <w:t>Ю.Г. Тітов</w:t>
      </w:r>
      <w:bookmarkStart w:id="0" w:name="_GoBack"/>
      <w:bookmarkEnd w:id="0"/>
    </w:p>
    <w:sectPr w:rsidR="00281E75" w:rsidRPr="00281E75" w:rsidSect="00D958A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D41" w:rsidRDefault="006C7D41" w:rsidP="002F156E">
      <w:pPr>
        <w:spacing w:after="0" w:line="240" w:lineRule="auto"/>
      </w:pPr>
      <w:r>
        <w:separator/>
      </w:r>
    </w:p>
  </w:endnote>
  <w:endnote w:type="continuationSeparator" w:id="0">
    <w:p w:rsidR="006C7D41" w:rsidRDefault="006C7D4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D41" w:rsidRDefault="006C7D41" w:rsidP="002F156E">
      <w:pPr>
        <w:spacing w:after="0" w:line="240" w:lineRule="auto"/>
      </w:pPr>
      <w:r>
        <w:separator/>
      </w:r>
    </w:p>
  </w:footnote>
  <w:footnote w:type="continuationSeparator" w:id="0">
    <w:p w:rsidR="006C7D41" w:rsidRDefault="006C7D4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2486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71D94"/>
    <w:multiLevelType w:val="multilevel"/>
    <w:tmpl w:val="EBA24D8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C4F34"/>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81E75"/>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264C"/>
    <w:rsid w:val="003C3EC1"/>
    <w:rsid w:val="003E77A2"/>
    <w:rsid w:val="003F1949"/>
    <w:rsid w:val="003F4C4A"/>
    <w:rsid w:val="003F5230"/>
    <w:rsid w:val="00400E1D"/>
    <w:rsid w:val="004025DD"/>
    <w:rsid w:val="00407903"/>
    <w:rsid w:val="0041519A"/>
    <w:rsid w:val="00426B9E"/>
    <w:rsid w:val="004350A7"/>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3438D"/>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505A"/>
    <w:rsid w:val="006B2F01"/>
    <w:rsid w:val="006C151D"/>
    <w:rsid w:val="006C2BEC"/>
    <w:rsid w:val="006C7D41"/>
    <w:rsid w:val="006D38EB"/>
    <w:rsid w:val="006E1E86"/>
    <w:rsid w:val="006E755C"/>
    <w:rsid w:val="006F76D3"/>
    <w:rsid w:val="00702C1B"/>
    <w:rsid w:val="00706D72"/>
    <w:rsid w:val="007145F1"/>
    <w:rsid w:val="007156CE"/>
    <w:rsid w:val="00721FF2"/>
    <w:rsid w:val="00723A7E"/>
    <w:rsid w:val="00724868"/>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50561"/>
    <w:rsid w:val="00A72BED"/>
    <w:rsid w:val="00A86F13"/>
    <w:rsid w:val="00A91D0E"/>
    <w:rsid w:val="00AA3E5B"/>
    <w:rsid w:val="00AA6276"/>
    <w:rsid w:val="00AA7ED7"/>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958A8"/>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EF6BCB"/>
    <w:rsid w:val="00F12B3B"/>
    <w:rsid w:val="00F16892"/>
    <w:rsid w:val="00F275C6"/>
    <w:rsid w:val="00F4150D"/>
    <w:rsid w:val="00F63894"/>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2486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2486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2486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2486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5121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4416</Words>
  <Characters>2518</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274</cp:revision>
  <dcterms:created xsi:type="dcterms:W3CDTF">2020-08-21T08:05:00Z</dcterms:created>
  <dcterms:modified xsi:type="dcterms:W3CDTF">2020-11-04T12:48:00Z</dcterms:modified>
</cp:coreProperties>
</file>