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F2B67" w:rsidRDefault="002D6AF7" w:rsidP="006510A2">
      <w:pPr>
        <w:spacing w:after="0" w:line="240" w:lineRule="auto"/>
        <w:rPr>
          <w:rFonts w:ascii="Times New Roman" w:eastAsia="Times New Roman" w:hAnsi="Times New Roman"/>
          <w:sz w:val="27"/>
          <w:szCs w:val="27"/>
          <w:lang w:eastAsia="ru-RU"/>
        </w:rPr>
      </w:pPr>
      <w:r w:rsidRPr="00FF2B67">
        <w:rPr>
          <w:rFonts w:ascii="Times New Roman" w:eastAsia="Times New Roman" w:hAnsi="Times New Roman"/>
          <w:sz w:val="27"/>
          <w:szCs w:val="27"/>
          <w:lang w:eastAsia="ru-RU"/>
        </w:rPr>
        <w:t xml:space="preserve">25 січня </w:t>
      </w:r>
      <w:r w:rsidR="002D5CC7" w:rsidRPr="00FF2B67">
        <w:rPr>
          <w:rFonts w:ascii="Times New Roman" w:eastAsia="Times New Roman" w:hAnsi="Times New Roman"/>
          <w:sz w:val="27"/>
          <w:szCs w:val="27"/>
          <w:lang w:eastAsia="ru-RU"/>
        </w:rPr>
        <w:t>2018</w:t>
      </w:r>
      <w:r w:rsidR="00FF2B67">
        <w:rPr>
          <w:rFonts w:ascii="Times New Roman" w:eastAsia="Times New Roman" w:hAnsi="Times New Roman"/>
          <w:sz w:val="27"/>
          <w:szCs w:val="27"/>
          <w:lang w:eastAsia="ru-RU"/>
        </w:rPr>
        <w:t xml:space="preserve"> року</w:t>
      </w:r>
      <w:r w:rsidR="00FF2B67">
        <w:rPr>
          <w:rFonts w:ascii="Times New Roman" w:eastAsia="Times New Roman" w:hAnsi="Times New Roman"/>
          <w:sz w:val="27"/>
          <w:szCs w:val="27"/>
          <w:lang w:eastAsia="ru-RU"/>
        </w:rPr>
        <w:tab/>
      </w:r>
      <w:r w:rsidR="006510A2" w:rsidRPr="00FF2B67">
        <w:rPr>
          <w:rFonts w:ascii="Times New Roman" w:eastAsia="Times New Roman" w:hAnsi="Times New Roman"/>
          <w:sz w:val="27"/>
          <w:szCs w:val="27"/>
          <w:lang w:eastAsia="ru-RU"/>
        </w:rPr>
        <w:tab/>
      </w:r>
      <w:r w:rsidR="006510A2" w:rsidRPr="00FF2B67">
        <w:rPr>
          <w:rFonts w:ascii="Times New Roman" w:eastAsia="Times New Roman" w:hAnsi="Times New Roman"/>
          <w:sz w:val="27"/>
          <w:szCs w:val="27"/>
          <w:lang w:eastAsia="ru-RU"/>
        </w:rPr>
        <w:tab/>
        <w:t xml:space="preserve"> </w:t>
      </w:r>
      <w:r w:rsidR="006510A2" w:rsidRPr="00FF2B67">
        <w:rPr>
          <w:rFonts w:ascii="Times New Roman" w:eastAsia="Times New Roman" w:hAnsi="Times New Roman"/>
          <w:sz w:val="27"/>
          <w:szCs w:val="27"/>
          <w:lang w:eastAsia="ru-RU"/>
        </w:rPr>
        <w:tab/>
        <w:t xml:space="preserve">                      </w:t>
      </w:r>
      <w:r w:rsidR="00A72BED" w:rsidRPr="00FF2B67">
        <w:rPr>
          <w:rFonts w:ascii="Times New Roman" w:eastAsia="Times New Roman" w:hAnsi="Times New Roman"/>
          <w:sz w:val="27"/>
          <w:szCs w:val="27"/>
          <w:lang w:eastAsia="ru-RU"/>
        </w:rPr>
        <w:t xml:space="preserve">           </w:t>
      </w:r>
      <w:r w:rsidR="002676E0" w:rsidRPr="00FF2B67">
        <w:rPr>
          <w:rFonts w:ascii="Times New Roman" w:eastAsia="Times New Roman" w:hAnsi="Times New Roman"/>
          <w:sz w:val="27"/>
          <w:szCs w:val="27"/>
          <w:lang w:eastAsia="ru-RU"/>
        </w:rPr>
        <w:t xml:space="preserve">        </w:t>
      </w:r>
      <w:r w:rsidR="00A72BED" w:rsidRPr="00FF2B67">
        <w:rPr>
          <w:rFonts w:ascii="Times New Roman" w:eastAsia="Times New Roman" w:hAnsi="Times New Roman"/>
          <w:sz w:val="27"/>
          <w:szCs w:val="27"/>
          <w:lang w:eastAsia="ru-RU"/>
        </w:rPr>
        <w:t xml:space="preserve">  </w:t>
      </w:r>
      <w:r w:rsidR="00F275C6" w:rsidRPr="00FF2B67">
        <w:rPr>
          <w:rFonts w:ascii="Times New Roman" w:eastAsia="Times New Roman" w:hAnsi="Times New Roman"/>
          <w:sz w:val="27"/>
          <w:szCs w:val="27"/>
          <w:lang w:eastAsia="ru-RU"/>
        </w:rPr>
        <w:t xml:space="preserve">      </w:t>
      </w:r>
      <w:r w:rsidR="00A72BED" w:rsidRPr="00FF2B67">
        <w:rPr>
          <w:rFonts w:ascii="Times New Roman" w:eastAsia="Times New Roman" w:hAnsi="Times New Roman"/>
          <w:sz w:val="27"/>
          <w:szCs w:val="27"/>
          <w:lang w:eastAsia="ru-RU"/>
        </w:rPr>
        <w:t xml:space="preserve"> </w:t>
      </w:r>
      <w:r w:rsidR="006510A2" w:rsidRPr="00FF2B67">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2D5CC7" w:rsidRPr="00153EE7" w:rsidRDefault="007B3BC8" w:rsidP="00153EE7">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D6AF7" w:rsidRPr="00153EE7">
        <w:rPr>
          <w:rFonts w:ascii="Times New Roman" w:eastAsia="Times New Roman" w:hAnsi="Times New Roman"/>
          <w:bCs/>
          <w:sz w:val="26"/>
          <w:szCs w:val="26"/>
          <w:u w:val="single"/>
          <w:lang w:eastAsia="ru-RU"/>
        </w:rPr>
        <w:t>8</w:t>
      </w:r>
      <w:r w:rsidR="007F435E" w:rsidRPr="00153EE7">
        <w:rPr>
          <w:rFonts w:ascii="Times New Roman" w:eastAsia="Times New Roman" w:hAnsi="Times New Roman"/>
          <w:bCs/>
          <w:sz w:val="26"/>
          <w:szCs w:val="26"/>
          <w:u w:val="single"/>
          <w:lang w:eastAsia="ru-RU"/>
        </w:rPr>
        <w:t>/</w:t>
      </w:r>
      <w:r w:rsidR="007F435E">
        <w:rPr>
          <w:rFonts w:ascii="Times New Roman" w:eastAsia="Times New Roman" w:hAnsi="Times New Roman"/>
          <w:bCs/>
          <w:sz w:val="26"/>
          <w:szCs w:val="26"/>
          <w:u w:val="single"/>
          <w:lang w:eastAsia="ru-RU"/>
        </w:rPr>
        <w:t>дс-18</w:t>
      </w:r>
    </w:p>
    <w:p w:rsidR="00153EE7" w:rsidRDefault="0043671C" w:rsidP="00153EE7">
      <w:pPr>
        <w:widowControl w:val="0"/>
        <w:spacing w:after="0" w:line="634" w:lineRule="exact"/>
        <w:rPr>
          <w:rFonts w:ascii="Times New Roman" w:eastAsia="Times New Roman" w:hAnsi="Times New Roman"/>
          <w:color w:val="000000"/>
          <w:sz w:val="27"/>
          <w:szCs w:val="27"/>
        </w:rPr>
      </w:pPr>
      <w:r w:rsidRPr="0043671C">
        <w:rPr>
          <w:rFonts w:ascii="Times New Roman" w:eastAsia="Times New Roman" w:hAnsi="Times New Roman"/>
          <w:color w:val="000000"/>
          <w:sz w:val="27"/>
          <w:szCs w:val="27"/>
        </w:rPr>
        <w:t xml:space="preserve">Вища кваліфікаційна комісія суддів України у пленарному складі: </w:t>
      </w:r>
    </w:p>
    <w:p w:rsidR="003A356C" w:rsidRPr="00306D86" w:rsidRDefault="00153EE7" w:rsidP="00306D86">
      <w:pPr>
        <w:widowControl w:val="0"/>
        <w:spacing w:after="0" w:line="634" w:lineRule="exact"/>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43671C" w:rsidRPr="0043671C">
        <w:rPr>
          <w:rFonts w:ascii="Times New Roman" w:eastAsia="Times New Roman" w:hAnsi="Times New Roman"/>
          <w:color w:val="000000"/>
          <w:sz w:val="27"/>
          <w:szCs w:val="27"/>
        </w:rPr>
        <w:t>Устименко В.Є.,</w:t>
      </w:r>
    </w:p>
    <w:p w:rsidR="0043671C" w:rsidRPr="0043671C" w:rsidRDefault="0043671C" w:rsidP="00153EE7">
      <w:pPr>
        <w:widowControl w:val="0"/>
        <w:spacing w:after="0" w:line="322" w:lineRule="exact"/>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членів Комісії: Бутенка В.І., Весельської Т.Ф., Заріцької А.О., Лукаша Т.В.,</w:t>
      </w:r>
      <w:r w:rsidR="009D686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Луцюка П.С., Макарчука М.А., Мішина</w:t>
      </w:r>
      <w:r w:rsidR="00306D86">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М.І., Прилипка С.М., Тітова Ю.Г., </w:t>
      </w:r>
      <w:r w:rsidR="009D686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Шилової Т.С., Щотки С.О.,</w:t>
      </w:r>
    </w:p>
    <w:p w:rsidR="00153EE7" w:rsidRDefault="00153EE7" w:rsidP="00153EE7">
      <w:pPr>
        <w:widowControl w:val="0"/>
        <w:spacing w:after="0" w:line="317" w:lineRule="exact"/>
        <w:jc w:val="both"/>
        <w:rPr>
          <w:rFonts w:ascii="Times New Roman" w:eastAsia="Times New Roman" w:hAnsi="Times New Roman"/>
          <w:color w:val="000000"/>
          <w:sz w:val="27"/>
          <w:szCs w:val="27"/>
        </w:rPr>
      </w:pPr>
    </w:p>
    <w:p w:rsidR="0043671C" w:rsidRPr="0043671C" w:rsidRDefault="0043671C" w:rsidP="00153EE7">
      <w:pPr>
        <w:widowControl w:val="0"/>
        <w:spacing w:after="0" w:line="317" w:lineRule="exact"/>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розглянувши заяву кандидата на посаду судді </w:t>
      </w:r>
      <w:proofErr w:type="spellStart"/>
      <w:r w:rsidRPr="0043671C">
        <w:rPr>
          <w:rFonts w:ascii="Times New Roman" w:eastAsia="Times New Roman" w:hAnsi="Times New Roman"/>
          <w:color w:val="000000"/>
          <w:sz w:val="27"/>
          <w:szCs w:val="27"/>
        </w:rPr>
        <w:t>Гіглави</w:t>
      </w:r>
      <w:proofErr w:type="spellEnd"/>
      <w:r w:rsidRPr="0043671C">
        <w:rPr>
          <w:rFonts w:ascii="Times New Roman" w:eastAsia="Times New Roman" w:hAnsi="Times New Roman"/>
          <w:color w:val="000000"/>
          <w:sz w:val="27"/>
          <w:szCs w:val="27"/>
        </w:rPr>
        <w:t xml:space="preserve"> Ольги Василівни про рекомендування для призначення на посаду судді Полтавського окружного адміністративного суду,</w:t>
      </w:r>
    </w:p>
    <w:p w:rsidR="003A67A4" w:rsidRDefault="003A67A4" w:rsidP="00153EE7">
      <w:pPr>
        <w:widowControl w:val="0"/>
        <w:spacing w:after="0" w:line="270" w:lineRule="exact"/>
        <w:jc w:val="center"/>
        <w:rPr>
          <w:rFonts w:ascii="Times New Roman" w:eastAsia="Times New Roman" w:hAnsi="Times New Roman"/>
          <w:color w:val="000000"/>
          <w:sz w:val="27"/>
          <w:szCs w:val="27"/>
        </w:rPr>
      </w:pPr>
    </w:p>
    <w:p w:rsidR="0043671C" w:rsidRPr="0043671C" w:rsidRDefault="0043671C" w:rsidP="00153EE7">
      <w:pPr>
        <w:widowControl w:val="0"/>
        <w:spacing w:after="0" w:line="270" w:lineRule="exact"/>
        <w:jc w:val="center"/>
        <w:rPr>
          <w:rFonts w:ascii="Times New Roman" w:eastAsia="Times New Roman" w:hAnsi="Times New Roman"/>
          <w:sz w:val="27"/>
          <w:szCs w:val="27"/>
        </w:rPr>
      </w:pPr>
      <w:r w:rsidRPr="0043671C">
        <w:rPr>
          <w:rFonts w:ascii="Times New Roman" w:eastAsia="Times New Roman" w:hAnsi="Times New Roman"/>
          <w:color w:val="000000"/>
          <w:sz w:val="27"/>
          <w:szCs w:val="27"/>
        </w:rPr>
        <w:t>встановила:</w:t>
      </w:r>
    </w:p>
    <w:p w:rsidR="003A67A4" w:rsidRDefault="003A67A4" w:rsidP="00153EE7">
      <w:pPr>
        <w:widowControl w:val="0"/>
        <w:spacing w:after="0" w:line="317" w:lineRule="exact"/>
        <w:ind w:firstLine="580"/>
        <w:jc w:val="both"/>
        <w:rPr>
          <w:rFonts w:ascii="Times New Roman" w:eastAsia="Times New Roman" w:hAnsi="Times New Roman"/>
          <w:color w:val="000000"/>
          <w:sz w:val="27"/>
          <w:szCs w:val="27"/>
        </w:rPr>
      </w:pPr>
    </w:p>
    <w:p w:rsidR="0043671C" w:rsidRPr="0043671C" w:rsidRDefault="0043671C" w:rsidP="00153EE7">
      <w:pPr>
        <w:widowControl w:val="0"/>
        <w:spacing w:after="0" w:line="317" w:lineRule="exact"/>
        <w:ind w:firstLine="58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До Комісії 02 червня 2015 року звернулась суддя Полтавського окружного адміністративного суду </w:t>
      </w:r>
      <w:proofErr w:type="spellStart"/>
      <w:r w:rsidRPr="0043671C">
        <w:rPr>
          <w:rFonts w:ascii="Times New Roman" w:eastAsia="Times New Roman" w:hAnsi="Times New Roman"/>
          <w:color w:val="000000"/>
          <w:sz w:val="27"/>
          <w:szCs w:val="27"/>
        </w:rPr>
        <w:t>Гіглава</w:t>
      </w:r>
      <w:proofErr w:type="spellEnd"/>
      <w:r w:rsidRPr="0043671C">
        <w:rPr>
          <w:rFonts w:ascii="Times New Roman" w:eastAsia="Times New Roman" w:hAnsi="Times New Roman"/>
          <w:color w:val="000000"/>
          <w:sz w:val="27"/>
          <w:szCs w:val="27"/>
        </w:rPr>
        <w:t xml:space="preserve"> О.В. із заявою про рекомендування для обрання </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на посаду судді безстроково та подала документи, передбачені статтею 77</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Закону України «Про судоустрій і статус суддів» від 07 липня 2010 року</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 2453-</w:t>
      </w:r>
      <w:r w:rsidR="00306D86" w:rsidRPr="0043671C">
        <w:rPr>
          <w:rFonts w:ascii="Times New Roman" w:eastAsia="Times New Roman" w:hAnsi="Times New Roman"/>
          <w:color w:val="000000"/>
          <w:sz w:val="27"/>
          <w:szCs w:val="27"/>
        </w:rPr>
        <w:t>V</w:t>
      </w:r>
      <w:r w:rsidRPr="0043671C">
        <w:rPr>
          <w:rFonts w:ascii="Times New Roman" w:eastAsia="Times New Roman" w:hAnsi="Times New Roman"/>
          <w:color w:val="000000"/>
          <w:sz w:val="27"/>
          <w:szCs w:val="27"/>
        </w:rPr>
        <w:t>І.</w:t>
      </w:r>
    </w:p>
    <w:p w:rsidR="0043671C" w:rsidRPr="0043671C" w:rsidRDefault="00BF6D19" w:rsidP="0043671C">
      <w:pPr>
        <w:widowControl w:val="0"/>
        <w:tabs>
          <w:tab w:val="left" w:pos="6384"/>
        </w:tabs>
        <w:spacing w:after="0" w:line="317" w:lineRule="exact"/>
        <w:ind w:left="20" w:firstLine="580"/>
        <w:jc w:val="both"/>
        <w:rPr>
          <w:rFonts w:ascii="Times New Roman" w:eastAsia="Times New Roman" w:hAnsi="Times New Roman"/>
          <w:sz w:val="27"/>
          <w:szCs w:val="27"/>
        </w:rPr>
      </w:pPr>
      <w:proofErr w:type="spellStart"/>
      <w:r>
        <w:rPr>
          <w:rFonts w:ascii="Times New Roman" w:eastAsia="Times New Roman" w:hAnsi="Times New Roman"/>
          <w:color w:val="000000"/>
          <w:sz w:val="27"/>
          <w:szCs w:val="27"/>
        </w:rPr>
        <w:t>Гіглава</w:t>
      </w:r>
      <w:proofErr w:type="spellEnd"/>
      <w:r>
        <w:rPr>
          <w:rFonts w:ascii="Times New Roman" w:eastAsia="Times New Roman" w:hAnsi="Times New Roman"/>
          <w:color w:val="000000"/>
          <w:sz w:val="27"/>
          <w:szCs w:val="27"/>
        </w:rPr>
        <w:t xml:space="preserve"> О.В., дата народження – </w:t>
      </w:r>
      <w:r w:rsidR="0043671C" w:rsidRPr="0043671C">
        <w:rPr>
          <w:rFonts w:ascii="Times New Roman" w:eastAsia="Times New Roman" w:hAnsi="Times New Roman"/>
          <w:color w:val="000000"/>
          <w:sz w:val="27"/>
          <w:szCs w:val="27"/>
        </w:rPr>
        <w:tab/>
      </w:r>
      <w:r>
        <w:rPr>
          <w:rFonts w:ascii="Times New Roman" w:eastAsia="Times New Roman" w:hAnsi="Times New Roman"/>
          <w:color w:val="000000"/>
          <w:sz w:val="27"/>
          <w:szCs w:val="27"/>
        </w:rPr>
        <w:t xml:space="preserve">    </w:t>
      </w:r>
      <w:r w:rsidR="0043671C" w:rsidRPr="0043671C">
        <w:rPr>
          <w:rFonts w:ascii="Times New Roman" w:eastAsia="Times New Roman" w:hAnsi="Times New Roman"/>
          <w:color w:val="000000"/>
          <w:sz w:val="27"/>
          <w:szCs w:val="27"/>
        </w:rPr>
        <w:t>року, громадянка України,</w:t>
      </w:r>
    </w:p>
    <w:p w:rsidR="0043671C" w:rsidRPr="0043671C" w:rsidRDefault="0043671C" w:rsidP="0043671C">
      <w:pPr>
        <w:widowControl w:val="0"/>
        <w:spacing w:after="0" w:line="317" w:lineRule="exact"/>
        <w:ind w:left="20" w:right="2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має вищу юридичну освіту, відповідний стаж роботи у галузі права, проживає в Україні понад десять років, володіє державною мовою.</w:t>
      </w:r>
    </w:p>
    <w:p w:rsidR="0043671C" w:rsidRPr="0043671C" w:rsidRDefault="0043671C" w:rsidP="0043671C">
      <w:pPr>
        <w:widowControl w:val="0"/>
        <w:spacing w:after="0" w:line="317" w:lineRule="exact"/>
        <w:ind w:left="20" w:right="20" w:firstLine="58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Указом Президента України від 19 листопада 2010 року № 1046/2010</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w:t>
      </w:r>
      <w:proofErr w:type="spellStart"/>
      <w:r w:rsidRPr="0043671C">
        <w:rPr>
          <w:rFonts w:ascii="Times New Roman" w:eastAsia="Times New Roman" w:hAnsi="Times New Roman"/>
          <w:color w:val="000000"/>
          <w:sz w:val="27"/>
          <w:szCs w:val="27"/>
        </w:rPr>
        <w:t>Гіглаву</w:t>
      </w:r>
      <w:proofErr w:type="spellEnd"/>
      <w:r w:rsidRPr="0043671C">
        <w:rPr>
          <w:rFonts w:ascii="Times New Roman" w:eastAsia="Times New Roman" w:hAnsi="Times New Roman"/>
          <w:color w:val="000000"/>
          <w:sz w:val="27"/>
          <w:szCs w:val="27"/>
        </w:rPr>
        <w:t xml:space="preserve"> О.В. призначено на посаду судді Полтавського окружного адміністративного суду строком на п’ять років (присягу складено 09 грудня </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2010 року).</w:t>
      </w:r>
    </w:p>
    <w:p w:rsidR="0043671C" w:rsidRPr="0043671C" w:rsidRDefault="0043671C" w:rsidP="0043671C">
      <w:pPr>
        <w:widowControl w:val="0"/>
        <w:spacing w:after="0" w:line="317" w:lineRule="exact"/>
        <w:ind w:left="20" w:right="20" w:firstLine="58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П’ятирічний строк повноважень судді </w:t>
      </w:r>
      <w:proofErr w:type="spellStart"/>
      <w:r w:rsidRPr="0043671C">
        <w:rPr>
          <w:rFonts w:ascii="Times New Roman" w:eastAsia="Times New Roman" w:hAnsi="Times New Roman"/>
          <w:color w:val="000000"/>
          <w:sz w:val="27"/>
          <w:szCs w:val="27"/>
        </w:rPr>
        <w:t>Гіглави</w:t>
      </w:r>
      <w:proofErr w:type="spellEnd"/>
      <w:r w:rsidRPr="0043671C">
        <w:rPr>
          <w:rFonts w:ascii="Times New Roman" w:eastAsia="Times New Roman" w:hAnsi="Times New Roman"/>
          <w:color w:val="000000"/>
          <w:sz w:val="27"/>
          <w:szCs w:val="27"/>
        </w:rPr>
        <w:t xml:space="preserve"> О.В. закінчився</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19 листопада 2015 року.</w:t>
      </w:r>
    </w:p>
    <w:p w:rsidR="00FD3D48" w:rsidRDefault="0043671C" w:rsidP="00FD3D48">
      <w:pPr>
        <w:widowControl w:val="0"/>
        <w:spacing w:after="0" w:line="317" w:lineRule="exact"/>
        <w:ind w:left="20" w:right="20" w:firstLine="580"/>
        <w:jc w:val="both"/>
        <w:rPr>
          <w:rFonts w:ascii="Times New Roman" w:eastAsia="Times New Roman" w:hAnsi="Times New Roman"/>
          <w:color w:val="000000"/>
          <w:sz w:val="27"/>
          <w:szCs w:val="27"/>
        </w:rPr>
      </w:pPr>
      <w:r w:rsidRPr="0043671C">
        <w:rPr>
          <w:rFonts w:ascii="Times New Roman" w:eastAsia="Times New Roman" w:hAnsi="Times New Roman"/>
          <w:color w:val="000000"/>
          <w:sz w:val="27"/>
          <w:szCs w:val="27"/>
        </w:rPr>
        <w:t xml:space="preserve">У вересні 2016 року набули чинності Закон України «Про внесення змін до Конституції України (щодо правосуддя)» від 02 червня 2016 року № 1401-VIII </w:t>
      </w:r>
      <w:r w:rsidR="00BF6D19">
        <w:rPr>
          <w:rFonts w:ascii="Times New Roman" w:eastAsia="Times New Roman" w:hAnsi="Times New Roman"/>
          <w:color w:val="000000"/>
          <w:sz w:val="27"/>
          <w:szCs w:val="27"/>
        </w:rPr>
        <w:t xml:space="preserve">                 (далі – </w:t>
      </w:r>
      <w:r w:rsidRPr="0043671C">
        <w:rPr>
          <w:rFonts w:ascii="Times New Roman" w:eastAsia="Times New Roman" w:hAnsi="Times New Roman"/>
          <w:color w:val="000000"/>
          <w:sz w:val="27"/>
          <w:szCs w:val="27"/>
        </w:rPr>
        <w:t>Закон № 1401-VIII) та Закон України «Про судоустрій і статус суддів»</w:t>
      </w:r>
      <w:r w:rsidR="00BF6D19">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w:t>
      </w:r>
      <w:r w:rsidR="00BF6D19">
        <w:rPr>
          <w:rFonts w:ascii="Times New Roman" w:eastAsia="Times New Roman" w:hAnsi="Times New Roman"/>
          <w:color w:val="000000"/>
          <w:sz w:val="27"/>
          <w:szCs w:val="27"/>
        </w:rPr>
        <w:t>від 02 червня 2016 року № 1402</w:t>
      </w:r>
      <w:r w:rsidR="00BF6D19" w:rsidRPr="00BF6D19">
        <w:rPr>
          <w:rFonts w:ascii="Times New Roman" w:eastAsia="Times New Roman" w:hAnsi="Times New Roman"/>
          <w:color w:val="000000"/>
          <w:sz w:val="27"/>
          <w:szCs w:val="27"/>
        </w:rPr>
        <w:t>–</w:t>
      </w:r>
      <w:r w:rsidR="00BF6D19">
        <w:rPr>
          <w:rFonts w:ascii="Times New Roman" w:eastAsia="Times New Roman" w:hAnsi="Times New Roman"/>
          <w:color w:val="000000"/>
          <w:sz w:val="27"/>
          <w:szCs w:val="27"/>
          <w:lang w:val="en-US"/>
        </w:rPr>
        <w:t>V</w:t>
      </w:r>
      <w:r w:rsidR="00BF6D19">
        <w:rPr>
          <w:rFonts w:ascii="Times New Roman" w:eastAsia="Times New Roman" w:hAnsi="Times New Roman"/>
          <w:color w:val="000000"/>
          <w:sz w:val="27"/>
          <w:szCs w:val="27"/>
        </w:rPr>
        <w:t>ІІІ (далі</w:t>
      </w:r>
      <w:r w:rsidR="00BF6D19" w:rsidRPr="00BF6D19">
        <w:rPr>
          <w:rFonts w:ascii="Times New Roman" w:eastAsia="Times New Roman" w:hAnsi="Times New Roman"/>
          <w:color w:val="000000"/>
          <w:sz w:val="27"/>
          <w:szCs w:val="27"/>
        </w:rPr>
        <w:t xml:space="preserve"> – </w:t>
      </w:r>
      <w:r w:rsidR="00BF6D19">
        <w:rPr>
          <w:rFonts w:ascii="Times New Roman" w:eastAsia="Times New Roman" w:hAnsi="Times New Roman"/>
          <w:color w:val="000000"/>
          <w:sz w:val="27"/>
          <w:szCs w:val="27"/>
        </w:rPr>
        <w:t>Закон № 1402</w:t>
      </w:r>
      <w:r w:rsidR="00BF6D19" w:rsidRPr="00BF6D19">
        <w:rPr>
          <w:rFonts w:ascii="Times New Roman" w:eastAsia="Times New Roman" w:hAnsi="Times New Roman"/>
          <w:color w:val="000000"/>
          <w:sz w:val="27"/>
          <w:szCs w:val="27"/>
        </w:rPr>
        <w:t>–</w:t>
      </w:r>
      <w:r w:rsidR="00BF6D19">
        <w:rPr>
          <w:rFonts w:ascii="Times New Roman" w:eastAsia="Times New Roman" w:hAnsi="Times New Roman"/>
          <w:color w:val="000000"/>
          <w:sz w:val="27"/>
          <w:szCs w:val="27"/>
          <w:lang w:val="en-US"/>
        </w:rPr>
        <w:t>V</w:t>
      </w:r>
      <w:r w:rsidRPr="0043671C">
        <w:rPr>
          <w:rFonts w:ascii="Times New Roman" w:eastAsia="Times New Roman" w:hAnsi="Times New Roman"/>
          <w:color w:val="000000"/>
          <w:sz w:val="27"/>
          <w:szCs w:val="27"/>
        </w:rPr>
        <w:t>ІІІ), нормами яких визначені нові кваліфікаційні вимоги щодо судді.</w:t>
      </w:r>
      <w:r w:rsidR="00FD3D48">
        <w:rPr>
          <w:rFonts w:ascii="Times New Roman" w:eastAsia="Times New Roman" w:hAnsi="Times New Roman"/>
          <w:color w:val="000000"/>
          <w:sz w:val="27"/>
          <w:szCs w:val="27"/>
        </w:rPr>
        <w:br w:type="page"/>
      </w:r>
    </w:p>
    <w:p w:rsidR="0043671C" w:rsidRPr="0043671C" w:rsidRDefault="0043671C" w:rsidP="0043671C">
      <w:pPr>
        <w:widowControl w:val="0"/>
        <w:spacing w:after="0" w:line="322" w:lineRule="exact"/>
        <w:ind w:left="20" w:right="20" w:firstLine="70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lastRenderedPageBreak/>
        <w:t>Відповідно до абзацу шостого пункту 13 розділу III «Прикінцеві та</w:t>
      </w:r>
      <w:r w:rsidR="00C7639D">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перехідні положення» Закону України «Про Вищу раду правосуддя» від </w:t>
      </w:r>
      <w:r w:rsidR="00C7639D">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21 грудня 2016 року № 1798-</w:t>
      </w:r>
      <w:r w:rsidR="00BF6D19">
        <w:rPr>
          <w:rFonts w:ascii="Times New Roman" w:eastAsia="Times New Roman" w:hAnsi="Times New Roman"/>
          <w:color w:val="000000"/>
          <w:sz w:val="27"/>
          <w:szCs w:val="27"/>
          <w:lang w:val="en-US"/>
        </w:rPr>
        <w:t>V</w:t>
      </w:r>
      <w:r w:rsidR="00C7639D">
        <w:rPr>
          <w:rFonts w:ascii="Times New Roman" w:eastAsia="Times New Roman" w:hAnsi="Times New Roman"/>
          <w:color w:val="000000"/>
          <w:sz w:val="27"/>
          <w:szCs w:val="27"/>
        </w:rPr>
        <w:t xml:space="preserve">ІІІ (у чинній редакції, далі – </w:t>
      </w:r>
      <w:r w:rsidRPr="0043671C">
        <w:rPr>
          <w:rFonts w:ascii="Times New Roman" w:eastAsia="Times New Roman" w:hAnsi="Times New Roman"/>
          <w:color w:val="000000"/>
          <w:sz w:val="27"/>
          <w:szCs w:val="27"/>
        </w:rPr>
        <w:t>Закон № 1798-</w:t>
      </w:r>
      <w:r w:rsidR="00BF6D19">
        <w:rPr>
          <w:rFonts w:ascii="Times New Roman" w:eastAsia="Times New Roman" w:hAnsi="Times New Roman"/>
          <w:color w:val="000000"/>
          <w:sz w:val="27"/>
          <w:szCs w:val="27"/>
          <w:lang w:val="en-US"/>
        </w:rPr>
        <w:t>V</w:t>
      </w:r>
      <w:r w:rsidR="00BF6D19">
        <w:rPr>
          <w:rFonts w:ascii="Times New Roman" w:eastAsia="Times New Roman" w:hAnsi="Times New Roman"/>
          <w:color w:val="000000"/>
          <w:sz w:val="27"/>
          <w:szCs w:val="27"/>
        </w:rPr>
        <w:t>ІІІ)</w:t>
      </w:r>
      <w:r w:rsidR="00C7639D">
        <w:rPr>
          <w:rFonts w:ascii="Times New Roman" w:eastAsia="Times New Roman" w:hAnsi="Times New Roman"/>
          <w:color w:val="000000"/>
          <w:sz w:val="27"/>
          <w:szCs w:val="27"/>
        </w:rPr>
        <w:t xml:space="preserve">                </w:t>
      </w:r>
      <w:r w:rsidR="00BF6D19">
        <w:rPr>
          <w:rFonts w:ascii="Times New Roman" w:eastAsia="Times New Roman" w:hAnsi="Times New Roman"/>
          <w:color w:val="000000"/>
          <w:sz w:val="27"/>
          <w:szCs w:val="27"/>
        </w:rPr>
        <w:t xml:space="preserve"> за результатами </w:t>
      </w:r>
      <w:r w:rsidRPr="0043671C">
        <w:rPr>
          <w:rFonts w:ascii="Times New Roman" w:eastAsia="Times New Roman" w:hAnsi="Times New Roman"/>
          <w:color w:val="000000"/>
          <w:sz w:val="27"/>
          <w:szCs w:val="27"/>
        </w:rPr>
        <w:t>кваліфікаційного оцінювання суддя, призначений на посаду строком на п’ять років до набрання чинності Законом України «Про внесення</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1616B3">
        <w:rPr>
          <w:rFonts w:ascii="Times New Roman" w:eastAsia="Times New Roman" w:hAnsi="Times New Roman"/>
          <w:color w:val="000000"/>
          <w:sz w:val="27"/>
          <w:szCs w:val="27"/>
        </w:rPr>
        <w:t>16¹</w:t>
      </w:r>
      <w:r w:rsidRPr="0043671C">
        <w:rPr>
          <w:rFonts w:ascii="Times New Roman" w:eastAsia="Times New Roman" w:hAnsi="Times New Roman"/>
          <w:color w:val="000000"/>
          <w:sz w:val="27"/>
          <w:szCs w:val="27"/>
        </w:rPr>
        <w:t xml:space="preserve"> розділу XV «Перехідні положення» Конституції України.</w:t>
      </w:r>
    </w:p>
    <w:p w:rsidR="0043671C" w:rsidRPr="0043671C" w:rsidRDefault="0043671C" w:rsidP="0043671C">
      <w:pPr>
        <w:widowControl w:val="0"/>
        <w:spacing w:after="0" w:line="322" w:lineRule="exact"/>
        <w:ind w:left="20" w:right="20" w:firstLine="70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Аналіз наведених норм чинного законодавства дає підстави дійти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висновку про те, що Комісія має повноваження для вирішення питання щодо рекомендування Вищій раді правосуддя призначити </w:t>
      </w:r>
      <w:proofErr w:type="spellStart"/>
      <w:r w:rsidRPr="0043671C">
        <w:rPr>
          <w:rFonts w:ascii="Times New Roman" w:eastAsia="Times New Roman" w:hAnsi="Times New Roman"/>
          <w:color w:val="000000"/>
          <w:sz w:val="27"/>
          <w:szCs w:val="27"/>
        </w:rPr>
        <w:t>Гіглаву</w:t>
      </w:r>
      <w:proofErr w:type="spellEnd"/>
      <w:r w:rsidRPr="0043671C">
        <w:rPr>
          <w:rFonts w:ascii="Times New Roman" w:eastAsia="Times New Roman" w:hAnsi="Times New Roman"/>
          <w:color w:val="000000"/>
          <w:sz w:val="27"/>
          <w:szCs w:val="27"/>
        </w:rPr>
        <w:t xml:space="preserve"> О.В. на посаду</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судді за умови здійснення оцінки її відповідності займаній посаді у порядку визначеному законом, зокрема за критеріями компетентності, професійної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етики та доброчесності.</w:t>
      </w:r>
    </w:p>
    <w:p w:rsidR="0043671C" w:rsidRPr="0043671C" w:rsidRDefault="0043671C" w:rsidP="0043671C">
      <w:pPr>
        <w:widowControl w:val="0"/>
        <w:spacing w:after="0" w:line="322" w:lineRule="exact"/>
        <w:ind w:left="20" w:right="20" w:firstLine="70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Згідно з перехідними положеннями пункту 21 розділу XII</w:t>
      </w:r>
      <w:r w:rsidR="001616B3">
        <w:rPr>
          <w:rFonts w:ascii="Times New Roman" w:eastAsia="Times New Roman" w:hAnsi="Times New Roman"/>
          <w:color w:val="000000"/>
          <w:sz w:val="27"/>
          <w:szCs w:val="27"/>
        </w:rPr>
        <w:t xml:space="preserve">                                         Закону № 1402–</w:t>
      </w:r>
      <w:r w:rsidRPr="0043671C">
        <w:rPr>
          <w:rFonts w:ascii="Times New Roman" w:eastAsia="Times New Roman" w:hAnsi="Times New Roman"/>
          <w:color w:val="000000"/>
          <w:sz w:val="27"/>
          <w:szCs w:val="27"/>
        </w:rPr>
        <w:t>VIII судді, які за результатам кваліфікаційного оцінювання підтвердили свою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43671C" w:rsidRPr="0043671C" w:rsidRDefault="0043671C" w:rsidP="0043671C">
      <w:pPr>
        <w:widowControl w:val="0"/>
        <w:spacing w:after="0" w:line="322" w:lineRule="exact"/>
        <w:ind w:left="20" w:right="20" w:firstLine="70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За результатами первинного кваліфікаційного оцінювання, проведеного Комісією протягом лютого-березня 2016 року на виконання положень пункту 6 розділу II «Прикінцеві та перехідні положення» Закону України «Про</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забезпечення права на справедливий суд» від 12 лютого 2015 року № 192-VIII, суддю </w:t>
      </w:r>
      <w:proofErr w:type="spellStart"/>
      <w:r w:rsidRPr="0043671C">
        <w:rPr>
          <w:rFonts w:ascii="Times New Roman" w:eastAsia="Times New Roman" w:hAnsi="Times New Roman"/>
          <w:color w:val="000000"/>
          <w:sz w:val="27"/>
          <w:szCs w:val="27"/>
        </w:rPr>
        <w:t>Гіглаву</w:t>
      </w:r>
      <w:proofErr w:type="spellEnd"/>
      <w:r w:rsidRPr="0043671C">
        <w:rPr>
          <w:rFonts w:ascii="Times New Roman" w:eastAsia="Times New Roman" w:hAnsi="Times New Roman"/>
          <w:color w:val="000000"/>
          <w:sz w:val="27"/>
          <w:szCs w:val="27"/>
        </w:rPr>
        <w:t xml:space="preserve"> О.В рішенням Комісії від 09 березня 2016 року № 29/ко-16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визнано такою, що підтвердила можливість здійснювати правосуддя у відповідному суді. Згідно з висновком Комісії від 09 березня 2016 року за результатами проведеного кваліфікаційного оцінювання суддя </w:t>
      </w:r>
      <w:proofErr w:type="spellStart"/>
      <w:r w:rsidRPr="0043671C">
        <w:rPr>
          <w:rFonts w:ascii="Times New Roman" w:eastAsia="Times New Roman" w:hAnsi="Times New Roman"/>
          <w:color w:val="000000"/>
          <w:sz w:val="27"/>
          <w:szCs w:val="27"/>
        </w:rPr>
        <w:t>Гіглава</w:t>
      </w:r>
      <w:proofErr w:type="spellEnd"/>
      <w:r w:rsidRPr="0043671C">
        <w:rPr>
          <w:rFonts w:ascii="Times New Roman" w:eastAsia="Times New Roman" w:hAnsi="Times New Roman"/>
          <w:color w:val="000000"/>
          <w:sz w:val="27"/>
          <w:szCs w:val="27"/>
        </w:rPr>
        <w:t xml:space="preserve"> О.В.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визнана такою, що позитивно оцінена за критеріями: професійна</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компетентність, особиста компетентність, соціальна компетентність, здатність підвищувати свій фаховий рівень, здатність здійснювати правосуддя у суді відповідного рівня та спеціалізації, відповідність етичним критеріям,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відповідність антикорупційним критеріям.</w:t>
      </w:r>
    </w:p>
    <w:p w:rsidR="0043671C" w:rsidRPr="0043671C" w:rsidRDefault="0043671C" w:rsidP="0043671C">
      <w:pPr>
        <w:widowControl w:val="0"/>
        <w:spacing w:after="0" w:line="322" w:lineRule="exact"/>
        <w:ind w:left="20" w:right="20" w:firstLine="58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Також перевіркою дотримання кандидатом вимог статті 127 Конституції Україн</w:t>
      </w:r>
      <w:r w:rsidR="001616B3">
        <w:rPr>
          <w:rFonts w:ascii="Times New Roman" w:eastAsia="Times New Roman" w:hAnsi="Times New Roman"/>
          <w:color w:val="000000"/>
          <w:sz w:val="27"/>
          <w:szCs w:val="27"/>
        </w:rPr>
        <w:t>и, статей 54, 69 Закону № 1402-</w:t>
      </w:r>
      <w:r w:rsidR="001616B3">
        <w:rPr>
          <w:rFonts w:ascii="Times New Roman" w:eastAsia="Times New Roman" w:hAnsi="Times New Roman"/>
          <w:color w:val="000000"/>
          <w:sz w:val="27"/>
          <w:szCs w:val="27"/>
          <w:lang w:val="en-US"/>
        </w:rPr>
        <w:t>V</w:t>
      </w:r>
      <w:r w:rsidRPr="0043671C">
        <w:rPr>
          <w:rFonts w:ascii="Times New Roman" w:eastAsia="Times New Roman" w:hAnsi="Times New Roman"/>
          <w:color w:val="000000"/>
          <w:sz w:val="27"/>
          <w:szCs w:val="27"/>
        </w:rPr>
        <w:t xml:space="preserve">ІІІ не виявлено обставин, що перешкоджають обранню </w:t>
      </w:r>
      <w:proofErr w:type="spellStart"/>
      <w:r w:rsidRPr="0043671C">
        <w:rPr>
          <w:rFonts w:ascii="Times New Roman" w:eastAsia="Times New Roman" w:hAnsi="Times New Roman"/>
          <w:color w:val="000000"/>
          <w:sz w:val="27"/>
          <w:szCs w:val="27"/>
        </w:rPr>
        <w:t>Гіглави</w:t>
      </w:r>
      <w:proofErr w:type="spellEnd"/>
      <w:r w:rsidRPr="0043671C">
        <w:rPr>
          <w:rFonts w:ascii="Times New Roman" w:eastAsia="Times New Roman" w:hAnsi="Times New Roman"/>
          <w:color w:val="000000"/>
          <w:sz w:val="27"/>
          <w:szCs w:val="27"/>
        </w:rPr>
        <w:t xml:space="preserve"> О.В. на посаду судді Полтавського</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 окружного адміністративного суду.</w:t>
      </w:r>
    </w:p>
    <w:p w:rsidR="0043671C" w:rsidRPr="0043671C" w:rsidRDefault="0043671C" w:rsidP="0043671C">
      <w:pPr>
        <w:widowControl w:val="0"/>
        <w:spacing w:after="0" w:line="322" w:lineRule="exact"/>
        <w:ind w:left="20" w:right="20" w:firstLine="58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За результатами розгляду звернень стосовно судді </w:t>
      </w:r>
      <w:proofErr w:type="spellStart"/>
      <w:r w:rsidRPr="0043671C">
        <w:rPr>
          <w:rFonts w:ascii="Times New Roman" w:eastAsia="Times New Roman" w:hAnsi="Times New Roman"/>
          <w:color w:val="000000"/>
          <w:sz w:val="27"/>
          <w:szCs w:val="27"/>
        </w:rPr>
        <w:t>Гіглави</w:t>
      </w:r>
      <w:proofErr w:type="spellEnd"/>
      <w:r w:rsidRPr="0043671C">
        <w:rPr>
          <w:rFonts w:ascii="Times New Roman" w:eastAsia="Times New Roman" w:hAnsi="Times New Roman"/>
          <w:color w:val="000000"/>
          <w:sz w:val="27"/>
          <w:szCs w:val="27"/>
        </w:rPr>
        <w:t xml:space="preserve"> О.В. не </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встановлено обставин, які б виключали можливість рекомендування її для</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 обрання на посаду судді.</w:t>
      </w:r>
    </w:p>
    <w:p w:rsidR="001616B3" w:rsidRPr="001616B3" w:rsidRDefault="0043671C" w:rsidP="0043671C">
      <w:pPr>
        <w:widowControl w:val="0"/>
        <w:spacing w:after="0" w:line="322" w:lineRule="exact"/>
        <w:ind w:left="20" w:right="20" w:firstLine="580"/>
        <w:jc w:val="both"/>
        <w:rPr>
          <w:rFonts w:ascii="Times New Roman" w:eastAsia="Times New Roman" w:hAnsi="Times New Roman"/>
          <w:sz w:val="27"/>
          <w:szCs w:val="27"/>
          <w:lang w:val="ru-RU"/>
        </w:rPr>
      </w:pPr>
      <w:r w:rsidRPr="0043671C">
        <w:rPr>
          <w:rFonts w:ascii="Times New Roman" w:eastAsia="Times New Roman" w:hAnsi="Times New Roman"/>
          <w:color w:val="000000"/>
          <w:sz w:val="27"/>
          <w:szCs w:val="27"/>
        </w:rPr>
        <w:t>Заслухавши доповідача та кандидата на посаду судді, дослідивши</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 суддівське досьє, врахувавши показники розгляду справ та професійні якості кандидата, </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результати</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 первинного </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кваліфікаційного </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 xml:space="preserve">оцінювання, </w:t>
      </w:r>
      <w:r w:rsidR="001616B3" w:rsidRPr="001616B3">
        <w:rPr>
          <w:rFonts w:ascii="Times New Roman" w:eastAsia="Times New Roman" w:hAnsi="Times New Roman"/>
          <w:color w:val="000000"/>
          <w:sz w:val="27"/>
          <w:szCs w:val="27"/>
          <w:lang w:val="ru-RU"/>
        </w:rPr>
        <w:t xml:space="preserve">   </w:t>
      </w:r>
      <w:r w:rsidRPr="0043671C">
        <w:rPr>
          <w:rFonts w:ascii="Times New Roman" w:eastAsia="Times New Roman" w:hAnsi="Times New Roman"/>
          <w:color w:val="000000"/>
          <w:sz w:val="27"/>
          <w:szCs w:val="27"/>
        </w:rPr>
        <w:t>Комісія</w:t>
      </w:r>
      <w:r w:rsidRPr="0043671C">
        <w:rPr>
          <w:rFonts w:ascii="Times New Roman" w:eastAsia="Times New Roman" w:hAnsi="Times New Roman"/>
          <w:sz w:val="27"/>
          <w:szCs w:val="27"/>
        </w:rPr>
        <w:t xml:space="preserve"> </w:t>
      </w:r>
      <w:r w:rsidR="001616B3" w:rsidRPr="001616B3">
        <w:rPr>
          <w:rFonts w:ascii="Times New Roman" w:eastAsia="Times New Roman" w:hAnsi="Times New Roman"/>
          <w:sz w:val="27"/>
          <w:szCs w:val="27"/>
          <w:lang w:val="ru-RU"/>
        </w:rPr>
        <w:t xml:space="preserve">                 </w:t>
      </w:r>
    </w:p>
    <w:p w:rsidR="001616B3" w:rsidRPr="001616B3" w:rsidRDefault="001616B3" w:rsidP="001616B3">
      <w:pPr>
        <w:widowControl w:val="0"/>
        <w:spacing w:after="0" w:line="322" w:lineRule="exact"/>
        <w:ind w:left="20" w:right="20"/>
        <w:jc w:val="both"/>
        <w:rPr>
          <w:rFonts w:ascii="Times New Roman" w:eastAsia="Times New Roman" w:hAnsi="Times New Roman"/>
          <w:sz w:val="27"/>
          <w:szCs w:val="27"/>
          <w:lang w:val="ru-RU"/>
        </w:rPr>
      </w:pPr>
    </w:p>
    <w:p w:rsidR="001616B3" w:rsidRPr="001616B3" w:rsidRDefault="001616B3" w:rsidP="001616B3">
      <w:pPr>
        <w:widowControl w:val="0"/>
        <w:spacing w:after="0" w:line="322" w:lineRule="exact"/>
        <w:ind w:left="20" w:right="20"/>
        <w:jc w:val="both"/>
        <w:rPr>
          <w:rFonts w:ascii="Times New Roman" w:eastAsia="Times New Roman" w:hAnsi="Times New Roman"/>
          <w:sz w:val="27"/>
          <w:szCs w:val="27"/>
          <w:lang w:val="ru-RU"/>
        </w:rPr>
      </w:pPr>
    </w:p>
    <w:p w:rsidR="0043671C" w:rsidRPr="0043671C" w:rsidRDefault="0043671C" w:rsidP="001616B3">
      <w:pPr>
        <w:widowControl w:val="0"/>
        <w:spacing w:after="0" w:line="322" w:lineRule="exact"/>
        <w:ind w:left="20" w:right="2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lastRenderedPageBreak/>
        <w:t xml:space="preserve">дійшла висновку про рекомендування </w:t>
      </w:r>
      <w:proofErr w:type="spellStart"/>
      <w:r w:rsidRPr="0043671C">
        <w:rPr>
          <w:rFonts w:ascii="Times New Roman" w:eastAsia="Times New Roman" w:hAnsi="Times New Roman"/>
          <w:color w:val="000000"/>
          <w:sz w:val="27"/>
          <w:szCs w:val="27"/>
        </w:rPr>
        <w:t>Гіглави</w:t>
      </w:r>
      <w:proofErr w:type="spellEnd"/>
      <w:r w:rsidRPr="0043671C">
        <w:rPr>
          <w:rFonts w:ascii="Times New Roman" w:eastAsia="Times New Roman" w:hAnsi="Times New Roman"/>
          <w:color w:val="000000"/>
          <w:sz w:val="27"/>
          <w:szCs w:val="27"/>
        </w:rPr>
        <w:t xml:space="preserve"> О.В. для обрання на посаду судді Полтавського окружного адміністративного суду .</w:t>
      </w:r>
    </w:p>
    <w:p w:rsidR="0043671C" w:rsidRPr="0043671C" w:rsidRDefault="0043671C" w:rsidP="00FD3D48">
      <w:pPr>
        <w:widowControl w:val="0"/>
        <w:spacing w:after="240" w:line="317" w:lineRule="exact"/>
        <w:ind w:left="23" w:firstLine="72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З огляду на зазначене, керуючись статтями 80, 93, 101 Закону України</w:t>
      </w:r>
      <w:r w:rsidR="001616B3" w:rsidRP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 xml:space="preserve"> «Про судоустрій і статус суддів»</w:t>
      </w:r>
      <w:r w:rsidR="001616B3">
        <w:rPr>
          <w:rFonts w:ascii="Times New Roman" w:eastAsia="Times New Roman" w:hAnsi="Times New Roman"/>
          <w:color w:val="000000"/>
          <w:sz w:val="27"/>
          <w:szCs w:val="27"/>
        </w:rPr>
        <w:t xml:space="preserve"> від 02 червня 2016 року № 1402–</w:t>
      </w:r>
      <w:r w:rsidR="001616B3">
        <w:rPr>
          <w:rFonts w:ascii="Times New Roman" w:eastAsia="Times New Roman" w:hAnsi="Times New Roman"/>
          <w:color w:val="000000"/>
          <w:sz w:val="27"/>
          <w:szCs w:val="27"/>
          <w:lang w:val="en-US"/>
        </w:rPr>
        <w:t>V</w:t>
      </w:r>
      <w:r w:rsidRPr="0043671C">
        <w:rPr>
          <w:rFonts w:ascii="Times New Roman" w:eastAsia="Times New Roman" w:hAnsi="Times New Roman"/>
          <w:color w:val="000000"/>
          <w:sz w:val="27"/>
          <w:szCs w:val="27"/>
        </w:rPr>
        <w:t xml:space="preserve">ІІІ, абзацом шостим пункту 13 розділу III «Прикінцеві та перехідні положення» Закону </w:t>
      </w:r>
      <w:r w:rsidR="001616B3">
        <w:rPr>
          <w:rFonts w:ascii="Times New Roman" w:eastAsia="Times New Roman" w:hAnsi="Times New Roman"/>
          <w:color w:val="000000"/>
          <w:sz w:val="27"/>
          <w:szCs w:val="27"/>
        </w:rPr>
        <w:t xml:space="preserve">               </w:t>
      </w:r>
      <w:r w:rsidRPr="0043671C">
        <w:rPr>
          <w:rFonts w:ascii="Times New Roman" w:eastAsia="Times New Roman" w:hAnsi="Times New Roman"/>
          <w:color w:val="000000"/>
          <w:sz w:val="27"/>
          <w:szCs w:val="27"/>
        </w:rPr>
        <w:t>України «Про Вишу раду правосуддя» від 21 грудня</w:t>
      </w:r>
      <w:r w:rsidR="001616B3">
        <w:rPr>
          <w:rFonts w:ascii="Times New Roman" w:eastAsia="Times New Roman" w:hAnsi="Times New Roman"/>
          <w:color w:val="000000"/>
          <w:sz w:val="27"/>
          <w:szCs w:val="27"/>
        </w:rPr>
        <w:t xml:space="preserve"> 2016 року № 1798-</w:t>
      </w:r>
      <w:r w:rsidR="001616B3">
        <w:rPr>
          <w:rFonts w:ascii="Times New Roman" w:eastAsia="Times New Roman" w:hAnsi="Times New Roman"/>
          <w:color w:val="000000"/>
          <w:sz w:val="27"/>
          <w:szCs w:val="27"/>
          <w:lang w:val="en-US"/>
        </w:rPr>
        <w:t>V</w:t>
      </w:r>
      <w:r w:rsidRPr="0043671C">
        <w:rPr>
          <w:rFonts w:ascii="Times New Roman" w:eastAsia="Times New Roman" w:hAnsi="Times New Roman"/>
          <w:color w:val="000000"/>
          <w:sz w:val="27"/>
          <w:szCs w:val="27"/>
        </w:rPr>
        <w:t>ІІІ, Комісія</w:t>
      </w:r>
    </w:p>
    <w:p w:rsidR="0043671C" w:rsidRPr="0043671C" w:rsidRDefault="0043671C" w:rsidP="0043671C">
      <w:pPr>
        <w:widowControl w:val="0"/>
        <w:spacing w:after="311" w:line="270" w:lineRule="exact"/>
        <w:ind w:left="4680"/>
        <w:rPr>
          <w:rFonts w:ascii="Times New Roman" w:eastAsia="Times New Roman" w:hAnsi="Times New Roman"/>
          <w:sz w:val="27"/>
          <w:szCs w:val="27"/>
        </w:rPr>
      </w:pPr>
      <w:r w:rsidRPr="0043671C">
        <w:rPr>
          <w:rFonts w:ascii="Times New Roman" w:eastAsia="Times New Roman" w:hAnsi="Times New Roman"/>
          <w:color w:val="000000"/>
          <w:sz w:val="27"/>
          <w:szCs w:val="27"/>
        </w:rPr>
        <w:t>вирішила:</w:t>
      </w:r>
    </w:p>
    <w:p w:rsidR="0043671C" w:rsidRPr="0043671C" w:rsidRDefault="0043671C" w:rsidP="0043671C">
      <w:pPr>
        <w:widowControl w:val="0"/>
        <w:spacing w:after="341" w:line="322" w:lineRule="exact"/>
        <w:ind w:left="20"/>
        <w:jc w:val="both"/>
        <w:rPr>
          <w:rFonts w:ascii="Times New Roman" w:eastAsia="Times New Roman" w:hAnsi="Times New Roman"/>
          <w:sz w:val="27"/>
          <w:szCs w:val="27"/>
        </w:rPr>
      </w:pPr>
      <w:r w:rsidRPr="0043671C">
        <w:rPr>
          <w:rFonts w:ascii="Times New Roman" w:eastAsia="Times New Roman" w:hAnsi="Times New Roman"/>
          <w:color w:val="000000"/>
          <w:sz w:val="27"/>
          <w:szCs w:val="27"/>
        </w:rPr>
        <w:t xml:space="preserve">рекомендувати </w:t>
      </w:r>
      <w:proofErr w:type="spellStart"/>
      <w:r w:rsidRPr="0043671C">
        <w:rPr>
          <w:rFonts w:ascii="Times New Roman" w:eastAsia="Times New Roman" w:hAnsi="Times New Roman"/>
          <w:color w:val="000000"/>
          <w:sz w:val="27"/>
          <w:szCs w:val="27"/>
        </w:rPr>
        <w:t>Гіглаву</w:t>
      </w:r>
      <w:proofErr w:type="spellEnd"/>
      <w:r w:rsidRPr="0043671C">
        <w:rPr>
          <w:rFonts w:ascii="Times New Roman" w:eastAsia="Times New Roman" w:hAnsi="Times New Roman"/>
          <w:color w:val="000000"/>
          <w:sz w:val="27"/>
          <w:szCs w:val="27"/>
        </w:rPr>
        <w:t xml:space="preserve"> Ольгу Василівну для призначення на посаду судді Полтавського окружного адміністративного суду.</w:t>
      </w: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FD3D48" w:rsidRPr="006F0A9D" w:rsidRDefault="00FD3D48" w:rsidP="00FD3D48">
      <w:pPr>
        <w:widowControl w:val="0"/>
        <w:spacing w:after="36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985657">
        <w:rPr>
          <w:rFonts w:ascii="Times New Roman" w:eastAsia="Times New Roman" w:hAnsi="Times New Roman"/>
          <w:sz w:val="27"/>
          <w:szCs w:val="27"/>
          <w:lang w:eastAsia="uk-UA"/>
        </w:rPr>
        <w:t>В.Є. Устименко</w:t>
      </w:r>
    </w:p>
    <w:p w:rsidR="00FD3D48" w:rsidRPr="006F0A9D" w:rsidRDefault="00FD3D48" w:rsidP="00FD3D48">
      <w:pPr>
        <w:widowControl w:val="0"/>
        <w:spacing w:after="360" w:line="230" w:lineRule="exact"/>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Члени Комісії:</w:t>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t>В.І. Бутенко</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Т.Ф. Весельська</w:t>
      </w:r>
    </w:p>
    <w:p w:rsidR="00FD3D48" w:rsidRPr="006F0A9D" w:rsidRDefault="00FD3D48" w:rsidP="00FD3D48">
      <w:pPr>
        <w:widowControl w:val="0"/>
        <w:spacing w:after="360" w:line="230" w:lineRule="exact"/>
        <w:ind w:left="778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А.О. Заріцька</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Т.В. Лукаш</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П.С. Луцюк</w:t>
      </w:r>
    </w:p>
    <w:p w:rsidR="00FD3D48" w:rsidRPr="006F0A9D" w:rsidRDefault="00FD3D48" w:rsidP="00FD3D48">
      <w:pPr>
        <w:widowControl w:val="0"/>
        <w:tabs>
          <w:tab w:val="left" w:pos="2865"/>
        </w:tabs>
        <w:spacing w:after="360" w:line="230" w:lineRule="exact"/>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t>М.А. Макарчук</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М.І. Мішин</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С.М. Прилипко</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Ю.Г. Тітов</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bookmarkStart w:id="0" w:name="_GoBack"/>
      <w:bookmarkEnd w:id="0"/>
      <w:r w:rsidRPr="006F0A9D">
        <w:rPr>
          <w:rFonts w:ascii="Times New Roman" w:eastAsia="Times New Roman" w:hAnsi="Times New Roman"/>
          <w:sz w:val="27"/>
          <w:szCs w:val="27"/>
          <w:lang w:eastAsia="uk-UA"/>
        </w:rPr>
        <w:t>Т.С. Шилова</w:t>
      </w:r>
    </w:p>
    <w:p w:rsidR="00FD3D48" w:rsidRPr="006F0A9D" w:rsidRDefault="00FD3D48" w:rsidP="00FD3D48">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С.О. Щотка</w:t>
      </w:r>
    </w:p>
    <w:p w:rsidR="006F76D3" w:rsidRPr="00260A65" w:rsidRDefault="006F76D3" w:rsidP="00FD3D48">
      <w:pPr>
        <w:widowControl w:val="0"/>
        <w:spacing w:before="20" w:afterLines="20" w:after="48" w:line="230" w:lineRule="exact"/>
        <w:jc w:val="both"/>
        <w:rPr>
          <w:color w:val="000000"/>
          <w:sz w:val="24"/>
          <w:szCs w:val="24"/>
        </w:rPr>
      </w:pPr>
    </w:p>
    <w:sectPr w:rsidR="006F76D3" w:rsidRPr="00260A65" w:rsidSect="00306D86">
      <w:headerReference w:type="default" r:id="rId10"/>
      <w:pgSz w:w="11906" w:h="16838"/>
      <w:pgMar w:top="993"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B42" w:rsidRDefault="001F7B42" w:rsidP="002F156E">
      <w:pPr>
        <w:spacing w:after="0" w:line="240" w:lineRule="auto"/>
      </w:pPr>
      <w:r>
        <w:separator/>
      </w:r>
    </w:p>
  </w:endnote>
  <w:endnote w:type="continuationSeparator" w:id="0">
    <w:p w:rsidR="001F7B42" w:rsidRDefault="001F7B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B42" w:rsidRDefault="001F7B42" w:rsidP="002F156E">
      <w:pPr>
        <w:spacing w:after="0" w:line="240" w:lineRule="auto"/>
      </w:pPr>
      <w:r>
        <w:separator/>
      </w:r>
    </w:p>
  </w:footnote>
  <w:footnote w:type="continuationSeparator" w:id="0">
    <w:p w:rsidR="001F7B42" w:rsidRDefault="001F7B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8565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3EE7"/>
    <w:rsid w:val="0015444C"/>
    <w:rsid w:val="001616B3"/>
    <w:rsid w:val="00163C25"/>
    <w:rsid w:val="00165ECE"/>
    <w:rsid w:val="00183091"/>
    <w:rsid w:val="00190F40"/>
    <w:rsid w:val="00194C9A"/>
    <w:rsid w:val="001A055A"/>
    <w:rsid w:val="001A7922"/>
    <w:rsid w:val="001B3982"/>
    <w:rsid w:val="001D04E7"/>
    <w:rsid w:val="001F7B42"/>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D6AF7"/>
    <w:rsid w:val="002E01A2"/>
    <w:rsid w:val="002E248F"/>
    <w:rsid w:val="002E3DD4"/>
    <w:rsid w:val="002E7746"/>
    <w:rsid w:val="002F04E9"/>
    <w:rsid w:val="002F156E"/>
    <w:rsid w:val="00306D86"/>
    <w:rsid w:val="00312B07"/>
    <w:rsid w:val="00336170"/>
    <w:rsid w:val="00345BC5"/>
    <w:rsid w:val="003466D8"/>
    <w:rsid w:val="003516AC"/>
    <w:rsid w:val="003576B3"/>
    <w:rsid w:val="00364983"/>
    <w:rsid w:val="00365619"/>
    <w:rsid w:val="00372B00"/>
    <w:rsid w:val="003956D2"/>
    <w:rsid w:val="003A356C"/>
    <w:rsid w:val="003A6385"/>
    <w:rsid w:val="003A67A4"/>
    <w:rsid w:val="003B0499"/>
    <w:rsid w:val="003B4F70"/>
    <w:rsid w:val="003C100D"/>
    <w:rsid w:val="003C3EC1"/>
    <w:rsid w:val="003E77A2"/>
    <w:rsid w:val="003F1949"/>
    <w:rsid w:val="003F4C4A"/>
    <w:rsid w:val="003F5230"/>
    <w:rsid w:val="00400E1D"/>
    <w:rsid w:val="004025DD"/>
    <w:rsid w:val="00407903"/>
    <w:rsid w:val="0041519A"/>
    <w:rsid w:val="00426B9E"/>
    <w:rsid w:val="0043671C"/>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41A9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37162"/>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85657"/>
    <w:rsid w:val="0099184B"/>
    <w:rsid w:val="009A42C2"/>
    <w:rsid w:val="009C7439"/>
    <w:rsid w:val="009D4E41"/>
    <w:rsid w:val="009D6863"/>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BF6D19"/>
    <w:rsid w:val="00C018B6"/>
    <w:rsid w:val="00C10D03"/>
    <w:rsid w:val="00C240DD"/>
    <w:rsid w:val="00C24130"/>
    <w:rsid w:val="00C25C4C"/>
    <w:rsid w:val="00C424BE"/>
    <w:rsid w:val="00C42857"/>
    <w:rsid w:val="00C42C1C"/>
    <w:rsid w:val="00C43CB7"/>
    <w:rsid w:val="00C52118"/>
    <w:rsid w:val="00C55B2D"/>
    <w:rsid w:val="00C7639D"/>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2AB3"/>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D3D48"/>
    <w:rsid w:val="00FE4B02"/>
    <w:rsid w:val="00FE51C3"/>
    <w:rsid w:val="00FF2B67"/>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6D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6D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06D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6D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5912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4F279-8FCE-4039-9D51-46ABF532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3802</Words>
  <Characters>2168</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273</cp:revision>
  <dcterms:created xsi:type="dcterms:W3CDTF">2020-08-21T08:05:00Z</dcterms:created>
  <dcterms:modified xsi:type="dcterms:W3CDTF">2020-10-27T07:26:00Z</dcterms:modified>
</cp:coreProperties>
</file>