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47609"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D47609" w:rsidRPr="00D47609">
        <w:rPr>
          <w:rFonts w:ascii="Times New Roman" w:eastAsia="Times New Roman" w:hAnsi="Times New Roman"/>
          <w:bCs/>
          <w:sz w:val="24"/>
          <w:szCs w:val="24"/>
          <w:u w:val="single"/>
          <w:lang w:val="ru-RU" w:eastAsia="ru-RU"/>
        </w:rPr>
        <w:t>521</w:t>
      </w:r>
      <w:r w:rsidR="006510A2" w:rsidRPr="00D47609">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E71570" w:rsidRDefault="00E71570"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32119B">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3343A5">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місцевого суду.</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324C2E">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 </w:t>
      </w:r>
      <w:r w:rsidR="00324C2E">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Рішенням Комісії від 02 листопада 2016 року № 141/зп-16 затверджено Положення</w:t>
      </w:r>
      <w:r w:rsidR="0045286D">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45286D">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с</w:t>
      </w:r>
      <w:r w:rsidRPr="0045286D">
        <w:rPr>
          <w:rFonts w:ascii="Times New Roman" w:eastAsia="Times New Roman" w:hAnsi="Times New Roman"/>
          <w:color w:val="000000"/>
          <w:sz w:val="23"/>
          <w:szCs w:val="23"/>
          <w:lang w:eastAsia="uk-UA"/>
        </w:rPr>
        <w:t>удд</w:t>
      </w:r>
      <w:r w:rsidRPr="00D0438F">
        <w:rPr>
          <w:rFonts w:ascii="Times New Roman" w:eastAsia="Times New Roman" w:hAnsi="Times New Roman"/>
          <w:color w:val="000000"/>
          <w:sz w:val="23"/>
          <w:szCs w:val="23"/>
          <w:lang w:eastAsia="uk-UA"/>
        </w:rPr>
        <w:t xml:space="preserve">ів місцевого суду проводиться на основі рейтингу, складеного за результатами </w:t>
      </w:r>
      <w:r w:rsidR="0045286D">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45286D">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посаду судді місцевого загального суду та зараховано кандидатів до резерву на заміщення</w:t>
      </w:r>
      <w:r w:rsidR="000F55F0">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вакантних посад суддів місцевого загального суду в межах процедури добору кандидатів на </w:t>
      </w:r>
      <w:r w:rsidR="000F55F0">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0F55F0">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на заміщення вакантних посад суддів місцевого загального суду зараховано Сеник</w:t>
      </w:r>
      <w:r w:rsidR="000F55F0">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Олександру Сергіївну, яка за результатом кваліфікаційного іспиту набрала 179 балів та </w:t>
      </w:r>
      <w:r w:rsidR="000F55F0">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займає 151 (сто п’ятдесят першу) позицію в рейтингу кандидатів на посаду судді місцевого загального суду.</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15259F">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E4038E">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E4038E">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загальних судів (далі - Умови).</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 xml:space="preserve">До Комісії звернулася Сеник О.С. із заявою щодо допуску до участі в конкурсі на </w:t>
      </w:r>
      <w:r w:rsidR="00E4038E">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зайняття вакантної посади судді місцевого загального суду та рекомендування за </w:t>
      </w:r>
      <w:r w:rsidR="00E4038E">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результатами конкурсного добору для призначення суддею суду відповідно до</w:t>
      </w:r>
      <w:r w:rsidR="00E4038E">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пріоритетності її намірів.</w:t>
      </w:r>
    </w:p>
    <w:p w:rsidR="00E4038E" w:rsidRDefault="00E4038E"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E4038E" w:rsidRDefault="00E4038E"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E4038E" w:rsidRPr="00E4038E" w:rsidRDefault="00E4038E" w:rsidP="00E4038E">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E4038E">
        <w:rPr>
          <w:rFonts w:ascii="Times New Roman" w:eastAsia="Times New Roman" w:hAnsi="Times New Roman"/>
          <w:color w:val="7F7F7F" w:themeColor="text1" w:themeTint="80"/>
          <w:sz w:val="23"/>
          <w:szCs w:val="23"/>
          <w:lang w:eastAsia="uk-UA"/>
        </w:rPr>
        <w:lastRenderedPageBreak/>
        <w:t>2</w:t>
      </w:r>
    </w:p>
    <w:p w:rsidR="00E4038E" w:rsidRDefault="00E4038E"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Рішенням Комісії від 19 липня 2019 року № 101/дс-19 Сеник О.С. допущено до участі</w:t>
      </w:r>
      <w:r w:rsidR="007F0072">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в оголошеному Комісією 02 липня 2019 року конкурсі на зайняття вакантних посад суддів </w:t>
      </w:r>
      <w:r w:rsidR="007F0072">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місцевих загальних судів.</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BC7885">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BC7885">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конкурсу, який має вищу позицію за рейтингом.</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BC7885">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w:t>
      </w:r>
      <w:r w:rsidR="00BC7885">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C7885">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судді місцевого загального суду. У разі звернення кандидата з заявою про участь у конкурсі</w:t>
      </w:r>
      <w:r w:rsidR="00BC7885">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460678">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кандидатів на посаду судді Богодухівського районного суду Харківської області. Сеник О.С. </w:t>
      </w:r>
      <w:r w:rsidR="00460678">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займає 1 (першу) позицію в рейтингу на посаду судді зазначеного суду.</w:t>
      </w:r>
    </w:p>
    <w:p w:rsidR="00D0438F" w:rsidRPr="00D0438F" w:rsidRDefault="00D0438F" w:rsidP="00D0438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Урахувавши те, що Комісією оголошено конкурс на зайняття 1 (однієї) посади судді</w:t>
      </w:r>
      <w:r w:rsidR="00460678">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до Богодухівського районного суду Харківської області, а кандидат займає 1 (першу)</w:t>
      </w:r>
      <w:r w:rsidR="00460678">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 xml:space="preserve"> позицію в рейтингу, Комісія вважає за необхідне </w:t>
      </w:r>
      <w:proofErr w:type="spellStart"/>
      <w:r w:rsidRPr="00D0438F">
        <w:rPr>
          <w:rFonts w:ascii="Times New Roman" w:eastAsia="Times New Roman" w:hAnsi="Times New Roman"/>
          <w:color w:val="000000"/>
          <w:sz w:val="23"/>
          <w:szCs w:val="23"/>
          <w:lang w:eastAsia="uk-UA"/>
        </w:rPr>
        <w:t>внести</w:t>
      </w:r>
      <w:proofErr w:type="spellEnd"/>
      <w:r w:rsidRPr="00D0438F">
        <w:rPr>
          <w:rFonts w:ascii="Times New Roman" w:eastAsia="Times New Roman" w:hAnsi="Times New Roman"/>
          <w:color w:val="000000"/>
          <w:sz w:val="23"/>
          <w:szCs w:val="23"/>
          <w:lang w:eastAsia="uk-UA"/>
        </w:rPr>
        <w:t xml:space="preserve"> рекомендацію Вищій раді </w:t>
      </w:r>
      <w:r w:rsidR="00460678">
        <w:rPr>
          <w:rFonts w:ascii="Times New Roman" w:eastAsia="Times New Roman" w:hAnsi="Times New Roman"/>
          <w:color w:val="000000"/>
          <w:sz w:val="23"/>
          <w:szCs w:val="23"/>
          <w:lang w:eastAsia="uk-UA"/>
        </w:rPr>
        <w:t xml:space="preserve">                            </w:t>
      </w:r>
      <w:r w:rsidRPr="00D0438F">
        <w:rPr>
          <w:rFonts w:ascii="Times New Roman" w:eastAsia="Times New Roman" w:hAnsi="Times New Roman"/>
          <w:color w:val="000000"/>
          <w:sz w:val="23"/>
          <w:szCs w:val="23"/>
          <w:lang w:eastAsia="uk-UA"/>
        </w:rPr>
        <w:t>правосуддя щодо призначення Сеник Олександри Сергіївни на посаду судді Богодухівського районного суду Харківської області.</w:t>
      </w:r>
    </w:p>
    <w:p w:rsidR="00D0438F" w:rsidRPr="00D0438F" w:rsidRDefault="00D0438F" w:rsidP="00D0438F">
      <w:pPr>
        <w:widowControl w:val="0"/>
        <w:spacing w:after="395" w:line="274" w:lineRule="exact"/>
        <w:ind w:left="20" w:firstLine="700"/>
        <w:jc w:val="both"/>
        <w:rPr>
          <w:rFonts w:ascii="Times New Roman" w:eastAsia="Times New Roman" w:hAnsi="Times New Roman"/>
          <w:color w:val="000000"/>
          <w:sz w:val="23"/>
          <w:szCs w:val="23"/>
          <w:lang w:eastAsia="uk-UA"/>
        </w:rPr>
      </w:pPr>
      <w:r w:rsidRPr="00D0438F">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Default="00D0438F" w:rsidP="00D0438F">
      <w:pPr>
        <w:pStyle w:val="20"/>
        <w:shd w:val="clear" w:color="auto" w:fill="auto"/>
        <w:spacing w:before="0" w:after="209" w:line="230" w:lineRule="exact"/>
        <w:jc w:val="center"/>
      </w:pPr>
      <w:r w:rsidRPr="00D0438F">
        <w:rPr>
          <w:rFonts w:ascii="Courier New" w:eastAsia="Courier New" w:hAnsi="Courier New" w:cs="Courier New"/>
          <w:color w:val="000000"/>
          <w:sz w:val="24"/>
          <w:szCs w:val="24"/>
          <w:lang w:eastAsia="uk-UA"/>
        </w:rPr>
        <w:t>вирішила</w:t>
      </w:r>
      <w:r w:rsidR="00F16892">
        <w:rPr>
          <w:color w:val="000000"/>
        </w:rPr>
        <w:t>:</w:t>
      </w:r>
    </w:p>
    <w:p w:rsidR="00F16892" w:rsidRDefault="00D0438F"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Сеник Олександри </w:t>
      </w:r>
      <w:r w:rsidR="00460678">
        <w:rPr>
          <w:color w:val="000000"/>
        </w:rPr>
        <w:t xml:space="preserve">                      </w:t>
      </w:r>
      <w:r>
        <w:rPr>
          <w:color w:val="000000"/>
        </w:rPr>
        <w:t>Сергіївни на посаду судді Богодухівського районного суду Харківської області</w:t>
      </w:r>
      <w:r w:rsidR="00F16892">
        <w:rPr>
          <w:color w:val="000000"/>
        </w:rPr>
        <w:t>.</w:t>
      </w:r>
    </w:p>
    <w:p w:rsidR="00D0438F" w:rsidRDefault="00D0438F"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757523" w:rsidRDefault="0075752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6A6" w:rsidRDefault="003236A6" w:rsidP="002F156E">
      <w:pPr>
        <w:spacing w:after="0" w:line="240" w:lineRule="auto"/>
      </w:pPr>
      <w:r>
        <w:separator/>
      </w:r>
    </w:p>
  </w:endnote>
  <w:endnote w:type="continuationSeparator" w:id="0">
    <w:p w:rsidR="003236A6" w:rsidRDefault="003236A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6A6" w:rsidRDefault="003236A6" w:rsidP="002F156E">
      <w:pPr>
        <w:spacing w:after="0" w:line="240" w:lineRule="auto"/>
      </w:pPr>
      <w:r>
        <w:separator/>
      </w:r>
    </w:p>
  </w:footnote>
  <w:footnote w:type="continuationSeparator" w:id="0">
    <w:p w:rsidR="003236A6" w:rsidRDefault="003236A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0F55F0"/>
    <w:rsid w:val="00106FDD"/>
    <w:rsid w:val="00107295"/>
    <w:rsid w:val="00126C97"/>
    <w:rsid w:val="00132725"/>
    <w:rsid w:val="0015259F"/>
    <w:rsid w:val="00163C25"/>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2119B"/>
    <w:rsid w:val="003236A6"/>
    <w:rsid w:val="00324C2E"/>
    <w:rsid w:val="003343A5"/>
    <w:rsid w:val="00345BC5"/>
    <w:rsid w:val="003466D8"/>
    <w:rsid w:val="003516AC"/>
    <w:rsid w:val="003956D2"/>
    <w:rsid w:val="003A6385"/>
    <w:rsid w:val="003B0499"/>
    <w:rsid w:val="003B4F70"/>
    <w:rsid w:val="003C100D"/>
    <w:rsid w:val="003F4C4A"/>
    <w:rsid w:val="004025DD"/>
    <w:rsid w:val="00407903"/>
    <w:rsid w:val="00426B9E"/>
    <w:rsid w:val="0045286D"/>
    <w:rsid w:val="00460678"/>
    <w:rsid w:val="0047122B"/>
    <w:rsid w:val="0048017E"/>
    <w:rsid w:val="004C48F9"/>
    <w:rsid w:val="004F5123"/>
    <w:rsid w:val="0052631A"/>
    <w:rsid w:val="00545AB0"/>
    <w:rsid w:val="005535F1"/>
    <w:rsid w:val="00590311"/>
    <w:rsid w:val="005C7042"/>
    <w:rsid w:val="00612AEB"/>
    <w:rsid w:val="006510A2"/>
    <w:rsid w:val="00663E2C"/>
    <w:rsid w:val="00683234"/>
    <w:rsid w:val="006C151D"/>
    <w:rsid w:val="006F76D3"/>
    <w:rsid w:val="00702C1B"/>
    <w:rsid w:val="007145F1"/>
    <w:rsid w:val="007156CE"/>
    <w:rsid w:val="00721FF2"/>
    <w:rsid w:val="00723A7E"/>
    <w:rsid w:val="00741A9F"/>
    <w:rsid w:val="00757523"/>
    <w:rsid w:val="007607C4"/>
    <w:rsid w:val="00761CAB"/>
    <w:rsid w:val="00771DF7"/>
    <w:rsid w:val="007A062E"/>
    <w:rsid w:val="007B3BC8"/>
    <w:rsid w:val="007E5CAA"/>
    <w:rsid w:val="007F0072"/>
    <w:rsid w:val="00881985"/>
    <w:rsid w:val="00890BFC"/>
    <w:rsid w:val="00894121"/>
    <w:rsid w:val="008A4679"/>
    <w:rsid w:val="008D53F2"/>
    <w:rsid w:val="008F3077"/>
    <w:rsid w:val="009317BB"/>
    <w:rsid w:val="00933F91"/>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C7885"/>
    <w:rsid w:val="00BE240F"/>
    <w:rsid w:val="00BE767E"/>
    <w:rsid w:val="00C018B6"/>
    <w:rsid w:val="00C25C4C"/>
    <w:rsid w:val="00C42857"/>
    <w:rsid w:val="00C42C1C"/>
    <w:rsid w:val="00C93203"/>
    <w:rsid w:val="00C969E9"/>
    <w:rsid w:val="00CE465E"/>
    <w:rsid w:val="00D020ED"/>
    <w:rsid w:val="00D0438F"/>
    <w:rsid w:val="00D46064"/>
    <w:rsid w:val="00D47609"/>
    <w:rsid w:val="00D6397A"/>
    <w:rsid w:val="00DC4317"/>
    <w:rsid w:val="00DE1F15"/>
    <w:rsid w:val="00E02298"/>
    <w:rsid w:val="00E2066C"/>
    <w:rsid w:val="00E2589C"/>
    <w:rsid w:val="00E27B5E"/>
    <w:rsid w:val="00E4038E"/>
    <w:rsid w:val="00E40821"/>
    <w:rsid w:val="00E40E5B"/>
    <w:rsid w:val="00E51FD5"/>
    <w:rsid w:val="00E62C56"/>
    <w:rsid w:val="00E71570"/>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D0438F"/>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D0438F"/>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10297</Words>
  <Characters>5870</Characters>
  <Application>Microsoft Office Word</Application>
  <DocSecurity>0</DocSecurity>
  <Lines>48</Lines>
  <Paragraphs>32</Paragraphs>
  <ScaleCrop>false</ScaleCrop>
  <Company>diakov.net</Company>
  <LinksUpToDate>false</LinksUpToDate>
  <CharactersWithSpaces>16135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166</cp:revision>
  <dcterms:created xsi:type="dcterms:W3CDTF">2020-08-21T08:05:00Z</dcterms:created>
  <dcterms:modified xsi:type="dcterms:W3CDTF">2020-08-31T07:36:00Z</dcterms:modified>
</cp:coreProperties>
</file>