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101" w:rsidRPr="005A065E" w:rsidRDefault="00237101" w:rsidP="00237101">
      <w:pPr>
        <w:spacing w:after="0" w:line="240" w:lineRule="auto"/>
        <w:jc w:val="center"/>
        <w:rPr>
          <w:rFonts w:ascii="Times New Roman" w:eastAsia="Times New Roman" w:hAnsi="Times New Roman" w:cs="Times New Roman"/>
          <w:sz w:val="24"/>
          <w:szCs w:val="24"/>
          <w:lang w:eastAsia="ru-RU"/>
        </w:rPr>
      </w:pPr>
      <w:r w:rsidRPr="00004062">
        <w:rPr>
          <w:rFonts w:ascii="Times New Roman" w:eastAsia="Times New Roman" w:hAnsi="Times New Roman" w:cs="Times New Roman"/>
          <w:noProof/>
          <w:kern w:val="1"/>
          <w:sz w:val="28"/>
          <w:szCs w:val="28"/>
          <w:lang w:eastAsia="uk-UA"/>
        </w:rPr>
        <w:drawing>
          <wp:inline distT="0" distB="0" distL="0" distR="0" wp14:anchorId="2B903810" wp14:editId="56C388E4">
            <wp:extent cx="543560" cy="716280"/>
            <wp:effectExtent l="0" t="0" r="889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237101" w:rsidRPr="005A065E" w:rsidRDefault="00237101" w:rsidP="00237101">
      <w:pPr>
        <w:spacing w:after="0" w:line="240" w:lineRule="auto"/>
        <w:rPr>
          <w:rFonts w:ascii="Times New Roman" w:eastAsia="Times New Roman" w:hAnsi="Times New Roman" w:cs="Times New Roman"/>
          <w:sz w:val="27"/>
          <w:szCs w:val="27"/>
          <w:lang w:eastAsia="ru-RU"/>
        </w:rPr>
      </w:pPr>
    </w:p>
    <w:p w:rsidR="00237101" w:rsidRPr="005A065E" w:rsidRDefault="00237101" w:rsidP="00237101">
      <w:pPr>
        <w:widowControl w:val="0"/>
        <w:suppressAutoHyphens/>
        <w:spacing w:after="0" w:line="360" w:lineRule="atLeast"/>
        <w:jc w:val="center"/>
        <w:rPr>
          <w:rFonts w:ascii="Times New Roman" w:eastAsia="Times New Roman" w:hAnsi="Times New Roman" w:cs="Times New Roman"/>
          <w:bCs/>
          <w:kern w:val="2"/>
          <w:sz w:val="36"/>
          <w:szCs w:val="36"/>
          <w:lang w:eastAsia="hi-IN" w:bidi="hi-IN"/>
        </w:rPr>
      </w:pPr>
      <w:r w:rsidRPr="005A065E">
        <w:rPr>
          <w:rFonts w:ascii="Times New Roman" w:eastAsia="Times New Roman" w:hAnsi="Times New Roman" w:cs="Times New Roman"/>
          <w:bCs/>
          <w:kern w:val="2"/>
          <w:sz w:val="36"/>
          <w:szCs w:val="36"/>
          <w:lang w:eastAsia="hi-IN" w:bidi="hi-IN"/>
        </w:rPr>
        <w:t>ВИЩА КВАЛІФІКАЦІЙНА КОМІСІЯ СУДДІВ УКРАЇНИ</w:t>
      </w:r>
    </w:p>
    <w:p w:rsidR="00237101" w:rsidRPr="00C842D8" w:rsidRDefault="00237101" w:rsidP="00237101">
      <w:pPr>
        <w:spacing w:after="0" w:line="240" w:lineRule="auto"/>
        <w:jc w:val="center"/>
        <w:rPr>
          <w:rFonts w:ascii="Times New Roman" w:eastAsia="Times New Roman" w:hAnsi="Times New Roman" w:cs="Times New Roman"/>
          <w:sz w:val="26"/>
          <w:szCs w:val="26"/>
          <w:lang w:eastAsia="ru-RU"/>
        </w:rPr>
      </w:pPr>
    </w:p>
    <w:p w:rsidR="00237101" w:rsidRPr="00FA4057" w:rsidRDefault="00237101" w:rsidP="00FA4057">
      <w:pPr>
        <w:spacing w:after="0" w:line="240" w:lineRule="auto"/>
        <w:rPr>
          <w:rFonts w:ascii="Times New Roman" w:eastAsia="Times New Roman" w:hAnsi="Times New Roman" w:cs="Times New Roman"/>
          <w:sz w:val="26"/>
          <w:szCs w:val="26"/>
          <w:lang w:eastAsia="ru-RU"/>
        </w:rPr>
      </w:pPr>
      <w:r w:rsidRPr="00FA4057">
        <w:rPr>
          <w:rFonts w:ascii="Times New Roman" w:eastAsia="Times New Roman" w:hAnsi="Times New Roman" w:cs="Times New Roman"/>
          <w:sz w:val="26"/>
          <w:szCs w:val="26"/>
          <w:lang w:val="ru-RU" w:eastAsia="ru-RU"/>
        </w:rPr>
        <w:t xml:space="preserve">11 </w:t>
      </w:r>
      <w:proofErr w:type="spellStart"/>
      <w:r w:rsidRPr="00FA4057">
        <w:rPr>
          <w:rFonts w:ascii="Times New Roman" w:eastAsia="Times New Roman" w:hAnsi="Times New Roman" w:cs="Times New Roman"/>
          <w:sz w:val="26"/>
          <w:szCs w:val="26"/>
          <w:lang w:val="ru-RU" w:eastAsia="ru-RU"/>
        </w:rPr>
        <w:t>грудня</w:t>
      </w:r>
      <w:proofErr w:type="spellEnd"/>
      <w:r w:rsidRPr="00FA4057">
        <w:rPr>
          <w:rFonts w:ascii="Times New Roman" w:eastAsia="Times New Roman" w:hAnsi="Times New Roman" w:cs="Times New Roman"/>
          <w:sz w:val="26"/>
          <w:szCs w:val="26"/>
          <w:lang w:eastAsia="ru-RU"/>
        </w:rPr>
        <w:t xml:space="preserve"> 2023 року </w:t>
      </w:r>
      <w:r w:rsidRPr="00FA4057">
        <w:rPr>
          <w:rFonts w:ascii="Times New Roman" w:eastAsia="Times New Roman" w:hAnsi="Times New Roman" w:cs="Times New Roman"/>
          <w:sz w:val="26"/>
          <w:szCs w:val="26"/>
          <w:lang w:eastAsia="ru-RU"/>
        </w:rPr>
        <w:tab/>
      </w:r>
      <w:r w:rsidRPr="00FA4057">
        <w:rPr>
          <w:rFonts w:ascii="Times New Roman" w:eastAsia="Times New Roman" w:hAnsi="Times New Roman" w:cs="Times New Roman"/>
          <w:sz w:val="26"/>
          <w:szCs w:val="26"/>
          <w:lang w:eastAsia="ru-RU"/>
        </w:rPr>
        <w:tab/>
      </w:r>
      <w:r w:rsidRPr="00FA4057">
        <w:rPr>
          <w:rFonts w:ascii="Times New Roman" w:eastAsia="Times New Roman" w:hAnsi="Times New Roman" w:cs="Times New Roman"/>
          <w:sz w:val="26"/>
          <w:szCs w:val="26"/>
          <w:lang w:eastAsia="ru-RU"/>
        </w:rPr>
        <w:tab/>
      </w:r>
      <w:r w:rsidRPr="00FA4057">
        <w:rPr>
          <w:rFonts w:ascii="Times New Roman" w:eastAsia="Times New Roman" w:hAnsi="Times New Roman" w:cs="Times New Roman"/>
          <w:sz w:val="26"/>
          <w:szCs w:val="26"/>
          <w:lang w:eastAsia="ru-RU"/>
        </w:rPr>
        <w:tab/>
      </w:r>
      <w:r w:rsidRPr="00FA4057">
        <w:rPr>
          <w:rFonts w:ascii="Times New Roman" w:eastAsia="Times New Roman" w:hAnsi="Times New Roman" w:cs="Times New Roman"/>
          <w:sz w:val="26"/>
          <w:szCs w:val="26"/>
          <w:lang w:eastAsia="ru-RU"/>
        </w:rPr>
        <w:tab/>
      </w:r>
      <w:r w:rsidRPr="00FA4057">
        <w:rPr>
          <w:rFonts w:ascii="Times New Roman" w:eastAsia="Times New Roman" w:hAnsi="Times New Roman" w:cs="Times New Roman"/>
          <w:sz w:val="26"/>
          <w:szCs w:val="26"/>
          <w:lang w:eastAsia="ru-RU"/>
        </w:rPr>
        <w:tab/>
      </w:r>
      <w:r w:rsidRPr="00FA4057">
        <w:rPr>
          <w:rFonts w:ascii="Times New Roman" w:eastAsia="Times New Roman" w:hAnsi="Times New Roman" w:cs="Times New Roman"/>
          <w:sz w:val="26"/>
          <w:szCs w:val="26"/>
          <w:lang w:eastAsia="ru-RU"/>
        </w:rPr>
        <w:tab/>
      </w:r>
      <w:r w:rsidRPr="00FA4057">
        <w:rPr>
          <w:rFonts w:ascii="Times New Roman" w:eastAsia="Times New Roman" w:hAnsi="Times New Roman" w:cs="Times New Roman"/>
          <w:sz w:val="26"/>
          <w:szCs w:val="26"/>
          <w:lang w:eastAsia="ru-RU"/>
        </w:rPr>
        <w:tab/>
        <w:t xml:space="preserve">              м. Киї</w:t>
      </w:r>
      <w:proofErr w:type="gramStart"/>
      <w:r w:rsidRPr="00FA4057">
        <w:rPr>
          <w:rFonts w:ascii="Times New Roman" w:eastAsia="Times New Roman" w:hAnsi="Times New Roman" w:cs="Times New Roman"/>
          <w:sz w:val="26"/>
          <w:szCs w:val="26"/>
          <w:lang w:eastAsia="ru-RU"/>
        </w:rPr>
        <w:t>в</w:t>
      </w:r>
      <w:proofErr w:type="gramEnd"/>
      <w:r w:rsidRPr="00FA4057">
        <w:rPr>
          <w:rFonts w:ascii="Times New Roman" w:eastAsia="Times New Roman" w:hAnsi="Times New Roman" w:cs="Times New Roman"/>
          <w:sz w:val="26"/>
          <w:szCs w:val="26"/>
          <w:lang w:eastAsia="ru-RU"/>
        </w:rPr>
        <w:t xml:space="preserve"> </w:t>
      </w:r>
    </w:p>
    <w:p w:rsidR="00237101" w:rsidRPr="00FA4057" w:rsidRDefault="00237101" w:rsidP="00FA4057">
      <w:pPr>
        <w:spacing w:after="0" w:line="240" w:lineRule="auto"/>
        <w:rPr>
          <w:rFonts w:ascii="Times New Roman" w:eastAsia="Times New Roman" w:hAnsi="Times New Roman" w:cs="Times New Roman"/>
          <w:sz w:val="26"/>
          <w:szCs w:val="26"/>
          <w:lang w:eastAsia="ru-RU"/>
        </w:rPr>
      </w:pPr>
    </w:p>
    <w:p w:rsidR="00237101" w:rsidRPr="00FA4057" w:rsidRDefault="006E4BA4" w:rsidP="00FA4057">
      <w:pPr>
        <w:spacing w:after="0" w:line="240" w:lineRule="auto"/>
        <w:jc w:val="center"/>
        <w:rPr>
          <w:rFonts w:ascii="Times New Roman" w:eastAsia="Times New Roman" w:hAnsi="Times New Roman" w:cs="Times New Roman"/>
          <w:b/>
          <w:bCs/>
          <w:sz w:val="26"/>
          <w:szCs w:val="26"/>
          <w:lang w:val="ru-RU" w:eastAsia="ru-RU"/>
        </w:rPr>
      </w:pPr>
      <w:r>
        <w:rPr>
          <w:rFonts w:ascii="Times New Roman" w:eastAsia="Times New Roman" w:hAnsi="Times New Roman" w:cs="Times New Roman"/>
          <w:bCs/>
          <w:sz w:val="26"/>
          <w:szCs w:val="26"/>
          <w:lang w:eastAsia="ru-RU"/>
        </w:rPr>
        <w:t xml:space="preserve">Р І Ш Е Н </w:t>
      </w:r>
      <w:proofErr w:type="spellStart"/>
      <w:r>
        <w:rPr>
          <w:rFonts w:ascii="Times New Roman" w:eastAsia="Times New Roman" w:hAnsi="Times New Roman" w:cs="Times New Roman"/>
          <w:bCs/>
          <w:sz w:val="26"/>
          <w:szCs w:val="26"/>
          <w:lang w:eastAsia="ru-RU"/>
        </w:rPr>
        <w:t>Н</w:t>
      </w:r>
      <w:proofErr w:type="spellEnd"/>
      <w:r>
        <w:rPr>
          <w:rFonts w:ascii="Times New Roman" w:eastAsia="Times New Roman" w:hAnsi="Times New Roman" w:cs="Times New Roman"/>
          <w:bCs/>
          <w:sz w:val="26"/>
          <w:szCs w:val="26"/>
          <w:lang w:eastAsia="ru-RU"/>
        </w:rPr>
        <w:t xml:space="preserve"> Я</w:t>
      </w:r>
      <w:r w:rsidR="005E23C2">
        <w:rPr>
          <w:rFonts w:ascii="Times New Roman" w:eastAsia="Times New Roman" w:hAnsi="Times New Roman" w:cs="Times New Roman"/>
          <w:bCs/>
          <w:sz w:val="26"/>
          <w:szCs w:val="26"/>
          <w:lang w:eastAsia="ru-RU"/>
        </w:rPr>
        <w:t xml:space="preserve"> </w:t>
      </w:r>
      <w:r w:rsidR="00237101" w:rsidRPr="00FA4057">
        <w:rPr>
          <w:rFonts w:ascii="Times New Roman" w:eastAsia="Times New Roman" w:hAnsi="Times New Roman" w:cs="Times New Roman"/>
          <w:bCs/>
          <w:sz w:val="26"/>
          <w:szCs w:val="26"/>
          <w:lang w:eastAsia="ru-RU"/>
        </w:rPr>
        <w:t xml:space="preserve">№ </w:t>
      </w:r>
      <w:r w:rsidR="00654C73" w:rsidRPr="00654C73">
        <w:rPr>
          <w:rFonts w:ascii="Times New Roman" w:eastAsia="Times New Roman" w:hAnsi="Times New Roman" w:cs="Times New Roman"/>
          <w:bCs/>
          <w:sz w:val="26"/>
          <w:szCs w:val="26"/>
          <w:u w:val="single"/>
          <w:lang w:val="ru-RU" w:eastAsia="ru-RU"/>
        </w:rPr>
        <w:t>43/ко-23</w:t>
      </w:r>
    </w:p>
    <w:p w:rsidR="00237101" w:rsidRPr="00FA4057" w:rsidRDefault="00237101" w:rsidP="00FA4057">
      <w:pPr>
        <w:spacing w:after="0" w:line="240" w:lineRule="auto"/>
        <w:rPr>
          <w:rFonts w:ascii="Times New Roman" w:eastAsia="Calibri" w:hAnsi="Times New Roman" w:cs="Times New Roman"/>
          <w:sz w:val="26"/>
          <w:szCs w:val="26"/>
          <w:lang w:eastAsia="uk-UA"/>
        </w:rPr>
      </w:pPr>
    </w:p>
    <w:p w:rsidR="00237101" w:rsidRPr="00FA4057" w:rsidRDefault="00237101" w:rsidP="00FA4057">
      <w:pPr>
        <w:spacing w:line="240" w:lineRule="auto"/>
        <w:rPr>
          <w:rFonts w:ascii="Times New Roman" w:eastAsia="Batang" w:hAnsi="Times New Roman" w:cs="Times New Roman"/>
          <w:sz w:val="26"/>
          <w:szCs w:val="26"/>
          <w:lang w:eastAsia="uk-UA"/>
        </w:rPr>
      </w:pPr>
      <w:r w:rsidRPr="00FA4057">
        <w:rPr>
          <w:rFonts w:ascii="Times New Roman" w:eastAsia="Batang" w:hAnsi="Times New Roman" w:cs="Times New Roman"/>
          <w:sz w:val="26"/>
          <w:szCs w:val="26"/>
          <w:lang w:eastAsia="uk-UA"/>
        </w:rPr>
        <w:t>Вища кваліфікаційна комісія суддів України у складі колегії:</w:t>
      </w:r>
    </w:p>
    <w:p w:rsidR="00237101" w:rsidRPr="00FA4057" w:rsidRDefault="00237101" w:rsidP="00FA4057">
      <w:pPr>
        <w:spacing w:line="240" w:lineRule="auto"/>
        <w:rPr>
          <w:rFonts w:ascii="Times New Roman" w:eastAsia="Batang" w:hAnsi="Times New Roman" w:cs="Times New Roman"/>
          <w:sz w:val="26"/>
          <w:szCs w:val="26"/>
          <w:lang w:eastAsia="uk-UA"/>
        </w:rPr>
      </w:pPr>
      <w:r w:rsidRPr="00FA4057">
        <w:rPr>
          <w:rFonts w:ascii="Times New Roman" w:eastAsia="Batang" w:hAnsi="Times New Roman" w:cs="Times New Roman"/>
          <w:sz w:val="26"/>
          <w:szCs w:val="26"/>
          <w:lang w:eastAsia="uk-UA"/>
        </w:rPr>
        <w:t>головуючого – Шевчук Г.М. (доповідач),</w:t>
      </w:r>
    </w:p>
    <w:p w:rsidR="00237101" w:rsidRPr="00FA4057" w:rsidRDefault="00237101" w:rsidP="00FA4057">
      <w:pPr>
        <w:spacing w:line="240" w:lineRule="auto"/>
        <w:rPr>
          <w:rFonts w:ascii="Times New Roman" w:eastAsia="Batang" w:hAnsi="Times New Roman" w:cs="Times New Roman"/>
          <w:sz w:val="26"/>
          <w:szCs w:val="26"/>
          <w:lang w:eastAsia="uk-UA"/>
        </w:rPr>
      </w:pPr>
      <w:r w:rsidRPr="00FA4057">
        <w:rPr>
          <w:rFonts w:ascii="Times New Roman" w:eastAsia="Batang" w:hAnsi="Times New Roman" w:cs="Times New Roman"/>
          <w:sz w:val="26"/>
          <w:szCs w:val="26"/>
          <w:lang w:eastAsia="uk-UA"/>
        </w:rPr>
        <w:t>членів Комісії: Богоноса</w:t>
      </w:r>
      <w:r w:rsidR="005E23C2">
        <w:rPr>
          <w:rFonts w:ascii="Times New Roman" w:eastAsia="Batang" w:hAnsi="Times New Roman" w:cs="Times New Roman"/>
          <w:sz w:val="26"/>
          <w:szCs w:val="26"/>
          <w:lang w:eastAsia="uk-UA"/>
        </w:rPr>
        <w:t> М.Б., Кобецької Н.Р.,</w:t>
      </w:r>
    </w:p>
    <w:p w:rsidR="00237101" w:rsidRPr="00FA4057" w:rsidRDefault="00237101" w:rsidP="00FA4057">
      <w:pPr>
        <w:shd w:val="clear" w:color="auto" w:fill="FFFFFF"/>
        <w:spacing w:before="100" w:beforeAutospacing="1" w:after="100" w:afterAutospacing="1" w:line="240" w:lineRule="auto"/>
        <w:jc w:val="both"/>
        <w:rPr>
          <w:rFonts w:ascii="Times New Roman" w:eastAsia="Batang" w:hAnsi="Times New Roman" w:cs="Times New Roman"/>
          <w:sz w:val="26"/>
          <w:szCs w:val="26"/>
          <w:lang w:eastAsia="uk-UA"/>
        </w:rPr>
      </w:pPr>
      <w:r w:rsidRPr="00FA4057">
        <w:rPr>
          <w:rFonts w:ascii="Times New Roman" w:hAnsi="Times New Roman" w:cs="Times New Roman"/>
          <w:sz w:val="26"/>
          <w:szCs w:val="26"/>
        </w:rPr>
        <w:t xml:space="preserve">розглянувши питання про дослідження досьє та проведення співбесіди в межах кваліфікаційного оцінювання судді </w:t>
      </w:r>
      <w:proofErr w:type="spellStart"/>
      <w:r w:rsidRPr="00FA4057">
        <w:rPr>
          <w:rFonts w:ascii="ProbaPro" w:eastAsia="Times New Roman" w:hAnsi="ProbaPro" w:cs="Times New Roman"/>
          <w:sz w:val="26"/>
          <w:szCs w:val="26"/>
          <w:lang w:eastAsia="ru-RU"/>
        </w:rPr>
        <w:t>Баранівського</w:t>
      </w:r>
      <w:proofErr w:type="spellEnd"/>
      <w:r w:rsidRPr="00FA4057">
        <w:rPr>
          <w:rFonts w:ascii="ProbaPro" w:eastAsia="Times New Roman" w:hAnsi="ProbaPro" w:cs="Times New Roman"/>
          <w:sz w:val="26"/>
          <w:szCs w:val="26"/>
          <w:lang w:eastAsia="ru-RU"/>
        </w:rPr>
        <w:t xml:space="preserve"> районного суду Житомирської області </w:t>
      </w:r>
      <w:proofErr w:type="spellStart"/>
      <w:r w:rsidRPr="00FA4057">
        <w:rPr>
          <w:rFonts w:ascii="ProbaPro" w:eastAsia="Times New Roman" w:hAnsi="ProbaPro" w:cs="Times New Roman"/>
          <w:sz w:val="26"/>
          <w:szCs w:val="26"/>
          <w:lang w:eastAsia="ru-RU"/>
        </w:rPr>
        <w:t>Бєлкіної</w:t>
      </w:r>
      <w:proofErr w:type="spellEnd"/>
      <w:r w:rsidRPr="00FA4057">
        <w:rPr>
          <w:rFonts w:ascii="ProbaPro" w:eastAsia="Times New Roman" w:hAnsi="ProbaPro" w:cs="Times New Roman"/>
          <w:sz w:val="26"/>
          <w:szCs w:val="26"/>
          <w:lang w:eastAsia="ru-RU"/>
        </w:rPr>
        <w:t xml:space="preserve"> Діни Сергіївни </w:t>
      </w:r>
      <w:r w:rsidRPr="00FA4057">
        <w:rPr>
          <w:rFonts w:ascii="Times New Roman" w:hAnsi="Times New Roman" w:cs="Times New Roman"/>
          <w:sz w:val="26"/>
          <w:szCs w:val="26"/>
        </w:rPr>
        <w:t>на відповідність займаній посаді</w:t>
      </w:r>
      <w:r w:rsidRPr="00FA4057">
        <w:rPr>
          <w:rFonts w:ascii="Times New Roman" w:eastAsia="Batang" w:hAnsi="Times New Roman" w:cs="Times New Roman"/>
          <w:sz w:val="26"/>
          <w:szCs w:val="26"/>
          <w:lang w:eastAsia="uk-UA"/>
        </w:rPr>
        <w:t>,</w:t>
      </w:r>
    </w:p>
    <w:p w:rsidR="00237101" w:rsidRPr="00FA4057" w:rsidRDefault="00237101" w:rsidP="00FA4057">
      <w:pPr>
        <w:shd w:val="clear" w:color="auto" w:fill="FFFFFF"/>
        <w:spacing w:before="100" w:beforeAutospacing="1" w:after="100" w:afterAutospacing="1" w:line="240" w:lineRule="auto"/>
        <w:jc w:val="center"/>
        <w:rPr>
          <w:rFonts w:ascii="Times New Roman" w:eastAsia="Batang" w:hAnsi="Times New Roman" w:cs="Times New Roman"/>
          <w:sz w:val="26"/>
          <w:szCs w:val="26"/>
          <w:lang w:eastAsia="uk-UA"/>
        </w:rPr>
      </w:pPr>
      <w:r w:rsidRPr="00FA4057">
        <w:rPr>
          <w:rFonts w:ascii="Times New Roman" w:eastAsia="Batang" w:hAnsi="Times New Roman" w:cs="Times New Roman"/>
          <w:sz w:val="26"/>
          <w:szCs w:val="26"/>
          <w:lang w:eastAsia="uk-UA"/>
        </w:rPr>
        <w:t>встановила:</w:t>
      </w:r>
    </w:p>
    <w:p w:rsidR="00237101" w:rsidRPr="00FA4057" w:rsidRDefault="00237101" w:rsidP="00FA4057">
      <w:pPr>
        <w:shd w:val="clear" w:color="auto" w:fill="FFFFFF"/>
        <w:spacing w:after="0" w:line="240" w:lineRule="auto"/>
        <w:jc w:val="both"/>
        <w:rPr>
          <w:rFonts w:ascii="Times New Roman" w:eastAsia="Batang" w:hAnsi="Times New Roman" w:cs="Times New Roman"/>
          <w:b/>
          <w:sz w:val="26"/>
          <w:szCs w:val="26"/>
          <w:shd w:val="clear" w:color="auto" w:fill="FFFFFF"/>
        </w:rPr>
      </w:pPr>
      <w:r w:rsidRPr="00FA4057">
        <w:rPr>
          <w:rFonts w:ascii="Times New Roman" w:eastAsia="Batang" w:hAnsi="Times New Roman" w:cs="Times New Roman"/>
          <w:b/>
          <w:sz w:val="26"/>
          <w:szCs w:val="26"/>
          <w:shd w:val="clear" w:color="auto" w:fill="FFFFFF"/>
        </w:rPr>
        <w:t>Стислий виклад інформації про кар’єру судді.</w:t>
      </w:r>
    </w:p>
    <w:p w:rsidR="00237101" w:rsidRPr="00FA4057" w:rsidRDefault="00237101" w:rsidP="00FA4057">
      <w:pPr>
        <w:shd w:val="clear" w:color="auto" w:fill="FFFFFF"/>
        <w:spacing w:after="0" w:line="240" w:lineRule="auto"/>
        <w:ind w:firstLine="709"/>
        <w:jc w:val="both"/>
        <w:rPr>
          <w:rFonts w:ascii="Times New Roman" w:eastAsia="Batang" w:hAnsi="Times New Roman" w:cs="Times New Roman"/>
          <w:sz w:val="26"/>
          <w:szCs w:val="26"/>
        </w:rPr>
      </w:pPr>
      <w:r w:rsidRPr="00FA4057">
        <w:rPr>
          <w:rFonts w:ascii="Times New Roman" w:eastAsia="Batang" w:hAnsi="Times New Roman" w:cs="Times New Roman"/>
          <w:sz w:val="26"/>
          <w:szCs w:val="26"/>
          <w:shd w:val="clear" w:color="auto" w:fill="FFFFFF"/>
        </w:rPr>
        <w:t>Указом Президента України «Про призначення та звільнення суддів»</w:t>
      </w:r>
      <w:r w:rsidR="00FA4057">
        <w:rPr>
          <w:rFonts w:ascii="Times New Roman" w:eastAsia="Batang" w:hAnsi="Times New Roman" w:cs="Times New Roman"/>
          <w:sz w:val="26"/>
          <w:szCs w:val="26"/>
          <w:shd w:val="clear" w:color="auto" w:fill="FFFFFF"/>
        </w:rPr>
        <w:t xml:space="preserve"> </w:t>
      </w:r>
      <w:r w:rsidRPr="00FA4057">
        <w:rPr>
          <w:rFonts w:ascii="Times New Roman" w:eastAsia="Batang" w:hAnsi="Times New Roman" w:cs="Times New Roman"/>
          <w:sz w:val="26"/>
          <w:szCs w:val="26"/>
        </w:rPr>
        <w:t>від</w:t>
      </w:r>
      <w:r w:rsidR="005E23C2">
        <w:rPr>
          <w:rFonts w:ascii="Times New Roman" w:eastAsia="Batang" w:hAnsi="Times New Roman" w:cs="Times New Roman"/>
          <w:sz w:val="26"/>
          <w:szCs w:val="26"/>
        </w:rPr>
        <w:t> </w:t>
      </w:r>
      <w:r w:rsidRPr="00FA4057">
        <w:rPr>
          <w:rFonts w:ascii="Times New Roman" w:eastAsia="Batang" w:hAnsi="Times New Roman" w:cs="Times New Roman"/>
          <w:sz w:val="26"/>
          <w:szCs w:val="26"/>
        </w:rPr>
        <w:t>29</w:t>
      </w:r>
      <w:r w:rsidR="005E23C2">
        <w:rPr>
          <w:rFonts w:ascii="Times New Roman" w:eastAsia="Batang" w:hAnsi="Times New Roman" w:cs="Times New Roman"/>
          <w:sz w:val="26"/>
          <w:szCs w:val="26"/>
        </w:rPr>
        <w:t> </w:t>
      </w:r>
      <w:r w:rsidRPr="00FA4057">
        <w:rPr>
          <w:rFonts w:ascii="Times New Roman" w:eastAsia="Batang" w:hAnsi="Times New Roman" w:cs="Times New Roman"/>
          <w:sz w:val="26"/>
          <w:szCs w:val="26"/>
        </w:rPr>
        <w:t>вересня 2016</w:t>
      </w:r>
      <w:r w:rsidR="006E4BA4">
        <w:rPr>
          <w:rFonts w:ascii="Times New Roman" w:eastAsia="Batang" w:hAnsi="Times New Roman" w:cs="Times New Roman"/>
          <w:sz w:val="26"/>
          <w:szCs w:val="26"/>
        </w:rPr>
        <w:t> </w:t>
      </w:r>
      <w:r w:rsidRPr="00FA4057">
        <w:rPr>
          <w:rFonts w:ascii="Times New Roman" w:eastAsia="Batang" w:hAnsi="Times New Roman" w:cs="Times New Roman"/>
          <w:sz w:val="26"/>
          <w:szCs w:val="26"/>
        </w:rPr>
        <w:t>року №</w:t>
      </w:r>
      <w:r w:rsidR="006E4BA4">
        <w:rPr>
          <w:rFonts w:ascii="Times New Roman" w:eastAsia="Batang" w:hAnsi="Times New Roman" w:cs="Times New Roman"/>
          <w:sz w:val="26"/>
          <w:szCs w:val="26"/>
          <w:lang w:val="ru-RU"/>
        </w:rPr>
        <w:t> </w:t>
      </w:r>
      <w:r w:rsidRPr="00FA4057">
        <w:rPr>
          <w:rFonts w:ascii="Times New Roman" w:eastAsia="Batang" w:hAnsi="Times New Roman" w:cs="Times New Roman"/>
          <w:sz w:val="26"/>
          <w:szCs w:val="26"/>
        </w:rPr>
        <w:t xml:space="preserve">425/2016 Бєлкіну Діну Сергіївну </w:t>
      </w:r>
      <w:r w:rsidRPr="00FA4057">
        <w:rPr>
          <w:rFonts w:ascii="Times New Roman" w:eastAsia="Batang" w:hAnsi="Times New Roman" w:cs="Times New Roman"/>
          <w:sz w:val="26"/>
          <w:szCs w:val="26"/>
          <w:shd w:val="clear" w:color="auto" w:fill="FFFFFF"/>
        </w:rPr>
        <w:t xml:space="preserve">призначено строком на п’ять років на посаду судді </w:t>
      </w:r>
      <w:proofErr w:type="spellStart"/>
      <w:r w:rsidRPr="00FA4057">
        <w:rPr>
          <w:rFonts w:ascii="Times New Roman" w:hAnsi="Times New Roman" w:cs="Times New Roman"/>
          <w:sz w:val="26"/>
          <w:szCs w:val="26"/>
        </w:rPr>
        <w:t>Баранівського</w:t>
      </w:r>
      <w:proofErr w:type="spellEnd"/>
      <w:r w:rsidRPr="00FA4057">
        <w:rPr>
          <w:rFonts w:ascii="Times New Roman" w:hAnsi="Times New Roman" w:cs="Times New Roman"/>
          <w:sz w:val="26"/>
          <w:szCs w:val="26"/>
        </w:rPr>
        <w:t xml:space="preserve"> районного суду Житомирської області</w:t>
      </w:r>
      <w:r w:rsidRPr="00FA4057">
        <w:rPr>
          <w:rFonts w:ascii="Times New Roman" w:eastAsia="Batang" w:hAnsi="Times New Roman" w:cs="Times New Roman"/>
          <w:sz w:val="26"/>
          <w:szCs w:val="26"/>
        </w:rPr>
        <w:t>.</w:t>
      </w:r>
    </w:p>
    <w:p w:rsidR="00237101" w:rsidRPr="00FA4057" w:rsidRDefault="00237101" w:rsidP="00FA4057">
      <w:pPr>
        <w:spacing w:after="0" w:line="240" w:lineRule="auto"/>
        <w:ind w:firstLine="567"/>
        <w:jc w:val="both"/>
        <w:rPr>
          <w:rFonts w:ascii="Times New Roman" w:eastAsia="Times New Roman" w:hAnsi="Times New Roman" w:cs="Times New Roman"/>
          <w:sz w:val="26"/>
          <w:szCs w:val="26"/>
          <w:lang w:eastAsia="uk-UA"/>
        </w:rPr>
      </w:pPr>
      <w:r w:rsidRPr="00FA4057">
        <w:rPr>
          <w:rFonts w:ascii="Times New Roman" w:eastAsia="Times New Roman" w:hAnsi="Times New Roman" w:cs="Times New Roman"/>
          <w:sz w:val="26"/>
          <w:szCs w:val="26"/>
          <w:lang w:eastAsia="uk-UA"/>
        </w:rPr>
        <w:t>Присягу судді Бєлкіна Д.С. склала 15 грудня 2016 року.</w:t>
      </w:r>
    </w:p>
    <w:p w:rsidR="00237101" w:rsidRPr="00FA4057" w:rsidRDefault="00237101" w:rsidP="00FA4057">
      <w:pPr>
        <w:spacing w:after="0" w:line="240" w:lineRule="auto"/>
        <w:ind w:firstLine="567"/>
        <w:jc w:val="both"/>
        <w:rPr>
          <w:rFonts w:ascii="Times New Roman" w:eastAsia="Times New Roman" w:hAnsi="Times New Roman" w:cs="Times New Roman"/>
          <w:sz w:val="26"/>
          <w:szCs w:val="26"/>
          <w:lang w:eastAsia="uk-UA"/>
        </w:rPr>
      </w:pPr>
      <w:r w:rsidRPr="00FA4057">
        <w:rPr>
          <w:rFonts w:ascii="Times New Roman" w:eastAsia="Times New Roman" w:hAnsi="Times New Roman" w:cs="Times New Roman"/>
          <w:sz w:val="26"/>
          <w:szCs w:val="26"/>
          <w:lang w:eastAsia="uk-UA"/>
        </w:rPr>
        <w:t xml:space="preserve">Наказом голови суду від 01 листопада 2016 року № 49-к зарахована до штату </w:t>
      </w:r>
      <w:proofErr w:type="spellStart"/>
      <w:r w:rsidRPr="00FA4057">
        <w:rPr>
          <w:rFonts w:ascii="Times New Roman" w:hAnsi="Times New Roman" w:cs="Times New Roman"/>
          <w:sz w:val="26"/>
          <w:szCs w:val="26"/>
        </w:rPr>
        <w:t>Баранівського</w:t>
      </w:r>
      <w:proofErr w:type="spellEnd"/>
      <w:r w:rsidRPr="00FA4057">
        <w:rPr>
          <w:rFonts w:ascii="Times New Roman" w:hAnsi="Times New Roman" w:cs="Times New Roman"/>
          <w:sz w:val="26"/>
          <w:szCs w:val="26"/>
        </w:rPr>
        <w:t xml:space="preserve"> районного суду Житомирської області.</w:t>
      </w:r>
    </w:p>
    <w:p w:rsidR="00237101" w:rsidRPr="00FA4057" w:rsidRDefault="00237101" w:rsidP="00FA4057">
      <w:pPr>
        <w:pStyle w:val="a5"/>
        <w:spacing w:before="0" w:beforeAutospacing="0" w:after="0" w:afterAutospacing="0"/>
        <w:ind w:firstLine="567"/>
        <w:jc w:val="both"/>
        <w:rPr>
          <w:sz w:val="26"/>
          <w:szCs w:val="26"/>
          <w:lang w:val="uk-UA" w:eastAsia="uk-UA"/>
        </w:rPr>
      </w:pPr>
      <w:r w:rsidRPr="00FA4057">
        <w:rPr>
          <w:sz w:val="26"/>
          <w:szCs w:val="26"/>
          <w:lang w:val="uk-UA" w:eastAsia="uk-UA"/>
        </w:rPr>
        <w:t xml:space="preserve">У судді </w:t>
      </w:r>
      <w:proofErr w:type="spellStart"/>
      <w:r w:rsidRPr="00FA4057">
        <w:rPr>
          <w:sz w:val="26"/>
          <w:szCs w:val="26"/>
          <w:lang w:val="uk-UA" w:eastAsia="uk-UA"/>
        </w:rPr>
        <w:t>Бєлкіної</w:t>
      </w:r>
      <w:proofErr w:type="spellEnd"/>
      <w:r w:rsidRPr="00FA4057">
        <w:rPr>
          <w:sz w:val="26"/>
          <w:szCs w:val="26"/>
          <w:lang w:val="uk-UA" w:eastAsia="uk-UA"/>
        </w:rPr>
        <w:t xml:space="preserve"> Д.С. 29 вересня 2021 року закінчились повноваження.</w:t>
      </w:r>
    </w:p>
    <w:p w:rsidR="00237101" w:rsidRPr="00FA4057" w:rsidRDefault="00237101" w:rsidP="00FA4057">
      <w:pPr>
        <w:shd w:val="clear" w:color="auto" w:fill="FFFFFF"/>
        <w:spacing w:after="0" w:line="240" w:lineRule="auto"/>
        <w:jc w:val="both"/>
        <w:rPr>
          <w:rFonts w:ascii="Times New Roman" w:eastAsia="Batang" w:hAnsi="Times New Roman" w:cs="Times New Roman"/>
          <w:b/>
          <w:sz w:val="26"/>
          <w:szCs w:val="26"/>
        </w:rPr>
      </w:pPr>
      <w:r w:rsidRPr="00FA4057">
        <w:rPr>
          <w:rFonts w:ascii="Times New Roman" w:eastAsia="Batang" w:hAnsi="Times New Roman" w:cs="Times New Roman"/>
          <w:b/>
          <w:sz w:val="26"/>
          <w:szCs w:val="26"/>
        </w:rPr>
        <w:t>Інформація про кваліфікаційне оцінювання судді.</w:t>
      </w:r>
    </w:p>
    <w:p w:rsidR="00237101" w:rsidRPr="00FA4057" w:rsidRDefault="00237101" w:rsidP="00FA4057">
      <w:pPr>
        <w:shd w:val="clear" w:color="auto" w:fill="FFFFFF"/>
        <w:spacing w:after="0" w:line="240" w:lineRule="auto"/>
        <w:ind w:firstLine="709"/>
        <w:jc w:val="both"/>
        <w:rPr>
          <w:rFonts w:ascii="Times New Roman" w:eastAsia="Batang" w:hAnsi="Times New Roman" w:cs="Times New Roman"/>
          <w:sz w:val="26"/>
          <w:szCs w:val="26"/>
        </w:rPr>
      </w:pPr>
      <w:r w:rsidRPr="00FA4057">
        <w:rPr>
          <w:rFonts w:ascii="Times New Roman" w:eastAsia="Batang" w:hAnsi="Times New Roman" w:cs="Times New Roman"/>
          <w:sz w:val="26"/>
          <w:szCs w:val="26"/>
        </w:rPr>
        <w:t>Рішенням Вищої кваліфікаційної комісії суддів України від 07 червня 2018</w:t>
      </w:r>
      <w:r w:rsidR="005E23C2">
        <w:rPr>
          <w:rFonts w:ascii="Times New Roman" w:eastAsia="Batang" w:hAnsi="Times New Roman" w:cs="Times New Roman"/>
          <w:sz w:val="26"/>
          <w:szCs w:val="26"/>
        </w:rPr>
        <w:t> </w:t>
      </w:r>
      <w:r w:rsidRPr="00FA4057">
        <w:rPr>
          <w:rFonts w:ascii="Times New Roman" w:eastAsia="Batang" w:hAnsi="Times New Roman" w:cs="Times New Roman"/>
          <w:sz w:val="26"/>
          <w:szCs w:val="26"/>
        </w:rPr>
        <w:t>року №</w:t>
      </w:r>
      <w:r w:rsidR="006E4BA4">
        <w:rPr>
          <w:rFonts w:ascii="Times New Roman" w:eastAsia="Batang" w:hAnsi="Times New Roman" w:cs="Times New Roman"/>
          <w:sz w:val="26"/>
          <w:szCs w:val="26"/>
        </w:rPr>
        <w:t> </w:t>
      </w:r>
      <w:r w:rsidRPr="00FA4057">
        <w:rPr>
          <w:rFonts w:ascii="Times New Roman" w:eastAsia="Batang" w:hAnsi="Times New Roman" w:cs="Times New Roman"/>
          <w:sz w:val="26"/>
          <w:szCs w:val="26"/>
        </w:rPr>
        <w:t xml:space="preserve">133/зп-18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FA4057">
        <w:rPr>
          <w:rFonts w:ascii="ProbaPro" w:eastAsia="Times New Roman" w:hAnsi="ProbaPro" w:cs="Times New Roman"/>
          <w:sz w:val="26"/>
          <w:szCs w:val="26"/>
          <w:lang w:eastAsia="ru-RU"/>
        </w:rPr>
        <w:t>Баранівського</w:t>
      </w:r>
      <w:proofErr w:type="spellEnd"/>
      <w:r w:rsidRPr="00FA4057">
        <w:rPr>
          <w:rFonts w:ascii="ProbaPro" w:eastAsia="Times New Roman" w:hAnsi="ProbaPro" w:cs="Times New Roman"/>
          <w:sz w:val="26"/>
          <w:szCs w:val="26"/>
          <w:lang w:eastAsia="ru-RU"/>
        </w:rPr>
        <w:t xml:space="preserve"> районного суду Житомирської області Бєлкіної</w:t>
      </w:r>
      <w:r w:rsidR="006E4BA4">
        <w:rPr>
          <w:rFonts w:ascii="ProbaPro" w:eastAsia="Times New Roman" w:hAnsi="ProbaPro" w:cs="Times New Roman" w:hint="eastAsia"/>
          <w:sz w:val="26"/>
          <w:szCs w:val="26"/>
          <w:lang w:eastAsia="ru-RU"/>
        </w:rPr>
        <w:t> </w:t>
      </w:r>
      <w:r w:rsidRPr="00FA4057">
        <w:rPr>
          <w:rFonts w:ascii="ProbaPro" w:eastAsia="Times New Roman" w:hAnsi="ProbaPro" w:cs="Times New Roman"/>
          <w:sz w:val="26"/>
          <w:szCs w:val="26"/>
          <w:lang w:eastAsia="ru-RU"/>
        </w:rPr>
        <w:t>Д.С.</w:t>
      </w:r>
    </w:p>
    <w:p w:rsidR="00237101" w:rsidRPr="00FA4057" w:rsidRDefault="00237101" w:rsidP="00FA4057">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FA4057">
        <w:rPr>
          <w:rFonts w:ascii="Times New Roman" w:eastAsia="Batang" w:hAnsi="Times New Roman" w:cs="Times New Roman"/>
          <w:sz w:val="26"/>
          <w:szCs w:val="26"/>
          <w:shd w:val="clear" w:color="auto" w:fill="FFFFFF"/>
        </w:rPr>
        <w:t>Рішенням Комісії від 26</w:t>
      </w:r>
      <w:r w:rsidRPr="005E23C2">
        <w:rPr>
          <w:rFonts w:ascii="Times New Roman" w:eastAsia="Batang" w:hAnsi="Times New Roman" w:cs="Times New Roman"/>
          <w:sz w:val="10"/>
          <w:szCs w:val="10"/>
          <w:shd w:val="clear" w:color="auto" w:fill="FFFFFF"/>
        </w:rPr>
        <w:t xml:space="preserve"> </w:t>
      </w:r>
      <w:r w:rsidRPr="00FA4057">
        <w:rPr>
          <w:rFonts w:ascii="Times New Roman" w:eastAsia="Batang" w:hAnsi="Times New Roman" w:cs="Times New Roman"/>
          <w:sz w:val="26"/>
          <w:szCs w:val="26"/>
          <w:shd w:val="clear" w:color="auto" w:fill="FFFFFF"/>
        </w:rPr>
        <w:t>листопада 2018 року №</w:t>
      </w:r>
      <w:r w:rsidR="005E23C2">
        <w:rPr>
          <w:rFonts w:ascii="Times New Roman" w:eastAsia="Batang" w:hAnsi="Times New Roman" w:cs="Times New Roman"/>
          <w:sz w:val="26"/>
          <w:szCs w:val="26"/>
          <w:shd w:val="clear" w:color="auto" w:fill="FFFFFF"/>
        </w:rPr>
        <w:t xml:space="preserve"> </w:t>
      </w:r>
      <w:r w:rsidRPr="00FA4057">
        <w:rPr>
          <w:rFonts w:ascii="Times New Roman" w:eastAsia="Batang" w:hAnsi="Times New Roman" w:cs="Times New Roman"/>
          <w:sz w:val="26"/>
          <w:szCs w:val="26"/>
          <w:shd w:val="clear" w:color="auto" w:fill="FFFFFF"/>
        </w:rPr>
        <w:t xml:space="preserve">275/зп-18 </w:t>
      </w:r>
      <w:r w:rsidR="0086327C" w:rsidRPr="00FA4057">
        <w:rPr>
          <w:rFonts w:ascii="Times New Roman" w:eastAsia="Batang" w:hAnsi="Times New Roman" w:cs="Times New Roman"/>
          <w:sz w:val="26"/>
          <w:szCs w:val="26"/>
          <w:shd w:val="clear" w:color="auto" w:fill="FFFFFF"/>
        </w:rPr>
        <w:t>визначено результати першого етапу «Іспит» кваліфікаційного оцінювання суддів на відповідність займаній посаді. Відповідно до вказаного рішення Бєлкіну</w:t>
      </w:r>
      <w:r w:rsidR="006E4BA4">
        <w:rPr>
          <w:rFonts w:ascii="Times New Roman" w:eastAsia="Batang" w:hAnsi="Times New Roman" w:cs="Times New Roman"/>
          <w:sz w:val="26"/>
          <w:szCs w:val="26"/>
          <w:shd w:val="clear" w:color="auto" w:fill="FFFFFF"/>
        </w:rPr>
        <w:t> </w:t>
      </w:r>
      <w:r w:rsidR="0086327C" w:rsidRPr="00FA4057">
        <w:rPr>
          <w:rFonts w:ascii="Times New Roman" w:eastAsia="Batang" w:hAnsi="Times New Roman" w:cs="Times New Roman"/>
          <w:sz w:val="26"/>
          <w:szCs w:val="26"/>
          <w:shd w:val="clear" w:color="auto" w:fill="FFFFFF"/>
        </w:rPr>
        <w:t xml:space="preserve">Д.С. допущено до другого етапу кваліфікаційного оцінювання на відповідність займаній посаді </w:t>
      </w:r>
      <w:r w:rsidR="0086327C" w:rsidRPr="00FA4057">
        <w:rPr>
          <w:rFonts w:ascii="Times New Roman" w:eastAsia="Calibri" w:hAnsi="Times New Roman" w:cs="Times New Roman"/>
          <w:sz w:val="26"/>
          <w:szCs w:val="26"/>
        </w:rPr>
        <w:t>–</w:t>
      </w:r>
      <w:r w:rsidR="0086327C" w:rsidRPr="00FA4057">
        <w:rPr>
          <w:rFonts w:ascii="Times New Roman" w:eastAsia="Batang" w:hAnsi="Times New Roman" w:cs="Times New Roman"/>
          <w:sz w:val="26"/>
          <w:szCs w:val="26"/>
          <w:shd w:val="clear" w:color="auto" w:fill="FFFFFF"/>
        </w:rPr>
        <w:t xml:space="preserve"> «</w:t>
      </w:r>
      <w:r w:rsidR="0086327C" w:rsidRPr="00FA4057">
        <w:rPr>
          <w:rFonts w:ascii="Times New Roman" w:eastAsia="Times New Roman" w:hAnsi="Times New Roman" w:cs="Times New Roman"/>
          <w:sz w:val="26"/>
          <w:szCs w:val="26"/>
          <w:lang w:eastAsia="uk-UA"/>
        </w:rPr>
        <w:t>Дослідження досьє та проведення співбесіди».</w:t>
      </w:r>
    </w:p>
    <w:p w:rsidR="0086327C" w:rsidRPr="00FA4057" w:rsidRDefault="0086327C" w:rsidP="00FA4057">
      <w:pPr>
        <w:shd w:val="clear" w:color="auto" w:fill="FFFFFF"/>
        <w:spacing w:after="0" w:line="240" w:lineRule="auto"/>
        <w:ind w:firstLine="708"/>
        <w:jc w:val="both"/>
        <w:rPr>
          <w:rFonts w:ascii="Times New Roman" w:eastAsia="Batang" w:hAnsi="Times New Roman" w:cs="Times New Roman"/>
          <w:color w:val="000000"/>
          <w:sz w:val="26"/>
          <w:szCs w:val="26"/>
        </w:rPr>
      </w:pPr>
      <w:r w:rsidRPr="00FA4057">
        <w:rPr>
          <w:rFonts w:ascii="Times New Roman" w:eastAsia="Times New Roman" w:hAnsi="Times New Roman" w:cs="Times New Roman"/>
          <w:color w:val="000000"/>
          <w:sz w:val="26"/>
          <w:szCs w:val="26"/>
          <w:lang w:eastAsia="uk-UA"/>
        </w:rPr>
        <w:t>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 16</w:t>
      </w:r>
      <w:r w:rsidR="006E4BA4">
        <w:rPr>
          <w:rFonts w:ascii="Times New Roman" w:eastAsia="Times New Roman" w:hAnsi="Times New Roman" w:cs="Times New Roman"/>
          <w:color w:val="000000"/>
          <w:sz w:val="26"/>
          <w:szCs w:val="26"/>
          <w:lang w:eastAsia="uk-UA"/>
        </w:rPr>
        <w:t> </w:t>
      </w:r>
      <w:r w:rsidRPr="00FA4057">
        <w:rPr>
          <w:rFonts w:ascii="Times New Roman" w:eastAsia="Times New Roman" w:hAnsi="Times New Roman" w:cs="Times New Roman"/>
          <w:color w:val="000000"/>
          <w:sz w:val="26"/>
          <w:szCs w:val="26"/>
          <w:lang w:eastAsia="uk-UA"/>
        </w:rPr>
        <w:t>жовтня 2019</w:t>
      </w:r>
      <w:r w:rsidR="006E4BA4">
        <w:rPr>
          <w:rFonts w:ascii="Times New Roman" w:eastAsia="Times New Roman" w:hAnsi="Times New Roman" w:cs="Times New Roman"/>
          <w:color w:val="000000"/>
          <w:sz w:val="26"/>
          <w:szCs w:val="26"/>
          <w:lang w:eastAsia="uk-UA"/>
        </w:rPr>
        <w:t> </w:t>
      </w:r>
      <w:r w:rsidRPr="00FA4057">
        <w:rPr>
          <w:rFonts w:ascii="Times New Roman" w:eastAsia="Times New Roman" w:hAnsi="Times New Roman" w:cs="Times New Roman"/>
          <w:color w:val="000000"/>
          <w:sz w:val="26"/>
          <w:szCs w:val="26"/>
          <w:lang w:eastAsia="uk-UA"/>
        </w:rPr>
        <w:t>року №</w:t>
      </w:r>
      <w:r w:rsidR="006E4BA4">
        <w:rPr>
          <w:rFonts w:ascii="Times New Roman" w:eastAsia="Times New Roman" w:hAnsi="Times New Roman" w:cs="Times New Roman"/>
          <w:color w:val="000000"/>
          <w:sz w:val="26"/>
          <w:szCs w:val="26"/>
          <w:lang w:eastAsia="uk-UA"/>
        </w:rPr>
        <w:t> </w:t>
      </w:r>
      <w:r w:rsidRPr="00FA4057">
        <w:rPr>
          <w:rFonts w:ascii="Times New Roman" w:eastAsia="Times New Roman" w:hAnsi="Times New Roman" w:cs="Times New Roman"/>
          <w:color w:val="000000"/>
          <w:sz w:val="26"/>
          <w:szCs w:val="26"/>
          <w:lang w:eastAsia="uk-UA"/>
        </w:rPr>
        <w:t xml:space="preserve">193-ІХ повноваження членів Вищої кваліфікаційної комісії суддів України було припинено, що унеможливило завершення кваліфікаційного оцінювання суддів, зокрема судді </w:t>
      </w:r>
      <w:r w:rsidRPr="00FA4057">
        <w:rPr>
          <w:rFonts w:ascii="Times New Roman" w:eastAsia="Batang" w:hAnsi="Times New Roman" w:cs="Times New Roman"/>
          <w:sz w:val="26"/>
          <w:szCs w:val="26"/>
          <w:shd w:val="clear" w:color="auto" w:fill="FFFFFF"/>
        </w:rPr>
        <w:t>Бєлкіної</w:t>
      </w:r>
      <w:r w:rsidR="006E4BA4">
        <w:rPr>
          <w:rFonts w:ascii="Times New Roman" w:eastAsia="Batang" w:hAnsi="Times New Roman" w:cs="Times New Roman"/>
          <w:sz w:val="26"/>
          <w:szCs w:val="26"/>
          <w:shd w:val="clear" w:color="auto" w:fill="FFFFFF"/>
        </w:rPr>
        <w:t> </w:t>
      </w:r>
      <w:r w:rsidRPr="00FA4057">
        <w:rPr>
          <w:rFonts w:ascii="Times New Roman" w:eastAsia="Batang" w:hAnsi="Times New Roman" w:cs="Times New Roman"/>
          <w:sz w:val="26"/>
          <w:szCs w:val="26"/>
          <w:shd w:val="clear" w:color="auto" w:fill="FFFFFF"/>
        </w:rPr>
        <w:t>Д.С.</w:t>
      </w:r>
    </w:p>
    <w:p w:rsidR="0086327C" w:rsidRPr="00FA4057" w:rsidRDefault="0086327C" w:rsidP="00FA4057">
      <w:pPr>
        <w:shd w:val="clear" w:color="auto" w:fill="FFFFFF"/>
        <w:spacing w:after="0" w:line="240" w:lineRule="auto"/>
        <w:ind w:firstLine="708"/>
        <w:jc w:val="both"/>
        <w:rPr>
          <w:rFonts w:ascii="Times New Roman" w:eastAsia="Times New Roman" w:hAnsi="Times New Roman" w:cs="Times New Roman"/>
          <w:color w:val="000000"/>
          <w:sz w:val="26"/>
          <w:szCs w:val="26"/>
          <w:lang w:eastAsia="uk-UA"/>
        </w:rPr>
      </w:pPr>
      <w:r w:rsidRPr="00FA4057">
        <w:rPr>
          <w:rFonts w:ascii="Times New Roman" w:eastAsia="Times New Roman" w:hAnsi="Times New Roman" w:cs="Times New Roman"/>
          <w:color w:val="000000"/>
          <w:sz w:val="26"/>
          <w:szCs w:val="26"/>
          <w:lang w:eastAsia="uk-UA"/>
        </w:rPr>
        <w:t>Повноважний склад Вищої кваліфікаційної комісії суддів України сформовано 01</w:t>
      </w:r>
      <w:r w:rsidR="006E4BA4">
        <w:rPr>
          <w:rFonts w:ascii="Times New Roman" w:eastAsia="Times New Roman" w:hAnsi="Times New Roman" w:cs="Times New Roman"/>
          <w:color w:val="000000"/>
          <w:sz w:val="26"/>
          <w:szCs w:val="26"/>
          <w:lang w:eastAsia="uk-UA"/>
        </w:rPr>
        <w:t> </w:t>
      </w:r>
      <w:r w:rsidRPr="00FA4057">
        <w:rPr>
          <w:rFonts w:ascii="Times New Roman" w:eastAsia="Times New Roman" w:hAnsi="Times New Roman" w:cs="Times New Roman"/>
          <w:color w:val="000000"/>
          <w:sz w:val="26"/>
          <w:szCs w:val="26"/>
          <w:lang w:eastAsia="uk-UA"/>
        </w:rPr>
        <w:t>червня 2023</w:t>
      </w:r>
      <w:r w:rsidR="006E4BA4">
        <w:rPr>
          <w:rFonts w:ascii="Times New Roman" w:eastAsia="Times New Roman" w:hAnsi="Times New Roman" w:cs="Times New Roman"/>
          <w:color w:val="000000"/>
          <w:sz w:val="26"/>
          <w:szCs w:val="26"/>
          <w:lang w:eastAsia="uk-UA"/>
        </w:rPr>
        <w:t> </w:t>
      </w:r>
      <w:r w:rsidRPr="00FA4057">
        <w:rPr>
          <w:rFonts w:ascii="Times New Roman" w:eastAsia="Times New Roman" w:hAnsi="Times New Roman" w:cs="Times New Roman"/>
          <w:color w:val="000000"/>
          <w:sz w:val="26"/>
          <w:szCs w:val="26"/>
          <w:lang w:eastAsia="uk-UA"/>
        </w:rPr>
        <w:t>року.</w:t>
      </w:r>
    </w:p>
    <w:p w:rsidR="00237101" w:rsidRPr="00FA4057" w:rsidRDefault="0086327C" w:rsidP="00FA4057">
      <w:pPr>
        <w:shd w:val="clear" w:color="auto" w:fill="FFFFFF"/>
        <w:spacing w:after="0" w:line="240" w:lineRule="auto"/>
        <w:ind w:firstLine="708"/>
        <w:jc w:val="both"/>
        <w:rPr>
          <w:rFonts w:ascii="Times New Roman" w:eastAsia="Batang" w:hAnsi="Times New Roman" w:cs="Times New Roman"/>
          <w:color w:val="000000"/>
          <w:sz w:val="26"/>
          <w:szCs w:val="26"/>
        </w:rPr>
      </w:pPr>
      <w:r w:rsidRPr="00FA4057">
        <w:rPr>
          <w:rFonts w:ascii="Times New Roman" w:eastAsia="Calibri" w:hAnsi="Times New Roman" w:cs="Times New Roman"/>
          <w:sz w:val="26"/>
          <w:szCs w:val="26"/>
        </w:rPr>
        <w:t>З метою вирішення питання продовження процедур оцінювання, передбачених Законом України «Про судоустрій і статус суддів» (далі – Закон)</w:t>
      </w:r>
      <w:r w:rsidR="006E4BA4">
        <w:rPr>
          <w:rFonts w:ascii="Times New Roman" w:eastAsia="Calibri" w:hAnsi="Times New Roman" w:cs="Times New Roman"/>
          <w:sz w:val="26"/>
          <w:szCs w:val="26"/>
        </w:rPr>
        <w:t xml:space="preserve">, рішенням Комісії від 20 липня </w:t>
      </w:r>
      <w:r w:rsidRPr="00FA4057">
        <w:rPr>
          <w:rFonts w:ascii="Times New Roman" w:eastAsia="Calibri" w:hAnsi="Times New Roman" w:cs="Times New Roman"/>
          <w:sz w:val="26"/>
          <w:szCs w:val="26"/>
        </w:rPr>
        <w:t>2023</w:t>
      </w:r>
      <w:r w:rsidR="006E4BA4">
        <w:rPr>
          <w:rFonts w:ascii="Times New Roman" w:eastAsia="Calibri" w:hAnsi="Times New Roman" w:cs="Times New Roman"/>
          <w:sz w:val="26"/>
          <w:szCs w:val="26"/>
        </w:rPr>
        <w:t> </w:t>
      </w:r>
      <w:r w:rsidRPr="00FA4057">
        <w:rPr>
          <w:rFonts w:ascii="Times New Roman" w:eastAsia="Calibri" w:hAnsi="Times New Roman" w:cs="Times New Roman"/>
          <w:sz w:val="26"/>
          <w:szCs w:val="26"/>
        </w:rPr>
        <w:t>року №</w:t>
      </w:r>
      <w:r w:rsidR="006E4BA4">
        <w:rPr>
          <w:rFonts w:ascii="Times New Roman" w:eastAsia="Calibri" w:hAnsi="Times New Roman" w:cs="Times New Roman"/>
          <w:sz w:val="26"/>
          <w:szCs w:val="26"/>
        </w:rPr>
        <w:t> </w:t>
      </w:r>
      <w:r w:rsidRPr="00FA4057">
        <w:rPr>
          <w:rFonts w:ascii="Times New Roman" w:eastAsia="Calibri" w:hAnsi="Times New Roman" w:cs="Times New Roman"/>
          <w:sz w:val="26"/>
          <w:szCs w:val="26"/>
        </w:rPr>
        <w:t xml:space="preserve">34/зп-23 здійснено повторний автоматизований розподіл </w:t>
      </w:r>
      <w:r w:rsidRPr="00FA4057">
        <w:rPr>
          <w:rFonts w:ascii="Times New Roman" w:eastAsia="Calibri" w:hAnsi="Times New Roman" w:cs="Times New Roman"/>
          <w:sz w:val="26"/>
          <w:szCs w:val="26"/>
        </w:rPr>
        <w:lastRenderedPageBreak/>
        <w:t>справ між членами Вищої кваліфікаційної комісії суддів України стосовно осіб, п’ятирічний строк призначення яких на посаду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(відповідне питання винесено на розгляд Вищої кваліфікаційної комісії суддів України у пленарному складі у зв’язку з надходженням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стосовно яких накладено дисциплінарне стягнення, що передбачає проходження кваліфікаційного оцінювання 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rsidR="00237101" w:rsidRPr="00FA4057" w:rsidRDefault="00237101" w:rsidP="00FA4057">
      <w:pPr>
        <w:shd w:val="clear" w:color="auto" w:fill="FFFFFF"/>
        <w:spacing w:after="0" w:line="240" w:lineRule="auto"/>
        <w:ind w:firstLine="709"/>
        <w:jc w:val="both"/>
        <w:rPr>
          <w:rFonts w:ascii="Times New Roman" w:eastAsia="Batang" w:hAnsi="Times New Roman" w:cs="Times New Roman"/>
          <w:b/>
          <w:sz w:val="26"/>
          <w:szCs w:val="26"/>
        </w:rPr>
      </w:pPr>
      <w:r w:rsidRPr="00FA4057">
        <w:rPr>
          <w:rFonts w:ascii="Times New Roman" w:eastAsia="Times New Roman" w:hAnsi="Times New Roman" w:cs="Times New Roman"/>
          <w:sz w:val="26"/>
          <w:szCs w:val="26"/>
          <w:lang w:eastAsia="uk-UA"/>
        </w:rPr>
        <w:t>Згідно з протоколом повторного розподілу між членами Комісії від 2</w:t>
      </w:r>
      <w:r w:rsidRPr="00FA4057">
        <w:rPr>
          <w:rFonts w:ascii="Times New Roman" w:eastAsia="Times New Roman" w:hAnsi="Times New Roman" w:cs="Times New Roman"/>
          <w:sz w:val="26"/>
          <w:szCs w:val="26"/>
          <w:lang w:val="ru-RU" w:eastAsia="uk-UA"/>
        </w:rPr>
        <w:t>4</w:t>
      </w:r>
      <w:r w:rsidR="006E4BA4">
        <w:rPr>
          <w:rFonts w:ascii="Times New Roman" w:eastAsia="Times New Roman" w:hAnsi="Times New Roman" w:cs="Times New Roman"/>
          <w:sz w:val="26"/>
          <w:szCs w:val="26"/>
          <w:lang w:eastAsia="uk-UA"/>
        </w:rPr>
        <w:t> </w:t>
      </w:r>
      <w:r w:rsidRPr="00FA4057">
        <w:rPr>
          <w:rFonts w:ascii="Times New Roman" w:eastAsia="Times New Roman" w:hAnsi="Times New Roman" w:cs="Times New Roman"/>
          <w:sz w:val="26"/>
          <w:szCs w:val="26"/>
          <w:lang w:eastAsia="uk-UA"/>
        </w:rPr>
        <w:t>липня 2023</w:t>
      </w:r>
      <w:r w:rsidR="006E4BA4">
        <w:rPr>
          <w:rFonts w:ascii="Times New Roman" w:eastAsia="Times New Roman" w:hAnsi="Times New Roman" w:cs="Times New Roman"/>
          <w:sz w:val="26"/>
          <w:szCs w:val="26"/>
          <w:lang w:eastAsia="uk-UA"/>
        </w:rPr>
        <w:t> </w:t>
      </w:r>
      <w:r w:rsidRPr="00FA4057">
        <w:rPr>
          <w:rFonts w:ascii="Times New Roman" w:eastAsia="Times New Roman" w:hAnsi="Times New Roman" w:cs="Times New Roman"/>
          <w:sz w:val="26"/>
          <w:szCs w:val="26"/>
          <w:lang w:eastAsia="uk-UA"/>
        </w:rPr>
        <w:t>року доповідачем у справі визначено члена Комісії Шевчук</w:t>
      </w:r>
      <w:r w:rsidR="006E4BA4">
        <w:rPr>
          <w:rFonts w:ascii="Times New Roman" w:eastAsia="Times New Roman" w:hAnsi="Times New Roman" w:cs="Times New Roman"/>
          <w:sz w:val="26"/>
          <w:szCs w:val="26"/>
          <w:lang w:eastAsia="uk-UA"/>
        </w:rPr>
        <w:t> </w:t>
      </w:r>
      <w:r w:rsidRPr="00FA4057">
        <w:rPr>
          <w:rFonts w:ascii="Times New Roman" w:eastAsia="Times New Roman" w:hAnsi="Times New Roman" w:cs="Times New Roman"/>
          <w:sz w:val="26"/>
          <w:szCs w:val="26"/>
          <w:lang w:eastAsia="uk-UA"/>
        </w:rPr>
        <w:t>Г.М.</w:t>
      </w:r>
    </w:p>
    <w:p w:rsidR="00237101" w:rsidRPr="00FA4057" w:rsidRDefault="00237101" w:rsidP="00FA4057">
      <w:pPr>
        <w:shd w:val="clear" w:color="auto" w:fill="FFFFFF"/>
        <w:spacing w:after="0" w:line="240" w:lineRule="auto"/>
        <w:ind w:firstLine="709"/>
        <w:jc w:val="both"/>
        <w:rPr>
          <w:rFonts w:ascii="Times New Roman" w:eastAsia="Batang" w:hAnsi="Times New Roman" w:cs="Times New Roman"/>
          <w:sz w:val="26"/>
          <w:szCs w:val="26"/>
          <w:shd w:val="clear" w:color="auto" w:fill="FFFFFF"/>
        </w:rPr>
      </w:pPr>
      <w:r w:rsidRPr="00FA4057">
        <w:rPr>
          <w:rFonts w:ascii="Times New Roman" w:eastAsia="Times New Roman" w:hAnsi="Times New Roman" w:cs="Times New Roman"/>
          <w:sz w:val="26"/>
          <w:szCs w:val="26"/>
          <w:lang w:eastAsia="uk-UA"/>
        </w:rPr>
        <w:t xml:space="preserve">На підставі викладеного вище процедура кваліфікаційного оцінювання стосовно </w:t>
      </w:r>
      <w:r w:rsidR="009B0804" w:rsidRPr="00FA4057">
        <w:rPr>
          <w:rFonts w:ascii="Times New Roman" w:eastAsia="Batang" w:hAnsi="Times New Roman" w:cs="Times New Roman"/>
          <w:sz w:val="26"/>
          <w:szCs w:val="26"/>
          <w:shd w:val="clear" w:color="auto" w:fill="FFFFFF"/>
        </w:rPr>
        <w:t>Бєлкіної</w:t>
      </w:r>
      <w:r w:rsidR="006E4BA4">
        <w:rPr>
          <w:rFonts w:ascii="Times New Roman" w:eastAsia="Batang" w:hAnsi="Times New Roman" w:cs="Times New Roman"/>
          <w:sz w:val="26"/>
          <w:szCs w:val="26"/>
          <w:shd w:val="clear" w:color="auto" w:fill="FFFFFF"/>
        </w:rPr>
        <w:t> </w:t>
      </w:r>
      <w:r w:rsidR="009B0804" w:rsidRPr="00FA4057">
        <w:rPr>
          <w:rFonts w:ascii="Times New Roman" w:eastAsia="Batang" w:hAnsi="Times New Roman" w:cs="Times New Roman"/>
          <w:sz w:val="26"/>
          <w:szCs w:val="26"/>
          <w:shd w:val="clear" w:color="auto" w:fill="FFFFFF"/>
        </w:rPr>
        <w:t>Д.С.</w:t>
      </w:r>
      <w:r w:rsidRPr="00FA4057">
        <w:rPr>
          <w:rFonts w:ascii="Times New Roman" w:eastAsia="Batang" w:hAnsi="Times New Roman" w:cs="Times New Roman"/>
          <w:sz w:val="26"/>
          <w:szCs w:val="26"/>
          <w:shd w:val="clear" w:color="auto" w:fill="FFFFFF"/>
        </w:rPr>
        <w:t xml:space="preserve"> продовжена з етапу дослідження досьє та проведення співбесіди.</w:t>
      </w:r>
    </w:p>
    <w:p w:rsidR="00237101" w:rsidRPr="00FA4057" w:rsidRDefault="00237101" w:rsidP="00FA4057">
      <w:pPr>
        <w:shd w:val="clear" w:color="auto" w:fill="FFFFFF"/>
        <w:spacing w:after="0" w:line="240" w:lineRule="auto"/>
        <w:ind w:firstLine="709"/>
        <w:jc w:val="both"/>
        <w:rPr>
          <w:rFonts w:ascii="Times New Roman" w:eastAsia="Batang" w:hAnsi="Times New Roman" w:cs="Times New Roman"/>
          <w:sz w:val="26"/>
          <w:szCs w:val="26"/>
          <w:shd w:val="clear" w:color="auto" w:fill="FFFFFF"/>
        </w:rPr>
      </w:pPr>
      <w:r w:rsidRPr="00FA4057">
        <w:rPr>
          <w:rFonts w:ascii="Times New Roman" w:eastAsia="Batang" w:hAnsi="Times New Roman" w:cs="Times New Roman"/>
          <w:sz w:val="26"/>
          <w:szCs w:val="26"/>
          <w:shd w:val="clear" w:color="auto" w:fill="FFFFFF"/>
        </w:rPr>
        <w:t xml:space="preserve">Комісією </w:t>
      </w:r>
      <w:r w:rsidR="009B0804" w:rsidRPr="00FA4057">
        <w:rPr>
          <w:rFonts w:ascii="Times New Roman" w:eastAsia="Batang" w:hAnsi="Times New Roman" w:cs="Times New Roman"/>
          <w:sz w:val="26"/>
          <w:szCs w:val="26"/>
          <w:shd w:val="clear" w:color="auto" w:fill="FFFFFF"/>
        </w:rPr>
        <w:t>11 грудня</w:t>
      </w:r>
      <w:r w:rsidRPr="00FA4057">
        <w:rPr>
          <w:rFonts w:ascii="Times New Roman" w:eastAsia="Batang" w:hAnsi="Times New Roman" w:cs="Times New Roman"/>
          <w:sz w:val="26"/>
          <w:szCs w:val="26"/>
          <w:shd w:val="clear" w:color="auto" w:fill="FFFFFF"/>
        </w:rPr>
        <w:t xml:space="preserve"> 2023 року проведено співбесіду з </w:t>
      </w:r>
      <w:proofErr w:type="spellStart"/>
      <w:r w:rsidR="009B0804" w:rsidRPr="00FA4057">
        <w:rPr>
          <w:rFonts w:ascii="Times New Roman" w:eastAsia="Batang" w:hAnsi="Times New Roman" w:cs="Times New Roman"/>
          <w:sz w:val="26"/>
          <w:szCs w:val="26"/>
          <w:shd w:val="clear" w:color="auto" w:fill="FFFFFF"/>
        </w:rPr>
        <w:t>Бєлкіно</w:t>
      </w:r>
      <w:r w:rsidR="006350A2">
        <w:rPr>
          <w:rFonts w:ascii="Times New Roman" w:eastAsia="Batang" w:hAnsi="Times New Roman" w:cs="Times New Roman"/>
          <w:sz w:val="26"/>
          <w:szCs w:val="26"/>
          <w:shd w:val="clear" w:color="auto" w:fill="FFFFFF"/>
        </w:rPr>
        <w:t>ю</w:t>
      </w:r>
      <w:proofErr w:type="spellEnd"/>
      <w:r w:rsidR="006350A2">
        <w:rPr>
          <w:rFonts w:ascii="Times New Roman" w:eastAsia="Batang" w:hAnsi="Times New Roman" w:cs="Times New Roman"/>
          <w:sz w:val="26"/>
          <w:szCs w:val="26"/>
          <w:shd w:val="clear" w:color="auto" w:fill="FFFFFF"/>
        </w:rPr>
        <w:t xml:space="preserve"> </w:t>
      </w:r>
      <w:r w:rsidR="009B0804" w:rsidRPr="00FA4057">
        <w:rPr>
          <w:rFonts w:ascii="Times New Roman" w:eastAsia="Batang" w:hAnsi="Times New Roman" w:cs="Times New Roman"/>
          <w:sz w:val="26"/>
          <w:szCs w:val="26"/>
          <w:shd w:val="clear" w:color="auto" w:fill="FFFFFF"/>
        </w:rPr>
        <w:t>Д.С.</w:t>
      </w:r>
    </w:p>
    <w:p w:rsidR="00237101" w:rsidRPr="00FA4057" w:rsidRDefault="00237101" w:rsidP="00FA4057">
      <w:pPr>
        <w:shd w:val="clear" w:color="auto" w:fill="FFFFFF"/>
        <w:spacing w:after="0" w:line="240" w:lineRule="auto"/>
        <w:ind w:firstLine="709"/>
        <w:jc w:val="both"/>
        <w:rPr>
          <w:rFonts w:ascii="Times New Roman" w:eastAsia="Batang" w:hAnsi="Times New Roman" w:cs="Times New Roman"/>
          <w:b/>
          <w:sz w:val="26"/>
          <w:szCs w:val="26"/>
        </w:rPr>
      </w:pPr>
      <w:r w:rsidRPr="00FA4057">
        <w:rPr>
          <w:rFonts w:ascii="Times New Roman" w:eastAsia="Batang" w:hAnsi="Times New Roman" w:cs="Times New Roman"/>
          <w:b/>
          <w:bCs/>
          <w:sz w:val="26"/>
          <w:szCs w:val="26"/>
        </w:rPr>
        <w:t>Джерела права та їх застосування.</w:t>
      </w:r>
    </w:p>
    <w:p w:rsidR="0086327C" w:rsidRPr="00FA4057" w:rsidRDefault="0086327C" w:rsidP="00FA4057">
      <w:pPr>
        <w:shd w:val="clear" w:color="auto" w:fill="FFFFFF"/>
        <w:spacing w:after="0" w:line="240" w:lineRule="auto"/>
        <w:ind w:firstLine="708"/>
        <w:jc w:val="both"/>
        <w:rPr>
          <w:rFonts w:ascii="Times New Roman" w:eastAsia="Batang" w:hAnsi="Times New Roman" w:cs="Times New Roman"/>
          <w:color w:val="000000"/>
          <w:sz w:val="26"/>
          <w:szCs w:val="26"/>
        </w:rPr>
      </w:pPr>
      <w:r w:rsidRPr="00FA4057">
        <w:rPr>
          <w:rFonts w:ascii="Times New Roman" w:eastAsia="Times New Roman" w:hAnsi="Times New Roman" w:cs="Times New Roman"/>
          <w:color w:val="000000"/>
          <w:sz w:val="26"/>
          <w:szCs w:val="26"/>
          <w:lang w:eastAsia="uk-UA"/>
        </w:rPr>
        <w:t>Згідно з пунктом 16-1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w:t>
      </w:r>
      <w:r w:rsidR="006E4BA4">
        <w:rPr>
          <w:rFonts w:ascii="Times New Roman" w:eastAsia="Times New Roman" w:hAnsi="Times New Roman" w:cs="Times New Roman"/>
          <w:color w:val="000000"/>
          <w:sz w:val="26"/>
          <w:szCs w:val="26"/>
          <w:lang w:eastAsia="uk-UA"/>
        </w:rPr>
        <w:t xml:space="preserve"> </w:t>
      </w:r>
      <w:r w:rsidRPr="00FA4057">
        <w:rPr>
          <w:rFonts w:ascii="Times New Roman" w:eastAsia="Times New Roman" w:hAnsi="Times New Roman" w:cs="Times New Roman"/>
          <w:color w:val="000000"/>
          <w:sz w:val="26"/>
          <w:szCs w:val="26"/>
          <w:lang w:eastAsia="uk-UA"/>
        </w:rPr>
        <w:t>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6327C" w:rsidRPr="00FA4057" w:rsidRDefault="0086327C" w:rsidP="00FA4057">
      <w:pPr>
        <w:shd w:val="clear" w:color="auto" w:fill="FFFFFF"/>
        <w:spacing w:after="0" w:line="240" w:lineRule="auto"/>
        <w:ind w:firstLine="708"/>
        <w:jc w:val="both"/>
        <w:rPr>
          <w:rFonts w:ascii="Times New Roman" w:eastAsia="Batang" w:hAnsi="Times New Roman" w:cs="Times New Roman"/>
          <w:color w:val="000000"/>
          <w:sz w:val="26"/>
          <w:szCs w:val="26"/>
        </w:rPr>
      </w:pPr>
      <w:r w:rsidRPr="00FA4057">
        <w:rPr>
          <w:rFonts w:ascii="Times New Roman" w:eastAsia="Times New Roman" w:hAnsi="Times New Roman" w:cs="Times New Roman"/>
          <w:color w:val="000000"/>
          <w:sz w:val="26"/>
          <w:szCs w:val="26"/>
          <w:lang w:eastAsia="uk-UA"/>
        </w:rPr>
        <w:t>Пунктом 20 розділу XII «Прикінцеві та перехідні положення» Закону</w:t>
      </w:r>
      <w:r w:rsidR="005E23C2">
        <w:rPr>
          <w:rFonts w:ascii="Times New Roman" w:eastAsia="Times New Roman" w:hAnsi="Times New Roman" w:cs="Times New Roman"/>
          <w:color w:val="000000"/>
          <w:sz w:val="26"/>
          <w:szCs w:val="26"/>
          <w:lang w:eastAsia="uk-UA"/>
        </w:rPr>
        <w:t> </w:t>
      </w:r>
      <w:r w:rsidRPr="00FA4057">
        <w:rPr>
          <w:rFonts w:ascii="Times New Roman" w:eastAsia="Times New Roman" w:hAnsi="Times New Roman" w:cs="Times New Roman"/>
          <w:color w:val="000000"/>
          <w:sz w:val="26"/>
          <w:szCs w:val="26"/>
          <w:lang w:eastAsia="uk-UA"/>
        </w:rPr>
        <w:t>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6327C" w:rsidRPr="00FA4057" w:rsidRDefault="0086327C" w:rsidP="00FA4057">
      <w:pPr>
        <w:shd w:val="clear" w:color="auto" w:fill="FFFFFF"/>
        <w:spacing w:after="0" w:line="240" w:lineRule="auto"/>
        <w:ind w:firstLine="708"/>
        <w:jc w:val="both"/>
        <w:rPr>
          <w:rFonts w:ascii="Times New Roman" w:eastAsia="Batang" w:hAnsi="Times New Roman" w:cs="Times New Roman"/>
          <w:color w:val="000000"/>
          <w:sz w:val="26"/>
          <w:szCs w:val="26"/>
        </w:rPr>
      </w:pPr>
      <w:r w:rsidRPr="00FA4057">
        <w:rPr>
          <w:rFonts w:ascii="Times New Roman" w:eastAsia="Times New Roman" w:hAnsi="Times New Roman" w:cs="Times New Roman"/>
          <w:color w:val="000000"/>
          <w:sz w:val="26"/>
          <w:szCs w:val="26"/>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6327C" w:rsidRPr="00FA4057" w:rsidRDefault="0086327C" w:rsidP="00FA4057">
      <w:pPr>
        <w:shd w:val="clear" w:color="auto" w:fill="FFFFFF"/>
        <w:spacing w:after="0" w:line="240" w:lineRule="auto"/>
        <w:ind w:firstLine="708"/>
        <w:jc w:val="both"/>
        <w:rPr>
          <w:rFonts w:ascii="Times New Roman" w:eastAsia="Batang" w:hAnsi="Times New Roman" w:cs="Times New Roman"/>
          <w:color w:val="000000"/>
          <w:sz w:val="26"/>
          <w:szCs w:val="26"/>
        </w:rPr>
      </w:pPr>
      <w:r w:rsidRPr="00FA4057">
        <w:rPr>
          <w:rFonts w:ascii="Times New Roman" w:eastAsia="Batang" w:hAnsi="Times New Roman" w:cs="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6327C" w:rsidRPr="00FA4057" w:rsidRDefault="0086327C"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w:t>
      </w:r>
      <w:r w:rsidR="006E4BA4">
        <w:rPr>
          <w:rFonts w:ascii="Times New Roman" w:eastAsia="Calibri" w:hAnsi="Times New Roman" w:cs="Times New Roman"/>
          <w:sz w:val="26"/>
          <w:szCs w:val="26"/>
        </w:rPr>
        <w:t xml:space="preserve">шенням Комісії від 03 листопада </w:t>
      </w:r>
      <w:r w:rsidRPr="00FA4057">
        <w:rPr>
          <w:rFonts w:ascii="Times New Roman" w:eastAsia="Calibri" w:hAnsi="Times New Roman" w:cs="Times New Roman"/>
          <w:sz w:val="26"/>
          <w:szCs w:val="26"/>
        </w:rPr>
        <w:t>2016 року №</w:t>
      </w:r>
      <w:r w:rsidR="006E4BA4">
        <w:rPr>
          <w:rFonts w:ascii="Times New Roman" w:eastAsia="Calibri" w:hAnsi="Times New Roman" w:cs="Times New Roman"/>
          <w:sz w:val="26"/>
          <w:szCs w:val="26"/>
        </w:rPr>
        <w:t> </w:t>
      </w:r>
      <w:r w:rsidRPr="00FA4057">
        <w:rPr>
          <w:rFonts w:ascii="Times New Roman" w:eastAsia="Calibri" w:hAnsi="Times New Roman" w:cs="Times New Roman"/>
          <w:sz w:val="26"/>
          <w:szCs w:val="26"/>
        </w:rPr>
        <w:t>143/зп-16 (у редакції рішення Комісії від</w:t>
      </w:r>
      <w:r w:rsidR="005E23C2">
        <w:rPr>
          <w:rFonts w:ascii="Times New Roman" w:eastAsia="Calibri" w:hAnsi="Times New Roman" w:cs="Times New Roman"/>
          <w:sz w:val="26"/>
          <w:szCs w:val="26"/>
        </w:rPr>
        <w:t> </w:t>
      </w:r>
      <w:r w:rsidRPr="00FA4057">
        <w:rPr>
          <w:rFonts w:ascii="Times New Roman" w:eastAsia="Calibri" w:hAnsi="Times New Roman" w:cs="Times New Roman"/>
          <w:sz w:val="26"/>
          <w:szCs w:val="26"/>
        </w:rPr>
        <w:t>13</w:t>
      </w:r>
      <w:r w:rsidR="005E23C2">
        <w:rPr>
          <w:rFonts w:ascii="Times New Roman" w:eastAsia="Calibri" w:hAnsi="Times New Roman" w:cs="Times New Roman"/>
          <w:sz w:val="26"/>
          <w:szCs w:val="26"/>
        </w:rPr>
        <w:t> </w:t>
      </w:r>
      <w:r w:rsidRPr="00FA4057">
        <w:rPr>
          <w:rFonts w:ascii="Times New Roman" w:eastAsia="Calibri" w:hAnsi="Times New Roman" w:cs="Times New Roman"/>
          <w:sz w:val="26"/>
          <w:szCs w:val="26"/>
        </w:rPr>
        <w:t>лютого 2018</w:t>
      </w:r>
      <w:r w:rsidR="006E4BA4">
        <w:rPr>
          <w:rFonts w:ascii="Times New Roman" w:eastAsia="Calibri" w:hAnsi="Times New Roman" w:cs="Times New Roman"/>
          <w:sz w:val="26"/>
          <w:szCs w:val="26"/>
        </w:rPr>
        <w:t> </w:t>
      </w:r>
      <w:r w:rsidRPr="00FA4057">
        <w:rPr>
          <w:rFonts w:ascii="Times New Roman" w:eastAsia="Calibri" w:hAnsi="Times New Roman" w:cs="Times New Roman"/>
          <w:sz w:val="26"/>
          <w:szCs w:val="26"/>
        </w:rPr>
        <w:t>року №</w:t>
      </w:r>
      <w:r w:rsidR="006E4BA4">
        <w:rPr>
          <w:rFonts w:ascii="Times New Roman" w:eastAsia="Calibri" w:hAnsi="Times New Roman" w:cs="Times New Roman"/>
          <w:sz w:val="26"/>
          <w:szCs w:val="26"/>
        </w:rPr>
        <w:t> </w:t>
      </w:r>
      <w:r w:rsidRPr="00FA4057">
        <w:rPr>
          <w:rFonts w:ascii="Times New Roman" w:eastAsia="Calibri" w:hAnsi="Times New Roman" w:cs="Times New Roman"/>
          <w:sz w:val="26"/>
          <w:szCs w:val="26"/>
        </w:rPr>
        <w:t xml:space="preserve">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w:t>
      </w:r>
      <w:r w:rsidRPr="00FA4057">
        <w:rPr>
          <w:rFonts w:ascii="Times New Roman" w:eastAsia="Calibri" w:hAnsi="Times New Roman" w:cs="Times New Roman"/>
          <w:sz w:val="26"/>
          <w:szCs w:val="26"/>
        </w:rPr>
        <w:lastRenderedPageBreak/>
        <w:t>Показники відповідності судді критеріям кваліфікаційного оцінювання досліджуються окремо один від одного та у сукупності.</w:t>
      </w:r>
    </w:p>
    <w:p w:rsidR="0086327C" w:rsidRPr="00FA4057" w:rsidRDefault="0086327C"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Згідно з пунктом 1 глави 1 розділу ІІ Положення критеріями кваліфікаційного оцінювання є:</w:t>
      </w:r>
    </w:p>
    <w:p w:rsidR="0086327C" w:rsidRPr="00FA4057" w:rsidRDefault="0086327C"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xml:space="preserve">1) компетентність (професійна, особиста, соціальна); </w:t>
      </w:r>
    </w:p>
    <w:p w:rsidR="0086327C" w:rsidRPr="00FA4057" w:rsidRDefault="0086327C"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xml:space="preserve">2) професійна етика; </w:t>
      </w:r>
    </w:p>
    <w:p w:rsidR="0086327C" w:rsidRPr="00FA4057" w:rsidRDefault="0086327C"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3) доброчесність.</w:t>
      </w:r>
    </w:p>
    <w:p w:rsidR="0086327C" w:rsidRPr="00FA4057" w:rsidRDefault="0086327C"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Приписами пункту 5 глави 6 розділу II Положення передбачено, що максимально можливий бал за критеріями компетентності (професійної, особистої, соціальної) становить 500</w:t>
      </w:r>
      <w:r w:rsidR="006E4BA4">
        <w:rPr>
          <w:rFonts w:ascii="Times New Roman" w:eastAsia="Calibri" w:hAnsi="Times New Roman" w:cs="Times New Roman"/>
          <w:sz w:val="26"/>
          <w:szCs w:val="26"/>
        </w:rPr>
        <w:t> </w:t>
      </w:r>
      <w:r w:rsidRPr="00FA4057">
        <w:rPr>
          <w:rFonts w:ascii="Times New Roman" w:eastAsia="Calibri" w:hAnsi="Times New Roman" w:cs="Times New Roman"/>
          <w:sz w:val="26"/>
          <w:szCs w:val="26"/>
        </w:rPr>
        <w:t>балів, за критерієм професійної етики – 250</w:t>
      </w:r>
      <w:r w:rsidR="006E4BA4">
        <w:rPr>
          <w:rFonts w:ascii="Times New Roman" w:eastAsia="Calibri" w:hAnsi="Times New Roman" w:cs="Times New Roman"/>
          <w:sz w:val="26"/>
          <w:szCs w:val="26"/>
        </w:rPr>
        <w:t> </w:t>
      </w:r>
      <w:r w:rsidRPr="00FA4057">
        <w:rPr>
          <w:rFonts w:ascii="Times New Roman" w:eastAsia="Calibri" w:hAnsi="Times New Roman" w:cs="Times New Roman"/>
          <w:sz w:val="26"/>
          <w:szCs w:val="26"/>
        </w:rPr>
        <w:t>балів, за критерієм доброчесності – 250 балів. Отже, сума максимально можливих балів за результатами кваліфікаційного оцінювання всіх критеріїв становить 1</w:t>
      </w:r>
      <w:r w:rsidR="006E4BA4">
        <w:rPr>
          <w:rFonts w:ascii="Times New Roman" w:eastAsia="Calibri" w:hAnsi="Times New Roman" w:cs="Times New Roman"/>
          <w:sz w:val="26"/>
          <w:szCs w:val="26"/>
        </w:rPr>
        <w:t> </w:t>
      </w:r>
      <w:r w:rsidRPr="00FA4057">
        <w:rPr>
          <w:rFonts w:ascii="Times New Roman" w:eastAsia="Calibri" w:hAnsi="Times New Roman" w:cs="Times New Roman"/>
          <w:sz w:val="26"/>
          <w:szCs w:val="26"/>
        </w:rPr>
        <w:t>000</w:t>
      </w:r>
      <w:r w:rsidR="006E4BA4">
        <w:rPr>
          <w:rFonts w:ascii="Times New Roman" w:eastAsia="Calibri" w:hAnsi="Times New Roman" w:cs="Times New Roman"/>
          <w:sz w:val="26"/>
          <w:szCs w:val="26"/>
        </w:rPr>
        <w:t> </w:t>
      </w:r>
      <w:r w:rsidRPr="00FA4057">
        <w:rPr>
          <w:rFonts w:ascii="Times New Roman" w:eastAsia="Calibri" w:hAnsi="Times New Roman" w:cs="Times New Roman"/>
          <w:sz w:val="26"/>
          <w:szCs w:val="26"/>
        </w:rPr>
        <w:t>балів.</w:t>
      </w:r>
    </w:p>
    <w:p w:rsidR="0086327C" w:rsidRPr="00FA4057" w:rsidRDefault="0086327C"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За змістом підпункту 5.1 пункту 5 глави 6 розділу ІІ Положення критерії компетентності оцінюються так: професійна компетентність (за показниками, отриманими під час іспиту) – 300 балів, з яких: рівень знань у сфері права – 90 балів (підпункт 5.1.1.1); рівень практичних навичок та умінь у правозастосуванні – 120</w:t>
      </w:r>
      <w:r w:rsidR="006E4BA4">
        <w:rPr>
          <w:rFonts w:ascii="Times New Roman" w:eastAsia="Calibri" w:hAnsi="Times New Roman" w:cs="Times New Roman"/>
          <w:sz w:val="26"/>
          <w:szCs w:val="26"/>
        </w:rPr>
        <w:t> </w:t>
      </w:r>
      <w:r w:rsidRPr="00FA4057">
        <w:rPr>
          <w:rFonts w:ascii="Times New Roman" w:eastAsia="Calibri" w:hAnsi="Times New Roman" w:cs="Times New Roman"/>
          <w:sz w:val="26"/>
          <w:szCs w:val="26"/>
        </w:rPr>
        <w:t>балів (підпункт 5.1.1.2); ефективність здійснення суддею правосуддя або фахова діяльність для кандидата на посаду судді – 80 балів (підпункт 5.1.1.3); діяльність щодо підвищення фахового рівня – 10 балів (підпункт 5.1.1.4); особиста компетентність – 100 балів (підпункт 5.1.2); соціальна компетентність – 100 балів (підпункт 5.1.3).</w:t>
      </w:r>
    </w:p>
    <w:p w:rsidR="00237101" w:rsidRPr="00FA4057" w:rsidRDefault="0086327C" w:rsidP="00FA4057">
      <w:pPr>
        <w:shd w:val="clear" w:color="auto" w:fill="FFFFFF"/>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6E4BA4">
        <w:rPr>
          <w:rFonts w:ascii="Times New Roman" w:eastAsia="Calibri" w:hAnsi="Times New Roman" w:cs="Times New Roman"/>
          <w:sz w:val="26"/>
          <w:szCs w:val="26"/>
        </w:rPr>
        <w:t> </w:t>
      </w:r>
      <w:r w:rsidRPr="00FA4057">
        <w:rPr>
          <w:rFonts w:ascii="Times New Roman" w:eastAsia="Calibri" w:hAnsi="Times New Roman" w:cs="Times New Roman"/>
          <w:sz w:val="26"/>
          <w:szCs w:val="26"/>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37101" w:rsidRPr="00FA4057" w:rsidRDefault="00237101" w:rsidP="00FA4057">
      <w:pPr>
        <w:shd w:val="clear" w:color="auto" w:fill="FFFFFF"/>
        <w:spacing w:after="0" w:line="240" w:lineRule="auto"/>
        <w:ind w:firstLine="709"/>
        <w:jc w:val="both"/>
        <w:rPr>
          <w:rFonts w:ascii="Times New Roman" w:eastAsia="Batang" w:hAnsi="Times New Roman" w:cs="Times New Roman"/>
          <w:b/>
          <w:sz w:val="26"/>
          <w:szCs w:val="26"/>
        </w:rPr>
      </w:pPr>
      <w:r w:rsidRPr="00FA4057">
        <w:rPr>
          <w:rFonts w:ascii="Times New Roman" w:eastAsia="Batang" w:hAnsi="Times New Roman" w:cs="Times New Roman"/>
          <w:b/>
          <w:sz w:val="26"/>
          <w:szCs w:val="26"/>
        </w:rPr>
        <w:t>Оцінювання відповідності судді за критерієм професійної компетентності.</w:t>
      </w:r>
    </w:p>
    <w:p w:rsidR="0086327C" w:rsidRPr="00FA4057" w:rsidRDefault="0086327C"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Згідно з главою 2 розділу II Положення відповідність судді критерію професійної компетентності оцінюється (встановлюється) за такими показниками:</w:t>
      </w:r>
    </w:p>
    <w:p w:rsidR="0086327C" w:rsidRPr="00FA4057" w:rsidRDefault="0086327C"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рівень знань у сфері права, який оцінюється на підставі результатів складення анонімного письмового тестування під час іспиту;</w:t>
      </w:r>
    </w:p>
    <w:p w:rsidR="0086327C" w:rsidRPr="00FA4057" w:rsidRDefault="0086327C"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рівень практичних навичок та умінь у правозастосуванні, який оцінюється на підставі результатів виконання практичного завдання під час іспиту;</w:t>
      </w:r>
    </w:p>
    <w:p w:rsidR="0086327C" w:rsidRPr="00FA4057" w:rsidRDefault="0086327C"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ефективність здійснення правосуддя, який оцінюється за результатами дослідження інформації, яка міститься у суддівському досьє;</w:t>
      </w:r>
    </w:p>
    <w:p w:rsidR="00237101" w:rsidRPr="00FA4057" w:rsidRDefault="0086327C"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діяльність щодо підвищення фахового рівня, який оцінюється за результатами дослідження інформації, яка міститься у суддівському досьє.</w:t>
      </w:r>
    </w:p>
    <w:p w:rsidR="00237101" w:rsidRPr="00FA4057" w:rsidRDefault="00237101"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xml:space="preserve">Рівень знань у сфері права та рівень практичних навичок та умінь у правозастосуванні </w:t>
      </w:r>
      <w:r w:rsidR="009B0804" w:rsidRPr="00FA4057">
        <w:rPr>
          <w:rFonts w:ascii="Times New Roman" w:eastAsia="Batang" w:hAnsi="Times New Roman" w:cs="Times New Roman"/>
          <w:sz w:val="26"/>
          <w:szCs w:val="26"/>
          <w:shd w:val="clear" w:color="auto" w:fill="FFFFFF"/>
        </w:rPr>
        <w:t>Бєлкіної</w:t>
      </w:r>
      <w:r w:rsidR="006E4BA4">
        <w:rPr>
          <w:rFonts w:ascii="Times New Roman" w:eastAsia="Batang" w:hAnsi="Times New Roman" w:cs="Times New Roman"/>
          <w:sz w:val="26"/>
          <w:szCs w:val="26"/>
          <w:shd w:val="clear" w:color="auto" w:fill="FFFFFF"/>
        </w:rPr>
        <w:t> </w:t>
      </w:r>
      <w:r w:rsidR="009B0804" w:rsidRPr="00FA4057">
        <w:rPr>
          <w:rFonts w:ascii="Times New Roman" w:eastAsia="Batang" w:hAnsi="Times New Roman" w:cs="Times New Roman"/>
          <w:sz w:val="26"/>
          <w:szCs w:val="26"/>
          <w:shd w:val="clear" w:color="auto" w:fill="FFFFFF"/>
        </w:rPr>
        <w:t>Д.С.</w:t>
      </w:r>
      <w:r w:rsidRPr="00FA4057">
        <w:rPr>
          <w:rFonts w:ascii="Times New Roman" w:eastAsia="Calibri" w:hAnsi="Times New Roman" w:cs="Times New Roman"/>
          <w:sz w:val="26"/>
          <w:szCs w:val="26"/>
        </w:rPr>
        <w:t xml:space="preserve"> перевірено на першому етапі кваліфікаційного оцінювання</w:t>
      </w:r>
      <w:r w:rsidR="00FA4057">
        <w:rPr>
          <w:rFonts w:ascii="Times New Roman" w:eastAsia="Calibri" w:hAnsi="Times New Roman" w:cs="Times New Roman"/>
          <w:sz w:val="26"/>
          <w:szCs w:val="26"/>
        </w:rPr>
        <w:t xml:space="preserve"> </w:t>
      </w:r>
      <w:r w:rsidRPr="00FA4057">
        <w:rPr>
          <w:rFonts w:ascii="Times New Roman" w:eastAsia="Calibri" w:hAnsi="Times New Roman" w:cs="Times New Roman"/>
          <w:sz w:val="26"/>
          <w:szCs w:val="26"/>
        </w:rPr>
        <w:t xml:space="preserve">шляхом складення анонімного письмового тестування, за результатами якого суддя набрала </w:t>
      </w:r>
      <w:r w:rsidR="009B0804" w:rsidRPr="00FA4057">
        <w:rPr>
          <w:rFonts w:ascii="Times New Roman" w:eastAsia="Calibri" w:hAnsi="Times New Roman" w:cs="Times New Roman"/>
          <w:b/>
          <w:bCs/>
          <w:sz w:val="26"/>
          <w:szCs w:val="26"/>
        </w:rPr>
        <w:t>87,75</w:t>
      </w:r>
      <w:r w:rsidR="006E4BA4">
        <w:rPr>
          <w:rFonts w:ascii="Times New Roman" w:eastAsia="Calibri" w:hAnsi="Times New Roman" w:cs="Times New Roman"/>
          <w:b/>
          <w:bCs/>
          <w:sz w:val="26"/>
          <w:szCs w:val="26"/>
        </w:rPr>
        <w:t> </w:t>
      </w:r>
      <w:r w:rsidRPr="00FA4057">
        <w:rPr>
          <w:rFonts w:ascii="Times New Roman" w:eastAsia="Calibri" w:hAnsi="Times New Roman" w:cs="Times New Roman"/>
          <w:b/>
          <w:bCs/>
          <w:sz w:val="26"/>
          <w:szCs w:val="26"/>
        </w:rPr>
        <w:t>бала</w:t>
      </w:r>
      <w:r w:rsidRPr="00FA4057">
        <w:rPr>
          <w:rFonts w:ascii="Times New Roman" w:eastAsia="Calibri" w:hAnsi="Times New Roman" w:cs="Times New Roman"/>
          <w:sz w:val="26"/>
          <w:szCs w:val="26"/>
        </w:rPr>
        <w:t xml:space="preserve">, та </w:t>
      </w:r>
      <w:r w:rsidR="0086327C" w:rsidRPr="00FA4057">
        <w:rPr>
          <w:rFonts w:ascii="Times New Roman" w:eastAsia="Calibri" w:hAnsi="Times New Roman" w:cs="Times New Roman"/>
          <w:sz w:val="26"/>
          <w:szCs w:val="26"/>
        </w:rPr>
        <w:t xml:space="preserve">виконання </w:t>
      </w:r>
      <w:r w:rsidRPr="00FA4057">
        <w:rPr>
          <w:rFonts w:ascii="Times New Roman" w:eastAsia="Calibri" w:hAnsi="Times New Roman" w:cs="Times New Roman"/>
          <w:sz w:val="26"/>
          <w:szCs w:val="26"/>
        </w:rPr>
        <w:t xml:space="preserve">практичного завдання, за результатами якого суддя набрала </w:t>
      </w:r>
      <w:r w:rsidR="009B0804" w:rsidRPr="00FA4057">
        <w:rPr>
          <w:rFonts w:ascii="Times New Roman" w:eastAsia="Calibri" w:hAnsi="Times New Roman" w:cs="Times New Roman"/>
          <w:b/>
          <w:bCs/>
          <w:sz w:val="26"/>
          <w:szCs w:val="26"/>
        </w:rPr>
        <w:t>64</w:t>
      </w:r>
      <w:r w:rsidR="006E4BA4">
        <w:rPr>
          <w:rFonts w:ascii="Times New Roman" w:eastAsia="Calibri" w:hAnsi="Times New Roman" w:cs="Times New Roman"/>
          <w:b/>
          <w:bCs/>
          <w:sz w:val="26"/>
          <w:szCs w:val="26"/>
        </w:rPr>
        <w:t> </w:t>
      </w:r>
      <w:r w:rsidRPr="00FA4057">
        <w:rPr>
          <w:rFonts w:ascii="Times New Roman" w:eastAsia="Calibri" w:hAnsi="Times New Roman" w:cs="Times New Roman"/>
          <w:b/>
          <w:bCs/>
          <w:sz w:val="26"/>
          <w:szCs w:val="26"/>
        </w:rPr>
        <w:t>бали</w:t>
      </w:r>
      <w:r w:rsidRPr="00FA4057">
        <w:rPr>
          <w:rFonts w:ascii="Times New Roman" w:eastAsia="Calibri" w:hAnsi="Times New Roman" w:cs="Times New Roman"/>
          <w:sz w:val="26"/>
          <w:szCs w:val="26"/>
        </w:rPr>
        <w:t xml:space="preserve">. </w:t>
      </w:r>
    </w:p>
    <w:p w:rsidR="0086327C" w:rsidRPr="00FA4057" w:rsidRDefault="0086327C" w:rsidP="00FA4057">
      <w:pPr>
        <w:spacing w:after="0" w:line="240" w:lineRule="auto"/>
        <w:ind w:firstLine="709"/>
        <w:jc w:val="both"/>
        <w:rPr>
          <w:rFonts w:ascii="Times New Roman" w:eastAsia="Calibri" w:hAnsi="Times New Roman" w:cs="Times New Roman"/>
          <w:color w:val="000000" w:themeColor="text1"/>
          <w:sz w:val="26"/>
          <w:szCs w:val="26"/>
        </w:rPr>
      </w:pPr>
      <w:r w:rsidRPr="00FA4057">
        <w:rPr>
          <w:rFonts w:ascii="Times New Roman" w:eastAsia="Calibri" w:hAnsi="Times New Roman" w:cs="Times New Roman"/>
          <w:color w:val="000000" w:themeColor="text1"/>
          <w:sz w:val="26"/>
          <w:szCs w:val="26"/>
        </w:rPr>
        <w:t>Ефективність здійснення правосуддя Комісією оцінено за результатами дослідження інформації, яка міститься в суддівському досьє, та проведеної співбесіди шляхом дослідження загальної кількості розглянутих суддею справ, кількості скасованих та змінених судових рішень, підстав скасування та/або зміни судових рішень, дотримання строків розгляду справ, судового навантаження порівняно з іншими суддями у відповідному суді, а також інших передбачених пунктом 4 глави 2 розділу ІІ Положення та релевантних засобів встановлення цього показника.</w:t>
      </w:r>
    </w:p>
    <w:p w:rsidR="0086327C" w:rsidRPr="00FA4057" w:rsidRDefault="0086327C"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У підсумку Комісія дійшла висновку, що ефективність здійс</w:t>
      </w:r>
      <w:r w:rsidR="00654C73">
        <w:rPr>
          <w:rFonts w:ascii="Times New Roman" w:eastAsia="Calibri" w:hAnsi="Times New Roman" w:cs="Times New Roman"/>
          <w:sz w:val="26"/>
          <w:szCs w:val="26"/>
        </w:rPr>
        <w:t>нення правосуддя суддею Бєлкіною</w:t>
      </w:r>
      <w:r w:rsidR="006E4BA4">
        <w:rPr>
          <w:rFonts w:ascii="Times New Roman" w:eastAsia="Calibri" w:hAnsi="Times New Roman" w:cs="Times New Roman"/>
          <w:sz w:val="26"/>
          <w:szCs w:val="26"/>
        </w:rPr>
        <w:t> </w:t>
      </w:r>
      <w:r w:rsidRPr="00FA4057">
        <w:rPr>
          <w:rFonts w:ascii="Times New Roman" w:eastAsia="Calibri" w:hAnsi="Times New Roman" w:cs="Times New Roman"/>
          <w:sz w:val="26"/>
          <w:szCs w:val="26"/>
        </w:rPr>
        <w:t xml:space="preserve">Д.С. необхідно оцінити в </w:t>
      </w:r>
      <w:r w:rsidR="00D623EA">
        <w:rPr>
          <w:rFonts w:ascii="Times New Roman" w:eastAsia="Calibri" w:hAnsi="Times New Roman" w:cs="Times New Roman"/>
          <w:b/>
          <w:sz w:val="26"/>
          <w:szCs w:val="26"/>
        </w:rPr>
        <w:t>70</w:t>
      </w:r>
      <w:r w:rsidR="006E4BA4">
        <w:rPr>
          <w:rFonts w:ascii="Times New Roman" w:eastAsia="Calibri" w:hAnsi="Times New Roman" w:cs="Times New Roman"/>
          <w:b/>
          <w:sz w:val="26"/>
          <w:szCs w:val="26"/>
        </w:rPr>
        <w:t> </w:t>
      </w:r>
      <w:r w:rsidRPr="00FA4057">
        <w:rPr>
          <w:rFonts w:ascii="Times New Roman" w:eastAsia="Calibri" w:hAnsi="Times New Roman" w:cs="Times New Roman"/>
          <w:b/>
          <w:sz w:val="26"/>
          <w:szCs w:val="26"/>
        </w:rPr>
        <w:t>балів.</w:t>
      </w:r>
    </w:p>
    <w:p w:rsidR="0086327C" w:rsidRPr="00FA4057" w:rsidRDefault="0086327C" w:rsidP="00FA4057">
      <w:pPr>
        <w:spacing w:after="0" w:line="240" w:lineRule="auto"/>
        <w:ind w:firstLine="708"/>
        <w:jc w:val="both"/>
        <w:rPr>
          <w:rFonts w:ascii="Times New Roman" w:eastAsia="Calibri" w:hAnsi="Times New Roman" w:cs="Times New Roman"/>
          <w:color w:val="000000" w:themeColor="text1"/>
          <w:sz w:val="26"/>
          <w:szCs w:val="26"/>
        </w:rPr>
      </w:pPr>
      <w:r w:rsidRPr="00FA4057">
        <w:rPr>
          <w:rFonts w:ascii="Times New Roman" w:eastAsia="Calibri" w:hAnsi="Times New Roman" w:cs="Times New Roman"/>
          <w:color w:val="000000" w:themeColor="text1"/>
          <w:sz w:val="26"/>
          <w:szCs w:val="26"/>
        </w:rPr>
        <w:t xml:space="preserve">Діяльність судді щодо підвищення фахового рівня Комісією оцінено за результатами оцінки інформації, яка міститься в суддівському досьє, та співбесіди шляхом дослідження даних про підготовку та підвищення кваліфікації судді впродовж перебування на посаді, участь у професійних заходах (дискусіях, круглих столах, конференціях тощо), а також інших передбачених пунктом 5 глави 2 розділу </w:t>
      </w:r>
      <w:r w:rsidRPr="00FA4057">
        <w:rPr>
          <w:rFonts w:ascii="Times New Roman" w:eastAsia="Calibri" w:hAnsi="Times New Roman" w:cs="Times New Roman"/>
          <w:color w:val="000000" w:themeColor="text1"/>
          <w:sz w:val="26"/>
          <w:szCs w:val="26"/>
          <w:lang w:val="en-US"/>
        </w:rPr>
        <w:t>II</w:t>
      </w:r>
      <w:r w:rsidRPr="00FA4057">
        <w:rPr>
          <w:rFonts w:ascii="Times New Roman" w:eastAsia="Calibri" w:hAnsi="Times New Roman" w:cs="Times New Roman"/>
          <w:color w:val="000000" w:themeColor="text1"/>
          <w:sz w:val="26"/>
          <w:szCs w:val="26"/>
        </w:rPr>
        <w:t xml:space="preserve"> Положення засобів встановлення цього показника, що можуть бути застосовні у конкретному випадку.</w:t>
      </w:r>
    </w:p>
    <w:p w:rsidR="0086327C" w:rsidRPr="00FA4057" w:rsidRDefault="0086327C"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color w:val="000000"/>
          <w:sz w:val="26"/>
          <w:szCs w:val="26"/>
        </w:rPr>
        <w:t xml:space="preserve">Комісія дійшла висновку, що показник діяльності судді щодо підвищення фахового рівня повинен бути оцінений у </w:t>
      </w:r>
      <w:r w:rsidRPr="00FA4057">
        <w:rPr>
          <w:rFonts w:ascii="Times New Roman" w:eastAsia="Calibri" w:hAnsi="Times New Roman" w:cs="Times New Roman"/>
          <w:b/>
          <w:color w:val="000000"/>
          <w:sz w:val="26"/>
          <w:szCs w:val="26"/>
        </w:rPr>
        <w:t>2</w:t>
      </w:r>
      <w:r w:rsidR="006E4BA4">
        <w:rPr>
          <w:rFonts w:ascii="Times New Roman" w:eastAsia="Calibri" w:hAnsi="Times New Roman" w:cs="Times New Roman"/>
          <w:b/>
          <w:color w:val="000000"/>
          <w:sz w:val="26"/>
          <w:szCs w:val="26"/>
        </w:rPr>
        <w:t> </w:t>
      </w:r>
      <w:r w:rsidRPr="00FA4057">
        <w:rPr>
          <w:rFonts w:ascii="Times New Roman" w:eastAsia="Calibri" w:hAnsi="Times New Roman" w:cs="Times New Roman"/>
          <w:b/>
          <w:color w:val="000000"/>
          <w:sz w:val="26"/>
          <w:szCs w:val="26"/>
        </w:rPr>
        <w:t>бали.</w:t>
      </w:r>
    </w:p>
    <w:p w:rsidR="00237101" w:rsidRPr="00FA4057" w:rsidRDefault="00237101" w:rsidP="00FA4057">
      <w:pPr>
        <w:spacing w:after="0" w:line="240" w:lineRule="auto"/>
        <w:ind w:firstLine="709"/>
        <w:jc w:val="both"/>
        <w:rPr>
          <w:rFonts w:ascii="Times New Roman" w:eastAsia="Calibri" w:hAnsi="Times New Roman" w:cs="Times New Roman"/>
          <w:b/>
          <w:sz w:val="26"/>
          <w:szCs w:val="26"/>
        </w:rPr>
      </w:pPr>
      <w:r w:rsidRPr="00FA4057">
        <w:rPr>
          <w:rFonts w:ascii="Times New Roman" w:eastAsia="Calibri" w:hAnsi="Times New Roman" w:cs="Times New Roman"/>
          <w:b/>
          <w:sz w:val="26"/>
          <w:szCs w:val="26"/>
        </w:rPr>
        <w:t>Оцінювання відповідності судді за критерієм особистої компетентності.</w:t>
      </w:r>
    </w:p>
    <w:p w:rsidR="00237101" w:rsidRPr="00FA4057" w:rsidRDefault="00237101"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xml:space="preserve">Згідно з пунктом 6 глави ІІ розділу ІІ Положення відповідність судді критерію особистої </w:t>
      </w:r>
      <w:r w:rsidR="00654C73">
        <w:rPr>
          <w:rFonts w:ascii="Times New Roman" w:eastAsia="Calibri" w:hAnsi="Times New Roman" w:cs="Times New Roman"/>
          <w:sz w:val="26"/>
          <w:szCs w:val="26"/>
        </w:rPr>
        <w:t xml:space="preserve"> </w:t>
      </w:r>
      <w:r w:rsidRPr="00FA4057">
        <w:rPr>
          <w:rFonts w:ascii="Times New Roman" w:eastAsia="Calibri" w:hAnsi="Times New Roman" w:cs="Times New Roman"/>
          <w:sz w:val="26"/>
          <w:szCs w:val="26"/>
        </w:rPr>
        <w:t xml:space="preserve">компетентності </w:t>
      </w:r>
      <w:r w:rsidR="00654C73">
        <w:rPr>
          <w:rFonts w:ascii="Times New Roman" w:eastAsia="Calibri" w:hAnsi="Times New Roman" w:cs="Times New Roman"/>
          <w:sz w:val="26"/>
          <w:szCs w:val="26"/>
        </w:rPr>
        <w:t xml:space="preserve"> </w:t>
      </w:r>
      <w:r w:rsidRPr="00FA4057">
        <w:rPr>
          <w:rFonts w:ascii="Times New Roman" w:eastAsia="Calibri" w:hAnsi="Times New Roman" w:cs="Times New Roman"/>
          <w:sz w:val="26"/>
          <w:szCs w:val="26"/>
        </w:rPr>
        <w:t>визначається</w:t>
      </w:r>
      <w:r w:rsidR="00654C73">
        <w:rPr>
          <w:rFonts w:ascii="Times New Roman" w:eastAsia="Calibri" w:hAnsi="Times New Roman" w:cs="Times New Roman"/>
          <w:sz w:val="26"/>
          <w:szCs w:val="26"/>
        </w:rPr>
        <w:t xml:space="preserve"> </w:t>
      </w:r>
      <w:r w:rsidRPr="00FA4057">
        <w:rPr>
          <w:rFonts w:ascii="Times New Roman" w:eastAsia="Calibri" w:hAnsi="Times New Roman" w:cs="Times New Roman"/>
          <w:sz w:val="26"/>
          <w:szCs w:val="26"/>
        </w:rPr>
        <w:t xml:space="preserve"> показниками</w:t>
      </w:r>
      <w:r w:rsidR="00654C73">
        <w:rPr>
          <w:rFonts w:ascii="Times New Roman" w:eastAsia="Calibri" w:hAnsi="Times New Roman" w:cs="Times New Roman"/>
          <w:sz w:val="26"/>
          <w:szCs w:val="26"/>
        </w:rPr>
        <w:t xml:space="preserve"> </w:t>
      </w:r>
      <w:r w:rsidRPr="00FA4057">
        <w:rPr>
          <w:rFonts w:ascii="Times New Roman" w:eastAsia="Calibri" w:hAnsi="Times New Roman" w:cs="Times New Roman"/>
          <w:sz w:val="26"/>
          <w:szCs w:val="26"/>
        </w:rPr>
        <w:t xml:space="preserve"> тестування</w:t>
      </w:r>
      <w:r w:rsidR="00654C73">
        <w:rPr>
          <w:rFonts w:ascii="Times New Roman" w:eastAsia="Calibri" w:hAnsi="Times New Roman" w:cs="Times New Roman"/>
          <w:sz w:val="26"/>
          <w:szCs w:val="26"/>
        </w:rPr>
        <w:t xml:space="preserve"> </w:t>
      </w:r>
      <w:r w:rsidRPr="00FA4057">
        <w:rPr>
          <w:rFonts w:ascii="Times New Roman" w:eastAsia="Calibri" w:hAnsi="Times New Roman" w:cs="Times New Roman"/>
          <w:sz w:val="26"/>
          <w:szCs w:val="26"/>
        </w:rPr>
        <w:t xml:space="preserve"> особистих морально-психологічних якостей та загальних здібностей такими, як когнітивні якості особистості, емотивні якості особистості, мотиваційно-вольові якості особистості, і оцінюються на підставі висновку про підсумки таких тестувань (у разі їх проведення), за результатами дослідження інформації, яка міститься у суддівському досьє, і співбесіди.</w:t>
      </w:r>
    </w:p>
    <w:p w:rsidR="00237101" w:rsidRPr="00FA4057" w:rsidRDefault="009B0804"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Batang" w:hAnsi="Times New Roman" w:cs="Times New Roman"/>
          <w:sz w:val="26"/>
          <w:szCs w:val="26"/>
          <w:shd w:val="clear" w:color="auto" w:fill="FFFFFF"/>
        </w:rPr>
        <w:t>Бєлкіна Д.С.</w:t>
      </w:r>
      <w:r w:rsidR="00237101" w:rsidRPr="00FA4057">
        <w:rPr>
          <w:rFonts w:ascii="Times New Roman" w:eastAsia="Calibri" w:hAnsi="Times New Roman" w:cs="Times New Roman"/>
          <w:sz w:val="26"/>
          <w:szCs w:val="26"/>
        </w:rPr>
        <w:t xml:space="preserve"> пройшла тестування особистих морально-психологічних якостей та загальних здібностей.</w:t>
      </w:r>
    </w:p>
    <w:p w:rsidR="00237101" w:rsidRPr="00FA4057" w:rsidRDefault="00237101" w:rsidP="00FA4057">
      <w:pPr>
        <w:spacing w:after="0" w:line="240" w:lineRule="auto"/>
        <w:ind w:firstLine="709"/>
        <w:jc w:val="both"/>
        <w:rPr>
          <w:rFonts w:ascii="Times New Roman" w:eastAsia="Calibri" w:hAnsi="Times New Roman" w:cs="Times New Roman"/>
          <w:b/>
          <w:i/>
          <w:sz w:val="26"/>
          <w:szCs w:val="26"/>
          <w:u w:val="single"/>
        </w:rPr>
      </w:pPr>
      <w:r w:rsidRPr="00FA4057">
        <w:rPr>
          <w:rFonts w:ascii="Times New Roman" w:eastAsia="Calibri" w:hAnsi="Times New Roman" w:cs="Times New Roman"/>
          <w:sz w:val="26"/>
          <w:szCs w:val="26"/>
        </w:rPr>
        <w:t xml:space="preserve">За результатами дослідження інформації, яка міститься в суддівському досьє, співбесіди та висновку за підсумками тестування особистих морально-психологічних якостей і загальних здібностей за критерієм особистої компетентності суддя </w:t>
      </w:r>
      <w:r w:rsidR="009B0804" w:rsidRPr="00FA4057">
        <w:rPr>
          <w:rFonts w:ascii="Times New Roman" w:eastAsia="Batang" w:hAnsi="Times New Roman" w:cs="Times New Roman"/>
          <w:sz w:val="26"/>
          <w:szCs w:val="26"/>
          <w:shd w:val="clear" w:color="auto" w:fill="FFFFFF"/>
        </w:rPr>
        <w:t>Бєлкіна</w:t>
      </w:r>
      <w:r w:rsidR="00654C73">
        <w:rPr>
          <w:rFonts w:ascii="Times New Roman" w:eastAsia="Batang" w:hAnsi="Times New Roman" w:cs="Times New Roman"/>
          <w:sz w:val="26"/>
          <w:szCs w:val="26"/>
          <w:shd w:val="clear" w:color="auto" w:fill="FFFFFF"/>
        </w:rPr>
        <w:t> </w:t>
      </w:r>
      <w:r w:rsidR="009B0804" w:rsidRPr="00FA4057">
        <w:rPr>
          <w:rFonts w:ascii="Times New Roman" w:eastAsia="Batang" w:hAnsi="Times New Roman" w:cs="Times New Roman"/>
          <w:sz w:val="26"/>
          <w:szCs w:val="26"/>
          <w:shd w:val="clear" w:color="auto" w:fill="FFFFFF"/>
        </w:rPr>
        <w:t>Д.С.</w:t>
      </w:r>
      <w:r w:rsidRPr="00FA4057">
        <w:rPr>
          <w:rFonts w:ascii="Times New Roman" w:eastAsia="Calibri" w:hAnsi="Times New Roman" w:cs="Times New Roman"/>
          <w:sz w:val="26"/>
          <w:szCs w:val="26"/>
        </w:rPr>
        <w:t xml:space="preserve"> набрала </w:t>
      </w:r>
      <w:r w:rsidR="00D623EA">
        <w:rPr>
          <w:rFonts w:ascii="Times New Roman" w:eastAsia="Calibri" w:hAnsi="Times New Roman" w:cs="Times New Roman"/>
          <w:b/>
          <w:bCs/>
          <w:sz w:val="26"/>
          <w:szCs w:val="26"/>
        </w:rPr>
        <w:t>69</w:t>
      </w:r>
      <w:r w:rsidR="006E4BA4">
        <w:rPr>
          <w:rFonts w:ascii="Times New Roman" w:eastAsia="Calibri" w:hAnsi="Times New Roman" w:cs="Times New Roman"/>
          <w:b/>
          <w:bCs/>
          <w:sz w:val="26"/>
          <w:szCs w:val="26"/>
        </w:rPr>
        <w:t> </w:t>
      </w:r>
      <w:r w:rsidRPr="00FA4057">
        <w:rPr>
          <w:rFonts w:ascii="Times New Roman" w:eastAsia="Calibri" w:hAnsi="Times New Roman" w:cs="Times New Roman"/>
          <w:b/>
          <w:bCs/>
          <w:sz w:val="26"/>
          <w:szCs w:val="26"/>
        </w:rPr>
        <w:t>балів</w:t>
      </w:r>
      <w:r w:rsidRPr="00FA4057">
        <w:rPr>
          <w:rFonts w:ascii="Times New Roman" w:eastAsia="Calibri" w:hAnsi="Times New Roman" w:cs="Times New Roman"/>
          <w:sz w:val="26"/>
          <w:szCs w:val="26"/>
        </w:rPr>
        <w:t>.</w:t>
      </w:r>
    </w:p>
    <w:p w:rsidR="00237101" w:rsidRPr="00FA4057" w:rsidRDefault="00237101" w:rsidP="00FA4057">
      <w:pPr>
        <w:spacing w:after="0" w:line="240" w:lineRule="auto"/>
        <w:ind w:firstLine="709"/>
        <w:jc w:val="both"/>
        <w:rPr>
          <w:rFonts w:ascii="Times New Roman" w:eastAsia="Calibri" w:hAnsi="Times New Roman" w:cs="Times New Roman"/>
          <w:b/>
          <w:sz w:val="26"/>
          <w:szCs w:val="26"/>
        </w:rPr>
      </w:pPr>
      <w:r w:rsidRPr="00FA4057">
        <w:rPr>
          <w:rFonts w:ascii="Times New Roman" w:eastAsia="Calibri" w:hAnsi="Times New Roman" w:cs="Times New Roman"/>
          <w:b/>
          <w:sz w:val="26"/>
          <w:szCs w:val="26"/>
        </w:rPr>
        <w:t>Оцінювання відповідності судді за критерієм соціальної компетентності.</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xml:space="preserve">Відповідно до пункту 7 глави ІІ розділу ІІ Положення відповідність судді критерію соціальної компетентності визначається за показниками тестувань особистих морально-психологічних якостей та загальних здібностей, такими як </w:t>
      </w:r>
      <w:proofErr w:type="spellStart"/>
      <w:r w:rsidRPr="00FA4057">
        <w:rPr>
          <w:rFonts w:ascii="Times New Roman" w:eastAsia="Calibri" w:hAnsi="Times New Roman" w:cs="Times New Roman"/>
          <w:sz w:val="26"/>
          <w:szCs w:val="26"/>
        </w:rPr>
        <w:t>комунікативність</w:t>
      </w:r>
      <w:proofErr w:type="spellEnd"/>
      <w:r w:rsidRPr="00FA4057">
        <w:rPr>
          <w:rFonts w:ascii="Times New Roman" w:eastAsia="Calibri" w:hAnsi="Times New Roman" w:cs="Times New Roman"/>
          <w:sz w:val="26"/>
          <w:szCs w:val="26"/>
        </w:rPr>
        <w:t xml:space="preserve">, організаторські здібності, управлінські властивості особистості, моральні риси особистості, чесність, порядність, розуміння і дотримання правил та норм, відсутність схильності до </w:t>
      </w:r>
      <w:proofErr w:type="spellStart"/>
      <w:r w:rsidRPr="00FA4057">
        <w:rPr>
          <w:rFonts w:ascii="Times New Roman" w:eastAsia="Calibri" w:hAnsi="Times New Roman" w:cs="Times New Roman"/>
          <w:sz w:val="26"/>
          <w:szCs w:val="26"/>
        </w:rPr>
        <w:t>контрпродуктивних</w:t>
      </w:r>
      <w:proofErr w:type="spellEnd"/>
      <w:r w:rsidRPr="00FA4057">
        <w:rPr>
          <w:rFonts w:ascii="Times New Roman" w:eastAsia="Calibri" w:hAnsi="Times New Roman" w:cs="Times New Roman"/>
          <w:sz w:val="26"/>
          <w:szCs w:val="26"/>
        </w:rPr>
        <w:t xml:space="preserve"> дій, дисциплінованість, і оцінюється на підставі висновку про підсумки таких тестувань (у разі їх проведення), за результатами дослідження інформації, яка міститься в суддівському досьє, і співбесіди.</w:t>
      </w:r>
    </w:p>
    <w:p w:rsidR="00237101" w:rsidRPr="00FA4057" w:rsidRDefault="006F47C6" w:rsidP="00FA4057">
      <w:pPr>
        <w:spacing w:after="0" w:line="240" w:lineRule="auto"/>
        <w:ind w:firstLine="709"/>
        <w:jc w:val="both"/>
        <w:rPr>
          <w:rFonts w:ascii="Times New Roman" w:eastAsia="Calibri" w:hAnsi="Times New Roman" w:cs="Times New Roman"/>
          <w:b/>
          <w:bCs/>
          <w:sz w:val="26"/>
          <w:szCs w:val="26"/>
        </w:rPr>
      </w:pPr>
      <w:r w:rsidRPr="00FA4057">
        <w:rPr>
          <w:rFonts w:ascii="Times New Roman" w:eastAsia="Calibri" w:hAnsi="Times New Roman" w:cs="Times New Roman"/>
          <w:sz w:val="26"/>
          <w:szCs w:val="26"/>
        </w:rPr>
        <w:t>За результатами дослідження інформації, яка міститься в суддівському досьє, співбесіди та висновку за підсумками тестування особистих морально-психологічних якостей і загальних здібностей за критерієм соціальної компетентності суддя</w:t>
      </w:r>
      <w:r w:rsidR="00FA4057">
        <w:rPr>
          <w:rFonts w:ascii="Times New Roman" w:eastAsia="Calibri" w:hAnsi="Times New Roman" w:cs="Times New Roman"/>
          <w:sz w:val="26"/>
          <w:szCs w:val="26"/>
        </w:rPr>
        <w:t xml:space="preserve"> </w:t>
      </w:r>
      <w:r w:rsidRPr="00FA4057">
        <w:rPr>
          <w:rFonts w:ascii="Times New Roman" w:eastAsia="Calibri" w:hAnsi="Times New Roman" w:cs="Times New Roman"/>
          <w:sz w:val="26"/>
          <w:szCs w:val="26"/>
        </w:rPr>
        <w:t>Бєлкіна</w:t>
      </w:r>
      <w:r w:rsidR="00654C73">
        <w:rPr>
          <w:rFonts w:ascii="Times New Roman" w:eastAsia="Calibri" w:hAnsi="Times New Roman" w:cs="Times New Roman"/>
          <w:sz w:val="26"/>
          <w:szCs w:val="26"/>
        </w:rPr>
        <w:t> </w:t>
      </w:r>
      <w:r w:rsidRPr="00FA4057">
        <w:rPr>
          <w:rFonts w:ascii="Times New Roman" w:eastAsia="Calibri" w:hAnsi="Times New Roman" w:cs="Times New Roman"/>
          <w:sz w:val="26"/>
          <w:szCs w:val="26"/>
        </w:rPr>
        <w:t xml:space="preserve">Д.С. набрала </w:t>
      </w:r>
      <w:r w:rsidR="00D623EA">
        <w:rPr>
          <w:rFonts w:ascii="Times New Roman" w:eastAsia="Calibri" w:hAnsi="Times New Roman" w:cs="Times New Roman"/>
          <w:b/>
          <w:bCs/>
          <w:sz w:val="26"/>
          <w:szCs w:val="26"/>
        </w:rPr>
        <w:t>98</w:t>
      </w:r>
      <w:r w:rsidRPr="00FA4057">
        <w:rPr>
          <w:rFonts w:ascii="Times New Roman" w:eastAsia="Calibri" w:hAnsi="Times New Roman" w:cs="Times New Roman"/>
          <w:b/>
          <w:bCs/>
          <w:sz w:val="26"/>
          <w:szCs w:val="26"/>
        </w:rPr>
        <w:t> балів</w:t>
      </w:r>
      <w:r w:rsidRPr="00FA4057">
        <w:rPr>
          <w:rFonts w:ascii="Times New Roman" w:eastAsia="Calibri" w:hAnsi="Times New Roman" w:cs="Times New Roman"/>
          <w:sz w:val="26"/>
          <w:szCs w:val="26"/>
        </w:rPr>
        <w:t>.</w:t>
      </w:r>
    </w:p>
    <w:p w:rsidR="00237101" w:rsidRPr="00FA4057" w:rsidRDefault="00237101" w:rsidP="00FA4057">
      <w:pPr>
        <w:spacing w:after="0" w:line="240" w:lineRule="auto"/>
        <w:ind w:firstLine="709"/>
        <w:jc w:val="both"/>
        <w:rPr>
          <w:rFonts w:ascii="Times New Roman" w:eastAsia="Calibri" w:hAnsi="Times New Roman" w:cs="Times New Roman"/>
          <w:b/>
          <w:sz w:val="26"/>
          <w:szCs w:val="26"/>
        </w:rPr>
      </w:pPr>
      <w:r w:rsidRPr="00FA4057">
        <w:rPr>
          <w:rFonts w:ascii="Times New Roman" w:eastAsia="Calibri" w:hAnsi="Times New Roman" w:cs="Times New Roman"/>
          <w:b/>
          <w:sz w:val="26"/>
          <w:szCs w:val="26"/>
        </w:rPr>
        <w:t xml:space="preserve">Оцінювання відповідності судді за критеріями професійної етики та доброчесності. </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Згідно з пунктом 8 глави ІІ розділу ІІ Положення відповідність судді критерію професійної етики оцінюється (встановлюється) за такими показниками:</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відповідність витрат і майна судді та членів його сім’ї, а також близьких осіб задекларованим доходам;</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відповідність судді вимогам законодавства у сфері запобігання корупції;</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політична нейтральність;</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дотримання поведінки, що забезпечує довіру до суддівської посади та авторитету правосуддя;</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дотримання суддівської етики та наявність обставин, передбачених підпунктами 3, 5–8, 13 частини першої статті 106 Закону;</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інші дані, які можуть вказувати на відповідність судді критерію професійної етики.</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Ці показники оцінюються за результатами дослідження інформації, яка міститься в суддівському досьє, та співбесіди.</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Згідно з пунктом 9 глави ІІ розділу ІІ Положення відповідність судді критерію доброчесності оцінюється (встановлюється) за такими показниками:</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відповідність витрат і майна судді та членів його сім’ї задекларованим доходам;</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відповідність способу (рівня) життя судді та членів його сім’ї задекларованим доходам;</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xml:space="preserve">- відповідність поведінки судді іншим вимогам законодавства у сфері запобігання корупції; </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наявність обставин, передбачених підпунктами 1, 2, 9–12, 15–19 частини першої статті 106 Закону;</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xml:space="preserve">- наявність фактів притягнення судді до відповідальності за вчинення проступків або правопорушень, які свідчать про </w:t>
      </w:r>
      <w:proofErr w:type="spellStart"/>
      <w:r w:rsidRPr="00FA4057">
        <w:rPr>
          <w:rFonts w:ascii="Times New Roman" w:eastAsia="Calibri" w:hAnsi="Times New Roman" w:cs="Times New Roman"/>
          <w:sz w:val="26"/>
          <w:szCs w:val="26"/>
        </w:rPr>
        <w:t>недоброчесність</w:t>
      </w:r>
      <w:proofErr w:type="spellEnd"/>
      <w:r w:rsidRPr="00FA4057">
        <w:rPr>
          <w:rFonts w:ascii="Times New Roman" w:eastAsia="Calibri" w:hAnsi="Times New Roman" w:cs="Times New Roman"/>
          <w:sz w:val="26"/>
          <w:szCs w:val="26"/>
        </w:rPr>
        <w:t xml:space="preserve"> судді;</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наявність незабезпечених зобов’язань майнового характеру, які можуть мати істотний вплив на здійснення правосуддя суддею;</w:t>
      </w:r>
    </w:p>
    <w:p w:rsidR="006F47C6" w:rsidRPr="00FA4057" w:rsidRDefault="006F47C6" w:rsidP="00FA4057">
      <w:pPr>
        <w:spacing w:after="0" w:line="240" w:lineRule="auto"/>
        <w:ind w:firstLine="709"/>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 інші дані, які можуть вказувати на відповідність судді критерію доброчесності.</w:t>
      </w:r>
    </w:p>
    <w:p w:rsidR="006F47C6" w:rsidRPr="00FA4057" w:rsidRDefault="006F47C6" w:rsidP="00FA4057">
      <w:pPr>
        <w:spacing w:after="0" w:line="240" w:lineRule="auto"/>
        <w:ind w:firstLine="708"/>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Ці показники оцінюються за результатами співбесіди та дослідження інформації, яка міститься в суддівському досьє.</w:t>
      </w:r>
    </w:p>
    <w:p w:rsidR="006F47C6" w:rsidRPr="00FA4057" w:rsidRDefault="006F47C6" w:rsidP="00FA4057">
      <w:pPr>
        <w:spacing w:after="0" w:line="240" w:lineRule="auto"/>
        <w:ind w:firstLine="708"/>
        <w:jc w:val="both"/>
        <w:rPr>
          <w:rFonts w:ascii="Times New Roman" w:eastAsia="Calibri" w:hAnsi="Times New Roman" w:cs="Times New Roman"/>
          <w:sz w:val="26"/>
          <w:szCs w:val="26"/>
        </w:rPr>
      </w:pPr>
      <w:r w:rsidRPr="00FA4057">
        <w:rPr>
          <w:rFonts w:ascii="Times New Roman" w:eastAsia="Calibri" w:hAnsi="Times New Roman" w:cs="Times New Roman"/>
          <w:sz w:val="26"/>
          <w:szCs w:val="26"/>
        </w:rPr>
        <w:t>Комісією не встановлено інформації щодо невідповідності витрат, майна, способу (рівня) життя судді Бєлкіної</w:t>
      </w:r>
      <w:r w:rsidR="006E4BA4">
        <w:rPr>
          <w:rFonts w:ascii="Times New Roman" w:eastAsia="Calibri" w:hAnsi="Times New Roman" w:cs="Times New Roman"/>
          <w:sz w:val="26"/>
          <w:szCs w:val="26"/>
        </w:rPr>
        <w:t> </w:t>
      </w:r>
      <w:r w:rsidRPr="00FA4057">
        <w:rPr>
          <w:rFonts w:ascii="Times New Roman" w:eastAsia="Calibri" w:hAnsi="Times New Roman" w:cs="Times New Roman"/>
          <w:sz w:val="26"/>
          <w:szCs w:val="26"/>
        </w:rPr>
        <w:t>Д.С. та членів її сім’ї, а також близьких родичів задекларованим доходам, невідповідності поведінки судді іншим вимогам законодавства у сфері запобігання корупції, вимозі політичної нейтральності, а також обставин,  передбачених підпунктами 9–12, 15–19 частини першої статті 106 Закону.</w:t>
      </w:r>
    </w:p>
    <w:p w:rsidR="006F47C6" w:rsidRPr="00FA4057" w:rsidRDefault="006F47C6" w:rsidP="00FA4057">
      <w:pPr>
        <w:spacing w:after="0" w:line="240" w:lineRule="auto"/>
        <w:ind w:firstLine="708"/>
        <w:jc w:val="both"/>
        <w:rPr>
          <w:rFonts w:ascii="Times New Roman" w:eastAsia="Calibri" w:hAnsi="Times New Roman" w:cs="Times New Roman"/>
          <w:color w:val="000000"/>
          <w:sz w:val="26"/>
          <w:szCs w:val="26"/>
        </w:rPr>
      </w:pPr>
      <w:r w:rsidRPr="00FA4057">
        <w:rPr>
          <w:rFonts w:ascii="Times New Roman" w:eastAsia="Calibri" w:hAnsi="Times New Roman" w:cs="Times New Roman"/>
          <w:sz w:val="26"/>
          <w:szCs w:val="26"/>
        </w:rPr>
        <w:t xml:space="preserve">Відомості про притягнення судді до відповідальності за вчинення проступків або правопорушень, які свідчать про її </w:t>
      </w:r>
      <w:proofErr w:type="spellStart"/>
      <w:r w:rsidRPr="00FA4057">
        <w:rPr>
          <w:rFonts w:ascii="Times New Roman" w:eastAsia="Calibri" w:hAnsi="Times New Roman" w:cs="Times New Roman"/>
          <w:sz w:val="26"/>
          <w:szCs w:val="26"/>
        </w:rPr>
        <w:t>недоброчесність</w:t>
      </w:r>
      <w:proofErr w:type="spellEnd"/>
      <w:r w:rsidRPr="00FA4057">
        <w:rPr>
          <w:rFonts w:ascii="Times New Roman" w:eastAsia="Calibri" w:hAnsi="Times New Roman" w:cs="Times New Roman"/>
          <w:sz w:val="26"/>
          <w:szCs w:val="26"/>
        </w:rPr>
        <w:t>, а також відомості про наявність незабезпечених зобов’язань майнового характеру</w:t>
      </w:r>
      <w:r w:rsidRPr="00FA4057">
        <w:rPr>
          <w:rFonts w:ascii="Times New Roman" w:eastAsia="Calibri" w:hAnsi="Times New Roman" w:cs="Times New Roman"/>
          <w:color w:val="000000"/>
          <w:sz w:val="26"/>
          <w:szCs w:val="26"/>
        </w:rPr>
        <w:t>, які можуть мати істотний вплив на здійснення правосуддя суддею, відсутні.</w:t>
      </w:r>
    </w:p>
    <w:p w:rsidR="006F47C6" w:rsidRPr="00FA4057" w:rsidRDefault="006F47C6" w:rsidP="00FA4057">
      <w:pPr>
        <w:spacing w:after="0" w:line="240" w:lineRule="auto"/>
        <w:ind w:firstLine="708"/>
        <w:jc w:val="both"/>
        <w:rPr>
          <w:rFonts w:ascii="Times New Roman" w:eastAsia="Calibri" w:hAnsi="Times New Roman" w:cs="Times New Roman"/>
          <w:color w:val="000000"/>
          <w:sz w:val="26"/>
          <w:szCs w:val="26"/>
        </w:rPr>
      </w:pPr>
      <w:r w:rsidRPr="00FA4057">
        <w:rPr>
          <w:rFonts w:ascii="Times New Roman" w:eastAsia="Calibri" w:hAnsi="Times New Roman" w:cs="Times New Roman"/>
          <w:color w:val="000000"/>
          <w:sz w:val="26"/>
          <w:szCs w:val="26"/>
        </w:rPr>
        <w:t xml:space="preserve">За даними, наданими центральним органом виконавчої влади 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 відомості, які б вказували на </w:t>
      </w:r>
      <w:proofErr w:type="spellStart"/>
      <w:r w:rsidRPr="00FA4057">
        <w:rPr>
          <w:rFonts w:ascii="Times New Roman" w:eastAsia="Calibri" w:hAnsi="Times New Roman" w:cs="Times New Roman"/>
          <w:color w:val="000000"/>
          <w:sz w:val="26"/>
          <w:szCs w:val="26"/>
        </w:rPr>
        <w:t>недоброчесність</w:t>
      </w:r>
      <w:proofErr w:type="spellEnd"/>
      <w:r w:rsidRPr="00FA4057">
        <w:rPr>
          <w:rFonts w:ascii="Times New Roman" w:eastAsia="Calibri" w:hAnsi="Times New Roman" w:cs="Times New Roman"/>
          <w:color w:val="000000"/>
          <w:sz w:val="26"/>
          <w:szCs w:val="26"/>
        </w:rPr>
        <w:t xml:space="preserve"> судді Бєлкіної</w:t>
      </w:r>
      <w:r w:rsidR="006E4BA4">
        <w:rPr>
          <w:rFonts w:ascii="Times New Roman" w:eastAsia="Calibri" w:hAnsi="Times New Roman" w:cs="Times New Roman"/>
          <w:color w:val="000000"/>
          <w:sz w:val="26"/>
          <w:szCs w:val="26"/>
        </w:rPr>
        <w:t> </w:t>
      </w:r>
      <w:r w:rsidRPr="00FA4057">
        <w:rPr>
          <w:rFonts w:ascii="Times New Roman" w:eastAsia="Calibri" w:hAnsi="Times New Roman" w:cs="Times New Roman"/>
          <w:color w:val="000000"/>
          <w:sz w:val="26"/>
          <w:szCs w:val="26"/>
        </w:rPr>
        <w:t>Д.С., відсутні.</w:t>
      </w:r>
    </w:p>
    <w:p w:rsidR="00FB6CD9" w:rsidRPr="00FA4057" w:rsidRDefault="006F47C6" w:rsidP="00FA4057">
      <w:pPr>
        <w:spacing w:after="0" w:line="240" w:lineRule="auto"/>
        <w:ind w:firstLine="567"/>
        <w:jc w:val="both"/>
        <w:rPr>
          <w:rFonts w:ascii="Times New Roman" w:hAnsi="Times New Roman" w:cs="Times New Roman"/>
          <w:sz w:val="26"/>
          <w:szCs w:val="26"/>
        </w:rPr>
      </w:pPr>
      <w:r w:rsidRPr="00FA4057">
        <w:rPr>
          <w:rFonts w:ascii="Times New Roman" w:eastAsia="Calibri" w:hAnsi="Times New Roman" w:cs="Times New Roman"/>
          <w:color w:val="000000"/>
          <w:sz w:val="26"/>
          <w:szCs w:val="26"/>
          <w:shd w:val="clear" w:color="auto" w:fill="FFFFFF"/>
        </w:rPr>
        <w:t>Водночас</w:t>
      </w:r>
      <w:r w:rsidRPr="00FA4057">
        <w:rPr>
          <w:rFonts w:ascii="Times New Roman" w:eastAsia="Calibri" w:hAnsi="Times New Roman" w:cs="Times New Roman"/>
          <w:sz w:val="26"/>
          <w:szCs w:val="26"/>
          <w:shd w:val="clear" w:color="auto" w:fill="FFFFFF"/>
        </w:rPr>
        <w:t xml:space="preserve"> </w:t>
      </w:r>
      <w:r w:rsidR="00FB6CD9" w:rsidRPr="00FA4057">
        <w:rPr>
          <w:rFonts w:ascii="Times New Roman" w:hAnsi="Times New Roman" w:cs="Times New Roman"/>
          <w:sz w:val="26"/>
          <w:szCs w:val="26"/>
        </w:rPr>
        <w:t xml:space="preserve">04 грудня 2023 року на адресу Комісії надійшов висновок </w:t>
      </w:r>
      <w:r w:rsidR="006350A2" w:rsidRPr="00537364">
        <w:rPr>
          <w:rFonts w:ascii="Times New Roman" w:hAnsi="Times New Roman" w:cs="Times New Roman"/>
          <w:sz w:val="26"/>
          <w:szCs w:val="26"/>
        </w:rPr>
        <w:t>Громадської ради доброчесності (далі</w:t>
      </w:r>
      <w:r w:rsidR="006350A2" w:rsidRPr="00537364">
        <w:rPr>
          <w:rFonts w:ascii="Times New Roman" w:eastAsia="Calibri" w:hAnsi="Times New Roman" w:cs="Times New Roman"/>
          <w:sz w:val="26"/>
          <w:szCs w:val="26"/>
        </w:rPr>
        <w:t>–</w:t>
      </w:r>
      <w:r w:rsidR="00FB6CD9" w:rsidRPr="00537364">
        <w:rPr>
          <w:rFonts w:ascii="Times New Roman" w:hAnsi="Times New Roman" w:cs="Times New Roman"/>
          <w:sz w:val="26"/>
          <w:szCs w:val="26"/>
        </w:rPr>
        <w:t>ГРД</w:t>
      </w:r>
      <w:r w:rsidR="006350A2" w:rsidRPr="00537364">
        <w:rPr>
          <w:rFonts w:ascii="Times New Roman" w:hAnsi="Times New Roman" w:cs="Times New Roman"/>
          <w:sz w:val="26"/>
          <w:szCs w:val="26"/>
        </w:rPr>
        <w:t>)</w:t>
      </w:r>
      <w:r w:rsidR="006350A2">
        <w:rPr>
          <w:rFonts w:ascii="Times New Roman" w:hAnsi="Times New Roman" w:cs="Times New Roman"/>
          <w:sz w:val="26"/>
          <w:szCs w:val="26"/>
        </w:rPr>
        <w:t>,</w:t>
      </w:r>
      <w:r w:rsidR="00FB6CD9" w:rsidRPr="00FA4057">
        <w:rPr>
          <w:rFonts w:ascii="Times New Roman" w:hAnsi="Times New Roman" w:cs="Times New Roman"/>
          <w:sz w:val="26"/>
          <w:szCs w:val="26"/>
        </w:rPr>
        <w:t xml:space="preserve"> затверджений 03</w:t>
      </w:r>
      <w:r w:rsidR="006E4BA4">
        <w:rPr>
          <w:rFonts w:ascii="Times New Roman" w:hAnsi="Times New Roman" w:cs="Times New Roman"/>
          <w:sz w:val="26"/>
          <w:szCs w:val="26"/>
        </w:rPr>
        <w:t> </w:t>
      </w:r>
      <w:r w:rsidR="00FB6CD9" w:rsidRPr="00FA4057">
        <w:rPr>
          <w:rFonts w:ascii="Times New Roman" w:hAnsi="Times New Roman" w:cs="Times New Roman"/>
          <w:sz w:val="26"/>
          <w:szCs w:val="26"/>
        </w:rPr>
        <w:t>грудня 2023</w:t>
      </w:r>
      <w:r w:rsidR="006E4BA4">
        <w:rPr>
          <w:rFonts w:ascii="Times New Roman" w:hAnsi="Times New Roman" w:cs="Times New Roman"/>
          <w:sz w:val="26"/>
          <w:szCs w:val="26"/>
        </w:rPr>
        <w:t> </w:t>
      </w:r>
      <w:r w:rsidR="00FB6CD9" w:rsidRPr="00FA4057">
        <w:rPr>
          <w:rFonts w:ascii="Times New Roman" w:hAnsi="Times New Roman" w:cs="Times New Roman"/>
          <w:sz w:val="26"/>
          <w:szCs w:val="26"/>
        </w:rPr>
        <w:t xml:space="preserve">року про невідповідність судді </w:t>
      </w:r>
      <w:proofErr w:type="spellStart"/>
      <w:r w:rsidR="00FB6CD9" w:rsidRPr="00FA4057">
        <w:rPr>
          <w:rFonts w:ascii="Times New Roman" w:hAnsi="Times New Roman" w:cs="Times New Roman"/>
          <w:sz w:val="26"/>
          <w:szCs w:val="26"/>
        </w:rPr>
        <w:t>Баранівського</w:t>
      </w:r>
      <w:proofErr w:type="spellEnd"/>
      <w:r w:rsidR="00FB6CD9" w:rsidRPr="00FA4057">
        <w:rPr>
          <w:rFonts w:ascii="Times New Roman" w:hAnsi="Times New Roman" w:cs="Times New Roman"/>
          <w:sz w:val="26"/>
          <w:szCs w:val="26"/>
        </w:rPr>
        <w:t xml:space="preserve"> районного суду Житомирської області Бєлкіної</w:t>
      </w:r>
      <w:r w:rsidR="00654C73">
        <w:rPr>
          <w:rFonts w:ascii="Times New Roman" w:hAnsi="Times New Roman" w:cs="Times New Roman"/>
          <w:sz w:val="26"/>
          <w:szCs w:val="26"/>
        </w:rPr>
        <w:t> </w:t>
      </w:r>
      <w:r w:rsidR="00FB6CD9" w:rsidRPr="00FA4057">
        <w:rPr>
          <w:rFonts w:ascii="Times New Roman" w:hAnsi="Times New Roman" w:cs="Times New Roman"/>
          <w:sz w:val="26"/>
          <w:szCs w:val="26"/>
        </w:rPr>
        <w:t xml:space="preserve">Д.С. критеріям доброчесності та професійної етики, а саме зазначено, що суддя використала статус для задоволення своїх інтересів або інтересів інших осіб або дозволила своїми діями чи бездіяльністю іншим особам скористатись </w:t>
      </w:r>
      <w:r w:rsidR="006350A2">
        <w:rPr>
          <w:rFonts w:ascii="Times New Roman" w:hAnsi="Times New Roman" w:cs="Times New Roman"/>
          <w:sz w:val="26"/>
          <w:szCs w:val="26"/>
        </w:rPr>
        <w:t>своїм</w:t>
      </w:r>
      <w:r w:rsidR="00FB6CD9" w:rsidRPr="00FA4057">
        <w:rPr>
          <w:rFonts w:ascii="Times New Roman" w:hAnsi="Times New Roman" w:cs="Times New Roman"/>
          <w:sz w:val="26"/>
          <w:szCs w:val="26"/>
        </w:rPr>
        <w:t xml:space="preserve"> статусом для отримання незаконних вигод чи безпідставної і несправедливої переваги.</w:t>
      </w:r>
    </w:p>
    <w:p w:rsidR="00FB6CD9" w:rsidRPr="00FA4057" w:rsidRDefault="00FB6CD9" w:rsidP="00FA4057">
      <w:pPr>
        <w:spacing w:after="0" w:line="240" w:lineRule="auto"/>
        <w:ind w:firstLine="567"/>
        <w:jc w:val="both"/>
        <w:rPr>
          <w:rFonts w:ascii="Times New Roman" w:hAnsi="Times New Roman" w:cs="Times New Roman"/>
          <w:color w:val="000000"/>
          <w:sz w:val="26"/>
          <w:szCs w:val="26"/>
        </w:rPr>
      </w:pPr>
      <w:r w:rsidRPr="00FA4057">
        <w:rPr>
          <w:rFonts w:ascii="Times New Roman" w:hAnsi="Times New Roman" w:cs="Times New Roman"/>
          <w:color w:val="000000"/>
          <w:sz w:val="26"/>
          <w:szCs w:val="26"/>
        </w:rPr>
        <w:t>Так</w:t>
      </w:r>
      <w:r w:rsidR="006350A2">
        <w:rPr>
          <w:rFonts w:ascii="Times New Roman" w:hAnsi="Times New Roman" w:cs="Times New Roman"/>
          <w:color w:val="000000"/>
          <w:sz w:val="26"/>
          <w:szCs w:val="26"/>
        </w:rPr>
        <w:t>,</w:t>
      </w:r>
      <w:r w:rsidRPr="00FA4057">
        <w:rPr>
          <w:rFonts w:ascii="Times New Roman" w:hAnsi="Times New Roman" w:cs="Times New Roman"/>
          <w:color w:val="000000"/>
          <w:sz w:val="26"/>
          <w:szCs w:val="26"/>
        </w:rPr>
        <w:t xml:space="preserve"> у висновку ГРД зазначає, що </w:t>
      </w:r>
      <w:r w:rsidR="006350A2">
        <w:rPr>
          <w:rFonts w:ascii="Times New Roman" w:hAnsi="Times New Roman" w:cs="Times New Roman"/>
          <w:color w:val="000000"/>
          <w:sz w:val="26"/>
          <w:szCs w:val="26"/>
        </w:rPr>
        <w:t>в</w:t>
      </w:r>
      <w:r w:rsidRPr="00FA4057">
        <w:rPr>
          <w:rFonts w:ascii="Times New Roman" w:hAnsi="Times New Roman" w:cs="Times New Roman"/>
          <w:color w:val="000000"/>
          <w:sz w:val="26"/>
          <w:szCs w:val="26"/>
        </w:rPr>
        <w:t xml:space="preserve"> деклараціях особи, уповноваженої на виконання функцій держави або місцевого самоврядування</w:t>
      </w:r>
      <w:r w:rsidR="006350A2">
        <w:rPr>
          <w:rFonts w:ascii="Times New Roman" w:hAnsi="Times New Roman" w:cs="Times New Roman"/>
          <w:color w:val="000000"/>
          <w:sz w:val="26"/>
          <w:szCs w:val="26"/>
        </w:rPr>
        <w:t>,</w:t>
      </w:r>
      <w:r w:rsidRPr="00FA4057">
        <w:rPr>
          <w:rFonts w:ascii="Times New Roman" w:hAnsi="Times New Roman" w:cs="Times New Roman"/>
          <w:color w:val="000000"/>
          <w:sz w:val="26"/>
          <w:szCs w:val="26"/>
        </w:rPr>
        <w:t xml:space="preserve"> за 2016</w:t>
      </w:r>
      <w:r w:rsidR="006350A2" w:rsidRPr="00FA4057">
        <w:rPr>
          <w:rFonts w:ascii="Times New Roman" w:eastAsia="Calibri" w:hAnsi="Times New Roman" w:cs="Times New Roman"/>
          <w:sz w:val="26"/>
          <w:szCs w:val="26"/>
        </w:rPr>
        <w:t>–</w:t>
      </w:r>
      <w:r w:rsidRPr="00FA4057">
        <w:rPr>
          <w:rFonts w:ascii="Times New Roman" w:hAnsi="Times New Roman" w:cs="Times New Roman"/>
          <w:color w:val="000000"/>
          <w:sz w:val="26"/>
          <w:szCs w:val="26"/>
        </w:rPr>
        <w:t>2019 роки зазначено, що суддя Бєлкіна</w:t>
      </w:r>
      <w:r w:rsidR="006E4BA4">
        <w:rPr>
          <w:rFonts w:ascii="Times New Roman" w:hAnsi="Times New Roman" w:cs="Times New Roman"/>
          <w:color w:val="000000"/>
          <w:sz w:val="26"/>
          <w:szCs w:val="26"/>
        </w:rPr>
        <w:t> </w:t>
      </w:r>
      <w:r w:rsidRPr="00FA4057">
        <w:rPr>
          <w:rFonts w:ascii="Times New Roman" w:hAnsi="Times New Roman" w:cs="Times New Roman"/>
          <w:color w:val="000000"/>
          <w:sz w:val="26"/>
          <w:szCs w:val="26"/>
        </w:rPr>
        <w:t>Д.С. з 17</w:t>
      </w:r>
      <w:r w:rsidR="006E4BA4">
        <w:rPr>
          <w:rFonts w:ascii="Times New Roman" w:hAnsi="Times New Roman" w:cs="Times New Roman"/>
          <w:color w:val="000000"/>
          <w:sz w:val="26"/>
          <w:szCs w:val="26"/>
        </w:rPr>
        <w:t> </w:t>
      </w:r>
      <w:r w:rsidRPr="00FA4057">
        <w:rPr>
          <w:rFonts w:ascii="Times New Roman" w:hAnsi="Times New Roman" w:cs="Times New Roman"/>
          <w:color w:val="000000"/>
          <w:sz w:val="26"/>
          <w:szCs w:val="26"/>
        </w:rPr>
        <w:t>жовтня 2016</w:t>
      </w:r>
      <w:r w:rsidR="006E4BA4">
        <w:rPr>
          <w:rFonts w:ascii="Times New Roman" w:hAnsi="Times New Roman" w:cs="Times New Roman"/>
          <w:color w:val="000000"/>
          <w:sz w:val="26"/>
          <w:szCs w:val="26"/>
        </w:rPr>
        <w:t> </w:t>
      </w:r>
      <w:r w:rsidRPr="00FA4057">
        <w:rPr>
          <w:rFonts w:ascii="Times New Roman" w:hAnsi="Times New Roman" w:cs="Times New Roman"/>
          <w:color w:val="000000"/>
          <w:sz w:val="26"/>
          <w:szCs w:val="26"/>
        </w:rPr>
        <w:t>року має право безоплатного користування буди</w:t>
      </w:r>
      <w:r w:rsidR="006350A2">
        <w:rPr>
          <w:rFonts w:ascii="Times New Roman" w:hAnsi="Times New Roman" w:cs="Times New Roman"/>
          <w:color w:val="000000"/>
          <w:sz w:val="26"/>
          <w:szCs w:val="26"/>
        </w:rPr>
        <w:t>нком (загальна площа 143,7</w:t>
      </w:r>
      <w:r w:rsidR="006E4BA4">
        <w:rPr>
          <w:rFonts w:ascii="Times New Roman" w:hAnsi="Times New Roman" w:cs="Times New Roman"/>
          <w:color w:val="000000"/>
          <w:sz w:val="26"/>
          <w:szCs w:val="26"/>
        </w:rPr>
        <w:t> </w:t>
      </w:r>
      <w:r w:rsidR="006350A2">
        <w:rPr>
          <w:rFonts w:ascii="Times New Roman" w:hAnsi="Times New Roman" w:cs="Times New Roman"/>
          <w:color w:val="000000"/>
          <w:sz w:val="26"/>
          <w:szCs w:val="26"/>
        </w:rPr>
        <w:t>кв.м</w:t>
      </w:r>
      <w:r w:rsidRPr="00FA4057">
        <w:rPr>
          <w:rFonts w:ascii="Times New Roman" w:hAnsi="Times New Roman" w:cs="Times New Roman"/>
          <w:color w:val="000000"/>
          <w:sz w:val="26"/>
          <w:szCs w:val="26"/>
        </w:rPr>
        <w:t xml:space="preserve">) </w:t>
      </w:r>
      <w:r w:rsidR="006350A2">
        <w:rPr>
          <w:rFonts w:ascii="Times New Roman" w:hAnsi="Times New Roman" w:cs="Times New Roman"/>
          <w:color w:val="000000"/>
          <w:sz w:val="26"/>
          <w:szCs w:val="26"/>
        </w:rPr>
        <w:t>у</w:t>
      </w:r>
      <w:r w:rsidRPr="00FA4057">
        <w:rPr>
          <w:rFonts w:ascii="Times New Roman" w:hAnsi="Times New Roman" w:cs="Times New Roman"/>
          <w:color w:val="000000"/>
          <w:sz w:val="26"/>
          <w:szCs w:val="26"/>
        </w:rPr>
        <w:t xml:space="preserve"> населеному пункті </w:t>
      </w:r>
      <w:proofErr w:type="spellStart"/>
      <w:r w:rsidRPr="00FA4057">
        <w:rPr>
          <w:rFonts w:ascii="Times New Roman" w:hAnsi="Times New Roman" w:cs="Times New Roman"/>
          <w:color w:val="000000"/>
          <w:sz w:val="26"/>
          <w:szCs w:val="26"/>
        </w:rPr>
        <w:t>Баранівка</w:t>
      </w:r>
      <w:proofErr w:type="spellEnd"/>
      <w:r w:rsidRPr="00FA4057">
        <w:rPr>
          <w:rFonts w:ascii="Times New Roman" w:hAnsi="Times New Roman" w:cs="Times New Roman"/>
          <w:color w:val="000000"/>
          <w:sz w:val="26"/>
          <w:szCs w:val="26"/>
        </w:rPr>
        <w:t xml:space="preserve"> Житомирської області, який на праві власності належить </w:t>
      </w:r>
      <w:r w:rsidR="006E4BA4">
        <w:rPr>
          <w:rFonts w:ascii="Times New Roman" w:hAnsi="Times New Roman" w:cs="Times New Roman"/>
          <w:color w:val="000000"/>
          <w:sz w:val="26"/>
          <w:szCs w:val="26"/>
        </w:rPr>
        <w:t>ОСОБА_1. Характер з</w:t>
      </w:r>
      <w:r w:rsidRPr="00FA4057">
        <w:rPr>
          <w:rFonts w:ascii="Times New Roman" w:hAnsi="Times New Roman" w:cs="Times New Roman"/>
          <w:color w:val="000000"/>
          <w:sz w:val="26"/>
          <w:szCs w:val="26"/>
        </w:rPr>
        <w:t>в’язків судді із власником будинку, на думку ГРД, потребує уточнення.</w:t>
      </w:r>
    </w:p>
    <w:p w:rsidR="00FB6CD9" w:rsidRPr="00FA4057" w:rsidRDefault="00FB6CD9" w:rsidP="00FA4057">
      <w:pPr>
        <w:spacing w:after="0" w:line="240" w:lineRule="auto"/>
        <w:ind w:firstLine="567"/>
        <w:jc w:val="both"/>
        <w:rPr>
          <w:sz w:val="26"/>
          <w:szCs w:val="26"/>
        </w:rPr>
      </w:pPr>
      <w:r w:rsidRPr="00FA4057">
        <w:rPr>
          <w:rFonts w:ascii="Times New Roman" w:hAnsi="Times New Roman" w:cs="Times New Roman"/>
          <w:color w:val="000000"/>
          <w:sz w:val="26"/>
          <w:szCs w:val="26"/>
        </w:rPr>
        <w:t xml:space="preserve">На думку ГРД, безоплатне користування житлом, яке належить особі, що не є близькою особою судді, містить ознаки подарунка </w:t>
      </w:r>
      <w:r w:rsidR="006350A2">
        <w:rPr>
          <w:rFonts w:ascii="Times New Roman" w:hAnsi="Times New Roman" w:cs="Times New Roman"/>
          <w:color w:val="000000"/>
          <w:sz w:val="26"/>
          <w:szCs w:val="26"/>
        </w:rPr>
        <w:t>в</w:t>
      </w:r>
      <w:r w:rsidRPr="00FA4057">
        <w:rPr>
          <w:rFonts w:ascii="Times New Roman" w:hAnsi="Times New Roman" w:cs="Times New Roman"/>
          <w:color w:val="000000"/>
          <w:sz w:val="26"/>
          <w:szCs w:val="26"/>
        </w:rPr>
        <w:t xml:space="preserve"> розумінні Закону України «Про</w:t>
      </w:r>
      <w:r w:rsidR="006E4BA4">
        <w:rPr>
          <w:rFonts w:ascii="Times New Roman" w:hAnsi="Times New Roman" w:cs="Times New Roman"/>
          <w:color w:val="000000"/>
          <w:sz w:val="26"/>
          <w:szCs w:val="26"/>
        </w:rPr>
        <w:t xml:space="preserve"> </w:t>
      </w:r>
      <w:r w:rsidRPr="00FA4057">
        <w:rPr>
          <w:rFonts w:ascii="Times New Roman" w:hAnsi="Times New Roman" w:cs="Times New Roman"/>
          <w:color w:val="000000"/>
          <w:sz w:val="26"/>
          <w:szCs w:val="26"/>
        </w:rPr>
        <w:t xml:space="preserve">запобігання корупції» і ознаки правопорушення, передбаченого частиною першою </w:t>
      </w:r>
      <w:proofErr w:type="spellStart"/>
      <w:r w:rsidRPr="00FA4057">
        <w:rPr>
          <w:rFonts w:ascii="Times New Roman" w:hAnsi="Times New Roman" w:cs="Times New Roman"/>
          <w:color w:val="000000"/>
          <w:sz w:val="26"/>
          <w:szCs w:val="26"/>
        </w:rPr>
        <w:t>статт</w:t>
      </w:r>
      <w:proofErr w:type="spellEnd"/>
      <w:r w:rsidRPr="00FA4057">
        <w:rPr>
          <w:rFonts w:ascii="Times New Roman" w:hAnsi="Times New Roman" w:cs="Times New Roman"/>
          <w:color w:val="000000"/>
          <w:sz w:val="26"/>
          <w:szCs w:val="26"/>
        </w:rPr>
        <w:t>і</w:t>
      </w:r>
      <w:r w:rsidR="006E4BA4">
        <w:rPr>
          <w:rFonts w:ascii="Times New Roman" w:hAnsi="Times New Roman" w:cs="Times New Roman"/>
          <w:color w:val="000000"/>
          <w:sz w:val="26"/>
          <w:szCs w:val="26"/>
        </w:rPr>
        <w:t> </w:t>
      </w:r>
      <w:r w:rsidRPr="00FA4057">
        <w:rPr>
          <w:rFonts w:ascii="Times New Roman" w:hAnsi="Times New Roman" w:cs="Times New Roman"/>
          <w:color w:val="000000"/>
          <w:sz w:val="26"/>
          <w:szCs w:val="26"/>
        </w:rPr>
        <w:t>172-5 Кодексу України про адміністративні правопорушення</w:t>
      </w:r>
      <w:r w:rsidR="00654C73">
        <w:rPr>
          <w:rFonts w:ascii="Times New Roman" w:hAnsi="Times New Roman" w:cs="Times New Roman"/>
          <w:color w:val="000000"/>
          <w:sz w:val="26"/>
          <w:szCs w:val="26"/>
        </w:rPr>
        <w:t xml:space="preserve"> (далі – </w:t>
      </w:r>
      <w:proofErr w:type="spellStart"/>
      <w:r w:rsidR="00654C73">
        <w:rPr>
          <w:rFonts w:ascii="Times New Roman" w:hAnsi="Times New Roman" w:cs="Times New Roman"/>
          <w:color w:val="000000"/>
          <w:sz w:val="26"/>
          <w:szCs w:val="26"/>
        </w:rPr>
        <w:t>КупАП</w:t>
      </w:r>
      <w:proofErr w:type="spellEnd"/>
      <w:r w:rsidR="00654C73">
        <w:rPr>
          <w:rFonts w:ascii="Times New Roman" w:hAnsi="Times New Roman" w:cs="Times New Roman"/>
          <w:color w:val="000000"/>
          <w:sz w:val="26"/>
          <w:szCs w:val="26"/>
        </w:rPr>
        <w:t>).</w:t>
      </w:r>
    </w:p>
    <w:p w:rsidR="00FB6CD9" w:rsidRPr="00FA4057" w:rsidRDefault="00FB6CD9" w:rsidP="00FA4057">
      <w:pPr>
        <w:spacing w:after="0" w:line="240" w:lineRule="auto"/>
        <w:ind w:firstLine="567"/>
        <w:jc w:val="both"/>
        <w:rPr>
          <w:rFonts w:ascii="Times New Roman" w:hAnsi="Times New Roman" w:cs="Times New Roman"/>
          <w:color w:val="000000"/>
          <w:sz w:val="26"/>
          <w:szCs w:val="26"/>
        </w:rPr>
      </w:pPr>
      <w:r w:rsidRPr="00FA4057">
        <w:rPr>
          <w:rFonts w:ascii="Times New Roman" w:hAnsi="Times New Roman" w:cs="Times New Roman"/>
          <w:color w:val="000000"/>
          <w:sz w:val="26"/>
          <w:szCs w:val="26"/>
        </w:rPr>
        <w:t xml:space="preserve">Суддя Бєлкіна Д.С. </w:t>
      </w:r>
      <w:r w:rsidR="00CB7D4C">
        <w:rPr>
          <w:rFonts w:ascii="Times New Roman" w:hAnsi="Times New Roman" w:cs="Times New Roman"/>
          <w:color w:val="000000"/>
          <w:sz w:val="26"/>
          <w:szCs w:val="26"/>
        </w:rPr>
        <w:t>надала письмові</w:t>
      </w:r>
      <w:r w:rsidRPr="00FA4057">
        <w:rPr>
          <w:rFonts w:ascii="Times New Roman" w:hAnsi="Times New Roman" w:cs="Times New Roman"/>
          <w:color w:val="000000"/>
          <w:sz w:val="26"/>
          <w:szCs w:val="26"/>
        </w:rPr>
        <w:t xml:space="preserve"> пояснення</w:t>
      </w:r>
      <w:r w:rsidR="00CB7D4C">
        <w:rPr>
          <w:rFonts w:ascii="Times New Roman" w:hAnsi="Times New Roman" w:cs="Times New Roman"/>
          <w:color w:val="000000"/>
          <w:sz w:val="26"/>
          <w:szCs w:val="26"/>
        </w:rPr>
        <w:t>, які підтримала під час співбесіди,</w:t>
      </w:r>
      <w:r w:rsidRPr="00FA4057">
        <w:rPr>
          <w:rFonts w:ascii="Times New Roman" w:hAnsi="Times New Roman" w:cs="Times New Roman"/>
          <w:color w:val="000000"/>
          <w:sz w:val="26"/>
          <w:szCs w:val="26"/>
        </w:rPr>
        <w:t xml:space="preserve"> щодо висновку ГРД та </w:t>
      </w:r>
      <w:r w:rsidR="00CB7D4C">
        <w:rPr>
          <w:rFonts w:ascii="Times New Roman" w:hAnsi="Times New Roman" w:cs="Times New Roman"/>
          <w:color w:val="000000"/>
          <w:sz w:val="26"/>
          <w:szCs w:val="26"/>
        </w:rPr>
        <w:t>зазначила</w:t>
      </w:r>
      <w:r w:rsidRPr="00FA4057">
        <w:rPr>
          <w:rFonts w:ascii="Times New Roman" w:hAnsi="Times New Roman" w:cs="Times New Roman"/>
          <w:color w:val="000000"/>
          <w:sz w:val="26"/>
          <w:szCs w:val="26"/>
        </w:rPr>
        <w:t>, що дійсно, як того вимагає закон, при заповненні декларацій особи, уповноваженої на виконання функцій держави або місцевого самоврядування</w:t>
      </w:r>
      <w:r w:rsidR="00FA4057">
        <w:rPr>
          <w:rFonts w:ascii="Times New Roman" w:hAnsi="Times New Roman" w:cs="Times New Roman"/>
          <w:color w:val="000000"/>
          <w:sz w:val="26"/>
          <w:szCs w:val="26"/>
        </w:rPr>
        <w:t xml:space="preserve"> </w:t>
      </w:r>
      <w:r w:rsidRPr="00FA4057">
        <w:rPr>
          <w:rFonts w:ascii="Times New Roman" w:hAnsi="Times New Roman" w:cs="Times New Roman"/>
          <w:color w:val="000000" w:themeColor="text1"/>
          <w:sz w:val="26"/>
          <w:szCs w:val="26"/>
        </w:rPr>
        <w:t>за 2016</w:t>
      </w:r>
      <w:r w:rsidRPr="00FA4057">
        <w:rPr>
          <w:rFonts w:ascii="Times New Roman" w:eastAsia="Calibri" w:hAnsi="Times New Roman" w:cs="Times New Roman"/>
          <w:sz w:val="26"/>
          <w:szCs w:val="26"/>
        </w:rPr>
        <w:t>–</w:t>
      </w:r>
      <w:r w:rsidRPr="00FA4057">
        <w:rPr>
          <w:rFonts w:ascii="Times New Roman" w:hAnsi="Times New Roman" w:cs="Times New Roman"/>
          <w:color w:val="000000" w:themeColor="text1"/>
          <w:sz w:val="26"/>
          <w:szCs w:val="26"/>
        </w:rPr>
        <w:t xml:space="preserve">2019 роки </w:t>
      </w:r>
      <w:r w:rsidR="006350A2">
        <w:rPr>
          <w:rFonts w:ascii="Times New Roman" w:hAnsi="Times New Roman" w:cs="Times New Roman"/>
          <w:color w:val="000000" w:themeColor="text1"/>
          <w:sz w:val="26"/>
          <w:szCs w:val="26"/>
        </w:rPr>
        <w:t>в</w:t>
      </w:r>
      <w:r w:rsidRPr="00FA4057">
        <w:rPr>
          <w:rFonts w:ascii="Times New Roman" w:hAnsi="Times New Roman" w:cs="Times New Roman"/>
          <w:color w:val="000000" w:themeColor="text1"/>
          <w:sz w:val="26"/>
          <w:szCs w:val="26"/>
        </w:rPr>
        <w:t xml:space="preserve"> </w:t>
      </w:r>
      <w:proofErr w:type="spellStart"/>
      <w:r w:rsidRPr="00FA4057">
        <w:rPr>
          <w:rFonts w:ascii="Times New Roman" w:hAnsi="Times New Roman" w:cs="Times New Roman"/>
          <w:color w:val="000000" w:themeColor="text1"/>
          <w:sz w:val="26"/>
          <w:szCs w:val="26"/>
        </w:rPr>
        <w:t>роздiлi</w:t>
      </w:r>
      <w:proofErr w:type="spellEnd"/>
      <w:r w:rsidRPr="00FA4057">
        <w:rPr>
          <w:rFonts w:ascii="Times New Roman" w:hAnsi="Times New Roman" w:cs="Times New Roman"/>
          <w:color w:val="000000" w:themeColor="text1"/>
          <w:sz w:val="26"/>
          <w:szCs w:val="26"/>
        </w:rPr>
        <w:t xml:space="preserve"> №</w:t>
      </w:r>
      <w:r w:rsidR="006E4BA4">
        <w:rPr>
          <w:rFonts w:ascii="Times New Roman" w:hAnsi="Times New Roman" w:cs="Times New Roman"/>
          <w:color w:val="000000" w:themeColor="text1"/>
          <w:sz w:val="26"/>
          <w:szCs w:val="26"/>
        </w:rPr>
        <w:t> </w:t>
      </w:r>
      <w:r w:rsidRPr="00FA4057">
        <w:rPr>
          <w:rFonts w:ascii="Times New Roman" w:hAnsi="Times New Roman" w:cs="Times New Roman"/>
          <w:color w:val="000000" w:themeColor="text1"/>
          <w:sz w:val="26"/>
          <w:szCs w:val="26"/>
        </w:rPr>
        <w:t>3</w:t>
      </w:r>
      <w:r w:rsidRPr="00FA4057">
        <w:rPr>
          <w:rFonts w:ascii="Times New Roman" w:hAnsi="Times New Roman" w:cs="Times New Roman"/>
          <w:color w:val="000000"/>
          <w:sz w:val="26"/>
          <w:szCs w:val="26"/>
        </w:rPr>
        <w:t xml:space="preserve"> </w:t>
      </w:r>
      <w:r w:rsidRPr="00FA4057">
        <w:rPr>
          <w:rFonts w:ascii="Times New Roman" w:hAnsi="Times New Roman" w:cs="Times New Roman"/>
          <w:color w:val="000000" w:themeColor="text1"/>
          <w:sz w:val="26"/>
          <w:szCs w:val="26"/>
        </w:rPr>
        <w:t xml:space="preserve">«Об’єкти </w:t>
      </w:r>
      <w:proofErr w:type="spellStart"/>
      <w:r w:rsidRPr="00FA4057">
        <w:rPr>
          <w:rFonts w:ascii="Times New Roman" w:hAnsi="Times New Roman" w:cs="Times New Roman"/>
          <w:color w:val="000000" w:themeColor="text1"/>
          <w:sz w:val="26"/>
          <w:szCs w:val="26"/>
        </w:rPr>
        <w:t>нерухомостi</w:t>
      </w:r>
      <w:proofErr w:type="spellEnd"/>
      <w:r w:rsidRPr="00FA4057">
        <w:rPr>
          <w:rFonts w:ascii="Times New Roman" w:hAnsi="Times New Roman" w:cs="Times New Roman"/>
          <w:color w:val="000000" w:themeColor="text1"/>
          <w:sz w:val="26"/>
          <w:szCs w:val="26"/>
        </w:rPr>
        <w:t>» нею було задекларован</w:t>
      </w:r>
      <w:r w:rsidR="006350A2">
        <w:rPr>
          <w:rFonts w:ascii="Times New Roman" w:hAnsi="Times New Roman" w:cs="Times New Roman"/>
          <w:color w:val="000000" w:themeColor="text1"/>
          <w:sz w:val="26"/>
          <w:szCs w:val="26"/>
        </w:rPr>
        <w:t>о</w:t>
      </w:r>
      <w:r w:rsidRPr="00FA4057">
        <w:rPr>
          <w:rFonts w:ascii="Times New Roman" w:hAnsi="Times New Roman" w:cs="Times New Roman"/>
          <w:color w:val="000000" w:themeColor="text1"/>
          <w:sz w:val="26"/>
          <w:szCs w:val="26"/>
        </w:rPr>
        <w:t xml:space="preserve"> право користування будинком, який</w:t>
      </w:r>
      <w:r w:rsidRPr="00FA4057">
        <w:rPr>
          <w:rFonts w:ascii="Times New Roman" w:hAnsi="Times New Roman" w:cs="Times New Roman"/>
          <w:color w:val="000000"/>
          <w:sz w:val="26"/>
          <w:szCs w:val="26"/>
        </w:rPr>
        <w:t xml:space="preserve"> </w:t>
      </w:r>
      <w:r w:rsidRPr="00FA4057">
        <w:rPr>
          <w:rFonts w:ascii="Times New Roman" w:hAnsi="Times New Roman" w:cs="Times New Roman"/>
          <w:color w:val="000000" w:themeColor="text1"/>
          <w:sz w:val="26"/>
          <w:szCs w:val="26"/>
        </w:rPr>
        <w:t xml:space="preserve">належить на </w:t>
      </w:r>
      <w:proofErr w:type="spellStart"/>
      <w:r w:rsidRPr="00FA4057">
        <w:rPr>
          <w:rFonts w:ascii="Times New Roman" w:hAnsi="Times New Roman" w:cs="Times New Roman"/>
          <w:color w:val="000000" w:themeColor="text1"/>
          <w:sz w:val="26"/>
          <w:szCs w:val="26"/>
        </w:rPr>
        <w:t>правi</w:t>
      </w:r>
      <w:proofErr w:type="spellEnd"/>
      <w:r w:rsidRPr="00FA4057">
        <w:rPr>
          <w:rFonts w:ascii="Times New Roman" w:hAnsi="Times New Roman" w:cs="Times New Roman"/>
          <w:color w:val="000000" w:themeColor="text1"/>
          <w:sz w:val="26"/>
          <w:szCs w:val="26"/>
        </w:rPr>
        <w:t xml:space="preserve"> </w:t>
      </w:r>
      <w:proofErr w:type="spellStart"/>
      <w:r w:rsidRPr="00FA4057">
        <w:rPr>
          <w:rFonts w:ascii="Times New Roman" w:hAnsi="Times New Roman" w:cs="Times New Roman"/>
          <w:color w:val="000000" w:themeColor="text1"/>
          <w:sz w:val="26"/>
          <w:szCs w:val="26"/>
        </w:rPr>
        <w:t>власностi</w:t>
      </w:r>
      <w:proofErr w:type="spellEnd"/>
      <w:r w:rsidRPr="00FA4057">
        <w:rPr>
          <w:rFonts w:ascii="Times New Roman" w:hAnsi="Times New Roman" w:cs="Times New Roman"/>
          <w:color w:val="000000" w:themeColor="text1"/>
          <w:sz w:val="26"/>
          <w:szCs w:val="26"/>
        </w:rPr>
        <w:t xml:space="preserve"> </w:t>
      </w:r>
      <w:r w:rsidR="006E4BA4">
        <w:rPr>
          <w:rFonts w:ascii="Times New Roman" w:hAnsi="Times New Roman" w:cs="Times New Roman"/>
          <w:color w:val="000000" w:themeColor="text1"/>
          <w:sz w:val="26"/>
          <w:szCs w:val="26"/>
        </w:rPr>
        <w:t>ОСОБА_1</w:t>
      </w:r>
      <w:r w:rsidR="006350A2">
        <w:rPr>
          <w:rFonts w:ascii="Times New Roman" w:hAnsi="Times New Roman" w:cs="Times New Roman"/>
          <w:color w:val="000000" w:themeColor="text1"/>
          <w:sz w:val="26"/>
          <w:szCs w:val="26"/>
        </w:rPr>
        <w:t>, яка не є</w:t>
      </w:r>
      <w:r w:rsidRPr="00FA4057">
        <w:rPr>
          <w:rFonts w:ascii="Times New Roman" w:hAnsi="Times New Roman" w:cs="Times New Roman"/>
          <w:color w:val="000000" w:themeColor="text1"/>
          <w:sz w:val="26"/>
          <w:szCs w:val="26"/>
        </w:rPr>
        <w:t xml:space="preserve"> їй близькою особою, однак є особою, з якою вона </w:t>
      </w:r>
      <w:proofErr w:type="spellStart"/>
      <w:r w:rsidRPr="00FA4057">
        <w:rPr>
          <w:rFonts w:ascii="Times New Roman" w:hAnsi="Times New Roman" w:cs="Times New Roman"/>
          <w:color w:val="000000" w:themeColor="text1"/>
          <w:sz w:val="26"/>
          <w:szCs w:val="26"/>
        </w:rPr>
        <w:t>пiдтримує</w:t>
      </w:r>
      <w:proofErr w:type="spellEnd"/>
      <w:r w:rsidRPr="00FA4057">
        <w:rPr>
          <w:rFonts w:ascii="Times New Roman" w:hAnsi="Times New Roman" w:cs="Times New Roman"/>
          <w:color w:val="000000" w:themeColor="text1"/>
          <w:sz w:val="26"/>
          <w:szCs w:val="26"/>
        </w:rPr>
        <w:t xml:space="preserve"> </w:t>
      </w:r>
      <w:proofErr w:type="spellStart"/>
      <w:r w:rsidRPr="00FA4057">
        <w:rPr>
          <w:rFonts w:ascii="Times New Roman" w:hAnsi="Times New Roman" w:cs="Times New Roman"/>
          <w:color w:val="000000" w:themeColor="text1"/>
          <w:sz w:val="26"/>
          <w:szCs w:val="26"/>
        </w:rPr>
        <w:t>дружнi</w:t>
      </w:r>
      <w:proofErr w:type="spellEnd"/>
      <w:r w:rsidRPr="00FA4057">
        <w:rPr>
          <w:rFonts w:ascii="Times New Roman" w:hAnsi="Times New Roman" w:cs="Times New Roman"/>
          <w:color w:val="000000" w:themeColor="text1"/>
          <w:sz w:val="26"/>
          <w:szCs w:val="26"/>
        </w:rPr>
        <w:t xml:space="preserve"> </w:t>
      </w:r>
      <w:r w:rsidR="006350A2">
        <w:rPr>
          <w:rFonts w:ascii="Times New Roman" w:hAnsi="Times New Roman" w:cs="Times New Roman"/>
          <w:color w:val="000000" w:themeColor="text1"/>
          <w:sz w:val="26"/>
          <w:szCs w:val="26"/>
        </w:rPr>
        <w:t>стосунки</w:t>
      </w:r>
      <w:r w:rsidRPr="00FA4057">
        <w:rPr>
          <w:rFonts w:ascii="Times New Roman" w:hAnsi="Times New Roman" w:cs="Times New Roman"/>
          <w:color w:val="000000" w:themeColor="text1"/>
          <w:sz w:val="26"/>
          <w:szCs w:val="26"/>
        </w:rPr>
        <w:t xml:space="preserve">. Право користування будинком було їй надано у </w:t>
      </w:r>
      <w:r w:rsidR="00FA4057" w:rsidRPr="00FA4057">
        <w:rPr>
          <w:rFonts w:ascii="Times New Roman" w:hAnsi="Times New Roman" w:cs="Times New Roman"/>
          <w:color w:val="000000" w:themeColor="text1"/>
          <w:sz w:val="26"/>
          <w:szCs w:val="26"/>
        </w:rPr>
        <w:t>зв’язку</w:t>
      </w:r>
      <w:r w:rsidRPr="00FA4057">
        <w:rPr>
          <w:rFonts w:ascii="Times New Roman" w:hAnsi="Times New Roman" w:cs="Times New Roman"/>
          <w:color w:val="000000" w:themeColor="text1"/>
          <w:sz w:val="26"/>
          <w:szCs w:val="26"/>
        </w:rPr>
        <w:t xml:space="preserve"> з тим, що власниця не користувалася будинком, </w:t>
      </w:r>
      <w:proofErr w:type="spellStart"/>
      <w:r w:rsidRPr="00FA4057">
        <w:rPr>
          <w:rFonts w:ascii="Times New Roman" w:hAnsi="Times New Roman" w:cs="Times New Roman"/>
          <w:color w:val="000000" w:themeColor="text1"/>
          <w:sz w:val="26"/>
          <w:szCs w:val="26"/>
        </w:rPr>
        <w:t>оскiльки</w:t>
      </w:r>
      <w:proofErr w:type="spellEnd"/>
      <w:r w:rsidRPr="00FA4057">
        <w:rPr>
          <w:rFonts w:ascii="Times New Roman" w:hAnsi="Times New Roman" w:cs="Times New Roman"/>
          <w:color w:val="000000" w:themeColor="text1"/>
          <w:sz w:val="26"/>
          <w:szCs w:val="26"/>
        </w:rPr>
        <w:t xml:space="preserve"> виїхала в </w:t>
      </w:r>
      <w:proofErr w:type="spellStart"/>
      <w:r w:rsidRPr="00FA4057">
        <w:rPr>
          <w:rFonts w:ascii="Times New Roman" w:hAnsi="Times New Roman" w:cs="Times New Roman"/>
          <w:color w:val="000000" w:themeColor="text1"/>
          <w:sz w:val="26"/>
          <w:szCs w:val="26"/>
        </w:rPr>
        <w:t>сiчнi</w:t>
      </w:r>
      <w:proofErr w:type="spellEnd"/>
      <w:r w:rsidRPr="00FA4057">
        <w:rPr>
          <w:rFonts w:ascii="Times New Roman" w:hAnsi="Times New Roman" w:cs="Times New Roman"/>
          <w:color w:val="000000" w:themeColor="text1"/>
          <w:sz w:val="26"/>
          <w:szCs w:val="26"/>
        </w:rPr>
        <w:t xml:space="preserve"> 2017</w:t>
      </w:r>
      <w:r w:rsidR="00654C73">
        <w:rPr>
          <w:rFonts w:ascii="Times New Roman" w:hAnsi="Times New Roman" w:cs="Times New Roman"/>
          <w:color w:val="000000" w:themeColor="text1"/>
          <w:sz w:val="26"/>
          <w:szCs w:val="26"/>
        </w:rPr>
        <w:t> </w:t>
      </w:r>
      <w:r w:rsidRPr="00FA4057">
        <w:rPr>
          <w:rFonts w:ascii="Times New Roman" w:hAnsi="Times New Roman" w:cs="Times New Roman"/>
          <w:color w:val="000000" w:themeColor="text1"/>
          <w:sz w:val="26"/>
          <w:szCs w:val="26"/>
        </w:rPr>
        <w:t>року</w:t>
      </w:r>
      <w:r w:rsidR="006E4BA4">
        <w:rPr>
          <w:rFonts w:ascii="Times New Roman" w:hAnsi="Times New Roman" w:cs="Times New Roman"/>
          <w:color w:val="000000" w:themeColor="text1"/>
          <w:sz w:val="26"/>
          <w:szCs w:val="26"/>
        </w:rPr>
        <w:t xml:space="preserve"> </w:t>
      </w:r>
      <w:r w:rsidRPr="00FA4057">
        <w:rPr>
          <w:rFonts w:ascii="Times New Roman" w:hAnsi="Times New Roman" w:cs="Times New Roman"/>
          <w:color w:val="000000" w:themeColor="text1"/>
          <w:sz w:val="26"/>
          <w:szCs w:val="26"/>
        </w:rPr>
        <w:t>на</w:t>
      </w:r>
      <w:r w:rsidR="006E4BA4">
        <w:rPr>
          <w:rFonts w:ascii="Times New Roman" w:hAnsi="Times New Roman" w:cs="Times New Roman"/>
          <w:color w:val="000000" w:themeColor="text1"/>
          <w:sz w:val="26"/>
          <w:szCs w:val="26"/>
        </w:rPr>
        <w:t xml:space="preserve"> </w:t>
      </w:r>
      <w:proofErr w:type="spellStart"/>
      <w:r w:rsidRPr="00FA4057">
        <w:rPr>
          <w:rFonts w:ascii="Times New Roman" w:hAnsi="Times New Roman" w:cs="Times New Roman"/>
          <w:color w:val="000000" w:themeColor="text1"/>
          <w:sz w:val="26"/>
          <w:szCs w:val="26"/>
        </w:rPr>
        <w:t>постiйне</w:t>
      </w:r>
      <w:proofErr w:type="spellEnd"/>
      <w:r w:rsidRPr="00FA4057">
        <w:rPr>
          <w:rFonts w:ascii="Times New Roman" w:hAnsi="Times New Roman" w:cs="Times New Roman"/>
          <w:color w:val="000000" w:themeColor="text1"/>
          <w:sz w:val="26"/>
          <w:szCs w:val="26"/>
        </w:rPr>
        <w:t xml:space="preserve"> </w:t>
      </w:r>
      <w:proofErr w:type="spellStart"/>
      <w:r w:rsidRPr="00FA4057">
        <w:rPr>
          <w:rFonts w:ascii="Times New Roman" w:hAnsi="Times New Roman" w:cs="Times New Roman"/>
          <w:color w:val="000000" w:themeColor="text1"/>
          <w:sz w:val="26"/>
          <w:szCs w:val="26"/>
        </w:rPr>
        <w:t>мiсце</w:t>
      </w:r>
      <w:proofErr w:type="spellEnd"/>
      <w:r w:rsidRPr="00FA4057">
        <w:rPr>
          <w:rFonts w:ascii="Times New Roman" w:hAnsi="Times New Roman" w:cs="Times New Roman"/>
          <w:color w:val="000000" w:themeColor="text1"/>
          <w:sz w:val="26"/>
          <w:szCs w:val="26"/>
        </w:rPr>
        <w:t xml:space="preserve"> проживання до Канади. </w:t>
      </w:r>
      <w:proofErr w:type="spellStart"/>
      <w:r w:rsidRPr="00FA4057">
        <w:rPr>
          <w:rFonts w:ascii="Times New Roman" w:hAnsi="Times New Roman" w:cs="Times New Roman"/>
          <w:color w:val="000000" w:themeColor="text1"/>
          <w:sz w:val="26"/>
          <w:szCs w:val="26"/>
        </w:rPr>
        <w:t>Мiж</w:t>
      </w:r>
      <w:proofErr w:type="spellEnd"/>
      <w:r w:rsidRPr="00FA4057">
        <w:rPr>
          <w:rFonts w:ascii="Times New Roman" w:hAnsi="Times New Roman" w:cs="Times New Roman"/>
          <w:color w:val="000000" w:themeColor="text1"/>
          <w:sz w:val="26"/>
          <w:szCs w:val="26"/>
        </w:rPr>
        <w:t xml:space="preserve"> н</w:t>
      </w:r>
      <w:r w:rsidR="006350A2">
        <w:rPr>
          <w:rFonts w:ascii="Times New Roman" w:hAnsi="Times New Roman" w:cs="Times New Roman"/>
          <w:color w:val="000000" w:themeColor="text1"/>
          <w:sz w:val="26"/>
          <w:szCs w:val="26"/>
        </w:rPr>
        <w:t>и</w:t>
      </w:r>
      <w:r w:rsidRPr="00FA4057">
        <w:rPr>
          <w:rFonts w:ascii="Times New Roman" w:hAnsi="Times New Roman" w:cs="Times New Roman"/>
          <w:color w:val="000000" w:themeColor="text1"/>
          <w:sz w:val="26"/>
          <w:szCs w:val="26"/>
        </w:rPr>
        <w:t xml:space="preserve">ми </w:t>
      </w:r>
      <w:proofErr w:type="spellStart"/>
      <w:r w:rsidRPr="00FA4057">
        <w:rPr>
          <w:rFonts w:ascii="Times New Roman" w:hAnsi="Times New Roman" w:cs="Times New Roman"/>
          <w:color w:val="000000" w:themeColor="text1"/>
          <w:sz w:val="26"/>
          <w:szCs w:val="26"/>
        </w:rPr>
        <w:t>iснувала</w:t>
      </w:r>
      <w:proofErr w:type="spellEnd"/>
      <w:r w:rsidRPr="00FA4057">
        <w:rPr>
          <w:rFonts w:ascii="Times New Roman" w:hAnsi="Times New Roman" w:cs="Times New Roman"/>
          <w:color w:val="000000" w:themeColor="text1"/>
          <w:sz w:val="26"/>
          <w:szCs w:val="26"/>
        </w:rPr>
        <w:t xml:space="preserve"> усна </w:t>
      </w:r>
      <w:proofErr w:type="spellStart"/>
      <w:r w:rsidRPr="00FA4057">
        <w:rPr>
          <w:rFonts w:ascii="Times New Roman" w:hAnsi="Times New Roman" w:cs="Times New Roman"/>
          <w:color w:val="000000" w:themeColor="text1"/>
          <w:sz w:val="26"/>
          <w:szCs w:val="26"/>
        </w:rPr>
        <w:t>домовленiсть</w:t>
      </w:r>
      <w:proofErr w:type="spellEnd"/>
      <w:r w:rsidRPr="00FA4057">
        <w:rPr>
          <w:rFonts w:ascii="Times New Roman" w:hAnsi="Times New Roman" w:cs="Times New Roman"/>
          <w:color w:val="000000" w:themeColor="text1"/>
          <w:sz w:val="26"/>
          <w:szCs w:val="26"/>
        </w:rPr>
        <w:t xml:space="preserve"> про </w:t>
      </w:r>
      <w:proofErr w:type="spellStart"/>
      <w:r w:rsidRPr="00FA4057">
        <w:rPr>
          <w:rFonts w:ascii="Times New Roman" w:hAnsi="Times New Roman" w:cs="Times New Roman"/>
          <w:color w:val="000000" w:themeColor="text1"/>
          <w:sz w:val="26"/>
          <w:szCs w:val="26"/>
        </w:rPr>
        <w:t>вiдсутнiсть</w:t>
      </w:r>
      <w:proofErr w:type="spellEnd"/>
      <w:r w:rsidRPr="00FA4057">
        <w:rPr>
          <w:rFonts w:ascii="Times New Roman" w:hAnsi="Times New Roman" w:cs="Times New Roman"/>
          <w:color w:val="000000" w:themeColor="text1"/>
          <w:sz w:val="26"/>
          <w:szCs w:val="26"/>
        </w:rPr>
        <w:t xml:space="preserve"> орендної плати за користування будинком, але вона була зобов’язана сплачувати всі комунальні послуги (вартість яких у зимовий період була значною), доглядати за належним станом будинку, прибудинкової території та саду, здійснювати незначні ремонтні роботи та поліпшення, якщо в таких буде виникати необхідність, доглядати собаку. Власниця </w:t>
      </w:r>
      <w:r w:rsidR="006350A2">
        <w:rPr>
          <w:rFonts w:ascii="Times New Roman" w:hAnsi="Times New Roman" w:cs="Times New Roman"/>
          <w:color w:val="000000" w:themeColor="text1"/>
          <w:sz w:val="26"/>
          <w:szCs w:val="26"/>
        </w:rPr>
        <w:t>виставила будинок на продаж</w:t>
      </w:r>
      <w:r w:rsidRPr="00FA4057">
        <w:rPr>
          <w:rFonts w:ascii="Times New Roman" w:hAnsi="Times New Roman" w:cs="Times New Roman"/>
          <w:color w:val="000000" w:themeColor="text1"/>
          <w:sz w:val="26"/>
          <w:szCs w:val="26"/>
        </w:rPr>
        <w:t xml:space="preserve">, </w:t>
      </w:r>
      <w:r w:rsidR="006350A2">
        <w:rPr>
          <w:rFonts w:ascii="Times New Roman" w:hAnsi="Times New Roman" w:cs="Times New Roman"/>
          <w:color w:val="000000" w:themeColor="text1"/>
          <w:sz w:val="26"/>
          <w:szCs w:val="26"/>
        </w:rPr>
        <w:t>і він був</w:t>
      </w:r>
      <w:r w:rsidRPr="00FA4057">
        <w:rPr>
          <w:rFonts w:ascii="Times New Roman" w:hAnsi="Times New Roman" w:cs="Times New Roman"/>
          <w:color w:val="000000" w:themeColor="text1"/>
          <w:sz w:val="26"/>
          <w:szCs w:val="26"/>
        </w:rPr>
        <w:t xml:space="preserve"> проданий в 2021</w:t>
      </w:r>
      <w:r w:rsidR="006E4BA4">
        <w:rPr>
          <w:rFonts w:ascii="Times New Roman" w:hAnsi="Times New Roman" w:cs="Times New Roman"/>
          <w:color w:val="000000" w:themeColor="text1"/>
          <w:sz w:val="26"/>
          <w:szCs w:val="26"/>
        </w:rPr>
        <w:t> </w:t>
      </w:r>
      <w:r w:rsidRPr="00FA4057">
        <w:rPr>
          <w:rFonts w:ascii="Times New Roman" w:hAnsi="Times New Roman" w:cs="Times New Roman"/>
          <w:color w:val="000000" w:themeColor="text1"/>
          <w:sz w:val="26"/>
          <w:szCs w:val="26"/>
        </w:rPr>
        <w:t>році.</w:t>
      </w:r>
    </w:p>
    <w:p w:rsidR="00FB6CD9" w:rsidRPr="00FA4057" w:rsidRDefault="006350A2" w:rsidP="00FA4057">
      <w:pPr>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Бєлкіна Д.С. також</w:t>
      </w:r>
      <w:r w:rsidR="00FB6CD9" w:rsidRPr="00FA4057">
        <w:rPr>
          <w:rFonts w:ascii="Times New Roman" w:hAnsi="Times New Roman" w:cs="Times New Roman"/>
          <w:color w:val="000000" w:themeColor="text1"/>
          <w:sz w:val="26"/>
          <w:szCs w:val="26"/>
        </w:rPr>
        <w:t xml:space="preserve"> пояснила, що є суддею </w:t>
      </w:r>
      <w:proofErr w:type="spellStart"/>
      <w:r w:rsidR="00FB6CD9" w:rsidRPr="00FA4057">
        <w:rPr>
          <w:rFonts w:ascii="Times New Roman" w:hAnsi="Times New Roman" w:cs="Times New Roman"/>
          <w:color w:val="000000" w:themeColor="text1"/>
          <w:sz w:val="26"/>
          <w:szCs w:val="26"/>
        </w:rPr>
        <w:t>Баранівського</w:t>
      </w:r>
      <w:proofErr w:type="spellEnd"/>
      <w:r w:rsidR="00FB6CD9" w:rsidRPr="00FA4057">
        <w:rPr>
          <w:rFonts w:ascii="Times New Roman" w:hAnsi="Times New Roman" w:cs="Times New Roman"/>
          <w:color w:val="000000" w:themeColor="text1"/>
          <w:sz w:val="26"/>
          <w:szCs w:val="26"/>
        </w:rPr>
        <w:t xml:space="preserve"> районного суду Житомирської області, а тому для неї об’єктивно неможливо проживати </w:t>
      </w:r>
      <w:r>
        <w:rPr>
          <w:rFonts w:ascii="Times New Roman" w:hAnsi="Times New Roman" w:cs="Times New Roman"/>
          <w:color w:val="000000" w:themeColor="text1"/>
          <w:sz w:val="26"/>
          <w:szCs w:val="26"/>
        </w:rPr>
        <w:t>в</w:t>
      </w:r>
      <w:r w:rsidR="00FB6CD9" w:rsidRPr="00FA4057">
        <w:rPr>
          <w:rFonts w:ascii="Times New Roman" w:hAnsi="Times New Roman" w:cs="Times New Roman"/>
          <w:color w:val="000000" w:themeColor="text1"/>
          <w:sz w:val="26"/>
          <w:szCs w:val="26"/>
        </w:rPr>
        <w:t xml:space="preserve"> будь-якому іншому населеному пункті. Місто </w:t>
      </w:r>
      <w:proofErr w:type="spellStart"/>
      <w:r w:rsidR="00FB6CD9" w:rsidRPr="00FA4057">
        <w:rPr>
          <w:rFonts w:ascii="Times New Roman" w:hAnsi="Times New Roman" w:cs="Times New Roman"/>
          <w:color w:val="000000" w:themeColor="text1"/>
          <w:sz w:val="26"/>
          <w:szCs w:val="26"/>
        </w:rPr>
        <w:t>Баранівка</w:t>
      </w:r>
      <w:proofErr w:type="spellEnd"/>
      <w:r w:rsidR="00FB6CD9" w:rsidRPr="00FA4057">
        <w:rPr>
          <w:rFonts w:ascii="Times New Roman" w:hAnsi="Times New Roman" w:cs="Times New Roman"/>
          <w:color w:val="000000" w:themeColor="text1"/>
          <w:sz w:val="26"/>
          <w:szCs w:val="26"/>
        </w:rPr>
        <w:t xml:space="preserve"> налічує близько 11</w:t>
      </w:r>
      <w:r w:rsidR="006E4BA4">
        <w:rPr>
          <w:rFonts w:ascii="Times New Roman" w:hAnsi="Times New Roman" w:cs="Times New Roman"/>
          <w:color w:val="000000" w:themeColor="text1"/>
          <w:sz w:val="26"/>
          <w:szCs w:val="26"/>
        </w:rPr>
        <w:t> </w:t>
      </w:r>
      <w:r w:rsidR="00FB6CD9" w:rsidRPr="00FA4057">
        <w:rPr>
          <w:rFonts w:ascii="Times New Roman" w:hAnsi="Times New Roman" w:cs="Times New Roman"/>
          <w:color w:val="000000" w:themeColor="text1"/>
          <w:sz w:val="26"/>
          <w:szCs w:val="26"/>
        </w:rPr>
        <w:t>тисяч мешканців. У місті існує з</w:t>
      </w:r>
      <w:r w:rsidR="00654C73">
        <w:rPr>
          <w:rFonts w:ascii="Times New Roman" w:hAnsi="Times New Roman" w:cs="Times New Roman"/>
          <w:color w:val="000000" w:themeColor="text1"/>
          <w:sz w:val="26"/>
          <w:szCs w:val="26"/>
        </w:rPr>
        <w:t>начна проблема з орендою житла.</w:t>
      </w:r>
    </w:p>
    <w:p w:rsidR="00FB6CD9" w:rsidRPr="00FA4057" w:rsidRDefault="00FB6CD9" w:rsidP="00FA4057">
      <w:pPr>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FA4057">
        <w:rPr>
          <w:rFonts w:ascii="Times New Roman" w:hAnsi="Times New Roman" w:cs="Times New Roman"/>
          <w:color w:val="000000" w:themeColor="text1"/>
          <w:sz w:val="26"/>
          <w:szCs w:val="26"/>
        </w:rPr>
        <w:t>Суддя наголошує, що її життєва ситуація не підпадає під визначений ГРД критерій</w:t>
      </w:r>
      <w:r w:rsidR="006350A2">
        <w:rPr>
          <w:rFonts w:ascii="Times New Roman" w:hAnsi="Times New Roman" w:cs="Times New Roman"/>
          <w:color w:val="000000" w:themeColor="text1"/>
          <w:sz w:val="26"/>
          <w:szCs w:val="26"/>
        </w:rPr>
        <w:t>.</w:t>
      </w:r>
      <w:r w:rsidRPr="00FA4057">
        <w:rPr>
          <w:rFonts w:ascii="Times New Roman" w:hAnsi="Times New Roman" w:cs="Times New Roman"/>
          <w:color w:val="000000" w:themeColor="text1"/>
          <w:sz w:val="26"/>
          <w:szCs w:val="26"/>
        </w:rPr>
        <w:t xml:space="preserve"> </w:t>
      </w:r>
      <w:r w:rsidR="006350A2">
        <w:rPr>
          <w:rFonts w:ascii="Times New Roman" w:hAnsi="Times New Roman" w:cs="Times New Roman"/>
          <w:color w:val="000000" w:themeColor="text1"/>
          <w:sz w:val="26"/>
          <w:szCs w:val="26"/>
        </w:rPr>
        <w:t>Щ</w:t>
      </w:r>
      <w:r w:rsidRPr="00FA4057">
        <w:rPr>
          <w:rFonts w:ascii="Times New Roman" w:hAnsi="Times New Roman" w:cs="Times New Roman"/>
          <w:color w:val="000000" w:themeColor="text1"/>
          <w:sz w:val="26"/>
          <w:szCs w:val="26"/>
        </w:rPr>
        <w:t>об порушити його, суддя повинен використати свій статус для задоволення своїх інт</w:t>
      </w:r>
      <w:r w:rsidR="006350A2">
        <w:rPr>
          <w:rFonts w:ascii="Times New Roman" w:hAnsi="Times New Roman" w:cs="Times New Roman"/>
          <w:color w:val="000000" w:themeColor="text1"/>
          <w:sz w:val="26"/>
          <w:szCs w:val="26"/>
        </w:rPr>
        <w:t>ересів або інтересів інших осіб</w:t>
      </w:r>
      <w:r w:rsidRPr="00FA4057">
        <w:rPr>
          <w:rFonts w:ascii="Times New Roman" w:hAnsi="Times New Roman" w:cs="Times New Roman"/>
          <w:color w:val="000000" w:themeColor="text1"/>
          <w:sz w:val="26"/>
          <w:szCs w:val="26"/>
        </w:rPr>
        <w:t xml:space="preserve"> та у такий спосіб отримати певні переваги для себе. Крім того, </w:t>
      </w:r>
      <w:r w:rsidR="006E4BA4">
        <w:rPr>
          <w:rFonts w:ascii="Times New Roman" w:hAnsi="Times New Roman" w:cs="Times New Roman"/>
          <w:color w:val="000000" w:themeColor="text1"/>
          <w:sz w:val="26"/>
          <w:szCs w:val="26"/>
        </w:rPr>
        <w:t>ОСОБА_1</w:t>
      </w:r>
      <w:r w:rsidRPr="00FA4057">
        <w:rPr>
          <w:rFonts w:ascii="Times New Roman" w:hAnsi="Times New Roman" w:cs="Times New Roman"/>
          <w:color w:val="000000" w:themeColor="text1"/>
          <w:sz w:val="26"/>
          <w:szCs w:val="26"/>
        </w:rPr>
        <w:t xml:space="preserve"> ніколи не була учасником судових спорів, які б розглядалися під її головуванням</w:t>
      </w:r>
      <w:r w:rsidR="00A55DCD">
        <w:rPr>
          <w:rFonts w:ascii="Times New Roman" w:hAnsi="Times New Roman" w:cs="Times New Roman"/>
          <w:color w:val="000000" w:themeColor="text1"/>
          <w:sz w:val="26"/>
          <w:szCs w:val="26"/>
        </w:rPr>
        <w:t>, зокрема</w:t>
      </w:r>
      <w:r w:rsidRPr="00FA4057">
        <w:rPr>
          <w:rFonts w:ascii="Times New Roman" w:hAnsi="Times New Roman" w:cs="Times New Roman"/>
          <w:color w:val="000000" w:themeColor="text1"/>
          <w:sz w:val="26"/>
          <w:szCs w:val="26"/>
        </w:rPr>
        <w:t xml:space="preserve"> </w:t>
      </w:r>
      <w:r w:rsidR="00A55DCD">
        <w:rPr>
          <w:rFonts w:ascii="Times New Roman" w:hAnsi="Times New Roman" w:cs="Times New Roman"/>
          <w:color w:val="000000" w:themeColor="text1"/>
          <w:sz w:val="26"/>
          <w:szCs w:val="26"/>
        </w:rPr>
        <w:t>в</w:t>
      </w:r>
      <w:r w:rsidRPr="00FA4057">
        <w:rPr>
          <w:rFonts w:ascii="Times New Roman" w:hAnsi="Times New Roman" w:cs="Times New Roman"/>
          <w:color w:val="000000" w:themeColor="text1"/>
          <w:sz w:val="26"/>
          <w:szCs w:val="26"/>
        </w:rPr>
        <w:t xml:space="preserve"> </w:t>
      </w:r>
      <w:proofErr w:type="spellStart"/>
      <w:r w:rsidRPr="00FA4057">
        <w:rPr>
          <w:rFonts w:ascii="Times New Roman" w:hAnsi="Times New Roman" w:cs="Times New Roman"/>
          <w:color w:val="000000" w:themeColor="text1"/>
          <w:sz w:val="26"/>
          <w:szCs w:val="26"/>
        </w:rPr>
        <w:t>Баранівському</w:t>
      </w:r>
      <w:proofErr w:type="spellEnd"/>
      <w:r w:rsidRPr="00FA4057">
        <w:rPr>
          <w:rFonts w:ascii="Times New Roman" w:hAnsi="Times New Roman" w:cs="Times New Roman"/>
          <w:color w:val="000000" w:themeColor="text1"/>
          <w:sz w:val="26"/>
          <w:szCs w:val="26"/>
        </w:rPr>
        <w:t xml:space="preserve"> районному суді Житомирської області за період, кол</w:t>
      </w:r>
      <w:r w:rsidR="006E4BA4">
        <w:rPr>
          <w:rFonts w:ascii="Times New Roman" w:hAnsi="Times New Roman" w:cs="Times New Roman"/>
          <w:color w:val="000000" w:themeColor="text1"/>
          <w:sz w:val="26"/>
          <w:szCs w:val="26"/>
        </w:rPr>
        <w:t>и вона здійснювала  правосуддя.</w:t>
      </w:r>
    </w:p>
    <w:p w:rsidR="006F47C6" w:rsidRPr="00FA4057" w:rsidRDefault="006F47C6" w:rsidP="00FA4057">
      <w:pPr>
        <w:autoSpaceDE w:val="0"/>
        <w:autoSpaceDN w:val="0"/>
        <w:adjustRightInd w:val="0"/>
        <w:spacing w:after="0" w:line="240" w:lineRule="auto"/>
        <w:ind w:firstLine="567"/>
        <w:jc w:val="both"/>
        <w:rPr>
          <w:rFonts w:ascii="Times New Roman" w:eastAsia="Batang" w:hAnsi="Times New Roman" w:cs="Times New Roman"/>
          <w:color w:val="000000" w:themeColor="text1"/>
          <w:sz w:val="26"/>
          <w:szCs w:val="26"/>
          <w:shd w:val="clear" w:color="auto" w:fill="FFFFFF"/>
        </w:rPr>
      </w:pPr>
      <w:r w:rsidRPr="00FA4057">
        <w:rPr>
          <w:rFonts w:ascii="Times New Roman" w:eastAsia="Batang" w:hAnsi="Times New Roman" w:cs="Times New Roman"/>
          <w:color w:val="000000" w:themeColor="text1"/>
          <w:sz w:val="26"/>
          <w:szCs w:val="26"/>
        </w:rPr>
        <w:t>Комісія за результатами перевірки обставин, викладених у висновку ГРД</w:t>
      </w:r>
      <w:r w:rsidRPr="00FA4057">
        <w:rPr>
          <w:rFonts w:ascii="Times New Roman" w:hAnsi="Times New Roman" w:cs="Times New Roman"/>
          <w:color w:val="000000" w:themeColor="text1"/>
          <w:sz w:val="26"/>
          <w:szCs w:val="26"/>
        </w:rPr>
        <w:t>,</w:t>
      </w:r>
      <w:r w:rsidRPr="00FA4057">
        <w:rPr>
          <w:color w:val="000000" w:themeColor="text1"/>
          <w:sz w:val="26"/>
          <w:szCs w:val="26"/>
        </w:rPr>
        <w:t xml:space="preserve"> </w:t>
      </w:r>
      <w:r w:rsidRPr="00FA4057">
        <w:rPr>
          <w:rFonts w:ascii="Times New Roman" w:eastAsia="Batang" w:hAnsi="Times New Roman" w:cs="Times New Roman"/>
          <w:color w:val="000000" w:themeColor="text1"/>
          <w:sz w:val="26"/>
          <w:szCs w:val="26"/>
        </w:rPr>
        <w:t xml:space="preserve">з урахуванням наданих суддею пояснень та дослідження матеріалів суддівського досьє не встановила фактів, які б свідчили про </w:t>
      </w:r>
      <w:r w:rsidR="00FB6CD9" w:rsidRPr="00FA4057">
        <w:rPr>
          <w:rFonts w:ascii="Times New Roman" w:hAnsi="Times New Roman" w:cs="Times New Roman"/>
          <w:color w:val="000000"/>
          <w:sz w:val="26"/>
          <w:szCs w:val="26"/>
        </w:rPr>
        <w:t xml:space="preserve">наявність в діях судді </w:t>
      </w:r>
      <w:proofErr w:type="spellStart"/>
      <w:r w:rsidR="00FB6CD9" w:rsidRPr="00FA4057">
        <w:rPr>
          <w:rFonts w:ascii="ProbaPro" w:hAnsi="ProbaPro"/>
          <w:sz w:val="26"/>
          <w:szCs w:val="26"/>
          <w:lang w:eastAsia="ru-RU"/>
        </w:rPr>
        <w:t>Баранівського</w:t>
      </w:r>
      <w:proofErr w:type="spellEnd"/>
      <w:r w:rsidR="00FB6CD9" w:rsidRPr="00FA4057">
        <w:rPr>
          <w:rFonts w:ascii="ProbaPro" w:hAnsi="ProbaPro"/>
          <w:sz w:val="26"/>
          <w:szCs w:val="26"/>
          <w:lang w:eastAsia="ru-RU"/>
        </w:rPr>
        <w:t xml:space="preserve"> районного суду Житомирської області Бєлкіної</w:t>
      </w:r>
      <w:r w:rsidR="006E4BA4">
        <w:rPr>
          <w:rFonts w:ascii="ProbaPro" w:hAnsi="ProbaPro" w:hint="eastAsia"/>
          <w:sz w:val="26"/>
          <w:szCs w:val="26"/>
          <w:lang w:eastAsia="ru-RU"/>
        </w:rPr>
        <w:t> </w:t>
      </w:r>
      <w:r w:rsidR="00FB6CD9" w:rsidRPr="00FA4057">
        <w:rPr>
          <w:rFonts w:ascii="ProbaPro" w:hAnsi="ProbaPro"/>
          <w:sz w:val="26"/>
          <w:szCs w:val="26"/>
          <w:lang w:eastAsia="ru-RU"/>
        </w:rPr>
        <w:t xml:space="preserve">Д.С. </w:t>
      </w:r>
      <w:r w:rsidR="00FB6CD9" w:rsidRPr="00FA4057">
        <w:rPr>
          <w:rFonts w:ascii="Times New Roman" w:hAnsi="Times New Roman" w:cs="Times New Roman"/>
          <w:color w:val="000000"/>
          <w:sz w:val="26"/>
          <w:szCs w:val="26"/>
        </w:rPr>
        <w:t>ознак</w:t>
      </w:r>
      <w:r w:rsidR="00FB6CD9" w:rsidRPr="00FA4057">
        <w:rPr>
          <w:rFonts w:ascii="Times New Roman" w:hAnsi="Times New Roman" w:cs="Times New Roman"/>
          <w:sz w:val="26"/>
          <w:szCs w:val="26"/>
        </w:rPr>
        <w:t xml:space="preserve"> правопорушення, передбаченого частиною першою </w:t>
      </w:r>
      <w:proofErr w:type="spellStart"/>
      <w:r w:rsidR="00FB6CD9" w:rsidRPr="00FA4057">
        <w:rPr>
          <w:rFonts w:ascii="Times New Roman" w:hAnsi="Times New Roman" w:cs="Times New Roman"/>
          <w:sz w:val="26"/>
          <w:szCs w:val="26"/>
        </w:rPr>
        <w:t>статт</w:t>
      </w:r>
      <w:proofErr w:type="spellEnd"/>
      <w:r w:rsidR="00FB6CD9" w:rsidRPr="00FA4057">
        <w:rPr>
          <w:rFonts w:ascii="Times New Roman" w:hAnsi="Times New Roman" w:cs="Times New Roman"/>
          <w:sz w:val="26"/>
          <w:szCs w:val="26"/>
        </w:rPr>
        <w:t>і</w:t>
      </w:r>
      <w:r w:rsidR="006E4BA4">
        <w:rPr>
          <w:rFonts w:ascii="Times New Roman" w:hAnsi="Times New Roman" w:cs="Times New Roman"/>
          <w:sz w:val="26"/>
          <w:szCs w:val="26"/>
        </w:rPr>
        <w:t> </w:t>
      </w:r>
      <w:r w:rsidR="00FB6CD9" w:rsidRPr="00FA4057">
        <w:rPr>
          <w:rFonts w:ascii="Times New Roman" w:hAnsi="Times New Roman" w:cs="Times New Roman"/>
          <w:sz w:val="26"/>
          <w:szCs w:val="26"/>
        </w:rPr>
        <w:t xml:space="preserve">172-5 КУпАП та </w:t>
      </w:r>
      <w:r w:rsidRPr="00FA4057">
        <w:rPr>
          <w:rFonts w:ascii="Times New Roman" w:eastAsia="Batang" w:hAnsi="Times New Roman" w:cs="Times New Roman"/>
          <w:color w:val="000000" w:themeColor="text1"/>
          <w:sz w:val="26"/>
          <w:szCs w:val="26"/>
        </w:rPr>
        <w:t xml:space="preserve">невідповідність </w:t>
      </w:r>
      <w:r w:rsidR="00FB6CD9" w:rsidRPr="00FA4057">
        <w:rPr>
          <w:rFonts w:ascii="Times New Roman" w:eastAsia="Batang" w:hAnsi="Times New Roman" w:cs="Times New Roman"/>
          <w:color w:val="000000" w:themeColor="text1"/>
          <w:sz w:val="26"/>
          <w:szCs w:val="26"/>
          <w:shd w:val="clear" w:color="auto" w:fill="FFFFFF"/>
        </w:rPr>
        <w:t>її</w:t>
      </w:r>
      <w:r w:rsidRPr="00FA4057">
        <w:rPr>
          <w:rFonts w:ascii="Times New Roman" w:eastAsia="Batang" w:hAnsi="Times New Roman" w:cs="Times New Roman"/>
          <w:color w:val="000000" w:themeColor="text1"/>
          <w:sz w:val="26"/>
          <w:szCs w:val="26"/>
        </w:rPr>
        <w:t xml:space="preserve"> </w:t>
      </w:r>
      <w:r w:rsidRPr="00FA4057">
        <w:rPr>
          <w:rFonts w:ascii="Times New Roman" w:eastAsia="Batang" w:hAnsi="Times New Roman" w:cs="Times New Roman"/>
          <w:color w:val="000000" w:themeColor="text1"/>
          <w:sz w:val="26"/>
          <w:szCs w:val="26"/>
          <w:shd w:val="clear" w:color="auto" w:fill="FFFFFF"/>
        </w:rPr>
        <w:t>критеріям добр</w:t>
      </w:r>
      <w:r w:rsidR="00654C73">
        <w:rPr>
          <w:rFonts w:ascii="Times New Roman" w:eastAsia="Batang" w:hAnsi="Times New Roman" w:cs="Times New Roman"/>
          <w:color w:val="000000" w:themeColor="text1"/>
          <w:sz w:val="26"/>
          <w:szCs w:val="26"/>
          <w:shd w:val="clear" w:color="auto" w:fill="FFFFFF"/>
        </w:rPr>
        <w:t>очесності та професійної етики.</w:t>
      </w:r>
    </w:p>
    <w:p w:rsidR="006F47C6" w:rsidRPr="00FA4057" w:rsidRDefault="006F47C6" w:rsidP="00FA4057">
      <w:pPr>
        <w:shd w:val="clear" w:color="auto" w:fill="FFFFFF"/>
        <w:spacing w:after="0" w:line="240" w:lineRule="auto"/>
        <w:ind w:firstLine="708"/>
        <w:jc w:val="both"/>
        <w:rPr>
          <w:rFonts w:ascii="Times New Roman" w:eastAsia="Batang" w:hAnsi="Times New Roman" w:cs="Times New Roman"/>
          <w:color w:val="000000"/>
          <w:sz w:val="26"/>
          <w:szCs w:val="26"/>
        </w:rPr>
      </w:pPr>
      <w:r w:rsidRPr="00FA4057">
        <w:rPr>
          <w:rFonts w:ascii="Times New Roman" w:eastAsia="Batang" w:hAnsi="Times New Roman" w:cs="Times New Roman"/>
          <w:color w:val="000000"/>
          <w:sz w:val="26"/>
          <w:szCs w:val="26"/>
        </w:rPr>
        <w:t>Таким чином, Комісія за результатами з’ясування в</w:t>
      </w:r>
      <w:r w:rsidR="00D623EA">
        <w:rPr>
          <w:rFonts w:ascii="Times New Roman" w:eastAsia="Batang" w:hAnsi="Times New Roman" w:cs="Times New Roman"/>
          <w:color w:val="000000"/>
          <w:sz w:val="26"/>
          <w:szCs w:val="26"/>
        </w:rPr>
        <w:t xml:space="preserve">казаних вище обставин, аналізу </w:t>
      </w:r>
      <w:r w:rsidRPr="00FA4057">
        <w:rPr>
          <w:rFonts w:ascii="Times New Roman" w:eastAsia="Batang" w:hAnsi="Times New Roman" w:cs="Times New Roman"/>
          <w:color w:val="000000"/>
          <w:sz w:val="26"/>
          <w:szCs w:val="26"/>
        </w:rPr>
        <w:t xml:space="preserve">суддівського досьє та співбесіди оцінює показники критерія професійної </w:t>
      </w:r>
      <w:r w:rsidR="00654C73">
        <w:rPr>
          <w:rFonts w:ascii="Times New Roman" w:eastAsia="Batang" w:hAnsi="Times New Roman" w:cs="Times New Roman"/>
          <w:color w:val="000000"/>
          <w:sz w:val="26"/>
          <w:szCs w:val="26"/>
        </w:rPr>
        <w:t>етики судді</w:t>
      </w:r>
      <w:r w:rsidRPr="00FA4057">
        <w:rPr>
          <w:rFonts w:ascii="Times New Roman" w:eastAsia="Batang" w:hAnsi="Times New Roman" w:cs="Times New Roman"/>
          <w:color w:val="000000"/>
          <w:sz w:val="26"/>
          <w:szCs w:val="26"/>
        </w:rPr>
        <w:t xml:space="preserve"> Бєлкіної</w:t>
      </w:r>
      <w:r w:rsidR="006E4BA4">
        <w:rPr>
          <w:rFonts w:ascii="Times New Roman" w:eastAsia="Batang" w:hAnsi="Times New Roman" w:cs="Times New Roman"/>
          <w:color w:val="000000"/>
          <w:sz w:val="26"/>
          <w:szCs w:val="26"/>
        </w:rPr>
        <w:t> </w:t>
      </w:r>
      <w:r w:rsidRPr="00FA4057">
        <w:rPr>
          <w:rFonts w:ascii="Times New Roman" w:eastAsia="Batang" w:hAnsi="Times New Roman" w:cs="Times New Roman"/>
          <w:color w:val="000000"/>
          <w:sz w:val="26"/>
          <w:szCs w:val="26"/>
        </w:rPr>
        <w:t xml:space="preserve">Д.С. сумарно у </w:t>
      </w:r>
      <w:r w:rsidR="00D623EA">
        <w:rPr>
          <w:rFonts w:ascii="Times New Roman" w:eastAsia="Batang" w:hAnsi="Times New Roman" w:cs="Times New Roman"/>
          <w:b/>
          <w:color w:val="000000"/>
          <w:sz w:val="26"/>
          <w:szCs w:val="26"/>
        </w:rPr>
        <w:t>230</w:t>
      </w:r>
      <w:r w:rsidR="006E4BA4">
        <w:rPr>
          <w:rFonts w:ascii="Times New Roman" w:eastAsia="Batang" w:hAnsi="Times New Roman" w:cs="Times New Roman"/>
          <w:b/>
          <w:color w:val="000000"/>
          <w:sz w:val="26"/>
          <w:szCs w:val="26"/>
        </w:rPr>
        <w:t> </w:t>
      </w:r>
      <w:r w:rsidRPr="00FA4057">
        <w:rPr>
          <w:rFonts w:ascii="Times New Roman" w:eastAsia="Batang" w:hAnsi="Times New Roman" w:cs="Times New Roman"/>
          <w:b/>
          <w:color w:val="000000"/>
          <w:sz w:val="26"/>
          <w:szCs w:val="26"/>
        </w:rPr>
        <w:t>балів</w:t>
      </w:r>
      <w:r w:rsidRPr="00FA4057">
        <w:rPr>
          <w:rFonts w:ascii="Times New Roman" w:eastAsia="Batang" w:hAnsi="Times New Roman" w:cs="Times New Roman"/>
          <w:color w:val="000000"/>
          <w:sz w:val="26"/>
          <w:szCs w:val="26"/>
        </w:rPr>
        <w:t xml:space="preserve">, показники критерія доброчесності судді – у </w:t>
      </w:r>
      <w:r w:rsidR="00D623EA">
        <w:rPr>
          <w:rFonts w:ascii="Times New Roman" w:eastAsia="Batang" w:hAnsi="Times New Roman" w:cs="Times New Roman"/>
          <w:b/>
          <w:color w:val="000000"/>
          <w:sz w:val="26"/>
          <w:szCs w:val="26"/>
        </w:rPr>
        <w:t>225</w:t>
      </w:r>
      <w:r w:rsidR="006E4BA4">
        <w:rPr>
          <w:rFonts w:ascii="Times New Roman" w:eastAsia="Batang" w:hAnsi="Times New Roman" w:cs="Times New Roman"/>
          <w:b/>
          <w:color w:val="000000"/>
          <w:sz w:val="26"/>
          <w:szCs w:val="26"/>
        </w:rPr>
        <w:t> </w:t>
      </w:r>
      <w:r w:rsidRPr="00FA4057">
        <w:rPr>
          <w:rFonts w:ascii="Times New Roman" w:eastAsia="Batang" w:hAnsi="Times New Roman" w:cs="Times New Roman"/>
          <w:b/>
          <w:color w:val="000000"/>
          <w:sz w:val="26"/>
          <w:szCs w:val="26"/>
        </w:rPr>
        <w:t>балів</w:t>
      </w:r>
      <w:r w:rsidRPr="00FA4057">
        <w:rPr>
          <w:rFonts w:ascii="Times New Roman" w:eastAsia="Batang" w:hAnsi="Times New Roman" w:cs="Times New Roman"/>
          <w:color w:val="000000"/>
          <w:sz w:val="26"/>
          <w:szCs w:val="26"/>
        </w:rPr>
        <w:t>.</w:t>
      </w:r>
    </w:p>
    <w:p w:rsidR="006F47C6" w:rsidRPr="00FA4057" w:rsidRDefault="006F47C6" w:rsidP="00FA4057">
      <w:pPr>
        <w:shd w:val="clear" w:color="auto" w:fill="FFFFFF"/>
        <w:spacing w:after="0" w:line="240" w:lineRule="auto"/>
        <w:ind w:firstLine="709"/>
        <w:jc w:val="both"/>
        <w:rPr>
          <w:rFonts w:ascii="Times New Roman" w:eastAsia="Batang" w:hAnsi="Times New Roman" w:cs="Times New Roman"/>
          <w:sz w:val="26"/>
          <w:szCs w:val="26"/>
        </w:rPr>
      </w:pPr>
      <w:r w:rsidRPr="00FA4057">
        <w:rPr>
          <w:rFonts w:ascii="Times New Roman" w:eastAsia="Batang" w:hAnsi="Times New Roman" w:cs="Times New Roman"/>
          <w:b/>
          <w:sz w:val="26"/>
          <w:szCs w:val="26"/>
        </w:rPr>
        <w:t>Висновок Комісії за результатами розгляду справи.</w:t>
      </w:r>
    </w:p>
    <w:p w:rsidR="006F47C6" w:rsidRPr="00FA4057" w:rsidRDefault="006F47C6" w:rsidP="00FA4057">
      <w:pPr>
        <w:shd w:val="clear" w:color="auto" w:fill="FFFFFF"/>
        <w:spacing w:after="0" w:line="240" w:lineRule="auto"/>
        <w:ind w:firstLine="709"/>
        <w:jc w:val="both"/>
        <w:rPr>
          <w:rFonts w:ascii="Times New Roman" w:eastAsia="Times New Roman" w:hAnsi="Times New Roman" w:cs="Times New Roman"/>
          <w:color w:val="000000" w:themeColor="text1"/>
          <w:sz w:val="26"/>
          <w:szCs w:val="26"/>
          <w:lang w:eastAsia="uk-UA"/>
        </w:rPr>
      </w:pPr>
      <w:r w:rsidRPr="00FA4057">
        <w:rPr>
          <w:rFonts w:ascii="Times New Roman" w:eastAsia="Times New Roman" w:hAnsi="Times New Roman" w:cs="Times New Roman"/>
          <w:color w:val="000000" w:themeColor="text1"/>
          <w:sz w:val="26"/>
          <w:szCs w:val="26"/>
          <w:lang w:eastAsia="uk-UA"/>
        </w:rPr>
        <w:t xml:space="preserve">Комісія у складі колегії, заслухавши доповідача, дослідивши суддівське досьє, висновок за підсумками тестування особистих морально-психологічних якостей і загальних здібностей, надавши оцінку висновку та інформації ГРД, аргументам, наведеним суддею </w:t>
      </w:r>
      <w:r w:rsidR="00FA4057" w:rsidRPr="00FA4057">
        <w:rPr>
          <w:rFonts w:ascii="Times New Roman" w:eastAsia="Times New Roman" w:hAnsi="Times New Roman" w:cs="Times New Roman"/>
          <w:color w:val="000000" w:themeColor="text1"/>
          <w:sz w:val="26"/>
          <w:szCs w:val="26"/>
          <w:lang w:eastAsia="uk-UA"/>
        </w:rPr>
        <w:t>Бєлкіною</w:t>
      </w:r>
      <w:r w:rsidR="006E4BA4">
        <w:rPr>
          <w:rFonts w:ascii="Times New Roman" w:eastAsia="Times New Roman" w:hAnsi="Times New Roman" w:cs="Times New Roman"/>
          <w:color w:val="000000" w:themeColor="text1"/>
          <w:sz w:val="26"/>
          <w:szCs w:val="26"/>
          <w:lang w:eastAsia="uk-UA"/>
        </w:rPr>
        <w:t> </w:t>
      </w:r>
      <w:r w:rsidR="00FA4057" w:rsidRPr="00FA4057">
        <w:rPr>
          <w:rFonts w:ascii="Times New Roman" w:eastAsia="Times New Roman" w:hAnsi="Times New Roman" w:cs="Times New Roman"/>
          <w:color w:val="000000" w:themeColor="text1"/>
          <w:sz w:val="26"/>
          <w:szCs w:val="26"/>
          <w:lang w:eastAsia="uk-UA"/>
        </w:rPr>
        <w:t>Д.С.</w:t>
      </w:r>
      <w:r w:rsidRPr="00FA4057">
        <w:rPr>
          <w:rFonts w:ascii="Times New Roman" w:eastAsia="Times New Roman" w:hAnsi="Times New Roman" w:cs="Times New Roman"/>
          <w:color w:val="000000" w:themeColor="text1"/>
          <w:sz w:val="26"/>
          <w:szCs w:val="26"/>
          <w:lang w:eastAsia="uk-UA"/>
        </w:rPr>
        <w:t xml:space="preserve"> в письмових поясненнях, за результатами співбесіди встановила, що суддя </w:t>
      </w:r>
      <w:proofErr w:type="spellStart"/>
      <w:r w:rsidR="00FA4057" w:rsidRPr="00FA4057">
        <w:rPr>
          <w:rFonts w:ascii="ProbaPro" w:hAnsi="ProbaPro"/>
          <w:sz w:val="26"/>
          <w:szCs w:val="26"/>
          <w:lang w:eastAsia="ru-RU"/>
        </w:rPr>
        <w:t>Баранівського</w:t>
      </w:r>
      <w:proofErr w:type="spellEnd"/>
      <w:r w:rsidR="00FA4057" w:rsidRPr="00FA4057">
        <w:rPr>
          <w:rFonts w:ascii="ProbaPro" w:hAnsi="ProbaPro"/>
          <w:sz w:val="26"/>
          <w:szCs w:val="26"/>
          <w:lang w:eastAsia="ru-RU"/>
        </w:rPr>
        <w:t xml:space="preserve"> районного суду Житомирської області Бєлкіна</w:t>
      </w:r>
      <w:r w:rsidR="006E4BA4">
        <w:rPr>
          <w:rFonts w:ascii="ProbaPro" w:hAnsi="ProbaPro" w:hint="eastAsia"/>
          <w:sz w:val="26"/>
          <w:szCs w:val="26"/>
          <w:lang w:eastAsia="ru-RU"/>
        </w:rPr>
        <w:t> </w:t>
      </w:r>
      <w:r w:rsidR="00FA4057" w:rsidRPr="00FA4057">
        <w:rPr>
          <w:rFonts w:ascii="ProbaPro" w:hAnsi="ProbaPro"/>
          <w:sz w:val="26"/>
          <w:szCs w:val="26"/>
          <w:lang w:eastAsia="ru-RU"/>
        </w:rPr>
        <w:t>Д.С.</w:t>
      </w:r>
      <w:r w:rsidRPr="00FA4057">
        <w:rPr>
          <w:rFonts w:ascii="Times New Roman" w:eastAsia="Times New Roman" w:hAnsi="Times New Roman" w:cs="Times New Roman"/>
          <w:color w:val="000000" w:themeColor="text1"/>
          <w:sz w:val="26"/>
          <w:szCs w:val="26"/>
          <w:lang w:eastAsia="uk-UA"/>
        </w:rPr>
        <w:t xml:space="preserve"> набрала </w:t>
      </w:r>
      <w:r w:rsidR="00364D00">
        <w:rPr>
          <w:rFonts w:ascii="Times New Roman" w:eastAsia="Times New Roman" w:hAnsi="Times New Roman" w:cs="Times New Roman"/>
          <w:b/>
          <w:color w:val="000000" w:themeColor="text1"/>
          <w:sz w:val="26"/>
          <w:szCs w:val="26"/>
          <w:lang w:eastAsia="uk-UA"/>
        </w:rPr>
        <w:t>845,</w:t>
      </w:r>
      <w:r w:rsidR="00D623EA">
        <w:rPr>
          <w:rFonts w:ascii="Times New Roman" w:eastAsia="Times New Roman" w:hAnsi="Times New Roman" w:cs="Times New Roman"/>
          <w:b/>
          <w:color w:val="000000" w:themeColor="text1"/>
          <w:sz w:val="26"/>
          <w:szCs w:val="26"/>
          <w:lang w:eastAsia="uk-UA"/>
        </w:rPr>
        <w:t>75</w:t>
      </w:r>
      <w:r w:rsidR="006E4BA4">
        <w:rPr>
          <w:rFonts w:ascii="Times New Roman" w:eastAsia="Times New Roman" w:hAnsi="Times New Roman" w:cs="Times New Roman"/>
          <w:b/>
          <w:color w:val="000000" w:themeColor="text1"/>
          <w:sz w:val="26"/>
          <w:szCs w:val="26"/>
          <w:lang w:eastAsia="uk-UA"/>
        </w:rPr>
        <w:t> </w:t>
      </w:r>
      <w:r w:rsidRPr="00FA4057">
        <w:rPr>
          <w:rFonts w:ascii="Times New Roman" w:eastAsia="Times New Roman" w:hAnsi="Times New Roman" w:cs="Times New Roman"/>
          <w:b/>
          <w:color w:val="000000" w:themeColor="text1"/>
          <w:sz w:val="26"/>
          <w:szCs w:val="26"/>
          <w:lang w:eastAsia="uk-UA"/>
        </w:rPr>
        <w:t>бала</w:t>
      </w:r>
      <w:r w:rsidRPr="00FA4057">
        <w:rPr>
          <w:rFonts w:ascii="Times New Roman" w:eastAsia="Times New Roman" w:hAnsi="Times New Roman" w:cs="Times New Roman"/>
          <w:color w:val="000000" w:themeColor="text1"/>
          <w:sz w:val="26"/>
          <w:szCs w:val="26"/>
          <w:lang w:eastAsia="uk-UA"/>
        </w:rPr>
        <w:t>, що становить більше 67</w:t>
      </w:r>
      <w:r w:rsidR="006E4BA4">
        <w:rPr>
          <w:rFonts w:ascii="Times New Roman" w:eastAsia="Times New Roman" w:hAnsi="Times New Roman" w:cs="Times New Roman"/>
          <w:color w:val="000000" w:themeColor="text1"/>
          <w:sz w:val="26"/>
          <w:szCs w:val="26"/>
          <w:lang w:eastAsia="uk-UA"/>
        </w:rPr>
        <w:t> </w:t>
      </w:r>
      <w:r w:rsidRPr="00FA4057">
        <w:rPr>
          <w:rFonts w:ascii="Times New Roman" w:eastAsia="Times New Roman" w:hAnsi="Times New Roman" w:cs="Times New Roman"/>
          <w:color w:val="000000" w:themeColor="text1"/>
          <w:sz w:val="26"/>
          <w:szCs w:val="26"/>
          <w:lang w:eastAsia="uk-UA"/>
        </w:rPr>
        <w:t>відсотків від суми максимально можливих балів за результатами кваліфікаційного оцінювання всіх критеріїв. Цей бал є достатнім для визнання її такою, що відповідає займаній посаді.</w:t>
      </w:r>
    </w:p>
    <w:p w:rsidR="006F47C6" w:rsidRPr="00FA4057" w:rsidRDefault="006F47C6" w:rsidP="00FA4057">
      <w:pPr>
        <w:spacing w:after="0" w:line="240" w:lineRule="auto"/>
        <w:ind w:firstLine="708"/>
        <w:jc w:val="both"/>
        <w:rPr>
          <w:rFonts w:ascii="Times New Roman" w:eastAsia="Times New Roman" w:hAnsi="Times New Roman" w:cs="Times New Roman"/>
          <w:color w:val="000000" w:themeColor="text1"/>
          <w:sz w:val="26"/>
          <w:szCs w:val="26"/>
          <w:lang w:eastAsia="uk-UA"/>
        </w:rPr>
      </w:pPr>
      <w:r w:rsidRPr="00FA4057">
        <w:rPr>
          <w:rFonts w:ascii="Times New Roman" w:eastAsia="Times New Roman" w:hAnsi="Times New Roman" w:cs="Times New Roman"/>
          <w:color w:val="000000" w:themeColor="text1"/>
          <w:sz w:val="26"/>
          <w:szCs w:val="26"/>
          <w:lang w:eastAsia="uk-UA"/>
        </w:rPr>
        <w:t xml:space="preserve">Відповідно до абзацу першого статті </w:t>
      </w:r>
      <w:r w:rsidRPr="00FA4057">
        <w:rPr>
          <w:rFonts w:ascii="Times New Roman" w:eastAsia="Calibri" w:hAnsi="Times New Roman" w:cs="Times New Roman"/>
          <w:color w:val="000000" w:themeColor="text1"/>
          <w:sz w:val="26"/>
          <w:szCs w:val="26"/>
        </w:rPr>
        <w:t xml:space="preserve">124 Регламенту Вищої кваліфікаційної комісії суддів України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Громадської ради доброчесності набирає чинності з дня його ухвалення у разі, якщо воно буде підтримане не менше ніж одинадцятьма членами Комісії згідно з абзацом другим частини першої </w:t>
      </w:r>
      <w:proofErr w:type="spellStart"/>
      <w:r w:rsidRPr="00FA4057">
        <w:rPr>
          <w:rFonts w:ascii="Times New Roman" w:eastAsia="Calibri" w:hAnsi="Times New Roman" w:cs="Times New Roman"/>
          <w:color w:val="000000" w:themeColor="text1"/>
          <w:sz w:val="26"/>
          <w:szCs w:val="26"/>
        </w:rPr>
        <w:t>ст</w:t>
      </w:r>
      <w:proofErr w:type="spellEnd"/>
      <w:r w:rsidRPr="00FA4057">
        <w:rPr>
          <w:rFonts w:ascii="Times New Roman" w:eastAsia="Calibri" w:hAnsi="Times New Roman" w:cs="Times New Roman"/>
          <w:color w:val="000000" w:themeColor="text1"/>
          <w:sz w:val="26"/>
          <w:szCs w:val="26"/>
        </w:rPr>
        <w:t>атті</w:t>
      </w:r>
      <w:r w:rsidR="006E4BA4">
        <w:rPr>
          <w:rFonts w:ascii="Times New Roman" w:eastAsia="Calibri" w:hAnsi="Times New Roman" w:cs="Times New Roman"/>
          <w:color w:val="000000" w:themeColor="text1"/>
          <w:sz w:val="26"/>
          <w:szCs w:val="26"/>
        </w:rPr>
        <w:t> </w:t>
      </w:r>
      <w:r w:rsidRPr="00FA4057">
        <w:rPr>
          <w:rFonts w:ascii="Times New Roman" w:eastAsia="Calibri" w:hAnsi="Times New Roman" w:cs="Times New Roman"/>
          <w:color w:val="000000" w:themeColor="text1"/>
          <w:sz w:val="26"/>
          <w:szCs w:val="26"/>
        </w:rPr>
        <w:t>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w:t>
      </w:r>
    </w:p>
    <w:p w:rsidR="00AA09BA" w:rsidRPr="00AA09BA" w:rsidRDefault="00AA09BA" w:rsidP="00AA09BA">
      <w:pPr>
        <w:spacing w:after="0" w:line="240" w:lineRule="auto"/>
        <w:ind w:firstLine="708"/>
        <w:jc w:val="both"/>
        <w:rPr>
          <w:rFonts w:ascii="Times New Roman" w:eastAsia="Calibri" w:hAnsi="Times New Roman" w:cs="Times New Roman"/>
          <w:color w:val="000000"/>
          <w:sz w:val="26"/>
          <w:szCs w:val="26"/>
          <w:shd w:val="clear" w:color="auto" w:fill="FFFFFF"/>
        </w:rPr>
      </w:pPr>
      <w:r w:rsidRPr="00AA09BA">
        <w:rPr>
          <w:rFonts w:ascii="Times New Roman" w:eastAsia="Calibri" w:hAnsi="Times New Roman" w:cs="Times New Roman"/>
          <w:sz w:val="26"/>
          <w:szCs w:val="26"/>
        </w:rPr>
        <w:t>Ураховуючи викладене та керуючись підпунктом 4 пункту 16-1 розділу XV «Перехідні положення» Конституції України, статтями 83–86, 93, 101, пунктом 20 розділу XII «Прикінцеві та перехідні положення» Закону України «Про судоустрій і статус суддів», Регламентом Вищої кваліфікаційної комісії суддів України,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Вища кваліфікаційна комісія суддів України одноголосно</w:t>
      </w:r>
    </w:p>
    <w:p w:rsidR="00237101" w:rsidRPr="00FA4057" w:rsidRDefault="00237101" w:rsidP="00FA4057">
      <w:pPr>
        <w:spacing w:after="0" w:line="240" w:lineRule="auto"/>
        <w:ind w:firstLine="708"/>
        <w:jc w:val="both"/>
        <w:rPr>
          <w:rFonts w:ascii="Times New Roman" w:eastAsia="Calibri" w:hAnsi="Times New Roman" w:cs="Times New Roman"/>
          <w:color w:val="000000"/>
          <w:sz w:val="26"/>
          <w:szCs w:val="26"/>
          <w:shd w:val="clear" w:color="auto" w:fill="FFFFFF"/>
        </w:rPr>
      </w:pPr>
    </w:p>
    <w:p w:rsidR="00237101" w:rsidRPr="00FA4057" w:rsidRDefault="00237101" w:rsidP="00FA4057">
      <w:pPr>
        <w:spacing w:after="0" w:line="240" w:lineRule="auto"/>
        <w:rPr>
          <w:rFonts w:ascii="Calibri" w:eastAsia="Calibri" w:hAnsi="Calibri" w:cs="Times New Roman"/>
          <w:sz w:val="26"/>
          <w:szCs w:val="26"/>
          <w:lang w:eastAsia="uk-UA"/>
        </w:rPr>
      </w:pPr>
    </w:p>
    <w:p w:rsidR="00237101" w:rsidRPr="00FA4057" w:rsidRDefault="00237101" w:rsidP="00FA4057">
      <w:pPr>
        <w:shd w:val="clear" w:color="auto" w:fill="FFFFFF"/>
        <w:spacing w:after="240" w:line="240" w:lineRule="auto"/>
        <w:ind w:firstLine="709"/>
        <w:jc w:val="center"/>
        <w:rPr>
          <w:rFonts w:ascii="Times New Roman" w:eastAsia="Times New Roman" w:hAnsi="Times New Roman" w:cs="Times New Roman"/>
          <w:color w:val="1D1D1B"/>
          <w:sz w:val="26"/>
          <w:szCs w:val="26"/>
          <w:lang w:eastAsia="uk-UA"/>
        </w:rPr>
      </w:pPr>
      <w:r w:rsidRPr="00FA4057">
        <w:rPr>
          <w:rFonts w:ascii="Times New Roman" w:eastAsia="Times New Roman" w:hAnsi="Times New Roman" w:cs="Times New Roman"/>
          <w:color w:val="1D1D1B"/>
          <w:sz w:val="26"/>
          <w:szCs w:val="26"/>
          <w:lang w:eastAsia="uk-UA"/>
        </w:rPr>
        <w:t>вирішила:</w:t>
      </w:r>
    </w:p>
    <w:p w:rsidR="009B0804" w:rsidRPr="00FA4057" w:rsidRDefault="009B0804" w:rsidP="00FA4057">
      <w:pPr>
        <w:pStyle w:val="rtejustify"/>
        <w:shd w:val="clear" w:color="auto" w:fill="FFFFFF"/>
        <w:spacing w:before="0" w:beforeAutospacing="0" w:after="0" w:afterAutospacing="0"/>
        <w:ind w:firstLine="567"/>
        <w:jc w:val="both"/>
        <w:rPr>
          <w:sz w:val="26"/>
          <w:szCs w:val="26"/>
        </w:rPr>
      </w:pPr>
      <w:r w:rsidRPr="00FA4057">
        <w:rPr>
          <w:color w:val="1D1D1B"/>
          <w:sz w:val="26"/>
          <w:szCs w:val="26"/>
        </w:rPr>
        <w:t xml:space="preserve">Визначити, що суддя </w:t>
      </w:r>
      <w:proofErr w:type="spellStart"/>
      <w:r w:rsidRPr="00FA4057">
        <w:rPr>
          <w:rFonts w:ascii="ProbaPro" w:hAnsi="ProbaPro"/>
          <w:sz w:val="26"/>
          <w:szCs w:val="26"/>
          <w:lang w:eastAsia="ru-RU"/>
        </w:rPr>
        <w:t>Баранівського</w:t>
      </w:r>
      <w:proofErr w:type="spellEnd"/>
      <w:r w:rsidRPr="00FA4057">
        <w:rPr>
          <w:rFonts w:ascii="ProbaPro" w:hAnsi="ProbaPro"/>
          <w:sz w:val="26"/>
          <w:szCs w:val="26"/>
          <w:lang w:eastAsia="ru-RU"/>
        </w:rPr>
        <w:t xml:space="preserve"> районного суду Житомирської області Бєлкіна Діна Сергіївна</w:t>
      </w:r>
      <w:r w:rsidRPr="00FA4057">
        <w:rPr>
          <w:color w:val="1D1D1B"/>
          <w:sz w:val="26"/>
          <w:szCs w:val="26"/>
        </w:rPr>
        <w:t xml:space="preserve"> </w:t>
      </w:r>
      <w:r w:rsidRPr="00FA4057">
        <w:rPr>
          <w:sz w:val="26"/>
          <w:szCs w:val="26"/>
        </w:rPr>
        <w:t>за результатами кваліфікаційного оцінювання на відпові</w:t>
      </w:r>
      <w:r w:rsidR="00D623EA">
        <w:rPr>
          <w:sz w:val="26"/>
          <w:szCs w:val="26"/>
        </w:rPr>
        <w:t>дність займаній посаді набрала 845,75</w:t>
      </w:r>
      <w:r w:rsidR="006E4BA4">
        <w:rPr>
          <w:sz w:val="26"/>
          <w:szCs w:val="26"/>
        </w:rPr>
        <w:t> </w:t>
      </w:r>
      <w:bookmarkStart w:id="0" w:name="_GoBack"/>
      <w:bookmarkEnd w:id="0"/>
      <w:r w:rsidRPr="00FA4057">
        <w:rPr>
          <w:sz w:val="26"/>
          <w:szCs w:val="26"/>
        </w:rPr>
        <w:t>бала.</w:t>
      </w:r>
    </w:p>
    <w:p w:rsidR="009B0804" w:rsidRPr="00FA4057" w:rsidRDefault="009B0804" w:rsidP="00FA4057">
      <w:pPr>
        <w:pStyle w:val="rtejustify"/>
        <w:shd w:val="clear" w:color="auto" w:fill="FFFFFF"/>
        <w:spacing w:before="0" w:beforeAutospacing="0" w:after="0" w:afterAutospacing="0"/>
        <w:ind w:firstLine="567"/>
        <w:jc w:val="both"/>
        <w:rPr>
          <w:sz w:val="26"/>
          <w:szCs w:val="26"/>
        </w:rPr>
      </w:pPr>
      <w:r w:rsidRPr="00FA4057">
        <w:rPr>
          <w:sz w:val="26"/>
          <w:szCs w:val="26"/>
        </w:rPr>
        <w:t xml:space="preserve">Визнати суддю </w:t>
      </w:r>
      <w:proofErr w:type="spellStart"/>
      <w:r w:rsidRPr="00FA4057">
        <w:rPr>
          <w:rFonts w:ascii="ProbaPro" w:hAnsi="ProbaPro"/>
          <w:sz w:val="26"/>
          <w:szCs w:val="26"/>
          <w:lang w:eastAsia="ru-RU"/>
        </w:rPr>
        <w:t>Баранівського</w:t>
      </w:r>
      <w:proofErr w:type="spellEnd"/>
      <w:r w:rsidRPr="00FA4057">
        <w:rPr>
          <w:rFonts w:ascii="ProbaPro" w:hAnsi="ProbaPro"/>
          <w:sz w:val="26"/>
          <w:szCs w:val="26"/>
          <w:lang w:eastAsia="ru-RU"/>
        </w:rPr>
        <w:t xml:space="preserve"> районного суду Житомирської області Бєлкіну Діну Сергіївну</w:t>
      </w:r>
      <w:r w:rsidRPr="00FA4057">
        <w:rPr>
          <w:sz w:val="26"/>
          <w:szCs w:val="26"/>
        </w:rPr>
        <w:t xml:space="preserve"> такою, що відповідає займаній посаді.</w:t>
      </w:r>
    </w:p>
    <w:p w:rsidR="009B0804" w:rsidRPr="00FA4057" w:rsidRDefault="009B0804" w:rsidP="00FA4057">
      <w:pPr>
        <w:pStyle w:val="rtejustify"/>
        <w:shd w:val="clear" w:color="auto" w:fill="FFFFFF"/>
        <w:spacing w:before="0" w:beforeAutospacing="0" w:after="0" w:afterAutospacing="0"/>
        <w:ind w:firstLine="567"/>
        <w:jc w:val="both"/>
        <w:rPr>
          <w:sz w:val="26"/>
          <w:szCs w:val="26"/>
        </w:rPr>
      </w:pPr>
      <w:r w:rsidRPr="00FA4057">
        <w:rPr>
          <w:sz w:val="26"/>
          <w:szCs w:val="26"/>
        </w:rPr>
        <w:t>Рішення набирає чинності в порядку, передбаченому пунктом 124 Регламенту Вищої кваліфікаційної комісії суддів України.</w:t>
      </w:r>
    </w:p>
    <w:p w:rsidR="009B0804" w:rsidRPr="00FA4057" w:rsidRDefault="009B0804" w:rsidP="00FA4057">
      <w:pPr>
        <w:pStyle w:val="rtejustify"/>
        <w:shd w:val="clear" w:color="auto" w:fill="FFFFFF"/>
        <w:spacing w:before="0" w:beforeAutospacing="0" w:after="0" w:afterAutospacing="0"/>
        <w:ind w:firstLine="567"/>
        <w:jc w:val="both"/>
        <w:rPr>
          <w:sz w:val="26"/>
          <w:szCs w:val="26"/>
        </w:rPr>
      </w:pPr>
      <w:r w:rsidRPr="00FA4057">
        <w:rPr>
          <w:sz w:val="26"/>
          <w:szCs w:val="26"/>
        </w:rPr>
        <w:t>Питання щодо підтримки цього рішення винести на розгляд Вищої кваліфікаційної комісії суддів України у пленарному складі.</w:t>
      </w:r>
    </w:p>
    <w:p w:rsidR="00237101" w:rsidRPr="00FA4057" w:rsidRDefault="00237101" w:rsidP="00FA4057">
      <w:pPr>
        <w:pStyle w:val="rtejustify"/>
        <w:shd w:val="clear" w:color="auto" w:fill="FFFFFF"/>
        <w:spacing w:before="0" w:beforeAutospacing="0" w:after="0" w:afterAutospacing="0"/>
        <w:jc w:val="both"/>
        <w:rPr>
          <w:sz w:val="26"/>
          <w:szCs w:val="26"/>
        </w:rPr>
      </w:pPr>
    </w:p>
    <w:p w:rsidR="00237101" w:rsidRPr="00FA4057" w:rsidRDefault="00237101" w:rsidP="00FA4057">
      <w:pPr>
        <w:shd w:val="clear" w:color="auto" w:fill="FFFFFF"/>
        <w:suppressAutoHyphens/>
        <w:spacing w:after="0" w:line="240" w:lineRule="auto"/>
        <w:ind w:right="-1"/>
        <w:jc w:val="both"/>
        <w:rPr>
          <w:rFonts w:ascii="Times New Roman" w:eastAsia="Times New Roman" w:hAnsi="Times New Roman" w:cs="Times New Roman"/>
          <w:sz w:val="26"/>
          <w:szCs w:val="26"/>
          <w:lang w:eastAsia="ar-SA"/>
        </w:rPr>
      </w:pPr>
      <w:r w:rsidRPr="00FA4057">
        <w:rPr>
          <w:rFonts w:ascii="Times New Roman" w:eastAsia="Times New Roman" w:hAnsi="Times New Roman" w:cs="Times New Roman"/>
          <w:sz w:val="26"/>
          <w:szCs w:val="26"/>
          <w:lang w:eastAsia="ar-SA"/>
        </w:rPr>
        <w:t>Головуючий</w:t>
      </w:r>
      <w:r w:rsidRPr="00FA4057">
        <w:rPr>
          <w:rFonts w:ascii="Times New Roman" w:eastAsia="Times New Roman" w:hAnsi="Times New Roman" w:cs="Times New Roman"/>
          <w:sz w:val="26"/>
          <w:szCs w:val="26"/>
          <w:lang w:eastAsia="ar-SA"/>
        </w:rPr>
        <w:tab/>
      </w:r>
      <w:r w:rsidRPr="00FA4057">
        <w:rPr>
          <w:rFonts w:ascii="Times New Roman" w:eastAsia="Times New Roman" w:hAnsi="Times New Roman" w:cs="Times New Roman"/>
          <w:sz w:val="26"/>
          <w:szCs w:val="26"/>
          <w:lang w:eastAsia="ar-SA"/>
        </w:rPr>
        <w:tab/>
      </w:r>
      <w:r w:rsidRPr="00FA4057">
        <w:rPr>
          <w:rFonts w:ascii="Times New Roman" w:eastAsia="Times New Roman" w:hAnsi="Times New Roman" w:cs="Times New Roman"/>
          <w:sz w:val="26"/>
          <w:szCs w:val="26"/>
          <w:lang w:eastAsia="ar-SA"/>
        </w:rPr>
        <w:tab/>
      </w:r>
      <w:r w:rsidRPr="00FA4057">
        <w:rPr>
          <w:rFonts w:ascii="Times New Roman" w:eastAsia="Times New Roman" w:hAnsi="Times New Roman" w:cs="Times New Roman"/>
          <w:sz w:val="26"/>
          <w:szCs w:val="26"/>
          <w:lang w:eastAsia="ar-SA"/>
        </w:rPr>
        <w:tab/>
      </w:r>
      <w:r w:rsidRPr="00FA4057">
        <w:rPr>
          <w:rFonts w:ascii="Times New Roman" w:eastAsia="Times New Roman" w:hAnsi="Times New Roman" w:cs="Times New Roman"/>
          <w:sz w:val="26"/>
          <w:szCs w:val="26"/>
          <w:lang w:eastAsia="ar-SA"/>
        </w:rPr>
        <w:tab/>
      </w:r>
      <w:r w:rsidRPr="00FA4057">
        <w:rPr>
          <w:rFonts w:ascii="Times New Roman" w:eastAsia="Times New Roman" w:hAnsi="Times New Roman" w:cs="Times New Roman"/>
          <w:sz w:val="26"/>
          <w:szCs w:val="26"/>
          <w:lang w:eastAsia="ar-SA"/>
        </w:rPr>
        <w:tab/>
      </w:r>
      <w:r w:rsidRPr="00FA4057">
        <w:rPr>
          <w:rFonts w:ascii="Times New Roman" w:eastAsia="Times New Roman" w:hAnsi="Times New Roman" w:cs="Times New Roman"/>
          <w:sz w:val="26"/>
          <w:szCs w:val="26"/>
          <w:lang w:eastAsia="ar-SA"/>
        </w:rPr>
        <w:tab/>
      </w:r>
      <w:r w:rsidRPr="00FA4057">
        <w:rPr>
          <w:rFonts w:ascii="Times New Roman" w:eastAsia="Times New Roman" w:hAnsi="Times New Roman" w:cs="Times New Roman"/>
          <w:sz w:val="26"/>
          <w:szCs w:val="26"/>
          <w:lang w:eastAsia="ar-SA"/>
        </w:rPr>
        <w:tab/>
      </w:r>
      <w:r w:rsidRPr="00FA4057">
        <w:rPr>
          <w:rFonts w:ascii="Times New Roman" w:eastAsia="Times New Roman" w:hAnsi="Times New Roman" w:cs="Times New Roman"/>
          <w:sz w:val="26"/>
          <w:szCs w:val="26"/>
          <w:lang w:eastAsia="ar-SA"/>
        </w:rPr>
        <w:tab/>
      </w:r>
      <w:r w:rsidR="00654C73">
        <w:rPr>
          <w:rFonts w:ascii="Times New Roman" w:eastAsia="Times New Roman" w:hAnsi="Times New Roman" w:cs="Times New Roman"/>
          <w:sz w:val="26"/>
          <w:szCs w:val="26"/>
          <w:lang w:eastAsia="ar-SA"/>
        </w:rPr>
        <w:tab/>
      </w:r>
      <w:r w:rsidRPr="00FA4057">
        <w:rPr>
          <w:rFonts w:ascii="Times New Roman" w:eastAsia="Times New Roman" w:hAnsi="Times New Roman" w:cs="Times New Roman"/>
          <w:sz w:val="26"/>
          <w:szCs w:val="26"/>
          <w:lang w:eastAsia="ar-SA"/>
        </w:rPr>
        <w:t>Г.М. Шевчук</w:t>
      </w:r>
    </w:p>
    <w:p w:rsidR="00FA4057" w:rsidRDefault="00FA4057" w:rsidP="00FA4057">
      <w:pPr>
        <w:shd w:val="clear" w:color="auto" w:fill="FFFFFF"/>
        <w:suppressAutoHyphens/>
        <w:spacing w:after="0" w:line="240" w:lineRule="auto"/>
        <w:ind w:right="-1"/>
        <w:jc w:val="both"/>
        <w:rPr>
          <w:rFonts w:ascii="Times New Roman" w:eastAsia="Times New Roman" w:hAnsi="Times New Roman" w:cs="Times New Roman"/>
          <w:sz w:val="26"/>
          <w:szCs w:val="26"/>
          <w:lang w:eastAsia="ar-SA"/>
        </w:rPr>
      </w:pPr>
    </w:p>
    <w:p w:rsidR="00237101" w:rsidRPr="00FA4057" w:rsidRDefault="00237101" w:rsidP="00FA4057">
      <w:pPr>
        <w:shd w:val="clear" w:color="auto" w:fill="FFFFFF"/>
        <w:suppressAutoHyphens/>
        <w:spacing w:after="0" w:line="240" w:lineRule="auto"/>
        <w:ind w:right="-1"/>
        <w:jc w:val="both"/>
        <w:rPr>
          <w:rFonts w:ascii="Times New Roman" w:eastAsia="Times New Roman" w:hAnsi="Times New Roman" w:cs="Times New Roman"/>
          <w:sz w:val="26"/>
          <w:szCs w:val="26"/>
          <w:lang w:eastAsia="ar-SA"/>
        </w:rPr>
      </w:pPr>
      <w:r w:rsidRPr="00FA4057">
        <w:rPr>
          <w:rFonts w:ascii="Times New Roman" w:eastAsia="Times New Roman" w:hAnsi="Times New Roman" w:cs="Times New Roman"/>
          <w:sz w:val="26"/>
          <w:szCs w:val="26"/>
          <w:lang w:eastAsia="ar-SA"/>
        </w:rPr>
        <w:t>Члени Комісії:</w:t>
      </w:r>
      <w:r w:rsidRPr="00FA4057">
        <w:rPr>
          <w:rFonts w:ascii="Times New Roman" w:eastAsia="Times New Roman" w:hAnsi="Times New Roman" w:cs="Times New Roman"/>
          <w:sz w:val="26"/>
          <w:szCs w:val="26"/>
          <w:lang w:eastAsia="ar-SA"/>
        </w:rPr>
        <w:tab/>
      </w:r>
      <w:r w:rsidRPr="00FA4057">
        <w:rPr>
          <w:rFonts w:ascii="Times New Roman" w:eastAsia="Times New Roman" w:hAnsi="Times New Roman" w:cs="Times New Roman"/>
          <w:sz w:val="26"/>
          <w:szCs w:val="26"/>
          <w:lang w:eastAsia="ar-SA"/>
        </w:rPr>
        <w:tab/>
      </w:r>
      <w:r w:rsidRPr="00FA4057">
        <w:rPr>
          <w:rFonts w:ascii="Times New Roman" w:eastAsia="Times New Roman" w:hAnsi="Times New Roman" w:cs="Times New Roman"/>
          <w:sz w:val="26"/>
          <w:szCs w:val="26"/>
          <w:lang w:eastAsia="ar-SA"/>
        </w:rPr>
        <w:tab/>
      </w:r>
      <w:r w:rsidRPr="00FA4057">
        <w:rPr>
          <w:rFonts w:ascii="Times New Roman" w:eastAsia="Times New Roman" w:hAnsi="Times New Roman" w:cs="Times New Roman"/>
          <w:sz w:val="26"/>
          <w:szCs w:val="26"/>
          <w:lang w:eastAsia="ar-SA"/>
        </w:rPr>
        <w:tab/>
      </w:r>
      <w:r w:rsidRPr="00FA4057">
        <w:rPr>
          <w:rFonts w:ascii="Times New Roman" w:eastAsia="Times New Roman" w:hAnsi="Times New Roman" w:cs="Times New Roman"/>
          <w:sz w:val="26"/>
          <w:szCs w:val="26"/>
          <w:lang w:eastAsia="ar-SA"/>
        </w:rPr>
        <w:tab/>
      </w:r>
      <w:r w:rsidR="00654C73">
        <w:rPr>
          <w:rFonts w:ascii="Times New Roman" w:eastAsia="Times New Roman" w:hAnsi="Times New Roman" w:cs="Times New Roman"/>
          <w:sz w:val="26"/>
          <w:szCs w:val="26"/>
          <w:lang w:eastAsia="ar-SA"/>
        </w:rPr>
        <w:tab/>
      </w:r>
      <w:r w:rsidR="00654C73">
        <w:rPr>
          <w:rFonts w:ascii="Times New Roman" w:eastAsia="Times New Roman" w:hAnsi="Times New Roman" w:cs="Times New Roman"/>
          <w:sz w:val="26"/>
          <w:szCs w:val="26"/>
          <w:lang w:eastAsia="ar-SA"/>
        </w:rPr>
        <w:tab/>
      </w:r>
      <w:r w:rsidR="00654C73">
        <w:rPr>
          <w:rFonts w:ascii="Times New Roman" w:eastAsia="Times New Roman" w:hAnsi="Times New Roman" w:cs="Times New Roman"/>
          <w:sz w:val="26"/>
          <w:szCs w:val="26"/>
          <w:lang w:eastAsia="ar-SA"/>
        </w:rPr>
        <w:tab/>
      </w:r>
      <w:r w:rsidR="00654C73">
        <w:rPr>
          <w:rFonts w:ascii="Times New Roman" w:eastAsia="Times New Roman" w:hAnsi="Times New Roman" w:cs="Times New Roman"/>
          <w:sz w:val="26"/>
          <w:szCs w:val="26"/>
          <w:lang w:eastAsia="ar-SA"/>
        </w:rPr>
        <w:tab/>
      </w:r>
      <w:r w:rsidRPr="00FA4057">
        <w:rPr>
          <w:rFonts w:ascii="Times New Roman" w:eastAsia="Times New Roman" w:hAnsi="Times New Roman" w:cs="Times New Roman"/>
          <w:sz w:val="26"/>
          <w:szCs w:val="26"/>
          <w:lang w:eastAsia="ar-SA"/>
        </w:rPr>
        <w:t xml:space="preserve">М.Б. </w:t>
      </w:r>
      <w:proofErr w:type="spellStart"/>
      <w:r w:rsidRPr="00FA4057">
        <w:rPr>
          <w:rFonts w:ascii="Times New Roman" w:eastAsia="Times New Roman" w:hAnsi="Times New Roman" w:cs="Times New Roman"/>
          <w:sz w:val="26"/>
          <w:szCs w:val="26"/>
          <w:lang w:eastAsia="ar-SA"/>
        </w:rPr>
        <w:t>Богоніс</w:t>
      </w:r>
      <w:proofErr w:type="spellEnd"/>
    </w:p>
    <w:p w:rsidR="00FA4057" w:rsidRDefault="00FA4057" w:rsidP="00FA4057">
      <w:pPr>
        <w:shd w:val="clear" w:color="auto" w:fill="FFFFFF"/>
        <w:suppressAutoHyphens/>
        <w:spacing w:after="0" w:line="240" w:lineRule="auto"/>
        <w:ind w:right="-1"/>
        <w:jc w:val="both"/>
        <w:rPr>
          <w:rFonts w:ascii="Times New Roman" w:eastAsia="Times New Roman" w:hAnsi="Times New Roman" w:cs="Times New Roman"/>
          <w:sz w:val="26"/>
          <w:szCs w:val="26"/>
          <w:lang w:eastAsia="ar-SA"/>
        </w:rPr>
      </w:pPr>
    </w:p>
    <w:p w:rsidR="00237101" w:rsidRPr="00FA4057" w:rsidRDefault="00237101" w:rsidP="00654C73">
      <w:pPr>
        <w:shd w:val="clear" w:color="auto" w:fill="FFFFFF"/>
        <w:suppressAutoHyphens/>
        <w:spacing w:after="0" w:line="240" w:lineRule="auto"/>
        <w:ind w:left="7080" w:right="-1" w:firstLine="708"/>
        <w:jc w:val="both"/>
        <w:rPr>
          <w:rFonts w:ascii="Times New Roman" w:eastAsia="Times New Roman" w:hAnsi="Times New Roman" w:cs="Times New Roman"/>
          <w:sz w:val="26"/>
          <w:szCs w:val="26"/>
          <w:lang w:eastAsia="ar-SA"/>
        </w:rPr>
      </w:pPr>
      <w:r w:rsidRPr="00FA4057">
        <w:rPr>
          <w:rFonts w:ascii="Times New Roman" w:eastAsia="Times New Roman" w:hAnsi="Times New Roman" w:cs="Times New Roman"/>
          <w:sz w:val="26"/>
          <w:szCs w:val="26"/>
          <w:lang w:eastAsia="ar-SA"/>
        </w:rPr>
        <w:t xml:space="preserve">Н.Р. </w:t>
      </w:r>
      <w:proofErr w:type="spellStart"/>
      <w:r w:rsidRPr="00FA4057">
        <w:rPr>
          <w:rFonts w:ascii="Times New Roman" w:eastAsia="Times New Roman" w:hAnsi="Times New Roman" w:cs="Times New Roman"/>
          <w:sz w:val="26"/>
          <w:szCs w:val="26"/>
          <w:lang w:eastAsia="ar-SA"/>
        </w:rPr>
        <w:t>Кобецька</w:t>
      </w:r>
      <w:proofErr w:type="spellEnd"/>
    </w:p>
    <w:sectPr w:rsidR="00237101" w:rsidRPr="00FA4057" w:rsidSect="009B0804">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3C2" w:rsidRDefault="005E23C2" w:rsidP="009B0804">
      <w:pPr>
        <w:spacing w:after="0" w:line="240" w:lineRule="auto"/>
      </w:pPr>
      <w:r>
        <w:separator/>
      </w:r>
    </w:p>
  </w:endnote>
  <w:endnote w:type="continuationSeparator" w:id="0">
    <w:p w:rsidR="005E23C2" w:rsidRDefault="005E23C2" w:rsidP="009B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3C2" w:rsidRDefault="005E23C2" w:rsidP="009B0804">
      <w:pPr>
        <w:spacing w:after="0" w:line="240" w:lineRule="auto"/>
      </w:pPr>
      <w:r>
        <w:separator/>
      </w:r>
    </w:p>
  </w:footnote>
  <w:footnote w:type="continuationSeparator" w:id="0">
    <w:p w:rsidR="005E23C2" w:rsidRDefault="005E23C2" w:rsidP="009B08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4232229"/>
      <w:docPartObj>
        <w:docPartGallery w:val="Page Numbers (Top of Page)"/>
        <w:docPartUnique/>
      </w:docPartObj>
    </w:sdtPr>
    <w:sdtEndPr/>
    <w:sdtContent>
      <w:p w:rsidR="005E23C2" w:rsidRDefault="005E23C2">
        <w:pPr>
          <w:pStyle w:val="a6"/>
          <w:jc w:val="center"/>
        </w:pPr>
        <w:r>
          <w:fldChar w:fldCharType="begin"/>
        </w:r>
        <w:r>
          <w:instrText>PAGE   \* MERGEFORMAT</w:instrText>
        </w:r>
        <w:r>
          <w:fldChar w:fldCharType="separate"/>
        </w:r>
        <w:r w:rsidR="006E4BA4" w:rsidRPr="006E4BA4">
          <w:rPr>
            <w:noProof/>
            <w:lang w:val="ru-RU"/>
          </w:rPr>
          <w:t>2</w:t>
        </w:r>
        <w:r>
          <w:fldChar w:fldCharType="end"/>
        </w:r>
      </w:p>
    </w:sdtContent>
  </w:sdt>
  <w:p w:rsidR="005E23C2" w:rsidRDefault="005E23C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044"/>
    <w:rsid w:val="000040B5"/>
    <w:rsid w:val="001F7344"/>
    <w:rsid w:val="00237101"/>
    <w:rsid w:val="00285B17"/>
    <w:rsid w:val="00364D00"/>
    <w:rsid w:val="00534F77"/>
    <w:rsid w:val="00537364"/>
    <w:rsid w:val="005E23C2"/>
    <w:rsid w:val="006350A2"/>
    <w:rsid w:val="00654C73"/>
    <w:rsid w:val="006E4BA4"/>
    <w:rsid w:val="006F47C6"/>
    <w:rsid w:val="00746459"/>
    <w:rsid w:val="0086327C"/>
    <w:rsid w:val="00923044"/>
    <w:rsid w:val="009925D0"/>
    <w:rsid w:val="009B0804"/>
    <w:rsid w:val="00A55DCD"/>
    <w:rsid w:val="00AA09BA"/>
    <w:rsid w:val="00B347EA"/>
    <w:rsid w:val="00B66BA2"/>
    <w:rsid w:val="00CB7D4C"/>
    <w:rsid w:val="00D623EA"/>
    <w:rsid w:val="00E42250"/>
    <w:rsid w:val="00FA4057"/>
    <w:rsid w:val="00FB6C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1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justify">
    <w:name w:val="rtejustify"/>
    <w:basedOn w:val="a"/>
    <w:rsid w:val="0074645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Balloon Text"/>
    <w:basedOn w:val="a"/>
    <w:link w:val="a4"/>
    <w:uiPriority w:val="99"/>
    <w:semiHidden/>
    <w:unhideWhenUsed/>
    <w:rsid w:val="0074645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46459"/>
    <w:rPr>
      <w:rFonts w:ascii="Tahoma" w:hAnsi="Tahoma" w:cs="Tahoma"/>
      <w:sz w:val="16"/>
      <w:szCs w:val="16"/>
    </w:rPr>
  </w:style>
  <w:style w:type="paragraph" w:styleId="a5">
    <w:name w:val="Normal (Web)"/>
    <w:basedOn w:val="a"/>
    <w:uiPriority w:val="99"/>
    <w:unhideWhenUsed/>
    <w:rsid w:val="0023710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header"/>
    <w:basedOn w:val="a"/>
    <w:link w:val="a7"/>
    <w:uiPriority w:val="99"/>
    <w:unhideWhenUsed/>
    <w:rsid w:val="009B0804"/>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B0804"/>
  </w:style>
  <w:style w:type="paragraph" w:styleId="a8">
    <w:name w:val="footer"/>
    <w:basedOn w:val="a"/>
    <w:link w:val="a9"/>
    <w:uiPriority w:val="99"/>
    <w:unhideWhenUsed/>
    <w:rsid w:val="009B0804"/>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B08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1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justify">
    <w:name w:val="rtejustify"/>
    <w:basedOn w:val="a"/>
    <w:rsid w:val="0074645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Balloon Text"/>
    <w:basedOn w:val="a"/>
    <w:link w:val="a4"/>
    <w:uiPriority w:val="99"/>
    <w:semiHidden/>
    <w:unhideWhenUsed/>
    <w:rsid w:val="0074645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46459"/>
    <w:rPr>
      <w:rFonts w:ascii="Tahoma" w:hAnsi="Tahoma" w:cs="Tahoma"/>
      <w:sz w:val="16"/>
      <w:szCs w:val="16"/>
    </w:rPr>
  </w:style>
  <w:style w:type="paragraph" w:styleId="a5">
    <w:name w:val="Normal (Web)"/>
    <w:basedOn w:val="a"/>
    <w:uiPriority w:val="99"/>
    <w:unhideWhenUsed/>
    <w:rsid w:val="0023710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header"/>
    <w:basedOn w:val="a"/>
    <w:link w:val="a7"/>
    <w:uiPriority w:val="99"/>
    <w:unhideWhenUsed/>
    <w:rsid w:val="009B0804"/>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B0804"/>
  </w:style>
  <w:style w:type="paragraph" w:styleId="a8">
    <w:name w:val="footer"/>
    <w:basedOn w:val="a"/>
    <w:link w:val="a9"/>
    <w:uiPriority w:val="99"/>
    <w:unhideWhenUsed/>
    <w:rsid w:val="009B0804"/>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B08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62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13250</Words>
  <Characters>7554</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Рахуба Ірина Леонідівна</dc:creator>
  <cp:lastModifiedBy>Власенко Наталія Євгеніївна</cp:lastModifiedBy>
  <cp:revision>3</cp:revision>
  <cp:lastPrinted>2023-12-12T09:27:00Z</cp:lastPrinted>
  <dcterms:created xsi:type="dcterms:W3CDTF">2023-12-14T15:25:00Z</dcterms:created>
  <dcterms:modified xsi:type="dcterms:W3CDTF">2023-12-27T17:04:00Z</dcterms:modified>
</cp:coreProperties>
</file>