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EA9" w:rsidRPr="003A3CE2" w:rsidRDefault="00EC1EA9" w:rsidP="00EC1EA9">
      <w:pPr>
        <w:spacing w:after="0" w:line="240" w:lineRule="auto"/>
        <w:jc w:val="center"/>
        <w:rPr>
          <w:rFonts w:ascii="Times New Roman" w:eastAsia="Times New Roman" w:hAnsi="Times New Roman" w:cs="Times New Roman"/>
          <w:sz w:val="24"/>
          <w:szCs w:val="24"/>
          <w:lang w:eastAsia="ru-RU"/>
        </w:rPr>
      </w:pPr>
      <w:r w:rsidRPr="003A3CE2">
        <w:rPr>
          <w:rFonts w:ascii="Times New Roman" w:eastAsia="Times New Roman" w:hAnsi="Times New Roman" w:cs="Times New Roman"/>
          <w:noProof/>
          <w:kern w:val="2"/>
          <w:sz w:val="24"/>
          <w:szCs w:val="24"/>
          <w:lang w:eastAsia="uk-UA"/>
        </w:rPr>
        <w:drawing>
          <wp:inline distT="0" distB="0" distL="0" distR="0" wp14:anchorId="3B81A34E" wp14:editId="7762AD77">
            <wp:extent cx="542925" cy="7143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EC1EA9" w:rsidRDefault="00EC1EA9" w:rsidP="00EC1EA9">
      <w:pPr>
        <w:widowControl w:val="0"/>
        <w:suppressAutoHyphens/>
        <w:spacing w:after="0" w:line="360" w:lineRule="atLeast"/>
        <w:jc w:val="center"/>
        <w:rPr>
          <w:rFonts w:ascii="Times New Roman" w:eastAsia="Times New Roman" w:hAnsi="Times New Roman" w:cs="Times New Roman"/>
          <w:bCs/>
          <w:kern w:val="2"/>
          <w:sz w:val="36"/>
          <w:szCs w:val="36"/>
          <w:lang w:eastAsia="hi-IN" w:bidi="hi-IN"/>
        </w:rPr>
      </w:pPr>
    </w:p>
    <w:p w:rsidR="00EC1EA9" w:rsidRPr="00F67EB6" w:rsidRDefault="00EC1EA9" w:rsidP="00EC1EA9">
      <w:pPr>
        <w:widowControl w:val="0"/>
        <w:suppressAutoHyphens/>
        <w:spacing w:after="0" w:line="360" w:lineRule="atLeast"/>
        <w:jc w:val="center"/>
        <w:rPr>
          <w:rFonts w:ascii="Times New Roman" w:eastAsia="Times New Roman" w:hAnsi="Times New Roman" w:cs="Times New Roman"/>
          <w:bCs/>
          <w:kern w:val="2"/>
          <w:sz w:val="36"/>
          <w:szCs w:val="36"/>
          <w:lang w:eastAsia="hi-IN" w:bidi="hi-IN"/>
        </w:rPr>
      </w:pPr>
      <w:r w:rsidRPr="00F67EB6">
        <w:rPr>
          <w:rFonts w:ascii="Times New Roman" w:eastAsia="Times New Roman" w:hAnsi="Times New Roman" w:cs="Times New Roman"/>
          <w:bCs/>
          <w:kern w:val="2"/>
          <w:sz w:val="36"/>
          <w:szCs w:val="36"/>
          <w:lang w:eastAsia="hi-IN" w:bidi="hi-IN"/>
        </w:rPr>
        <w:t>ВИЩА КВАЛІФІКАЦІЙНА КОМІСІЯ СУДДІВ УКРАЇНИ</w:t>
      </w:r>
    </w:p>
    <w:p w:rsidR="00EC1EA9" w:rsidRPr="003A3CE2" w:rsidRDefault="00EC1EA9" w:rsidP="00EC1EA9">
      <w:pPr>
        <w:spacing w:after="0" w:line="240" w:lineRule="auto"/>
        <w:jc w:val="center"/>
        <w:rPr>
          <w:rFonts w:ascii="Times New Roman" w:eastAsia="Times New Roman" w:hAnsi="Times New Roman" w:cs="Times New Roman"/>
          <w:bCs/>
          <w:sz w:val="24"/>
          <w:szCs w:val="24"/>
          <w:lang w:eastAsia="ru-RU"/>
        </w:rPr>
      </w:pPr>
    </w:p>
    <w:p w:rsidR="00EC1EA9" w:rsidRPr="00711124" w:rsidRDefault="00EC1EA9" w:rsidP="00EC1EA9">
      <w:pPr>
        <w:spacing w:after="0" w:line="240" w:lineRule="auto"/>
        <w:jc w:val="center"/>
        <w:rPr>
          <w:rFonts w:ascii="Times New Roman" w:eastAsia="Times New Roman" w:hAnsi="Times New Roman" w:cs="Times New Roman"/>
          <w:sz w:val="26"/>
          <w:szCs w:val="26"/>
          <w:lang w:eastAsia="ru-RU"/>
        </w:rPr>
      </w:pPr>
    </w:p>
    <w:p w:rsidR="00EC1EA9" w:rsidRPr="00544C69" w:rsidRDefault="00EC1EA9" w:rsidP="00EC1EA9">
      <w:pPr>
        <w:spacing w:after="0" w:line="240" w:lineRule="auto"/>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 xml:space="preserve">14 грудня </w:t>
      </w:r>
      <w:r w:rsidRPr="0094667C">
        <w:rPr>
          <w:rFonts w:ascii="Times New Roman" w:eastAsia="Times New Roman" w:hAnsi="Times New Roman" w:cs="Times New Roman"/>
          <w:sz w:val="25"/>
          <w:szCs w:val="25"/>
          <w:lang w:eastAsia="ru-RU"/>
        </w:rPr>
        <w:t>2023 року</w:t>
      </w:r>
      <w:r w:rsidR="00FB21E2">
        <w:rPr>
          <w:rFonts w:ascii="Times New Roman" w:eastAsia="Times New Roman" w:hAnsi="Times New Roman" w:cs="Times New Roman"/>
          <w:sz w:val="25"/>
          <w:szCs w:val="25"/>
          <w:lang w:eastAsia="ru-RU"/>
        </w:rPr>
        <w:tab/>
      </w:r>
      <w:r w:rsidR="00FB21E2">
        <w:rPr>
          <w:rFonts w:ascii="Times New Roman" w:eastAsia="Times New Roman" w:hAnsi="Times New Roman" w:cs="Times New Roman"/>
          <w:sz w:val="25"/>
          <w:szCs w:val="25"/>
          <w:lang w:eastAsia="ru-RU"/>
        </w:rPr>
        <w:tab/>
      </w:r>
      <w:r w:rsidR="00FB21E2">
        <w:rPr>
          <w:rFonts w:ascii="Times New Roman" w:eastAsia="Times New Roman" w:hAnsi="Times New Roman" w:cs="Times New Roman"/>
          <w:sz w:val="25"/>
          <w:szCs w:val="25"/>
          <w:lang w:eastAsia="ru-RU"/>
        </w:rPr>
        <w:tab/>
      </w:r>
      <w:r w:rsidR="00FB21E2">
        <w:rPr>
          <w:rFonts w:ascii="Times New Roman" w:eastAsia="Times New Roman" w:hAnsi="Times New Roman" w:cs="Times New Roman"/>
          <w:sz w:val="25"/>
          <w:szCs w:val="25"/>
          <w:lang w:eastAsia="ru-RU"/>
        </w:rPr>
        <w:tab/>
      </w:r>
      <w:r w:rsidR="00FB21E2">
        <w:rPr>
          <w:rFonts w:ascii="Times New Roman" w:eastAsia="Times New Roman" w:hAnsi="Times New Roman" w:cs="Times New Roman"/>
          <w:sz w:val="25"/>
          <w:szCs w:val="25"/>
          <w:lang w:eastAsia="ru-RU"/>
        </w:rPr>
        <w:tab/>
      </w:r>
      <w:r w:rsidR="00FB21E2">
        <w:rPr>
          <w:rFonts w:ascii="Times New Roman" w:eastAsia="Times New Roman" w:hAnsi="Times New Roman" w:cs="Times New Roman"/>
          <w:sz w:val="25"/>
          <w:szCs w:val="25"/>
          <w:lang w:eastAsia="ru-RU"/>
        </w:rPr>
        <w:tab/>
      </w:r>
      <w:r w:rsidR="00FB21E2">
        <w:rPr>
          <w:rFonts w:ascii="Times New Roman" w:eastAsia="Times New Roman" w:hAnsi="Times New Roman" w:cs="Times New Roman"/>
          <w:sz w:val="25"/>
          <w:szCs w:val="25"/>
          <w:lang w:eastAsia="ru-RU"/>
        </w:rPr>
        <w:tab/>
      </w:r>
      <w:r w:rsidR="00FB21E2">
        <w:rPr>
          <w:rFonts w:ascii="Times New Roman" w:eastAsia="Times New Roman" w:hAnsi="Times New Roman" w:cs="Times New Roman"/>
          <w:sz w:val="25"/>
          <w:szCs w:val="25"/>
          <w:lang w:eastAsia="ru-RU"/>
        </w:rPr>
        <w:tab/>
      </w:r>
      <w:r w:rsidR="00FB21E2">
        <w:rPr>
          <w:rFonts w:ascii="Times New Roman" w:eastAsia="Times New Roman" w:hAnsi="Times New Roman" w:cs="Times New Roman"/>
          <w:sz w:val="25"/>
          <w:szCs w:val="25"/>
          <w:lang w:eastAsia="ru-RU"/>
        </w:rPr>
        <w:tab/>
        <w:t xml:space="preserve">    </w:t>
      </w:r>
      <w:r w:rsidRPr="0094667C">
        <w:rPr>
          <w:rFonts w:ascii="Times New Roman" w:eastAsia="Times New Roman" w:hAnsi="Times New Roman" w:cs="Times New Roman"/>
          <w:sz w:val="25"/>
          <w:szCs w:val="25"/>
          <w:lang w:eastAsia="ru-RU"/>
        </w:rPr>
        <w:t>м. Київ</w:t>
      </w:r>
    </w:p>
    <w:p w:rsidR="00EC1EA9" w:rsidRPr="00544C69" w:rsidRDefault="00EC1EA9" w:rsidP="00EC1EA9">
      <w:pPr>
        <w:spacing w:after="0" w:line="240" w:lineRule="auto"/>
        <w:rPr>
          <w:rFonts w:ascii="Times New Roman" w:eastAsia="Times New Roman" w:hAnsi="Times New Roman" w:cs="Times New Roman"/>
          <w:sz w:val="25"/>
          <w:szCs w:val="25"/>
          <w:lang w:eastAsia="ru-RU"/>
        </w:rPr>
      </w:pPr>
    </w:p>
    <w:p w:rsidR="00EC1EA9" w:rsidRPr="00344BF5" w:rsidRDefault="00EC1EA9" w:rsidP="00EC1EA9">
      <w:pPr>
        <w:spacing w:after="0" w:line="240" w:lineRule="auto"/>
        <w:jc w:val="center"/>
        <w:rPr>
          <w:rFonts w:ascii="Times New Roman" w:eastAsia="Times New Roman" w:hAnsi="Times New Roman" w:cs="Times New Roman"/>
          <w:bCs/>
          <w:sz w:val="25"/>
          <w:szCs w:val="25"/>
          <w:lang w:eastAsia="ru-RU"/>
        </w:rPr>
      </w:pPr>
      <w:r w:rsidRPr="00344BF5">
        <w:rPr>
          <w:rFonts w:ascii="Times New Roman" w:eastAsia="Times New Roman" w:hAnsi="Times New Roman" w:cs="Times New Roman"/>
          <w:bCs/>
          <w:sz w:val="25"/>
          <w:szCs w:val="25"/>
          <w:lang w:eastAsia="ru-RU"/>
        </w:rPr>
        <w:t xml:space="preserve">Р І Ш Е Н </w:t>
      </w:r>
      <w:proofErr w:type="spellStart"/>
      <w:r w:rsidRPr="00344BF5">
        <w:rPr>
          <w:rFonts w:ascii="Times New Roman" w:eastAsia="Times New Roman" w:hAnsi="Times New Roman" w:cs="Times New Roman"/>
          <w:bCs/>
          <w:sz w:val="25"/>
          <w:szCs w:val="25"/>
          <w:lang w:eastAsia="ru-RU"/>
        </w:rPr>
        <w:t>Н</w:t>
      </w:r>
      <w:proofErr w:type="spellEnd"/>
      <w:r w:rsidRPr="00344BF5">
        <w:rPr>
          <w:rFonts w:ascii="Times New Roman" w:eastAsia="Times New Roman" w:hAnsi="Times New Roman" w:cs="Times New Roman"/>
          <w:bCs/>
          <w:sz w:val="25"/>
          <w:szCs w:val="25"/>
          <w:lang w:eastAsia="ru-RU"/>
        </w:rPr>
        <w:t xml:space="preserve"> Я №</w:t>
      </w:r>
      <w:r w:rsidRPr="00FB21E2">
        <w:rPr>
          <w:rFonts w:ascii="Times New Roman" w:eastAsia="Times New Roman" w:hAnsi="Times New Roman" w:cs="Times New Roman"/>
          <w:bCs/>
          <w:sz w:val="25"/>
          <w:szCs w:val="25"/>
          <w:lang w:eastAsia="ru-RU"/>
        </w:rPr>
        <w:t xml:space="preserve"> </w:t>
      </w:r>
      <w:r w:rsidR="00AA0EDA" w:rsidRPr="00AA0EDA">
        <w:rPr>
          <w:rFonts w:ascii="Times New Roman" w:eastAsia="Times New Roman" w:hAnsi="Times New Roman" w:cs="Times New Roman"/>
          <w:bCs/>
          <w:sz w:val="25"/>
          <w:szCs w:val="25"/>
          <w:u w:val="single"/>
          <w:lang w:eastAsia="ru-RU"/>
        </w:rPr>
        <w:t>49/ко-23</w:t>
      </w:r>
    </w:p>
    <w:p w:rsidR="00EC1EA9" w:rsidRPr="0094667C" w:rsidRDefault="00EC1EA9" w:rsidP="00EC1EA9">
      <w:pPr>
        <w:shd w:val="clear" w:color="auto" w:fill="FFFFFF"/>
        <w:spacing w:line="240" w:lineRule="auto"/>
        <w:rPr>
          <w:rFonts w:ascii="Times New Roman" w:eastAsia="Times New Roman" w:hAnsi="Times New Roman" w:cs="Times New Roman"/>
          <w:b/>
          <w:bCs/>
          <w:sz w:val="25"/>
          <w:szCs w:val="25"/>
          <w:lang w:eastAsia="uk-UA"/>
        </w:rPr>
      </w:pPr>
    </w:p>
    <w:p w:rsidR="00EC1EA9" w:rsidRPr="009E48CC" w:rsidRDefault="00EC1EA9" w:rsidP="00EC1EA9">
      <w:pPr>
        <w:shd w:val="clear" w:color="auto" w:fill="FFFFFF"/>
        <w:spacing w:after="240" w:line="240" w:lineRule="auto"/>
        <w:jc w:val="both"/>
        <w:rPr>
          <w:rFonts w:ascii="Times New Roman" w:eastAsia="Times New Roman" w:hAnsi="Times New Roman" w:cs="Times New Roman"/>
          <w:sz w:val="25"/>
          <w:szCs w:val="25"/>
          <w:lang w:eastAsia="uk-UA"/>
        </w:rPr>
      </w:pPr>
      <w:r w:rsidRPr="009E48CC">
        <w:rPr>
          <w:rFonts w:ascii="Times New Roman" w:eastAsia="Times New Roman" w:hAnsi="Times New Roman" w:cs="Times New Roman"/>
          <w:sz w:val="25"/>
          <w:szCs w:val="25"/>
          <w:lang w:eastAsia="uk-UA"/>
        </w:rPr>
        <w:t>Вища кваліфікаційна комісія суддів України у пленарному складі:</w:t>
      </w:r>
    </w:p>
    <w:p w:rsidR="00EC1EA9" w:rsidRPr="009E48CC" w:rsidRDefault="00FB21E2" w:rsidP="00EC1EA9">
      <w:pPr>
        <w:pStyle w:val="rtejustify"/>
        <w:shd w:val="clear" w:color="auto" w:fill="FFFFFF"/>
        <w:spacing w:before="0" w:beforeAutospacing="0" w:after="240" w:afterAutospacing="0"/>
        <w:jc w:val="both"/>
        <w:rPr>
          <w:sz w:val="25"/>
          <w:szCs w:val="25"/>
        </w:rPr>
      </w:pPr>
      <w:r>
        <w:rPr>
          <w:sz w:val="25"/>
          <w:szCs w:val="25"/>
        </w:rPr>
        <w:t xml:space="preserve">головуючого – </w:t>
      </w:r>
      <w:r w:rsidR="00EC1EA9" w:rsidRPr="009E48CC">
        <w:rPr>
          <w:sz w:val="25"/>
          <w:szCs w:val="25"/>
        </w:rPr>
        <w:t>Шевчук Г.М.,</w:t>
      </w:r>
    </w:p>
    <w:p w:rsidR="00EC1EA9" w:rsidRPr="009E48CC" w:rsidRDefault="00EC1EA9" w:rsidP="00EC1EA9">
      <w:pPr>
        <w:pStyle w:val="rtejustify"/>
        <w:shd w:val="clear" w:color="auto" w:fill="FFFFFF"/>
        <w:spacing w:before="0" w:beforeAutospacing="0" w:after="240" w:afterAutospacing="0"/>
        <w:jc w:val="both"/>
        <w:rPr>
          <w:sz w:val="25"/>
          <w:szCs w:val="25"/>
        </w:rPr>
      </w:pPr>
      <w:r w:rsidRPr="009E48CC">
        <w:rPr>
          <w:sz w:val="25"/>
          <w:szCs w:val="25"/>
        </w:rPr>
        <w:t>членів Комісії: Богоноса М.Б.</w:t>
      </w:r>
      <w:r w:rsidRPr="00544C69">
        <w:rPr>
          <w:sz w:val="25"/>
          <w:szCs w:val="25"/>
        </w:rPr>
        <w:t xml:space="preserve"> (доповідач</w:t>
      </w:r>
      <w:r w:rsidRPr="009E48CC">
        <w:rPr>
          <w:sz w:val="25"/>
          <w:szCs w:val="25"/>
        </w:rPr>
        <w:t xml:space="preserve">), Волкової Л.М., </w:t>
      </w:r>
      <w:proofErr w:type="spellStart"/>
      <w:r w:rsidRPr="009E48CC">
        <w:rPr>
          <w:sz w:val="25"/>
          <w:szCs w:val="25"/>
        </w:rPr>
        <w:t>Гацелюка</w:t>
      </w:r>
      <w:proofErr w:type="spellEnd"/>
      <w:r w:rsidRPr="009E48CC">
        <w:rPr>
          <w:sz w:val="25"/>
          <w:szCs w:val="25"/>
        </w:rPr>
        <w:t xml:space="preserve"> В.О., Кидисюка Р.А., </w:t>
      </w:r>
      <w:proofErr w:type="spellStart"/>
      <w:r w:rsidRPr="009E48CC">
        <w:rPr>
          <w:sz w:val="25"/>
          <w:szCs w:val="25"/>
        </w:rPr>
        <w:t>Кобецької</w:t>
      </w:r>
      <w:proofErr w:type="spellEnd"/>
      <w:r w:rsidRPr="009E48CC">
        <w:rPr>
          <w:sz w:val="25"/>
          <w:szCs w:val="25"/>
        </w:rPr>
        <w:t xml:space="preserve"> Н.Р., Коліуша О.Л., Мельника Р.І., Омельяна О.С., Пасічника А.</w:t>
      </w:r>
      <w:r w:rsidR="00AA0EDA">
        <w:rPr>
          <w:sz w:val="25"/>
          <w:szCs w:val="25"/>
        </w:rPr>
        <w:t>В., Сабодаша Р.Б., Чумака С.Ю.,</w:t>
      </w:r>
    </w:p>
    <w:p w:rsidR="00EC1EA9" w:rsidRPr="009E48CC" w:rsidRDefault="00EC1EA9" w:rsidP="00EC1EA9">
      <w:pPr>
        <w:shd w:val="clear" w:color="auto" w:fill="FFFFFF"/>
        <w:spacing w:after="240" w:line="240" w:lineRule="auto"/>
        <w:jc w:val="both"/>
        <w:rPr>
          <w:rFonts w:ascii="Times New Roman" w:hAnsi="Times New Roman" w:cs="Times New Roman"/>
          <w:sz w:val="25"/>
          <w:szCs w:val="25"/>
          <w:shd w:val="clear" w:color="auto" w:fill="FFFFFF"/>
        </w:rPr>
      </w:pPr>
      <w:r w:rsidRPr="009E48CC">
        <w:rPr>
          <w:rFonts w:ascii="Times New Roman" w:eastAsia="Times New Roman" w:hAnsi="Times New Roman" w:cs="Times New Roman"/>
          <w:sz w:val="25"/>
          <w:szCs w:val="25"/>
          <w:lang w:eastAsia="uk-UA"/>
        </w:rPr>
        <w:t>розглянувши</w:t>
      </w:r>
      <w:r w:rsidRPr="00D84A08">
        <w:rPr>
          <w:rFonts w:ascii="Times New Roman" w:eastAsia="Times New Roman" w:hAnsi="Times New Roman" w:cs="Times New Roman"/>
          <w:sz w:val="10"/>
          <w:szCs w:val="10"/>
          <w:lang w:eastAsia="uk-UA"/>
        </w:rPr>
        <w:t xml:space="preserve"> </w:t>
      </w:r>
      <w:r w:rsidRPr="009E48CC">
        <w:rPr>
          <w:rFonts w:ascii="Times New Roman" w:eastAsia="Times New Roman" w:hAnsi="Times New Roman" w:cs="Times New Roman"/>
          <w:sz w:val="25"/>
          <w:szCs w:val="25"/>
          <w:lang w:eastAsia="uk-UA"/>
        </w:rPr>
        <w:t>питання</w:t>
      </w:r>
      <w:r w:rsidRPr="00D84A08">
        <w:rPr>
          <w:rFonts w:ascii="Times New Roman" w:eastAsia="Times New Roman" w:hAnsi="Times New Roman" w:cs="Times New Roman"/>
          <w:sz w:val="10"/>
          <w:szCs w:val="10"/>
          <w:lang w:eastAsia="uk-UA"/>
        </w:rPr>
        <w:t xml:space="preserve"> </w:t>
      </w:r>
      <w:r w:rsidRPr="009E48CC">
        <w:rPr>
          <w:rFonts w:ascii="Times New Roman" w:eastAsia="Times New Roman" w:hAnsi="Times New Roman" w:cs="Times New Roman"/>
          <w:sz w:val="25"/>
          <w:szCs w:val="25"/>
          <w:lang w:eastAsia="uk-UA"/>
        </w:rPr>
        <w:t xml:space="preserve">про </w:t>
      </w:r>
      <w:r w:rsidRPr="009E48CC">
        <w:rPr>
          <w:rFonts w:ascii="Times New Roman" w:hAnsi="Times New Roman" w:cs="Times New Roman"/>
          <w:sz w:val="25"/>
          <w:szCs w:val="25"/>
          <w:shd w:val="clear" w:color="auto" w:fill="FFFFFF"/>
        </w:rPr>
        <w:t>підтримку рішень колегій Комісії, ухвалених у межах процедури кваліфікаційного оцінювання суддів місцевих та апеляційних судів на відповідність займаній посаді</w:t>
      </w:r>
    </w:p>
    <w:p w:rsidR="00EC1EA9" w:rsidRPr="009E48CC" w:rsidRDefault="00EC1EA9" w:rsidP="00EC1EA9">
      <w:pPr>
        <w:shd w:val="clear" w:color="auto" w:fill="FFFFFF"/>
        <w:spacing w:after="240" w:line="240" w:lineRule="auto"/>
        <w:jc w:val="center"/>
        <w:rPr>
          <w:rFonts w:ascii="Times New Roman" w:eastAsia="Times New Roman" w:hAnsi="Times New Roman" w:cs="Times New Roman"/>
          <w:sz w:val="25"/>
          <w:szCs w:val="25"/>
          <w:lang w:eastAsia="uk-UA"/>
        </w:rPr>
      </w:pPr>
      <w:r w:rsidRPr="009E48CC">
        <w:rPr>
          <w:rFonts w:ascii="Times New Roman" w:hAnsi="Times New Roman" w:cs="Times New Roman"/>
          <w:sz w:val="25"/>
          <w:szCs w:val="25"/>
        </w:rPr>
        <w:t>встановила:</w:t>
      </w:r>
    </w:p>
    <w:p w:rsidR="00EC1EA9" w:rsidRPr="00544C69" w:rsidRDefault="00EC1EA9" w:rsidP="00EC1EA9">
      <w:pPr>
        <w:pStyle w:val="a3"/>
        <w:ind w:firstLine="708"/>
        <w:jc w:val="both"/>
        <w:rPr>
          <w:rFonts w:ascii="Times New Roman" w:hAnsi="Times New Roman" w:cs="Times New Roman"/>
          <w:b/>
          <w:sz w:val="25"/>
          <w:szCs w:val="25"/>
          <w:shd w:val="clear" w:color="auto" w:fill="FFFFFF"/>
          <w:lang w:val="ru-RU"/>
        </w:rPr>
      </w:pPr>
      <w:r w:rsidRPr="009E48CC">
        <w:rPr>
          <w:rFonts w:ascii="Times New Roman" w:hAnsi="Times New Roman" w:cs="Times New Roman"/>
          <w:b/>
          <w:sz w:val="25"/>
          <w:szCs w:val="25"/>
          <w:shd w:val="clear" w:color="auto" w:fill="FFFFFF"/>
        </w:rPr>
        <w:t>Стислий виклад інформації про кар’єру судді та проходження кваліфікаційного оцінювання.</w:t>
      </w:r>
    </w:p>
    <w:p w:rsidR="00EC1EA9" w:rsidRPr="009E48CC" w:rsidRDefault="00EC1EA9" w:rsidP="00EC1EA9">
      <w:pPr>
        <w:pStyle w:val="a3"/>
        <w:ind w:firstLine="708"/>
        <w:jc w:val="both"/>
        <w:rPr>
          <w:rFonts w:ascii="Times New Roman" w:hAnsi="Times New Roman" w:cs="Times New Roman"/>
          <w:sz w:val="25"/>
          <w:szCs w:val="25"/>
        </w:rPr>
      </w:pPr>
      <w:r w:rsidRPr="009E48CC">
        <w:rPr>
          <w:rFonts w:ascii="Times New Roman" w:hAnsi="Times New Roman" w:cs="Times New Roman"/>
          <w:sz w:val="25"/>
          <w:szCs w:val="25"/>
        </w:rPr>
        <w:t>Указом Президента України від 18 жовтня 2013 року № 571/2013 Гуренка Максима Олександровича</w:t>
      </w:r>
      <w:r w:rsidRPr="009E48CC">
        <w:rPr>
          <w:rFonts w:ascii="Times New Roman" w:hAnsi="Times New Roman" w:cs="Times New Roman"/>
          <w:sz w:val="25"/>
          <w:szCs w:val="25"/>
          <w:shd w:val="clear" w:color="auto" w:fill="FFFFFF"/>
        </w:rPr>
        <w:t xml:space="preserve"> </w:t>
      </w:r>
      <w:r w:rsidRPr="009E48CC">
        <w:rPr>
          <w:rFonts w:ascii="Times New Roman" w:hAnsi="Times New Roman" w:cs="Times New Roman"/>
          <w:sz w:val="25"/>
          <w:szCs w:val="25"/>
        </w:rPr>
        <w:t>призначено на посаду судді Ізюмського міськрайонного суду Харківської області строком на п’ять років.</w:t>
      </w:r>
    </w:p>
    <w:p w:rsidR="00EC1EA9" w:rsidRPr="009E48CC" w:rsidRDefault="00EC1EA9" w:rsidP="00EC1EA9">
      <w:pPr>
        <w:pStyle w:val="a3"/>
        <w:ind w:firstLine="708"/>
        <w:jc w:val="both"/>
        <w:rPr>
          <w:rFonts w:ascii="Times New Roman" w:hAnsi="Times New Roman" w:cs="Times New Roman"/>
          <w:sz w:val="25"/>
          <w:szCs w:val="25"/>
        </w:rPr>
      </w:pPr>
      <w:r w:rsidRPr="009E48CC">
        <w:rPr>
          <w:rFonts w:ascii="Times New Roman" w:hAnsi="Times New Roman" w:cs="Times New Roman"/>
          <w:sz w:val="25"/>
          <w:szCs w:val="25"/>
          <w:shd w:val="clear" w:color="auto" w:fill="FFFFFF"/>
        </w:rPr>
        <w:t xml:space="preserve">Рішенням Вищої кваліфікаційної комісії суддів України </w:t>
      </w:r>
      <w:r w:rsidRPr="00FF361E">
        <w:rPr>
          <w:rFonts w:ascii="Times New Roman" w:hAnsi="Times New Roman" w:cs="Times New Roman"/>
          <w:sz w:val="25"/>
          <w:szCs w:val="25"/>
          <w:shd w:val="clear" w:color="auto" w:fill="FFFFFF"/>
        </w:rPr>
        <w:t>від 01 лютого</w:t>
      </w:r>
      <w:r w:rsidRPr="009E48CC">
        <w:rPr>
          <w:rFonts w:ascii="Times New Roman" w:hAnsi="Times New Roman" w:cs="Times New Roman"/>
          <w:sz w:val="25"/>
          <w:szCs w:val="25"/>
          <w:shd w:val="clear" w:color="auto" w:fill="FFFFFF"/>
        </w:rPr>
        <w:t xml:space="preserve"> 2018 року №</w:t>
      </w:r>
      <w:r w:rsidR="00E941A9">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 xml:space="preserve">8/зп-18 призначено кваліфікаційне оцінювання суддів місцевих та апеляційних судів на відповідність займаній посаді, у тому числі судді </w:t>
      </w:r>
      <w:r w:rsidRPr="009E48CC">
        <w:rPr>
          <w:rFonts w:ascii="Times New Roman" w:hAnsi="Times New Roman" w:cs="Times New Roman"/>
          <w:sz w:val="25"/>
          <w:szCs w:val="25"/>
        </w:rPr>
        <w:t>Гуренка</w:t>
      </w:r>
      <w:r w:rsidR="00E941A9">
        <w:rPr>
          <w:rFonts w:ascii="Times New Roman" w:hAnsi="Times New Roman" w:cs="Times New Roman"/>
          <w:sz w:val="25"/>
          <w:szCs w:val="25"/>
        </w:rPr>
        <w:t> </w:t>
      </w:r>
      <w:r w:rsidRPr="009E48CC">
        <w:rPr>
          <w:rFonts w:ascii="Times New Roman" w:hAnsi="Times New Roman" w:cs="Times New Roman"/>
          <w:sz w:val="25"/>
          <w:szCs w:val="25"/>
        </w:rPr>
        <w:t>М.О.</w:t>
      </w:r>
    </w:p>
    <w:p w:rsidR="00EC1EA9" w:rsidRPr="009E48CC" w:rsidRDefault="00EC1EA9" w:rsidP="00EC1EA9">
      <w:pPr>
        <w:pStyle w:val="a3"/>
        <w:ind w:firstLine="708"/>
        <w:jc w:val="both"/>
        <w:rPr>
          <w:rFonts w:ascii="Times New Roman" w:hAnsi="Times New Roman" w:cs="Times New Roman"/>
          <w:color w:val="000000"/>
          <w:sz w:val="25"/>
          <w:szCs w:val="25"/>
        </w:rPr>
      </w:pPr>
      <w:r w:rsidRPr="009E48CC">
        <w:rPr>
          <w:rFonts w:ascii="Times New Roman" w:hAnsi="Times New Roman" w:cs="Times New Roman"/>
          <w:sz w:val="25"/>
          <w:szCs w:val="25"/>
          <w:shd w:val="clear" w:color="auto" w:fill="FFFFFF"/>
        </w:rPr>
        <w:t xml:space="preserve">До Комісії </w:t>
      </w:r>
      <w:r w:rsidRPr="009E48CC">
        <w:rPr>
          <w:rFonts w:ascii="Times New Roman" w:hAnsi="Times New Roman" w:cs="Times New Roman"/>
          <w:color w:val="000000"/>
          <w:sz w:val="25"/>
          <w:szCs w:val="25"/>
        </w:rPr>
        <w:t>надійшов затверджений 05 жовтня 2019 року висновок Громадської ради доброчесності (далі – ГРД) про невідповідність судді</w:t>
      </w:r>
      <w:r w:rsidR="00544C69" w:rsidRPr="00544C69">
        <w:rPr>
          <w:rFonts w:ascii="Times New Roman" w:hAnsi="Times New Roman" w:cs="Times New Roman"/>
          <w:color w:val="000000"/>
          <w:sz w:val="25"/>
          <w:szCs w:val="25"/>
        </w:rPr>
        <w:t xml:space="preserve"> </w:t>
      </w:r>
      <w:r w:rsidRPr="009E48CC">
        <w:rPr>
          <w:rFonts w:ascii="Times New Roman" w:hAnsi="Times New Roman" w:cs="Times New Roman"/>
          <w:color w:val="000000"/>
          <w:sz w:val="25"/>
          <w:szCs w:val="25"/>
        </w:rPr>
        <w:t>Гуренка</w:t>
      </w:r>
      <w:r w:rsidR="00E941A9">
        <w:rPr>
          <w:rFonts w:ascii="Times New Roman" w:hAnsi="Times New Roman" w:cs="Times New Roman"/>
          <w:color w:val="000000"/>
          <w:sz w:val="25"/>
          <w:szCs w:val="25"/>
        </w:rPr>
        <w:t> </w:t>
      </w:r>
      <w:r w:rsidRPr="009E48CC">
        <w:rPr>
          <w:rFonts w:ascii="Times New Roman" w:hAnsi="Times New Roman" w:cs="Times New Roman"/>
          <w:color w:val="000000"/>
          <w:sz w:val="25"/>
          <w:szCs w:val="25"/>
        </w:rPr>
        <w:t>М.О. критеріям доброчесності та професійної етики з огляду</w:t>
      </w:r>
      <w:r w:rsidR="00EC5594">
        <w:rPr>
          <w:rFonts w:ascii="Times New Roman" w:hAnsi="Times New Roman" w:cs="Times New Roman"/>
          <w:color w:val="000000"/>
          <w:sz w:val="25"/>
          <w:szCs w:val="25"/>
        </w:rPr>
        <w:t xml:space="preserve"> на</w:t>
      </w:r>
      <w:r w:rsidRPr="009E48CC">
        <w:rPr>
          <w:rFonts w:ascii="Times New Roman" w:hAnsi="Times New Roman" w:cs="Times New Roman"/>
          <w:color w:val="000000"/>
          <w:sz w:val="25"/>
          <w:szCs w:val="25"/>
        </w:rPr>
        <w:t xml:space="preserve"> неповне декларування його майна та неналежн</w:t>
      </w:r>
      <w:r w:rsidR="00FF361E">
        <w:rPr>
          <w:rFonts w:ascii="Times New Roman" w:hAnsi="Times New Roman" w:cs="Times New Roman"/>
          <w:color w:val="000000"/>
          <w:sz w:val="25"/>
          <w:szCs w:val="25"/>
        </w:rPr>
        <w:t>у</w:t>
      </w:r>
      <w:r w:rsidRPr="009E48CC">
        <w:rPr>
          <w:rFonts w:ascii="Times New Roman" w:hAnsi="Times New Roman" w:cs="Times New Roman"/>
          <w:color w:val="000000"/>
          <w:sz w:val="25"/>
          <w:szCs w:val="25"/>
        </w:rPr>
        <w:t xml:space="preserve"> поведінк</w:t>
      </w:r>
      <w:r w:rsidR="00FF361E">
        <w:rPr>
          <w:rFonts w:ascii="Times New Roman" w:hAnsi="Times New Roman" w:cs="Times New Roman"/>
          <w:color w:val="000000"/>
          <w:sz w:val="25"/>
          <w:szCs w:val="25"/>
        </w:rPr>
        <w:t xml:space="preserve">у </w:t>
      </w:r>
      <w:r w:rsidRPr="009E48CC">
        <w:rPr>
          <w:rFonts w:ascii="Times New Roman" w:hAnsi="Times New Roman" w:cs="Times New Roman"/>
          <w:color w:val="000000"/>
          <w:sz w:val="25"/>
          <w:szCs w:val="25"/>
        </w:rPr>
        <w:t>під час розгляду ним кримінальної справи</w:t>
      </w:r>
      <w:r w:rsidRPr="009E48CC">
        <w:rPr>
          <w:rFonts w:ascii="Times New Roman" w:hAnsi="Times New Roman" w:cs="Times New Roman"/>
          <w:sz w:val="25"/>
          <w:szCs w:val="25"/>
        </w:rPr>
        <w:t>.</w:t>
      </w:r>
    </w:p>
    <w:p w:rsidR="00EC1EA9" w:rsidRPr="009E48CC" w:rsidRDefault="00EC1EA9" w:rsidP="00EC1EA9">
      <w:pPr>
        <w:pStyle w:val="a3"/>
        <w:ind w:firstLine="708"/>
        <w:jc w:val="both"/>
        <w:rPr>
          <w:rFonts w:ascii="Times New Roman" w:hAnsi="Times New Roman" w:cs="Times New Roman"/>
          <w:sz w:val="25"/>
          <w:szCs w:val="25"/>
          <w:shd w:val="clear" w:color="auto" w:fill="FFFFFF"/>
        </w:rPr>
      </w:pPr>
      <w:r w:rsidRPr="009E48CC">
        <w:rPr>
          <w:rFonts w:ascii="Times New Roman" w:hAnsi="Times New Roman" w:cs="Times New Roman"/>
          <w:sz w:val="25"/>
          <w:szCs w:val="25"/>
        </w:rPr>
        <w:t>Також ГРД виявила факти, які не стали самостійною підставою для висновку, однак</w:t>
      </w:r>
      <w:r w:rsidR="00544C69">
        <w:rPr>
          <w:rFonts w:ascii="Times New Roman" w:hAnsi="Times New Roman" w:cs="Times New Roman"/>
          <w:sz w:val="25"/>
          <w:szCs w:val="25"/>
        </w:rPr>
        <w:t xml:space="preserve"> </w:t>
      </w:r>
      <w:r w:rsidRPr="009E48CC">
        <w:rPr>
          <w:rFonts w:ascii="Times New Roman" w:hAnsi="Times New Roman" w:cs="Times New Roman"/>
          <w:sz w:val="25"/>
          <w:szCs w:val="25"/>
        </w:rPr>
        <w:t xml:space="preserve">є такими, що характеризують суддю та можуть бути використані під час його оцінювання. </w:t>
      </w:r>
      <w:r w:rsidR="00DB3049">
        <w:rPr>
          <w:rFonts w:ascii="Times New Roman" w:hAnsi="Times New Roman" w:cs="Times New Roman"/>
          <w:sz w:val="25"/>
          <w:szCs w:val="25"/>
        </w:rPr>
        <w:t>Йшлося</w:t>
      </w:r>
      <w:r w:rsidRPr="009E48CC">
        <w:rPr>
          <w:rFonts w:ascii="Times New Roman" w:hAnsi="Times New Roman" w:cs="Times New Roman"/>
          <w:sz w:val="25"/>
          <w:szCs w:val="25"/>
        </w:rPr>
        <w:t xml:space="preserve"> про поїздку судді на територію російської федерації у травні 2014</w:t>
      </w:r>
      <w:r w:rsidR="00E941A9">
        <w:rPr>
          <w:rFonts w:ascii="Times New Roman" w:hAnsi="Times New Roman" w:cs="Times New Roman"/>
          <w:sz w:val="25"/>
          <w:szCs w:val="25"/>
        </w:rPr>
        <w:t> </w:t>
      </w:r>
      <w:r w:rsidRPr="009E48CC">
        <w:rPr>
          <w:rFonts w:ascii="Times New Roman" w:hAnsi="Times New Roman" w:cs="Times New Roman"/>
          <w:sz w:val="25"/>
          <w:szCs w:val="25"/>
        </w:rPr>
        <w:t>року, а також систематичне порушення ним правил дорожнього руху.</w:t>
      </w:r>
    </w:p>
    <w:p w:rsidR="00EC1EA9" w:rsidRPr="009E48CC" w:rsidRDefault="00EC1EA9" w:rsidP="00EC1EA9">
      <w:pPr>
        <w:pStyle w:val="a3"/>
        <w:ind w:firstLine="567"/>
        <w:jc w:val="both"/>
        <w:rPr>
          <w:rFonts w:ascii="Times New Roman" w:hAnsi="Times New Roman" w:cs="Times New Roman"/>
          <w:sz w:val="25"/>
          <w:szCs w:val="25"/>
          <w:shd w:val="clear" w:color="auto" w:fill="FFFFFF"/>
        </w:rPr>
      </w:pPr>
      <w:r w:rsidRPr="009E48CC">
        <w:rPr>
          <w:rFonts w:ascii="Times New Roman" w:hAnsi="Times New Roman" w:cs="Times New Roman"/>
          <w:sz w:val="25"/>
          <w:szCs w:val="25"/>
          <w:shd w:val="clear" w:color="auto" w:fill="FFFFFF"/>
        </w:rPr>
        <w:t xml:space="preserve">Рішенням Комісії від 07 жовтня 2019 року </w:t>
      </w:r>
      <w:r w:rsidRPr="009E48CC">
        <w:rPr>
          <w:rFonts w:ascii="Times New Roman" w:eastAsia="Times New Roman" w:hAnsi="Times New Roman" w:cs="Times New Roman"/>
          <w:sz w:val="25"/>
          <w:szCs w:val="25"/>
          <w:shd w:val="clear" w:color="auto" w:fill="FFFFFF"/>
          <w:lang w:eastAsia="uk-UA"/>
        </w:rPr>
        <w:t>№</w:t>
      </w:r>
      <w:r w:rsidR="00E941A9">
        <w:rPr>
          <w:rFonts w:ascii="Times New Roman" w:eastAsia="Times New Roman" w:hAnsi="Times New Roman" w:cs="Times New Roman"/>
          <w:sz w:val="25"/>
          <w:szCs w:val="25"/>
          <w:shd w:val="clear" w:color="auto" w:fill="FFFFFF"/>
          <w:lang w:eastAsia="uk-UA"/>
        </w:rPr>
        <w:t> </w:t>
      </w:r>
      <w:r w:rsidRPr="009E48CC">
        <w:rPr>
          <w:rFonts w:ascii="Times New Roman" w:eastAsia="Times New Roman" w:hAnsi="Times New Roman" w:cs="Times New Roman"/>
          <w:sz w:val="25"/>
          <w:szCs w:val="25"/>
          <w:shd w:val="clear" w:color="auto" w:fill="FFFFFF"/>
          <w:lang w:eastAsia="uk-UA"/>
        </w:rPr>
        <w:t>966</w:t>
      </w:r>
      <w:r w:rsidRPr="009E48CC">
        <w:rPr>
          <w:rFonts w:ascii="Times New Roman" w:eastAsia="Times New Roman" w:hAnsi="Times New Roman" w:cs="Times New Roman"/>
          <w:sz w:val="25"/>
          <w:szCs w:val="25"/>
          <w:lang w:eastAsia="uk-UA"/>
        </w:rPr>
        <w:t xml:space="preserve">/ко-19 </w:t>
      </w:r>
      <w:r w:rsidR="00D84A08">
        <w:rPr>
          <w:rFonts w:ascii="Times New Roman" w:hAnsi="Times New Roman" w:cs="Times New Roman"/>
          <w:sz w:val="25"/>
          <w:szCs w:val="25"/>
          <w:shd w:val="clear" w:color="auto" w:fill="FFFFFF"/>
        </w:rPr>
        <w:t xml:space="preserve">визначено, що суддя </w:t>
      </w:r>
      <w:r w:rsidRPr="009E48CC">
        <w:rPr>
          <w:rFonts w:ascii="Times New Roman" w:hAnsi="Times New Roman" w:cs="Times New Roman"/>
          <w:sz w:val="25"/>
          <w:szCs w:val="25"/>
        </w:rPr>
        <w:t xml:space="preserve">Ізюмського </w:t>
      </w:r>
      <w:proofErr w:type="spellStart"/>
      <w:r w:rsidRPr="009E48CC">
        <w:rPr>
          <w:rFonts w:ascii="Times New Roman" w:hAnsi="Times New Roman" w:cs="Times New Roman"/>
          <w:sz w:val="25"/>
          <w:szCs w:val="25"/>
        </w:rPr>
        <w:t>міськрайонного</w:t>
      </w:r>
      <w:proofErr w:type="spellEnd"/>
      <w:r w:rsidRPr="009E48CC">
        <w:rPr>
          <w:rFonts w:ascii="Times New Roman" w:hAnsi="Times New Roman" w:cs="Times New Roman"/>
          <w:sz w:val="25"/>
          <w:szCs w:val="25"/>
        </w:rPr>
        <w:t xml:space="preserve"> суду Харківської області Гуренко</w:t>
      </w:r>
      <w:r w:rsidR="00E941A9">
        <w:rPr>
          <w:rFonts w:ascii="Times New Roman" w:hAnsi="Times New Roman" w:cs="Times New Roman"/>
          <w:sz w:val="25"/>
          <w:szCs w:val="25"/>
        </w:rPr>
        <w:t> </w:t>
      </w:r>
      <w:r w:rsidRPr="009E48CC">
        <w:rPr>
          <w:rFonts w:ascii="Times New Roman" w:hAnsi="Times New Roman" w:cs="Times New Roman"/>
          <w:sz w:val="25"/>
          <w:szCs w:val="25"/>
        </w:rPr>
        <w:t>М.О. за результатами кваліфікаційного оцінювання суддів місцевих та апеляційних судів на відповідність займаній посаді отримав 720,625</w:t>
      </w:r>
      <w:r w:rsidR="00E941A9">
        <w:rPr>
          <w:rFonts w:ascii="Times New Roman" w:hAnsi="Times New Roman" w:cs="Times New Roman"/>
          <w:sz w:val="25"/>
          <w:szCs w:val="25"/>
        </w:rPr>
        <w:t> </w:t>
      </w:r>
      <w:r w:rsidRPr="009E48CC">
        <w:rPr>
          <w:rFonts w:ascii="Times New Roman" w:hAnsi="Times New Roman" w:cs="Times New Roman"/>
          <w:sz w:val="25"/>
          <w:szCs w:val="25"/>
        </w:rPr>
        <w:t xml:space="preserve">бала та визнано його таким, </w:t>
      </w:r>
      <w:r w:rsidR="00544C69">
        <w:rPr>
          <w:rFonts w:ascii="Times New Roman" w:hAnsi="Times New Roman" w:cs="Times New Roman"/>
          <w:sz w:val="25"/>
          <w:szCs w:val="25"/>
        </w:rPr>
        <w:t xml:space="preserve">що </w:t>
      </w:r>
      <w:r w:rsidRPr="009E48CC">
        <w:rPr>
          <w:rFonts w:ascii="Times New Roman" w:hAnsi="Times New Roman" w:cs="Times New Roman"/>
          <w:sz w:val="25"/>
          <w:szCs w:val="25"/>
        </w:rPr>
        <w:t xml:space="preserve">відповідає займаній посаді. </w:t>
      </w:r>
    </w:p>
    <w:p w:rsidR="00EC1EA9" w:rsidRPr="009E48CC" w:rsidRDefault="00FF361E" w:rsidP="00EC1EA9">
      <w:pPr>
        <w:pStyle w:val="a3"/>
        <w:ind w:firstLine="708"/>
        <w:jc w:val="both"/>
        <w:rPr>
          <w:rFonts w:ascii="Times New Roman" w:eastAsia="Times New Roman" w:hAnsi="Times New Roman" w:cs="Times New Roman"/>
          <w:sz w:val="25"/>
          <w:szCs w:val="25"/>
          <w:lang w:eastAsia="uk-UA"/>
        </w:rPr>
      </w:pPr>
      <w:r>
        <w:rPr>
          <w:rFonts w:ascii="Times New Roman" w:eastAsia="Times New Roman" w:hAnsi="Times New Roman" w:cs="Times New Roman"/>
          <w:sz w:val="25"/>
          <w:szCs w:val="25"/>
          <w:lang w:eastAsia="uk-UA"/>
        </w:rPr>
        <w:t>Також в</w:t>
      </w:r>
      <w:r w:rsidR="00EC1EA9" w:rsidRPr="009E48CC">
        <w:rPr>
          <w:rFonts w:ascii="Times New Roman" w:eastAsia="Times New Roman" w:hAnsi="Times New Roman" w:cs="Times New Roman"/>
          <w:sz w:val="25"/>
          <w:szCs w:val="25"/>
          <w:lang w:eastAsia="uk-UA"/>
        </w:rPr>
        <w:t>изначе</w:t>
      </w:r>
      <w:r>
        <w:rPr>
          <w:rFonts w:ascii="Times New Roman" w:eastAsia="Times New Roman" w:hAnsi="Times New Roman" w:cs="Times New Roman"/>
          <w:sz w:val="25"/>
          <w:szCs w:val="25"/>
          <w:lang w:eastAsia="uk-UA"/>
        </w:rPr>
        <w:t xml:space="preserve">но порядок набрання чинності </w:t>
      </w:r>
      <w:r w:rsidR="00216707">
        <w:rPr>
          <w:rFonts w:ascii="Times New Roman" w:eastAsia="Times New Roman" w:hAnsi="Times New Roman" w:cs="Times New Roman"/>
          <w:sz w:val="25"/>
          <w:szCs w:val="25"/>
          <w:lang w:eastAsia="uk-UA"/>
        </w:rPr>
        <w:t>цим</w:t>
      </w:r>
      <w:r w:rsidR="00EC1EA9" w:rsidRPr="009E48CC">
        <w:rPr>
          <w:rFonts w:ascii="Times New Roman" w:eastAsia="Times New Roman" w:hAnsi="Times New Roman" w:cs="Times New Roman"/>
          <w:sz w:val="25"/>
          <w:szCs w:val="25"/>
          <w:lang w:eastAsia="uk-UA"/>
        </w:rPr>
        <w:t xml:space="preserve"> рішення</w:t>
      </w:r>
      <w:r w:rsidR="00216707">
        <w:rPr>
          <w:rFonts w:ascii="Times New Roman" w:eastAsia="Times New Roman" w:hAnsi="Times New Roman" w:cs="Times New Roman"/>
          <w:sz w:val="25"/>
          <w:szCs w:val="25"/>
          <w:lang w:eastAsia="uk-UA"/>
        </w:rPr>
        <w:t>м</w:t>
      </w:r>
      <w:r w:rsidR="00EC1EA9" w:rsidRPr="009E48CC">
        <w:rPr>
          <w:rFonts w:ascii="Times New Roman" w:eastAsia="Times New Roman" w:hAnsi="Times New Roman" w:cs="Times New Roman"/>
          <w:sz w:val="25"/>
          <w:szCs w:val="25"/>
          <w:lang w:eastAsia="uk-UA"/>
        </w:rPr>
        <w:t xml:space="preserve">, відповідно до підпункту 4.10.5 </w:t>
      </w:r>
      <w:proofErr w:type="spellStart"/>
      <w:r w:rsidR="00EC1EA9" w:rsidRPr="009E48CC">
        <w:rPr>
          <w:rFonts w:ascii="Times New Roman" w:eastAsia="Times New Roman" w:hAnsi="Times New Roman" w:cs="Times New Roman"/>
          <w:sz w:val="25"/>
          <w:szCs w:val="25"/>
          <w:lang w:eastAsia="uk-UA"/>
        </w:rPr>
        <w:t>пунк</w:t>
      </w:r>
      <w:proofErr w:type="spellEnd"/>
      <w:r w:rsidR="00EC1EA9" w:rsidRPr="009E48CC">
        <w:rPr>
          <w:rFonts w:ascii="Times New Roman" w:eastAsia="Times New Roman" w:hAnsi="Times New Roman" w:cs="Times New Roman"/>
          <w:sz w:val="25"/>
          <w:szCs w:val="25"/>
          <w:lang w:eastAsia="uk-UA"/>
        </w:rPr>
        <w:t>ту</w:t>
      </w:r>
      <w:r w:rsidR="00E941A9">
        <w:rPr>
          <w:rFonts w:ascii="Times New Roman" w:eastAsia="Times New Roman" w:hAnsi="Times New Roman" w:cs="Times New Roman"/>
          <w:sz w:val="25"/>
          <w:szCs w:val="25"/>
          <w:lang w:eastAsia="uk-UA"/>
        </w:rPr>
        <w:t> </w:t>
      </w:r>
      <w:r w:rsidR="00EC1EA9" w:rsidRPr="009E48CC">
        <w:rPr>
          <w:rFonts w:ascii="Times New Roman" w:eastAsia="Times New Roman" w:hAnsi="Times New Roman" w:cs="Times New Roman"/>
          <w:sz w:val="25"/>
          <w:szCs w:val="25"/>
          <w:lang w:eastAsia="uk-UA"/>
        </w:rPr>
        <w:t xml:space="preserve">4.10 Регламенту </w:t>
      </w:r>
      <w:r w:rsidR="00EC1EA9" w:rsidRPr="009E48CC">
        <w:rPr>
          <w:rFonts w:ascii="Times New Roman" w:hAnsi="Times New Roman" w:cs="Times New Roman"/>
          <w:bCs/>
          <w:sz w:val="25"/>
          <w:szCs w:val="25"/>
        </w:rPr>
        <w:t>Вищої кваліфікаційної комісії суддів України (з</w:t>
      </w:r>
      <w:r w:rsidR="00216707">
        <w:rPr>
          <w:rFonts w:ascii="Times New Roman" w:hAnsi="Times New Roman" w:cs="Times New Roman"/>
          <w:bCs/>
          <w:sz w:val="25"/>
          <w:szCs w:val="25"/>
        </w:rPr>
        <w:t>і</w:t>
      </w:r>
      <w:r w:rsidR="00EC1EA9" w:rsidRPr="009E48CC">
        <w:rPr>
          <w:rFonts w:ascii="Times New Roman" w:hAnsi="Times New Roman" w:cs="Times New Roman"/>
          <w:bCs/>
          <w:sz w:val="25"/>
          <w:szCs w:val="25"/>
        </w:rPr>
        <w:t xml:space="preserve"> змінами, внесеними рішеннями Комісії </w:t>
      </w:r>
      <w:proofErr w:type="spellStart"/>
      <w:r w:rsidR="00EC1EA9" w:rsidRPr="009E48CC">
        <w:rPr>
          <w:rFonts w:ascii="Times New Roman" w:hAnsi="Times New Roman" w:cs="Times New Roman"/>
          <w:bCs/>
          <w:sz w:val="25"/>
          <w:szCs w:val="25"/>
        </w:rPr>
        <w:t>ві</w:t>
      </w:r>
      <w:proofErr w:type="spellEnd"/>
      <w:r w:rsidR="00EC1EA9" w:rsidRPr="009E48CC">
        <w:rPr>
          <w:rFonts w:ascii="Times New Roman" w:hAnsi="Times New Roman" w:cs="Times New Roman"/>
          <w:bCs/>
          <w:sz w:val="25"/>
          <w:szCs w:val="25"/>
        </w:rPr>
        <w:t>д</w:t>
      </w:r>
      <w:r w:rsidR="00E941A9">
        <w:rPr>
          <w:rFonts w:ascii="Times New Roman" w:hAnsi="Times New Roman" w:cs="Times New Roman"/>
          <w:sz w:val="25"/>
          <w:szCs w:val="25"/>
        </w:rPr>
        <w:t> </w:t>
      </w:r>
      <w:r w:rsidR="00EC1EA9" w:rsidRPr="009E48CC">
        <w:rPr>
          <w:rFonts w:ascii="Times New Roman" w:hAnsi="Times New Roman" w:cs="Times New Roman"/>
          <w:sz w:val="25"/>
          <w:szCs w:val="25"/>
        </w:rPr>
        <w:t>02</w:t>
      </w:r>
      <w:r w:rsidR="00E941A9">
        <w:rPr>
          <w:rFonts w:ascii="Times New Roman" w:hAnsi="Times New Roman" w:cs="Times New Roman"/>
          <w:sz w:val="25"/>
          <w:szCs w:val="25"/>
        </w:rPr>
        <w:t> </w:t>
      </w:r>
      <w:r w:rsidR="00EC1EA9" w:rsidRPr="009E48CC">
        <w:rPr>
          <w:rFonts w:ascii="Times New Roman" w:hAnsi="Times New Roman" w:cs="Times New Roman"/>
          <w:sz w:val="25"/>
          <w:szCs w:val="25"/>
        </w:rPr>
        <w:t>липня 2019</w:t>
      </w:r>
      <w:r w:rsidR="00E941A9">
        <w:rPr>
          <w:rFonts w:ascii="Times New Roman" w:hAnsi="Times New Roman" w:cs="Times New Roman"/>
          <w:sz w:val="25"/>
          <w:szCs w:val="25"/>
        </w:rPr>
        <w:t> </w:t>
      </w:r>
      <w:r w:rsidR="00EC1EA9" w:rsidRPr="009E48CC">
        <w:rPr>
          <w:rFonts w:ascii="Times New Roman" w:hAnsi="Times New Roman" w:cs="Times New Roman"/>
          <w:sz w:val="25"/>
          <w:szCs w:val="25"/>
        </w:rPr>
        <w:t>року №</w:t>
      </w:r>
      <w:r w:rsidR="00E941A9">
        <w:rPr>
          <w:rFonts w:ascii="Times New Roman" w:hAnsi="Times New Roman" w:cs="Times New Roman"/>
          <w:sz w:val="25"/>
          <w:szCs w:val="25"/>
        </w:rPr>
        <w:t> </w:t>
      </w:r>
      <w:r w:rsidR="00EC1EA9" w:rsidRPr="009E48CC">
        <w:rPr>
          <w:rFonts w:ascii="Times New Roman" w:hAnsi="Times New Roman" w:cs="Times New Roman"/>
          <w:sz w:val="25"/>
          <w:szCs w:val="25"/>
        </w:rPr>
        <w:t>109/зп-19 та №</w:t>
      </w:r>
      <w:r w:rsidR="00E941A9">
        <w:rPr>
          <w:rFonts w:ascii="Times New Roman" w:hAnsi="Times New Roman" w:cs="Times New Roman"/>
          <w:sz w:val="25"/>
          <w:szCs w:val="25"/>
        </w:rPr>
        <w:t> </w:t>
      </w:r>
      <w:r w:rsidR="00EC1EA9" w:rsidRPr="009E48CC">
        <w:rPr>
          <w:rFonts w:ascii="Times New Roman" w:hAnsi="Times New Roman" w:cs="Times New Roman"/>
          <w:sz w:val="25"/>
          <w:szCs w:val="25"/>
        </w:rPr>
        <w:t>110/зп-19).</w:t>
      </w:r>
    </w:p>
    <w:p w:rsidR="00EC1EA9" w:rsidRDefault="00EC1EA9" w:rsidP="00EC1EA9">
      <w:pPr>
        <w:pStyle w:val="a3"/>
        <w:ind w:firstLine="567"/>
        <w:jc w:val="both"/>
        <w:rPr>
          <w:rFonts w:ascii="Times New Roman" w:hAnsi="Times New Roman" w:cs="Times New Roman"/>
          <w:color w:val="000000" w:themeColor="text1"/>
          <w:sz w:val="25"/>
          <w:szCs w:val="25"/>
        </w:rPr>
      </w:pPr>
      <w:r w:rsidRPr="009E48CC">
        <w:rPr>
          <w:rFonts w:ascii="Times New Roman" w:hAnsi="Times New Roman" w:cs="Times New Roman"/>
          <w:color w:val="000000" w:themeColor="text1"/>
          <w:sz w:val="25"/>
          <w:szCs w:val="25"/>
        </w:rPr>
        <w:lastRenderedPageBreak/>
        <w:t>Рішенням Вищої ради правосуддя від 24 грудня 2020 року №</w:t>
      </w:r>
      <w:r w:rsidR="00E941A9">
        <w:rPr>
          <w:rFonts w:ascii="Times New Roman" w:hAnsi="Times New Roman" w:cs="Times New Roman"/>
          <w:color w:val="000000" w:themeColor="text1"/>
          <w:sz w:val="25"/>
          <w:szCs w:val="25"/>
        </w:rPr>
        <w:t> </w:t>
      </w:r>
      <w:r w:rsidRPr="009E48CC">
        <w:rPr>
          <w:rFonts w:ascii="Times New Roman" w:hAnsi="Times New Roman" w:cs="Times New Roman"/>
          <w:color w:val="000000" w:themeColor="text1"/>
          <w:sz w:val="25"/>
          <w:szCs w:val="25"/>
        </w:rPr>
        <w:t xml:space="preserve">3653/0/15-20 </w:t>
      </w:r>
      <w:r w:rsidRPr="009E48CC">
        <w:rPr>
          <w:rFonts w:ascii="Times New Roman" w:hAnsi="Times New Roman" w:cs="Times New Roman"/>
          <w:color w:val="000000" w:themeColor="text1"/>
          <w:sz w:val="25"/>
          <w:szCs w:val="25"/>
          <w:shd w:val="clear" w:color="auto" w:fill="FFFFFF"/>
        </w:rPr>
        <w:t>Президентові України внесено подання про призначення Гуренка</w:t>
      </w:r>
      <w:r w:rsidR="00E941A9">
        <w:rPr>
          <w:rFonts w:ascii="Times New Roman" w:hAnsi="Times New Roman" w:cs="Times New Roman"/>
          <w:color w:val="000000" w:themeColor="text1"/>
          <w:sz w:val="25"/>
          <w:szCs w:val="25"/>
          <w:shd w:val="clear" w:color="auto" w:fill="FFFFFF"/>
        </w:rPr>
        <w:t> </w:t>
      </w:r>
      <w:r w:rsidRPr="009E48CC">
        <w:rPr>
          <w:rFonts w:ascii="Times New Roman" w:hAnsi="Times New Roman" w:cs="Times New Roman"/>
          <w:color w:val="000000" w:themeColor="text1"/>
          <w:sz w:val="25"/>
          <w:szCs w:val="25"/>
          <w:shd w:val="clear" w:color="auto" w:fill="FFFFFF"/>
        </w:rPr>
        <w:t xml:space="preserve">М.О. на посаду судді Ізюмського </w:t>
      </w:r>
      <w:proofErr w:type="spellStart"/>
      <w:r w:rsidRPr="009E48CC">
        <w:rPr>
          <w:rFonts w:ascii="Times New Roman" w:hAnsi="Times New Roman" w:cs="Times New Roman"/>
          <w:color w:val="000000" w:themeColor="text1"/>
          <w:sz w:val="25"/>
          <w:szCs w:val="25"/>
          <w:shd w:val="clear" w:color="auto" w:fill="FFFFFF"/>
        </w:rPr>
        <w:t>міськрайонного</w:t>
      </w:r>
      <w:proofErr w:type="spellEnd"/>
      <w:r w:rsidRPr="009E48CC">
        <w:rPr>
          <w:rFonts w:ascii="Times New Roman" w:hAnsi="Times New Roman" w:cs="Times New Roman"/>
          <w:color w:val="000000" w:themeColor="text1"/>
          <w:sz w:val="25"/>
          <w:szCs w:val="25"/>
          <w:shd w:val="clear" w:color="auto" w:fill="FFFFFF"/>
        </w:rPr>
        <w:t xml:space="preserve"> суду Харківської області.</w:t>
      </w:r>
    </w:p>
    <w:p w:rsidR="0020685A" w:rsidRPr="00D84A08" w:rsidRDefault="0020685A" w:rsidP="0020685A">
      <w:pPr>
        <w:pStyle w:val="a3"/>
        <w:ind w:firstLine="567"/>
        <w:jc w:val="both"/>
        <w:rPr>
          <w:rFonts w:ascii="Times New Roman" w:hAnsi="Times New Roman" w:cs="Times New Roman"/>
          <w:sz w:val="24"/>
          <w:szCs w:val="24"/>
          <w:shd w:val="clear" w:color="auto" w:fill="FFFFFF"/>
        </w:rPr>
      </w:pPr>
      <w:r w:rsidRPr="00D84A08">
        <w:rPr>
          <w:rFonts w:ascii="Times New Roman" w:hAnsi="Times New Roman" w:cs="Times New Roman"/>
          <w:sz w:val="24"/>
          <w:szCs w:val="24"/>
          <w:shd w:val="clear" w:color="auto" w:fill="FFFFFF"/>
        </w:rPr>
        <w:t xml:space="preserve">Рішенням </w:t>
      </w:r>
      <w:r w:rsidR="00DF79D1" w:rsidRPr="00D84A08">
        <w:rPr>
          <w:rFonts w:ascii="Times New Roman" w:hAnsi="Times New Roman" w:cs="Times New Roman"/>
          <w:sz w:val="24"/>
          <w:szCs w:val="24"/>
          <w:shd w:val="clear" w:color="auto" w:fill="FFFFFF"/>
        </w:rPr>
        <w:t xml:space="preserve">Голови </w:t>
      </w:r>
      <w:r w:rsidRPr="00D84A08">
        <w:rPr>
          <w:rFonts w:ascii="Times New Roman" w:hAnsi="Times New Roman" w:cs="Times New Roman"/>
          <w:sz w:val="24"/>
          <w:szCs w:val="24"/>
          <w:shd w:val="clear" w:color="auto" w:fill="FFFFFF"/>
        </w:rPr>
        <w:t>Верховного Суду від 06 червня 2022 року суддю Гуренка</w:t>
      </w:r>
      <w:r w:rsidR="00E941A9">
        <w:rPr>
          <w:rFonts w:ascii="Times New Roman" w:hAnsi="Times New Roman" w:cs="Times New Roman"/>
          <w:sz w:val="24"/>
          <w:szCs w:val="24"/>
          <w:shd w:val="clear" w:color="auto" w:fill="FFFFFF"/>
        </w:rPr>
        <w:t> </w:t>
      </w:r>
      <w:r w:rsidRPr="00D84A08">
        <w:rPr>
          <w:rFonts w:ascii="Times New Roman" w:hAnsi="Times New Roman" w:cs="Times New Roman"/>
          <w:sz w:val="24"/>
          <w:szCs w:val="24"/>
          <w:shd w:val="clear" w:color="auto" w:fill="FFFFFF"/>
        </w:rPr>
        <w:t xml:space="preserve">М.О. </w:t>
      </w:r>
      <w:proofErr w:type="spellStart"/>
      <w:r w:rsidRPr="00D84A08">
        <w:rPr>
          <w:rFonts w:ascii="Times New Roman" w:hAnsi="Times New Roman" w:cs="Times New Roman"/>
          <w:sz w:val="24"/>
          <w:szCs w:val="24"/>
          <w:shd w:val="clear" w:color="auto" w:fill="FFFFFF"/>
        </w:rPr>
        <w:t>відряджено</w:t>
      </w:r>
      <w:proofErr w:type="spellEnd"/>
      <w:r w:rsidRPr="00D84A08">
        <w:rPr>
          <w:rFonts w:ascii="Times New Roman" w:hAnsi="Times New Roman" w:cs="Times New Roman"/>
          <w:sz w:val="24"/>
          <w:szCs w:val="24"/>
          <w:shd w:val="clear" w:color="auto" w:fill="FFFFFF"/>
        </w:rPr>
        <w:t xml:space="preserve"> до </w:t>
      </w:r>
      <w:proofErr w:type="spellStart"/>
      <w:r w:rsidRPr="00D84A08">
        <w:rPr>
          <w:rFonts w:ascii="Times New Roman" w:hAnsi="Times New Roman" w:cs="Times New Roman"/>
          <w:sz w:val="24"/>
          <w:szCs w:val="24"/>
          <w:shd w:val="clear" w:color="auto" w:fill="FFFFFF"/>
        </w:rPr>
        <w:t>Миронівського</w:t>
      </w:r>
      <w:proofErr w:type="spellEnd"/>
      <w:r w:rsidRPr="00D84A08">
        <w:rPr>
          <w:rFonts w:ascii="Times New Roman" w:hAnsi="Times New Roman" w:cs="Times New Roman"/>
          <w:sz w:val="24"/>
          <w:szCs w:val="24"/>
          <w:shd w:val="clear" w:color="auto" w:fill="FFFFFF"/>
        </w:rPr>
        <w:t xml:space="preserve"> районного суду Київської області з </w:t>
      </w:r>
      <w:r w:rsidR="00216707" w:rsidRPr="00D84A08">
        <w:rPr>
          <w:rFonts w:ascii="Times New Roman" w:hAnsi="Times New Roman" w:cs="Times New Roman"/>
          <w:sz w:val="24"/>
          <w:szCs w:val="24"/>
          <w:shd w:val="clear" w:color="auto" w:fill="FFFFFF"/>
        </w:rPr>
        <w:t>0</w:t>
      </w:r>
      <w:r w:rsidRPr="00D84A08">
        <w:rPr>
          <w:rFonts w:ascii="Times New Roman" w:hAnsi="Times New Roman" w:cs="Times New Roman"/>
          <w:sz w:val="24"/>
          <w:szCs w:val="24"/>
          <w:shd w:val="clear" w:color="auto" w:fill="FFFFFF"/>
        </w:rPr>
        <w:t>7</w:t>
      </w:r>
      <w:r w:rsidR="00E941A9">
        <w:rPr>
          <w:rFonts w:ascii="Times New Roman" w:hAnsi="Times New Roman" w:cs="Times New Roman"/>
          <w:sz w:val="24"/>
          <w:szCs w:val="24"/>
          <w:shd w:val="clear" w:color="auto" w:fill="FFFFFF"/>
        </w:rPr>
        <w:t> </w:t>
      </w:r>
      <w:r w:rsidRPr="00D84A08">
        <w:rPr>
          <w:rFonts w:ascii="Times New Roman" w:hAnsi="Times New Roman" w:cs="Times New Roman"/>
          <w:sz w:val="24"/>
          <w:szCs w:val="24"/>
          <w:shd w:val="clear" w:color="auto" w:fill="FFFFFF"/>
        </w:rPr>
        <w:t>червня 2022</w:t>
      </w:r>
      <w:r w:rsidR="00D84A08">
        <w:rPr>
          <w:rFonts w:ascii="Times New Roman" w:hAnsi="Times New Roman" w:cs="Times New Roman"/>
          <w:sz w:val="24"/>
          <w:szCs w:val="24"/>
          <w:shd w:val="clear" w:color="auto" w:fill="FFFFFF"/>
        </w:rPr>
        <w:t> </w:t>
      </w:r>
      <w:r w:rsidRPr="00D84A08">
        <w:rPr>
          <w:rFonts w:ascii="Times New Roman" w:hAnsi="Times New Roman" w:cs="Times New Roman"/>
          <w:sz w:val="24"/>
          <w:szCs w:val="24"/>
          <w:shd w:val="clear" w:color="auto" w:fill="FFFFFF"/>
        </w:rPr>
        <w:t>року.</w:t>
      </w:r>
    </w:p>
    <w:p w:rsidR="00EC1EA9" w:rsidRPr="009E48CC" w:rsidRDefault="00EC1EA9" w:rsidP="00EC1EA9">
      <w:pPr>
        <w:pStyle w:val="a3"/>
        <w:ind w:firstLine="567"/>
        <w:jc w:val="both"/>
        <w:rPr>
          <w:rFonts w:ascii="Times New Roman" w:hAnsi="Times New Roman" w:cs="Times New Roman"/>
          <w:sz w:val="25"/>
          <w:szCs w:val="25"/>
          <w:shd w:val="clear" w:color="auto" w:fill="FFFFFF"/>
        </w:rPr>
      </w:pPr>
      <w:r w:rsidRPr="009E48CC">
        <w:rPr>
          <w:rFonts w:ascii="Times New Roman" w:hAnsi="Times New Roman" w:cs="Times New Roman"/>
          <w:sz w:val="25"/>
          <w:szCs w:val="25"/>
          <w:shd w:val="clear" w:color="auto" w:fill="FFFFFF"/>
        </w:rPr>
        <w:t xml:space="preserve">З метою вирішення питання щодо продовження процедур оцінювання за рішенням Комісії </w:t>
      </w:r>
      <w:proofErr w:type="spellStart"/>
      <w:r w:rsidRPr="009E48CC">
        <w:rPr>
          <w:rFonts w:ascii="Times New Roman" w:hAnsi="Times New Roman" w:cs="Times New Roman"/>
          <w:sz w:val="25"/>
          <w:szCs w:val="25"/>
          <w:shd w:val="clear" w:color="auto" w:fill="FFFFFF"/>
        </w:rPr>
        <w:t>ві</w:t>
      </w:r>
      <w:proofErr w:type="spellEnd"/>
      <w:r w:rsidRPr="009E48CC">
        <w:rPr>
          <w:rFonts w:ascii="Times New Roman" w:hAnsi="Times New Roman" w:cs="Times New Roman"/>
          <w:sz w:val="25"/>
          <w:szCs w:val="25"/>
          <w:shd w:val="clear" w:color="auto" w:fill="FFFFFF"/>
        </w:rPr>
        <w:t>д</w:t>
      </w:r>
      <w:r w:rsidR="00E941A9">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20</w:t>
      </w:r>
      <w:r w:rsidR="00E941A9">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липня 2023</w:t>
      </w:r>
      <w:r w:rsidR="00E941A9">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року №</w:t>
      </w:r>
      <w:r w:rsidR="00E941A9">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34/зп-23 здійснено повторний автоматизований розподіл справ між членами Вищої кваліфікаційної комісії суддів України.</w:t>
      </w:r>
    </w:p>
    <w:p w:rsidR="00EC1EA9" w:rsidRPr="009E48CC" w:rsidRDefault="00EC1EA9" w:rsidP="00EC1EA9">
      <w:pPr>
        <w:pStyle w:val="a3"/>
        <w:ind w:firstLine="708"/>
        <w:jc w:val="both"/>
        <w:rPr>
          <w:rFonts w:ascii="Times New Roman" w:hAnsi="Times New Roman" w:cs="Times New Roman"/>
          <w:sz w:val="25"/>
          <w:szCs w:val="25"/>
          <w:shd w:val="clear" w:color="auto" w:fill="FFFFFF"/>
        </w:rPr>
      </w:pPr>
      <w:r w:rsidRPr="009E48CC">
        <w:rPr>
          <w:rFonts w:ascii="Times New Roman" w:hAnsi="Times New Roman" w:cs="Times New Roman"/>
          <w:sz w:val="25"/>
          <w:szCs w:val="25"/>
          <w:shd w:val="clear" w:color="auto" w:fill="FFFFFF"/>
        </w:rPr>
        <w:t xml:space="preserve">Згідно з протоколом повторного розподілу між членами Комісії </w:t>
      </w:r>
      <w:proofErr w:type="spellStart"/>
      <w:r w:rsidRPr="009E48CC">
        <w:rPr>
          <w:rFonts w:ascii="Times New Roman" w:hAnsi="Times New Roman" w:cs="Times New Roman"/>
          <w:sz w:val="25"/>
          <w:szCs w:val="25"/>
          <w:shd w:val="clear" w:color="auto" w:fill="FFFFFF"/>
        </w:rPr>
        <w:t>ві</w:t>
      </w:r>
      <w:proofErr w:type="spellEnd"/>
      <w:r w:rsidRPr="009E48CC">
        <w:rPr>
          <w:rFonts w:ascii="Times New Roman" w:hAnsi="Times New Roman" w:cs="Times New Roman"/>
          <w:sz w:val="25"/>
          <w:szCs w:val="25"/>
          <w:shd w:val="clear" w:color="auto" w:fill="FFFFFF"/>
        </w:rPr>
        <w:t>д</w:t>
      </w:r>
      <w:r w:rsidR="00E941A9">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25</w:t>
      </w:r>
      <w:r w:rsidR="00E941A9">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липня 2023</w:t>
      </w:r>
      <w:r w:rsidR="00E941A9">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року доповідачем у справі визначено члена Комісії Богоноса М.Б.</w:t>
      </w:r>
    </w:p>
    <w:p w:rsidR="00EC1EA9" w:rsidRPr="009E48CC" w:rsidRDefault="00EC1EA9" w:rsidP="00EC1EA9">
      <w:pPr>
        <w:pStyle w:val="a3"/>
        <w:ind w:firstLine="708"/>
        <w:jc w:val="both"/>
        <w:rPr>
          <w:rFonts w:ascii="Times New Roman" w:hAnsi="Times New Roman" w:cs="Times New Roman"/>
          <w:sz w:val="25"/>
          <w:szCs w:val="25"/>
          <w:shd w:val="clear" w:color="auto" w:fill="FFFFFF"/>
        </w:rPr>
      </w:pPr>
      <w:r w:rsidRPr="009E48CC">
        <w:rPr>
          <w:rFonts w:ascii="Times New Roman" w:hAnsi="Times New Roman" w:cs="Times New Roman"/>
          <w:sz w:val="25"/>
          <w:szCs w:val="25"/>
          <w:shd w:val="clear" w:color="auto" w:fill="FFFFFF"/>
        </w:rPr>
        <w:t>На підставі викладеного вище Комісія продовжила процедуру кваліфікаційного оцінювання з моменту припинення, зокрема</w:t>
      </w:r>
      <w:r w:rsidR="00216707">
        <w:rPr>
          <w:rFonts w:ascii="Times New Roman" w:hAnsi="Times New Roman" w:cs="Times New Roman"/>
          <w:sz w:val="25"/>
          <w:szCs w:val="25"/>
          <w:shd w:val="clear" w:color="auto" w:fill="FFFFFF"/>
        </w:rPr>
        <w:t>, стосовно Гуренка</w:t>
      </w:r>
      <w:r w:rsidR="00E941A9">
        <w:rPr>
          <w:rFonts w:ascii="Times New Roman" w:hAnsi="Times New Roman" w:cs="Times New Roman"/>
          <w:sz w:val="25"/>
          <w:szCs w:val="25"/>
          <w:shd w:val="clear" w:color="auto" w:fill="FFFFFF"/>
        </w:rPr>
        <w:t> </w:t>
      </w:r>
      <w:r w:rsidR="00216707">
        <w:rPr>
          <w:rFonts w:ascii="Times New Roman" w:hAnsi="Times New Roman" w:cs="Times New Roman"/>
          <w:sz w:val="25"/>
          <w:szCs w:val="25"/>
          <w:shd w:val="clear" w:color="auto" w:fill="FFFFFF"/>
        </w:rPr>
        <w:t xml:space="preserve">М.О. </w:t>
      </w:r>
      <w:r w:rsidRPr="009E48CC">
        <w:rPr>
          <w:rFonts w:ascii="Times New Roman" w:hAnsi="Times New Roman" w:cs="Times New Roman"/>
          <w:sz w:val="25"/>
          <w:szCs w:val="25"/>
          <w:shd w:val="clear" w:color="auto" w:fill="FFFFFF"/>
        </w:rPr>
        <w:t>з</w:t>
      </w:r>
      <w:r w:rsidR="00216707">
        <w:rPr>
          <w:rFonts w:ascii="Times New Roman" w:hAnsi="Times New Roman" w:cs="Times New Roman"/>
          <w:sz w:val="25"/>
          <w:szCs w:val="25"/>
          <w:shd w:val="clear" w:color="auto" w:fill="FFFFFF"/>
        </w:rPr>
        <w:t>і</w:t>
      </w:r>
      <w:r w:rsidRPr="009E48CC">
        <w:rPr>
          <w:rFonts w:ascii="Times New Roman" w:hAnsi="Times New Roman" w:cs="Times New Roman"/>
          <w:sz w:val="25"/>
          <w:szCs w:val="25"/>
          <w:shd w:val="clear" w:color="auto" w:fill="FFFFFF"/>
        </w:rPr>
        <w:t xml:space="preserve"> стадії </w:t>
      </w:r>
      <w:r w:rsidRPr="009E48CC">
        <w:rPr>
          <w:rFonts w:ascii="Times New Roman" w:eastAsia="Arsenal" w:hAnsi="Times New Roman" w:cs="Times New Roman"/>
          <w:sz w:val="25"/>
          <w:szCs w:val="25"/>
        </w:rPr>
        <w:t>підтримки рішення колегії пленарним складом Комісії.</w:t>
      </w:r>
    </w:p>
    <w:p w:rsidR="00EC1EA9" w:rsidRPr="009E48CC" w:rsidRDefault="00EC1EA9" w:rsidP="00EC1EA9">
      <w:pPr>
        <w:pStyle w:val="a3"/>
        <w:ind w:firstLine="708"/>
        <w:jc w:val="both"/>
        <w:rPr>
          <w:rFonts w:ascii="Times New Roman" w:hAnsi="Times New Roman" w:cs="Times New Roman"/>
          <w:sz w:val="25"/>
          <w:szCs w:val="25"/>
          <w:shd w:val="clear" w:color="auto" w:fill="FFFFFF"/>
        </w:rPr>
      </w:pPr>
      <w:r w:rsidRPr="009E48CC">
        <w:rPr>
          <w:rFonts w:ascii="Times New Roman" w:hAnsi="Times New Roman" w:cs="Times New Roman"/>
          <w:sz w:val="25"/>
          <w:szCs w:val="25"/>
          <w:shd w:val="clear" w:color="auto" w:fill="FCFCFC"/>
        </w:rPr>
        <w:t>З метою оновлення даних, що містяться в суддівському досьє, Комісією в межах наданих повноважень надіслано запити до таких органів державної влади: Державної прикордонної служби України, Національної поліції України, Служби безпеки України, Міністерства внутрішніх справ України, Генерального штабу Збройних Сил України, Міністерства юстиції України, Харківського обласного територіального центру комплектування та соціальної підтримки.</w:t>
      </w:r>
    </w:p>
    <w:p w:rsidR="00EC1EA9" w:rsidRPr="009E48CC" w:rsidRDefault="00EC1EA9" w:rsidP="00EC1EA9">
      <w:pPr>
        <w:pStyle w:val="a3"/>
        <w:ind w:firstLine="708"/>
        <w:jc w:val="both"/>
        <w:rPr>
          <w:rFonts w:ascii="Times New Roman" w:hAnsi="Times New Roman" w:cs="Times New Roman"/>
          <w:sz w:val="25"/>
          <w:szCs w:val="25"/>
          <w:shd w:val="clear" w:color="auto" w:fill="FFFFFF"/>
        </w:rPr>
      </w:pPr>
      <w:r w:rsidRPr="009E48CC">
        <w:rPr>
          <w:rFonts w:ascii="Times New Roman" w:hAnsi="Times New Roman" w:cs="Times New Roman"/>
          <w:sz w:val="25"/>
          <w:szCs w:val="25"/>
          <w:shd w:val="clear" w:color="auto" w:fill="FCFCFC"/>
        </w:rPr>
        <w:t>У відповідь на запити отримано інформацію стосовно Гуренка</w:t>
      </w:r>
      <w:r w:rsidR="00E941A9">
        <w:rPr>
          <w:rFonts w:ascii="Times New Roman" w:hAnsi="Times New Roman" w:cs="Times New Roman"/>
          <w:sz w:val="25"/>
          <w:szCs w:val="25"/>
          <w:shd w:val="clear" w:color="auto" w:fill="FCFCFC"/>
        </w:rPr>
        <w:t> </w:t>
      </w:r>
      <w:r w:rsidRPr="009E48CC">
        <w:rPr>
          <w:rFonts w:ascii="Times New Roman" w:hAnsi="Times New Roman" w:cs="Times New Roman"/>
          <w:sz w:val="25"/>
          <w:szCs w:val="25"/>
          <w:shd w:val="clear" w:color="auto" w:fill="FCFCFC"/>
        </w:rPr>
        <w:t>М.О., яку долучено до матеріалів досьє.</w:t>
      </w:r>
    </w:p>
    <w:p w:rsidR="00EC1EA9" w:rsidRPr="009E48CC" w:rsidRDefault="00EC1EA9" w:rsidP="00EC1EA9">
      <w:pPr>
        <w:pStyle w:val="a3"/>
        <w:ind w:firstLine="708"/>
        <w:jc w:val="both"/>
        <w:rPr>
          <w:rFonts w:ascii="Times New Roman" w:hAnsi="Times New Roman" w:cs="Times New Roman"/>
          <w:sz w:val="25"/>
          <w:szCs w:val="25"/>
          <w:shd w:val="clear" w:color="auto" w:fill="FFFFFF"/>
        </w:rPr>
      </w:pPr>
      <w:r w:rsidRPr="009E48CC">
        <w:rPr>
          <w:rFonts w:ascii="Times New Roman" w:hAnsi="Times New Roman" w:cs="Times New Roman"/>
          <w:sz w:val="25"/>
          <w:szCs w:val="25"/>
          <w:shd w:val="clear" w:color="auto" w:fill="FFFFFF"/>
        </w:rPr>
        <w:t xml:space="preserve">На адресу Комісії </w:t>
      </w:r>
      <w:r w:rsidRPr="009E48CC">
        <w:rPr>
          <w:rFonts w:ascii="Times New Roman" w:hAnsi="Times New Roman" w:cs="Times New Roman"/>
          <w:sz w:val="25"/>
          <w:szCs w:val="25"/>
        </w:rPr>
        <w:t xml:space="preserve">07 грудня 2023 року </w:t>
      </w:r>
      <w:r w:rsidRPr="009E48CC">
        <w:rPr>
          <w:rFonts w:ascii="Times New Roman" w:hAnsi="Times New Roman" w:cs="Times New Roman"/>
          <w:sz w:val="25"/>
          <w:szCs w:val="25"/>
          <w:shd w:val="clear" w:color="auto" w:fill="FFFFFF"/>
        </w:rPr>
        <w:t xml:space="preserve">від ГРД надійшов висновок у новій редакції про невідповідність судді </w:t>
      </w:r>
      <w:bookmarkStart w:id="0" w:name="_Hlk145575046"/>
      <w:r w:rsidRPr="009E48CC">
        <w:rPr>
          <w:rFonts w:ascii="Times New Roman" w:hAnsi="Times New Roman" w:cs="Times New Roman"/>
          <w:sz w:val="25"/>
          <w:szCs w:val="25"/>
          <w:shd w:val="clear" w:color="auto" w:fill="FFFFFF"/>
        </w:rPr>
        <w:t>Гуренка</w:t>
      </w:r>
      <w:r w:rsidR="00E941A9">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М.О. критеріям доброчесності та професійної етики</w:t>
      </w:r>
      <w:bookmarkEnd w:id="0"/>
      <w:r w:rsidRPr="009E48CC">
        <w:rPr>
          <w:rFonts w:ascii="Times New Roman" w:hAnsi="Times New Roman" w:cs="Times New Roman"/>
          <w:sz w:val="25"/>
          <w:szCs w:val="25"/>
          <w:shd w:val="clear" w:color="auto" w:fill="FFFFFF"/>
        </w:rPr>
        <w:t>, в якому ГРД вважає, що суддею у 2023</w:t>
      </w:r>
      <w:r w:rsidR="00E941A9">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 xml:space="preserve">році задекларовано </w:t>
      </w:r>
      <w:r w:rsidR="002F63D3">
        <w:rPr>
          <w:rFonts w:ascii="Times New Roman" w:hAnsi="Times New Roman" w:cs="Times New Roman"/>
          <w:sz w:val="25"/>
          <w:szCs w:val="25"/>
          <w:shd w:val="clear" w:color="auto" w:fill="FFFFFF"/>
        </w:rPr>
        <w:t xml:space="preserve">придбання майнових прав на </w:t>
      </w:r>
      <w:r w:rsidRPr="009E48CC">
        <w:rPr>
          <w:rFonts w:ascii="Times New Roman" w:hAnsi="Times New Roman" w:cs="Times New Roman"/>
          <w:sz w:val="25"/>
          <w:szCs w:val="25"/>
          <w:shd w:val="clear" w:color="auto" w:fill="FFFFFF"/>
        </w:rPr>
        <w:t>квартиру, вартість як</w:t>
      </w:r>
      <w:r w:rsidR="002F63D3">
        <w:rPr>
          <w:rFonts w:ascii="Times New Roman" w:hAnsi="Times New Roman" w:cs="Times New Roman"/>
          <w:sz w:val="25"/>
          <w:szCs w:val="25"/>
          <w:shd w:val="clear" w:color="auto" w:fill="FFFFFF"/>
        </w:rPr>
        <w:t>их</w:t>
      </w:r>
      <w:r w:rsidRPr="009E48CC">
        <w:rPr>
          <w:rFonts w:ascii="Times New Roman" w:hAnsi="Times New Roman" w:cs="Times New Roman"/>
          <w:sz w:val="25"/>
          <w:szCs w:val="25"/>
          <w:shd w:val="clear" w:color="auto" w:fill="FFFFFF"/>
        </w:rPr>
        <w:t xml:space="preserve"> нижча від ринкової, а у 2015 – 2021 роках не задекларовано право власності або користу</w:t>
      </w:r>
      <w:r w:rsidR="00E941A9">
        <w:rPr>
          <w:rFonts w:ascii="Times New Roman" w:hAnsi="Times New Roman" w:cs="Times New Roman"/>
          <w:sz w:val="25"/>
          <w:szCs w:val="25"/>
          <w:shd w:val="clear" w:color="auto" w:fill="FFFFFF"/>
        </w:rPr>
        <w:t>вання житлом за місцем роботи.</w:t>
      </w:r>
    </w:p>
    <w:p w:rsidR="00EC1EA9" w:rsidRPr="009E48CC" w:rsidRDefault="00EC1EA9" w:rsidP="00EC1EA9">
      <w:pPr>
        <w:pStyle w:val="a3"/>
        <w:ind w:firstLine="708"/>
        <w:jc w:val="both"/>
        <w:rPr>
          <w:rFonts w:ascii="Times New Roman" w:hAnsi="Times New Roman" w:cs="Times New Roman"/>
          <w:sz w:val="25"/>
          <w:szCs w:val="25"/>
          <w:shd w:val="clear" w:color="auto" w:fill="FFFFFF"/>
        </w:rPr>
      </w:pPr>
      <w:r w:rsidRPr="009E48CC">
        <w:rPr>
          <w:rFonts w:ascii="Times New Roman" w:hAnsi="Times New Roman" w:cs="Times New Roman"/>
          <w:sz w:val="25"/>
          <w:szCs w:val="25"/>
          <w:shd w:val="clear" w:color="auto" w:fill="FFFFFF"/>
        </w:rPr>
        <w:t>Крім того, ГРД надала інформацію, яка сама по собі не стала підставою для висновку, але потребує</w:t>
      </w:r>
      <w:r w:rsidR="002F63D3">
        <w:rPr>
          <w:rFonts w:ascii="Times New Roman" w:hAnsi="Times New Roman" w:cs="Times New Roman"/>
          <w:sz w:val="25"/>
          <w:szCs w:val="25"/>
          <w:shd w:val="clear" w:color="auto" w:fill="FFFFFF"/>
        </w:rPr>
        <w:t xml:space="preserve"> </w:t>
      </w:r>
      <w:r w:rsidRPr="009E48CC">
        <w:rPr>
          <w:rFonts w:ascii="Times New Roman" w:hAnsi="Times New Roman" w:cs="Times New Roman"/>
          <w:sz w:val="25"/>
          <w:szCs w:val="25"/>
          <w:shd w:val="clear" w:color="auto" w:fill="FFFFFF"/>
        </w:rPr>
        <w:t>пояснень судді.</w:t>
      </w:r>
    </w:p>
    <w:p w:rsidR="00EC1EA9" w:rsidRPr="009E48CC" w:rsidRDefault="00EC1EA9" w:rsidP="00FF361E">
      <w:pPr>
        <w:pStyle w:val="a3"/>
        <w:ind w:firstLine="708"/>
        <w:jc w:val="both"/>
        <w:rPr>
          <w:rFonts w:ascii="Times New Roman" w:hAnsi="Times New Roman" w:cs="Times New Roman"/>
          <w:sz w:val="25"/>
          <w:szCs w:val="25"/>
          <w:shd w:val="clear" w:color="auto" w:fill="FFFFFF"/>
        </w:rPr>
      </w:pPr>
      <w:r w:rsidRPr="009E48CC">
        <w:rPr>
          <w:rFonts w:ascii="Times New Roman" w:hAnsi="Times New Roman" w:cs="Times New Roman"/>
          <w:sz w:val="25"/>
          <w:szCs w:val="25"/>
          <w:shd w:val="clear" w:color="auto" w:fill="FFFFFF"/>
        </w:rPr>
        <w:t xml:space="preserve">Зміст інформації полягав у тому, що </w:t>
      </w:r>
      <w:r w:rsidR="00DF79D1">
        <w:rPr>
          <w:rFonts w:ascii="Times New Roman" w:hAnsi="Times New Roman" w:cs="Times New Roman"/>
          <w:sz w:val="25"/>
          <w:szCs w:val="25"/>
          <w:shd w:val="clear" w:color="auto" w:fill="FFFFFF"/>
        </w:rPr>
        <w:t xml:space="preserve">мати судді та його </w:t>
      </w:r>
      <w:r w:rsidRPr="009E48CC">
        <w:rPr>
          <w:rFonts w:ascii="Times New Roman" w:hAnsi="Times New Roman" w:cs="Times New Roman"/>
          <w:sz w:val="25"/>
          <w:szCs w:val="25"/>
          <w:shd w:val="clear" w:color="auto" w:fill="FFFFFF"/>
        </w:rPr>
        <w:t xml:space="preserve">брат </w:t>
      </w:r>
      <w:r w:rsidR="00E941A9">
        <w:rPr>
          <w:rFonts w:ascii="Times New Roman" w:hAnsi="Times New Roman" w:cs="Times New Roman"/>
          <w:sz w:val="25"/>
          <w:szCs w:val="25"/>
          <w:shd w:val="clear" w:color="auto" w:fill="FFFFFF"/>
        </w:rPr>
        <w:t>ОСОБА_1</w:t>
      </w:r>
      <w:r w:rsidRPr="009E48CC">
        <w:rPr>
          <w:rFonts w:ascii="Times New Roman" w:hAnsi="Times New Roman" w:cs="Times New Roman"/>
          <w:sz w:val="25"/>
          <w:szCs w:val="25"/>
          <w:shd w:val="clear" w:color="auto" w:fill="FFFFFF"/>
        </w:rPr>
        <w:t xml:space="preserve"> неодноразово перетина</w:t>
      </w:r>
      <w:r w:rsidR="00DF79D1">
        <w:rPr>
          <w:rFonts w:ascii="Times New Roman" w:hAnsi="Times New Roman" w:cs="Times New Roman"/>
          <w:sz w:val="25"/>
          <w:szCs w:val="25"/>
          <w:shd w:val="clear" w:color="auto" w:fill="FFFFFF"/>
        </w:rPr>
        <w:t>ли</w:t>
      </w:r>
      <w:r w:rsidRPr="009E48CC">
        <w:rPr>
          <w:rFonts w:ascii="Times New Roman" w:hAnsi="Times New Roman" w:cs="Times New Roman"/>
          <w:sz w:val="25"/>
          <w:szCs w:val="25"/>
          <w:shd w:val="clear" w:color="auto" w:fill="FFFFFF"/>
        </w:rPr>
        <w:t xml:space="preserve"> кордон російської федерації та після останньої пої</w:t>
      </w:r>
      <w:r w:rsidR="00A62285">
        <w:rPr>
          <w:rFonts w:ascii="Times New Roman" w:hAnsi="Times New Roman" w:cs="Times New Roman"/>
          <w:sz w:val="25"/>
          <w:szCs w:val="25"/>
          <w:shd w:val="clear" w:color="auto" w:fill="FFFFFF"/>
        </w:rPr>
        <w:t>з</w:t>
      </w:r>
      <w:r w:rsidRPr="009E48CC">
        <w:rPr>
          <w:rFonts w:ascii="Times New Roman" w:hAnsi="Times New Roman" w:cs="Times New Roman"/>
          <w:sz w:val="25"/>
          <w:szCs w:val="25"/>
          <w:shd w:val="clear" w:color="auto" w:fill="FFFFFF"/>
        </w:rPr>
        <w:t>дки 07</w:t>
      </w:r>
      <w:r w:rsidR="00E941A9">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вересня 2023 року</w:t>
      </w:r>
      <w:r w:rsidR="00DF79D1">
        <w:rPr>
          <w:rFonts w:ascii="Times New Roman" w:hAnsi="Times New Roman" w:cs="Times New Roman"/>
          <w:sz w:val="25"/>
          <w:szCs w:val="25"/>
          <w:shd w:val="clear" w:color="auto" w:fill="FFFFFF"/>
        </w:rPr>
        <w:t xml:space="preserve"> брат судді</w:t>
      </w:r>
      <w:r w:rsidRPr="009E48CC">
        <w:rPr>
          <w:rFonts w:ascii="Times New Roman" w:hAnsi="Times New Roman" w:cs="Times New Roman"/>
          <w:sz w:val="25"/>
          <w:szCs w:val="25"/>
          <w:shd w:val="clear" w:color="auto" w:fill="FFFFFF"/>
        </w:rPr>
        <w:t xml:space="preserve"> не п</w:t>
      </w:r>
      <w:r w:rsidR="00E941A9">
        <w:rPr>
          <w:rFonts w:ascii="Times New Roman" w:hAnsi="Times New Roman" w:cs="Times New Roman"/>
          <w:sz w:val="25"/>
          <w:szCs w:val="25"/>
          <w:shd w:val="clear" w:color="auto" w:fill="FFFFFF"/>
        </w:rPr>
        <w:t>овернувся на територію України.</w:t>
      </w:r>
    </w:p>
    <w:p w:rsidR="00EC1EA9" w:rsidRPr="009E48CC" w:rsidRDefault="00EC1EA9" w:rsidP="00EC1EA9">
      <w:pPr>
        <w:pStyle w:val="a3"/>
        <w:ind w:firstLine="708"/>
        <w:jc w:val="both"/>
        <w:rPr>
          <w:rFonts w:ascii="Times New Roman" w:hAnsi="Times New Roman" w:cs="Times New Roman"/>
          <w:sz w:val="25"/>
          <w:szCs w:val="25"/>
          <w:shd w:val="clear" w:color="auto" w:fill="FFFFFF"/>
        </w:rPr>
      </w:pPr>
      <w:r w:rsidRPr="009E48CC">
        <w:rPr>
          <w:rFonts w:ascii="Times New Roman" w:hAnsi="Times New Roman" w:cs="Times New Roman"/>
          <w:sz w:val="25"/>
          <w:szCs w:val="25"/>
          <w:shd w:val="clear" w:color="auto" w:fill="FFFFFF"/>
        </w:rPr>
        <w:t>Суд</w:t>
      </w:r>
      <w:r w:rsidR="00DF79D1">
        <w:rPr>
          <w:rFonts w:ascii="Times New Roman" w:hAnsi="Times New Roman" w:cs="Times New Roman"/>
          <w:sz w:val="25"/>
          <w:szCs w:val="25"/>
          <w:shd w:val="clear" w:color="auto" w:fill="FFFFFF"/>
        </w:rPr>
        <w:t xml:space="preserve">дя висловив незгоду з висновком </w:t>
      </w:r>
      <w:r w:rsidRPr="009E48CC">
        <w:rPr>
          <w:rFonts w:ascii="Times New Roman" w:hAnsi="Times New Roman" w:cs="Times New Roman"/>
          <w:sz w:val="25"/>
          <w:szCs w:val="25"/>
          <w:shd w:val="clear" w:color="auto" w:fill="FFFFFF"/>
        </w:rPr>
        <w:t>та навів власні аргументи на спростування надісланої ГРД інформації.</w:t>
      </w:r>
    </w:p>
    <w:p w:rsidR="00EC1EA9" w:rsidRPr="009E48CC" w:rsidRDefault="00EC1EA9" w:rsidP="00EC1EA9">
      <w:pPr>
        <w:pStyle w:val="a3"/>
        <w:ind w:firstLine="708"/>
        <w:jc w:val="both"/>
        <w:rPr>
          <w:rFonts w:ascii="Times New Roman" w:hAnsi="Times New Roman" w:cs="Times New Roman"/>
          <w:sz w:val="25"/>
          <w:szCs w:val="25"/>
        </w:rPr>
      </w:pPr>
    </w:p>
    <w:p w:rsidR="00EC1EA9" w:rsidRPr="009E48CC" w:rsidRDefault="00EC1EA9" w:rsidP="00EC1EA9">
      <w:pPr>
        <w:pStyle w:val="a3"/>
        <w:ind w:firstLine="708"/>
        <w:jc w:val="both"/>
        <w:rPr>
          <w:rFonts w:ascii="Times New Roman" w:hAnsi="Times New Roman" w:cs="Times New Roman"/>
          <w:b/>
          <w:bCs/>
          <w:sz w:val="25"/>
          <w:szCs w:val="25"/>
        </w:rPr>
      </w:pPr>
      <w:r w:rsidRPr="009E48CC">
        <w:rPr>
          <w:rFonts w:ascii="Times New Roman" w:hAnsi="Times New Roman" w:cs="Times New Roman"/>
          <w:b/>
          <w:bCs/>
          <w:sz w:val="25"/>
          <w:szCs w:val="25"/>
        </w:rPr>
        <w:t>Джерела права та їх застосування.</w:t>
      </w:r>
    </w:p>
    <w:p w:rsidR="00EC1EA9" w:rsidRPr="009E48CC" w:rsidRDefault="00EC1EA9" w:rsidP="00EC1EA9">
      <w:pPr>
        <w:pStyle w:val="a3"/>
        <w:ind w:firstLine="708"/>
        <w:jc w:val="both"/>
        <w:rPr>
          <w:rFonts w:ascii="Times New Roman" w:hAnsi="Times New Roman" w:cs="Times New Roman"/>
          <w:sz w:val="25"/>
          <w:szCs w:val="25"/>
          <w:shd w:val="clear" w:color="auto" w:fill="FFFFFF"/>
        </w:rPr>
      </w:pPr>
      <w:r w:rsidRPr="009E48CC">
        <w:rPr>
          <w:rFonts w:ascii="Times New Roman" w:eastAsia="Times New Roman" w:hAnsi="Times New Roman" w:cs="Times New Roman"/>
          <w:sz w:val="25"/>
          <w:szCs w:val="25"/>
          <w:lang w:eastAsia="uk-UA"/>
        </w:rPr>
        <w:t>Згідно з пунктом 16-1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C1EA9" w:rsidRPr="009E48CC" w:rsidRDefault="00EC1EA9" w:rsidP="00EC1EA9">
      <w:pPr>
        <w:pStyle w:val="a3"/>
        <w:ind w:firstLine="708"/>
        <w:jc w:val="both"/>
        <w:rPr>
          <w:rFonts w:ascii="Times New Roman" w:eastAsia="Batang" w:hAnsi="Times New Roman" w:cs="Times New Roman"/>
          <w:sz w:val="25"/>
          <w:szCs w:val="25"/>
          <w:shd w:val="clear" w:color="auto" w:fill="FFFFFF"/>
        </w:rPr>
      </w:pPr>
      <w:r w:rsidRPr="009E48CC">
        <w:rPr>
          <w:rFonts w:ascii="Times New Roman" w:eastAsia="Times New Roman" w:hAnsi="Times New Roman" w:cs="Times New Roman"/>
          <w:sz w:val="25"/>
          <w:szCs w:val="25"/>
          <w:lang w:eastAsia="uk-UA"/>
        </w:rPr>
        <w:t>Пунктом 20 розділу ХІІ «Прикінцеві та перехідні положення» Закону України «</w:t>
      </w:r>
      <w:r w:rsidRPr="009E48CC">
        <w:rPr>
          <w:rFonts w:ascii="Times New Roman" w:hAnsi="Times New Roman" w:cs="Times New Roman"/>
          <w:bCs/>
          <w:sz w:val="25"/>
          <w:szCs w:val="25"/>
          <w:shd w:val="clear" w:color="auto" w:fill="FFFFFF"/>
        </w:rPr>
        <w:t>Про судоустрій і статус суддів</w:t>
      </w:r>
      <w:r w:rsidRPr="009E48CC">
        <w:rPr>
          <w:rFonts w:ascii="Times New Roman" w:eastAsia="Times New Roman" w:hAnsi="Times New Roman" w:cs="Times New Roman"/>
          <w:sz w:val="25"/>
          <w:szCs w:val="25"/>
          <w:lang w:eastAsia="uk-UA"/>
        </w:rPr>
        <w:t>»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Законом.</w:t>
      </w:r>
    </w:p>
    <w:p w:rsidR="00EC1EA9" w:rsidRPr="009E48CC" w:rsidRDefault="00EC1EA9" w:rsidP="00EC1EA9">
      <w:pPr>
        <w:pStyle w:val="a3"/>
        <w:ind w:firstLine="708"/>
        <w:jc w:val="both"/>
        <w:rPr>
          <w:rFonts w:ascii="Times New Roman" w:eastAsia="Batang" w:hAnsi="Times New Roman" w:cs="Times New Roman"/>
          <w:sz w:val="25"/>
          <w:szCs w:val="25"/>
          <w:shd w:val="clear" w:color="auto" w:fill="FFFFFF"/>
        </w:rPr>
      </w:pPr>
      <w:r w:rsidRPr="009E48CC">
        <w:rPr>
          <w:rFonts w:ascii="Times New Roman" w:eastAsia="Batang" w:hAnsi="Times New Roman" w:cs="Times New Roman"/>
          <w:sz w:val="25"/>
          <w:szCs w:val="25"/>
          <w:shd w:val="clear" w:color="auto" w:fill="FFFFFF"/>
        </w:rPr>
        <w:t xml:space="preserve">Згідно з </w:t>
      </w:r>
      <w:r w:rsidRPr="009E48CC">
        <w:rPr>
          <w:rFonts w:ascii="Times New Roman" w:eastAsia="Times New Roman" w:hAnsi="Times New Roman" w:cs="Times New Roman"/>
          <w:sz w:val="25"/>
          <w:szCs w:val="25"/>
          <w:lang w:eastAsia="uk-UA"/>
        </w:rPr>
        <w:t xml:space="preserve">частиною першою статті 88 </w:t>
      </w:r>
      <w:r w:rsidRPr="009E48CC">
        <w:rPr>
          <w:rFonts w:ascii="Times New Roman" w:hAnsi="Times New Roman" w:cs="Times New Roman"/>
          <w:sz w:val="25"/>
          <w:szCs w:val="25"/>
        </w:rPr>
        <w:t>Закону України «Про судоустрій та статус суддів» (далі – Закон)</w:t>
      </w:r>
      <w:r w:rsidRPr="009E48CC">
        <w:rPr>
          <w:rFonts w:ascii="Times New Roman" w:eastAsia="Times New Roman" w:hAnsi="Times New Roman" w:cs="Times New Roman"/>
          <w:sz w:val="25"/>
          <w:szCs w:val="25"/>
          <w:lang w:eastAsia="uk-UA"/>
        </w:rPr>
        <w:t xml:space="preserve"> Вища кваліфікаційна комісія суддів України ухвалює мотивоване </w:t>
      </w:r>
      <w:r w:rsidRPr="009E48CC">
        <w:rPr>
          <w:rFonts w:ascii="Times New Roman" w:eastAsia="Times New Roman" w:hAnsi="Times New Roman" w:cs="Times New Roman"/>
          <w:sz w:val="25"/>
          <w:szCs w:val="25"/>
          <w:lang w:eastAsia="uk-UA"/>
        </w:rPr>
        <w:lastRenderedPageBreak/>
        <w:t>рішення про підтвердження або непідтвердження здатності судді (кандидата на посаду судді) здійснювати правосуддя у відповідному суді.</w:t>
      </w:r>
    </w:p>
    <w:p w:rsidR="00EC1EA9" w:rsidRPr="009E48CC" w:rsidRDefault="00EC1EA9" w:rsidP="00EC1EA9">
      <w:pPr>
        <w:pStyle w:val="a3"/>
        <w:ind w:firstLine="708"/>
        <w:jc w:val="both"/>
        <w:rPr>
          <w:rFonts w:ascii="Times New Roman" w:eastAsia="Times New Roman" w:hAnsi="Times New Roman" w:cs="Times New Roman"/>
          <w:sz w:val="25"/>
          <w:szCs w:val="25"/>
          <w:lang w:eastAsia="uk-UA"/>
        </w:rPr>
      </w:pPr>
      <w:r w:rsidRPr="009E48CC">
        <w:rPr>
          <w:rFonts w:ascii="Times New Roman" w:eastAsia="Times New Roman" w:hAnsi="Times New Roman" w:cs="Times New Roman"/>
          <w:sz w:val="25"/>
          <w:szCs w:val="25"/>
          <w:lang w:eastAsia="uk-UA"/>
        </w:rPr>
        <w:t>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Вища кваліфікаційна комісія суддів України може ухвалити рішення про підтвердження здатності</w:t>
      </w:r>
      <w:r w:rsidRPr="004B3261">
        <w:rPr>
          <w:rFonts w:ascii="Times New Roman" w:eastAsia="Times New Roman" w:hAnsi="Times New Roman" w:cs="Times New Roman"/>
          <w:sz w:val="10"/>
          <w:szCs w:val="10"/>
          <w:lang w:eastAsia="uk-UA"/>
        </w:rPr>
        <w:t xml:space="preserve"> </w:t>
      </w:r>
      <w:r w:rsidRPr="009E48CC">
        <w:rPr>
          <w:rFonts w:ascii="Times New Roman" w:eastAsia="Times New Roman" w:hAnsi="Times New Roman" w:cs="Times New Roman"/>
          <w:sz w:val="25"/>
          <w:szCs w:val="25"/>
          <w:lang w:eastAsia="uk-UA"/>
        </w:rPr>
        <w:t>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EC1EA9" w:rsidRPr="009E48CC" w:rsidRDefault="00EC1EA9" w:rsidP="00EC1EA9">
      <w:pPr>
        <w:pStyle w:val="a3"/>
        <w:ind w:firstLine="708"/>
        <w:jc w:val="both"/>
        <w:rPr>
          <w:rFonts w:ascii="Times New Roman" w:eastAsia="Times New Roman" w:hAnsi="Times New Roman" w:cs="Times New Roman"/>
          <w:sz w:val="25"/>
          <w:szCs w:val="25"/>
          <w:lang w:eastAsia="uk-UA"/>
        </w:rPr>
      </w:pPr>
      <w:r w:rsidRPr="009E48CC">
        <w:rPr>
          <w:rFonts w:ascii="Times New Roman" w:eastAsia="Times New Roman" w:hAnsi="Times New Roman" w:cs="Times New Roman"/>
          <w:sz w:val="25"/>
          <w:szCs w:val="25"/>
          <w:lang w:eastAsia="uk-UA"/>
        </w:rPr>
        <w:t xml:space="preserve">Відповідно до </w:t>
      </w:r>
      <w:r w:rsidRPr="009E48CC">
        <w:rPr>
          <w:rFonts w:ascii="Times New Roman" w:eastAsia="Arsenal" w:hAnsi="Times New Roman" w:cs="Times New Roman"/>
          <w:sz w:val="25"/>
          <w:szCs w:val="25"/>
        </w:rPr>
        <w:t>підпункту 4.10.5 пункту 4.10 Регламенту Вищої кваліфікаційної комісії</w:t>
      </w:r>
      <w:r w:rsidRPr="004B3261">
        <w:rPr>
          <w:rFonts w:ascii="Times New Roman" w:eastAsia="Arsenal" w:hAnsi="Times New Roman" w:cs="Times New Roman"/>
          <w:sz w:val="10"/>
          <w:szCs w:val="10"/>
        </w:rPr>
        <w:t xml:space="preserve"> </w:t>
      </w:r>
      <w:r w:rsidRPr="009E48CC">
        <w:rPr>
          <w:rFonts w:ascii="Times New Roman" w:eastAsia="Arsenal" w:hAnsi="Times New Roman" w:cs="Times New Roman"/>
          <w:sz w:val="25"/>
          <w:szCs w:val="25"/>
        </w:rPr>
        <w:t>суддів</w:t>
      </w:r>
      <w:r w:rsidRPr="004B3261">
        <w:rPr>
          <w:rFonts w:ascii="Times New Roman" w:eastAsia="Arsenal" w:hAnsi="Times New Roman" w:cs="Times New Roman"/>
          <w:sz w:val="10"/>
          <w:szCs w:val="10"/>
        </w:rPr>
        <w:t xml:space="preserve"> </w:t>
      </w:r>
      <w:r w:rsidRPr="009E48CC">
        <w:rPr>
          <w:rFonts w:ascii="Times New Roman" w:eastAsia="Arsenal" w:hAnsi="Times New Roman" w:cs="Times New Roman"/>
          <w:sz w:val="25"/>
          <w:szCs w:val="25"/>
        </w:rPr>
        <w:t xml:space="preserve">України (у редакції, чинній на момент ухвалення рішення колегії, </w:t>
      </w:r>
      <w:r w:rsidR="00A62285">
        <w:rPr>
          <w:rFonts w:ascii="Times New Roman" w:hAnsi="Times New Roman" w:cs="Times New Roman"/>
          <w:bCs/>
          <w:sz w:val="25"/>
          <w:szCs w:val="25"/>
        </w:rPr>
        <w:t>зі</w:t>
      </w:r>
      <w:r w:rsidRPr="009E48CC">
        <w:rPr>
          <w:rFonts w:ascii="Times New Roman" w:hAnsi="Times New Roman" w:cs="Times New Roman"/>
          <w:bCs/>
          <w:sz w:val="25"/>
          <w:szCs w:val="25"/>
        </w:rPr>
        <w:t xml:space="preserve"> змінами, внесеними рішеннями Комісії </w:t>
      </w:r>
      <w:proofErr w:type="spellStart"/>
      <w:r w:rsidRPr="009E48CC">
        <w:rPr>
          <w:rFonts w:ascii="Times New Roman" w:hAnsi="Times New Roman" w:cs="Times New Roman"/>
          <w:bCs/>
          <w:sz w:val="25"/>
          <w:szCs w:val="25"/>
        </w:rPr>
        <w:t>ві</w:t>
      </w:r>
      <w:proofErr w:type="spellEnd"/>
      <w:r w:rsidRPr="009E48CC">
        <w:rPr>
          <w:rFonts w:ascii="Times New Roman" w:hAnsi="Times New Roman" w:cs="Times New Roman"/>
          <w:bCs/>
          <w:sz w:val="25"/>
          <w:szCs w:val="25"/>
        </w:rPr>
        <w:t>д</w:t>
      </w:r>
      <w:r w:rsidR="00E941A9">
        <w:rPr>
          <w:rFonts w:ascii="Times New Roman" w:hAnsi="Times New Roman" w:cs="Times New Roman"/>
          <w:sz w:val="25"/>
          <w:szCs w:val="25"/>
        </w:rPr>
        <w:t> </w:t>
      </w:r>
      <w:r w:rsidRPr="009E48CC">
        <w:rPr>
          <w:rFonts w:ascii="Times New Roman" w:hAnsi="Times New Roman" w:cs="Times New Roman"/>
          <w:sz w:val="25"/>
          <w:szCs w:val="25"/>
        </w:rPr>
        <w:t>02</w:t>
      </w:r>
      <w:r w:rsidR="00E941A9">
        <w:rPr>
          <w:rFonts w:ascii="Times New Roman" w:hAnsi="Times New Roman" w:cs="Times New Roman"/>
          <w:sz w:val="25"/>
          <w:szCs w:val="25"/>
        </w:rPr>
        <w:t> </w:t>
      </w:r>
      <w:r w:rsidRPr="009E48CC">
        <w:rPr>
          <w:rFonts w:ascii="Times New Roman" w:hAnsi="Times New Roman" w:cs="Times New Roman"/>
          <w:sz w:val="25"/>
          <w:szCs w:val="25"/>
        </w:rPr>
        <w:t>липня 2019</w:t>
      </w:r>
      <w:r w:rsidR="00E941A9">
        <w:rPr>
          <w:rFonts w:ascii="Times New Roman" w:hAnsi="Times New Roman" w:cs="Times New Roman"/>
          <w:sz w:val="25"/>
          <w:szCs w:val="25"/>
        </w:rPr>
        <w:t> </w:t>
      </w:r>
      <w:r w:rsidRPr="009E48CC">
        <w:rPr>
          <w:rFonts w:ascii="Times New Roman" w:hAnsi="Times New Roman" w:cs="Times New Roman"/>
          <w:sz w:val="25"/>
          <w:szCs w:val="25"/>
        </w:rPr>
        <w:t>року №</w:t>
      </w:r>
      <w:r w:rsidR="00E941A9">
        <w:rPr>
          <w:rFonts w:ascii="Times New Roman" w:hAnsi="Times New Roman" w:cs="Times New Roman"/>
          <w:sz w:val="25"/>
          <w:szCs w:val="25"/>
        </w:rPr>
        <w:t> </w:t>
      </w:r>
      <w:r w:rsidRPr="009E48CC">
        <w:rPr>
          <w:rFonts w:ascii="Times New Roman" w:hAnsi="Times New Roman" w:cs="Times New Roman"/>
          <w:sz w:val="25"/>
          <w:szCs w:val="25"/>
        </w:rPr>
        <w:t>109/зп-19 та №</w:t>
      </w:r>
      <w:r w:rsidR="00E941A9">
        <w:rPr>
          <w:rFonts w:ascii="Times New Roman" w:hAnsi="Times New Roman" w:cs="Times New Roman"/>
          <w:sz w:val="25"/>
          <w:szCs w:val="25"/>
        </w:rPr>
        <w:t> </w:t>
      </w:r>
      <w:r w:rsidRPr="009E48CC">
        <w:rPr>
          <w:rFonts w:ascii="Times New Roman" w:hAnsi="Times New Roman" w:cs="Times New Roman"/>
          <w:sz w:val="25"/>
          <w:szCs w:val="25"/>
        </w:rPr>
        <w:t>110/зп-19), за результатами співбесіди Комісія у складі колегії ухвалює рішення про підтвердження або непідтвердження здатності судді (кандидата на посаду судді) здійснювати правосуддя у відповідному суді.</w:t>
      </w:r>
    </w:p>
    <w:p w:rsidR="00EC1EA9" w:rsidRPr="009E48CC" w:rsidRDefault="00EC1EA9" w:rsidP="00EC1EA9">
      <w:pPr>
        <w:pStyle w:val="a3"/>
        <w:ind w:firstLine="708"/>
        <w:jc w:val="both"/>
        <w:rPr>
          <w:rFonts w:ascii="Times New Roman" w:hAnsi="Times New Roman" w:cs="Times New Roman"/>
          <w:sz w:val="25"/>
          <w:szCs w:val="25"/>
        </w:rPr>
      </w:pPr>
      <w:r w:rsidRPr="009E48CC">
        <w:rPr>
          <w:rFonts w:ascii="Times New Roman" w:hAnsi="Times New Roman" w:cs="Times New Roman"/>
          <w:sz w:val="25"/>
          <w:szCs w:val="25"/>
        </w:rPr>
        <w:t>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w:t>
      </w:r>
      <w:r w:rsidRPr="004B3261">
        <w:rPr>
          <w:rFonts w:ascii="Times New Roman" w:hAnsi="Times New Roman" w:cs="Times New Roman"/>
          <w:sz w:val="10"/>
          <w:szCs w:val="10"/>
        </w:rPr>
        <w:t xml:space="preserve"> </w:t>
      </w:r>
      <w:r w:rsidRPr="009E48CC">
        <w:rPr>
          <w:rFonts w:ascii="Times New Roman" w:hAnsi="Times New Roman" w:cs="Times New Roman"/>
          <w:sz w:val="25"/>
          <w:szCs w:val="25"/>
        </w:rPr>
        <w:t>з</w:t>
      </w:r>
      <w:r w:rsidRPr="004B3261">
        <w:rPr>
          <w:rFonts w:ascii="Times New Roman" w:hAnsi="Times New Roman" w:cs="Times New Roman"/>
          <w:sz w:val="10"/>
          <w:szCs w:val="10"/>
        </w:rPr>
        <w:t xml:space="preserve"> </w:t>
      </w:r>
      <w:r w:rsidRPr="009E48CC">
        <w:rPr>
          <w:rFonts w:ascii="Times New Roman" w:hAnsi="Times New Roman" w:cs="Times New Roman"/>
          <w:sz w:val="25"/>
          <w:szCs w:val="25"/>
        </w:rPr>
        <w:t>абзацом другим частини першої статті 88 Закону або у разі надходження до Комісії рішення Громадської ради доброчесності про скасування відповідного висновку до моменту його розгляду Комісією у пленарному складі.</w:t>
      </w:r>
    </w:p>
    <w:p w:rsidR="00EC1EA9" w:rsidRPr="009E48CC" w:rsidRDefault="00EC1EA9" w:rsidP="00EC1EA9">
      <w:pPr>
        <w:pStyle w:val="a3"/>
        <w:ind w:firstLine="708"/>
        <w:jc w:val="both"/>
        <w:rPr>
          <w:rFonts w:ascii="Times New Roman" w:eastAsia="Arsenal" w:hAnsi="Times New Roman" w:cs="Times New Roman"/>
          <w:sz w:val="25"/>
          <w:szCs w:val="25"/>
        </w:rPr>
      </w:pPr>
      <w:r w:rsidRPr="009E48CC">
        <w:rPr>
          <w:rFonts w:ascii="Times New Roman" w:hAnsi="Times New Roman" w:cs="Times New Roman"/>
          <w:bCs/>
          <w:sz w:val="25"/>
          <w:szCs w:val="25"/>
        </w:rPr>
        <w:t xml:space="preserve">Правила такого ж змісту передбачені положеннями </w:t>
      </w:r>
      <w:r w:rsidRPr="009E48CC">
        <w:rPr>
          <w:rFonts w:ascii="Times New Roman" w:eastAsia="Arsenal" w:hAnsi="Times New Roman" w:cs="Times New Roman"/>
          <w:sz w:val="25"/>
          <w:szCs w:val="25"/>
        </w:rPr>
        <w:t>Регламенту Вищої кваліфікаційної комісії суддів У</w:t>
      </w:r>
      <w:r w:rsidR="00A62285">
        <w:rPr>
          <w:rFonts w:ascii="Times New Roman" w:eastAsia="Arsenal" w:hAnsi="Times New Roman" w:cs="Times New Roman"/>
          <w:sz w:val="25"/>
          <w:szCs w:val="25"/>
        </w:rPr>
        <w:t>країни у нині чинній редакції (у</w:t>
      </w:r>
      <w:r w:rsidRPr="009E48CC">
        <w:rPr>
          <w:rFonts w:ascii="Times New Roman" w:eastAsia="Arsenal" w:hAnsi="Times New Roman" w:cs="Times New Roman"/>
          <w:sz w:val="25"/>
          <w:szCs w:val="25"/>
        </w:rPr>
        <w:t xml:space="preserve"> редакції рішення Комісії </w:t>
      </w:r>
      <w:proofErr w:type="spellStart"/>
      <w:r w:rsidRPr="009E48CC">
        <w:rPr>
          <w:rFonts w:ascii="Times New Roman" w:eastAsia="Arsenal" w:hAnsi="Times New Roman" w:cs="Times New Roman"/>
          <w:sz w:val="25"/>
          <w:szCs w:val="25"/>
        </w:rPr>
        <w:t>ві</w:t>
      </w:r>
      <w:proofErr w:type="spellEnd"/>
      <w:r w:rsidRPr="009E48CC">
        <w:rPr>
          <w:rFonts w:ascii="Times New Roman" w:eastAsia="Arsenal" w:hAnsi="Times New Roman" w:cs="Times New Roman"/>
          <w:sz w:val="25"/>
          <w:szCs w:val="25"/>
        </w:rPr>
        <w:t>д</w:t>
      </w:r>
      <w:r w:rsidR="00E941A9">
        <w:rPr>
          <w:rFonts w:ascii="Times New Roman" w:eastAsia="Arsenal" w:hAnsi="Times New Roman" w:cs="Times New Roman"/>
          <w:sz w:val="25"/>
          <w:szCs w:val="25"/>
        </w:rPr>
        <w:t> </w:t>
      </w:r>
      <w:r w:rsidRPr="009E48CC">
        <w:rPr>
          <w:rFonts w:ascii="Times New Roman" w:eastAsia="Arsenal" w:hAnsi="Times New Roman" w:cs="Times New Roman"/>
          <w:sz w:val="25"/>
          <w:szCs w:val="25"/>
        </w:rPr>
        <w:t>19</w:t>
      </w:r>
      <w:r w:rsidR="00E941A9">
        <w:rPr>
          <w:rFonts w:ascii="Times New Roman" w:eastAsia="Arsenal" w:hAnsi="Times New Roman" w:cs="Times New Roman"/>
          <w:sz w:val="25"/>
          <w:szCs w:val="25"/>
        </w:rPr>
        <w:t> </w:t>
      </w:r>
      <w:r w:rsidRPr="009E48CC">
        <w:rPr>
          <w:rFonts w:ascii="Times New Roman" w:eastAsia="Arsenal" w:hAnsi="Times New Roman" w:cs="Times New Roman"/>
          <w:sz w:val="25"/>
          <w:szCs w:val="25"/>
        </w:rPr>
        <w:t>жовтня 2023</w:t>
      </w:r>
      <w:r w:rsidR="00E941A9">
        <w:rPr>
          <w:rFonts w:ascii="Times New Roman" w:eastAsia="Arsenal" w:hAnsi="Times New Roman" w:cs="Times New Roman"/>
          <w:sz w:val="25"/>
          <w:szCs w:val="25"/>
        </w:rPr>
        <w:t> </w:t>
      </w:r>
      <w:r w:rsidRPr="009E48CC">
        <w:rPr>
          <w:rFonts w:ascii="Times New Roman" w:eastAsia="Arsenal" w:hAnsi="Times New Roman" w:cs="Times New Roman"/>
          <w:sz w:val="25"/>
          <w:szCs w:val="25"/>
        </w:rPr>
        <w:t>року №</w:t>
      </w:r>
      <w:r w:rsidR="00E941A9">
        <w:rPr>
          <w:rFonts w:ascii="Times New Roman" w:eastAsia="Arsenal" w:hAnsi="Times New Roman" w:cs="Times New Roman"/>
          <w:sz w:val="25"/>
          <w:szCs w:val="25"/>
        </w:rPr>
        <w:t> </w:t>
      </w:r>
      <w:r w:rsidRPr="009E48CC">
        <w:rPr>
          <w:rFonts w:ascii="Times New Roman" w:eastAsia="Arsenal" w:hAnsi="Times New Roman" w:cs="Times New Roman"/>
          <w:sz w:val="25"/>
          <w:szCs w:val="25"/>
        </w:rPr>
        <w:t>119/зп-23).</w:t>
      </w:r>
    </w:p>
    <w:p w:rsidR="00EC1EA9" w:rsidRPr="009E48CC" w:rsidRDefault="00EC1EA9" w:rsidP="00EC1EA9">
      <w:pPr>
        <w:pStyle w:val="a3"/>
        <w:ind w:firstLine="708"/>
        <w:jc w:val="both"/>
        <w:rPr>
          <w:rFonts w:ascii="Times New Roman" w:eastAsia="Times New Roman" w:hAnsi="Times New Roman" w:cs="Times New Roman"/>
          <w:sz w:val="25"/>
          <w:szCs w:val="25"/>
          <w:lang w:eastAsia="uk-UA"/>
        </w:rPr>
      </w:pPr>
      <w:r w:rsidRPr="009E48CC">
        <w:rPr>
          <w:rFonts w:ascii="Times New Roman" w:eastAsia="Arsenal" w:hAnsi="Times New Roman" w:cs="Times New Roman"/>
          <w:sz w:val="25"/>
          <w:szCs w:val="25"/>
        </w:rPr>
        <w:t xml:space="preserve">Зокрема, згідно </w:t>
      </w:r>
      <w:r w:rsidRPr="009E48CC">
        <w:rPr>
          <w:rFonts w:ascii="Times New Roman" w:eastAsia="Times New Roman" w:hAnsi="Times New Roman" w:cs="Times New Roman"/>
          <w:sz w:val="25"/>
          <w:szCs w:val="25"/>
          <w:lang w:eastAsia="uk-UA"/>
        </w:rPr>
        <w:t>з пунктом 124 Регламенту Вищої кваліфіка</w:t>
      </w:r>
      <w:r w:rsidR="00A62285">
        <w:rPr>
          <w:rFonts w:ascii="Times New Roman" w:eastAsia="Times New Roman" w:hAnsi="Times New Roman" w:cs="Times New Roman"/>
          <w:sz w:val="25"/>
          <w:szCs w:val="25"/>
          <w:lang w:eastAsia="uk-UA"/>
        </w:rPr>
        <w:t>ційної комісії суддів України (у</w:t>
      </w:r>
      <w:r w:rsidRPr="009E48CC">
        <w:rPr>
          <w:rFonts w:ascii="Times New Roman" w:eastAsia="Times New Roman" w:hAnsi="Times New Roman" w:cs="Times New Roman"/>
          <w:sz w:val="25"/>
          <w:szCs w:val="25"/>
          <w:lang w:eastAsia="uk-UA"/>
        </w:rPr>
        <w:t xml:space="preserve"> редакції рішення Комісії </w:t>
      </w:r>
      <w:proofErr w:type="spellStart"/>
      <w:r w:rsidRPr="009E48CC">
        <w:rPr>
          <w:rFonts w:ascii="Times New Roman" w:eastAsia="Times New Roman" w:hAnsi="Times New Roman" w:cs="Times New Roman"/>
          <w:sz w:val="25"/>
          <w:szCs w:val="25"/>
          <w:lang w:eastAsia="uk-UA"/>
        </w:rPr>
        <w:t>ві</w:t>
      </w:r>
      <w:proofErr w:type="spellEnd"/>
      <w:r w:rsidRPr="009E48CC">
        <w:rPr>
          <w:rFonts w:ascii="Times New Roman" w:eastAsia="Times New Roman" w:hAnsi="Times New Roman" w:cs="Times New Roman"/>
          <w:sz w:val="25"/>
          <w:szCs w:val="25"/>
          <w:lang w:eastAsia="uk-UA"/>
        </w:rPr>
        <w:t>д</w:t>
      </w:r>
      <w:r w:rsidR="00E941A9">
        <w:rPr>
          <w:rFonts w:ascii="Times New Roman" w:eastAsia="Times New Roman" w:hAnsi="Times New Roman" w:cs="Times New Roman"/>
          <w:sz w:val="25"/>
          <w:szCs w:val="25"/>
          <w:lang w:eastAsia="uk-UA"/>
        </w:rPr>
        <w:t> </w:t>
      </w:r>
      <w:r w:rsidRPr="009E48CC">
        <w:rPr>
          <w:rFonts w:ascii="Times New Roman" w:eastAsia="Times New Roman" w:hAnsi="Times New Roman" w:cs="Times New Roman"/>
          <w:sz w:val="25"/>
          <w:szCs w:val="25"/>
          <w:lang w:eastAsia="uk-UA"/>
        </w:rPr>
        <w:t>19</w:t>
      </w:r>
      <w:r w:rsidR="00E941A9">
        <w:rPr>
          <w:rFonts w:ascii="Times New Roman" w:eastAsia="Times New Roman" w:hAnsi="Times New Roman" w:cs="Times New Roman"/>
          <w:sz w:val="25"/>
          <w:szCs w:val="25"/>
          <w:lang w:eastAsia="uk-UA"/>
        </w:rPr>
        <w:t> </w:t>
      </w:r>
      <w:r w:rsidRPr="009E48CC">
        <w:rPr>
          <w:rFonts w:ascii="Times New Roman" w:eastAsia="Times New Roman" w:hAnsi="Times New Roman" w:cs="Times New Roman"/>
          <w:sz w:val="25"/>
          <w:szCs w:val="25"/>
          <w:lang w:eastAsia="uk-UA"/>
        </w:rPr>
        <w:t>жовтня 2023</w:t>
      </w:r>
      <w:r w:rsidR="00E941A9">
        <w:rPr>
          <w:rFonts w:ascii="Times New Roman" w:eastAsia="Times New Roman" w:hAnsi="Times New Roman" w:cs="Times New Roman"/>
          <w:sz w:val="25"/>
          <w:szCs w:val="25"/>
          <w:lang w:eastAsia="uk-UA"/>
        </w:rPr>
        <w:t> </w:t>
      </w:r>
      <w:r w:rsidRPr="009E48CC">
        <w:rPr>
          <w:rFonts w:ascii="Times New Roman" w:eastAsia="Times New Roman" w:hAnsi="Times New Roman" w:cs="Times New Roman"/>
          <w:sz w:val="25"/>
          <w:szCs w:val="25"/>
          <w:lang w:eastAsia="uk-UA"/>
        </w:rPr>
        <w:t>року №</w:t>
      </w:r>
      <w:r w:rsidR="00E941A9">
        <w:rPr>
          <w:rFonts w:ascii="Times New Roman" w:eastAsia="Times New Roman" w:hAnsi="Times New Roman" w:cs="Times New Roman"/>
          <w:sz w:val="25"/>
          <w:szCs w:val="25"/>
          <w:lang w:eastAsia="uk-UA"/>
        </w:rPr>
        <w:t> </w:t>
      </w:r>
      <w:r w:rsidRPr="009E48CC">
        <w:rPr>
          <w:rFonts w:ascii="Times New Roman" w:eastAsia="Times New Roman" w:hAnsi="Times New Roman" w:cs="Times New Roman"/>
          <w:sz w:val="25"/>
          <w:szCs w:val="25"/>
          <w:lang w:eastAsia="uk-UA"/>
        </w:rPr>
        <w:t>119/зп-23) рішення про підтвердження здатності судді (кандидата на посаду судді) здійснювати правосуддя у відповідному</w:t>
      </w:r>
      <w:r w:rsidRPr="004B3261">
        <w:rPr>
          <w:rFonts w:ascii="Times New Roman" w:eastAsia="Times New Roman" w:hAnsi="Times New Roman" w:cs="Times New Roman"/>
          <w:sz w:val="10"/>
          <w:szCs w:val="10"/>
          <w:lang w:eastAsia="uk-UA"/>
        </w:rPr>
        <w:t xml:space="preserve"> </w:t>
      </w:r>
      <w:r w:rsidRPr="009E48CC">
        <w:rPr>
          <w:rFonts w:ascii="Times New Roman" w:eastAsia="Times New Roman" w:hAnsi="Times New Roman" w:cs="Times New Roman"/>
          <w:sz w:val="25"/>
          <w:szCs w:val="25"/>
          <w:lang w:eastAsia="uk-UA"/>
        </w:rPr>
        <w:t xml:space="preserve">суді (відповідності судді займаній посаді) за наявності висновку Громадської ради доброчесності набирає чинності з дня його ухвалення у разі, якщо воно буде підтримане не менше ніж одинадцятьма членами Комісії згідно з абзацом другим частини першої </w:t>
      </w:r>
      <w:proofErr w:type="spellStart"/>
      <w:r w:rsidRPr="009E48CC">
        <w:rPr>
          <w:rFonts w:ascii="Times New Roman" w:eastAsia="Times New Roman" w:hAnsi="Times New Roman" w:cs="Times New Roman"/>
          <w:sz w:val="25"/>
          <w:szCs w:val="25"/>
          <w:lang w:eastAsia="uk-UA"/>
        </w:rPr>
        <w:t>ст</w:t>
      </w:r>
      <w:proofErr w:type="spellEnd"/>
      <w:r w:rsidRPr="009E48CC">
        <w:rPr>
          <w:rFonts w:ascii="Times New Roman" w:eastAsia="Times New Roman" w:hAnsi="Times New Roman" w:cs="Times New Roman"/>
          <w:sz w:val="25"/>
          <w:szCs w:val="25"/>
          <w:lang w:eastAsia="uk-UA"/>
        </w:rPr>
        <w:t>атті</w:t>
      </w:r>
      <w:r w:rsidR="00E941A9">
        <w:rPr>
          <w:rFonts w:ascii="Times New Roman" w:eastAsia="Times New Roman" w:hAnsi="Times New Roman" w:cs="Times New Roman"/>
          <w:sz w:val="25"/>
          <w:szCs w:val="25"/>
          <w:lang w:eastAsia="uk-UA"/>
        </w:rPr>
        <w:t> </w:t>
      </w:r>
      <w:r w:rsidRPr="009E48CC">
        <w:rPr>
          <w:rFonts w:ascii="Times New Roman" w:eastAsia="Times New Roman" w:hAnsi="Times New Roman" w:cs="Times New Roman"/>
          <w:sz w:val="25"/>
          <w:szCs w:val="25"/>
          <w:lang w:eastAsia="uk-UA"/>
        </w:rPr>
        <w:t>88 Закону, або у разі надходження до Комісії рішення Громадської ради доброчесності про скасування відповідного висновку до моменту його розгляду Комісією у пленарному складі.</w:t>
      </w:r>
    </w:p>
    <w:p w:rsidR="00EC1EA9" w:rsidRPr="009E48CC" w:rsidRDefault="00EC1EA9" w:rsidP="00EC1EA9">
      <w:pPr>
        <w:pStyle w:val="a3"/>
        <w:ind w:firstLine="708"/>
        <w:jc w:val="both"/>
        <w:rPr>
          <w:rFonts w:ascii="Times New Roman" w:eastAsia="Arsenal" w:hAnsi="Times New Roman" w:cs="Times New Roman"/>
          <w:sz w:val="25"/>
          <w:szCs w:val="25"/>
        </w:rPr>
      </w:pPr>
      <w:r w:rsidRPr="009E48CC">
        <w:rPr>
          <w:rFonts w:ascii="Times New Roman" w:eastAsia="Arsenal" w:hAnsi="Times New Roman" w:cs="Times New Roman"/>
          <w:sz w:val="25"/>
          <w:szCs w:val="25"/>
        </w:rPr>
        <w:t xml:space="preserve">Відповідно до пункту 128 параграфа 9 розділу ІІ Регламенту Вищої кваліфікаційної комісії суддів України (в редакції рішення Комісії </w:t>
      </w:r>
      <w:proofErr w:type="spellStart"/>
      <w:r w:rsidRPr="009E48CC">
        <w:rPr>
          <w:rFonts w:ascii="Times New Roman" w:eastAsia="Arsenal" w:hAnsi="Times New Roman" w:cs="Times New Roman"/>
          <w:sz w:val="25"/>
          <w:szCs w:val="25"/>
        </w:rPr>
        <w:t>ві</w:t>
      </w:r>
      <w:proofErr w:type="spellEnd"/>
      <w:r w:rsidRPr="009E48CC">
        <w:rPr>
          <w:rFonts w:ascii="Times New Roman" w:eastAsia="Arsenal" w:hAnsi="Times New Roman" w:cs="Times New Roman"/>
          <w:sz w:val="25"/>
          <w:szCs w:val="25"/>
        </w:rPr>
        <w:t>д</w:t>
      </w:r>
      <w:r w:rsidR="00E941A9">
        <w:rPr>
          <w:rFonts w:ascii="Times New Roman" w:eastAsia="Arsenal" w:hAnsi="Times New Roman" w:cs="Times New Roman"/>
          <w:sz w:val="25"/>
          <w:szCs w:val="25"/>
        </w:rPr>
        <w:t> </w:t>
      </w:r>
      <w:r w:rsidRPr="009E48CC">
        <w:rPr>
          <w:rFonts w:ascii="Times New Roman" w:eastAsia="Arsenal" w:hAnsi="Times New Roman" w:cs="Times New Roman"/>
          <w:sz w:val="25"/>
          <w:szCs w:val="25"/>
        </w:rPr>
        <w:t>19</w:t>
      </w:r>
      <w:r w:rsidR="00E941A9">
        <w:rPr>
          <w:rFonts w:ascii="Times New Roman" w:eastAsia="Arsenal" w:hAnsi="Times New Roman" w:cs="Times New Roman"/>
          <w:sz w:val="25"/>
          <w:szCs w:val="25"/>
        </w:rPr>
        <w:t> </w:t>
      </w:r>
      <w:r w:rsidRPr="009E48CC">
        <w:rPr>
          <w:rFonts w:ascii="Times New Roman" w:eastAsia="Arsenal" w:hAnsi="Times New Roman" w:cs="Times New Roman"/>
          <w:sz w:val="25"/>
          <w:szCs w:val="25"/>
        </w:rPr>
        <w:t>жовтня 2023</w:t>
      </w:r>
      <w:r w:rsidR="00E941A9">
        <w:rPr>
          <w:rFonts w:ascii="Times New Roman" w:eastAsia="Arsenal" w:hAnsi="Times New Roman" w:cs="Times New Roman"/>
          <w:sz w:val="25"/>
          <w:szCs w:val="25"/>
        </w:rPr>
        <w:t> </w:t>
      </w:r>
      <w:r w:rsidRPr="009E48CC">
        <w:rPr>
          <w:rFonts w:ascii="Times New Roman" w:eastAsia="Arsenal" w:hAnsi="Times New Roman" w:cs="Times New Roman"/>
          <w:sz w:val="25"/>
          <w:szCs w:val="25"/>
        </w:rPr>
        <w:t>року №</w:t>
      </w:r>
      <w:r w:rsidR="00E941A9">
        <w:rPr>
          <w:rFonts w:ascii="Times New Roman" w:eastAsia="Arsenal" w:hAnsi="Times New Roman" w:cs="Times New Roman"/>
          <w:sz w:val="25"/>
          <w:szCs w:val="25"/>
        </w:rPr>
        <w:t> </w:t>
      </w:r>
      <w:r w:rsidRPr="009E48CC">
        <w:rPr>
          <w:rFonts w:ascii="Times New Roman" w:eastAsia="Arsenal" w:hAnsi="Times New Roman" w:cs="Times New Roman"/>
          <w:sz w:val="25"/>
          <w:szCs w:val="25"/>
        </w:rPr>
        <w:t xml:space="preserve">119/зп-23) </w:t>
      </w:r>
      <w:r w:rsidRPr="009E48CC">
        <w:rPr>
          <w:rFonts w:ascii="Times New Roman" w:eastAsia="Times New Roman" w:hAnsi="Times New Roman" w:cs="Times New Roman"/>
          <w:sz w:val="25"/>
          <w:szCs w:val="25"/>
          <w:lang w:eastAsia="uk-UA"/>
        </w:rPr>
        <w:t>у</w:t>
      </w:r>
      <w:r w:rsidRPr="009E48CC">
        <w:rPr>
          <w:rFonts w:ascii="Times New Roman" w:eastAsia="Arsenal" w:hAnsi="Times New Roman" w:cs="Times New Roman"/>
          <w:sz w:val="25"/>
          <w:szCs w:val="25"/>
        </w:rPr>
        <w:t xml:space="preserve"> разі ухвалення рішення про підтвердження здатності судді (кандидата на посаду судді) здійснювати правосуддя у відповідному суді (відповідності судді займаній посаді) за наявності висновку Громадської ради доброчесності на розгляд Комісії у пленарному складі виноситься питання щодо підтримки зазначеного рішення відповідно до вимог абзацу другого частини першої </w:t>
      </w:r>
      <w:proofErr w:type="spellStart"/>
      <w:r w:rsidRPr="009E48CC">
        <w:rPr>
          <w:rFonts w:ascii="Times New Roman" w:eastAsia="Arsenal" w:hAnsi="Times New Roman" w:cs="Times New Roman"/>
          <w:sz w:val="25"/>
          <w:szCs w:val="25"/>
        </w:rPr>
        <w:t>ст</w:t>
      </w:r>
      <w:proofErr w:type="spellEnd"/>
      <w:r w:rsidRPr="009E48CC">
        <w:rPr>
          <w:rFonts w:ascii="Times New Roman" w:eastAsia="Arsenal" w:hAnsi="Times New Roman" w:cs="Times New Roman"/>
          <w:sz w:val="25"/>
          <w:szCs w:val="25"/>
        </w:rPr>
        <w:t>атті</w:t>
      </w:r>
      <w:r w:rsidR="00E941A9">
        <w:rPr>
          <w:rFonts w:ascii="Times New Roman" w:eastAsia="Arsenal" w:hAnsi="Times New Roman" w:cs="Times New Roman"/>
          <w:sz w:val="25"/>
          <w:szCs w:val="25"/>
        </w:rPr>
        <w:t> </w:t>
      </w:r>
      <w:r w:rsidRPr="009E48CC">
        <w:rPr>
          <w:rFonts w:ascii="Times New Roman" w:eastAsia="Arsenal" w:hAnsi="Times New Roman" w:cs="Times New Roman"/>
          <w:sz w:val="25"/>
          <w:szCs w:val="25"/>
        </w:rPr>
        <w:t>88 Закону.</w:t>
      </w:r>
    </w:p>
    <w:p w:rsidR="00EC1EA9" w:rsidRPr="009E48CC" w:rsidRDefault="00EC1EA9" w:rsidP="00EC1EA9">
      <w:pPr>
        <w:pStyle w:val="a3"/>
        <w:ind w:firstLine="708"/>
        <w:jc w:val="both"/>
        <w:rPr>
          <w:rFonts w:ascii="Times New Roman" w:hAnsi="Times New Roman" w:cs="Times New Roman"/>
          <w:sz w:val="25"/>
          <w:szCs w:val="25"/>
          <w:shd w:val="clear" w:color="auto" w:fill="FFFFFF"/>
        </w:rPr>
      </w:pPr>
      <w:r w:rsidRPr="009E48CC">
        <w:rPr>
          <w:rFonts w:ascii="Times New Roman" w:eastAsia="Arsenal" w:hAnsi="Times New Roman" w:cs="Times New Roman"/>
          <w:sz w:val="25"/>
          <w:szCs w:val="25"/>
        </w:rPr>
        <w:t>Згідно з пунктом 126 Регламенту Вищої кваліфікаційної комісії суддів України  (</w:t>
      </w:r>
      <w:r w:rsidR="00A62285">
        <w:rPr>
          <w:rFonts w:ascii="Times New Roman" w:eastAsia="Arsenal" w:hAnsi="Times New Roman" w:cs="Times New Roman"/>
          <w:sz w:val="25"/>
          <w:szCs w:val="25"/>
        </w:rPr>
        <w:t>у</w:t>
      </w:r>
      <w:r w:rsidRPr="009E48CC">
        <w:rPr>
          <w:rFonts w:ascii="Times New Roman" w:eastAsia="Arsenal" w:hAnsi="Times New Roman" w:cs="Times New Roman"/>
          <w:sz w:val="25"/>
          <w:szCs w:val="25"/>
        </w:rPr>
        <w:t xml:space="preserve"> редакції рішення Комісії </w:t>
      </w:r>
      <w:proofErr w:type="spellStart"/>
      <w:r w:rsidRPr="009E48CC">
        <w:rPr>
          <w:rFonts w:ascii="Times New Roman" w:eastAsia="Arsenal" w:hAnsi="Times New Roman" w:cs="Times New Roman"/>
          <w:sz w:val="25"/>
          <w:szCs w:val="25"/>
        </w:rPr>
        <w:t>ві</w:t>
      </w:r>
      <w:proofErr w:type="spellEnd"/>
      <w:r w:rsidRPr="009E48CC">
        <w:rPr>
          <w:rFonts w:ascii="Times New Roman" w:eastAsia="Arsenal" w:hAnsi="Times New Roman" w:cs="Times New Roman"/>
          <w:sz w:val="25"/>
          <w:szCs w:val="25"/>
        </w:rPr>
        <w:t>д</w:t>
      </w:r>
      <w:r w:rsidR="00E941A9">
        <w:rPr>
          <w:rFonts w:ascii="Times New Roman" w:eastAsia="Arsenal" w:hAnsi="Times New Roman" w:cs="Times New Roman"/>
          <w:sz w:val="25"/>
          <w:szCs w:val="25"/>
        </w:rPr>
        <w:t> </w:t>
      </w:r>
      <w:r w:rsidRPr="009E48CC">
        <w:rPr>
          <w:rFonts w:ascii="Times New Roman" w:eastAsia="Arsenal" w:hAnsi="Times New Roman" w:cs="Times New Roman"/>
          <w:sz w:val="25"/>
          <w:szCs w:val="25"/>
        </w:rPr>
        <w:t>19</w:t>
      </w:r>
      <w:r w:rsidR="00E941A9">
        <w:rPr>
          <w:rFonts w:ascii="Times New Roman" w:eastAsia="Arsenal" w:hAnsi="Times New Roman" w:cs="Times New Roman"/>
          <w:sz w:val="25"/>
          <w:szCs w:val="25"/>
        </w:rPr>
        <w:t> </w:t>
      </w:r>
      <w:r w:rsidRPr="009E48CC">
        <w:rPr>
          <w:rFonts w:ascii="Times New Roman" w:eastAsia="Arsenal" w:hAnsi="Times New Roman" w:cs="Times New Roman"/>
          <w:sz w:val="25"/>
          <w:szCs w:val="25"/>
        </w:rPr>
        <w:t>жовтня 2023</w:t>
      </w:r>
      <w:r w:rsidR="00E941A9">
        <w:rPr>
          <w:rFonts w:ascii="Times New Roman" w:eastAsia="Arsenal" w:hAnsi="Times New Roman" w:cs="Times New Roman"/>
          <w:sz w:val="25"/>
          <w:szCs w:val="25"/>
        </w:rPr>
        <w:t> </w:t>
      </w:r>
      <w:r w:rsidRPr="009E48CC">
        <w:rPr>
          <w:rFonts w:ascii="Times New Roman" w:eastAsia="Arsenal" w:hAnsi="Times New Roman" w:cs="Times New Roman"/>
          <w:sz w:val="25"/>
          <w:szCs w:val="25"/>
        </w:rPr>
        <w:t>року №</w:t>
      </w:r>
      <w:r w:rsidR="00E941A9">
        <w:rPr>
          <w:rFonts w:ascii="Times New Roman" w:eastAsia="Arsenal" w:hAnsi="Times New Roman" w:cs="Times New Roman"/>
          <w:sz w:val="25"/>
          <w:szCs w:val="25"/>
        </w:rPr>
        <w:t> </w:t>
      </w:r>
      <w:r w:rsidRPr="009E48CC">
        <w:rPr>
          <w:rFonts w:ascii="Times New Roman" w:eastAsia="Arsenal" w:hAnsi="Times New Roman" w:cs="Times New Roman"/>
          <w:sz w:val="25"/>
          <w:szCs w:val="25"/>
        </w:rPr>
        <w:t xml:space="preserve">119/зп-23) </w:t>
      </w:r>
      <w:r w:rsidRPr="009E48CC">
        <w:rPr>
          <w:rFonts w:ascii="Times New Roman" w:hAnsi="Times New Roman" w:cs="Times New Roman"/>
          <w:sz w:val="25"/>
          <w:szCs w:val="25"/>
          <w:shd w:val="clear" w:color="auto" w:fill="FFFFFF"/>
        </w:rPr>
        <w:t>у засіданні Комісії у пленарному</w:t>
      </w:r>
      <w:r w:rsidRPr="004B3261">
        <w:rPr>
          <w:rFonts w:ascii="Times New Roman" w:hAnsi="Times New Roman" w:cs="Times New Roman"/>
          <w:sz w:val="10"/>
          <w:szCs w:val="10"/>
          <w:shd w:val="clear" w:color="auto" w:fill="FFFFFF"/>
        </w:rPr>
        <w:t xml:space="preserve"> </w:t>
      </w:r>
      <w:r w:rsidRPr="009E48CC">
        <w:rPr>
          <w:rFonts w:ascii="Times New Roman" w:hAnsi="Times New Roman" w:cs="Times New Roman"/>
          <w:sz w:val="25"/>
          <w:szCs w:val="25"/>
          <w:shd w:val="clear" w:color="auto" w:fill="FFFFFF"/>
        </w:rPr>
        <w:t>складі</w:t>
      </w:r>
      <w:r w:rsidRPr="004B3261">
        <w:rPr>
          <w:rFonts w:ascii="Times New Roman" w:hAnsi="Times New Roman" w:cs="Times New Roman"/>
          <w:sz w:val="10"/>
          <w:szCs w:val="10"/>
          <w:shd w:val="clear" w:color="auto" w:fill="FFFFFF"/>
        </w:rPr>
        <w:t xml:space="preserve"> </w:t>
      </w:r>
      <w:r w:rsidRPr="009E48CC">
        <w:rPr>
          <w:rFonts w:ascii="Times New Roman" w:hAnsi="Times New Roman" w:cs="Times New Roman"/>
          <w:sz w:val="25"/>
          <w:szCs w:val="25"/>
          <w:shd w:val="clear" w:color="auto" w:fill="FFFFFF"/>
        </w:rPr>
        <w:t xml:space="preserve">з підстави, визначеної абзацом другим частини першої </w:t>
      </w:r>
      <w:proofErr w:type="spellStart"/>
      <w:r w:rsidRPr="009E48CC">
        <w:rPr>
          <w:rFonts w:ascii="Times New Roman" w:hAnsi="Times New Roman" w:cs="Times New Roman"/>
          <w:sz w:val="25"/>
          <w:szCs w:val="25"/>
          <w:shd w:val="clear" w:color="auto" w:fill="FFFFFF"/>
        </w:rPr>
        <w:t>ст</w:t>
      </w:r>
      <w:proofErr w:type="spellEnd"/>
      <w:r w:rsidRPr="009E48CC">
        <w:rPr>
          <w:rFonts w:ascii="Times New Roman" w:hAnsi="Times New Roman" w:cs="Times New Roman"/>
          <w:sz w:val="25"/>
          <w:szCs w:val="25"/>
          <w:shd w:val="clear" w:color="auto" w:fill="FFFFFF"/>
        </w:rPr>
        <w:t>атті</w:t>
      </w:r>
      <w:r w:rsidR="00E941A9">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88 Закону, розгляду підлягають рішення Комісії, ухвалені у складі Колегії, про підтвердження здатності судді (кандидата на посаду судді) здійснювати правосуддя у відповідному суді (відповідності судді займаній посаді); висновок (інформація) Громадської ради доброчесності, пояснення судді (кандидата на посаду судді), інші обставини, документи та матеріали.</w:t>
      </w:r>
    </w:p>
    <w:p w:rsidR="00EC1EA9" w:rsidRPr="009E48CC" w:rsidRDefault="00EC1EA9" w:rsidP="00EC1EA9">
      <w:pPr>
        <w:pStyle w:val="a3"/>
        <w:ind w:firstLine="708"/>
        <w:jc w:val="both"/>
        <w:rPr>
          <w:rFonts w:ascii="Times New Roman" w:eastAsia="Times New Roman" w:hAnsi="Times New Roman" w:cs="Times New Roman"/>
          <w:sz w:val="25"/>
          <w:szCs w:val="25"/>
          <w:lang w:eastAsia="uk-UA"/>
        </w:rPr>
      </w:pPr>
      <w:r w:rsidRPr="009E48CC">
        <w:rPr>
          <w:rFonts w:ascii="Times New Roman" w:eastAsia="Arsenal" w:hAnsi="Times New Roman" w:cs="Times New Roman"/>
          <w:sz w:val="25"/>
          <w:szCs w:val="25"/>
        </w:rPr>
        <w:t>Пунктом 128 Регламенту Вищої кваліфіка</w:t>
      </w:r>
      <w:r w:rsidR="00A62285">
        <w:rPr>
          <w:rFonts w:ascii="Times New Roman" w:eastAsia="Arsenal" w:hAnsi="Times New Roman" w:cs="Times New Roman"/>
          <w:sz w:val="25"/>
          <w:szCs w:val="25"/>
        </w:rPr>
        <w:t>ційної комісії суддів України (у</w:t>
      </w:r>
      <w:r w:rsidRPr="009E48CC">
        <w:rPr>
          <w:rFonts w:ascii="Times New Roman" w:eastAsia="Arsenal" w:hAnsi="Times New Roman" w:cs="Times New Roman"/>
          <w:sz w:val="25"/>
          <w:szCs w:val="25"/>
        </w:rPr>
        <w:t xml:space="preserve"> редакції рішення Комісії </w:t>
      </w:r>
      <w:proofErr w:type="spellStart"/>
      <w:r w:rsidRPr="009E48CC">
        <w:rPr>
          <w:rFonts w:ascii="Times New Roman" w:eastAsia="Arsenal" w:hAnsi="Times New Roman" w:cs="Times New Roman"/>
          <w:sz w:val="25"/>
          <w:szCs w:val="25"/>
        </w:rPr>
        <w:t>ві</w:t>
      </w:r>
      <w:proofErr w:type="spellEnd"/>
      <w:r w:rsidRPr="009E48CC">
        <w:rPr>
          <w:rFonts w:ascii="Times New Roman" w:eastAsia="Arsenal" w:hAnsi="Times New Roman" w:cs="Times New Roman"/>
          <w:sz w:val="25"/>
          <w:szCs w:val="25"/>
        </w:rPr>
        <w:t>д</w:t>
      </w:r>
      <w:r w:rsidR="00E941A9">
        <w:rPr>
          <w:rFonts w:ascii="Times New Roman" w:eastAsia="Arsenal" w:hAnsi="Times New Roman" w:cs="Times New Roman"/>
          <w:sz w:val="25"/>
          <w:szCs w:val="25"/>
        </w:rPr>
        <w:t> </w:t>
      </w:r>
      <w:r w:rsidRPr="009E48CC">
        <w:rPr>
          <w:rFonts w:ascii="Times New Roman" w:eastAsia="Arsenal" w:hAnsi="Times New Roman" w:cs="Times New Roman"/>
          <w:sz w:val="25"/>
          <w:szCs w:val="25"/>
        </w:rPr>
        <w:t>19</w:t>
      </w:r>
      <w:r w:rsidR="00E941A9">
        <w:rPr>
          <w:rFonts w:ascii="Times New Roman" w:eastAsia="Arsenal" w:hAnsi="Times New Roman" w:cs="Times New Roman"/>
          <w:sz w:val="25"/>
          <w:szCs w:val="25"/>
        </w:rPr>
        <w:t> </w:t>
      </w:r>
      <w:r w:rsidRPr="009E48CC">
        <w:rPr>
          <w:rFonts w:ascii="Times New Roman" w:eastAsia="Arsenal" w:hAnsi="Times New Roman" w:cs="Times New Roman"/>
          <w:sz w:val="25"/>
          <w:szCs w:val="25"/>
        </w:rPr>
        <w:t>жовтня 2023</w:t>
      </w:r>
      <w:r w:rsidR="00E941A9">
        <w:rPr>
          <w:rFonts w:ascii="Times New Roman" w:eastAsia="Arsenal" w:hAnsi="Times New Roman" w:cs="Times New Roman"/>
          <w:sz w:val="25"/>
          <w:szCs w:val="25"/>
        </w:rPr>
        <w:t> </w:t>
      </w:r>
      <w:r w:rsidRPr="009E48CC">
        <w:rPr>
          <w:rFonts w:ascii="Times New Roman" w:eastAsia="Arsenal" w:hAnsi="Times New Roman" w:cs="Times New Roman"/>
          <w:sz w:val="25"/>
          <w:szCs w:val="25"/>
        </w:rPr>
        <w:t>року №</w:t>
      </w:r>
      <w:r w:rsidR="00E941A9">
        <w:rPr>
          <w:rFonts w:ascii="Times New Roman" w:eastAsia="Arsenal" w:hAnsi="Times New Roman" w:cs="Times New Roman"/>
          <w:sz w:val="25"/>
          <w:szCs w:val="25"/>
        </w:rPr>
        <w:t> </w:t>
      </w:r>
      <w:r w:rsidRPr="009E48CC">
        <w:rPr>
          <w:rFonts w:ascii="Times New Roman" w:eastAsia="Arsenal" w:hAnsi="Times New Roman" w:cs="Times New Roman"/>
          <w:sz w:val="25"/>
          <w:szCs w:val="25"/>
        </w:rPr>
        <w:t>119/зп-23) передбачено, що</w:t>
      </w:r>
      <w:r w:rsidRPr="009E48CC">
        <w:rPr>
          <w:rFonts w:ascii="Times New Roman" w:eastAsia="Arsenal" w:hAnsi="Times New Roman" w:cs="Times New Roman"/>
          <w:b/>
          <w:sz w:val="25"/>
          <w:szCs w:val="25"/>
        </w:rPr>
        <w:t xml:space="preserve"> </w:t>
      </w:r>
      <w:r w:rsidRPr="009E48CC">
        <w:rPr>
          <w:rFonts w:ascii="Times New Roman" w:eastAsia="Times New Roman" w:hAnsi="Times New Roman" w:cs="Times New Roman"/>
          <w:sz w:val="25"/>
          <w:szCs w:val="25"/>
          <w:lang w:eastAsia="uk-UA"/>
        </w:rPr>
        <w:t>за результатами засідання у пленарному складі з підстави, визначеної абзацом другим частини першої статті 88 Закону, Комісія ухвалює одне з таких рішень:</w:t>
      </w:r>
    </w:p>
    <w:p w:rsidR="00EC1EA9" w:rsidRPr="009E48CC" w:rsidRDefault="00EC1EA9" w:rsidP="00EC1EA9">
      <w:pPr>
        <w:pStyle w:val="a3"/>
        <w:ind w:firstLine="708"/>
        <w:jc w:val="both"/>
        <w:rPr>
          <w:rFonts w:ascii="Times New Roman" w:eastAsia="Times New Roman" w:hAnsi="Times New Roman" w:cs="Times New Roman"/>
          <w:sz w:val="25"/>
          <w:szCs w:val="25"/>
          <w:lang w:eastAsia="uk-UA"/>
        </w:rPr>
      </w:pPr>
      <w:r w:rsidRPr="009E48CC">
        <w:rPr>
          <w:rFonts w:ascii="Times New Roman" w:eastAsia="Times New Roman" w:hAnsi="Times New Roman" w:cs="Times New Roman"/>
          <w:sz w:val="25"/>
          <w:szCs w:val="25"/>
          <w:lang w:eastAsia="uk-UA"/>
        </w:rPr>
        <w:t>- про підтримку рішення Комісії у складі Колегії про підтвердження здатності судді (кандидата на посаду судді) здійснювати правосуддя у відповідному суді (відповідності судді займаній посаді);</w:t>
      </w:r>
    </w:p>
    <w:p w:rsidR="00EC1EA9" w:rsidRPr="009E48CC" w:rsidRDefault="00EC1EA9" w:rsidP="00EC1EA9">
      <w:pPr>
        <w:pStyle w:val="a3"/>
        <w:ind w:firstLine="708"/>
        <w:jc w:val="both"/>
        <w:rPr>
          <w:rFonts w:ascii="Times New Roman" w:eastAsia="Times New Roman" w:hAnsi="Times New Roman" w:cs="Times New Roman"/>
          <w:sz w:val="25"/>
          <w:szCs w:val="25"/>
          <w:lang w:eastAsia="uk-UA"/>
        </w:rPr>
      </w:pPr>
      <w:r w:rsidRPr="009E48CC">
        <w:rPr>
          <w:rFonts w:ascii="Times New Roman" w:eastAsia="Times New Roman" w:hAnsi="Times New Roman" w:cs="Times New Roman"/>
          <w:sz w:val="25"/>
          <w:szCs w:val="25"/>
          <w:lang w:eastAsia="uk-UA"/>
        </w:rPr>
        <w:t>- про непідтвердження здатності судді (кандидата на посаду судді) здійснювати правосуддя у відповідному суді (відповідності судді займаній посаді).</w:t>
      </w:r>
    </w:p>
    <w:p w:rsidR="00EC1EA9" w:rsidRPr="009E48CC" w:rsidRDefault="00EC1EA9" w:rsidP="00EC1EA9">
      <w:pPr>
        <w:pStyle w:val="a3"/>
        <w:ind w:firstLine="708"/>
        <w:jc w:val="both"/>
        <w:rPr>
          <w:rFonts w:ascii="Times New Roman" w:eastAsia="Times New Roman" w:hAnsi="Times New Roman" w:cs="Times New Roman"/>
          <w:b/>
          <w:sz w:val="25"/>
          <w:szCs w:val="25"/>
          <w:lang w:eastAsia="uk-UA"/>
        </w:rPr>
      </w:pPr>
    </w:p>
    <w:p w:rsidR="00EC1EA9" w:rsidRPr="009E48CC" w:rsidRDefault="00EC1EA9" w:rsidP="00EC1EA9">
      <w:pPr>
        <w:pStyle w:val="a3"/>
        <w:ind w:firstLine="708"/>
        <w:jc w:val="both"/>
        <w:rPr>
          <w:rFonts w:ascii="Times New Roman" w:eastAsia="Times New Roman" w:hAnsi="Times New Roman" w:cs="Times New Roman"/>
          <w:b/>
          <w:sz w:val="25"/>
          <w:szCs w:val="25"/>
          <w:lang w:eastAsia="uk-UA"/>
        </w:rPr>
      </w:pPr>
      <w:r w:rsidRPr="009E48CC">
        <w:rPr>
          <w:rFonts w:ascii="Times New Roman" w:eastAsia="Times New Roman" w:hAnsi="Times New Roman" w:cs="Times New Roman"/>
          <w:b/>
          <w:sz w:val="25"/>
          <w:szCs w:val="25"/>
          <w:lang w:eastAsia="uk-UA"/>
        </w:rPr>
        <w:t>Мотиви, якими керується Комісія при ухваленні рішення.</w:t>
      </w:r>
    </w:p>
    <w:p w:rsidR="00EC1EA9" w:rsidRPr="009E48CC" w:rsidRDefault="00EC1EA9" w:rsidP="00EC1EA9">
      <w:pPr>
        <w:pStyle w:val="a3"/>
        <w:ind w:firstLine="708"/>
        <w:jc w:val="both"/>
        <w:rPr>
          <w:rFonts w:ascii="Times New Roman" w:hAnsi="Times New Roman" w:cs="Times New Roman"/>
          <w:sz w:val="25"/>
          <w:szCs w:val="25"/>
          <w:shd w:val="clear" w:color="auto" w:fill="FFFFFF"/>
        </w:rPr>
      </w:pPr>
      <w:r w:rsidRPr="009E48CC">
        <w:rPr>
          <w:rFonts w:ascii="Times New Roman" w:hAnsi="Times New Roman" w:cs="Times New Roman"/>
          <w:sz w:val="25"/>
          <w:szCs w:val="25"/>
          <w:shd w:val="clear" w:color="auto" w:fill="FFFFFF"/>
        </w:rPr>
        <w:t xml:space="preserve">Рішенням Комісії від 07 жовтня 2019 року </w:t>
      </w:r>
      <w:r w:rsidRPr="009E48CC">
        <w:rPr>
          <w:rFonts w:ascii="Times New Roman" w:eastAsia="Times New Roman" w:hAnsi="Times New Roman" w:cs="Times New Roman"/>
          <w:sz w:val="25"/>
          <w:szCs w:val="25"/>
          <w:shd w:val="clear" w:color="auto" w:fill="FFFFFF"/>
          <w:lang w:eastAsia="uk-UA"/>
        </w:rPr>
        <w:t>№ 966</w:t>
      </w:r>
      <w:r w:rsidRPr="009E48CC">
        <w:rPr>
          <w:rFonts w:ascii="Times New Roman" w:eastAsia="Times New Roman" w:hAnsi="Times New Roman" w:cs="Times New Roman"/>
          <w:sz w:val="25"/>
          <w:szCs w:val="25"/>
          <w:lang w:eastAsia="uk-UA"/>
        </w:rPr>
        <w:t xml:space="preserve">/ко-19 </w:t>
      </w:r>
      <w:r w:rsidRPr="009E48CC">
        <w:rPr>
          <w:rFonts w:ascii="Times New Roman" w:hAnsi="Times New Roman" w:cs="Times New Roman"/>
          <w:sz w:val="25"/>
          <w:szCs w:val="25"/>
          <w:shd w:val="clear" w:color="auto" w:fill="FFFFFF"/>
        </w:rPr>
        <w:t xml:space="preserve">суддю </w:t>
      </w:r>
      <w:r w:rsidRPr="009E48CC">
        <w:rPr>
          <w:rFonts w:ascii="Times New Roman" w:hAnsi="Times New Roman" w:cs="Times New Roman"/>
          <w:sz w:val="25"/>
          <w:szCs w:val="25"/>
        </w:rPr>
        <w:t>Ізюмського міськрайонного суду Харківської області Гуренка</w:t>
      </w:r>
      <w:r w:rsidR="00E941A9">
        <w:rPr>
          <w:rFonts w:ascii="Times New Roman" w:hAnsi="Times New Roman" w:cs="Times New Roman"/>
          <w:sz w:val="25"/>
          <w:szCs w:val="25"/>
        </w:rPr>
        <w:t> </w:t>
      </w:r>
      <w:r w:rsidRPr="009E48CC">
        <w:rPr>
          <w:rFonts w:ascii="Times New Roman" w:hAnsi="Times New Roman" w:cs="Times New Roman"/>
          <w:sz w:val="25"/>
          <w:szCs w:val="25"/>
        </w:rPr>
        <w:t>М.О.</w:t>
      </w:r>
      <w:r w:rsidRPr="009E48CC">
        <w:rPr>
          <w:rFonts w:ascii="Times New Roman" w:hAnsi="Times New Roman" w:cs="Times New Roman"/>
          <w:sz w:val="25"/>
          <w:szCs w:val="25"/>
          <w:shd w:val="clear" w:color="auto" w:fill="FFFFFF"/>
        </w:rPr>
        <w:t xml:space="preserve"> визнано таким, що відповідає займаній посаді.</w:t>
      </w:r>
    </w:p>
    <w:p w:rsidR="00EC1EA9" w:rsidRPr="009E48CC" w:rsidRDefault="00EC1EA9" w:rsidP="00EC1EA9">
      <w:pPr>
        <w:pStyle w:val="a3"/>
        <w:ind w:firstLine="708"/>
        <w:jc w:val="both"/>
        <w:rPr>
          <w:rFonts w:ascii="Times New Roman" w:hAnsi="Times New Roman" w:cs="Times New Roman"/>
          <w:sz w:val="25"/>
          <w:szCs w:val="25"/>
          <w:shd w:val="clear" w:color="auto" w:fill="FFFFFF"/>
        </w:rPr>
      </w:pPr>
      <w:r w:rsidRPr="009E48CC">
        <w:rPr>
          <w:rFonts w:ascii="Times New Roman" w:hAnsi="Times New Roman" w:cs="Times New Roman"/>
          <w:sz w:val="25"/>
          <w:szCs w:val="25"/>
          <w:shd w:val="clear" w:color="auto" w:fill="FFFFFF"/>
        </w:rPr>
        <w:t>Рішення обґрунтовано тим, що за критеріями компетентності (професійної, особистої</w:t>
      </w:r>
      <w:r w:rsidRPr="004B3261">
        <w:rPr>
          <w:rFonts w:ascii="Times New Roman" w:hAnsi="Times New Roman" w:cs="Times New Roman"/>
          <w:sz w:val="10"/>
          <w:szCs w:val="10"/>
          <w:shd w:val="clear" w:color="auto" w:fill="FFFFFF"/>
        </w:rPr>
        <w:t xml:space="preserve"> </w:t>
      </w:r>
      <w:r w:rsidRPr="009E48CC">
        <w:rPr>
          <w:rFonts w:ascii="Times New Roman" w:hAnsi="Times New Roman" w:cs="Times New Roman"/>
          <w:sz w:val="25"/>
          <w:szCs w:val="25"/>
          <w:shd w:val="clear" w:color="auto" w:fill="FFFFFF"/>
        </w:rPr>
        <w:t>та</w:t>
      </w:r>
      <w:r w:rsidRPr="004B3261">
        <w:rPr>
          <w:rFonts w:ascii="Times New Roman" w:hAnsi="Times New Roman" w:cs="Times New Roman"/>
          <w:sz w:val="10"/>
          <w:szCs w:val="10"/>
          <w:shd w:val="clear" w:color="auto" w:fill="FFFFFF"/>
        </w:rPr>
        <w:t xml:space="preserve"> </w:t>
      </w:r>
      <w:r w:rsidRPr="009E48CC">
        <w:rPr>
          <w:rFonts w:ascii="Times New Roman" w:hAnsi="Times New Roman" w:cs="Times New Roman"/>
          <w:sz w:val="25"/>
          <w:szCs w:val="25"/>
          <w:shd w:val="clear" w:color="auto" w:fill="FFFFFF"/>
        </w:rPr>
        <w:t>соціальної) суддя Гуренко</w:t>
      </w:r>
      <w:r w:rsidR="00E941A9">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 xml:space="preserve">М.О. набрав </w:t>
      </w:r>
      <w:r w:rsidRPr="00D63C40">
        <w:rPr>
          <w:rFonts w:ascii="Times New Roman" w:hAnsi="Times New Roman" w:cs="Times New Roman"/>
          <w:sz w:val="25"/>
          <w:szCs w:val="25"/>
          <w:shd w:val="clear" w:color="auto" w:fill="FFFFFF"/>
        </w:rPr>
        <w:t>359,625</w:t>
      </w:r>
      <w:r w:rsidR="00E941A9">
        <w:rPr>
          <w:rFonts w:ascii="Times New Roman" w:hAnsi="Times New Roman" w:cs="Times New Roman"/>
          <w:sz w:val="25"/>
          <w:szCs w:val="25"/>
          <w:shd w:val="clear" w:color="auto" w:fill="FFFFFF"/>
        </w:rPr>
        <w:t> </w:t>
      </w:r>
      <w:r w:rsidRPr="00D63C40">
        <w:rPr>
          <w:rFonts w:ascii="Times New Roman" w:hAnsi="Times New Roman" w:cs="Times New Roman"/>
          <w:sz w:val="25"/>
          <w:szCs w:val="25"/>
          <w:shd w:val="clear" w:color="auto" w:fill="FFFFFF"/>
        </w:rPr>
        <w:t>бала,</w:t>
      </w:r>
      <w:r w:rsidRPr="009E48CC">
        <w:rPr>
          <w:rFonts w:ascii="Times New Roman" w:hAnsi="Times New Roman" w:cs="Times New Roman"/>
          <w:sz w:val="25"/>
          <w:szCs w:val="25"/>
          <w:shd w:val="clear" w:color="auto" w:fill="FFFFFF"/>
        </w:rPr>
        <w:t xml:space="preserve"> з</w:t>
      </w:r>
      <w:r w:rsidRPr="009E48CC">
        <w:rPr>
          <w:rFonts w:ascii="Times New Roman" w:hAnsi="Times New Roman" w:cs="Times New Roman"/>
          <w:sz w:val="25"/>
          <w:szCs w:val="25"/>
        </w:rPr>
        <w:t>а критерієм професійної етики, оціненим за показниками, визначеними пунктом</w:t>
      </w:r>
      <w:r w:rsidRPr="008E106E">
        <w:rPr>
          <w:rFonts w:ascii="Times New Roman" w:hAnsi="Times New Roman" w:cs="Times New Roman"/>
          <w:sz w:val="10"/>
          <w:szCs w:val="10"/>
        </w:rPr>
        <w:t xml:space="preserve"> </w:t>
      </w:r>
      <w:r w:rsidRPr="009E48CC">
        <w:rPr>
          <w:rFonts w:ascii="Times New Roman" w:hAnsi="Times New Roman" w:cs="Times New Roman"/>
          <w:sz w:val="25"/>
          <w:szCs w:val="25"/>
        </w:rPr>
        <w:t xml:space="preserve">8 глави 2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(далі – Положення), – </w:t>
      </w:r>
      <w:r w:rsidRPr="00D63C40">
        <w:rPr>
          <w:rFonts w:ascii="Times New Roman" w:hAnsi="Times New Roman" w:cs="Times New Roman"/>
          <w:sz w:val="25"/>
          <w:szCs w:val="25"/>
          <w:shd w:val="clear" w:color="auto" w:fill="FFFFFF"/>
        </w:rPr>
        <w:t>185</w:t>
      </w:r>
      <w:r w:rsidR="00E941A9">
        <w:rPr>
          <w:rFonts w:ascii="Times New Roman" w:hAnsi="Times New Roman" w:cs="Times New Roman"/>
          <w:sz w:val="25"/>
          <w:szCs w:val="25"/>
          <w:shd w:val="clear" w:color="auto" w:fill="FFFFFF"/>
        </w:rPr>
        <w:t> </w:t>
      </w:r>
      <w:r w:rsidRPr="00D63C40">
        <w:rPr>
          <w:rFonts w:ascii="Times New Roman" w:hAnsi="Times New Roman" w:cs="Times New Roman"/>
          <w:sz w:val="25"/>
          <w:szCs w:val="25"/>
          <w:shd w:val="clear" w:color="auto" w:fill="FFFFFF"/>
        </w:rPr>
        <w:t>балів</w:t>
      </w:r>
      <w:r w:rsidRPr="009E48CC">
        <w:rPr>
          <w:rFonts w:ascii="Times New Roman" w:hAnsi="Times New Roman" w:cs="Times New Roman"/>
          <w:sz w:val="25"/>
          <w:szCs w:val="25"/>
        </w:rPr>
        <w:t xml:space="preserve"> та за критерієм доброчесності, оціненим за показниками, визначеними пунктом 9 глави 2 розділу II Положення – </w:t>
      </w:r>
      <w:r w:rsidRPr="00D63C40">
        <w:rPr>
          <w:rFonts w:ascii="Times New Roman" w:hAnsi="Times New Roman" w:cs="Times New Roman"/>
          <w:sz w:val="25"/>
          <w:szCs w:val="25"/>
        </w:rPr>
        <w:t>176</w:t>
      </w:r>
      <w:r w:rsidR="00E941A9">
        <w:rPr>
          <w:rFonts w:ascii="Times New Roman" w:hAnsi="Times New Roman" w:cs="Times New Roman"/>
          <w:sz w:val="25"/>
          <w:szCs w:val="25"/>
        </w:rPr>
        <w:t> </w:t>
      </w:r>
      <w:r w:rsidRPr="00D63C40">
        <w:rPr>
          <w:rFonts w:ascii="Times New Roman" w:hAnsi="Times New Roman" w:cs="Times New Roman"/>
          <w:sz w:val="25"/>
          <w:szCs w:val="25"/>
        </w:rPr>
        <w:t>балів</w:t>
      </w:r>
      <w:r w:rsidRPr="009E48CC">
        <w:rPr>
          <w:rFonts w:ascii="Times New Roman" w:hAnsi="Times New Roman" w:cs="Times New Roman"/>
          <w:sz w:val="25"/>
          <w:szCs w:val="25"/>
        </w:rPr>
        <w:t xml:space="preserve">. </w:t>
      </w:r>
    </w:p>
    <w:p w:rsidR="00EC1EA9" w:rsidRPr="009E48CC" w:rsidRDefault="00EC1EA9" w:rsidP="00EC1EA9">
      <w:pPr>
        <w:pStyle w:val="a3"/>
        <w:ind w:firstLine="708"/>
        <w:jc w:val="both"/>
        <w:rPr>
          <w:rFonts w:ascii="Times New Roman" w:hAnsi="Times New Roman" w:cs="Times New Roman"/>
          <w:sz w:val="25"/>
          <w:szCs w:val="25"/>
        </w:rPr>
      </w:pPr>
      <w:r w:rsidRPr="009E48CC">
        <w:rPr>
          <w:rFonts w:ascii="Times New Roman" w:hAnsi="Times New Roman" w:cs="Times New Roman"/>
          <w:sz w:val="25"/>
          <w:szCs w:val="25"/>
        </w:rPr>
        <w:t>У підсумку за результатами кваліфікаційного оцінювання суддя Гуренко</w:t>
      </w:r>
      <w:r w:rsidR="00E941A9">
        <w:rPr>
          <w:rFonts w:ascii="Times New Roman" w:hAnsi="Times New Roman" w:cs="Times New Roman"/>
          <w:sz w:val="25"/>
          <w:szCs w:val="25"/>
        </w:rPr>
        <w:t> </w:t>
      </w:r>
      <w:r w:rsidRPr="009E48CC">
        <w:rPr>
          <w:rFonts w:ascii="Times New Roman" w:hAnsi="Times New Roman" w:cs="Times New Roman"/>
          <w:sz w:val="25"/>
          <w:szCs w:val="25"/>
        </w:rPr>
        <w:t xml:space="preserve">М.О. набрав </w:t>
      </w:r>
      <w:r w:rsidRPr="00D63C40">
        <w:rPr>
          <w:rFonts w:ascii="Times New Roman" w:hAnsi="Times New Roman" w:cs="Times New Roman"/>
          <w:sz w:val="25"/>
          <w:szCs w:val="25"/>
          <w:shd w:val="clear" w:color="auto" w:fill="FFFFFF"/>
        </w:rPr>
        <w:t>720,625</w:t>
      </w:r>
      <w:r w:rsidR="00E941A9">
        <w:rPr>
          <w:rFonts w:ascii="Times New Roman" w:hAnsi="Times New Roman" w:cs="Times New Roman"/>
          <w:sz w:val="25"/>
          <w:szCs w:val="25"/>
          <w:shd w:val="clear" w:color="auto" w:fill="FFFFFF"/>
        </w:rPr>
        <w:t> </w:t>
      </w:r>
      <w:r w:rsidRPr="00D63C40">
        <w:rPr>
          <w:rFonts w:ascii="Times New Roman" w:hAnsi="Times New Roman" w:cs="Times New Roman"/>
          <w:sz w:val="25"/>
          <w:szCs w:val="25"/>
        </w:rPr>
        <w:t>бала</w:t>
      </w:r>
      <w:r w:rsidRPr="009E48CC">
        <w:rPr>
          <w:rFonts w:ascii="Times New Roman" w:hAnsi="Times New Roman" w:cs="Times New Roman"/>
          <w:sz w:val="25"/>
          <w:szCs w:val="25"/>
        </w:rPr>
        <w:t>, що становить більше 67</w:t>
      </w:r>
      <w:r w:rsidR="00E941A9">
        <w:rPr>
          <w:rFonts w:ascii="Times New Roman" w:hAnsi="Times New Roman" w:cs="Times New Roman"/>
          <w:sz w:val="25"/>
          <w:szCs w:val="25"/>
        </w:rPr>
        <w:t> </w:t>
      </w:r>
      <w:r w:rsidRPr="009E48CC">
        <w:rPr>
          <w:rFonts w:ascii="Times New Roman" w:hAnsi="Times New Roman" w:cs="Times New Roman"/>
          <w:sz w:val="25"/>
          <w:szCs w:val="25"/>
        </w:rPr>
        <w:t>відсотків від суми максимально можливих балів</w:t>
      </w:r>
      <w:r w:rsidRPr="008E106E">
        <w:rPr>
          <w:rFonts w:ascii="Times New Roman" w:hAnsi="Times New Roman" w:cs="Times New Roman"/>
          <w:sz w:val="10"/>
          <w:szCs w:val="10"/>
        </w:rPr>
        <w:t xml:space="preserve"> </w:t>
      </w:r>
      <w:r w:rsidRPr="009E48CC">
        <w:rPr>
          <w:rFonts w:ascii="Times New Roman" w:hAnsi="Times New Roman" w:cs="Times New Roman"/>
          <w:sz w:val="25"/>
          <w:szCs w:val="25"/>
        </w:rPr>
        <w:t>за всіма критеріями. Тому Комісія у складі колегії дійшла висновку про відповідність судді займаній посаді.</w:t>
      </w:r>
    </w:p>
    <w:p w:rsidR="00972D6A" w:rsidRDefault="00EC1EA9" w:rsidP="00EC1EA9">
      <w:pPr>
        <w:pStyle w:val="a3"/>
        <w:ind w:firstLine="708"/>
        <w:jc w:val="both"/>
        <w:rPr>
          <w:rFonts w:ascii="Times New Roman" w:hAnsi="Times New Roman" w:cs="Times New Roman"/>
          <w:sz w:val="25"/>
          <w:szCs w:val="25"/>
        </w:rPr>
      </w:pPr>
      <w:r w:rsidRPr="009E48CC">
        <w:rPr>
          <w:rFonts w:ascii="Times New Roman" w:hAnsi="Times New Roman" w:cs="Times New Roman"/>
          <w:sz w:val="25"/>
          <w:szCs w:val="25"/>
        </w:rPr>
        <w:t xml:space="preserve">Твердження ГРД про невідповідність </w:t>
      </w:r>
      <w:r w:rsidRPr="009E48CC">
        <w:rPr>
          <w:rFonts w:ascii="Times New Roman" w:hAnsi="Times New Roman" w:cs="Times New Roman"/>
          <w:color w:val="000000"/>
          <w:sz w:val="25"/>
          <w:szCs w:val="25"/>
        </w:rPr>
        <w:t>судді Гуренка М.О. критеріям доброчесності та професійної етики, як зазначено у висновку, затвердженому 05</w:t>
      </w:r>
      <w:r w:rsidR="00E941A9">
        <w:rPr>
          <w:rFonts w:ascii="Times New Roman" w:hAnsi="Times New Roman" w:cs="Times New Roman"/>
          <w:color w:val="000000"/>
          <w:sz w:val="25"/>
          <w:szCs w:val="25"/>
        </w:rPr>
        <w:t> </w:t>
      </w:r>
      <w:r w:rsidRPr="009E48CC">
        <w:rPr>
          <w:rFonts w:ascii="Times New Roman" w:hAnsi="Times New Roman" w:cs="Times New Roman"/>
          <w:color w:val="000000"/>
          <w:sz w:val="25"/>
          <w:szCs w:val="25"/>
        </w:rPr>
        <w:t>жовтня 2019</w:t>
      </w:r>
      <w:r w:rsidR="00E941A9">
        <w:rPr>
          <w:rFonts w:ascii="Times New Roman" w:hAnsi="Times New Roman" w:cs="Times New Roman"/>
          <w:color w:val="000000"/>
          <w:sz w:val="25"/>
          <w:szCs w:val="25"/>
        </w:rPr>
        <w:t> </w:t>
      </w:r>
      <w:r w:rsidRPr="009E48CC">
        <w:rPr>
          <w:rFonts w:ascii="Times New Roman" w:hAnsi="Times New Roman" w:cs="Times New Roman"/>
          <w:color w:val="000000"/>
          <w:sz w:val="25"/>
          <w:szCs w:val="25"/>
        </w:rPr>
        <w:t xml:space="preserve">року, Комісія </w:t>
      </w:r>
      <w:r w:rsidR="00A62285">
        <w:rPr>
          <w:rFonts w:ascii="Times New Roman" w:hAnsi="Times New Roman" w:cs="Times New Roman"/>
          <w:color w:val="000000"/>
          <w:sz w:val="25"/>
          <w:szCs w:val="25"/>
        </w:rPr>
        <w:t>в</w:t>
      </w:r>
      <w:r w:rsidRPr="009E48CC">
        <w:rPr>
          <w:rFonts w:ascii="Times New Roman" w:hAnsi="Times New Roman" w:cs="Times New Roman"/>
          <w:color w:val="000000"/>
          <w:sz w:val="25"/>
          <w:szCs w:val="25"/>
        </w:rPr>
        <w:t xml:space="preserve"> рішенні </w:t>
      </w:r>
      <w:proofErr w:type="spellStart"/>
      <w:r w:rsidRPr="009E48CC">
        <w:rPr>
          <w:rFonts w:ascii="Times New Roman" w:hAnsi="Times New Roman" w:cs="Times New Roman"/>
          <w:color w:val="000000"/>
          <w:sz w:val="25"/>
          <w:szCs w:val="25"/>
        </w:rPr>
        <w:t>ві</w:t>
      </w:r>
      <w:proofErr w:type="spellEnd"/>
      <w:r w:rsidRPr="009E48CC">
        <w:rPr>
          <w:rFonts w:ascii="Times New Roman" w:hAnsi="Times New Roman" w:cs="Times New Roman"/>
          <w:color w:val="000000"/>
          <w:sz w:val="25"/>
          <w:szCs w:val="25"/>
        </w:rPr>
        <w:t>д</w:t>
      </w:r>
      <w:r w:rsidR="00E941A9">
        <w:rPr>
          <w:rFonts w:ascii="Times New Roman" w:hAnsi="Times New Roman" w:cs="Times New Roman"/>
          <w:color w:val="000000"/>
          <w:sz w:val="25"/>
          <w:szCs w:val="25"/>
        </w:rPr>
        <w:t> </w:t>
      </w:r>
      <w:r w:rsidRPr="009E48CC">
        <w:rPr>
          <w:rFonts w:ascii="Times New Roman" w:hAnsi="Times New Roman" w:cs="Times New Roman"/>
          <w:sz w:val="25"/>
          <w:szCs w:val="25"/>
          <w:shd w:val="clear" w:color="auto" w:fill="FFFFFF"/>
        </w:rPr>
        <w:t>07</w:t>
      </w:r>
      <w:r w:rsidR="00E941A9">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жовтня 2019</w:t>
      </w:r>
      <w:r w:rsidR="00E941A9">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року с</w:t>
      </w:r>
      <w:r w:rsidRPr="009E48CC">
        <w:rPr>
          <w:rFonts w:ascii="Times New Roman" w:hAnsi="Times New Roman" w:cs="Times New Roman"/>
          <w:sz w:val="25"/>
          <w:szCs w:val="25"/>
        </w:rPr>
        <w:t>простовувала</w:t>
      </w:r>
      <w:r w:rsidR="00950C1B">
        <w:rPr>
          <w:rFonts w:ascii="Times New Roman" w:hAnsi="Times New Roman" w:cs="Times New Roman"/>
          <w:sz w:val="25"/>
          <w:szCs w:val="25"/>
        </w:rPr>
        <w:t xml:space="preserve"> із посиланням на пояснення судді.</w:t>
      </w:r>
      <w:r w:rsidRPr="009E48CC">
        <w:rPr>
          <w:rFonts w:ascii="Times New Roman" w:hAnsi="Times New Roman" w:cs="Times New Roman"/>
          <w:sz w:val="25"/>
          <w:szCs w:val="25"/>
        </w:rPr>
        <w:t xml:space="preserve"> </w:t>
      </w:r>
    </w:p>
    <w:p w:rsidR="00C93D36" w:rsidRDefault="00EC1EA9" w:rsidP="00EC1EA9">
      <w:pPr>
        <w:pStyle w:val="a3"/>
        <w:ind w:firstLine="708"/>
        <w:jc w:val="both"/>
        <w:rPr>
          <w:rFonts w:ascii="Times New Roman" w:hAnsi="Times New Roman" w:cs="Times New Roman"/>
          <w:sz w:val="25"/>
          <w:szCs w:val="25"/>
        </w:rPr>
      </w:pPr>
      <w:r w:rsidRPr="009E48CC">
        <w:rPr>
          <w:rFonts w:ascii="Times New Roman" w:hAnsi="Times New Roman" w:cs="Times New Roman"/>
          <w:sz w:val="25"/>
          <w:szCs w:val="25"/>
        </w:rPr>
        <w:t xml:space="preserve">Зокрема, суддя Гуренко М.О. під час співбесіди пояснив, що в 2013 та 2014 роках користувався </w:t>
      </w:r>
      <w:r w:rsidR="00C93D36">
        <w:rPr>
          <w:rFonts w:ascii="Times New Roman" w:hAnsi="Times New Roman" w:cs="Times New Roman"/>
          <w:sz w:val="25"/>
          <w:szCs w:val="25"/>
        </w:rPr>
        <w:t>квартирою в місті Ізюмі, що</w:t>
      </w:r>
      <w:r w:rsidRPr="009E48CC">
        <w:rPr>
          <w:rFonts w:ascii="Times New Roman" w:hAnsi="Times New Roman" w:cs="Times New Roman"/>
          <w:sz w:val="25"/>
          <w:szCs w:val="25"/>
        </w:rPr>
        <w:t xml:space="preserve"> відобра</w:t>
      </w:r>
      <w:r w:rsidR="00C93D36">
        <w:rPr>
          <w:rFonts w:ascii="Times New Roman" w:hAnsi="Times New Roman" w:cs="Times New Roman"/>
          <w:sz w:val="25"/>
          <w:szCs w:val="25"/>
        </w:rPr>
        <w:t>зив</w:t>
      </w:r>
      <w:r w:rsidRPr="009E48CC">
        <w:rPr>
          <w:rFonts w:ascii="Times New Roman" w:hAnsi="Times New Roman" w:cs="Times New Roman"/>
          <w:sz w:val="25"/>
          <w:szCs w:val="25"/>
        </w:rPr>
        <w:t xml:space="preserve"> </w:t>
      </w:r>
      <w:r w:rsidR="00C93D36">
        <w:rPr>
          <w:rFonts w:ascii="Times New Roman" w:hAnsi="Times New Roman" w:cs="Times New Roman"/>
          <w:sz w:val="25"/>
          <w:szCs w:val="25"/>
        </w:rPr>
        <w:t>у</w:t>
      </w:r>
      <w:r w:rsidRPr="009E48CC">
        <w:rPr>
          <w:rFonts w:ascii="Times New Roman" w:hAnsi="Times New Roman" w:cs="Times New Roman"/>
          <w:sz w:val="25"/>
          <w:szCs w:val="25"/>
        </w:rPr>
        <w:t xml:space="preserve"> деклараціях</w:t>
      </w:r>
      <w:r w:rsidR="005A7E7C" w:rsidRPr="005A7E7C">
        <w:rPr>
          <w:rFonts w:ascii="Times New Roman" w:hAnsi="Times New Roman" w:cs="Times New Roman"/>
          <w:sz w:val="25"/>
          <w:szCs w:val="25"/>
          <w:shd w:val="clear" w:color="auto" w:fill="FFFFFF"/>
        </w:rPr>
        <w:t xml:space="preserve"> </w:t>
      </w:r>
      <w:r w:rsidR="005A7E7C" w:rsidRPr="009E48CC">
        <w:rPr>
          <w:rFonts w:ascii="Times New Roman" w:hAnsi="Times New Roman" w:cs="Times New Roman"/>
          <w:sz w:val="25"/>
          <w:szCs w:val="25"/>
          <w:shd w:val="clear" w:color="auto" w:fill="FFFFFF"/>
        </w:rPr>
        <w:t>особи, уповноважен</w:t>
      </w:r>
      <w:r w:rsidR="005A7E7C">
        <w:rPr>
          <w:rFonts w:ascii="Times New Roman" w:hAnsi="Times New Roman" w:cs="Times New Roman"/>
          <w:sz w:val="25"/>
          <w:szCs w:val="25"/>
          <w:shd w:val="clear" w:color="auto" w:fill="FFFFFF"/>
        </w:rPr>
        <w:t>ої</w:t>
      </w:r>
      <w:r w:rsidR="005A7E7C" w:rsidRPr="009E48CC">
        <w:rPr>
          <w:rFonts w:ascii="Times New Roman" w:hAnsi="Times New Roman" w:cs="Times New Roman"/>
          <w:sz w:val="25"/>
          <w:szCs w:val="25"/>
          <w:shd w:val="clear" w:color="auto" w:fill="FFFFFF"/>
        </w:rPr>
        <w:t xml:space="preserve"> на виконання </w:t>
      </w:r>
      <w:r w:rsidR="005A7E7C" w:rsidRPr="009E48CC">
        <w:rPr>
          <w:rFonts w:ascii="Times New Roman" w:hAnsi="Times New Roman" w:cs="Times New Roman"/>
          <w:color w:val="000000" w:themeColor="text1"/>
          <w:sz w:val="25"/>
          <w:szCs w:val="25"/>
          <w:shd w:val="clear" w:color="auto" w:fill="FFFFFF"/>
        </w:rPr>
        <w:t>функцій держави або місцевого самоврядування</w:t>
      </w:r>
      <w:r w:rsidR="005A7E7C">
        <w:rPr>
          <w:rFonts w:ascii="Times New Roman" w:hAnsi="Times New Roman" w:cs="Times New Roman"/>
          <w:color w:val="000000" w:themeColor="text1"/>
          <w:sz w:val="25"/>
          <w:szCs w:val="25"/>
          <w:shd w:val="clear" w:color="auto" w:fill="FFFFFF"/>
        </w:rPr>
        <w:t xml:space="preserve"> (далі – Декларація)</w:t>
      </w:r>
      <w:r w:rsidR="00A62285">
        <w:rPr>
          <w:rFonts w:ascii="Times New Roman" w:hAnsi="Times New Roman" w:cs="Times New Roman"/>
          <w:color w:val="000000" w:themeColor="text1"/>
          <w:sz w:val="25"/>
          <w:szCs w:val="25"/>
          <w:shd w:val="clear" w:color="auto" w:fill="FFFFFF"/>
        </w:rPr>
        <w:t>,</w:t>
      </w:r>
      <w:r w:rsidRPr="009E48CC">
        <w:rPr>
          <w:rFonts w:ascii="Times New Roman" w:hAnsi="Times New Roman" w:cs="Times New Roman"/>
          <w:sz w:val="25"/>
          <w:szCs w:val="25"/>
        </w:rPr>
        <w:t xml:space="preserve"> за </w:t>
      </w:r>
      <w:r w:rsidR="00C93D36">
        <w:rPr>
          <w:rFonts w:ascii="Times New Roman" w:hAnsi="Times New Roman" w:cs="Times New Roman"/>
          <w:sz w:val="25"/>
          <w:szCs w:val="25"/>
        </w:rPr>
        <w:t>ці</w:t>
      </w:r>
      <w:r w:rsidRPr="009E48CC">
        <w:rPr>
          <w:rFonts w:ascii="Times New Roman" w:hAnsi="Times New Roman" w:cs="Times New Roman"/>
          <w:sz w:val="25"/>
          <w:szCs w:val="25"/>
        </w:rPr>
        <w:t xml:space="preserve"> роки. </w:t>
      </w:r>
      <w:r w:rsidR="00930842">
        <w:rPr>
          <w:rFonts w:ascii="Times New Roman" w:hAnsi="Times New Roman" w:cs="Times New Roman"/>
          <w:sz w:val="25"/>
          <w:szCs w:val="25"/>
        </w:rPr>
        <w:t>Після одруження у</w:t>
      </w:r>
      <w:r w:rsidRPr="009E48CC">
        <w:rPr>
          <w:rFonts w:ascii="Times New Roman" w:hAnsi="Times New Roman" w:cs="Times New Roman"/>
          <w:sz w:val="25"/>
          <w:szCs w:val="25"/>
        </w:rPr>
        <w:t xml:space="preserve"> 2015 році </w:t>
      </w:r>
      <w:r w:rsidR="00C93D36">
        <w:rPr>
          <w:rFonts w:ascii="Times New Roman" w:hAnsi="Times New Roman" w:cs="Times New Roman"/>
          <w:sz w:val="25"/>
          <w:szCs w:val="25"/>
        </w:rPr>
        <w:t xml:space="preserve">він </w:t>
      </w:r>
      <w:r w:rsidR="00930842">
        <w:rPr>
          <w:rFonts w:ascii="Times New Roman" w:hAnsi="Times New Roman" w:cs="Times New Roman"/>
          <w:sz w:val="25"/>
          <w:szCs w:val="25"/>
        </w:rPr>
        <w:t>фактично не проживав</w:t>
      </w:r>
      <w:r w:rsidR="00C93D36" w:rsidRPr="00C93D36">
        <w:rPr>
          <w:rFonts w:ascii="Times New Roman" w:hAnsi="Times New Roman" w:cs="Times New Roman"/>
          <w:sz w:val="25"/>
          <w:szCs w:val="25"/>
        </w:rPr>
        <w:t xml:space="preserve"> </w:t>
      </w:r>
      <w:r w:rsidR="00C93D36">
        <w:rPr>
          <w:rFonts w:ascii="Times New Roman" w:hAnsi="Times New Roman" w:cs="Times New Roman"/>
          <w:sz w:val="25"/>
          <w:szCs w:val="25"/>
        </w:rPr>
        <w:t>у місті Ізюм</w:t>
      </w:r>
      <w:r w:rsidR="00930842">
        <w:rPr>
          <w:rFonts w:ascii="Times New Roman" w:hAnsi="Times New Roman" w:cs="Times New Roman"/>
          <w:sz w:val="25"/>
          <w:szCs w:val="25"/>
        </w:rPr>
        <w:t xml:space="preserve">, тому </w:t>
      </w:r>
      <w:r w:rsidR="00C93D36">
        <w:rPr>
          <w:rFonts w:ascii="Times New Roman" w:hAnsi="Times New Roman" w:cs="Times New Roman"/>
          <w:sz w:val="25"/>
          <w:szCs w:val="25"/>
        </w:rPr>
        <w:t>право користування житлом у</w:t>
      </w:r>
      <w:r w:rsidR="00D57CAF">
        <w:rPr>
          <w:rFonts w:ascii="Times New Roman" w:hAnsi="Times New Roman" w:cs="Times New Roman"/>
          <w:sz w:val="25"/>
          <w:szCs w:val="25"/>
        </w:rPr>
        <w:t xml:space="preserve"> цьому </w:t>
      </w:r>
      <w:r w:rsidR="00972D6A">
        <w:rPr>
          <w:rFonts w:ascii="Times New Roman" w:hAnsi="Times New Roman" w:cs="Times New Roman"/>
          <w:sz w:val="25"/>
          <w:szCs w:val="25"/>
        </w:rPr>
        <w:t>населеному пункті</w:t>
      </w:r>
      <w:r w:rsidRPr="009E48CC">
        <w:rPr>
          <w:rFonts w:ascii="Times New Roman" w:hAnsi="Times New Roman" w:cs="Times New Roman"/>
          <w:sz w:val="25"/>
          <w:szCs w:val="25"/>
        </w:rPr>
        <w:t xml:space="preserve"> </w:t>
      </w:r>
      <w:r w:rsidR="00C93D36">
        <w:rPr>
          <w:rFonts w:ascii="Times New Roman" w:hAnsi="Times New Roman" w:cs="Times New Roman"/>
          <w:sz w:val="25"/>
          <w:szCs w:val="25"/>
        </w:rPr>
        <w:t>не декларував.</w:t>
      </w:r>
    </w:p>
    <w:p w:rsidR="00EC1EA9" w:rsidRPr="009E48CC" w:rsidRDefault="00C93D36" w:rsidP="00EC1EA9">
      <w:pPr>
        <w:pStyle w:val="a3"/>
        <w:ind w:firstLine="708"/>
        <w:jc w:val="both"/>
        <w:rPr>
          <w:rFonts w:ascii="Times New Roman" w:hAnsi="Times New Roman" w:cs="Times New Roman"/>
          <w:sz w:val="25"/>
          <w:szCs w:val="25"/>
        </w:rPr>
      </w:pPr>
      <w:r>
        <w:rPr>
          <w:rFonts w:ascii="Times New Roman" w:hAnsi="Times New Roman" w:cs="Times New Roman"/>
          <w:sz w:val="25"/>
          <w:szCs w:val="25"/>
        </w:rPr>
        <w:t>Щодо а</w:t>
      </w:r>
      <w:r w:rsidR="00EC1EA9" w:rsidRPr="009E48CC">
        <w:rPr>
          <w:rFonts w:ascii="Times New Roman" w:hAnsi="Times New Roman" w:cs="Times New Roman"/>
          <w:sz w:val="25"/>
          <w:szCs w:val="25"/>
        </w:rPr>
        <w:t>втомобіл</w:t>
      </w:r>
      <w:r>
        <w:rPr>
          <w:rFonts w:ascii="Times New Roman" w:hAnsi="Times New Roman" w:cs="Times New Roman"/>
          <w:sz w:val="25"/>
          <w:szCs w:val="25"/>
        </w:rPr>
        <w:t>я</w:t>
      </w:r>
      <w:r w:rsidR="00E941A9">
        <w:rPr>
          <w:rFonts w:ascii="Times New Roman" w:hAnsi="Times New Roman" w:cs="Times New Roman"/>
          <w:sz w:val="25"/>
          <w:szCs w:val="25"/>
        </w:rPr>
        <w:t xml:space="preserve"> </w:t>
      </w:r>
      <w:r w:rsidR="00EC1EA9" w:rsidRPr="009E48CC">
        <w:rPr>
          <w:rFonts w:ascii="Times New Roman" w:hAnsi="Times New Roman" w:cs="Times New Roman"/>
          <w:sz w:val="25"/>
          <w:szCs w:val="25"/>
        </w:rPr>
        <w:t>AUDI</w:t>
      </w:r>
      <w:r w:rsidR="00EC1EA9" w:rsidRPr="009E48CC">
        <w:rPr>
          <w:rFonts w:ascii="Times New Roman" w:hAnsi="Times New Roman" w:cs="Times New Roman"/>
          <w:color w:val="1D1D1B"/>
          <w:sz w:val="25"/>
          <w:szCs w:val="25"/>
        </w:rPr>
        <w:t> </w:t>
      </w:r>
      <w:r>
        <w:rPr>
          <w:rFonts w:ascii="Times New Roman" w:hAnsi="Times New Roman" w:cs="Times New Roman"/>
          <w:sz w:val="25"/>
          <w:szCs w:val="25"/>
        </w:rPr>
        <w:t xml:space="preserve">А6 суддя пояснив, що </w:t>
      </w:r>
      <w:r w:rsidR="00EC1EA9" w:rsidRPr="009E48CC">
        <w:rPr>
          <w:rFonts w:ascii="Times New Roman" w:hAnsi="Times New Roman" w:cs="Times New Roman"/>
          <w:sz w:val="25"/>
          <w:szCs w:val="25"/>
        </w:rPr>
        <w:t xml:space="preserve">помилково зазначив </w:t>
      </w:r>
      <w:r w:rsidR="005A7E7C">
        <w:rPr>
          <w:rFonts w:ascii="Times New Roman" w:hAnsi="Times New Roman" w:cs="Times New Roman"/>
          <w:sz w:val="25"/>
          <w:szCs w:val="25"/>
        </w:rPr>
        <w:t xml:space="preserve">у Деклараціях </w:t>
      </w:r>
      <w:r w:rsidR="00EC1EA9" w:rsidRPr="009E48CC">
        <w:rPr>
          <w:rFonts w:ascii="Times New Roman" w:hAnsi="Times New Roman" w:cs="Times New Roman"/>
          <w:sz w:val="25"/>
          <w:szCs w:val="25"/>
        </w:rPr>
        <w:t>дат</w:t>
      </w:r>
      <w:r>
        <w:rPr>
          <w:rFonts w:ascii="Times New Roman" w:hAnsi="Times New Roman" w:cs="Times New Roman"/>
          <w:sz w:val="25"/>
          <w:szCs w:val="25"/>
        </w:rPr>
        <w:t>у</w:t>
      </w:r>
      <w:r w:rsidR="00EC1EA9" w:rsidRPr="009E48CC">
        <w:rPr>
          <w:rFonts w:ascii="Times New Roman" w:hAnsi="Times New Roman" w:cs="Times New Roman"/>
          <w:sz w:val="25"/>
          <w:szCs w:val="25"/>
        </w:rPr>
        <w:t xml:space="preserve"> виникнення в нього права користування</w:t>
      </w:r>
      <w:r w:rsidR="008E106E">
        <w:rPr>
          <w:rFonts w:ascii="Times New Roman" w:hAnsi="Times New Roman" w:cs="Times New Roman"/>
          <w:color w:val="1D1D1B"/>
          <w:sz w:val="25"/>
          <w:szCs w:val="25"/>
        </w:rPr>
        <w:t xml:space="preserve"> </w:t>
      </w:r>
      <w:r w:rsidR="00EC1EA9" w:rsidRPr="009E48CC">
        <w:rPr>
          <w:rFonts w:ascii="Times New Roman" w:hAnsi="Times New Roman" w:cs="Times New Roman"/>
          <w:sz w:val="25"/>
          <w:szCs w:val="25"/>
        </w:rPr>
        <w:t>тра</w:t>
      </w:r>
      <w:r w:rsidR="005A7E7C">
        <w:rPr>
          <w:rFonts w:ascii="Times New Roman" w:hAnsi="Times New Roman" w:cs="Times New Roman"/>
          <w:sz w:val="25"/>
          <w:szCs w:val="25"/>
        </w:rPr>
        <w:t>нспортним засобом</w:t>
      </w:r>
      <w:r w:rsidR="005A7E7C" w:rsidRPr="008E106E">
        <w:rPr>
          <w:rFonts w:ascii="Times New Roman" w:hAnsi="Times New Roman" w:cs="Times New Roman"/>
          <w:sz w:val="10"/>
          <w:szCs w:val="10"/>
        </w:rPr>
        <w:t xml:space="preserve"> </w:t>
      </w:r>
      <w:r w:rsidR="00D57CAF">
        <w:rPr>
          <w:rFonts w:ascii="Times New Roman" w:hAnsi="Times New Roman" w:cs="Times New Roman"/>
          <w:sz w:val="25"/>
          <w:szCs w:val="25"/>
        </w:rPr>
        <w:t xml:space="preserve">з </w:t>
      </w:r>
      <w:r w:rsidRPr="009E48CC">
        <w:rPr>
          <w:rFonts w:ascii="Times New Roman" w:hAnsi="Times New Roman" w:cs="Times New Roman"/>
          <w:sz w:val="25"/>
          <w:szCs w:val="25"/>
        </w:rPr>
        <w:t>06 червня 2015</w:t>
      </w:r>
      <w:r w:rsidR="00E941A9">
        <w:rPr>
          <w:rFonts w:ascii="Times New Roman" w:hAnsi="Times New Roman" w:cs="Times New Roman"/>
          <w:sz w:val="25"/>
          <w:szCs w:val="25"/>
        </w:rPr>
        <w:t> </w:t>
      </w:r>
      <w:r w:rsidRPr="009E48CC">
        <w:rPr>
          <w:rFonts w:ascii="Times New Roman" w:hAnsi="Times New Roman" w:cs="Times New Roman"/>
          <w:sz w:val="25"/>
          <w:szCs w:val="25"/>
        </w:rPr>
        <w:t>року</w:t>
      </w:r>
      <w:r w:rsidR="005A7E7C">
        <w:rPr>
          <w:rFonts w:ascii="Times New Roman" w:hAnsi="Times New Roman" w:cs="Times New Roman"/>
          <w:sz w:val="25"/>
          <w:szCs w:val="25"/>
        </w:rPr>
        <w:t>.</w:t>
      </w:r>
    </w:p>
    <w:p w:rsidR="00EC1EA9" w:rsidRPr="009E48CC" w:rsidRDefault="00EC1EA9" w:rsidP="00EC1EA9">
      <w:pPr>
        <w:pStyle w:val="a3"/>
        <w:ind w:firstLine="708"/>
        <w:jc w:val="both"/>
        <w:rPr>
          <w:rFonts w:ascii="Times New Roman" w:hAnsi="Times New Roman" w:cs="Times New Roman"/>
          <w:sz w:val="25"/>
          <w:szCs w:val="25"/>
        </w:rPr>
      </w:pPr>
      <w:r w:rsidRPr="009E48CC">
        <w:rPr>
          <w:rFonts w:ascii="Times New Roman" w:hAnsi="Times New Roman" w:cs="Times New Roman"/>
          <w:sz w:val="25"/>
          <w:szCs w:val="25"/>
        </w:rPr>
        <w:t xml:space="preserve">Стосовно відеозапису за його участі, розміщеного в мережі </w:t>
      </w:r>
      <w:r w:rsidR="00A62285">
        <w:rPr>
          <w:rFonts w:ascii="Times New Roman" w:hAnsi="Times New Roman" w:cs="Times New Roman"/>
          <w:sz w:val="25"/>
          <w:szCs w:val="25"/>
        </w:rPr>
        <w:t>«</w:t>
      </w:r>
      <w:r w:rsidRPr="009E48CC">
        <w:rPr>
          <w:rFonts w:ascii="Times New Roman" w:hAnsi="Times New Roman" w:cs="Times New Roman"/>
          <w:sz w:val="25"/>
          <w:szCs w:val="25"/>
        </w:rPr>
        <w:t>Інтернет</w:t>
      </w:r>
      <w:r w:rsidR="00A62285">
        <w:rPr>
          <w:rFonts w:ascii="Times New Roman" w:hAnsi="Times New Roman" w:cs="Times New Roman"/>
          <w:sz w:val="25"/>
          <w:szCs w:val="25"/>
        </w:rPr>
        <w:t>»</w:t>
      </w:r>
      <w:r w:rsidR="00972D6A">
        <w:rPr>
          <w:rFonts w:ascii="Times New Roman" w:hAnsi="Times New Roman" w:cs="Times New Roman"/>
          <w:sz w:val="25"/>
          <w:szCs w:val="25"/>
        </w:rPr>
        <w:t xml:space="preserve"> (прояви неуважності </w:t>
      </w:r>
      <w:r w:rsidR="00A62285">
        <w:rPr>
          <w:rFonts w:ascii="Times New Roman" w:hAnsi="Times New Roman" w:cs="Times New Roman"/>
          <w:sz w:val="25"/>
          <w:szCs w:val="25"/>
        </w:rPr>
        <w:t>в</w:t>
      </w:r>
      <w:r w:rsidR="00972D6A">
        <w:rPr>
          <w:rFonts w:ascii="Times New Roman" w:hAnsi="Times New Roman" w:cs="Times New Roman"/>
          <w:sz w:val="25"/>
          <w:szCs w:val="25"/>
        </w:rPr>
        <w:t xml:space="preserve"> судовому засіданні)</w:t>
      </w:r>
      <w:r w:rsidRPr="009E48CC">
        <w:rPr>
          <w:rFonts w:ascii="Times New Roman" w:hAnsi="Times New Roman" w:cs="Times New Roman"/>
          <w:sz w:val="25"/>
          <w:szCs w:val="25"/>
        </w:rPr>
        <w:t xml:space="preserve">, суддя Гуренко М.О. </w:t>
      </w:r>
      <w:r w:rsidR="00D57CAF">
        <w:rPr>
          <w:rFonts w:ascii="Times New Roman" w:hAnsi="Times New Roman" w:cs="Times New Roman"/>
          <w:sz w:val="25"/>
          <w:szCs w:val="25"/>
        </w:rPr>
        <w:t>зазначив</w:t>
      </w:r>
      <w:r w:rsidRPr="009E48CC">
        <w:rPr>
          <w:rFonts w:ascii="Times New Roman" w:hAnsi="Times New Roman" w:cs="Times New Roman"/>
          <w:sz w:val="25"/>
          <w:szCs w:val="25"/>
        </w:rPr>
        <w:t>, що його поведінка була обумовлена складністю та тривалістю процесу із судового розгляду кримінального провадження.</w:t>
      </w:r>
    </w:p>
    <w:p w:rsidR="005A7E7C" w:rsidRPr="00972D6A" w:rsidRDefault="005A7E7C" w:rsidP="00EC1EA9">
      <w:pPr>
        <w:pStyle w:val="a3"/>
        <w:ind w:firstLine="708"/>
        <w:jc w:val="both"/>
        <w:rPr>
          <w:rFonts w:ascii="Times New Roman" w:hAnsi="Times New Roman" w:cs="Times New Roman"/>
          <w:sz w:val="25"/>
          <w:szCs w:val="25"/>
        </w:rPr>
      </w:pPr>
      <w:r w:rsidRPr="00972D6A">
        <w:rPr>
          <w:rFonts w:ascii="Times New Roman" w:hAnsi="Times New Roman" w:cs="Times New Roman"/>
          <w:sz w:val="25"/>
          <w:szCs w:val="25"/>
        </w:rPr>
        <w:t>Пояснюючи</w:t>
      </w:r>
      <w:r w:rsidR="00EC1EA9" w:rsidRPr="00972D6A">
        <w:rPr>
          <w:rFonts w:ascii="Times New Roman" w:hAnsi="Times New Roman" w:cs="Times New Roman"/>
          <w:sz w:val="25"/>
          <w:szCs w:val="25"/>
        </w:rPr>
        <w:t xml:space="preserve"> мет</w:t>
      </w:r>
      <w:r w:rsidRPr="00972D6A">
        <w:rPr>
          <w:rFonts w:ascii="Times New Roman" w:hAnsi="Times New Roman" w:cs="Times New Roman"/>
          <w:sz w:val="25"/>
          <w:szCs w:val="25"/>
        </w:rPr>
        <w:t>у</w:t>
      </w:r>
      <w:r w:rsidR="00EC1EA9" w:rsidRPr="00972D6A">
        <w:rPr>
          <w:rFonts w:ascii="Times New Roman" w:hAnsi="Times New Roman" w:cs="Times New Roman"/>
          <w:sz w:val="25"/>
          <w:szCs w:val="25"/>
        </w:rPr>
        <w:t xml:space="preserve"> поїздки</w:t>
      </w:r>
      <w:r w:rsidR="00EC1EA9" w:rsidRPr="00972D6A">
        <w:rPr>
          <w:rFonts w:ascii="Times New Roman" w:hAnsi="Times New Roman" w:cs="Times New Roman"/>
          <w:color w:val="1D1D1B"/>
          <w:sz w:val="25"/>
          <w:szCs w:val="25"/>
        </w:rPr>
        <w:t> </w:t>
      </w:r>
      <w:r w:rsidR="00EC1EA9" w:rsidRPr="00972D6A">
        <w:rPr>
          <w:rFonts w:ascii="Times New Roman" w:hAnsi="Times New Roman" w:cs="Times New Roman"/>
          <w:sz w:val="25"/>
          <w:szCs w:val="25"/>
        </w:rPr>
        <w:t>до</w:t>
      </w:r>
      <w:r w:rsidR="00EC1EA9" w:rsidRPr="00972D6A">
        <w:rPr>
          <w:rFonts w:ascii="Times New Roman" w:hAnsi="Times New Roman" w:cs="Times New Roman"/>
          <w:color w:val="1D1D1B"/>
          <w:sz w:val="25"/>
          <w:szCs w:val="25"/>
        </w:rPr>
        <w:t> </w:t>
      </w:r>
      <w:r w:rsidR="00EC1EA9" w:rsidRPr="00972D6A">
        <w:rPr>
          <w:rFonts w:ascii="Times New Roman" w:hAnsi="Times New Roman" w:cs="Times New Roman"/>
          <w:sz w:val="25"/>
          <w:szCs w:val="25"/>
        </w:rPr>
        <w:t>російської федерації у</w:t>
      </w:r>
      <w:r w:rsidR="00E941A9">
        <w:rPr>
          <w:rFonts w:ascii="Times New Roman" w:hAnsi="Times New Roman" w:cs="Times New Roman"/>
          <w:color w:val="1D1D1B"/>
          <w:sz w:val="25"/>
          <w:szCs w:val="25"/>
        </w:rPr>
        <w:t xml:space="preserve"> </w:t>
      </w:r>
      <w:r w:rsidR="00EC1EA9" w:rsidRPr="00972D6A">
        <w:rPr>
          <w:rFonts w:ascii="Times New Roman" w:hAnsi="Times New Roman" w:cs="Times New Roman"/>
          <w:color w:val="1D1D1B"/>
          <w:sz w:val="25"/>
          <w:szCs w:val="25"/>
        </w:rPr>
        <w:t>травні 2014</w:t>
      </w:r>
      <w:r w:rsidR="00E941A9">
        <w:rPr>
          <w:rFonts w:ascii="Times New Roman" w:hAnsi="Times New Roman" w:cs="Times New Roman"/>
          <w:color w:val="1D1D1B"/>
          <w:sz w:val="25"/>
          <w:szCs w:val="25"/>
        </w:rPr>
        <w:t> </w:t>
      </w:r>
      <w:r w:rsidR="00EC1EA9" w:rsidRPr="00972D6A">
        <w:rPr>
          <w:rFonts w:ascii="Times New Roman" w:hAnsi="Times New Roman" w:cs="Times New Roman"/>
          <w:color w:val="1D1D1B"/>
          <w:sz w:val="25"/>
          <w:szCs w:val="25"/>
        </w:rPr>
        <w:t>року</w:t>
      </w:r>
      <w:r w:rsidRPr="00972D6A">
        <w:rPr>
          <w:rFonts w:ascii="Times New Roman" w:hAnsi="Times New Roman" w:cs="Times New Roman"/>
          <w:sz w:val="25"/>
          <w:szCs w:val="25"/>
        </w:rPr>
        <w:t>, Гуренко</w:t>
      </w:r>
      <w:r w:rsidR="00E941A9">
        <w:rPr>
          <w:rFonts w:ascii="Times New Roman" w:hAnsi="Times New Roman" w:cs="Times New Roman"/>
          <w:sz w:val="25"/>
          <w:szCs w:val="25"/>
        </w:rPr>
        <w:t> </w:t>
      </w:r>
      <w:r w:rsidRPr="00972D6A">
        <w:rPr>
          <w:rFonts w:ascii="Times New Roman" w:hAnsi="Times New Roman" w:cs="Times New Roman"/>
          <w:sz w:val="25"/>
          <w:szCs w:val="25"/>
        </w:rPr>
        <w:t xml:space="preserve">М.О. </w:t>
      </w:r>
      <w:r w:rsidR="00EC1EA9" w:rsidRPr="00972D6A">
        <w:rPr>
          <w:rFonts w:ascii="Times New Roman" w:hAnsi="Times New Roman" w:cs="Times New Roman"/>
          <w:sz w:val="25"/>
          <w:szCs w:val="25"/>
        </w:rPr>
        <w:t>підтвердив</w:t>
      </w:r>
      <w:r w:rsidR="00972D6A" w:rsidRPr="00972D6A">
        <w:rPr>
          <w:rFonts w:ascii="Times New Roman" w:hAnsi="Times New Roman" w:cs="Times New Roman"/>
          <w:sz w:val="25"/>
          <w:szCs w:val="25"/>
        </w:rPr>
        <w:t xml:space="preserve"> свій виїзд</w:t>
      </w:r>
      <w:r w:rsidR="0080172F">
        <w:rPr>
          <w:rFonts w:ascii="Times New Roman" w:hAnsi="Times New Roman" w:cs="Times New Roman"/>
          <w:sz w:val="25"/>
          <w:szCs w:val="25"/>
        </w:rPr>
        <w:t xml:space="preserve"> і вказав на необхідність відвідати т</w:t>
      </w:r>
      <w:r w:rsidR="00EC1EA9" w:rsidRPr="00972D6A">
        <w:rPr>
          <w:rFonts w:ascii="Times New Roman" w:hAnsi="Times New Roman" w:cs="Times New Roman"/>
          <w:sz w:val="25"/>
          <w:szCs w:val="25"/>
        </w:rPr>
        <w:t>ітк</w:t>
      </w:r>
      <w:r w:rsidR="0080172F">
        <w:rPr>
          <w:rFonts w:ascii="Times New Roman" w:hAnsi="Times New Roman" w:cs="Times New Roman"/>
          <w:sz w:val="25"/>
          <w:szCs w:val="25"/>
        </w:rPr>
        <w:t>у</w:t>
      </w:r>
      <w:r w:rsidR="00EC1EA9" w:rsidRPr="00972D6A">
        <w:rPr>
          <w:rFonts w:ascii="Times New Roman" w:hAnsi="Times New Roman" w:cs="Times New Roman"/>
          <w:sz w:val="25"/>
          <w:szCs w:val="25"/>
        </w:rPr>
        <w:t xml:space="preserve"> </w:t>
      </w:r>
      <w:r w:rsidRPr="00972D6A">
        <w:rPr>
          <w:rFonts w:ascii="Times New Roman" w:hAnsi="Times New Roman" w:cs="Times New Roman"/>
          <w:sz w:val="25"/>
          <w:szCs w:val="25"/>
        </w:rPr>
        <w:t>та сестр</w:t>
      </w:r>
      <w:r w:rsidR="0080172F">
        <w:rPr>
          <w:rFonts w:ascii="Times New Roman" w:hAnsi="Times New Roman" w:cs="Times New Roman"/>
          <w:sz w:val="25"/>
          <w:szCs w:val="25"/>
        </w:rPr>
        <w:t>у</w:t>
      </w:r>
      <w:r w:rsidR="00D57CAF" w:rsidRPr="00972D6A">
        <w:rPr>
          <w:rFonts w:ascii="Times New Roman" w:hAnsi="Times New Roman" w:cs="Times New Roman"/>
          <w:sz w:val="25"/>
          <w:szCs w:val="25"/>
        </w:rPr>
        <w:t>, звернув увагу, що ц</w:t>
      </w:r>
      <w:r w:rsidR="00972D6A" w:rsidRPr="00972D6A">
        <w:rPr>
          <w:rFonts w:ascii="Times New Roman" w:hAnsi="Times New Roman" w:cs="Times New Roman"/>
          <w:sz w:val="25"/>
          <w:szCs w:val="25"/>
        </w:rPr>
        <w:t>ей</w:t>
      </w:r>
      <w:r w:rsidR="00D57CAF" w:rsidRPr="00972D6A">
        <w:rPr>
          <w:rFonts w:ascii="Times New Roman" w:hAnsi="Times New Roman" w:cs="Times New Roman"/>
          <w:sz w:val="25"/>
          <w:szCs w:val="25"/>
        </w:rPr>
        <w:t xml:space="preserve"> </w:t>
      </w:r>
      <w:r w:rsidR="00972D6A" w:rsidRPr="00972D6A">
        <w:rPr>
          <w:rFonts w:ascii="Times New Roman" w:hAnsi="Times New Roman" w:cs="Times New Roman"/>
          <w:sz w:val="25"/>
          <w:szCs w:val="25"/>
        </w:rPr>
        <w:t>візит</w:t>
      </w:r>
      <w:r w:rsidR="00D57CAF" w:rsidRPr="00972D6A">
        <w:rPr>
          <w:rFonts w:ascii="Times New Roman" w:hAnsi="Times New Roman" w:cs="Times New Roman"/>
          <w:sz w:val="25"/>
          <w:szCs w:val="25"/>
        </w:rPr>
        <w:t xml:space="preserve"> </w:t>
      </w:r>
      <w:r w:rsidR="00972D6A" w:rsidRPr="00972D6A">
        <w:rPr>
          <w:rFonts w:ascii="Times New Roman" w:hAnsi="Times New Roman" w:cs="Times New Roman"/>
          <w:sz w:val="25"/>
          <w:szCs w:val="25"/>
        </w:rPr>
        <w:t>був одноденним.</w:t>
      </w:r>
    </w:p>
    <w:p w:rsidR="00EC1EA9" w:rsidRPr="009E48CC" w:rsidRDefault="00D57CAF" w:rsidP="00EC1EA9">
      <w:pPr>
        <w:pStyle w:val="a3"/>
        <w:ind w:firstLine="708"/>
        <w:jc w:val="both"/>
        <w:rPr>
          <w:rFonts w:ascii="Times New Roman" w:hAnsi="Times New Roman" w:cs="Times New Roman"/>
          <w:color w:val="1D1D1B"/>
          <w:sz w:val="25"/>
          <w:szCs w:val="25"/>
        </w:rPr>
      </w:pPr>
      <w:r>
        <w:rPr>
          <w:rFonts w:ascii="Times New Roman" w:hAnsi="Times New Roman" w:cs="Times New Roman"/>
          <w:sz w:val="25"/>
          <w:szCs w:val="25"/>
        </w:rPr>
        <w:t>С</w:t>
      </w:r>
      <w:r w:rsidR="00EC1EA9" w:rsidRPr="009E48CC">
        <w:rPr>
          <w:rFonts w:ascii="Times New Roman" w:hAnsi="Times New Roman" w:cs="Times New Roman"/>
          <w:sz w:val="25"/>
          <w:szCs w:val="25"/>
        </w:rPr>
        <w:t xml:space="preserve">уддя Гуренко М.О. </w:t>
      </w:r>
      <w:r>
        <w:rPr>
          <w:rFonts w:ascii="Times New Roman" w:hAnsi="Times New Roman" w:cs="Times New Roman"/>
          <w:sz w:val="25"/>
          <w:szCs w:val="25"/>
        </w:rPr>
        <w:t xml:space="preserve">також надав пояснення стосовно </w:t>
      </w:r>
      <w:r w:rsidR="00D63C40">
        <w:rPr>
          <w:rFonts w:ascii="Times New Roman" w:hAnsi="Times New Roman" w:cs="Times New Roman"/>
          <w:sz w:val="25"/>
          <w:szCs w:val="25"/>
        </w:rPr>
        <w:t>застосовува</w:t>
      </w:r>
      <w:r>
        <w:rPr>
          <w:rFonts w:ascii="Times New Roman" w:hAnsi="Times New Roman" w:cs="Times New Roman"/>
          <w:sz w:val="25"/>
          <w:szCs w:val="25"/>
        </w:rPr>
        <w:t>ння до нього</w:t>
      </w:r>
      <w:r w:rsidR="00EC1EA9" w:rsidRPr="009E48CC">
        <w:rPr>
          <w:rFonts w:ascii="Times New Roman" w:hAnsi="Times New Roman" w:cs="Times New Roman"/>
          <w:sz w:val="25"/>
          <w:szCs w:val="25"/>
        </w:rPr>
        <w:t xml:space="preserve"> адміністративн</w:t>
      </w:r>
      <w:r>
        <w:rPr>
          <w:rFonts w:ascii="Times New Roman" w:hAnsi="Times New Roman" w:cs="Times New Roman"/>
          <w:sz w:val="25"/>
          <w:szCs w:val="25"/>
        </w:rPr>
        <w:t>их</w:t>
      </w:r>
      <w:r w:rsidR="00EC1EA9" w:rsidRPr="009E48CC">
        <w:rPr>
          <w:rFonts w:ascii="Times New Roman" w:hAnsi="Times New Roman" w:cs="Times New Roman"/>
          <w:sz w:val="25"/>
          <w:szCs w:val="25"/>
        </w:rPr>
        <w:t xml:space="preserve"> стягнен</w:t>
      </w:r>
      <w:r>
        <w:rPr>
          <w:rFonts w:ascii="Times New Roman" w:hAnsi="Times New Roman" w:cs="Times New Roman"/>
          <w:sz w:val="25"/>
          <w:szCs w:val="25"/>
        </w:rPr>
        <w:t>ь</w:t>
      </w:r>
      <w:r w:rsidR="00EC1EA9" w:rsidRPr="009E48CC">
        <w:rPr>
          <w:rFonts w:ascii="Times New Roman" w:hAnsi="Times New Roman" w:cs="Times New Roman"/>
          <w:sz w:val="25"/>
          <w:szCs w:val="25"/>
        </w:rPr>
        <w:t xml:space="preserve"> за вчин</w:t>
      </w:r>
      <w:r>
        <w:rPr>
          <w:rFonts w:ascii="Times New Roman" w:hAnsi="Times New Roman" w:cs="Times New Roman"/>
          <w:sz w:val="25"/>
          <w:szCs w:val="25"/>
        </w:rPr>
        <w:t xml:space="preserve">ення адміністративних </w:t>
      </w:r>
      <w:r w:rsidR="00972D6A">
        <w:rPr>
          <w:rFonts w:ascii="Times New Roman" w:hAnsi="Times New Roman" w:cs="Times New Roman"/>
          <w:sz w:val="25"/>
          <w:szCs w:val="25"/>
        </w:rPr>
        <w:t>право</w:t>
      </w:r>
      <w:r>
        <w:rPr>
          <w:rFonts w:ascii="Times New Roman" w:hAnsi="Times New Roman" w:cs="Times New Roman"/>
          <w:sz w:val="25"/>
          <w:szCs w:val="25"/>
        </w:rPr>
        <w:t>порушень</w:t>
      </w:r>
      <w:r w:rsidR="00972D6A">
        <w:rPr>
          <w:rFonts w:ascii="Times New Roman" w:hAnsi="Times New Roman" w:cs="Times New Roman"/>
          <w:sz w:val="25"/>
          <w:szCs w:val="25"/>
        </w:rPr>
        <w:t xml:space="preserve"> у сфері безпеки </w:t>
      </w:r>
      <w:r>
        <w:rPr>
          <w:rFonts w:ascii="Times New Roman" w:hAnsi="Times New Roman" w:cs="Times New Roman"/>
          <w:sz w:val="25"/>
          <w:szCs w:val="25"/>
        </w:rPr>
        <w:t>дорожнього руху, вказавши, що</w:t>
      </w:r>
      <w:r w:rsidR="00EC1EA9" w:rsidRPr="009E48CC">
        <w:rPr>
          <w:rFonts w:ascii="Times New Roman" w:hAnsi="Times New Roman" w:cs="Times New Roman"/>
          <w:sz w:val="25"/>
          <w:szCs w:val="25"/>
        </w:rPr>
        <w:t xml:space="preserve"> </w:t>
      </w:r>
      <w:r w:rsidR="00D63C40">
        <w:rPr>
          <w:rFonts w:ascii="Times New Roman" w:hAnsi="Times New Roman" w:cs="Times New Roman"/>
          <w:sz w:val="25"/>
          <w:szCs w:val="25"/>
        </w:rPr>
        <w:t>за результатами</w:t>
      </w:r>
      <w:r w:rsidR="00EC1EA9" w:rsidRPr="009E48CC">
        <w:rPr>
          <w:rFonts w:ascii="Times New Roman" w:hAnsi="Times New Roman" w:cs="Times New Roman"/>
          <w:sz w:val="25"/>
          <w:szCs w:val="25"/>
        </w:rPr>
        <w:t xml:space="preserve"> </w:t>
      </w:r>
      <w:r w:rsidR="00972D6A">
        <w:rPr>
          <w:rFonts w:ascii="Times New Roman" w:hAnsi="Times New Roman" w:cs="Times New Roman"/>
          <w:sz w:val="25"/>
          <w:szCs w:val="25"/>
        </w:rPr>
        <w:t>оскарження</w:t>
      </w:r>
      <w:r w:rsidR="00C04359">
        <w:rPr>
          <w:rFonts w:ascii="Times New Roman" w:hAnsi="Times New Roman" w:cs="Times New Roman"/>
          <w:sz w:val="25"/>
          <w:szCs w:val="25"/>
        </w:rPr>
        <w:t xml:space="preserve"> </w:t>
      </w:r>
      <w:r w:rsidR="00972D6A">
        <w:rPr>
          <w:rFonts w:ascii="Times New Roman" w:hAnsi="Times New Roman" w:cs="Times New Roman"/>
          <w:sz w:val="25"/>
          <w:szCs w:val="25"/>
        </w:rPr>
        <w:t xml:space="preserve">три </w:t>
      </w:r>
      <w:r w:rsidR="00C04359">
        <w:rPr>
          <w:rFonts w:ascii="Times New Roman" w:hAnsi="Times New Roman" w:cs="Times New Roman"/>
          <w:sz w:val="25"/>
          <w:szCs w:val="25"/>
        </w:rPr>
        <w:t>постан</w:t>
      </w:r>
      <w:r w:rsidR="00972D6A">
        <w:rPr>
          <w:rFonts w:ascii="Times New Roman" w:hAnsi="Times New Roman" w:cs="Times New Roman"/>
          <w:sz w:val="25"/>
          <w:szCs w:val="25"/>
        </w:rPr>
        <w:t>ов</w:t>
      </w:r>
      <w:r w:rsidR="00C04359">
        <w:rPr>
          <w:rFonts w:ascii="Times New Roman" w:hAnsi="Times New Roman" w:cs="Times New Roman"/>
          <w:sz w:val="25"/>
          <w:szCs w:val="25"/>
        </w:rPr>
        <w:t>и</w:t>
      </w:r>
      <w:r w:rsidR="00EC1EA9" w:rsidRPr="009E48CC">
        <w:rPr>
          <w:rFonts w:ascii="Times New Roman" w:hAnsi="Times New Roman" w:cs="Times New Roman"/>
          <w:sz w:val="25"/>
          <w:szCs w:val="25"/>
        </w:rPr>
        <w:t xml:space="preserve"> про притягнення його до адміністративної відповідальності </w:t>
      </w:r>
      <w:r w:rsidR="00D63C40">
        <w:rPr>
          <w:rFonts w:ascii="Times New Roman" w:hAnsi="Times New Roman" w:cs="Times New Roman"/>
          <w:sz w:val="25"/>
          <w:szCs w:val="25"/>
        </w:rPr>
        <w:t xml:space="preserve">були </w:t>
      </w:r>
      <w:r w:rsidR="00EC1EA9" w:rsidRPr="009E48CC">
        <w:rPr>
          <w:rFonts w:ascii="Times New Roman" w:hAnsi="Times New Roman" w:cs="Times New Roman"/>
          <w:sz w:val="25"/>
          <w:szCs w:val="25"/>
        </w:rPr>
        <w:t>скасован</w:t>
      </w:r>
      <w:r w:rsidR="00D63C40">
        <w:rPr>
          <w:rFonts w:ascii="Times New Roman" w:hAnsi="Times New Roman" w:cs="Times New Roman"/>
          <w:sz w:val="25"/>
          <w:szCs w:val="25"/>
        </w:rPr>
        <w:t>і</w:t>
      </w:r>
      <w:r w:rsidR="00EC1EA9" w:rsidRPr="009E48CC">
        <w:rPr>
          <w:rFonts w:ascii="Times New Roman" w:hAnsi="Times New Roman" w:cs="Times New Roman"/>
          <w:sz w:val="25"/>
          <w:szCs w:val="25"/>
        </w:rPr>
        <w:t>.</w:t>
      </w:r>
    </w:p>
    <w:p w:rsidR="00C04359" w:rsidRDefault="00A64423" w:rsidP="00EC1EA9">
      <w:pPr>
        <w:pStyle w:val="a3"/>
        <w:ind w:firstLine="708"/>
        <w:jc w:val="both"/>
        <w:rPr>
          <w:rFonts w:ascii="Times New Roman" w:hAnsi="Times New Roman" w:cs="Times New Roman"/>
          <w:sz w:val="25"/>
          <w:szCs w:val="25"/>
        </w:rPr>
      </w:pPr>
      <w:r>
        <w:rPr>
          <w:rFonts w:ascii="Times New Roman" w:hAnsi="Times New Roman" w:cs="Times New Roman"/>
          <w:sz w:val="25"/>
          <w:szCs w:val="25"/>
        </w:rPr>
        <w:t>С</w:t>
      </w:r>
      <w:r w:rsidR="00D63C40">
        <w:rPr>
          <w:rFonts w:ascii="Times New Roman" w:hAnsi="Times New Roman" w:cs="Times New Roman"/>
          <w:sz w:val="25"/>
          <w:szCs w:val="25"/>
        </w:rPr>
        <w:t>тос</w:t>
      </w:r>
      <w:r>
        <w:rPr>
          <w:rFonts w:ascii="Times New Roman" w:hAnsi="Times New Roman" w:cs="Times New Roman"/>
          <w:sz w:val="25"/>
          <w:szCs w:val="25"/>
        </w:rPr>
        <w:t>овно</w:t>
      </w:r>
      <w:r w:rsidR="00D63C40">
        <w:rPr>
          <w:rFonts w:ascii="Times New Roman" w:hAnsi="Times New Roman" w:cs="Times New Roman"/>
          <w:sz w:val="25"/>
          <w:szCs w:val="25"/>
        </w:rPr>
        <w:t xml:space="preserve"> </w:t>
      </w:r>
      <w:r w:rsidR="00EC1EA9" w:rsidRPr="009E48CC">
        <w:rPr>
          <w:rFonts w:ascii="Times New Roman" w:hAnsi="Times New Roman" w:cs="Times New Roman"/>
          <w:sz w:val="25"/>
          <w:szCs w:val="25"/>
        </w:rPr>
        <w:t>застосовування адміністративного стягнення у виді штрафу у зв’язку з керуванням транспортним засобом за відсутності полісу обов’язкового страхування цивільно-правової відповідальності власникі</w:t>
      </w:r>
      <w:r w:rsidR="00D63C40">
        <w:rPr>
          <w:rFonts w:ascii="Times New Roman" w:hAnsi="Times New Roman" w:cs="Times New Roman"/>
          <w:sz w:val="25"/>
          <w:szCs w:val="25"/>
        </w:rPr>
        <w:t>в наземних транспортних засобів Гуренко</w:t>
      </w:r>
      <w:r w:rsidR="00E941A9">
        <w:rPr>
          <w:rFonts w:ascii="Times New Roman" w:hAnsi="Times New Roman" w:cs="Times New Roman"/>
          <w:sz w:val="25"/>
          <w:szCs w:val="25"/>
        </w:rPr>
        <w:t> </w:t>
      </w:r>
      <w:r w:rsidR="00D63C40">
        <w:rPr>
          <w:rFonts w:ascii="Times New Roman" w:hAnsi="Times New Roman" w:cs="Times New Roman"/>
          <w:sz w:val="25"/>
          <w:szCs w:val="25"/>
        </w:rPr>
        <w:t>М.О.</w:t>
      </w:r>
      <w:r w:rsidR="00EC1EA9" w:rsidRPr="009E48CC">
        <w:rPr>
          <w:rFonts w:ascii="Times New Roman" w:hAnsi="Times New Roman" w:cs="Times New Roman"/>
          <w:sz w:val="25"/>
          <w:szCs w:val="25"/>
        </w:rPr>
        <w:t xml:space="preserve"> визнав</w:t>
      </w:r>
      <w:r w:rsidR="00C04359" w:rsidRPr="00C04359">
        <w:rPr>
          <w:rFonts w:ascii="Times New Roman" w:hAnsi="Times New Roman" w:cs="Times New Roman"/>
          <w:sz w:val="25"/>
          <w:szCs w:val="25"/>
        </w:rPr>
        <w:t xml:space="preserve"> </w:t>
      </w:r>
      <w:r w:rsidR="00C04359" w:rsidRPr="009E48CC">
        <w:rPr>
          <w:rFonts w:ascii="Times New Roman" w:hAnsi="Times New Roman" w:cs="Times New Roman"/>
          <w:sz w:val="25"/>
          <w:szCs w:val="25"/>
        </w:rPr>
        <w:t>вину у вчи</w:t>
      </w:r>
      <w:r>
        <w:rPr>
          <w:rFonts w:ascii="Times New Roman" w:hAnsi="Times New Roman" w:cs="Times New Roman"/>
          <w:sz w:val="25"/>
          <w:szCs w:val="25"/>
        </w:rPr>
        <w:t>ненні цих правопорушень та в</w:t>
      </w:r>
      <w:r w:rsidR="00C04359">
        <w:rPr>
          <w:rFonts w:ascii="Times New Roman" w:hAnsi="Times New Roman" w:cs="Times New Roman"/>
          <w:sz w:val="25"/>
          <w:szCs w:val="25"/>
        </w:rPr>
        <w:t xml:space="preserve"> добровільному порядку</w:t>
      </w:r>
      <w:r w:rsidR="00EC1EA9" w:rsidRPr="009E48CC">
        <w:rPr>
          <w:rFonts w:ascii="Times New Roman" w:hAnsi="Times New Roman" w:cs="Times New Roman"/>
          <w:sz w:val="25"/>
          <w:szCs w:val="25"/>
        </w:rPr>
        <w:t xml:space="preserve"> сплатив</w:t>
      </w:r>
      <w:r w:rsidR="00C04359" w:rsidRPr="00C04359">
        <w:rPr>
          <w:rFonts w:ascii="Times New Roman" w:hAnsi="Times New Roman" w:cs="Times New Roman"/>
          <w:sz w:val="25"/>
          <w:szCs w:val="25"/>
        </w:rPr>
        <w:t xml:space="preserve"> </w:t>
      </w:r>
      <w:r w:rsidR="00C04359" w:rsidRPr="009E48CC">
        <w:rPr>
          <w:rFonts w:ascii="Times New Roman" w:hAnsi="Times New Roman" w:cs="Times New Roman"/>
          <w:sz w:val="25"/>
          <w:szCs w:val="25"/>
        </w:rPr>
        <w:t>штраф</w:t>
      </w:r>
      <w:r w:rsidR="00EC1EA9" w:rsidRPr="009E48CC">
        <w:rPr>
          <w:rFonts w:ascii="Times New Roman" w:hAnsi="Times New Roman" w:cs="Times New Roman"/>
          <w:sz w:val="25"/>
          <w:szCs w:val="25"/>
        </w:rPr>
        <w:t>.</w:t>
      </w:r>
    </w:p>
    <w:p w:rsidR="00EC1EA9" w:rsidRPr="009E48CC" w:rsidRDefault="00EC1EA9" w:rsidP="00EC1EA9">
      <w:pPr>
        <w:pStyle w:val="a3"/>
        <w:ind w:firstLine="708"/>
        <w:jc w:val="both"/>
        <w:rPr>
          <w:rFonts w:ascii="Times New Roman" w:hAnsi="Times New Roman" w:cs="Times New Roman"/>
          <w:sz w:val="25"/>
          <w:szCs w:val="25"/>
        </w:rPr>
      </w:pPr>
      <w:r w:rsidRPr="009E48CC">
        <w:rPr>
          <w:rFonts w:ascii="Times New Roman" w:hAnsi="Times New Roman" w:cs="Times New Roman"/>
          <w:sz w:val="25"/>
          <w:szCs w:val="25"/>
        </w:rPr>
        <w:t xml:space="preserve">Комісія </w:t>
      </w:r>
      <w:r w:rsidR="00A64423">
        <w:rPr>
          <w:rFonts w:ascii="Times New Roman" w:hAnsi="Times New Roman" w:cs="Times New Roman"/>
          <w:sz w:val="25"/>
          <w:szCs w:val="25"/>
        </w:rPr>
        <w:t>в</w:t>
      </w:r>
      <w:r w:rsidRPr="009E48CC">
        <w:rPr>
          <w:rFonts w:ascii="Times New Roman" w:hAnsi="Times New Roman" w:cs="Times New Roman"/>
          <w:sz w:val="25"/>
          <w:szCs w:val="25"/>
        </w:rPr>
        <w:t xml:space="preserve"> рішенні від 07 жовтня 2019 року № 966/ко-196 вказала, що пояснення судді були змістовними, обґрунтованими </w:t>
      </w:r>
      <w:r w:rsidR="00972D6A">
        <w:rPr>
          <w:rFonts w:ascii="Times New Roman" w:hAnsi="Times New Roman" w:cs="Times New Roman"/>
          <w:sz w:val="25"/>
          <w:szCs w:val="25"/>
        </w:rPr>
        <w:t>і</w:t>
      </w:r>
      <w:r w:rsidRPr="009E48CC">
        <w:rPr>
          <w:rFonts w:ascii="Times New Roman" w:hAnsi="Times New Roman" w:cs="Times New Roman"/>
          <w:sz w:val="25"/>
          <w:szCs w:val="25"/>
        </w:rPr>
        <w:t xml:space="preserve"> такими, що підтверджуються відомостями в суддівському досьє та документах, копії яких</w:t>
      </w:r>
      <w:r w:rsidR="008E106E">
        <w:rPr>
          <w:rFonts w:ascii="Times New Roman" w:hAnsi="Times New Roman" w:cs="Times New Roman"/>
          <w:sz w:val="25"/>
          <w:szCs w:val="25"/>
        </w:rPr>
        <w:t xml:space="preserve"> він надав під час співбесіди.</w:t>
      </w:r>
    </w:p>
    <w:p w:rsidR="00C04359" w:rsidRDefault="00EC1EA9" w:rsidP="00EC1EA9">
      <w:pPr>
        <w:pStyle w:val="a3"/>
        <w:ind w:firstLine="708"/>
        <w:jc w:val="both"/>
        <w:rPr>
          <w:rFonts w:ascii="Times New Roman" w:hAnsi="Times New Roman" w:cs="Times New Roman"/>
          <w:sz w:val="25"/>
          <w:szCs w:val="25"/>
        </w:rPr>
      </w:pPr>
      <w:r w:rsidRPr="009E48CC">
        <w:rPr>
          <w:rFonts w:ascii="Times New Roman" w:hAnsi="Times New Roman" w:cs="Times New Roman"/>
          <w:sz w:val="25"/>
          <w:szCs w:val="25"/>
        </w:rPr>
        <w:t>У новій редакції висновку про невідповідність судді Гуренка</w:t>
      </w:r>
      <w:r w:rsidR="00E941A9">
        <w:rPr>
          <w:rFonts w:ascii="Times New Roman" w:hAnsi="Times New Roman" w:cs="Times New Roman"/>
          <w:sz w:val="25"/>
          <w:szCs w:val="25"/>
        </w:rPr>
        <w:t> </w:t>
      </w:r>
      <w:r w:rsidRPr="009E48CC">
        <w:rPr>
          <w:rFonts w:ascii="Times New Roman" w:hAnsi="Times New Roman" w:cs="Times New Roman"/>
          <w:sz w:val="25"/>
          <w:szCs w:val="25"/>
        </w:rPr>
        <w:t>М.О. критеріям доброчесності та професійної етики</w:t>
      </w:r>
      <w:r w:rsidRPr="009E48CC">
        <w:rPr>
          <w:rFonts w:ascii="Times New Roman" w:eastAsia="Batang" w:hAnsi="Times New Roman" w:cs="Times New Roman"/>
          <w:sz w:val="25"/>
          <w:szCs w:val="25"/>
        </w:rPr>
        <w:t>, що надійшов до Комісії 07</w:t>
      </w:r>
      <w:r w:rsidR="00E941A9">
        <w:rPr>
          <w:rFonts w:ascii="Times New Roman" w:eastAsia="Batang" w:hAnsi="Times New Roman" w:cs="Times New Roman"/>
          <w:sz w:val="25"/>
          <w:szCs w:val="25"/>
        </w:rPr>
        <w:t> </w:t>
      </w:r>
      <w:r w:rsidRPr="009E48CC">
        <w:rPr>
          <w:rFonts w:ascii="Times New Roman" w:eastAsia="Batang" w:hAnsi="Times New Roman" w:cs="Times New Roman"/>
          <w:sz w:val="25"/>
          <w:szCs w:val="25"/>
        </w:rPr>
        <w:t>грудня 2023</w:t>
      </w:r>
      <w:r w:rsidR="00E941A9">
        <w:rPr>
          <w:rFonts w:ascii="Times New Roman" w:eastAsia="Batang" w:hAnsi="Times New Roman" w:cs="Times New Roman"/>
          <w:sz w:val="25"/>
          <w:szCs w:val="25"/>
        </w:rPr>
        <w:t> </w:t>
      </w:r>
      <w:r w:rsidRPr="009E48CC">
        <w:rPr>
          <w:rFonts w:ascii="Times New Roman" w:eastAsia="Batang" w:hAnsi="Times New Roman" w:cs="Times New Roman"/>
          <w:sz w:val="25"/>
          <w:szCs w:val="25"/>
        </w:rPr>
        <w:t xml:space="preserve">року, </w:t>
      </w:r>
      <w:r w:rsidRPr="009E48CC">
        <w:rPr>
          <w:rFonts w:ascii="Times New Roman" w:hAnsi="Times New Roman" w:cs="Times New Roman"/>
          <w:sz w:val="25"/>
          <w:szCs w:val="25"/>
        </w:rPr>
        <w:t xml:space="preserve">ГРД вказує </w:t>
      </w:r>
      <w:r w:rsidR="00C04359" w:rsidRPr="009E48CC">
        <w:rPr>
          <w:rFonts w:ascii="Times New Roman" w:hAnsi="Times New Roman" w:cs="Times New Roman"/>
          <w:sz w:val="25"/>
          <w:szCs w:val="25"/>
          <w:shd w:val="clear" w:color="auto" w:fill="FFFFFF"/>
        </w:rPr>
        <w:t xml:space="preserve">що суддя </w:t>
      </w:r>
      <w:r w:rsidR="00C04359">
        <w:rPr>
          <w:rFonts w:ascii="Times New Roman" w:hAnsi="Times New Roman" w:cs="Times New Roman"/>
          <w:sz w:val="25"/>
          <w:szCs w:val="25"/>
          <w:shd w:val="clear" w:color="auto" w:fill="FFFFFF"/>
        </w:rPr>
        <w:t xml:space="preserve">у 2023 році </w:t>
      </w:r>
      <w:r w:rsidR="00C04359" w:rsidRPr="009E48CC">
        <w:rPr>
          <w:rFonts w:ascii="Times New Roman" w:hAnsi="Times New Roman" w:cs="Times New Roman"/>
          <w:sz w:val="25"/>
          <w:szCs w:val="25"/>
          <w:shd w:val="clear" w:color="auto" w:fill="FFFFFF"/>
        </w:rPr>
        <w:t>придбав ліквідне майно зі значною знижкою.</w:t>
      </w:r>
    </w:p>
    <w:p w:rsidR="00EC1EA9" w:rsidRPr="009E48CC" w:rsidRDefault="00FE44A5" w:rsidP="00C04359">
      <w:pPr>
        <w:pStyle w:val="a3"/>
        <w:ind w:firstLine="708"/>
        <w:jc w:val="both"/>
        <w:rPr>
          <w:rFonts w:ascii="Times New Roman" w:hAnsi="Times New Roman" w:cs="Times New Roman"/>
          <w:sz w:val="25"/>
          <w:szCs w:val="25"/>
          <w:shd w:val="clear" w:color="auto" w:fill="FFFFFF"/>
        </w:rPr>
      </w:pPr>
      <w:r>
        <w:rPr>
          <w:rFonts w:ascii="Times New Roman" w:hAnsi="Times New Roman" w:cs="Times New Roman"/>
          <w:sz w:val="25"/>
          <w:szCs w:val="25"/>
        </w:rPr>
        <w:t>ГРД посилається на те</w:t>
      </w:r>
      <w:r w:rsidR="00C04359">
        <w:rPr>
          <w:rFonts w:ascii="Times New Roman" w:hAnsi="Times New Roman" w:cs="Times New Roman"/>
          <w:sz w:val="25"/>
          <w:szCs w:val="25"/>
        </w:rPr>
        <w:t>,</w:t>
      </w:r>
      <w:r>
        <w:rPr>
          <w:rFonts w:ascii="Times New Roman" w:hAnsi="Times New Roman" w:cs="Times New Roman"/>
          <w:sz w:val="25"/>
          <w:szCs w:val="25"/>
        </w:rPr>
        <w:t xml:space="preserve"> що</w:t>
      </w:r>
      <w:r w:rsidR="00C04359">
        <w:rPr>
          <w:rFonts w:ascii="Times New Roman" w:hAnsi="Times New Roman" w:cs="Times New Roman"/>
          <w:sz w:val="25"/>
          <w:szCs w:val="25"/>
        </w:rPr>
        <w:t xml:space="preserve"> </w:t>
      </w:r>
      <w:r w:rsidR="00EC1EA9" w:rsidRPr="009E48CC">
        <w:rPr>
          <w:rFonts w:ascii="Times New Roman" w:hAnsi="Times New Roman" w:cs="Times New Roman"/>
          <w:sz w:val="25"/>
          <w:szCs w:val="25"/>
          <w:shd w:val="clear" w:color="auto" w:fill="FFFFFF"/>
        </w:rPr>
        <w:t>суддею у 2023</w:t>
      </w:r>
      <w:r w:rsidR="00783D65">
        <w:rPr>
          <w:rFonts w:ascii="Times New Roman" w:hAnsi="Times New Roman" w:cs="Times New Roman"/>
          <w:sz w:val="25"/>
          <w:szCs w:val="25"/>
          <w:shd w:val="clear" w:color="auto" w:fill="FFFFFF"/>
        </w:rPr>
        <w:t> </w:t>
      </w:r>
      <w:r w:rsidR="00EC1EA9" w:rsidRPr="009E48CC">
        <w:rPr>
          <w:rFonts w:ascii="Times New Roman" w:hAnsi="Times New Roman" w:cs="Times New Roman"/>
          <w:sz w:val="25"/>
          <w:szCs w:val="25"/>
          <w:shd w:val="clear" w:color="auto" w:fill="FFFFFF"/>
        </w:rPr>
        <w:t>році</w:t>
      </w:r>
      <w:r w:rsidR="00C04359">
        <w:rPr>
          <w:rFonts w:ascii="Times New Roman" w:hAnsi="Times New Roman" w:cs="Times New Roman"/>
          <w:sz w:val="25"/>
          <w:szCs w:val="25"/>
          <w:shd w:val="clear" w:color="auto" w:fill="FFFFFF"/>
        </w:rPr>
        <w:t xml:space="preserve"> задекларована</w:t>
      </w:r>
      <w:r w:rsidR="00EC1EA9" w:rsidRPr="009E48CC">
        <w:rPr>
          <w:rFonts w:ascii="Times New Roman" w:hAnsi="Times New Roman" w:cs="Times New Roman"/>
          <w:sz w:val="25"/>
          <w:szCs w:val="25"/>
          <w:shd w:val="clear" w:color="auto" w:fill="FFFFFF"/>
        </w:rPr>
        <w:t xml:space="preserve"> квартир</w:t>
      </w:r>
      <w:r w:rsidR="00C04359">
        <w:rPr>
          <w:rFonts w:ascii="Times New Roman" w:hAnsi="Times New Roman" w:cs="Times New Roman"/>
          <w:sz w:val="25"/>
          <w:szCs w:val="25"/>
          <w:shd w:val="clear" w:color="auto" w:fill="FFFFFF"/>
        </w:rPr>
        <w:t>а</w:t>
      </w:r>
      <w:r w:rsidR="00EC1EA9" w:rsidRPr="009E48CC">
        <w:rPr>
          <w:rFonts w:ascii="Times New Roman" w:hAnsi="Times New Roman" w:cs="Times New Roman"/>
          <w:sz w:val="25"/>
          <w:szCs w:val="25"/>
          <w:shd w:val="clear" w:color="auto" w:fill="FFFFFF"/>
        </w:rPr>
        <w:t>, яка знаходиться в Житловому комплексі «Сучасний квартал» у місті Києві площею 42,6</w:t>
      </w:r>
      <w:r w:rsidR="00783D65">
        <w:rPr>
          <w:rFonts w:ascii="Times New Roman" w:hAnsi="Times New Roman" w:cs="Times New Roman"/>
          <w:sz w:val="25"/>
          <w:szCs w:val="25"/>
          <w:shd w:val="clear" w:color="auto" w:fill="FFFFFF"/>
        </w:rPr>
        <w:t> </w:t>
      </w:r>
      <w:r w:rsidR="00EC1EA9" w:rsidRPr="009E48CC">
        <w:rPr>
          <w:rFonts w:ascii="Times New Roman" w:hAnsi="Times New Roman" w:cs="Times New Roman"/>
          <w:sz w:val="25"/>
          <w:szCs w:val="25"/>
          <w:shd w:val="clear" w:color="auto" w:fill="FFFFFF"/>
        </w:rPr>
        <w:t xml:space="preserve">кв. м, </w:t>
      </w:r>
      <w:r>
        <w:rPr>
          <w:rFonts w:ascii="Times New Roman" w:hAnsi="Times New Roman" w:cs="Times New Roman"/>
          <w:sz w:val="25"/>
          <w:szCs w:val="25"/>
          <w:shd w:val="clear" w:color="auto" w:fill="FFFFFF"/>
        </w:rPr>
        <w:t xml:space="preserve">задекларована </w:t>
      </w:r>
      <w:r w:rsidR="00EC1EA9" w:rsidRPr="009E48CC">
        <w:rPr>
          <w:rFonts w:ascii="Times New Roman" w:hAnsi="Times New Roman" w:cs="Times New Roman"/>
          <w:sz w:val="25"/>
          <w:szCs w:val="25"/>
          <w:shd w:val="clear" w:color="auto" w:fill="FFFFFF"/>
        </w:rPr>
        <w:t>вартіс</w:t>
      </w:r>
      <w:r w:rsidR="00C04359">
        <w:rPr>
          <w:rFonts w:ascii="Times New Roman" w:hAnsi="Times New Roman" w:cs="Times New Roman"/>
          <w:sz w:val="25"/>
          <w:szCs w:val="25"/>
          <w:shd w:val="clear" w:color="auto" w:fill="FFFFFF"/>
        </w:rPr>
        <w:t>ть якої</w:t>
      </w:r>
      <w:r w:rsidR="003B7003">
        <w:rPr>
          <w:rFonts w:ascii="Times New Roman" w:hAnsi="Times New Roman" w:cs="Times New Roman"/>
          <w:sz w:val="25"/>
          <w:szCs w:val="25"/>
          <w:shd w:val="clear" w:color="auto" w:fill="FFFFFF"/>
        </w:rPr>
        <w:t xml:space="preserve"> </w:t>
      </w:r>
      <w:r w:rsidR="00C04359">
        <w:rPr>
          <w:rFonts w:ascii="Times New Roman" w:hAnsi="Times New Roman" w:cs="Times New Roman"/>
          <w:sz w:val="25"/>
          <w:szCs w:val="25"/>
          <w:shd w:val="clear" w:color="auto" w:fill="FFFFFF"/>
        </w:rPr>
        <w:t>–</w:t>
      </w:r>
      <w:r w:rsidR="00EC1EA9" w:rsidRPr="009E48CC">
        <w:rPr>
          <w:rFonts w:ascii="Times New Roman" w:hAnsi="Times New Roman" w:cs="Times New Roman"/>
          <w:sz w:val="25"/>
          <w:szCs w:val="25"/>
          <w:shd w:val="clear" w:color="auto" w:fill="FFFFFF"/>
        </w:rPr>
        <w:t xml:space="preserve"> 1</w:t>
      </w:r>
      <w:r w:rsidR="00783D65">
        <w:rPr>
          <w:rFonts w:ascii="Times New Roman" w:hAnsi="Times New Roman" w:cs="Times New Roman"/>
          <w:sz w:val="25"/>
          <w:szCs w:val="25"/>
          <w:shd w:val="clear" w:color="auto" w:fill="FFFFFF"/>
        </w:rPr>
        <w:t> </w:t>
      </w:r>
      <w:r w:rsidR="00EC1EA9" w:rsidRPr="009E48CC">
        <w:rPr>
          <w:rFonts w:ascii="Times New Roman" w:hAnsi="Times New Roman" w:cs="Times New Roman"/>
          <w:sz w:val="25"/>
          <w:szCs w:val="25"/>
          <w:shd w:val="clear" w:color="auto" w:fill="FFFFFF"/>
        </w:rPr>
        <w:t>313</w:t>
      </w:r>
      <w:r w:rsidR="00783D65">
        <w:rPr>
          <w:rFonts w:ascii="Times New Roman" w:hAnsi="Times New Roman" w:cs="Times New Roman"/>
          <w:sz w:val="25"/>
          <w:szCs w:val="25"/>
          <w:shd w:val="clear" w:color="auto" w:fill="FFFFFF"/>
        </w:rPr>
        <w:t> </w:t>
      </w:r>
      <w:r w:rsidR="00EC1EA9" w:rsidRPr="009E48CC">
        <w:rPr>
          <w:rFonts w:ascii="Times New Roman" w:hAnsi="Times New Roman" w:cs="Times New Roman"/>
          <w:sz w:val="25"/>
          <w:szCs w:val="25"/>
          <w:shd w:val="clear" w:color="auto" w:fill="FFFFFF"/>
        </w:rPr>
        <w:t>878</w:t>
      </w:r>
      <w:r w:rsidR="00783D65">
        <w:rPr>
          <w:rFonts w:ascii="Times New Roman" w:hAnsi="Times New Roman" w:cs="Times New Roman"/>
          <w:sz w:val="25"/>
          <w:szCs w:val="25"/>
          <w:shd w:val="clear" w:color="auto" w:fill="FFFFFF"/>
        </w:rPr>
        <w:t> </w:t>
      </w:r>
      <w:r w:rsidR="00EC1EA9" w:rsidRPr="009E48CC">
        <w:rPr>
          <w:rFonts w:ascii="Times New Roman" w:hAnsi="Times New Roman" w:cs="Times New Roman"/>
          <w:sz w:val="25"/>
          <w:szCs w:val="25"/>
          <w:shd w:val="clear" w:color="auto" w:fill="FFFFFF"/>
        </w:rPr>
        <w:t>грн, що за курсом станом на 23</w:t>
      </w:r>
      <w:r w:rsidR="00783D65">
        <w:rPr>
          <w:rFonts w:ascii="Times New Roman" w:hAnsi="Times New Roman" w:cs="Times New Roman"/>
          <w:sz w:val="25"/>
          <w:szCs w:val="25"/>
          <w:shd w:val="clear" w:color="auto" w:fill="FFFFFF"/>
        </w:rPr>
        <w:t> </w:t>
      </w:r>
      <w:r w:rsidR="00EC1EA9" w:rsidRPr="009E48CC">
        <w:rPr>
          <w:rFonts w:ascii="Times New Roman" w:hAnsi="Times New Roman" w:cs="Times New Roman"/>
          <w:sz w:val="25"/>
          <w:szCs w:val="25"/>
          <w:shd w:val="clear" w:color="auto" w:fill="FFFFFF"/>
        </w:rPr>
        <w:t>березня 2023</w:t>
      </w:r>
      <w:r w:rsidR="00783D65">
        <w:rPr>
          <w:rFonts w:ascii="Times New Roman" w:hAnsi="Times New Roman" w:cs="Times New Roman"/>
          <w:sz w:val="25"/>
          <w:szCs w:val="25"/>
          <w:shd w:val="clear" w:color="auto" w:fill="FFFFFF"/>
        </w:rPr>
        <w:t> </w:t>
      </w:r>
      <w:r w:rsidR="00EC1EA9" w:rsidRPr="009E48CC">
        <w:rPr>
          <w:rFonts w:ascii="Times New Roman" w:hAnsi="Times New Roman" w:cs="Times New Roman"/>
          <w:sz w:val="25"/>
          <w:szCs w:val="25"/>
          <w:shd w:val="clear" w:color="auto" w:fill="FFFFFF"/>
        </w:rPr>
        <w:t xml:space="preserve">року </w:t>
      </w:r>
      <w:r w:rsidR="00A64423">
        <w:rPr>
          <w:rFonts w:ascii="Times New Roman" w:hAnsi="Times New Roman" w:cs="Times New Roman"/>
          <w:sz w:val="25"/>
          <w:szCs w:val="25"/>
          <w:shd w:val="clear" w:color="auto" w:fill="FFFFFF"/>
        </w:rPr>
        <w:t xml:space="preserve">становить </w:t>
      </w:r>
      <w:r w:rsidR="00EC1EA9" w:rsidRPr="009E48CC">
        <w:rPr>
          <w:rFonts w:ascii="Times New Roman" w:hAnsi="Times New Roman" w:cs="Times New Roman"/>
          <w:sz w:val="25"/>
          <w:szCs w:val="25"/>
          <w:shd w:val="clear" w:color="auto" w:fill="FFFFFF"/>
        </w:rPr>
        <w:t>35</w:t>
      </w:r>
      <w:r w:rsidR="00783D65">
        <w:rPr>
          <w:rFonts w:ascii="Times New Roman" w:hAnsi="Times New Roman" w:cs="Times New Roman"/>
          <w:sz w:val="25"/>
          <w:szCs w:val="25"/>
          <w:shd w:val="clear" w:color="auto" w:fill="FFFFFF"/>
        </w:rPr>
        <w:t> </w:t>
      </w:r>
      <w:r w:rsidR="00EC1EA9" w:rsidRPr="009E48CC">
        <w:rPr>
          <w:rFonts w:ascii="Times New Roman" w:hAnsi="Times New Roman" w:cs="Times New Roman"/>
          <w:sz w:val="25"/>
          <w:szCs w:val="25"/>
          <w:shd w:val="clear" w:color="auto" w:fill="FFFFFF"/>
        </w:rPr>
        <w:t>929</w:t>
      </w:r>
      <w:r w:rsidR="00783D65">
        <w:rPr>
          <w:rFonts w:ascii="Times New Roman" w:hAnsi="Times New Roman" w:cs="Times New Roman"/>
          <w:sz w:val="25"/>
          <w:szCs w:val="25"/>
          <w:shd w:val="clear" w:color="auto" w:fill="FFFFFF"/>
        </w:rPr>
        <w:t> </w:t>
      </w:r>
      <w:r w:rsidR="00EC1EA9" w:rsidRPr="009E48CC">
        <w:rPr>
          <w:rFonts w:ascii="Times New Roman" w:hAnsi="Times New Roman" w:cs="Times New Roman"/>
          <w:sz w:val="25"/>
          <w:szCs w:val="25"/>
          <w:shd w:val="clear" w:color="auto" w:fill="FFFFFF"/>
        </w:rPr>
        <w:t>дол</w:t>
      </w:r>
      <w:r w:rsidR="00A64423">
        <w:rPr>
          <w:rFonts w:ascii="Times New Roman" w:hAnsi="Times New Roman" w:cs="Times New Roman"/>
          <w:sz w:val="25"/>
          <w:szCs w:val="25"/>
          <w:shd w:val="clear" w:color="auto" w:fill="FFFFFF"/>
        </w:rPr>
        <w:t>.</w:t>
      </w:r>
      <w:r w:rsidR="00783D65">
        <w:rPr>
          <w:rFonts w:ascii="Times New Roman" w:hAnsi="Times New Roman" w:cs="Times New Roman"/>
          <w:sz w:val="25"/>
          <w:szCs w:val="25"/>
          <w:shd w:val="clear" w:color="auto" w:fill="FFFFFF"/>
        </w:rPr>
        <w:t xml:space="preserve"> США.</w:t>
      </w:r>
    </w:p>
    <w:p w:rsidR="00C04359" w:rsidRDefault="00C04359" w:rsidP="00A64423">
      <w:pPr>
        <w:pStyle w:val="a3"/>
        <w:ind w:firstLine="708"/>
        <w:jc w:val="both"/>
        <w:rPr>
          <w:rFonts w:ascii="Times New Roman" w:hAnsi="Times New Roman" w:cs="Times New Roman"/>
          <w:sz w:val="25"/>
          <w:szCs w:val="25"/>
          <w:shd w:val="clear" w:color="auto" w:fill="FFFFFF"/>
        </w:rPr>
      </w:pPr>
      <w:r>
        <w:rPr>
          <w:rFonts w:ascii="Times New Roman" w:hAnsi="Times New Roman" w:cs="Times New Roman"/>
          <w:sz w:val="25"/>
          <w:szCs w:val="25"/>
          <w:shd w:val="clear" w:color="auto" w:fill="FFFFFF"/>
        </w:rPr>
        <w:t xml:space="preserve">При цьому </w:t>
      </w:r>
      <w:r w:rsidR="00EC1EA9" w:rsidRPr="009E48CC">
        <w:rPr>
          <w:rFonts w:ascii="Times New Roman" w:hAnsi="Times New Roman" w:cs="Times New Roman"/>
          <w:sz w:val="25"/>
          <w:szCs w:val="25"/>
          <w:shd w:val="clear" w:color="auto" w:fill="FFFFFF"/>
        </w:rPr>
        <w:t xml:space="preserve">на вебсайті ЖК «Сучасний квартал» вартість квартири </w:t>
      </w:r>
      <w:r>
        <w:rPr>
          <w:rFonts w:ascii="Times New Roman" w:hAnsi="Times New Roman" w:cs="Times New Roman"/>
          <w:sz w:val="25"/>
          <w:szCs w:val="25"/>
          <w:shd w:val="clear" w:color="auto" w:fill="FFFFFF"/>
        </w:rPr>
        <w:t>площею 44</w:t>
      </w:r>
      <w:r w:rsidR="00783D65">
        <w:rPr>
          <w:rFonts w:ascii="Times New Roman" w:hAnsi="Times New Roman" w:cs="Times New Roman"/>
          <w:sz w:val="25"/>
          <w:szCs w:val="25"/>
          <w:shd w:val="clear" w:color="auto" w:fill="FFFFFF"/>
        </w:rPr>
        <w:t> </w:t>
      </w:r>
      <w:r>
        <w:rPr>
          <w:rFonts w:ascii="Times New Roman" w:hAnsi="Times New Roman" w:cs="Times New Roman"/>
          <w:sz w:val="25"/>
          <w:szCs w:val="25"/>
          <w:shd w:val="clear" w:color="auto" w:fill="FFFFFF"/>
        </w:rPr>
        <w:t xml:space="preserve">кв. м </w:t>
      </w:r>
      <w:r w:rsidR="00A64423">
        <w:rPr>
          <w:rFonts w:ascii="Times New Roman" w:hAnsi="Times New Roman" w:cs="Times New Roman"/>
          <w:sz w:val="25"/>
          <w:szCs w:val="25"/>
          <w:shd w:val="clear" w:color="auto" w:fill="FFFFFF"/>
        </w:rPr>
        <w:t>становить</w:t>
      </w:r>
      <w:r>
        <w:rPr>
          <w:rFonts w:ascii="Times New Roman" w:hAnsi="Times New Roman" w:cs="Times New Roman"/>
          <w:sz w:val="25"/>
          <w:szCs w:val="25"/>
          <w:shd w:val="clear" w:color="auto" w:fill="FFFFFF"/>
        </w:rPr>
        <w:t xml:space="preserve"> 51–</w:t>
      </w:r>
      <w:r w:rsidR="00EC1EA9" w:rsidRPr="009E48CC">
        <w:rPr>
          <w:rFonts w:ascii="Times New Roman" w:hAnsi="Times New Roman" w:cs="Times New Roman"/>
          <w:sz w:val="25"/>
          <w:szCs w:val="25"/>
          <w:shd w:val="clear" w:color="auto" w:fill="FFFFFF"/>
        </w:rPr>
        <w:t>55</w:t>
      </w:r>
      <w:r w:rsidR="00783D65">
        <w:rPr>
          <w:rFonts w:ascii="Times New Roman" w:hAnsi="Times New Roman" w:cs="Times New Roman"/>
          <w:sz w:val="25"/>
          <w:szCs w:val="25"/>
          <w:shd w:val="clear" w:color="auto" w:fill="FFFFFF"/>
        </w:rPr>
        <w:t> </w:t>
      </w:r>
      <w:r w:rsidR="00EC1EA9" w:rsidRPr="009E48CC">
        <w:rPr>
          <w:rFonts w:ascii="Times New Roman" w:hAnsi="Times New Roman" w:cs="Times New Roman"/>
          <w:sz w:val="25"/>
          <w:szCs w:val="25"/>
          <w:shd w:val="clear" w:color="auto" w:fill="FFFFFF"/>
        </w:rPr>
        <w:t>тис</w:t>
      </w:r>
      <w:r w:rsidR="00A64423">
        <w:rPr>
          <w:rFonts w:ascii="Times New Roman" w:hAnsi="Times New Roman" w:cs="Times New Roman"/>
          <w:sz w:val="25"/>
          <w:szCs w:val="25"/>
          <w:shd w:val="clear" w:color="auto" w:fill="FFFFFF"/>
        </w:rPr>
        <w:t>.</w:t>
      </w:r>
      <w:r w:rsidR="00783D65">
        <w:rPr>
          <w:rFonts w:ascii="Times New Roman" w:hAnsi="Times New Roman" w:cs="Times New Roman"/>
          <w:sz w:val="25"/>
          <w:szCs w:val="25"/>
          <w:shd w:val="clear" w:color="auto" w:fill="FFFFFF"/>
        </w:rPr>
        <w:t> </w:t>
      </w:r>
      <w:r w:rsidR="00EC1EA9" w:rsidRPr="009E48CC">
        <w:rPr>
          <w:rFonts w:ascii="Times New Roman" w:hAnsi="Times New Roman" w:cs="Times New Roman"/>
          <w:sz w:val="25"/>
          <w:szCs w:val="25"/>
          <w:shd w:val="clear" w:color="auto" w:fill="FFFFFF"/>
        </w:rPr>
        <w:t>дол</w:t>
      </w:r>
      <w:r w:rsidR="00A64423">
        <w:rPr>
          <w:rFonts w:ascii="Times New Roman" w:hAnsi="Times New Roman" w:cs="Times New Roman"/>
          <w:sz w:val="25"/>
          <w:szCs w:val="25"/>
          <w:shd w:val="clear" w:color="auto" w:fill="FFFFFF"/>
        </w:rPr>
        <w:t>.</w:t>
      </w:r>
      <w:r w:rsidR="00EC1EA9" w:rsidRPr="009E48CC">
        <w:rPr>
          <w:rFonts w:ascii="Times New Roman" w:hAnsi="Times New Roman" w:cs="Times New Roman"/>
          <w:sz w:val="25"/>
          <w:szCs w:val="25"/>
          <w:shd w:val="clear" w:color="auto" w:fill="FFFFFF"/>
        </w:rPr>
        <w:t xml:space="preserve"> США. Крім того, з аналізу інформації, розміщеної на </w:t>
      </w:r>
      <w:proofErr w:type="spellStart"/>
      <w:r w:rsidR="00EC1EA9" w:rsidRPr="009E48CC">
        <w:rPr>
          <w:rFonts w:ascii="Times New Roman" w:hAnsi="Times New Roman" w:cs="Times New Roman"/>
          <w:sz w:val="25"/>
          <w:szCs w:val="25"/>
          <w:shd w:val="clear" w:color="auto" w:fill="FFFFFF"/>
        </w:rPr>
        <w:t>вебпорталі</w:t>
      </w:r>
      <w:proofErr w:type="spellEnd"/>
      <w:r w:rsidR="00EC1EA9" w:rsidRPr="009E48CC">
        <w:rPr>
          <w:rFonts w:ascii="Times New Roman" w:hAnsi="Times New Roman" w:cs="Times New Roman"/>
          <w:sz w:val="25"/>
          <w:szCs w:val="25"/>
          <w:shd w:val="clear" w:color="auto" w:fill="FFFFFF"/>
        </w:rPr>
        <w:t xml:space="preserve"> «Столична нерухомість»</w:t>
      </w:r>
      <w:r w:rsidR="00A64423">
        <w:rPr>
          <w:rFonts w:ascii="Times New Roman" w:hAnsi="Times New Roman" w:cs="Times New Roman"/>
          <w:sz w:val="25"/>
          <w:szCs w:val="25"/>
          <w:shd w:val="clear" w:color="auto" w:fill="FFFFFF"/>
        </w:rPr>
        <w:t>,</w:t>
      </w:r>
      <w:r w:rsidR="00EC1EA9" w:rsidRPr="009E48CC">
        <w:rPr>
          <w:rFonts w:ascii="Times New Roman" w:hAnsi="Times New Roman" w:cs="Times New Roman"/>
          <w:sz w:val="25"/>
          <w:szCs w:val="25"/>
          <w:shd w:val="clear" w:color="auto" w:fill="FFFFFF"/>
        </w:rPr>
        <w:t xml:space="preserve"> середня вартість квартири аналогічної площі у Со</w:t>
      </w:r>
      <w:r w:rsidR="00A64423">
        <w:rPr>
          <w:rFonts w:ascii="Times New Roman" w:hAnsi="Times New Roman" w:cs="Times New Roman"/>
          <w:sz w:val="25"/>
          <w:szCs w:val="25"/>
          <w:shd w:val="clear" w:color="auto" w:fill="FFFFFF"/>
        </w:rPr>
        <w:t>лом’янському районі міста Києва –</w:t>
      </w:r>
      <w:r w:rsidR="00783D65">
        <w:rPr>
          <w:rFonts w:ascii="Times New Roman" w:hAnsi="Times New Roman" w:cs="Times New Roman"/>
          <w:sz w:val="25"/>
          <w:szCs w:val="25"/>
          <w:shd w:val="clear" w:color="auto" w:fill="FFFFFF"/>
        </w:rPr>
        <w:t xml:space="preserve"> 2,4 м</w:t>
      </w:r>
      <w:r w:rsidR="00EC1EA9" w:rsidRPr="009E48CC">
        <w:rPr>
          <w:rFonts w:ascii="Times New Roman" w:hAnsi="Times New Roman" w:cs="Times New Roman"/>
          <w:sz w:val="25"/>
          <w:szCs w:val="25"/>
          <w:shd w:val="clear" w:color="auto" w:fill="FFFFFF"/>
        </w:rPr>
        <w:t>лн</w:t>
      </w:r>
      <w:r w:rsidR="00A64423">
        <w:rPr>
          <w:rFonts w:ascii="Times New Roman" w:hAnsi="Times New Roman" w:cs="Times New Roman"/>
          <w:sz w:val="25"/>
          <w:szCs w:val="25"/>
          <w:shd w:val="clear" w:color="auto" w:fill="FFFFFF"/>
        </w:rPr>
        <w:t>.</w:t>
      </w:r>
      <w:r w:rsidR="00783D65">
        <w:rPr>
          <w:rFonts w:ascii="Times New Roman" w:hAnsi="Times New Roman" w:cs="Times New Roman"/>
          <w:sz w:val="25"/>
          <w:szCs w:val="25"/>
          <w:shd w:val="clear" w:color="auto" w:fill="FFFFFF"/>
        </w:rPr>
        <w:t> </w:t>
      </w:r>
      <w:r w:rsidR="00EC1EA9" w:rsidRPr="009E48CC">
        <w:rPr>
          <w:rFonts w:ascii="Times New Roman" w:hAnsi="Times New Roman" w:cs="Times New Roman"/>
          <w:sz w:val="25"/>
          <w:szCs w:val="25"/>
          <w:shd w:val="clear" w:color="auto" w:fill="FFFFFF"/>
        </w:rPr>
        <w:t xml:space="preserve">гривень. </w:t>
      </w:r>
    </w:p>
    <w:p w:rsidR="00C04359" w:rsidRDefault="00A64423" w:rsidP="00C04359">
      <w:pPr>
        <w:pStyle w:val="a3"/>
        <w:ind w:firstLine="708"/>
        <w:jc w:val="both"/>
        <w:rPr>
          <w:rFonts w:ascii="Times New Roman" w:hAnsi="Times New Roman" w:cs="Times New Roman"/>
          <w:sz w:val="25"/>
          <w:szCs w:val="25"/>
          <w:shd w:val="clear" w:color="auto" w:fill="FFFFFF"/>
        </w:rPr>
      </w:pPr>
      <w:r>
        <w:rPr>
          <w:rFonts w:ascii="Times New Roman" w:hAnsi="Times New Roman" w:cs="Times New Roman"/>
          <w:sz w:val="25"/>
          <w:szCs w:val="25"/>
          <w:shd w:val="clear" w:color="auto" w:fill="FFFFFF"/>
        </w:rPr>
        <w:t>У</w:t>
      </w:r>
      <w:r w:rsidR="00C04359" w:rsidRPr="009E48CC">
        <w:rPr>
          <w:rFonts w:ascii="Times New Roman" w:hAnsi="Times New Roman" w:cs="Times New Roman"/>
          <w:sz w:val="25"/>
          <w:szCs w:val="25"/>
          <w:shd w:val="clear" w:color="auto" w:fill="FFFFFF"/>
        </w:rPr>
        <w:t>казане, на думку</w:t>
      </w:r>
      <w:r w:rsidR="006D1E80">
        <w:rPr>
          <w:rFonts w:ascii="Times New Roman" w:hAnsi="Times New Roman" w:cs="Times New Roman"/>
          <w:sz w:val="25"/>
          <w:szCs w:val="25"/>
          <w:shd w:val="clear" w:color="auto" w:fill="FFFFFF"/>
        </w:rPr>
        <w:t xml:space="preserve"> ГРД, є підставою для висновку про придбання суддею квартири, вартість якої відрізняється від ринкової.</w:t>
      </w:r>
    </w:p>
    <w:p w:rsidR="00EC1EA9" w:rsidRPr="00A66F8A" w:rsidRDefault="00EC1EA9" w:rsidP="00EC1EA9">
      <w:pPr>
        <w:pStyle w:val="a3"/>
        <w:ind w:firstLine="708"/>
        <w:jc w:val="both"/>
        <w:rPr>
          <w:rFonts w:ascii="Times New Roman" w:hAnsi="Times New Roman" w:cs="Times New Roman"/>
          <w:color w:val="000000" w:themeColor="text1"/>
          <w:sz w:val="25"/>
          <w:szCs w:val="25"/>
          <w:shd w:val="clear" w:color="auto" w:fill="FFFFFF"/>
        </w:rPr>
      </w:pPr>
      <w:r w:rsidRPr="009E48CC">
        <w:rPr>
          <w:rFonts w:ascii="Times New Roman" w:hAnsi="Times New Roman" w:cs="Times New Roman"/>
          <w:sz w:val="25"/>
          <w:szCs w:val="25"/>
          <w:shd w:val="clear" w:color="auto" w:fill="FFFFFF"/>
        </w:rPr>
        <w:t xml:space="preserve">Крім того, ГРД </w:t>
      </w:r>
      <w:r>
        <w:rPr>
          <w:rFonts w:ascii="Times New Roman" w:hAnsi="Times New Roman" w:cs="Times New Roman"/>
          <w:sz w:val="25"/>
          <w:szCs w:val="25"/>
          <w:shd w:val="clear" w:color="auto" w:fill="FFFFFF"/>
        </w:rPr>
        <w:t xml:space="preserve">у висновку </w:t>
      </w:r>
      <w:r w:rsidR="00972D6A">
        <w:rPr>
          <w:rFonts w:ascii="Times New Roman" w:hAnsi="Times New Roman" w:cs="Times New Roman"/>
          <w:sz w:val="25"/>
          <w:szCs w:val="25"/>
          <w:shd w:val="clear" w:color="auto" w:fill="FFFFFF"/>
        </w:rPr>
        <w:t>звертає увагу</w:t>
      </w:r>
      <w:r>
        <w:rPr>
          <w:rFonts w:ascii="Times New Roman" w:hAnsi="Times New Roman" w:cs="Times New Roman"/>
          <w:sz w:val="25"/>
          <w:szCs w:val="25"/>
          <w:shd w:val="clear" w:color="auto" w:fill="FFFFFF"/>
        </w:rPr>
        <w:t xml:space="preserve">, що </w:t>
      </w:r>
      <w:r>
        <w:rPr>
          <w:rFonts w:ascii="Times New Roman" w:hAnsi="Times New Roman" w:cs="Times New Roman"/>
          <w:color w:val="000000" w:themeColor="text1"/>
          <w:sz w:val="25"/>
          <w:szCs w:val="25"/>
          <w:shd w:val="clear" w:color="auto" w:fill="FFFFFF"/>
        </w:rPr>
        <w:t>подані суддею Гуренком</w:t>
      </w:r>
      <w:r w:rsidR="00783D65">
        <w:rPr>
          <w:rFonts w:ascii="Times New Roman" w:hAnsi="Times New Roman" w:cs="Times New Roman"/>
          <w:color w:val="000000" w:themeColor="text1"/>
          <w:sz w:val="25"/>
          <w:szCs w:val="25"/>
          <w:shd w:val="clear" w:color="auto" w:fill="FFFFFF"/>
        </w:rPr>
        <w:t> </w:t>
      </w:r>
      <w:r>
        <w:rPr>
          <w:rFonts w:ascii="Times New Roman" w:hAnsi="Times New Roman" w:cs="Times New Roman"/>
          <w:color w:val="000000" w:themeColor="text1"/>
          <w:sz w:val="25"/>
          <w:szCs w:val="25"/>
          <w:shd w:val="clear" w:color="auto" w:fill="FFFFFF"/>
        </w:rPr>
        <w:t xml:space="preserve">М.О. </w:t>
      </w:r>
      <w:r w:rsidR="007B1B55">
        <w:rPr>
          <w:rFonts w:ascii="Times New Roman" w:hAnsi="Times New Roman" w:cs="Times New Roman"/>
          <w:sz w:val="25"/>
          <w:szCs w:val="25"/>
          <w:shd w:val="clear" w:color="auto" w:fill="FFFFFF"/>
        </w:rPr>
        <w:t>Д</w:t>
      </w:r>
      <w:r w:rsidR="007B1B55" w:rsidRPr="009E48CC">
        <w:rPr>
          <w:rFonts w:ascii="Times New Roman" w:hAnsi="Times New Roman" w:cs="Times New Roman"/>
          <w:sz w:val="25"/>
          <w:szCs w:val="25"/>
          <w:shd w:val="clear" w:color="auto" w:fill="FFFFFF"/>
        </w:rPr>
        <w:t>еклараці</w:t>
      </w:r>
      <w:r w:rsidR="007B1B55">
        <w:rPr>
          <w:rFonts w:ascii="Times New Roman" w:hAnsi="Times New Roman" w:cs="Times New Roman"/>
          <w:sz w:val="25"/>
          <w:szCs w:val="25"/>
          <w:shd w:val="clear" w:color="auto" w:fill="FFFFFF"/>
        </w:rPr>
        <w:t>ї</w:t>
      </w:r>
      <w:r w:rsidR="007B1B55">
        <w:rPr>
          <w:rFonts w:ascii="Times New Roman" w:hAnsi="Times New Roman" w:cs="Times New Roman"/>
          <w:color w:val="000000" w:themeColor="text1"/>
          <w:sz w:val="25"/>
          <w:szCs w:val="25"/>
          <w:shd w:val="clear" w:color="auto" w:fill="FFFFFF"/>
        </w:rPr>
        <w:t xml:space="preserve"> </w:t>
      </w:r>
      <w:r>
        <w:rPr>
          <w:rFonts w:ascii="Times New Roman" w:hAnsi="Times New Roman" w:cs="Times New Roman"/>
          <w:color w:val="000000" w:themeColor="text1"/>
          <w:sz w:val="25"/>
          <w:szCs w:val="25"/>
          <w:shd w:val="clear" w:color="auto" w:fill="FFFFFF"/>
        </w:rPr>
        <w:t>за 2015–2021 р</w:t>
      </w:r>
      <w:r w:rsidR="007B1B55">
        <w:rPr>
          <w:rFonts w:ascii="Times New Roman" w:hAnsi="Times New Roman" w:cs="Times New Roman"/>
          <w:color w:val="000000" w:themeColor="text1"/>
          <w:sz w:val="25"/>
          <w:szCs w:val="25"/>
          <w:shd w:val="clear" w:color="auto" w:fill="FFFFFF"/>
        </w:rPr>
        <w:t>оки не містять відомостей про</w:t>
      </w:r>
      <w:r>
        <w:rPr>
          <w:rFonts w:ascii="Times New Roman" w:hAnsi="Times New Roman" w:cs="Times New Roman"/>
          <w:color w:val="000000" w:themeColor="text1"/>
          <w:sz w:val="25"/>
          <w:szCs w:val="25"/>
          <w:shd w:val="clear" w:color="auto" w:fill="FFFFFF"/>
        </w:rPr>
        <w:t xml:space="preserve"> право </w:t>
      </w:r>
      <w:r>
        <w:rPr>
          <w:rFonts w:ascii="Times New Roman" w:hAnsi="Times New Roman" w:cs="Times New Roman"/>
          <w:sz w:val="25"/>
          <w:szCs w:val="25"/>
          <w:shd w:val="clear" w:color="auto" w:fill="FFFFFF"/>
        </w:rPr>
        <w:t xml:space="preserve">власності або </w:t>
      </w:r>
      <w:r w:rsidRPr="009E48CC">
        <w:rPr>
          <w:rFonts w:ascii="Times New Roman" w:hAnsi="Times New Roman" w:cs="Times New Roman"/>
          <w:sz w:val="25"/>
          <w:szCs w:val="25"/>
          <w:shd w:val="clear" w:color="auto" w:fill="FFFFFF"/>
        </w:rPr>
        <w:t xml:space="preserve">користування </w:t>
      </w:r>
      <w:r>
        <w:rPr>
          <w:rFonts w:ascii="Times New Roman" w:hAnsi="Times New Roman" w:cs="Times New Roman"/>
          <w:sz w:val="25"/>
          <w:szCs w:val="25"/>
          <w:shd w:val="clear" w:color="auto" w:fill="FFFFFF"/>
        </w:rPr>
        <w:t xml:space="preserve">нерухомим майном </w:t>
      </w:r>
      <w:r w:rsidRPr="009E48CC">
        <w:rPr>
          <w:rFonts w:ascii="Times New Roman" w:hAnsi="Times New Roman" w:cs="Times New Roman"/>
          <w:sz w:val="25"/>
          <w:szCs w:val="25"/>
          <w:shd w:val="clear" w:color="auto" w:fill="FFFFFF"/>
        </w:rPr>
        <w:t xml:space="preserve">за </w:t>
      </w:r>
      <w:r w:rsidR="007B1B55">
        <w:rPr>
          <w:rFonts w:ascii="Times New Roman" w:hAnsi="Times New Roman" w:cs="Times New Roman"/>
          <w:sz w:val="25"/>
          <w:szCs w:val="25"/>
          <w:shd w:val="clear" w:color="auto" w:fill="FFFFFF"/>
        </w:rPr>
        <w:t xml:space="preserve">його </w:t>
      </w:r>
      <w:r w:rsidRPr="009E48CC">
        <w:rPr>
          <w:rFonts w:ascii="Times New Roman" w:hAnsi="Times New Roman" w:cs="Times New Roman"/>
          <w:sz w:val="25"/>
          <w:szCs w:val="25"/>
          <w:shd w:val="clear" w:color="auto" w:fill="FFFFFF"/>
        </w:rPr>
        <w:t>місцем роботи</w:t>
      </w:r>
      <w:r w:rsidR="007B1B55">
        <w:rPr>
          <w:rFonts w:ascii="Times New Roman" w:hAnsi="Times New Roman" w:cs="Times New Roman"/>
          <w:sz w:val="25"/>
          <w:szCs w:val="25"/>
          <w:shd w:val="clear" w:color="auto" w:fill="FFFFFF"/>
        </w:rPr>
        <w:t xml:space="preserve"> (місто Ізюм Харківської області)</w:t>
      </w:r>
      <w:r>
        <w:rPr>
          <w:rFonts w:ascii="Times New Roman" w:hAnsi="Times New Roman" w:cs="Times New Roman"/>
          <w:sz w:val="25"/>
          <w:szCs w:val="25"/>
          <w:shd w:val="clear" w:color="auto" w:fill="FFFFFF"/>
        </w:rPr>
        <w:t xml:space="preserve">, у них відображено лише право користування квартирами </w:t>
      </w:r>
      <w:r w:rsidR="00A64423">
        <w:rPr>
          <w:rFonts w:ascii="Times New Roman" w:hAnsi="Times New Roman" w:cs="Times New Roman"/>
          <w:sz w:val="25"/>
          <w:szCs w:val="25"/>
          <w:shd w:val="clear" w:color="auto" w:fill="FFFFFF"/>
        </w:rPr>
        <w:t>в</w:t>
      </w:r>
      <w:r>
        <w:rPr>
          <w:rFonts w:ascii="Times New Roman" w:hAnsi="Times New Roman" w:cs="Times New Roman"/>
          <w:sz w:val="25"/>
          <w:szCs w:val="25"/>
          <w:shd w:val="clear" w:color="auto" w:fill="FFFFFF"/>
        </w:rPr>
        <w:t xml:space="preserve"> місті Кре</w:t>
      </w:r>
      <w:r w:rsidR="00A64423">
        <w:rPr>
          <w:rFonts w:ascii="Times New Roman" w:hAnsi="Times New Roman" w:cs="Times New Roman"/>
          <w:sz w:val="25"/>
          <w:szCs w:val="25"/>
          <w:shd w:val="clear" w:color="auto" w:fill="FFFFFF"/>
        </w:rPr>
        <w:t>менчук Полтавської</w:t>
      </w:r>
      <w:r w:rsidR="00783D65">
        <w:rPr>
          <w:rFonts w:ascii="Times New Roman" w:hAnsi="Times New Roman" w:cs="Times New Roman"/>
          <w:sz w:val="25"/>
          <w:szCs w:val="25"/>
          <w:shd w:val="clear" w:color="auto" w:fill="FFFFFF"/>
        </w:rPr>
        <w:t xml:space="preserve"> області </w:t>
      </w:r>
      <w:r w:rsidR="00A64423">
        <w:rPr>
          <w:rFonts w:ascii="Times New Roman" w:hAnsi="Times New Roman" w:cs="Times New Roman"/>
          <w:sz w:val="25"/>
          <w:szCs w:val="25"/>
          <w:shd w:val="clear" w:color="auto" w:fill="FFFFFF"/>
        </w:rPr>
        <w:t xml:space="preserve">та в </w:t>
      </w:r>
      <w:r w:rsidR="00783D65">
        <w:rPr>
          <w:rFonts w:ascii="Times New Roman" w:hAnsi="Times New Roman" w:cs="Times New Roman"/>
          <w:sz w:val="25"/>
          <w:szCs w:val="25"/>
          <w:shd w:val="clear" w:color="auto" w:fill="FFFFFF"/>
        </w:rPr>
        <w:t>місті Києві.</w:t>
      </w:r>
    </w:p>
    <w:p w:rsidR="00EC1EA9" w:rsidRDefault="00A64423" w:rsidP="00EC1EA9">
      <w:pPr>
        <w:pStyle w:val="a3"/>
        <w:ind w:firstLine="708"/>
        <w:jc w:val="both"/>
        <w:rPr>
          <w:rFonts w:ascii="Times New Roman" w:hAnsi="Times New Roman" w:cs="Times New Roman"/>
          <w:sz w:val="25"/>
          <w:szCs w:val="25"/>
          <w:shd w:val="clear" w:color="auto" w:fill="FFFFFF"/>
        </w:rPr>
      </w:pPr>
      <w:r>
        <w:rPr>
          <w:rFonts w:ascii="Times New Roman" w:hAnsi="Times New Roman" w:cs="Times New Roman"/>
          <w:sz w:val="25"/>
          <w:szCs w:val="25"/>
          <w:shd w:val="clear" w:color="auto" w:fill="FFFFFF"/>
        </w:rPr>
        <w:t>ГРД</w:t>
      </w:r>
      <w:r w:rsidR="003B7003">
        <w:rPr>
          <w:rFonts w:ascii="Times New Roman" w:hAnsi="Times New Roman" w:cs="Times New Roman"/>
          <w:sz w:val="25"/>
          <w:szCs w:val="25"/>
          <w:shd w:val="clear" w:color="auto" w:fill="FFFFFF"/>
        </w:rPr>
        <w:t xml:space="preserve"> просить врахувати, що з</w:t>
      </w:r>
      <w:r w:rsidR="00EC1EA9">
        <w:rPr>
          <w:rFonts w:ascii="Times New Roman" w:hAnsi="Times New Roman" w:cs="Times New Roman"/>
          <w:sz w:val="25"/>
          <w:szCs w:val="25"/>
          <w:shd w:val="clear" w:color="auto" w:fill="FFFFFF"/>
        </w:rPr>
        <w:t xml:space="preserve"> </w:t>
      </w:r>
      <w:r>
        <w:rPr>
          <w:rFonts w:ascii="Times New Roman" w:hAnsi="Times New Roman" w:cs="Times New Roman"/>
          <w:sz w:val="25"/>
          <w:szCs w:val="25"/>
          <w:shd w:val="clear" w:color="auto" w:fill="FFFFFF"/>
        </w:rPr>
        <w:t>2017 року суддя декларує житло в</w:t>
      </w:r>
      <w:r w:rsidR="00EC1EA9">
        <w:rPr>
          <w:rFonts w:ascii="Times New Roman" w:hAnsi="Times New Roman" w:cs="Times New Roman"/>
          <w:sz w:val="25"/>
          <w:szCs w:val="25"/>
          <w:shd w:val="clear" w:color="auto" w:fill="FFFFFF"/>
        </w:rPr>
        <w:t xml:space="preserve"> місті Харкові</w:t>
      </w:r>
      <w:r w:rsidR="003B7003">
        <w:rPr>
          <w:rFonts w:ascii="Times New Roman" w:hAnsi="Times New Roman" w:cs="Times New Roman"/>
          <w:sz w:val="25"/>
          <w:szCs w:val="25"/>
          <w:shd w:val="clear" w:color="auto" w:fill="FFFFFF"/>
        </w:rPr>
        <w:t xml:space="preserve"> </w:t>
      </w:r>
      <w:r>
        <w:rPr>
          <w:rFonts w:ascii="Times New Roman" w:hAnsi="Times New Roman" w:cs="Times New Roman"/>
          <w:sz w:val="25"/>
          <w:szCs w:val="25"/>
          <w:shd w:val="clear" w:color="auto" w:fill="FFFFFF"/>
        </w:rPr>
        <w:t xml:space="preserve">у </w:t>
      </w:r>
      <w:r w:rsidR="00EC1EA9">
        <w:rPr>
          <w:rFonts w:ascii="Times New Roman" w:hAnsi="Times New Roman" w:cs="Times New Roman"/>
          <w:sz w:val="25"/>
          <w:szCs w:val="25"/>
          <w:shd w:val="clear" w:color="auto" w:fill="FFFFFF"/>
        </w:rPr>
        <w:t>125</w:t>
      </w:r>
      <w:r w:rsidR="00783D65">
        <w:rPr>
          <w:rFonts w:ascii="Times New Roman" w:hAnsi="Times New Roman" w:cs="Times New Roman"/>
          <w:sz w:val="25"/>
          <w:szCs w:val="25"/>
          <w:shd w:val="clear" w:color="auto" w:fill="FFFFFF"/>
        </w:rPr>
        <w:t> </w:t>
      </w:r>
      <w:r w:rsidR="00EC1EA9">
        <w:rPr>
          <w:rFonts w:ascii="Times New Roman" w:hAnsi="Times New Roman" w:cs="Times New Roman"/>
          <w:sz w:val="25"/>
          <w:szCs w:val="25"/>
          <w:shd w:val="clear" w:color="auto" w:fill="FFFFFF"/>
        </w:rPr>
        <w:t>км від місця роботи. При цьому, як з’ясовано ГРД, матір судді мала нерух</w:t>
      </w:r>
      <w:r>
        <w:rPr>
          <w:rFonts w:ascii="Times New Roman" w:hAnsi="Times New Roman" w:cs="Times New Roman"/>
          <w:sz w:val="25"/>
          <w:szCs w:val="25"/>
          <w:shd w:val="clear" w:color="auto" w:fill="FFFFFF"/>
        </w:rPr>
        <w:t>омість в</w:t>
      </w:r>
      <w:r w:rsidR="006D1E80">
        <w:rPr>
          <w:rFonts w:ascii="Times New Roman" w:hAnsi="Times New Roman" w:cs="Times New Roman"/>
          <w:sz w:val="25"/>
          <w:szCs w:val="25"/>
          <w:shd w:val="clear" w:color="auto" w:fill="FFFFFF"/>
        </w:rPr>
        <w:t xml:space="preserve"> місті Харкові і в 2015</w:t>
      </w:r>
      <w:r w:rsidR="00EC1EA9">
        <w:rPr>
          <w:rFonts w:ascii="Times New Roman" w:hAnsi="Times New Roman" w:cs="Times New Roman"/>
          <w:sz w:val="25"/>
          <w:szCs w:val="25"/>
          <w:shd w:val="clear" w:color="auto" w:fill="FFFFFF"/>
        </w:rPr>
        <w:t xml:space="preserve">–2016 роках, однак користування цим майном суддя </w:t>
      </w:r>
      <w:r w:rsidR="00B75614">
        <w:rPr>
          <w:rFonts w:ascii="Times New Roman" w:hAnsi="Times New Roman" w:cs="Times New Roman"/>
          <w:sz w:val="25"/>
          <w:szCs w:val="25"/>
          <w:shd w:val="clear" w:color="auto" w:fill="FFFFFF"/>
        </w:rPr>
        <w:t>не декларує</w:t>
      </w:r>
      <w:r w:rsidR="00EC1EA9">
        <w:rPr>
          <w:rFonts w:ascii="Times New Roman" w:hAnsi="Times New Roman" w:cs="Times New Roman"/>
          <w:sz w:val="25"/>
          <w:szCs w:val="25"/>
          <w:shd w:val="clear" w:color="auto" w:fill="FFFFFF"/>
        </w:rPr>
        <w:t>.</w:t>
      </w:r>
    </w:p>
    <w:p w:rsidR="00EC1EA9" w:rsidRPr="009E48CC" w:rsidRDefault="00EC1EA9" w:rsidP="00EC1EA9">
      <w:pPr>
        <w:pStyle w:val="a3"/>
        <w:ind w:firstLine="708"/>
        <w:jc w:val="both"/>
        <w:rPr>
          <w:rFonts w:ascii="Times New Roman" w:hAnsi="Times New Roman" w:cs="Times New Roman"/>
          <w:sz w:val="25"/>
          <w:szCs w:val="25"/>
          <w:shd w:val="clear" w:color="auto" w:fill="FFFFFF"/>
        </w:rPr>
      </w:pPr>
      <w:r w:rsidRPr="009E48CC">
        <w:rPr>
          <w:rFonts w:ascii="Times New Roman" w:hAnsi="Times New Roman" w:cs="Times New Roman"/>
          <w:sz w:val="25"/>
          <w:szCs w:val="25"/>
          <w:shd w:val="clear" w:color="auto" w:fill="FFFFFF"/>
        </w:rPr>
        <w:t>Крім того, ГРД надала інформацію, яка сама по собі не стала підставою для висновку, але потребує, на думку ГРД, пояснень судді.</w:t>
      </w:r>
    </w:p>
    <w:p w:rsidR="007B1B55" w:rsidRDefault="00EC1EA9" w:rsidP="00EC1EA9">
      <w:pPr>
        <w:pStyle w:val="a3"/>
        <w:ind w:firstLine="708"/>
        <w:jc w:val="both"/>
        <w:rPr>
          <w:rFonts w:ascii="Times New Roman" w:hAnsi="Times New Roman" w:cs="Times New Roman"/>
          <w:sz w:val="25"/>
          <w:szCs w:val="25"/>
          <w:shd w:val="clear" w:color="auto" w:fill="FFFFFF"/>
        </w:rPr>
      </w:pPr>
      <w:r>
        <w:rPr>
          <w:rFonts w:ascii="Times New Roman" w:hAnsi="Times New Roman" w:cs="Times New Roman"/>
          <w:sz w:val="25"/>
          <w:szCs w:val="25"/>
          <w:shd w:val="clear" w:color="auto" w:fill="FFFFFF"/>
        </w:rPr>
        <w:t>Зокрема, ГРД звернула увагу,</w:t>
      </w:r>
      <w:r w:rsidRPr="009E48CC">
        <w:rPr>
          <w:rFonts w:ascii="Times New Roman" w:hAnsi="Times New Roman" w:cs="Times New Roman"/>
          <w:sz w:val="25"/>
          <w:szCs w:val="25"/>
          <w:shd w:val="clear" w:color="auto" w:fill="FFFFFF"/>
        </w:rPr>
        <w:t xml:space="preserve"> що брат судді – </w:t>
      </w:r>
      <w:r w:rsidR="00783D65">
        <w:rPr>
          <w:rFonts w:ascii="Times New Roman" w:hAnsi="Times New Roman" w:cs="Times New Roman"/>
          <w:sz w:val="25"/>
          <w:szCs w:val="25"/>
          <w:shd w:val="clear" w:color="auto" w:fill="FFFFFF"/>
        </w:rPr>
        <w:t>ОСОБА_1</w:t>
      </w:r>
      <w:r w:rsidR="00A64423">
        <w:rPr>
          <w:rFonts w:ascii="Times New Roman" w:hAnsi="Times New Roman" w:cs="Times New Roman"/>
          <w:sz w:val="25"/>
          <w:szCs w:val="25"/>
          <w:shd w:val="clear" w:color="auto" w:fill="FFFFFF"/>
        </w:rPr>
        <w:t>,</w:t>
      </w:r>
      <w:r w:rsidRPr="009E48CC">
        <w:rPr>
          <w:rFonts w:ascii="Times New Roman" w:hAnsi="Times New Roman" w:cs="Times New Roman"/>
          <w:sz w:val="25"/>
          <w:szCs w:val="25"/>
          <w:shd w:val="clear" w:color="auto" w:fill="FFFFFF"/>
        </w:rPr>
        <w:t xml:space="preserve"> неодноразово перетинав кордон російської федерації та після останньої пої</w:t>
      </w:r>
      <w:r w:rsidR="001D6A4D">
        <w:rPr>
          <w:rFonts w:ascii="Times New Roman" w:hAnsi="Times New Roman" w:cs="Times New Roman"/>
          <w:sz w:val="25"/>
          <w:szCs w:val="25"/>
          <w:shd w:val="clear" w:color="auto" w:fill="FFFFFF"/>
        </w:rPr>
        <w:t>з</w:t>
      </w:r>
      <w:r w:rsidRPr="009E48CC">
        <w:rPr>
          <w:rFonts w:ascii="Times New Roman" w:hAnsi="Times New Roman" w:cs="Times New Roman"/>
          <w:sz w:val="25"/>
          <w:szCs w:val="25"/>
          <w:shd w:val="clear" w:color="auto" w:fill="FFFFFF"/>
        </w:rPr>
        <w:t>дки 07</w:t>
      </w:r>
      <w:r w:rsidR="00783D65">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вересня 2023</w:t>
      </w:r>
      <w:r w:rsidR="00783D65">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року не п</w:t>
      </w:r>
      <w:r w:rsidR="00783D65">
        <w:rPr>
          <w:rFonts w:ascii="Times New Roman" w:hAnsi="Times New Roman" w:cs="Times New Roman"/>
          <w:sz w:val="25"/>
          <w:szCs w:val="25"/>
          <w:shd w:val="clear" w:color="auto" w:fill="FFFFFF"/>
        </w:rPr>
        <w:t>овернувся на територію України.</w:t>
      </w:r>
    </w:p>
    <w:p w:rsidR="00EC1EA9" w:rsidRDefault="007B1B55" w:rsidP="00EC1EA9">
      <w:pPr>
        <w:pStyle w:val="a3"/>
        <w:ind w:firstLine="708"/>
        <w:jc w:val="both"/>
        <w:rPr>
          <w:rFonts w:ascii="Times New Roman" w:hAnsi="Times New Roman" w:cs="Times New Roman"/>
          <w:sz w:val="25"/>
          <w:szCs w:val="25"/>
          <w:shd w:val="clear" w:color="auto" w:fill="FFFFFF"/>
        </w:rPr>
      </w:pPr>
      <w:r>
        <w:rPr>
          <w:rFonts w:ascii="Times New Roman" w:hAnsi="Times New Roman" w:cs="Times New Roman"/>
          <w:sz w:val="25"/>
          <w:szCs w:val="25"/>
          <w:shd w:val="clear" w:color="auto" w:fill="FFFFFF"/>
        </w:rPr>
        <w:t xml:space="preserve">Посилаючись на пояснення судді, </w:t>
      </w:r>
      <w:r w:rsidR="00EC1EA9">
        <w:rPr>
          <w:rFonts w:ascii="Times New Roman" w:hAnsi="Times New Roman" w:cs="Times New Roman"/>
          <w:sz w:val="25"/>
          <w:szCs w:val="25"/>
          <w:shd w:val="clear" w:color="auto" w:fill="FFFFFF"/>
        </w:rPr>
        <w:t xml:space="preserve">ГРД вказала також про поїздки </w:t>
      </w:r>
      <w:r>
        <w:rPr>
          <w:rFonts w:ascii="Times New Roman" w:hAnsi="Times New Roman" w:cs="Times New Roman"/>
          <w:sz w:val="25"/>
          <w:szCs w:val="25"/>
          <w:shd w:val="clear" w:color="auto" w:fill="FFFFFF"/>
        </w:rPr>
        <w:t xml:space="preserve">його </w:t>
      </w:r>
      <w:r w:rsidR="00EC1EA9">
        <w:rPr>
          <w:rFonts w:ascii="Times New Roman" w:hAnsi="Times New Roman" w:cs="Times New Roman"/>
          <w:sz w:val="25"/>
          <w:szCs w:val="25"/>
          <w:shd w:val="clear" w:color="auto" w:fill="FFFFFF"/>
        </w:rPr>
        <w:t>матері</w:t>
      </w:r>
      <w:r>
        <w:rPr>
          <w:rFonts w:ascii="Times New Roman" w:hAnsi="Times New Roman" w:cs="Times New Roman"/>
          <w:sz w:val="25"/>
          <w:szCs w:val="25"/>
          <w:shd w:val="clear" w:color="auto" w:fill="FFFFFF"/>
        </w:rPr>
        <w:t xml:space="preserve"> до російської федерації</w:t>
      </w:r>
      <w:r w:rsidR="00EC1EA9">
        <w:rPr>
          <w:rFonts w:ascii="Times New Roman" w:hAnsi="Times New Roman" w:cs="Times New Roman"/>
          <w:sz w:val="25"/>
          <w:szCs w:val="25"/>
          <w:shd w:val="clear" w:color="auto" w:fill="FFFFFF"/>
        </w:rPr>
        <w:t xml:space="preserve">. </w:t>
      </w:r>
    </w:p>
    <w:p w:rsidR="00EC1EA9" w:rsidRPr="009E48CC" w:rsidRDefault="00EC1EA9" w:rsidP="00EC1EA9">
      <w:pPr>
        <w:pStyle w:val="a3"/>
        <w:ind w:firstLine="708"/>
        <w:jc w:val="both"/>
        <w:rPr>
          <w:rFonts w:ascii="Times New Roman" w:hAnsi="Times New Roman" w:cs="Times New Roman"/>
          <w:sz w:val="25"/>
          <w:szCs w:val="25"/>
        </w:rPr>
      </w:pPr>
      <w:r w:rsidRPr="009E48CC">
        <w:rPr>
          <w:rFonts w:ascii="Times New Roman" w:hAnsi="Times New Roman" w:cs="Times New Roman"/>
          <w:sz w:val="25"/>
          <w:szCs w:val="25"/>
        </w:rPr>
        <w:t>Оцінюючи вказані обставини, Комісія зауважує, що відповідно до Кодексу суддівської етики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 Суддя має докладати всіх зусиль, для того щоб, на думку розсудливої, законослухняної та поінформованої людини, його поведінка була бездоганною (рішення Верховного Суду від 22 березня 2018 року у справі № 800/219/17).</w:t>
      </w:r>
    </w:p>
    <w:p w:rsidR="00EC1EA9" w:rsidRPr="009E48CC" w:rsidRDefault="00EC1EA9" w:rsidP="00EC1EA9">
      <w:pPr>
        <w:pStyle w:val="a3"/>
        <w:ind w:firstLine="708"/>
        <w:jc w:val="both"/>
        <w:rPr>
          <w:rFonts w:ascii="Times New Roman" w:hAnsi="Times New Roman" w:cs="Times New Roman"/>
          <w:sz w:val="25"/>
          <w:szCs w:val="25"/>
          <w:shd w:val="clear" w:color="auto" w:fill="FFFFFF"/>
        </w:rPr>
      </w:pPr>
      <w:r w:rsidRPr="009E48CC">
        <w:rPr>
          <w:rFonts w:ascii="Times New Roman" w:hAnsi="Times New Roman" w:cs="Times New Roman"/>
          <w:sz w:val="25"/>
          <w:szCs w:val="25"/>
          <w:shd w:val="clear" w:color="auto" w:fill="FFFFFF"/>
        </w:rPr>
        <w:t>У</w:t>
      </w:r>
      <w:r w:rsidR="008E106E" w:rsidRPr="008E106E">
        <w:rPr>
          <w:rFonts w:ascii="Times New Roman" w:hAnsi="Times New Roman" w:cs="Times New Roman"/>
          <w:sz w:val="10"/>
          <w:szCs w:val="10"/>
          <w:shd w:val="clear" w:color="auto" w:fill="FFFFFF"/>
        </w:rPr>
        <w:t xml:space="preserve"> </w:t>
      </w:r>
      <w:r w:rsidRPr="009E48CC">
        <w:rPr>
          <w:rFonts w:ascii="Times New Roman" w:hAnsi="Times New Roman" w:cs="Times New Roman"/>
          <w:sz w:val="25"/>
          <w:szCs w:val="25"/>
          <w:shd w:val="clear" w:color="auto" w:fill="FFFFFF"/>
        </w:rPr>
        <w:t>межах процедури кваліфікаційного оцінювання з урахуванням мети і завдань його проведення може виникнути обґрунтований сумнів, який для обізнаного та розсудливого спостерігача вказує на наявність показника, що може свідчити про невідповідність судді критеріям професійної етики та доброчесності. При цьому під терміном «розсудливий спостерігач» для цілей кваліфікаційного оцінювання необхідно розуміти людину, чиї уявлення, стандарти поведінки відповідають тим, які зазвичай прийняті серед звичайних людей у нашому суспільстві.</w:t>
      </w:r>
    </w:p>
    <w:p w:rsidR="00EC1EA9" w:rsidRPr="009E48CC" w:rsidRDefault="00EC1EA9" w:rsidP="00EC1EA9">
      <w:pPr>
        <w:pStyle w:val="a3"/>
        <w:ind w:firstLine="708"/>
        <w:jc w:val="both"/>
        <w:rPr>
          <w:rFonts w:ascii="Times New Roman" w:hAnsi="Times New Roman" w:cs="Times New Roman"/>
          <w:sz w:val="25"/>
          <w:szCs w:val="25"/>
          <w:shd w:val="clear" w:color="auto" w:fill="FFFFFF"/>
        </w:rPr>
      </w:pPr>
      <w:r w:rsidRPr="009E48CC">
        <w:rPr>
          <w:rFonts w:ascii="Times New Roman" w:hAnsi="Times New Roman" w:cs="Times New Roman"/>
          <w:sz w:val="25"/>
          <w:szCs w:val="25"/>
          <w:shd w:val="clear" w:color="auto" w:fill="FFFFFF"/>
        </w:rPr>
        <w:t>У випадку виникнення такого</w:t>
      </w:r>
      <w:r w:rsidR="00A64423">
        <w:rPr>
          <w:rFonts w:ascii="Times New Roman" w:hAnsi="Times New Roman" w:cs="Times New Roman"/>
          <w:sz w:val="25"/>
          <w:szCs w:val="25"/>
          <w:shd w:val="clear" w:color="auto" w:fill="FFFFFF"/>
        </w:rPr>
        <w:t xml:space="preserve"> сумніву обов</w:t>
      </w:r>
      <w:r w:rsidR="00A64423" w:rsidRPr="009E48CC">
        <w:rPr>
          <w:rFonts w:ascii="Times New Roman" w:hAnsi="Times New Roman" w:cs="Times New Roman"/>
          <w:sz w:val="25"/>
          <w:szCs w:val="25"/>
          <w:shd w:val="clear" w:color="auto" w:fill="FFFFFF"/>
        </w:rPr>
        <w:t>’язком</w:t>
      </w:r>
      <w:r w:rsidRPr="009E48CC">
        <w:rPr>
          <w:rFonts w:ascii="Times New Roman" w:hAnsi="Times New Roman" w:cs="Times New Roman"/>
          <w:sz w:val="25"/>
          <w:szCs w:val="25"/>
          <w:shd w:val="clear" w:color="auto" w:fill="FFFFFF"/>
        </w:rPr>
        <w:t xml:space="preserve"> (повноваженням) Комісії є </w:t>
      </w:r>
      <w:r w:rsidR="00A64423" w:rsidRPr="009E48CC">
        <w:rPr>
          <w:rFonts w:ascii="Times New Roman" w:hAnsi="Times New Roman" w:cs="Times New Roman"/>
          <w:sz w:val="25"/>
          <w:szCs w:val="25"/>
          <w:shd w:val="clear" w:color="auto" w:fill="FFFFFF"/>
        </w:rPr>
        <w:t>з’ясування</w:t>
      </w:r>
      <w:r w:rsidRPr="008E106E">
        <w:rPr>
          <w:rFonts w:ascii="Times New Roman" w:hAnsi="Times New Roman" w:cs="Times New Roman"/>
          <w:sz w:val="10"/>
          <w:szCs w:val="10"/>
          <w:shd w:val="clear" w:color="auto" w:fill="FFFFFF"/>
        </w:rPr>
        <w:t xml:space="preserve"> </w:t>
      </w:r>
      <w:r w:rsidRPr="009E48CC">
        <w:rPr>
          <w:rFonts w:ascii="Times New Roman" w:hAnsi="Times New Roman" w:cs="Times New Roman"/>
          <w:sz w:val="25"/>
          <w:szCs w:val="25"/>
          <w:shd w:val="clear" w:color="auto" w:fill="FFFFFF"/>
        </w:rPr>
        <w:t>й</w:t>
      </w:r>
      <w:r w:rsidRPr="008E106E">
        <w:rPr>
          <w:rFonts w:ascii="Times New Roman" w:hAnsi="Times New Roman" w:cs="Times New Roman"/>
          <w:sz w:val="10"/>
          <w:szCs w:val="10"/>
          <w:shd w:val="clear" w:color="auto" w:fill="FFFFFF"/>
        </w:rPr>
        <w:t xml:space="preserve"> </w:t>
      </w:r>
      <w:r w:rsidRPr="009E48CC">
        <w:rPr>
          <w:rFonts w:ascii="Times New Roman" w:hAnsi="Times New Roman" w:cs="Times New Roman"/>
          <w:sz w:val="25"/>
          <w:szCs w:val="25"/>
          <w:shd w:val="clear" w:color="auto" w:fill="FFFFFF"/>
        </w:rPr>
        <w:t xml:space="preserve">оцінка </w:t>
      </w:r>
      <w:r w:rsidR="00A64423">
        <w:rPr>
          <w:rFonts w:ascii="Times New Roman" w:hAnsi="Times New Roman" w:cs="Times New Roman"/>
          <w:sz w:val="25"/>
          <w:szCs w:val="25"/>
          <w:shd w:val="clear" w:color="auto" w:fill="FFFFFF"/>
        </w:rPr>
        <w:t>в</w:t>
      </w:r>
      <w:r w:rsidRPr="009E48CC">
        <w:rPr>
          <w:rFonts w:ascii="Times New Roman" w:hAnsi="Times New Roman" w:cs="Times New Roman"/>
          <w:sz w:val="25"/>
          <w:szCs w:val="25"/>
          <w:shd w:val="clear" w:color="auto" w:fill="FFFFFF"/>
        </w:rPr>
        <w:t xml:space="preserve">сіх аспектів життя і діяльності судді не лише професійного характеру, але й морально-етичного. Комісія з огляду на свій правовий статус повинна визначити, чи відповідає поведінка судді/кандидата на посаду судді основоположним принципам її регламентації, високі стандарти якої визначено, зокрема, у Бангалорських принципах поведінки суддів </w:t>
      </w:r>
      <w:proofErr w:type="spellStart"/>
      <w:r w:rsidRPr="009E48CC">
        <w:rPr>
          <w:rFonts w:ascii="Times New Roman" w:hAnsi="Times New Roman" w:cs="Times New Roman"/>
          <w:sz w:val="25"/>
          <w:szCs w:val="25"/>
          <w:shd w:val="clear" w:color="auto" w:fill="FFFFFF"/>
        </w:rPr>
        <w:t>ві</w:t>
      </w:r>
      <w:proofErr w:type="spellEnd"/>
      <w:r w:rsidRPr="009E48CC">
        <w:rPr>
          <w:rFonts w:ascii="Times New Roman" w:hAnsi="Times New Roman" w:cs="Times New Roman"/>
          <w:sz w:val="25"/>
          <w:szCs w:val="25"/>
          <w:shd w:val="clear" w:color="auto" w:fill="FFFFFF"/>
        </w:rPr>
        <w:t>д</w:t>
      </w:r>
      <w:r w:rsidR="00783D65">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19</w:t>
      </w:r>
      <w:r w:rsidR="00783D65">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травня 2006</w:t>
      </w:r>
      <w:r w:rsidR="00783D65">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 xml:space="preserve">року (схвалені резолюцією Економічної та соціальної ради ООН </w:t>
      </w:r>
      <w:proofErr w:type="spellStart"/>
      <w:r w:rsidRPr="009E48CC">
        <w:rPr>
          <w:rFonts w:ascii="Times New Roman" w:hAnsi="Times New Roman" w:cs="Times New Roman"/>
          <w:sz w:val="25"/>
          <w:szCs w:val="25"/>
          <w:shd w:val="clear" w:color="auto" w:fill="FFFFFF"/>
        </w:rPr>
        <w:t>ві</w:t>
      </w:r>
      <w:proofErr w:type="spellEnd"/>
      <w:r w:rsidRPr="009E48CC">
        <w:rPr>
          <w:rFonts w:ascii="Times New Roman" w:hAnsi="Times New Roman" w:cs="Times New Roman"/>
          <w:sz w:val="25"/>
          <w:szCs w:val="25"/>
          <w:shd w:val="clear" w:color="auto" w:fill="FFFFFF"/>
        </w:rPr>
        <w:t>д</w:t>
      </w:r>
      <w:r w:rsidR="00783D65">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27</w:t>
      </w:r>
      <w:r w:rsidR="00783D65">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липня 2006</w:t>
      </w:r>
      <w:r w:rsidR="00783D65">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року №</w:t>
      </w:r>
      <w:r w:rsidR="00783D65">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2006/23), а також у Кодексі суддівської етики (</w:t>
      </w:r>
      <w:proofErr w:type="spellStart"/>
      <w:r w:rsidRPr="009E48CC">
        <w:rPr>
          <w:rFonts w:ascii="Times New Roman" w:hAnsi="Times New Roman" w:cs="Times New Roman"/>
          <w:sz w:val="25"/>
          <w:szCs w:val="25"/>
          <w:shd w:val="clear" w:color="auto" w:fill="FFFFFF"/>
        </w:rPr>
        <w:t>пу</w:t>
      </w:r>
      <w:proofErr w:type="spellEnd"/>
      <w:r w:rsidRPr="009E48CC">
        <w:rPr>
          <w:rFonts w:ascii="Times New Roman" w:hAnsi="Times New Roman" w:cs="Times New Roman"/>
          <w:sz w:val="25"/>
          <w:szCs w:val="25"/>
          <w:shd w:val="clear" w:color="auto" w:fill="FFFFFF"/>
        </w:rPr>
        <w:t>нкт</w:t>
      </w:r>
      <w:r w:rsidR="00783D65">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 xml:space="preserve">12 постанови Великої Палати Верховного Суду </w:t>
      </w:r>
      <w:proofErr w:type="spellStart"/>
      <w:r w:rsidRPr="009E48CC">
        <w:rPr>
          <w:rFonts w:ascii="Times New Roman" w:hAnsi="Times New Roman" w:cs="Times New Roman"/>
          <w:sz w:val="25"/>
          <w:szCs w:val="25"/>
          <w:shd w:val="clear" w:color="auto" w:fill="FFFFFF"/>
        </w:rPr>
        <w:t>ві</w:t>
      </w:r>
      <w:proofErr w:type="spellEnd"/>
      <w:r w:rsidRPr="009E48CC">
        <w:rPr>
          <w:rFonts w:ascii="Times New Roman" w:hAnsi="Times New Roman" w:cs="Times New Roman"/>
          <w:sz w:val="25"/>
          <w:szCs w:val="25"/>
          <w:shd w:val="clear" w:color="auto" w:fill="FFFFFF"/>
        </w:rPr>
        <w:t>д</w:t>
      </w:r>
      <w:r w:rsidR="00783D65">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16</w:t>
      </w:r>
      <w:r w:rsidR="00783D65">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червня 2022</w:t>
      </w:r>
      <w:r w:rsidR="00783D65">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року у справі №</w:t>
      </w:r>
      <w:r w:rsidR="00783D65">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9901/57/19).</w:t>
      </w:r>
    </w:p>
    <w:p w:rsidR="00EC1EA9" w:rsidRPr="009E48CC" w:rsidRDefault="00EC1EA9" w:rsidP="00EC1EA9">
      <w:pPr>
        <w:spacing w:after="0" w:line="240" w:lineRule="auto"/>
        <w:ind w:firstLine="708"/>
        <w:jc w:val="both"/>
        <w:rPr>
          <w:rFonts w:ascii="Times New Roman" w:hAnsi="Times New Roman" w:cs="Times New Roman"/>
          <w:sz w:val="25"/>
          <w:szCs w:val="25"/>
        </w:rPr>
      </w:pPr>
      <w:r w:rsidRPr="009E48CC">
        <w:rPr>
          <w:rFonts w:ascii="Times New Roman" w:hAnsi="Times New Roman" w:cs="Times New Roman"/>
          <w:sz w:val="25"/>
          <w:szCs w:val="25"/>
        </w:rPr>
        <w:t xml:space="preserve">Обґрунтований сумнів вважається таким, що виник у тому числі й з моменту надання ГРД </w:t>
      </w:r>
      <w:r w:rsidR="00B75614">
        <w:rPr>
          <w:rFonts w:ascii="Times New Roman" w:hAnsi="Times New Roman" w:cs="Times New Roman"/>
          <w:sz w:val="25"/>
          <w:szCs w:val="25"/>
        </w:rPr>
        <w:t xml:space="preserve">мотивованого </w:t>
      </w:r>
      <w:r w:rsidRPr="009E48CC">
        <w:rPr>
          <w:rFonts w:ascii="Times New Roman" w:hAnsi="Times New Roman" w:cs="Times New Roman"/>
          <w:sz w:val="25"/>
          <w:szCs w:val="25"/>
        </w:rPr>
        <w:t>висновку про невідповідність судді критеріям професійної етики та доброчесності</w:t>
      </w:r>
      <w:r w:rsidR="008E106E">
        <w:rPr>
          <w:rFonts w:ascii="Times New Roman" w:hAnsi="Times New Roman" w:cs="Times New Roman"/>
          <w:sz w:val="25"/>
          <w:szCs w:val="25"/>
        </w:rPr>
        <w:t xml:space="preserve"> або інформації стосовно судді.</w:t>
      </w:r>
    </w:p>
    <w:p w:rsidR="00EC1EA9" w:rsidRPr="009E48CC" w:rsidRDefault="00EC1EA9" w:rsidP="00EC1EA9">
      <w:pPr>
        <w:spacing w:after="0" w:line="240" w:lineRule="auto"/>
        <w:ind w:firstLine="708"/>
        <w:jc w:val="both"/>
        <w:rPr>
          <w:rFonts w:ascii="Times New Roman" w:hAnsi="Times New Roman" w:cs="Times New Roman"/>
          <w:sz w:val="25"/>
          <w:szCs w:val="25"/>
        </w:rPr>
      </w:pPr>
      <w:r w:rsidRPr="009E48CC">
        <w:rPr>
          <w:rFonts w:ascii="Times New Roman" w:hAnsi="Times New Roman" w:cs="Times New Roman"/>
          <w:sz w:val="25"/>
          <w:szCs w:val="25"/>
        </w:rPr>
        <w:t xml:space="preserve">І хоча Комісія вважає себе зобов’язаною вжити заходів </w:t>
      </w:r>
      <w:r w:rsidR="00A64423">
        <w:rPr>
          <w:rFonts w:ascii="Times New Roman" w:hAnsi="Times New Roman" w:cs="Times New Roman"/>
          <w:sz w:val="25"/>
          <w:szCs w:val="25"/>
        </w:rPr>
        <w:t>у межах</w:t>
      </w:r>
      <w:r w:rsidRPr="009E48CC">
        <w:rPr>
          <w:rFonts w:ascii="Times New Roman" w:hAnsi="Times New Roman" w:cs="Times New Roman"/>
          <w:sz w:val="25"/>
          <w:szCs w:val="25"/>
        </w:rPr>
        <w:t xml:space="preserve"> перевірки обставин, які стали підставою для надання висновку (інформації) ГРД, суддя повинен </w:t>
      </w:r>
      <w:r w:rsidR="00A64423">
        <w:rPr>
          <w:rFonts w:ascii="Times New Roman" w:hAnsi="Times New Roman" w:cs="Times New Roman"/>
          <w:sz w:val="25"/>
          <w:szCs w:val="25"/>
        </w:rPr>
        <w:t xml:space="preserve">брати </w:t>
      </w:r>
      <w:r w:rsidRPr="009E48CC">
        <w:rPr>
          <w:rFonts w:ascii="Times New Roman" w:hAnsi="Times New Roman" w:cs="Times New Roman"/>
          <w:sz w:val="25"/>
          <w:szCs w:val="25"/>
        </w:rPr>
        <w:t>активну участь у спростуванні такого обґрунтованого сумніву. Використовуючи чіткі та переконливі докази</w:t>
      </w:r>
      <w:r w:rsidR="00A64423">
        <w:rPr>
          <w:rFonts w:ascii="Times New Roman" w:hAnsi="Times New Roman" w:cs="Times New Roman"/>
          <w:sz w:val="25"/>
          <w:szCs w:val="25"/>
        </w:rPr>
        <w:t>,</w:t>
      </w:r>
      <w:r w:rsidRPr="009E48CC">
        <w:rPr>
          <w:rFonts w:ascii="Times New Roman" w:hAnsi="Times New Roman" w:cs="Times New Roman"/>
          <w:sz w:val="25"/>
          <w:szCs w:val="25"/>
        </w:rPr>
        <w:t xml:space="preserve"> суддя </w:t>
      </w:r>
      <w:r w:rsidR="00B75614">
        <w:rPr>
          <w:rFonts w:ascii="Times New Roman" w:hAnsi="Times New Roman" w:cs="Times New Roman"/>
          <w:sz w:val="25"/>
          <w:szCs w:val="25"/>
        </w:rPr>
        <w:t>може</w:t>
      </w:r>
      <w:r w:rsidRPr="009E48CC">
        <w:rPr>
          <w:rFonts w:ascii="Times New Roman" w:hAnsi="Times New Roman" w:cs="Times New Roman"/>
          <w:sz w:val="25"/>
          <w:szCs w:val="25"/>
        </w:rPr>
        <w:t xml:space="preserve"> розвіяти обґрунтований сумнів у наявності індикатора (показника)</w:t>
      </w:r>
      <w:r w:rsidR="00B75614">
        <w:rPr>
          <w:rFonts w:ascii="Times New Roman" w:hAnsi="Times New Roman" w:cs="Times New Roman"/>
          <w:sz w:val="25"/>
          <w:szCs w:val="25"/>
        </w:rPr>
        <w:t xml:space="preserve"> </w:t>
      </w:r>
      <w:r w:rsidRPr="009E48CC">
        <w:rPr>
          <w:rFonts w:ascii="Times New Roman" w:hAnsi="Times New Roman" w:cs="Times New Roman"/>
          <w:sz w:val="25"/>
          <w:szCs w:val="25"/>
        </w:rPr>
        <w:t>його невідповідн</w:t>
      </w:r>
      <w:r w:rsidR="00B75614">
        <w:rPr>
          <w:rFonts w:ascii="Times New Roman" w:hAnsi="Times New Roman" w:cs="Times New Roman"/>
          <w:sz w:val="25"/>
          <w:szCs w:val="25"/>
        </w:rPr>
        <w:t>ості</w:t>
      </w:r>
      <w:r w:rsidRPr="009E48CC">
        <w:rPr>
          <w:rFonts w:ascii="Times New Roman" w:hAnsi="Times New Roman" w:cs="Times New Roman"/>
          <w:sz w:val="25"/>
          <w:szCs w:val="25"/>
        </w:rPr>
        <w:t xml:space="preserve"> критеріям професійної етики та доброчесності. При цьому під стандартом доказування «чіткі та переконливі докази» Комісією для цілей кваліфікаційного оцінювання роз</w:t>
      </w:r>
      <w:r w:rsidR="00A64423">
        <w:rPr>
          <w:rFonts w:ascii="Times New Roman" w:hAnsi="Times New Roman" w:cs="Times New Roman"/>
          <w:sz w:val="25"/>
          <w:szCs w:val="25"/>
        </w:rPr>
        <w:t>уміються докази, які залишають в</w:t>
      </w:r>
      <w:r w:rsidRPr="009E48CC">
        <w:rPr>
          <w:rFonts w:ascii="Times New Roman" w:hAnsi="Times New Roman" w:cs="Times New Roman"/>
          <w:sz w:val="25"/>
          <w:szCs w:val="25"/>
        </w:rPr>
        <w:t xml:space="preserve"> обізнаного та розсудливого стороннього спостерігача тверду віру або переконання в тому, що є висока ймовірність того, що фактичні твердження судді є правдою.</w:t>
      </w:r>
    </w:p>
    <w:p w:rsidR="00EC1EA9" w:rsidRPr="009E48CC" w:rsidRDefault="00EC1EA9" w:rsidP="00EC1EA9">
      <w:pPr>
        <w:pStyle w:val="a3"/>
        <w:ind w:firstLine="708"/>
        <w:jc w:val="both"/>
        <w:rPr>
          <w:rFonts w:ascii="Times New Roman" w:hAnsi="Times New Roman" w:cs="Times New Roman"/>
          <w:sz w:val="25"/>
          <w:szCs w:val="25"/>
          <w:shd w:val="clear" w:color="auto" w:fill="FFFFFF"/>
        </w:rPr>
      </w:pPr>
      <w:r w:rsidRPr="009E48CC">
        <w:rPr>
          <w:rFonts w:ascii="Times New Roman" w:hAnsi="Times New Roman" w:cs="Times New Roman"/>
          <w:sz w:val="25"/>
          <w:szCs w:val="25"/>
          <w:shd w:val="clear" w:color="auto" w:fill="FFFFFF"/>
        </w:rPr>
        <w:t xml:space="preserve">Якщо суддя не в змозі спростувати існування обставин, що можуть свідчити про його невідповідність критеріям професійної етики та доброчесності, то факти, які підтверджують наявність обґрунтованих сумнівів, мають бути </w:t>
      </w:r>
      <w:r w:rsidR="00A64423">
        <w:rPr>
          <w:rFonts w:ascii="Times New Roman" w:hAnsi="Times New Roman" w:cs="Times New Roman"/>
          <w:sz w:val="25"/>
          <w:szCs w:val="25"/>
          <w:shd w:val="clear" w:color="auto" w:fill="FFFFFF"/>
        </w:rPr>
        <w:t>надалі</w:t>
      </w:r>
      <w:r w:rsidRPr="009E48CC">
        <w:rPr>
          <w:rFonts w:ascii="Times New Roman" w:hAnsi="Times New Roman" w:cs="Times New Roman"/>
          <w:sz w:val="25"/>
          <w:szCs w:val="25"/>
          <w:shd w:val="clear" w:color="auto" w:fill="FFFFFF"/>
        </w:rPr>
        <w:t xml:space="preserve"> оцінені Комісією, оскільки вони мають вплив на авторитет судової влади і суддя усвідомлює необхідність його підтримання за тих чи інших обставин.</w:t>
      </w:r>
    </w:p>
    <w:p w:rsidR="00EC1EA9" w:rsidRPr="009E48CC" w:rsidRDefault="00EC1EA9" w:rsidP="00EC1EA9">
      <w:pPr>
        <w:pStyle w:val="a3"/>
        <w:ind w:firstLine="708"/>
        <w:jc w:val="both"/>
        <w:rPr>
          <w:rFonts w:ascii="Times New Roman" w:hAnsi="Times New Roman" w:cs="Times New Roman"/>
          <w:sz w:val="25"/>
          <w:szCs w:val="25"/>
          <w:shd w:val="clear" w:color="auto" w:fill="FFFFFF"/>
        </w:rPr>
      </w:pPr>
      <w:r w:rsidRPr="009E48CC">
        <w:rPr>
          <w:rFonts w:ascii="Times New Roman" w:hAnsi="Times New Roman" w:cs="Times New Roman"/>
          <w:sz w:val="25"/>
          <w:szCs w:val="25"/>
          <w:shd w:val="clear" w:color="auto" w:fill="FFFFFF"/>
        </w:rPr>
        <w:t>З огляду на викладене Комісія має виключити будь-які сумніви щодо походження майна, його добросовісного декларування або публічної поведінки судді не лише з точки зору вимог законодавства, але й з метою змі</w:t>
      </w:r>
      <w:r w:rsidR="00A64423">
        <w:rPr>
          <w:rFonts w:ascii="Times New Roman" w:hAnsi="Times New Roman" w:cs="Times New Roman"/>
          <w:sz w:val="25"/>
          <w:szCs w:val="25"/>
          <w:shd w:val="clear" w:color="auto" w:fill="FFFFFF"/>
        </w:rPr>
        <w:t>цнення переконання суспільства в</w:t>
      </w:r>
      <w:r w:rsidRPr="009E48CC">
        <w:rPr>
          <w:rFonts w:ascii="Times New Roman" w:hAnsi="Times New Roman" w:cs="Times New Roman"/>
          <w:sz w:val="25"/>
          <w:szCs w:val="25"/>
          <w:shd w:val="clear" w:color="auto" w:fill="FFFFFF"/>
        </w:rPr>
        <w:t xml:space="preserve"> чесності, незалежності, неупередженості та справедливості суддівського корпусу та для того</w:t>
      </w:r>
      <w:r w:rsidR="00A64423">
        <w:rPr>
          <w:rFonts w:ascii="Times New Roman" w:hAnsi="Times New Roman" w:cs="Times New Roman"/>
          <w:sz w:val="25"/>
          <w:szCs w:val="25"/>
          <w:shd w:val="clear" w:color="auto" w:fill="FFFFFF"/>
        </w:rPr>
        <w:t>,</w:t>
      </w:r>
      <w:r w:rsidRPr="009E48CC">
        <w:rPr>
          <w:rFonts w:ascii="Times New Roman" w:hAnsi="Times New Roman" w:cs="Times New Roman"/>
          <w:sz w:val="25"/>
          <w:szCs w:val="25"/>
          <w:shd w:val="clear" w:color="auto" w:fill="FFFFFF"/>
        </w:rPr>
        <w:t xml:space="preserve"> щоб на думку розсудливої, законослухняної та поінформованої людини, поведінка та репутація судді були бездоганними (поста</w:t>
      </w:r>
      <w:r w:rsidR="00A64423">
        <w:rPr>
          <w:rFonts w:ascii="Times New Roman" w:hAnsi="Times New Roman" w:cs="Times New Roman"/>
          <w:sz w:val="25"/>
          <w:szCs w:val="25"/>
          <w:shd w:val="clear" w:color="auto" w:fill="FFFFFF"/>
        </w:rPr>
        <w:t>нова Великої Палати Верховного С</w:t>
      </w:r>
      <w:r w:rsidRPr="009E48CC">
        <w:rPr>
          <w:rFonts w:ascii="Times New Roman" w:hAnsi="Times New Roman" w:cs="Times New Roman"/>
          <w:sz w:val="25"/>
          <w:szCs w:val="25"/>
          <w:shd w:val="clear" w:color="auto" w:fill="FFFFFF"/>
        </w:rPr>
        <w:t xml:space="preserve">уду </w:t>
      </w:r>
      <w:proofErr w:type="spellStart"/>
      <w:r w:rsidRPr="009E48CC">
        <w:rPr>
          <w:rFonts w:ascii="Times New Roman" w:hAnsi="Times New Roman" w:cs="Times New Roman"/>
          <w:sz w:val="25"/>
          <w:szCs w:val="25"/>
          <w:shd w:val="clear" w:color="auto" w:fill="FFFFFF"/>
        </w:rPr>
        <w:t>ві</w:t>
      </w:r>
      <w:proofErr w:type="spellEnd"/>
      <w:r w:rsidRPr="009E48CC">
        <w:rPr>
          <w:rFonts w:ascii="Times New Roman" w:hAnsi="Times New Roman" w:cs="Times New Roman"/>
          <w:sz w:val="25"/>
          <w:szCs w:val="25"/>
          <w:shd w:val="clear" w:color="auto" w:fill="FFFFFF"/>
        </w:rPr>
        <w:t>д</w:t>
      </w:r>
      <w:r w:rsidR="00783D65">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19</w:t>
      </w:r>
      <w:r w:rsidR="00783D65">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травня 2021</w:t>
      </w:r>
      <w:r w:rsidR="00783D65">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року у справі №</w:t>
      </w:r>
      <w:r w:rsidR="00783D65">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 xml:space="preserve">9901/124/19). </w:t>
      </w:r>
    </w:p>
    <w:p w:rsidR="00EC1EA9" w:rsidRDefault="00EC1EA9" w:rsidP="00EC1EA9">
      <w:pPr>
        <w:autoSpaceDE w:val="0"/>
        <w:autoSpaceDN w:val="0"/>
        <w:adjustRightInd w:val="0"/>
        <w:spacing w:after="0" w:line="240" w:lineRule="auto"/>
        <w:ind w:firstLine="708"/>
        <w:jc w:val="both"/>
        <w:rPr>
          <w:rFonts w:ascii="Times New Roman CYR" w:eastAsiaTheme="minorHAnsi" w:hAnsi="Times New Roman CYR" w:cs="Times New Roman CYR"/>
          <w:color w:val="000000"/>
          <w:sz w:val="25"/>
          <w:szCs w:val="25"/>
        </w:rPr>
      </w:pPr>
      <w:r>
        <w:rPr>
          <w:rFonts w:ascii="Times New Roman" w:hAnsi="Times New Roman" w:cs="Times New Roman"/>
          <w:sz w:val="25"/>
          <w:szCs w:val="25"/>
        </w:rPr>
        <w:t xml:space="preserve">Перевіряючи </w:t>
      </w:r>
      <w:r w:rsidRPr="00F64512">
        <w:rPr>
          <w:rFonts w:ascii="Times New Roman" w:hAnsi="Times New Roman" w:cs="Times New Roman"/>
          <w:sz w:val="25"/>
          <w:szCs w:val="25"/>
        </w:rPr>
        <w:t>твердження ГРД про придбання суддею майна зі значною знижкою,</w:t>
      </w:r>
      <w:r>
        <w:rPr>
          <w:rFonts w:ascii="Times New Roman" w:hAnsi="Times New Roman" w:cs="Times New Roman"/>
          <w:sz w:val="25"/>
          <w:szCs w:val="25"/>
        </w:rPr>
        <w:t xml:space="preserve"> Комісією встановлено, що </w:t>
      </w:r>
      <w:r>
        <w:rPr>
          <w:rFonts w:ascii="Times New Roman CYR" w:eastAsiaTheme="minorHAnsi" w:hAnsi="Times New Roman CYR" w:cs="Times New Roman CYR"/>
          <w:color w:val="000000"/>
          <w:sz w:val="25"/>
          <w:szCs w:val="25"/>
        </w:rPr>
        <w:t>Гуренко</w:t>
      </w:r>
      <w:r w:rsidR="00783D65">
        <w:rPr>
          <w:rFonts w:ascii="Times New Roman CYR" w:eastAsiaTheme="minorHAnsi" w:hAnsi="Times New Roman CYR" w:cs="Times New Roman CYR"/>
          <w:color w:val="000000"/>
          <w:sz w:val="25"/>
          <w:szCs w:val="25"/>
        </w:rPr>
        <w:t> </w:t>
      </w:r>
      <w:r>
        <w:rPr>
          <w:rFonts w:ascii="Times New Roman CYR" w:eastAsiaTheme="minorHAnsi" w:hAnsi="Times New Roman CYR" w:cs="Times New Roman CYR"/>
          <w:color w:val="000000"/>
          <w:sz w:val="25"/>
          <w:szCs w:val="25"/>
        </w:rPr>
        <w:t xml:space="preserve">М.О. </w:t>
      </w:r>
      <w:r w:rsidRPr="00F64512">
        <w:rPr>
          <w:rFonts w:ascii="Times New Roman CYR" w:eastAsiaTheme="minorHAnsi" w:hAnsi="Times New Roman CYR" w:cs="Times New Roman CYR"/>
          <w:color w:val="000000"/>
          <w:sz w:val="25"/>
          <w:szCs w:val="25"/>
        </w:rPr>
        <w:t>23</w:t>
      </w:r>
      <w:r w:rsidR="00783D65">
        <w:rPr>
          <w:rFonts w:ascii="Times New Roman CYR" w:eastAsiaTheme="minorHAnsi" w:hAnsi="Times New Roman CYR" w:cs="Times New Roman CYR"/>
          <w:color w:val="000000"/>
          <w:sz w:val="25"/>
          <w:szCs w:val="25"/>
        </w:rPr>
        <w:t> </w:t>
      </w:r>
      <w:r w:rsidRPr="00F64512">
        <w:rPr>
          <w:rFonts w:ascii="Times New Roman CYR" w:eastAsiaTheme="minorHAnsi" w:hAnsi="Times New Roman CYR" w:cs="Times New Roman CYR"/>
          <w:color w:val="000000"/>
          <w:sz w:val="25"/>
          <w:szCs w:val="25"/>
        </w:rPr>
        <w:t>березня 2023</w:t>
      </w:r>
      <w:r w:rsidR="00783D65">
        <w:rPr>
          <w:rFonts w:ascii="Times New Roman CYR" w:eastAsiaTheme="minorHAnsi" w:hAnsi="Times New Roman CYR" w:cs="Times New Roman CYR"/>
          <w:color w:val="000000"/>
          <w:sz w:val="25"/>
          <w:szCs w:val="25"/>
        </w:rPr>
        <w:t> </w:t>
      </w:r>
      <w:r w:rsidRPr="00F64512">
        <w:rPr>
          <w:rFonts w:ascii="Times New Roman CYR" w:eastAsiaTheme="minorHAnsi" w:hAnsi="Times New Roman CYR" w:cs="Times New Roman CYR"/>
          <w:color w:val="000000"/>
          <w:sz w:val="25"/>
          <w:szCs w:val="25"/>
        </w:rPr>
        <w:t>року</w:t>
      </w:r>
      <w:r>
        <w:rPr>
          <w:rFonts w:ascii="Times New Roman CYR" w:eastAsiaTheme="minorHAnsi" w:hAnsi="Times New Roman CYR" w:cs="Times New Roman CYR"/>
          <w:color w:val="000000"/>
          <w:sz w:val="25"/>
          <w:szCs w:val="25"/>
        </w:rPr>
        <w:t xml:space="preserve"> придбав у власність квартиру </w:t>
      </w:r>
      <w:r w:rsidRPr="00F64512">
        <w:rPr>
          <w:rFonts w:ascii="Times New Roman CYR" w:eastAsiaTheme="minorHAnsi" w:hAnsi="Times New Roman CYR" w:cs="Times New Roman CYR"/>
          <w:color w:val="000000"/>
          <w:sz w:val="25"/>
          <w:szCs w:val="25"/>
        </w:rPr>
        <w:t>загальною площею 42,6</w:t>
      </w:r>
      <w:r w:rsidR="00783D65">
        <w:rPr>
          <w:rFonts w:ascii="Times New Roman CYR" w:eastAsiaTheme="minorHAnsi" w:hAnsi="Times New Roman CYR" w:cs="Times New Roman CYR"/>
          <w:color w:val="000000"/>
          <w:sz w:val="25"/>
          <w:szCs w:val="25"/>
        </w:rPr>
        <w:t> </w:t>
      </w:r>
      <w:r w:rsidRPr="00F64512">
        <w:rPr>
          <w:rFonts w:ascii="Times New Roman CYR" w:eastAsiaTheme="minorHAnsi" w:hAnsi="Times New Roman CYR" w:cs="Times New Roman CYR"/>
          <w:color w:val="000000"/>
          <w:sz w:val="25"/>
          <w:szCs w:val="25"/>
        </w:rPr>
        <w:t xml:space="preserve">кв. м, </w:t>
      </w:r>
      <w:r w:rsidR="00A64423">
        <w:rPr>
          <w:rFonts w:ascii="Times New Roman CYR" w:eastAsiaTheme="minorHAnsi" w:hAnsi="Times New Roman CYR" w:cs="Times New Roman CYR"/>
          <w:color w:val="000000"/>
          <w:sz w:val="25"/>
          <w:szCs w:val="25"/>
        </w:rPr>
        <w:t>розташовану</w:t>
      </w:r>
      <w:r>
        <w:rPr>
          <w:rFonts w:ascii="Times New Roman CYR" w:eastAsiaTheme="minorHAnsi" w:hAnsi="Times New Roman CYR" w:cs="Times New Roman CYR"/>
          <w:color w:val="000000"/>
          <w:sz w:val="25"/>
          <w:szCs w:val="25"/>
        </w:rPr>
        <w:t xml:space="preserve"> </w:t>
      </w:r>
      <w:r w:rsidRPr="00F64512">
        <w:rPr>
          <w:rFonts w:ascii="Times New Roman CYR" w:eastAsiaTheme="minorHAnsi" w:hAnsi="Times New Roman CYR" w:cs="Times New Roman CYR"/>
          <w:color w:val="000000"/>
          <w:sz w:val="25"/>
          <w:szCs w:val="25"/>
        </w:rPr>
        <w:t>за адресою: м.</w:t>
      </w:r>
      <w:r>
        <w:rPr>
          <w:rFonts w:ascii="Times New Roman CYR" w:eastAsiaTheme="minorHAnsi" w:hAnsi="Times New Roman CYR" w:cs="Times New Roman CYR"/>
          <w:color w:val="000000"/>
          <w:sz w:val="25"/>
          <w:szCs w:val="25"/>
        </w:rPr>
        <w:t xml:space="preserve"> </w:t>
      </w:r>
      <w:r w:rsidRPr="00F64512">
        <w:rPr>
          <w:rFonts w:ascii="Times New Roman CYR" w:eastAsiaTheme="minorHAnsi" w:hAnsi="Times New Roman CYR" w:cs="Times New Roman CYR"/>
          <w:color w:val="000000"/>
          <w:sz w:val="25"/>
          <w:szCs w:val="25"/>
        </w:rPr>
        <w:t xml:space="preserve">Київ, </w:t>
      </w:r>
      <w:r w:rsidR="00783D65">
        <w:rPr>
          <w:rFonts w:ascii="Times New Roman CYR" w:eastAsiaTheme="minorHAnsi" w:hAnsi="Times New Roman CYR" w:cs="Times New Roman CYR"/>
          <w:color w:val="000000"/>
          <w:sz w:val="25"/>
          <w:szCs w:val="25"/>
        </w:rPr>
        <w:t>АДРЕСА_1</w:t>
      </w:r>
      <w:r w:rsidR="00A64423">
        <w:rPr>
          <w:rFonts w:ascii="Times New Roman CYR" w:eastAsiaTheme="minorHAnsi" w:hAnsi="Times New Roman CYR" w:cs="Times New Roman CYR"/>
          <w:color w:val="000000"/>
          <w:sz w:val="25"/>
          <w:szCs w:val="25"/>
        </w:rPr>
        <w:t>,</w:t>
      </w:r>
      <w:r>
        <w:rPr>
          <w:rFonts w:ascii="Times New Roman CYR" w:eastAsiaTheme="minorHAnsi" w:hAnsi="Times New Roman CYR" w:cs="Times New Roman CYR"/>
          <w:color w:val="000000"/>
          <w:sz w:val="25"/>
          <w:szCs w:val="25"/>
        </w:rPr>
        <w:t xml:space="preserve"> н</w:t>
      </w:r>
      <w:r w:rsidRPr="00F64512">
        <w:rPr>
          <w:rFonts w:ascii="Times New Roman CYR" w:eastAsiaTheme="minorHAnsi" w:hAnsi="Times New Roman CYR" w:cs="Times New Roman CYR"/>
          <w:color w:val="000000"/>
          <w:sz w:val="25"/>
          <w:szCs w:val="25"/>
        </w:rPr>
        <w:t>а підставі договору купівлі-продажу</w:t>
      </w:r>
      <w:r>
        <w:rPr>
          <w:rFonts w:ascii="Times New Roman CYR" w:eastAsiaTheme="minorHAnsi" w:hAnsi="Times New Roman CYR" w:cs="Times New Roman CYR"/>
          <w:color w:val="000000"/>
          <w:sz w:val="25"/>
          <w:szCs w:val="25"/>
        </w:rPr>
        <w:t>, укладеного між ним, Акціонерним товариством «Закритий недиверсифікований венчурний кооперативний інвестиційний фонд «</w:t>
      </w:r>
      <w:proofErr w:type="spellStart"/>
      <w:r>
        <w:rPr>
          <w:rFonts w:ascii="Times New Roman CYR" w:eastAsiaTheme="minorHAnsi" w:hAnsi="Times New Roman CYR" w:cs="Times New Roman CYR"/>
          <w:color w:val="000000"/>
          <w:sz w:val="25"/>
          <w:szCs w:val="25"/>
        </w:rPr>
        <w:t>Файтер</w:t>
      </w:r>
      <w:proofErr w:type="spellEnd"/>
      <w:r>
        <w:rPr>
          <w:rFonts w:ascii="Times New Roman CYR" w:eastAsiaTheme="minorHAnsi" w:hAnsi="Times New Roman CYR" w:cs="Times New Roman CYR"/>
          <w:color w:val="000000"/>
          <w:sz w:val="25"/>
          <w:szCs w:val="25"/>
        </w:rPr>
        <w:t>» та тримач</w:t>
      </w:r>
      <w:r w:rsidR="007B1B55">
        <w:rPr>
          <w:rFonts w:ascii="Times New Roman CYR" w:eastAsiaTheme="minorHAnsi" w:hAnsi="Times New Roman CYR" w:cs="Times New Roman CYR"/>
          <w:color w:val="000000"/>
          <w:sz w:val="25"/>
          <w:szCs w:val="25"/>
        </w:rPr>
        <w:t>ем</w:t>
      </w:r>
      <w:r>
        <w:rPr>
          <w:rFonts w:ascii="Times New Roman CYR" w:eastAsiaTheme="minorHAnsi" w:hAnsi="Times New Roman CYR" w:cs="Times New Roman CYR"/>
          <w:color w:val="000000"/>
          <w:sz w:val="25"/>
          <w:szCs w:val="25"/>
        </w:rPr>
        <w:t xml:space="preserve"> відступлен</w:t>
      </w:r>
      <w:r w:rsidR="00783D65">
        <w:rPr>
          <w:rFonts w:ascii="Times New Roman CYR" w:eastAsiaTheme="minorHAnsi" w:hAnsi="Times New Roman CYR" w:cs="Times New Roman CYR"/>
          <w:color w:val="000000"/>
          <w:sz w:val="25"/>
          <w:szCs w:val="25"/>
        </w:rPr>
        <w:t>ня прав –</w:t>
      </w:r>
      <w:r>
        <w:rPr>
          <w:rFonts w:ascii="Times New Roman CYR" w:eastAsiaTheme="minorHAnsi" w:hAnsi="Times New Roman CYR" w:cs="Times New Roman CYR"/>
          <w:color w:val="000000"/>
          <w:sz w:val="25"/>
          <w:szCs w:val="25"/>
        </w:rPr>
        <w:t xml:space="preserve"> </w:t>
      </w:r>
      <w:r w:rsidR="00783D65">
        <w:rPr>
          <w:rFonts w:ascii="Times New Roman CYR" w:eastAsiaTheme="minorHAnsi" w:hAnsi="Times New Roman CYR" w:cs="Times New Roman CYR"/>
          <w:color w:val="000000"/>
          <w:sz w:val="25"/>
          <w:szCs w:val="25"/>
        </w:rPr>
        <w:t>ОСОБА_2</w:t>
      </w:r>
      <w:r>
        <w:rPr>
          <w:rFonts w:ascii="Times New Roman CYR" w:eastAsiaTheme="minorHAnsi" w:hAnsi="Times New Roman CYR" w:cs="Times New Roman CYR"/>
          <w:color w:val="000000"/>
          <w:sz w:val="25"/>
          <w:szCs w:val="25"/>
        </w:rPr>
        <w:t>.</w:t>
      </w:r>
    </w:p>
    <w:p w:rsidR="00EC1EA9" w:rsidRDefault="00EC1EA9" w:rsidP="00EC1EA9">
      <w:pPr>
        <w:autoSpaceDE w:val="0"/>
        <w:autoSpaceDN w:val="0"/>
        <w:adjustRightInd w:val="0"/>
        <w:spacing w:after="0" w:line="240" w:lineRule="auto"/>
        <w:ind w:firstLine="708"/>
        <w:jc w:val="both"/>
        <w:rPr>
          <w:rFonts w:ascii="Times New Roman CYR" w:eastAsiaTheme="minorHAnsi" w:hAnsi="Times New Roman CYR" w:cs="Times New Roman CYR"/>
          <w:color w:val="000000"/>
          <w:sz w:val="25"/>
          <w:szCs w:val="25"/>
        </w:rPr>
      </w:pPr>
      <w:r>
        <w:rPr>
          <w:rFonts w:ascii="Times New Roman CYR" w:eastAsiaTheme="minorHAnsi" w:hAnsi="Times New Roman CYR" w:cs="Times New Roman CYR"/>
          <w:color w:val="000000"/>
          <w:sz w:val="25"/>
          <w:szCs w:val="25"/>
        </w:rPr>
        <w:t>Відповідно до пункту 3 вказаного договору</w:t>
      </w:r>
      <w:r w:rsidR="0000364B">
        <w:rPr>
          <w:rFonts w:ascii="Times New Roman CYR" w:eastAsiaTheme="minorHAnsi" w:hAnsi="Times New Roman CYR" w:cs="Times New Roman CYR"/>
          <w:color w:val="000000"/>
          <w:sz w:val="25"/>
          <w:szCs w:val="25"/>
        </w:rPr>
        <w:t xml:space="preserve"> </w:t>
      </w:r>
      <w:r>
        <w:rPr>
          <w:rFonts w:ascii="Times New Roman CYR" w:eastAsiaTheme="minorHAnsi" w:hAnsi="Times New Roman CYR" w:cs="Times New Roman CYR"/>
          <w:color w:val="000000"/>
          <w:sz w:val="25"/>
          <w:szCs w:val="25"/>
        </w:rPr>
        <w:t>продаж квартири здійснено за ціною 1</w:t>
      </w:r>
      <w:r w:rsidR="00783D65">
        <w:rPr>
          <w:rFonts w:ascii="Times New Roman CYR" w:eastAsiaTheme="minorHAnsi" w:hAnsi="Times New Roman CYR" w:cs="Times New Roman CYR"/>
          <w:color w:val="000000"/>
          <w:sz w:val="25"/>
          <w:szCs w:val="25"/>
        </w:rPr>
        <w:t> </w:t>
      </w:r>
      <w:r>
        <w:rPr>
          <w:rFonts w:ascii="Times New Roman CYR" w:eastAsiaTheme="minorHAnsi" w:hAnsi="Times New Roman CYR" w:cs="Times New Roman CYR"/>
          <w:color w:val="000000"/>
          <w:sz w:val="25"/>
          <w:szCs w:val="25"/>
        </w:rPr>
        <w:t>313</w:t>
      </w:r>
      <w:r w:rsidR="00783D65">
        <w:rPr>
          <w:rFonts w:ascii="Times New Roman CYR" w:eastAsiaTheme="minorHAnsi" w:hAnsi="Times New Roman CYR" w:cs="Times New Roman CYR"/>
          <w:color w:val="000000"/>
          <w:sz w:val="25"/>
          <w:szCs w:val="25"/>
        </w:rPr>
        <w:t> </w:t>
      </w:r>
      <w:r w:rsidR="007B2870">
        <w:rPr>
          <w:rFonts w:ascii="Times New Roman CYR" w:eastAsiaTheme="minorHAnsi" w:hAnsi="Times New Roman CYR" w:cs="Times New Roman CYR"/>
          <w:color w:val="000000"/>
          <w:sz w:val="25"/>
          <w:szCs w:val="25"/>
        </w:rPr>
        <w:t>878,</w:t>
      </w:r>
      <w:r>
        <w:rPr>
          <w:rFonts w:ascii="Times New Roman CYR" w:eastAsiaTheme="minorHAnsi" w:hAnsi="Times New Roman CYR" w:cs="Times New Roman CYR"/>
          <w:color w:val="000000"/>
          <w:sz w:val="25"/>
          <w:szCs w:val="25"/>
        </w:rPr>
        <w:t>70</w:t>
      </w:r>
      <w:r w:rsidR="007B2870">
        <w:rPr>
          <w:rFonts w:ascii="Times New Roman CYR" w:eastAsiaTheme="minorHAnsi" w:hAnsi="Times New Roman CYR" w:cs="Times New Roman CYR"/>
          <w:color w:val="000000"/>
          <w:sz w:val="25"/>
          <w:szCs w:val="25"/>
        </w:rPr>
        <w:t> грн.</w:t>
      </w:r>
    </w:p>
    <w:p w:rsidR="00EC1EA9" w:rsidRDefault="00B75614" w:rsidP="00EC1EA9">
      <w:pPr>
        <w:pStyle w:val="a3"/>
        <w:ind w:firstLine="708"/>
        <w:jc w:val="both"/>
        <w:rPr>
          <w:rFonts w:ascii="Times New Roman" w:eastAsia="Batang" w:hAnsi="Times New Roman" w:cs="Times New Roman"/>
          <w:sz w:val="25"/>
          <w:szCs w:val="25"/>
        </w:rPr>
      </w:pPr>
      <w:r>
        <w:rPr>
          <w:rFonts w:ascii="Times New Roman" w:eastAsia="Batang" w:hAnsi="Times New Roman" w:cs="Times New Roman"/>
          <w:sz w:val="25"/>
          <w:szCs w:val="25"/>
        </w:rPr>
        <w:t>С</w:t>
      </w:r>
      <w:r w:rsidR="00EC1EA9">
        <w:rPr>
          <w:rFonts w:ascii="Times New Roman" w:eastAsia="Batang" w:hAnsi="Times New Roman" w:cs="Times New Roman"/>
          <w:sz w:val="25"/>
          <w:szCs w:val="25"/>
        </w:rPr>
        <w:t xml:space="preserve">уддя пояснив, що вказану квартиру придбано на підставі тристороннього договору, </w:t>
      </w:r>
      <w:r w:rsidR="00AA1157">
        <w:rPr>
          <w:rFonts w:ascii="Times New Roman" w:eastAsia="Batang" w:hAnsi="Times New Roman" w:cs="Times New Roman"/>
          <w:sz w:val="25"/>
          <w:szCs w:val="25"/>
        </w:rPr>
        <w:t>відповідно до</w:t>
      </w:r>
      <w:r w:rsidR="00EC1EA9">
        <w:rPr>
          <w:rFonts w:ascii="Times New Roman" w:eastAsia="Batang" w:hAnsi="Times New Roman" w:cs="Times New Roman"/>
          <w:sz w:val="25"/>
          <w:szCs w:val="25"/>
        </w:rPr>
        <w:t xml:space="preserve"> якого він замінив особу за правом вимоги. При цьому згідно з умовами первинного договору вартість квартири повинна була </w:t>
      </w:r>
      <w:r w:rsidR="0000364B">
        <w:rPr>
          <w:rFonts w:ascii="Times New Roman" w:eastAsia="Batang" w:hAnsi="Times New Roman" w:cs="Times New Roman"/>
          <w:sz w:val="25"/>
          <w:szCs w:val="25"/>
        </w:rPr>
        <w:t>становити</w:t>
      </w:r>
      <w:r w:rsidR="00EC1EA9">
        <w:rPr>
          <w:rFonts w:ascii="Times New Roman" w:eastAsia="Batang" w:hAnsi="Times New Roman" w:cs="Times New Roman"/>
          <w:sz w:val="25"/>
          <w:szCs w:val="25"/>
        </w:rPr>
        <w:t xml:space="preserve"> 1</w:t>
      </w:r>
      <w:r w:rsidR="007B2870">
        <w:rPr>
          <w:rFonts w:ascii="Times New Roman" w:eastAsia="Batang" w:hAnsi="Times New Roman" w:cs="Times New Roman"/>
          <w:sz w:val="25"/>
          <w:szCs w:val="25"/>
        </w:rPr>
        <w:t> </w:t>
      </w:r>
      <w:r w:rsidR="00EC1EA9">
        <w:rPr>
          <w:rFonts w:ascii="Times New Roman" w:eastAsia="Batang" w:hAnsi="Times New Roman" w:cs="Times New Roman"/>
          <w:sz w:val="25"/>
          <w:szCs w:val="25"/>
        </w:rPr>
        <w:t>150</w:t>
      </w:r>
      <w:r w:rsidR="007B2870">
        <w:rPr>
          <w:rFonts w:ascii="Times New Roman" w:eastAsia="Batang" w:hAnsi="Times New Roman" w:cs="Times New Roman"/>
          <w:sz w:val="25"/>
          <w:szCs w:val="25"/>
        </w:rPr>
        <w:t> </w:t>
      </w:r>
      <w:r w:rsidR="00EC1EA9">
        <w:rPr>
          <w:rFonts w:ascii="Times New Roman" w:eastAsia="Batang" w:hAnsi="Times New Roman" w:cs="Times New Roman"/>
          <w:sz w:val="25"/>
          <w:szCs w:val="25"/>
        </w:rPr>
        <w:t>325</w:t>
      </w:r>
      <w:r w:rsidR="007B2870">
        <w:rPr>
          <w:rFonts w:ascii="Times New Roman" w:eastAsia="Batang" w:hAnsi="Times New Roman" w:cs="Times New Roman"/>
          <w:sz w:val="25"/>
          <w:szCs w:val="25"/>
        </w:rPr>
        <w:t> </w:t>
      </w:r>
      <w:r w:rsidR="00EC1EA9">
        <w:rPr>
          <w:rFonts w:ascii="Times New Roman" w:eastAsia="Batang" w:hAnsi="Times New Roman" w:cs="Times New Roman"/>
          <w:sz w:val="25"/>
          <w:szCs w:val="25"/>
        </w:rPr>
        <w:t>грн.</w:t>
      </w:r>
    </w:p>
    <w:p w:rsidR="00EC1EA9" w:rsidRDefault="006D1E80" w:rsidP="00EC1EA9">
      <w:pPr>
        <w:pStyle w:val="a3"/>
        <w:ind w:firstLine="708"/>
        <w:jc w:val="both"/>
        <w:rPr>
          <w:rFonts w:ascii="Times New Roman" w:eastAsia="Batang" w:hAnsi="Times New Roman" w:cs="Times New Roman"/>
          <w:sz w:val="25"/>
          <w:szCs w:val="25"/>
        </w:rPr>
      </w:pPr>
      <w:r>
        <w:rPr>
          <w:rFonts w:ascii="Times New Roman" w:eastAsia="Batang" w:hAnsi="Times New Roman" w:cs="Times New Roman"/>
          <w:sz w:val="25"/>
          <w:szCs w:val="25"/>
        </w:rPr>
        <w:t>Крім того, н</w:t>
      </w:r>
      <w:r w:rsidR="00EC1EA9">
        <w:rPr>
          <w:rFonts w:ascii="Times New Roman" w:eastAsia="Batang" w:hAnsi="Times New Roman" w:cs="Times New Roman"/>
          <w:sz w:val="25"/>
          <w:szCs w:val="25"/>
        </w:rPr>
        <w:t>а вартість квартири, як зазначив суддя, вплинуло розміщення її на останньому 16</w:t>
      </w:r>
      <w:r w:rsidR="007B2870">
        <w:rPr>
          <w:rFonts w:ascii="Times New Roman" w:eastAsia="Batang" w:hAnsi="Times New Roman" w:cs="Times New Roman"/>
          <w:sz w:val="25"/>
          <w:szCs w:val="25"/>
        </w:rPr>
        <w:t> </w:t>
      </w:r>
      <w:r w:rsidR="00EC1EA9">
        <w:rPr>
          <w:rFonts w:ascii="Times New Roman" w:eastAsia="Batang" w:hAnsi="Times New Roman" w:cs="Times New Roman"/>
          <w:sz w:val="25"/>
          <w:szCs w:val="25"/>
        </w:rPr>
        <w:t>поверсі будинку, відсутність ремонту та міжкімнатних перегородок, місце розташування будинку та неналежне оформлення права власності.</w:t>
      </w:r>
    </w:p>
    <w:p w:rsidR="00EC1EA9" w:rsidRDefault="00EC1EA9" w:rsidP="00EC1EA9">
      <w:pPr>
        <w:pStyle w:val="a3"/>
        <w:ind w:firstLine="708"/>
        <w:jc w:val="both"/>
        <w:rPr>
          <w:rFonts w:ascii="Times New Roman" w:eastAsia="Batang" w:hAnsi="Times New Roman" w:cs="Times New Roman"/>
          <w:sz w:val="25"/>
          <w:szCs w:val="25"/>
        </w:rPr>
      </w:pPr>
      <w:r>
        <w:rPr>
          <w:rFonts w:ascii="Times New Roman" w:eastAsia="Batang" w:hAnsi="Times New Roman" w:cs="Times New Roman"/>
          <w:sz w:val="25"/>
          <w:szCs w:val="25"/>
        </w:rPr>
        <w:t>На</w:t>
      </w:r>
      <w:r w:rsidRPr="009E3D0F">
        <w:rPr>
          <w:rFonts w:ascii="Times New Roman" w:eastAsia="Batang" w:hAnsi="Times New Roman" w:cs="Times New Roman"/>
          <w:sz w:val="10"/>
          <w:szCs w:val="10"/>
        </w:rPr>
        <w:t xml:space="preserve"> </w:t>
      </w:r>
      <w:r>
        <w:rPr>
          <w:rFonts w:ascii="Times New Roman" w:eastAsia="Batang" w:hAnsi="Times New Roman" w:cs="Times New Roman"/>
          <w:sz w:val="25"/>
          <w:szCs w:val="25"/>
        </w:rPr>
        <w:t xml:space="preserve">підтвердження вказаного суддя Гуренко М.О. надав копії попереднього договору </w:t>
      </w:r>
      <w:proofErr w:type="spellStart"/>
      <w:r>
        <w:rPr>
          <w:rFonts w:ascii="Times New Roman" w:eastAsia="Batang" w:hAnsi="Times New Roman" w:cs="Times New Roman"/>
          <w:sz w:val="25"/>
          <w:szCs w:val="25"/>
        </w:rPr>
        <w:t>ві</w:t>
      </w:r>
      <w:proofErr w:type="spellEnd"/>
      <w:r>
        <w:rPr>
          <w:rFonts w:ascii="Times New Roman" w:eastAsia="Batang" w:hAnsi="Times New Roman" w:cs="Times New Roman"/>
          <w:sz w:val="25"/>
          <w:szCs w:val="25"/>
        </w:rPr>
        <w:t>д</w:t>
      </w:r>
      <w:r w:rsidR="007B2870">
        <w:rPr>
          <w:rFonts w:ascii="Times New Roman" w:eastAsia="Batang" w:hAnsi="Times New Roman" w:cs="Times New Roman"/>
          <w:sz w:val="25"/>
          <w:szCs w:val="25"/>
        </w:rPr>
        <w:t> </w:t>
      </w:r>
      <w:r>
        <w:rPr>
          <w:rFonts w:ascii="Times New Roman" w:eastAsia="Batang" w:hAnsi="Times New Roman" w:cs="Times New Roman"/>
          <w:sz w:val="25"/>
          <w:szCs w:val="25"/>
        </w:rPr>
        <w:t>01</w:t>
      </w:r>
      <w:r w:rsidR="007B2870">
        <w:rPr>
          <w:rFonts w:ascii="Times New Roman" w:eastAsia="Batang" w:hAnsi="Times New Roman" w:cs="Times New Roman"/>
          <w:sz w:val="25"/>
          <w:szCs w:val="25"/>
        </w:rPr>
        <w:t> </w:t>
      </w:r>
      <w:r>
        <w:rPr>
          <w:rFonts w:ascii="Times New Roman" w:eastAsia="Batang" w:hAnsi="Times New Roman" w:cs="Times New Roman"/>
          <w:sz w:val="25"/>
          <w:szCs w:val="25"/>
        </w:rPr>
        <w:t>березня 2023</w:t>
      </w:r>
      <w:r w:rsidR="007B2870">
        <w:rPr>
          <w:rFonts w:ascii="Times New Roman" w:eastAsia="Batang" w:hAnsi="Times New Roman" w:cs="Times New Roman"/>
          <w:sz w:val="25"/>
          <w:szCs w:val="25"/>
        </w:rPr>
        <w:t> </w:t>
      </w:r>
      <w:r>
        <w:rPr>
          <w:rFonts w:ascii="Times New Roman" w:eastAsia="Batang" w:hAnsi="Times New Roman" w:cs="Times New Roman"/>
          <w:sz w:val="25"/>
          <w:szCs w:val="25"/>
        </w:rPr>
        <w:t>року, договору купівлі-п</w:t>
      </w:r>
      <w:r w:rsidR="0000364B">
        <w:rPr>
          <w:rFonts w:ascii="Times New Roman" w:eastAsia="Batang" w:hAnsi="Times New Roman" w:cs="Times New Roman"/>
          <w:sz w:val="25"/>
          <w:szCs w:val="25"/>
        </w:rPr>
        <w:t>родажу квартири від 23</w:t>
      </w:r>
      <w:r w:rsidR="007B2870">
        <w:rPr>
          <w:rFonts w:ascii="Times New Roman" w:eastAsia="Batang" w:hAnsi="Times New Roman" w:cs="Times New Roman"/>
          <w:sz w:val="25"/>
          <w:szCs w:val="25"/>
        </w:rPr>
        <w:t> </w:t>
      </w:r>
      <w:r w:rsidR="0000364B">
        <w:rPr>
          <w:rFonts w:ascii="Times New Roman" w:eastAsia="Batang" w:hAnsi="Times New Roman" w:cs="Times New Roman"/>
          <w:sz w:val="25"/>
          <w:szCs w:val="25"/>
        </w:rPr>
        <w:t xml:space="preserve">березня </w:t>
      </w:r>
      <w:r>
        <w:rPr>
          <w:rFonts w:ascii="Times New Roman" w:eastAsia="Batang" w:hAnsi="Times New Roman" w:cs="Times New Roman"/>
          <w:sz w:val="25"/>
          <w:szCs w:val="25"/>
        </w:rPr>
        <w:t>2023</w:t>
      </w:r>
      <w:r w:rsidR="007B2870">
        <w:rPr>
          <w:rFonts w:ascii="Times New Roman" w:eastAsia="Batang" w:hAnsi="Times New Roman" w:cs="Times New Roman"/>
          <w:sz w:val="25"/>
          <w:szCs w:val="25"/>
        </w:rPr>
        <w:t> </w:t>
      </w:r>
      <w:r>
        <w:rPr>
          <w:rFonts w:ascii="Times New Roman" w:eastAsia="Batang" w:hAnsi="Times New Roman" w:cs="Times New Roman"/>
          <w:sz w:val="25"/>
          <w:szCs w:val="25"/>
        </w:rPr>
        <w:t xml:space="preserve">року та договору відступлення </w:t>
      </w:r>
      <w:proofErr w:type="spellStart"/>
      <w:r>
        <w:rPr>
          <w:rFonts w:ascii="Times New Roman" w:eastAsia="Batang" w:hAnsi="Times New Roman" w:cs="Times New Roman"/>
          <w:sz w:val="25"/>
          <w:szCs w:val="25"/>
        </w:rPr>
        <w:t>ві</w:t>
      </w:r>
      <w:proofErr w:type="spellEnd"/>
      <w:r>
        <w:rPr>
          <w:rFonts w:ascii="Times New Roman" w:eastAsia="Batang" w:hAnsi="Times New Roman" w:cs="Times New Roman"/>
          <w:sz w:val="25"/>
          <w:szCs w:val="25"/>
        </w:rPr>
        <w:t>д</w:t>
      </w:r>
      <w:r w:rsidR="007B2870">
        <w:rPr>
          <w:rFonts w:ascii="Times New Roman" w:eastAsia="Batang" w:hAnsi="Times New Roman" w:cs="Times New Roman"/>
          <w:sz w:val="25"/>
          <w:szCs w:val="25"/>
        </w:rPr>
        <w:t> </w:t>
      </w:r>
      <w:r>
        <w:rPr>
          <w:rFonts w:ascii="Times New Roman" w:eastAsia="Batang" w:hAnsi="Times New Roman" w:cs="Times New Roman"/>
          <w:sz w:val="25"/>
          <w:szCs w:val="25"/>
        </w:rPr>
        <w:t>23</w:t>
      </w:r>
      <w:r w:rsidR="007B2870">
        <w:rPr>
          <w:rFonts w:ascii="Times New Roman" w:eastAsia="Batang" w:hAnsi="Times New Roman" w:cs="Times New Roman"/>
          <w:sz w:val="25"/>
          <w:szCs w:val="25"/>
        </w:rPr>
        <w:t> </w:t>
      </w:r>
      <w:r>
        <w:rPr>
          <w:rFonts w:ascii="Times New Roman" w:eastAsia="Batang" w:hAnsi="Times New Roman" w:cs="Times New Roman"/>
          <w:sz w:val="25"/>
          <w:szCs w:val="25"/>
        </w:rPr>
        <w:t>березня 2023</w:t>
      </w:r>
      <w:r w:rsidR="007B2870">
        <w:rPr>
          <w:rFonts w:ascii="Times New Roman" w:eastAsia="Batang" w:hAnsi="Times New Roman" w:cs="Times New Roman"/>
          <w:sz w:val="25"/>
          <w:szCs w:val="25"/>
        </w:rPr>
        <w:t> року.</w:t>
      </w:r>
    </w:p>
    <w:p w:rsidR="00EC1EA9" w:rsidRDefault="00EC1EA9" w:rsidP="00EC1EA9">
      <w:pPr>
        <w:autoSpaceDE w:val="0"/>
        <w:autoSpaceDN w:val="0"/>
        <w:adjustRightInd w:val="0"/>
        <w:spacing w:after="0" w:line="240" w:lineRule="auto"/>
        <w:ind w:firstLine="708"/>
        <w:jc w:val="both"/>
        <w:rPr>
          <w:rFonts w:ascii="Times New Roman CYR" w:eastAsiaTheme="minorHAnsi" w:hAnsi="Times New Roman CYR" w:cs="Times New Roman CYR"/>
          <w:color w:val="000000"/>
          <w:sz w:val="25"/>
          <w:szCs w:val="25"/>
        </w:rPr>
      </w:pPr>
      <w:r>
        <w:rPr>
          <w:rFonts w:ascii="Times New Roman" w:hAnsi="Times New Roman" w:cs="Times New Roman"/>
          <w:sz w:val="25"/>
          <w:szCs w:val="25"/>
        </w:rPr>
        <w:t>Суддею також надано звіт про оцінку майна №</w:t>
      </w:r>
      <w:r w:rsidR="007B2870">
        <w:rPr>
          <w:rFonts w:ascii="Times New Roman" w:hAnsi="Times New Roman" w:cs="Times New Roman"/>
          <w:sz w:val="25"/>
          <w:szCs w:val="25"/>
        </w:rPr>
        <w:t> </w:t>
      </w:r>
      <w:r>
        <w:rPr>
          <w:rFonts w:ascii="Times New Roman" w:hAnsi="Times New Roman" w:cs="Times New Roman"/>
          <w:sz w:val="25"/>
          <w:szCs w:val="25"/>
        </w:rPr>
        <w:t>18-231213-003 від</w:t>
      </w:r>
      <w:r w:rsidR="007B2870">
        <w:rPr>
          <w:rFonts w:ascii="Times New Roman" w:hAnsi="Times New Roman" w:cs="Times New Roman"/>
          <w:sz w:val="25"/>
          <w:szCs w:val="25"/>
        </w:rPr>
        <w:t> </w:t>
      </w:r>
      <w:r>
        <w:rPr>
          <w:rFonts w:ascii="Times New Roman" w:hAnsi="Times New Roman" w:cs="Times New Roman"/>
          <w:sz w:val="25"/>
          <w:szCs w:val="25"/>
        </w:rPr>
        <w:t>13</w:t>
      </w:r>
      <w:r w:rsidR="007B2870">
        <w:rPr>
          <w:rFonts w:ascii="Times New Roman" w:hAnsi="Times New Roman" w:cs="Times New Roman"/>
          <w:sz w:val="25"/>
          <w:szCs w:val="25"/>
        </w:rPr>
        <w:t> </w:t>
      </w:r>
      <w:r>
        <w:rPr>
          <w:rFonts w:ascii="Times New Roman" w:hAnsi="Times New Roman" w:cs="Times New Roman"/>
          <w:sz w:val="25"/>
          <w:szCs w:val="25"/>
        </w:rPr>
        <w:t>грудня 2023</w:t>
      </w:r>
      <w:r w:rsidR="007B2870">
        <w:rPr>
          <w:rFonts w:ascii="Times New Roman" w:hAnsi="Times New Roman" w:cs="Times New Roman"/>
          <w:sz w:val="25"/>
          <w:szCs w:val="25"/>
        </w:rPr>
        <w:t> </w:t>
      </w:r>
      <w:r>
        <w:rPr>
          <w:rFonts w:ascii="Times New Roman" w:hAnsi="Times New Roman" w:cs="Times New Roman"/>
          <w:sz w:val="25"/>
          <w:szCs w:val="25"/>
        </w:rPr>
        <w:t xml:space="preserve">року, складений Товариством з обмеженою відповідальністю «Центр незалежної експертної оцінки», відповідно до якого вартість квартири </w:t>
      </w:r>
      <w:r w:rsidR="007B2870">
        <w:rPr>
          <w:rFonts w:ascii="Times New Roman" w:hAnsi="Times New Roman" w:cs="Times New Roman"/>
          <w:sz w:val="25"/>
          <w:szCs w:val="25"/>
        </w:rPr>
        <w:t xml:space="preserve">АДРЕСА_1 </w:t>
      </w:r>
      <w:r>
        <w:rPr>
          <w:rFonts w:ascii="Times New Roman CYR" w:hAnsi="Times New Roman CYR" w:cs="Times New Roman CYR"/>
          <w:color w:val="000000"/>
          <w:sz w:val="25"/>
          <w:szCs w:val="25"/>
        </w:rPr>
        <w:t>у місті Києві станом на 24</w:t>
      </w:r>
      <w:r w:rsidR="007B2870">
        <w:rPr>
          <w:rFonts w:ascii="Times New Roman CYR" w:hAnsi="Times New Roman CYR" w:cs="Times New Roman CYR"/>
          <w:color w:val="000000"/>
          <w:sz w:val="25"/>
          <w:szCs w:val="25"/>
        </w:rPr>
        <w:t> </w:t>
      </w:r>
      <w:r>
        <w:rPr>
          <w:rFonts w:ascii="Times New Roman CYR" w:hAnsi="Times New Roman CYR" w:cs="Times New Roman CYR"/>
          <w:color w:val="000000"/>
          <w:sz w:val="25"/>
          <w:szCs w:val="25"/>
        </w:rPr>
        <w:t>березня 2023</w:t>
      </w:r>
      <w:r w:rsidR="007B2870">
        <w:rPr>
          <w:rFonts w:ascii="Times New Roman CYR" w:hAnsi="Times New Roman CYR" w:cs="Times New Roman CYR"/>
          <w:color w:val="000000"/>
          <w:sz w:val="25"/>
          <w:szCs w:val="25"/>
        </w:rPr>
        <w:t> </w:t>
      </w:r>
      <w:r>
        <w:rPr>
          <w:rFonts w:ascii="Times New Roman CYR" w:hAnsi="Times New Roman CYR" w:cs="Times New Roman CYR"/>
          <w:color w:val="000000"/>
          <w:sz w:val="25"/>
          <w:szCs w:val="25"/>
        </w:rPr>
        <w:t xml:space="preserve">року складає </w:t>
      </w:r>
      <w:r>
        <w:rPr>
          <w:rFonts w:ascii="Times New Roman CYR" w:eastAsiaTheme="minorHAnsi" w:hAnsi="Times New Roman CYR" w:cs="Times New Roman CYR"/>
          <w:color w:val="000000"/>
          <w:sz w:val="25"/>
          <w:szCs w:val="25"/>
        </w:rPr>
        <w:t>1</w:t>
      </w:r>
      <w:r w:rsidR="007B2870">
        <w:rPr>
          <w:rFonts w:ascii="Times New Roman CYR" w:eastAsiaTheme="minorHAnsi" w:hAnsi="Times New Roman CYR" w:cs="Times New Roman CYR"/>
          <w:color w:val="000000"/>
          <w:sz w:val="25"/>
          <w:szCs w:val="25"/>
        </w:rPr>
        <w:t> </w:t>
      </w:r>
      <w:r>
        <w:rPr>
          <w:rFonts w:ascii="Times New Roman CYR" w:eastAsiaTheme="minorHAnsi" w:hAnsi="Times New Roman CYR" w:cs="Times New Roman CYR"/>
          <w:color w:val="000000"/>
          <w:sz w:val="25"/>
          <w:szCs w:val="25"/>
        </w:rPr>
        <w:t>313</w:t>
      </w:r>
      <w:r w:rsidR="007B2870">
        <w:rPr>
          <w:rFonts w:ascii="Times New Roman CYR" w:eastAsiaTheme="minorHAnsi" w:hAnsi="Times New Roman CYR" w:cs="Times New Roman CYR"/>
          <w:color w:val="000000"/>
          <w:sz w:val="25"/>
          <w:szCs w:val="25"/>
        </w:rPr>
        <w:t> 878,</w:t>
      </w:r>
      <w:r>
        <w:rPr>
          <w:rFonts w:ascii="Times New Roman CYR" w:eastAsiaTheme="minorHAnsi" w:hAnsi="Times New Roman CYR" w:cs="Times New Roman CYR"/>
          <w:color w:val="000000"/>
          <w:sz w:val="25"/>
          <w:szCs w:val="25"/>
        </w:rPr>
        <w:t>70 г</w:t>
      </w:r>
      <w:r w:rsidR="007B2870">
        <w:rPr>
          <w:rFonts w:ascii="Times New Roman CYR" w:eastAsiaTheme="minorHAnsi" w:hAnsi="Times New Roman CYR" w:cs="Times New Roman CYR"/>
          <w:color w:val="000000"/>
          <w:sz w:val="25"/>
          <w:szCs w:val="25"/>
        </w:rPr>
        <w:t>рн.</w:t>
      </w:r>
    </w:p>
    <w:p w:rsidR="00EC1EA9" w:rsidRDefault="00AA1157" w:rsidP="00EC1EA9">
      <w:pPr>
        <w:pStyle w:val="a3"/>
        <w:ind w:firstLine="708"/>
        <w:jc w:val="both"/>
        <w:rPr>
          <w:rFonts w:ascii="Times New Roman" w:eastAsia="Batang" w:hAnsi="Times New Roman" w:cs="Times New Roman"/>
          <w:sz w:val="25"/>
          <w:szCs w:val="25"/>
        </w:rPr>
      </w:pPr>
      <w:r>
        <w:rPr>
          <w:rFonts w:ascii="Times New Roman" w:eastAsia="Batang" w:hAnsi="Times New Roman" w:cs="Times New Roman"/>
          <w:sz w:val="25"/>
          <w:szCs w:val="25"/>
        </w:rPr>
        <w:t>Додатково Гуренко М.О. пояснив</w:t>
      </w:r>
      <w:r w:rsidR="00505432">
        <w:rPr>
          <w:rFonts w:ascii="Times New Roman" w:eastAsia="Batang" w:hAnsi="Times New Roman" w:cs="Times New Roman"/>
          <w:sz w:val="25"/>
          <w:szCs w:val="25"/>
        </w:rPr>
        <w:t xml:space="preserve">, що </w:t>
      </w:r>
      <w:r w:rsidR="00EC1EA9">
        <w:rPr>
          <w:rFonts w:ascii="Times New Roman" w:eastAsia="Batang" w:hAnsi="Times New Roman" w:cs="Times New Roman"/>
          <w:sz w:val="25"/>
          <w:szCs w:val="25"/>
        </w:rPr>
        <w:t>джерело</w:t>
      </w:r>
      <w:r w:rsidR="00505432">
        <w:rPr>
          <w:rFonts w:ascii="Times New Roman" w:eastAsia="Batang" w:hAnsi="Times New Roman" w:cs="Times New Roman"/>
          <w:sz w:val="25"/>
          <w:szCs w:val="25"/>
        </w:rPr>
        <w:t>м</w:t>
      </w:r>
      <w:r w:rsidR="00EC1EA9">
        <w:rPr>
          <w:rFonts w:ascii="Times New Roman" w:eastAsia="Batang" w:hAnsi="Times New Roman" w:cs="Times New Roman"/>
          <w:sz w:val="25"/>
          <w:szCs w:val="25"/>
        </w:rPr>
        <w:t xml:space="preserve"> походження коштів на придбання зазначеної</w:t>
      </w:r>
      <w:r w:rsidR="00EC1EA9" w:rsidRPr="009E3D0F">
        <w:rPr>
          <w:rFonts w:ascii="Times New Roman" w:eastAsia="Batang" w:hAnsi="Times New Roman" w:cs="Times New Roman"/>
          <w:sz w:val="10"/>
          <w:szCs w:val="10"/>
        </w:rPr>
        <w:t xml:space="preserve"> </w:t>
      </w:r>
      <w:r w:rsidR="00EC1EA9">
        <w:rPr>
          <w:rFonts w:ascii="Times New Roman" w:eastAsia="Batang" w:hAnsi="Times New Roman" w:cs="Times New Roman"/>
          <w:sz w:val="25"/>
          <w:szCs w:val="25"/>
        </w:rPr>
        <w:t>квартири</w:t>
      </w:r>
      <w:r w:rsidR="00505432" w:rsidRPr="009E3D0F">
        <w:rPr>
          <w:rFonts w:ascii="Times New Roman" w:eastAsia="Batang" w:hAnsi="Times New Roman" w:cs="Times New Roman"/>
          <w:sz w:val="10"/>
          <w:szCs w:val="10"/>
        </w:rPr>
        <w:t xml:space="preserve"> </w:t>
      </w:r>
      <w:r w:rsidR="00505432">
        <w:rPr>
          <w:rFonts w:ascii="Times New Roman" w:eastAsia="Batang" w:hAnsi="Times New Roman" w:cs="Times New Roman"/>
          <w:sz w:val="25"/>
          <w:szCs w:val="25"/>
        </w:rPr>
        <w:t xml:space="preserve">став </w:t>
      </w:r>
      <w:r w:rsidR="00084848">
        <w:rPr>
          <w:rFonts w:ascii="Times New Roman" w:eastAsia="Batang" w:hAnsi="Times New Roman" w:cs="Times New Roman"/>
          <w:sz w:val="25"/>
          <w:szCs w:val="25"/>
        </w:rPr>
        <w:t xml:space="preserve">дохід </w:t>
      </w:r>
      <w:r w:rsidR="00EC1EA9">
        <w:rPr>
          <w:rFonts w:ascii="Times New Roman" w:eastAsia="Batang" w:hAnsi="Times New Roman" w:cs="Times New Roman"/>
          <w:sz w:val="25"/>
          <w:szCs w:val="25"/>
        </w:rPr>
        <w:t>від продажу квартири</w:t>
      </w:r>
      <w:r w:rsidR="0000364B">
        <w:rPr>
          <w:rFonts w:ascii="Times New Roman" w:eastAsia="Batang" w:hAnsi="Times New Roman" w:cs="Times New Roman"/>
          <w:sz w:val="25"/>
          <w:szCs w:val="25"/>
        </w:rPr>
        <w:t>,</w:t>
      </w:r>
      <w:r w:rsidR="00EC69B4">
        <w:rPr>
          <w:rFonts w:ascii="Times New Roman" w:eastAsia="Batang" w:hAnsi="Times New Roman" w:cs="Times New Roman"/>
          <w:sz w:val="25"/>
          <w:szCs w:val="25"/>
        </w:rPr>
        <w:t xml:space="preserve"> </w:t>
      </w:r>
      <w:r w:rsidR="00EC1EA9">
        <w:rPr>
          <w:rFonts w:ascii="Times New Roman" w:eastAsia="Batang" w:hAnsi="Times New Roman" w:cs="Times New Roman"/>
          <w:sz w:val="25"/>
          <w:szCs w:val="25"/>
        </w:rPr>
        <w:t>отриманої у спадок</w:t>
      </w:r>
      <w:r w:rsidR="0000364B">
        <w:rPr>
          <w:rFonts w:ascii="Times New Roman" w:eastAsia="Batang" w:hAnsi="Times New Roman" w:cs="Times New Roman"/>
          <w:sz w:val="25"/>
          <w:szCs w:val="25"/>
        </w:rPr>
        <w:t>,</w:t>
      </w:r>
      <w:r w:rsidR="00EC69B4">
        <w:rPr>
          <w:rFonts w:ascii="Times New Roman" w:eastAsia="Batang" w:hAnsi="Times New Roman" w:cs="Times New Roman"/>
          <w:sz w:val="25"/>
          <w:szCs w:val="25"/>
        </w:rPr>
        <w:t xml:space="preserve"> </w:t>
      </w:r>
      <w:r w:rsidR="00EC1EA9">
        <w:rPr>
          <w:rFonts w:ascii="Times New Roman" w:eastAsia="Batang" w:hAnsi="Times New Roman" w:cs="Times New Roman"/>
          <w:sz w:val="25"/>
          <w:szCs w:val="25"/>
        </w:rPr>
        <w:t xml:space="preserve">та </w:t>
      </w:r>
      <w:r w:rsidR="00084848">
        <w:rPr>
          <w:rFonts w:ascii="Times New Roman" w:eastAsia="Batang" w:hAnsi="Times New Roman" w:cs="Times New Roman"/>
          <w:sz w:val="25"/>
          <w:szCs w:val="25"/>
        </w:rPr>
        <w:t>заощадження</w:t>
      </w:r>
      <w:r w:rsidR="0000364B">
        <w:rPr>
          <w:rFonts w:ascii="Times New Roman" w:eastAsia="Batang" w:hAnsi="Times New Roman" w:cs="Times New Roman"/>
          <w:sz w:val="25"/>
          <w:szCs w:val="25"/>
        </w:rPr>
        <w:t>,</w:t>
      </w:r>
      <w:r w:rsidR="00EC69B4">
        <w:rPr>
          <w:rFonts w:ascii="Times New Roman" w:eastAsia="Batang" w:hAnsi="Times New Roman" w:cs="Times New Roman"/>
          <w:sz w:val="25"/>
          <w:szCs w:val="25"/>
        </w:rPr>
        <w:t xml:space="preserve"> </w:t>
      </w:r>
      <w:r w:rsidR="00084848">
        <w:rPr>
          <w:rFonts w:ascii="Times New Roman" w:eastAsia="Batang" w:hAnsi="Times New Roman" w:cs="Times New Roman"/>
          <w:sz w:val="25"/>
          <w:szCs w:val="25"/>
        </w:rPr>
        <w:t xml:space="preserve">накопичені упродовж тривалого </w:t>
      </w:r>
      <w:r w:rsidR="00EC1EA9">
        <w:rPr>
          <w:rFonts w:ascii="Times New Roman" w:eastAsia="Batang" w:hAnsi="Times New Roman" w:cs="Times New Roman"/>
          <w:sz w:val="25"/>
          <w:szCs w:val="25"/>
        </w:rPr>
        <w:t xml:space="preserve">часу, що </w:t>
      </w:r>
      <w:r w:rsidR="00EC69B4">
        <w:rPr>
          <w:rFonts w:ascii="Times New Roman" w:eastAsia="Batang" w:hAnsi="Times New Roman" w:cs="Times New Roman"/>
          <w:sz w:val="25"/>
          <w:szCs w:val="25"/>
        </w:rPr>
        <w:t xml:space="preserve">задекларовані </w:t>
      </w:r>
      <w:r w:rsidR="00505432">
        <w:rPr>
          <w:rFonts w:ascii="Times New Roman" w:eastAsia="Batang" w:hAnsi="Times New Roman" w:cs="Times New Roman"/>
          <w:sz w:val="25"/>
          <w:szCs w:val="25"/>
        </w:rPr>
        <w:t>у встановленому порядку</w:t>
      </w:r>
      <w:r w:rsidR="00EC1EA9">
        <w:rPr>
          <w:rFonts w:ascii="Times New Roman" w:eastAsia="Batang" w:hAnsi="Times New Roman" w:cs="Times New Roman"/>
          <w:sz w:val="25"/>
          <w:szCs w:val="25"/>
        </w:rPr>
        <w:t>.</w:t>
      </w:r>
    </w:p>
    <w:p w:rsidR="00EC1EA9" w:rsidRDefault="00EC1EA9" w:rsidP="007B2870">
      <w:pPr>
        <w:pStyle w:val="a3"/>
        <w:ind w:firstLine="708"/>
        <w:jc w:val="both"/>
        <w:rPr>
          <w:rFonts w:ascii="Times New Roman" w:eastAsia="Batang" w:hAnsi="Times New Roman" w:cs="Times New Roman"/>
          <w:sz w:val="25"/>
          <w:szCs w:val="25"/>
        </w:rPr>
      </w:pPr>
      <w:r>
        <w:rPr>
          <w:rFonts w:ascii="Times New Roman" w:eastAsia="Batang" w:hAnsi="Times New Roman" w:cs="Times New Roman"/>
          <w:sz w:val="25"/>
          <w:szCs w:val="25"/>
        </w:rPr>
        <w:t>У Комісії не виникає сумнівів у достовірності наданих суддею Гуренком</w:t>
      </w:r>
      <w:r w:rsidR="007B2870">
        <w:rPr>
          <w:rFonts w:ascii="Times New Roman" w:eastAsia="Batang" w:hAnsi="Times New Roman" w:cs="Times New Roman"/>
          <w:sz w:val="25"/>
          <w:szCs w:val="25"/>
        </w:rPr>
        <w:t> </w:t>
      </w:r>
      <w:r>
        <w:rPr>
          <w:rFonts w:ascii="Times New Roman" w:eastAsia="Batang" w:hAnsi="Times New Roman" w:cs="Times New Roman"/>
          <w:sz w:val="25"/>
          <w:szCs w:val="25"/>
        </w:rPr>
        <w:t>М.О. пояснень стосовно вартості придбаної ним у березні 2023</w:t>
      </w:r>
      <w:r w:rsidR="007B2870">
        <w:rPr>
          <w:rFonts w:ascii="Times New Roman" w:eastAsia="Batang" w:hAnsi="Times New Roman" w:cs="Times New Roman"/>
          <w:sz w:val="25"/>
          <w:szCs w:val="25"/>
        </w:rPr>
        <w:t> </w:t>
      </w:r>
      <w:r>
        <w:rPr>
          <w:rFonts w:ascii="Times New Roman" w:eastAsia="Batang" w:hAnsi="Times New Roman" w:cs="Times New Roman"/>
          <w:sz w:val="25"/>
          <w:szCs w:val="25"/>
        </w:rPr>
        <w:t>року квартири, оскільки ці пояснення підтверджен</w:t>
      </w:r>
      <w:r w:rsidR="0000364B">
        <w:rPr>
          <w:rFonts w:ascii="Times New Roman" w:eastAsia="Batang" w:hAnsi="Times New Roman" w:cs="Times New Roman"/>
          <w:sz w:val="25"/>
          <w:szCs w:val="25"/>
        </w:rPr>
        <w:t>о</w:t>
      </w:r>
      <w:r>
        <w:rPr>
          <w:rFonts w:ascii="Times New Roman" w:eastAsia="Batang" w:hAnsi="Times New Roman" w:cs="Times New Roman"/>
          <w:sz w:val="25"/>
          <w:szCs w:val="25"/>
        </w:rPr>
        <w:t xml:space="preserve"> відповідними документами, а твердження ГРД у цій частині не знайшли свого підтвердження.</w:t>
      </w:r>
    </w:p>
    <w:p w:rsidR="00AA1157" w:rsidRDefault="00EC1EA9" w:rsidP="007B2870">
      <w:pPr>
        <w:pStyle w:val="a3"/>
        <w:ind w:firstLine="708"/>
        <w:jc w:val="both"/>
        <w:rPr>
          <w:rFonts w:ascii="Times New Roman" w:hAnsi="Times New Roman" w:cs="Times New Roman"/>
          <w:sz w:val="25"/>
          <w:szCs w:val="25"/>
          <w:shd w:val="clear" w:color="auto" w:fill="FFFFFF"/>
        </w:rPr>
      </w:pPr>
      <w:r>
        <w:rPr>
          <w:rFonts w:ascii="Times New Roman" w:eastAsia="Batang" w:hAnsi="Times New Roman" w:cs="Times New Roman"/>
          <w:sz w:val="25"/>
          <w:szCs w:val="25"/>
        </w:rPr>
        <w:t xml:space="preserve">Стосовно відсутності </w:t>
      </w:r>
      <w:r w:rsidR="0000364B">
        <w:rPr>
          <w:rFonts w:ascii="Times New Roman" w:eastAsia="Batang" w:hAnsi="Times New Roman" w:cs="Times New Roman"/>
          <w:sz w:val="25"/>
          <w:szCs w:val="25"/>
        </w:rPr>
        <w:t>в</w:t>
      </w:r>
      <w:r>
        <w:rPr>
          <w:rFonts w:ascii="Times New Roman" w:eastAsia="Batang" w:hAnsi="Times New Roman" w:cs="Times New Roman"/>
          <w:sz w:val="25"/>
          <w:szCs w:val="25"/>
        </w:rPr>
        <w:t xml:space="preserve"> поданих Гуренком М.О. </w:t>
      </w:r>
      <w:r w:rsidR="00096938">
        <w:rPr>
          <w:rFonts w:ascii="Times New Roman" w:eastAsia="Batang" w:hAnsi="Times New Roman" w:cs="Times New Roman"/>
          <w:sz w:val="25"/>
          <w:szCs w:val="25"/>
        </w:rPr>
        <w:t>Деклараціях</w:t>
      </w:r>
      <w:r w:rsidR="00E336DE">
        <w:rPr>
          <w:rFonts w:ascii="Times New Roman" w:eastAsia="Batang" w:hAnsi="Times New Roman" w:cs="Times New Roman"/>
          <w:sz w:val="25"/>
          <w:szCs w:val="25"/>
        </w:rPr>
        <w:t xml:space="preserve"> </w:t>
      </w:r>
      <w:r>
        <w:rPr>
          <w:rFonts w:ascii="Times New Roman" w:hAnsi="Times New Roman" w:cs="Times New Roman"/>
          <w:color w:val="000000" w:themeColor="text1"/>
          <w:sz w:val="25"/>
          <w:szCs w:val="25"/>
          <w:shd w:val="clear" w:color="auto" w:fill="FFFFFF"/>
        </w:rPr>
        <w:t>за</w:t>
      </w:r>
      <w:r w:rsidR="00505432">
        <w:rPr>
          <w:rFonts w:ascii="Times New Roman" w:hAnsi="Times New Roman" w:cs="Times New Roman"/>
          <w:color w:val="000000" w:themeColor="text1"/>
          <w:sz w:val="25"/>
          <w:szCs w:val="25"/>
          <w:shd w:val="clear" w:color="auto" w:fill="FFFFFF"/>
        </w:rPr>
        <w:t xml:space="preserve"> </w:t>
      </w:r>
      <w:r>
        <w:rPr>
          <w:rFonts w:ascii="Times New Roman" w:hAnsi="Times New Roman" w:cs="Times New Roman"/>
          <w:color w:val="000000" w:themeColor="text1"/>
          <w:sz w:val="25"/>
          <w:szCs w:val="25"/>
          <w:shd w:val="clear" w:color="auto" w:fill="FFFFFF"/>
        </w:rPr>
        <w:t xml:space="preserve">2015–2021 роки відомостей про </w:t>
      </w:r>
      <w:r w:rsidR="00505432">
        <w:rPr>
          <w:rFonts w:ascii="Times New Roman" w:hAnsi="Times New Roman" w:cs="Times New Roman"/>
          <w:color w:val="000000" w:themeColor="text1"/>
          <w:sz w:val="25"/>
          <w:szCs w:val="25"/>
          <w:shd w:val="clear" w:color="auto" w:fill="FFFFFF"/>
        </w:rPr>
        <w:t>житло</w:t>
      </w:r>
      <w:r>
        <w:rPr>
          <w:rFonts w:ascii="Times New Roman" w:hAnsi="Times New Roman" w:cs="Times New Roman"/>
          <w:sz w:val="25"/>
          <w:szCs w:val="25"/>
          <w:shd w:val="clear" w:color="auto" w:fill="FFFFFF"/>
        </w:rPr>
        <w:t xml:space="preserve"> </w:t>
      </w:r>
      <w:r w:rsidRPr="009E48CC">
        <w:rPr>
          <w:rFonts w:ascii="Times New Roman" w:hAnsi="Times New Roman" w:cs="Times New Roman"/>
          <w:sz w:val="25"/>
          <w:szCs w:val="25"/>
          <w:shd w:val="clear" w:color="auto" w:fill="FFFFFF"/>
        </w:rPr>
        <w:t>за місцем роботи</w:t>
      </w:r>
      <w:r>
        <w:rPr>
          <w:rFonts w:ascii="Times New Roman" w:hAnsi="Times New Roman" w:cs="Times New Roman"/>
          <w:sz w:val="25"/>
          <w:szCs w:val="25"/>
          <w:shd w:val="clear" w:color="auto" w:fill="FFFFFF"/>
        </w:rPr>
        <w:t xml:space="preserve">, на чому зауважила ГРД, </w:t>
      </w:r>
      <w:r w:rsidR="00505432">
        <w:rPr>
          <w:rFonts w:ascii="Times New Roman" w:hAnsi="Times New Roman" w:cs="Times New Roman"/>
          <w:sz w:val="25"/>
          <w:szCs w:val="25"/>
          <w:shd w:val="clear" w:color="auto" w:fill="FFFFFF"/>
        </w:rPr>
        <w:t>суддя</w:t>
      </w:r>
      <w:r>
        <w:rPr>
          <w:rFonts w:ascii="Times New Roman" w:hAnsi="Times New Roman" w:cs="Times New Roman"/>
          <w:sz w:val="25"/>
          <w:szCs w:val="25"/>
          <w:shd w:val="clear" w:color="auto" w:fill="FFFFFF"/>
        </w:rPr>
        <w:t xml:space="preserve"> пояснив, що </w:t>
      </w:r>
      <w:r w:rsidR="00E336DE">
        <w:rPr>
          <w:rFonts w:ascii="Times New Roman" w:hAnsi="Times New Roman" w:cs="Times New Roman"/>
          <w:sz w:val="25"/>
          <w:szCs w:val="25"/>
          <w:shd w:val="clear" w:color="auto" w:fill="FFFFFF"/>
        </w:rPr>
        <w:t>з появою у нього у 2015</w:t>
      </w:r>
      <w:r w:rsidR="007B2870">
        <w:rPr>
          <w:rFonts w:ascii="Times New Roman" w:hAnsi="Times New Roman" w:cs="Times New Roman"/>
          <w:sz w:val="25"/>
          <w:szCs w:val="25"/>
          <w:shd w:val="clear" w:color="auto" w:fill="FFFFFF"/>
        </w:rPr>
        <w:t> </w:t>
      </w:r>
      <w:r w:rsidR="00E336DE">
        <w:rPr>
          <w:rFonts w:ascii="Times New Roman" w:hAnsi="Times New Roman" w:cs="Times New Roman"/>
          <w:sz w:val="25"/>
          <w:szCs w:val="25"/>
          <w:shd w:val="clear" w:color="auto" w:fill="FFFFFF"/>
        </w:rPr>
        <w:t>ро</w:t>
      </w:r>
      <w:r w:rsidR="0000364B">
        <w:rPr>
          <w:rFonts w:ascii="Times New Roman" w:hAnsi="Times New Roman" w:cs="Times New Roman"/>
          <w:sz w:val="25"/>
          <w:szCs w:val="25"/>
          <w:shd w:val="clear" w:color="auto" w:fill="FFFFFF"/>
        </w:rPr>
        <w:t>ці</w:t>
      </w:r>
      <w:r w:rsidR="00E336DE">
        <w:rPr>
          <w:rFonts w:ascii="Times New Roman" w:hAnsi="Times New Roman" w:cs="Times New Roman"/>
          <w:sz w:val="25"/>
          <w:szCs w:val="25"/>
          <w:shd w:val="clear" w:color="auto" w:fill="FFFFFF"/>
        </w:rPr>
        <w:t xml:space="preserve"> сім’ї</w:t>
      </w:r>
      <w:r w:rsidR="00505432">
        <w:rPr>
          <w:rFonts w:ascii="Times New Roman" w:hAnsi="Times New Roman" w:cs="Times New Roman"/>
          <w:sz w:val="25"/>
          <w:szCs w:val="25"/>
          <w:shd w:val="clear" w:color="auto" w:fill="FFFFFF"/>
        </w:rPr>
        <w:t xml:space="preserve"> </w:t>
      </w:r>
      <w:r w:rsidR="00E336DE">
        <w:rPr>
          <w:rFonts w:ascii="Times New Roman" w:hAnsi="Times New Roman" w:cs="Times New Roman"/>
          <w:sz w:val="25"/>
          <w:szCs w:val="25"/>
          <w:shd w:val="clear" w:color="auto" w:fill="FFFFFF"/>
        </w:rPr>
        <w:t>він кожні вихідні їздив у місто Кропивницький Кіровоградської області, де жила його дружина, а з 2017</w:t>
      </w:r>
      <w:r w:rsidR="007B2870">
        <w:rPr>
          <w:rFonts w:ascii="Times New Roman" w:hAnsi="Times New Roman" w:cs="Times New Roman"/>
          <w:sz w:val="25"/>
          <w:szCs w:val="25"/>
          <w:shd w:val="clear" w:color="auto" w:fill="FFFFFF"/>
        </w:rPr>
        <w:t> </w:t>
      </w:r>
      <w:r w:rsidR="00E336DE">
        <w:rPr>
          <w:rFonts w:ascii="Times New Roman" w:hAnsi="Times New Roman" w:cs="Times New Roman"/>
          <w:sz w:val="25"/>
          <w:szCs w:val="25"/>
          <w:shd w:val="clear" w:color="auto" w:fill="FFFFFF"/>
        </w:rPr>
        <w:t>ро</w:t>
      </w:r>
      <w:r w:rsidR="0000364B">
        <w:rPr>
          <w:rFonts w:ascii="Times New Roman" w:hAnsi="Times New Roman" w:cs="Times New Roman"/>
          <w:sz w:val="25"/>
          <w:szCs w:val="25"/>
          <w:shd w:val="clear" w:color="auto" w:fill="FFFFFF"/>
        </w:rPr>
        <w:t>ку</w:t>
      </w:r>
      <w:r w:rsidR="00E336DE">
        <w:rPr>
          <w:rFonts w:ascii="Times New Roman" w:hAnsi="Times New Roman" w:cs="Times New Roman"/>
          <w:sz w:val="25"/>
          <w:szCs w:val="25"/>
          <w:shd w:val="clear" w:color="auto" w:fill="FFFFFF"/>
        </w:rPr>
        <w:t xml:space="preserve"> – до міста Київ, куди переїхали </w:t>
      </w:r>
      <w:r w:rsidR="00980550">
        <w:rPr>
          <w:rFonts w:ascii="Times New Roman" w:hAnsi="Times New Roman" w:cs="Times New Roman"/>
          <w:sz w:val="25"/>
          <w:szCs w:val="25"/>
          <w:shd w:val="clear" w:color="auto" w:fill="FFFFFF"/>
        </w:rPr>
        <w:t>його дружина з</w:t>
      </w:r>
      <w:r w:rsidR="00E336DE">
        <w:rPr>
          <w:rFonts w:ascii="Times New Roman" w:hAnsi="Times New Roman" w:cs="Times New Roman"/>
          <w:sz w:val="25"/>
          <w:szCs w:val="25"/>
          <w:shd w:val="clear" w:color="auto" w:fill="FFFFFF"/>
        </w:rPr>
        <w:t xml:space="preserve"> син</w:t>
      </w:r>
      <w:r w:rsidR="00980550">
        <w:rPr>
          <w:rFonts w:ascii="Times New Roman" w:hAnsi="Times New Roman" w:cs="Times New Roman"/>
          <w:sz w:val="25"/>
          <w:szCs w:val="25"/>
          <w:shd w:val="clear" w:color="auto" w:fill="FFFFFF"/>
        </w:rPr>
        <w:t>ом</w:t>
      </w:r>
      <w:r w:rsidR="007B2870">
        <w:rPr>
          <w:rFonts w:ascii="Times New Roman" w:hAnsi="Times New Roman" w:cs="Times New Roman"/>
          <w:sz w:val="25"/>
          <w:szCs w:val="25"/>
          <w:shd w:val="clear" w:color="auto" w:fill="FFFFFF"/>
        </w:rPr>
        <w:t>.</w:t>
      </w:r>
    </w:p>
    <w:p w:rsidR="00096938" w:rsidRDefault="005A20A9" w:rsidP="007B2870">
      <w:pPr>
        <w:pStyle w:val="a3"/>
        <w:ind w:firstLine="708"/>
        <w:jc w:val="both"/>
        <w:rPr>
          <w:rFonts w:ascii="Times New Roman" w:hAnsi="Times New Roman" w:cs="Times New Roman"/>
          <w:sz w:val="25"/>
          <w:szCs w:val="25"/>
          <w:shd w:val="clear" w:color="auto" w:fill="FFFFFF"/>
        </w:rPr>
      </w:pPr>
      <w:r>
        <w:rPr>
          <w:rFonts w:ascii="Times New Roman" w:hAnsi="Times New Roman" w:cs="Times New Roman"/>
          <w:sz w:val="25"/>
          <w:szCs w:val="25"/>
          <w:shd w:val="clear" w:color="auto" w:fill="FFFFFF"/>
        </w:rPr>
        <w:t xml:space="preserve">У </w:t>
      </w:r>
      <w:r w:rsidR="00096938">
        <w:rPr>
          <w:rFonts w:ascii="Times New Roman" w:hAnsi="Times New Roman" w:cs="Times New Roman"/>
          <w:sz w:val="25"/>
          <w:szCs w:val="25"/>
          <w:shd w:val="clear" w:color="auto" w:fill="FFFFFF"/>
        </w:rPr>
        <w:t xml:space="preserve">2015–2016 роках, як зазначив Гуренко М.О., він з 7 днів тижня перебував на території Харківської області лише </w:t>
      </w:r>
      <w:r>
        <w:rPr>
          <w:rFonts w:ascii="Times New Roman" w:hAnsi="Times New Roman" w:cs="Times New Roman"/>
          <w:sz w:val="25"/>
          <w:szCs w:val="25"/>
          <w:shd w:val="clear" w:color="auto" w:fill="FFFFFF"/>
        </w:rPr>
        <w:t xml:space="preserve">4 ночі, з яких користувався житлом у місті Харків, що належало його батькам (місто Харків, </w:t>
      </w:r>
      <w:r w:rsidR="007B2870">
        <w:rPr>
          <w:rFonts w:ascii="Times New Roman" w:hAnsi="Times New Roman" w:cs="Times New Roman"/>
          <w:sz w:val="25"/>
          <w:szCs w:val="25"/>
          <w:shd w:val="clear" w:color="auto" w:fill="FFFFFF"/>
        </w:rPr>
        <w:t>АДРЕСА_2</w:t>
      </w:r>
      <w:r>
        <w:rPr>
          <w:rFonts w:ascii="Times New Roman" w:hAnsi="Times New Roman" w:cs="Times New Roman"/>
          <w:sz w:val="25"/>
          <w:szCs w:val="25"/>
          <w:shd w:val="clear" w:color="auto" w:fill="FFFFFF"/>
        </w:rPr>
        <w:t xml:space="preserve">) та бабусі (місто Харків, </w:t>
      </w:r>
      <w:r w:rsidR="007B2870">
        <w:rPr>
          <w:rFonts w:ascii="Times New Roman" w:hAnsi="Times New Roman" w:cs="Times New Roman"/>
          <w:sz w:val="25"/>
          <w:szCs w:val="25"/>
          <w:shd w:val="clear" w:color="auto" w:fill="FFFFFF"/>
        </w:rPr>
        <w:t>АДРЕСА_3</w:t>
      </w:r>
      <w:r>
        <w:rPr>
          <w:rFonts w:ascii="Times New Roman" w:hAnsi="Times New Roman" w:cs="Times New Roman"/>
          <w:sz w:val="25"/>
          <w:szCs w:val="25"/>
          <w:shd w:val="clear" w:color="auto" w:fill="FFFFFF"/>
        </w:rPr>
        <w:t>), інколи винаймав готел</w:t>
      </w:r>
      <w:r w:rsidR="00084848">
        <w:rPr>
          <w:rFonts w:ascii="Times New Roman" w:hAnsi="Times New Roman" w:cs="Times New Roman"/>
          <w:sz w:val="25"/>
          <w:szCs w:val="25"/>
          <w:shd w:val="clear" w:color="auto" w:fill="FFFFFF"/>
        </w:rPr>
        <w:t>ьний номер або</w:t>
      </w:r>
      <w:r>
        <w:rPr>
          <w:rFonts w:ascii="Times New Roman" w:hAnsi="Times New Roman" w:cs="Times New Roman"/>
          <w:sz w:val="25"/>
          <w:szCs w:val="25"/>
          <w:shd w:val="clear" w:color="auto" w:fill="FFFFFF"/>
        </w:rPr>
        <w:t xml:space="preserve"> квартир</w:t>
      </w:r>
      <w:r w:rsidR="00084848">
        <w:rPr>
          <w:rFonts w:ascii="Times New Roman" w:hAnsi="Times New Roman" w:cs="Times New Roman"/>
          <w:sz w:val="25"/>
          <w:szCs w:val="25"/>
          <w:shd w:val="clear" w:color="auto" w:fill="FFFFFF"/>
        </w:rPr>
        <w:t>у</w:t>
      </w:r>
      <w:r>
        <w:rPr>
          <w:rFonts w:ascii="Times New Roman" w:hAnsi="Times New Roman" w:cs="Times New Roman"/>
          <w:sz w:val="25"/>
          <w:szCs w:val="25"/>
          <w:shd w:val="clear" w:color="auto" w:fill="FFFFFF"/>
        </w:rPr>
        <w:t xml:space="preserve"> </w:t>
      </w:r>
      <w:proofErr w:type="spellStart"/>
      <w:r>
        <w:rPr>
          <w:rFonts w:ascii="Times New Roman" w:hAnsi="Times New Roman" w:cs="Times New Roman"/>
          <w:sz w:val="25"/>
          <w:szCs w:val="25"/>
          <w:shd w:val="clear" w:color="auto" w:fill="FFFFFF"/>
        </w:rPr>
        <w:t>подоб</w:t>
      </w:r>
      <w:r w:rsidR="0000364B">
        <w:rPr>
          <w:rFonts w:ascii="Times New Roman" w:hAnsi="Times New Roman" w:cs="Times New Roman"/>
          <w:sz w:val="25"/>
          <w:szCs w:val="25"/>
          <w:shd w:val="clear" w:color="auto" w:fill="FFFFFF"/>
        </w:rPr>
        <w:t>ово</w:t>
      </w:r>
      <w:proofErr w:type="spellEnd"/>
      <w:r w:rsidR="0000364B">
        <w:rPr>
          <w:rFonts w:ascii="Times New Roman" w:hAnsi="Times New Roman" w:cs="Times New Roman"/>
          <w:sz w:val="25"/>
          <w:szCs w:val="25"/>
          <w:shd w:val="clear" w:color="auto" w:fill="FFFFFF"/>
        </w:rPr>
        <w:t xml:space="preserve"> в</w:t>
      </w:r>
      <w:r w:rsidR="007B2870">
        <w:rPr>
          <w:rFonts w:ascii="Times New Roman" w:hAnsi="Times New Roman" w:cs="Times New Roman"/>
          <w:sz w:val="25"/>
          <w:szCs w:val="25"/>
          <w:shd w:val="clear" w:color="auto" w:fill="FFFFFF"/>
        </w:rPr>
        <w:t xml:space="preserve"> місті Ізюм.</w:t>
      </w:r>
    </w:p>
    <w:p w:rsidR="00AA1157" w:rsidRDefault="0000364B" w:rsidP="007B2870">
      <w:pPr>
        <w:pStyle w:val="a3"/>
        <w:ind w:firstLine="708"/>
        <w:jc w:val="both"/>
        <w:rPr>
          <w:rFonts w:ascii="Times New Roman" w:hAnsi="Times New Roman" w:cs="Times New Roman"/>
          <w:sz w:val="25"/>
          <w:szCs w:val="25"/>
          <w:shd w:val="clear" w:color="auto" w:fill="FFFFFF"/>
        </w:rPr>
      </w:pPr>
      <w:r>
        <w:rPr>
          <w:rFonts w:ascii="Times New Roman" w:hAnsi="Times New Roman" w:cs="Times New Roman"/>
          <w:sz w:val="25"/>
          <w:szCs w:val="25"/>
          <w:shd w:val="clear" w:color="auto" w:fill="FFFFFF"/>
        </w:rPr>
        <w:t>У</w:t>
      </w:r>
      <w:r w:rsidR="005A20A9">
        <w:rPr>
          <w:rFonts w:ascii="Times New Roman" w:hAnsi="Times New Roman" w:cs="Times New Roman"/>
          <w:sz w:val="25"/>
          <w:szCs w:val="25"/>
          <w:shd w:val="clear" w:color="auto" w:fill="FFFFFF"/>
        </w:rPr>
        <w:t>казане з урахуванням роз’яснень Національного агентства з питань запобігання корупції</w:t>
      </w:r>
      <w:r w:rsidR="00980550">
        <w:rPr>
          <w:rFonts w:ascii="Times New Roman" w:hAnsi="Times New Roman" w:cs="Times New Roman"/>
          <w:sz w:val="25"/>
          <w:szCs w:val="25"/>
          <w:shd w:val="clear" w:color="auto" w:fill="FFFFFF"/>
        </w:rPr>
        <w:t xml:space="preserve"> (далі – НАЗК)</w:t>
      </w:r>
      <w:r w:rsidR="005A20A9">
        <w:rPr>
          <w:rFonts w:ascii="Times New Roman" w:hAnsi="Times New Roman" w:cs="Times New Roman"/>
          <w:sz w:val="25"/>
          <w:szCs w:val="25"/>
          <w:shd w:val="clear" w:color="auto" w:fill="FFFFFF"/>
        </w:rPr>
        <w:t xml:space="preserve">, </w:t>
      </w:r>
      <w:r w:rsidR="00980550">
        <w:rPr>
          <w:rFonts w:ascii="Times New Roman" w:hAnsi="Times New Roman" w:cs="Times New Roman"/>
          <w:sz w:val="25"/>
          <w:szCs w:val="25"/>
          <w:shd w:val="clear" w:color="auto" w:fill="FFFFFF"/>
        </w:rPr>
        <w:t xml:space="preserve">про що вказав суддя, </w:t>
      </w:r>
      <w:r w:rsidR="005A20A9">
        <w:rPr>
          <w:rFonts w:ascii="Times New Roman" w:hAnsi="Times New Roman" w:cs="Times New Roman"/>
          <w:sz w:val="25"/>
          <w:szCs w:val="25"/>
          <w:shd w:val="clear" w:color="auto" w:fill="FFFFFF"/>
        </w:rPr>
        <w:t>вплинуло на декларування</w:t>
      </w:r>
      <w:r w:rsidR="00980550">
        <w:rPr>
          <w:rFonts w:ascii="Times New Roman" w:hAnsi="Times New Roman" w:cs="Times New Roman"/>
          <w:sz w:val="25"/>
          <w:szCs w:val="25"/>
          <w:shd w:val="clear" w:color="auto" w:fill="FFFFFF"/>
        </w:rPr>
        <w:t xml:space="preserve"> ним</w:t>
      </w:r>
      <w:r w:rsidR="005A20A9">
        <w:rPr>
          <w:rFonts w:ascii="Times New Roman" w:hAnsi="Times New Roman" w:cs="Times New Roman"/>
          <w:sz w:val="25"/>
          <w:szCs w:val="25"/>
          <w:shd w:val="clear" w:color="auto" w:fill="FFFFFF"/>
        </w:rPr>
        <w:t xml:space="preserve"> нерухомості </w:t>
      </w:r>
      <w:r>
        <w:rPr>
          <w:rFonts w:ascii="Times New Roman" w:hAnsi="Times New Roman" w:cs="Times New Roman"/>
          <w:sz w:val="25"/>
          <w:szCs w:val="25"/>
          <w:shd w:val="clear" w:color="auto" w:fill="FFFFFF"/>
        </w:rPr>
        <w:t>в</w:t>
      </w:r>
      <w:r w:rsidR="005A20A9">
        <w:rPr>
          <w:rFonts w:ascii="Times New Roman" w:hAnsi="Times New Roman" w:cs="Times New Roman"/>
          <w:sz w:val="25"/>
          <w:szCs w:val="25"/>
          <w:shd w:val="clear" w:color="auto" w:fill="FFFFFF"/>
        </w:rPr>
        <w:t xml:space="preserve"> зазначені роки, оскільки право постійного користування або оренди </w:t>
      </w:r>
      <w:r w:rsidR="00980550">
        <w:rPr>
          <w:rFonts w:ascii="Times New Roman" w:hAnsi="Times New Roman" w:cs="Times New Roman"/>
          <w:sz w:val="25"/>
          <w:szCs w:val="25"/>
          <w:shd w:val="clear" w:color="auto" w:fill="FFFFFF"/>
        </w:rPr>
        <w:t>нерухомого майна в межах Харківської області станом на 31</w:t>
      </w:r>
      <w:r w:rsidR="007B2870">
        <w:rPr>
          <w:rFonts w:ascii="Times New Roman" w:hAnsi="Times New Roman" w:cs="Times New Roman"/>
          <w:sz w:val="25"/>
          <w:szCs w:val="25"/>
          <w:shd w:val="clear" w:color="auto" w:fill="FFFFFF"/>
        </w:rPr>
        <w:t> </w:t>
      </w:r>
      <w:r w:rsidR="00980550">
        <w:rPr>
          <w:rFonts w:ascii="Times New Roman" w:hAnsi="Times New Roman" w:cs="Times New Roman"/>
          <w:sz w:val="25"/>
          <w:szCs w:val="25"/>
          <w:shd w:val="clear" w:color="auto" w:fill="FFFFFF"/>
        </w:rPr>
        <w:t xml:space="preserve">грудня 2015 та </w:t>
      </w:r>
      <w:r w:rsidR="009E3D0F">
        <w:rPr>
          <w:rFonts w:ascii="Times New Roman" w:hAnsi="Times New Roman" w:cs="Times New Roman"/>
          <w:sz w:val="25"/>
          <w:szCs w:val="25"/>
          <w:shd w:val="clear" w:color="auto" w:fill="FFFFFF"/>
        </w:rPr>
        <w:t>2016</w:t>
      </w:r>
      <w:r w:rsidR="007B2870">
        <w:rPr>
          <w:rFonts w:ascii="Times New Roman" w:hAnsi="Times New Roman" w:cs="Times New Roman"/>
          <w:sz w:val="25"/>
          <w:szCs w:val="25"/>
          <w:shd w:val="clear" w:color="auto" w:fill="FFFFFF"/>
        </w:rPr>
        <w:t> </w:t>
      </w:r>
      <w:r w:rsidR="009E3D0F">
        <w:rPr>
          <w:rFonts w:ascii="Times New Roman" w:hAnsi="Times New Roman" w:cs="Times New Roman"/>
          <w:sz w:val="25"/>
          <w:szCs w:val="25"/>
          <w:shd w:val="clear" w:color="auto" w:fill="FFFFFF"/>
        </w:rPr>
        <w:t>років у нього не виникало.</w:t>
      </w:r>
    </w:p>
    <w:p w:rsidR="00EC1EA9" w:rsidRPr="009E3D0F" w:rsidRDefault="00EC1EA9" w:rsidP="007B2870">
      <w:pPr>
        <w:pStyle w:val="a3"/>
        <w:ind w:firstLine="708"/>
        <w:jc w:val="both"/>
        <w:rPr>
          <w:rFonts w:ascii="Times New Roman" w:hAnsi="Times New Roman" w:cs="Times New Roman"/>
          <w:color w:val="000000" w:themeColor="text1"/>
          <w:sz w:val="25"/>
          <w:szCs w:val="25"/>
          <w:shd w:val="clear" w:color="auto" w:fill="FFFFFF"/>
        </w:rPr>
      </w:pPr>
      <w:r w:rsidRPr="009E3D0F">
        <w:rPr>
          <w:rFonts w:ascii="Times New Roman" w:hAnsi="Times New Roman" w:cs="Times New Roman"/>
          <w:sz w:val="25"/>
          <w:szCs w:val="25"/>
          <w:shd w:val="clear" w:color="auto" w:fill="FFFFFF"/>
        </w:rPr>
        <w:t xml:space="preserve">Комісією встановлено, що відповідно до </w:t>
      </w:r>
      <w:r w:rsidR="0000364B" w:rsidRPr="009E3D0F">
        <w:rPr>
          <w:rFonts w:ascii="Times New Roman" w:hAnsi="Times New Roman" w:cs="Times New Roman"/>
          <w:sz w:val="25"/>
          <w:szCs w:val="25"/>
          <w:shd w:val="clear" w:color="auto" w:fill="FFFFFF"/>
        </w:rPr>
        <w:t>р</w:t>
      </w:r>
      <w:r w:rsidRPr="009E3D0F">
        <w:rPr>
          <w:rFonts w:ascii="Times New Roman" w:hAnsi="Times New Roman" w:cs="Times New Roman"/>
          <w:color w:val="000000" w:themeColor="text1"/>
          <w:sz w:val="25"/>
          <w:szCs w:val="25"/>
          <w:shd w:val="clear" w:color="auto" w:fill="FFFFFF"/>
        </w:rPr>
        <w:t>оз’яснень щодо застосування окремих положень Закону України «Про запобігання корупції» стосовно заходів фінансового контролю, затверджених рішенням Н</w:t>
      </w:r>
      <w:r w:rsidR="00980550" w:rsidRPr="009E3D0F">
        <w:rPr>
          <w:rFonts w:ascii="Times New Roman" w:hAnsi="Times New Roman" w:cs="Times New Roman"/>
          <w:color w:val="000000" w:themeColor="text1"/>
          <w:sz w:val="25"/>
          <w:szCs w:val="25"/>
          <w:shd w:val="clear" w:color="auto" w:fill="FFFFFF"/>
        </w:rPr>
        <w:t>АЗК</w:t>
      </w:r>
      <w:r w:rsidRPr="009E3D0F">
        <w:rPr>
          <w:rFonts w:ascii="Times New Roman" w:hAnsi="Times New Roman" w:cs="Times New Roman"/>
          <w:color w:val="000000" w:themeColor="text1"/>
          <w:sz w:val="25"/>
          <w:szCs w:val="25"/>
          <w:shd w:val="clear" w:color="auto" w:fill="FFFFFF"/>
        </w:rPr>
        <w:t xml:space="preserve"> </w:t>
      </w:r>
      <w:proofErr w:type="spellStart"/>
      <w:r w:rsidRPr="009E3D0F">
        <w:rPr>
          <w:rFonts w:ascii="Times New Roman" w:hAnsi="Times New Roman" w:cs="Times New Roman"/>
          <w:color w:val="000000" w:themeColor="text1"/>
          <w:sz w:val="25"/>
          <w:szCs w:val="25"/>
          <w:shd w:val="clear" w:color="auto" w:fill="FFFFFF"/>
        </w:rPr>
        <w:t>ві</w:t>
      </w:r>
      <w:proofErr w:type="spellEnd"/>
      <w:r w:rsidRPr="009E3D0F">
        <w:rPr>
          <w:rFonts w:ascii="Times New Roman" w:hAnsi="Times New Roman" w:cs="Times New Roman"/>
          <w:color w:val="000000" w:themeColor="text1"/>
          <w:sz w:val="25"/>
          <w:szCs w:val="25"/>
          <w:shd w:val="clear" w:color="auto" w:fill="FFFFFF"/>
        </w:rPr>
        <w:t>д</w:t>
      </w:r>
      <w:r w:rsidR="007B2870">
        <w:rPr>
          <w:rFonts w:ascii="Times New Roman" w:hAnsi="Times New Roman" w:cs="Times New Roman"/>
          <w:color w:val="000000" w:themeColor="text1"/>
          <w:sz w:val="25"/>
          <w:szCs w:val="25"/>
          <w:shd w:val="clear" w:color="auto" w:fill="FFFFFF"/>
        </w:rPr>
        <w:t> </w:t>
      </w:r>
      <w:r w:rsidRPr="009E3D0F">
        <w:rPr>
          <w:rFonts w:ascii="Times New Roman" w:hAnsi="Times New Roman" w:cs="Times New Roman"/>
          <w:color w:val="000000" w:themeColor="text1"/>
          <w:sz w:val="25"/>
          <w:szCs w:val="25"/>
          <w:shd w:val="clear" w:color="auto" w:fill="FFFFFF"/>
        </w:rPr>
        <w:t>11</w:t>
      </w:r>
      <w:r w:rsidR="007B2870">
        <w:rPr>
          <w:rFonts w:ascii="Times New Roman" w:hAnsi="Times New Roman" w:cs="Times New Roman"/>
          <w:color w:val="000000" w:themeColor="text1"/>
          <w:sz w:val="25"/>
          <w:szCs w:val="25"/>
          <w:shd w:val="clear" w:color="auto" w:fill="FFFFFF"/>
        </w:rPr>
        <w:t> </w:t>
      </w:r>
      <w:r w:rsidRPr="009E3D0F">
        <w:rPr>
          <w:rFonts w:ascii="Times New Roman" w:hAnsi="Times New Roman" w:cs="Times New Roman"/>
          <w:color w:val="000000" w:themeColor="text1"/>
          <w:sz w:val="25"/>
          <w:szCs w:val="25"/>
          <w:shd w:val="clear" w:color="auto" w:fill="FFFFFF"/>
        </w:rPr>
        <w:t>серпня 2016</w:t>
      </w:r>
      <w:r w:rsidR="007B2870">
        <w:rPr>
          <w:rFonts w:ascii="Times New Roman" w:hAnsi="Times New Roman" w:cs="Times New Roman"/>
          <w:color w:val="000000" w:themeColor="text1"/>
          <w:sz w:val="25"/>
          <w:szCs w:val="25"/>
          <w:shd w:val="clear" w:color="auto" w:fill="FFFFFF"/>
        </w:rPr>
        <w:t> </w:t>
      </w:r>
      <w:r w:rsidRPr="009E3D0F">
        <w:rPr>
          <w:rFonts w:ascii="Times New Roman" w:hAnsi="Times New Roman" w:cs="Times New Roman"/>
          <w:color w:val="000000" w:themeColor="text1"/>
          <w:sz w:val="25"/>
          <w:szCs w:val="25"/>
          <w:shd w:val="clear" w:color="auto" w:fill="FFFFFF"/>
        </w:rPr>
        <w:t>року №</w:t>
      </w:r>
      <w:r w:rsidR="007B2870">
        <w:rPr>
          <w:rFonts w:ascii="Times New Roman" w:hAnsi="Times New Roman" w:cs="Times New Roman"/>
          <w:color w:val="000000" w:themeColor="text1"/>
          <w:sz w:val="25"/>
          <w:szCs w:val="25"/>
          <w:shd w:val="clear" w:color="auto" w:fill="FFFFFF"/>
        </w:rPr>
        <w:t> </w:t>
      </w:r>
      <w:r w:rsidRPr="009E3D0F">
        <w:rPr>
          <w:rFonts w:ascii="Times New Roman" w:hAnsi="Times New Roman" w:cs="Times New Roman"/>
          <w:color w:val="000000" w:themeColor="text1"/>
          <w:sz w:val="25"/>
          <w:szCs w:val="25"/>
          <w:shd w:val="clear" w:color="auto" w:fill="FFFFFF"/>
        </w:rPr>
        <w:t>3</w:t>
      </w:r>
      <w:r w:rsidR="0000364B" w:rsidRPr="009E3D0F">
        <w:rPr>
          <w:rFonts w:ascii="Times New Roman" w:hAnsi="Times New Roman" w:cs="Times New Roman"/>
          <w:color w:val="000000" w:themeColor="text1"/>
          <w:sz w:val="25"/>
          <w:szCs w:val="25"/>
          <w:shd w:val="clear" w:color="auto" w:fill="FFFFFF"/>
        </w:rPr>
        <w:t>,</w:t>
      </w:r>
      <w:r w:rsidR="00980550" w:rsidRPr="009E3D0F">
        <w:rPr>
          <w:rFonts w:ascii="Times New Roman" w:hAnsi="Times New Roman" w:cs="Times New Roman"/>
          <w:color w:val="000000" w:themeColor="text1"/>
          <w:sz w:val="25"/>
          <w:szCs w:val="25"/>
          <w:shd w:val="clear" w:color="auto" w:fill="FFFFFF"/>
        </w:rPr>
        <w:t xml:space="preserve"> п</w:t>
      </w:r>
      <w:r w:rsidRPr="009E3D0F">
        <w:rPr>
          <w:rFonts w:ascii="Times New Roman" w:hAnsi="Times New Roman" w:cs="Times New Roman"/>
          <w:color w:val="000000" w:themeColor="text1"/>
          <w:sz w:val="25"/>
          <w:szCs w:val="25"/>
          <w:shd w:val="clear" w:color="auto" w:fill="FFFFFF"/>
        </w:rPr>
        <w:t>ри поданні щорічної декларації, якщо об’єкти декларування станом на 31 грудня попереднього року</w:t>
      </w:r>
      <w:r w:rsidR="007B2870">
        <w:rPr>
          <w:rFonts w:ascii="Times New Roman" w:hAnsi="Times New Roman" w:cs="Times New Roman"/>
          <w:color w:val="000000" w:themeColor="text1"/>
          <w:sz w:val="25"/>
          <w:szCs w:val="25"/>
          <w:shd w:val="clear" w:color="auto" w:fill="FFFFFF"/>
        </w:rPr>
        <w:t xml:space="preserve"> </w:t>
      </w:r>
      <w:r w:rsidRPr="009E3D0F">
        <w:rPr>
          <w:rFonts w:ascii="Times New Roman" w:hAnsi="Times New Roman" w:cs="Times New Roman"/>
          <w:color w:val="000000" w:themeColor="text1"/>
          <w:sz w:val="25"/>
          <w:szCs w:val="25"/>
          <w:shd w:val="clear" w:color="auto" w:fill="FFFFFF"/>
        </w:rPr>
        <w:t>не перебувають у володінні, користуванні або власності суб’єкта декларування або</w:t>
      </w:r>
      <w:r w:rsidR="007B2870">
        <w:rPr>
          <w:rFonts w:ascii="Times New Roman" w:hAnsi="Times New Roman" w:cs="Times New Roman"/>
          <w:color w:val="000000" w:themeColor="text1"/>
          <w:sz w:val="25"/>
          <w:szCs w:val="25"/>
          <w:shd w:val="clear" w:color="auto" w:fill="FFFFFF"/>
        </w:rPr>
        <w:t xml:space="preserve"> </w:t>
      </w:r>
      <w:r w:rsidRPr="009E3D0F">
        <w:rPr>
          <w:rFonts w:ascii="Times New Roman" w:hAnsi="Times New Roman" w:cs="Times New Roman"/>
          <w:color w:val="000000" w:themeColor="text1"/>
          <w:sz w:val="25"/>
          <w:szCs w:val="25"/>
          <w:shd w:val="clear" w:color="auto" w:fill="FFFFFF"/>
        </w:rPr>
        <w:t>членів його сім’ї, то вони не повинні відображатися в декларації, навіть якщо вони перебували на такому праві упродовж певного часу у звітному періоді</w:t>
      </w:r>
    </w:p>
    <w:p w:rsidR="00F62E21" w:rsidRPr="009E3D0F" w:rsidRDefault="00980550" w:rsidP="007B2870">
      <w:pPr>
        <w:pStyle w:val="a3"/>
        <w:ind w:firstLine="708"/>
        <w:jc w:val="both"/>
        <w:rPr>
          <w:rFonts w:ascii="Times New Roman" w:hAnsi="Times New Roman" w:cs="Times New Roman"/>
          <w:i/>
          <w:sz w:val="25"/>
          <w:szCs w:val="25"/>
          <w:shd w:val="clear" w:color="auto" w:fill="FFFFFF"/>
        </w:rPr>
      </w:pPr>
      <w:r w:rsidRPr="009E3D0F">
        <w:rPr>
          <w:rFonts w:ascii="Times New Roman" w:hAnsi="Times New Roman" w:cs="Times New Roman"/>
          <w:sz w:val="25"/>
          <w:szCs w:val="25"/>
          <w:shd w:val="clear" w:color="auto" w:fill="FFFFFF"/>
        </w:rPr>
        <w:t>У засіданні Комісії суддя звернув увагу, що житло його родини, яким він постійно</w:t>
      </w:r>
      <w:r w:rsidR="007B2870">
        <w:rPr>
          <w:rFonts w:ascii="Times New Roman" w:hAnsi="Times New Roman" w:cs="Times New Roman"/>
          <w:sz w:val="25"/>
          <w:szCs w:val="25"/>
          <w:shd w:val="clear" w:color="auto" w:fill="FFFFFF"/>
        </w:rPr>
        <w:t xml:space="preserve"> </w:t>
      </w:r>
      <w:r w:rsidRPr="009E3D0F">
        <w:rPr>
          <w:rFonts w:ascii="Times New Roman" w:hAnsi="Times New Roman" w:cs="Times New Roman"/>
          <w:sz w:val="25"/>
          <w:szCs w:val="25"/>
          <w:shd w:val="clear" w:color="auto" w:fill="FFFFFF"/>
        </w:rPr>
        <w:t xml:space="preserve">користувався, відображено </w:t>
      </w:r>
      <w:r w:rsidR="0000364B" w:rsidRPr="009E3D0F">
        <w:rPr>
          <w:rFonts w:ascii="Times New Roman" w:hAnsi="Times New Roman" w:cs="Times New Roman"/>
          <w:sz w:val="25"/>
          <w:szCs w:val="25"/>
          <w:shd w:val="clear" w:color="auto" w:fill="FFFFFF"/>
        </w:rPr>
        <w:t>в</w:t>
      </w:r>
      <w:r w:rsidRPr="009E3D0F">
        <w:rPr>
          <w:rFonts w:ascii="Times New Roman" w:hAnsi="Times New Roman" w:cs="Times New Roman"/>
          <w:sz w:val="25"/>
          <w:szCs w:val="25"/>
          <w:shd w:val="clear" w:color="auto" w:fill="FFFFFF"/>
        </w:rPr>
        <w:t xml:space="preserve"> </w:t>
      </w:r>
      <w:r w:rsidR="00955421" w:rsidRPr="009E3D0F">
        <w:rPr>
          <w:rFonts w:ascii="Times New Roman" w:hAnsi="Times New Roman" w:cs="Times New Roman"/>
          <w:sz w:val="25"/>
          <w:szCs w:val="25"/>
          <w:shd w:val="clear" w:color="auto" w:fill="FFFFFF"/>
        </w:rPr>
        <w:t xml:space="preserve">Деклараціях і </w:t>
      </w:r>
      <w:r w:rsidR="00E659E5" w:rsidRPr="009E3D0F">
        <w:rPr>
          <w:rFonts w:ascii="Times New Roman" w:hAnsi="Times New Roman" w:cs="Times New Roman"/>
          <w:sz w:val="25"/>
          <w:szCs w:val="25"/>
          <w:shd w:val="clear" w:color="auto" w:fill="FFFFFF"/>
        </w:rPr>
        <w:t>в</w:t>
      </w:r>
      <w:r w:rsidR="00955421" w:rsidRPr="009E3D0F">
        <w:rPr>
          <w:rFonts w:ascii="Times New Roman" w:hAnsi="Times New Roman" w:cs="Times New Roman"/>
          <w:sz w:val="25"/>
          <w:szCs w:val="25"/>
          <w:shd w:val="clear" w:color="auto" w:fill="FFFFFF"/>
        </w:rPr>
        <w:t xml:space="preserve"> подальшому</w:t>
      </w:r>
      <w:r w:rsidR="00955421" w:rsidRPr="009E3D0F">
        <w:rPr>
          <w:rFonts w:ascii="Times New Roman" w:hAnsi="Times New Roman" w:cs="Times New Roman"/>
          <w:i/>
          <w:sz w:val="25"/>
          <w:szCs w:val="25"/>
          <w:shd w:val="clear" w:color="auto" w:fill="FFFFFF"/>
        </w:rPr>
        <w:t>.</w:t>
      </w:r>
    </w:p>
    <w:p w:rsidR="00955421" w:rsidRPr="009E3D0F" w:rsidRDefault="00955421" w:rsidP="007B2870">
      <w:pPr>
        <w:pStyle w:val="a3"/>
        <w:ind w:firstLine="708"/>
        <w:jc w:val="both"/>
        <w:rPr>
          <w:rFonts w:ascii="Times New Roman" w:hAnsi="Times New Roman" w:cs="Times New Roman"/>
          <w:sz w:val="25"/>
          <w:szCs w:val="25"/>
          <w:shd w:val="clear" w:color="auto" w:fill="FFFFFF"/>
        </w:rPr>
      </w:pPr>
      <w:r w:rsidRPr="009E3D0F">
        <w:rPr>
          <w:rFonts w:ascii="Times New Roman" w:hAnsi="Times New Roman" w:cs="Times New Roman"/>
          <w:sz w:val="25"/>
          <w:szCs w:val="25"/>
          <w:shd w:val="clear" w:color="auto" w:fill="FFFFFF"/>
        </w:rPr>
        <w:t xml:space="preserve">Комісією також </w:t>
      </w:r>
      <w:r w:rsidR="00E659E5" w:rsidRPr="009E3D0F">
        <w:rPr>
          <w:rFonts w:ascii="Times New Roman" w:hAnsi="Times New Roman" w:cs="Times New Roman"/>
          <w:sz w:val="25"/>
          <w:szCs w:val="25"/>
          <w:shd w:val="clear" w:color="auto" w:fill="FFFFFF"/>
        </w:rPr>
        <w:t xml:space="preserve">проаналізовано інформацію </w:t>
      </w:r>
      <w:r w:rsidRPr="009E3D0F">
        <w:rPr>
          <w:rFonts w:ascii="Times New Roman" w:hAnsi="Times New Roman" w:cs="Times New Roman"/>
          <w:sz w:val="25"/>
          <w:szCs w:val="25"/>
          <w:shd w:val="clear" w:color="auto" w:fill="FFFFFF"/>
        </w:rPr>
        <w:t>ГРД стосовно перетину кордону російської федерації братом</w:t>
      </w:r>
      <w:r w:rsidR="00511992" w:rsidRPr="009E3D0F">
        <w:rPr>
          <w:rFonts w:ascii="Times New Roman" w:hAnsi="Times New Roman" w:cs="Times New Roman"/>
          <w:sz w:val="25"/>
          <w:szCs w:val="25"/>
          <w:shd w:val="clear" w:color="auto" w:fill="FFFFFF"/>
        </w:rPr>
        <w:t xml:space="preserve"> </w:t>
      </w:r>
      <w:r w:rsidRPr="009E3D0F">
        <w:rPr>
          <w:rFonts w:ascii="Times New Roman" w:hAnsi="Times New Roman" w:cs="Times New Roman"/>
          <w:sz w:val="25"/>
          <w:szCs w:val="25"/>
          <w:shd w:val="clear" w:color="auto" w:fill="FFFFFF"/>
        </w:rPr>
        <w:t>та</w:t>
      </w:r>
      <w:r w:rsidR="0011701E" w:rsidRPr="009E3D0F">
        <w:rPr>
          <w:rFonts w:ascii="Times New Roman" w:hAnsi="Times New Roman" w:cs="Times New Roman"/>
          <w:sz w:val="25"/>
          <w:szCs w:val="25"/>
          <w:shd w:val="clear" w:color="auto" w:fill="FFFFFF"/>
        </w:rPr>
        <w:t xml:space="preserve"> </w:t>
      </w:r>
      <w:r w:rsidRPr="009E3D0F">
        <w:rPr>
          <w:rFonts w:ascii="Times New Roman" w:hAnsi="Times New Roman" w:cs="Times New Roman"/>
          <w:sz w:val="25"/>
          <w:szCs w:val="25"/>
          <w:shd w:val="clear" w:color="auto" w:fill="FFFFFF"/>
        </w:rPr>
        <w:t>матір’ю</w:t>
      </w:r>
      <w:r w:rsidR="0011701E" w:rsidRPr="009E3D0F">
        <w:rPr>
          <w:rFonts w:ascii="Times New Roman" w:eastAsia="Batang" w:hAnsi="Times New Roman" w:cs="Times New Roman"/>
          <w:sz w:val="25"/>
          <w:szCs w:val="25"/>
          <w:shd w:val="clear" w:color="auto" w:fill="FFFFFF"/>
        </w:rPr>
        <w:t xml:space="preserve"> </w:t>
      </w:r>
      <w:r w:rsidR="0011701E" w:rsidRPr="009E3D0F">
        <w:rPr>
          <w:rFonts w:ascii="Times New Roman" w:hAnsi="Times New Roman" w:cs="Times New Roman"/>
          <w:sz w:val="25"/>
          <w:szCs w:val="25"/>
          <w:shd w:val="clear" w:color="auto" w:fill="FFFFFF"/>
        </w:rPr>
        <w:t>судді</w:t>
      </w:r>
      <w:r w:rsidRPr="009E3D0F">
        <w:rPr>
          <w:rFonts w:ascii="Times New Roman" w:hAnsi="Times New Roman" w:cs="Times New Roman"/>
          <w:sz w:val="25"/>
          <w:szCs w:val="25"/>
          <w:shd w:val="clear" w:color="auto" w:fill="FFFFFF"/>
        </w:rPr>
        <w:t>.</w:t>
      </w:r>
    </w:p>
    <w:p w:rsidR="00B91311" w:rsidRPr="009E3D0F" w:rsidRDefault="00C120AD" w:rsidP="007B2870">
      <w:pPr>
        <w:pStyle w:val="a3"/>
        <w:ind w:firstLine="708"/>
        <w:jc w:val="both"/>
        <w:rPr>
          <w:rFonts w:ascii="Times New Roman" w:hAnsi="Times New Roman" w:cs="Times New Roman"/>
          <w:sz w:val="25"/>
          <w:szCs w:val="25"/>
          <w:shd w:val="clear" w:color="auto" w:fill="FFFFFF"/>
        </w:rPr>
      </w:pPr>
      <w:r w:rsidRPr="009E3D0F">
        <w:rPr>
          <w:rFonts w:ascii="Times New Roman" w:hAnsi="Times New Roman" w:cs="Times New Roman"/>
          <w:sz w:val="25"/>
          <w:szCs w:val="25"/>
          <w:shd w:val="clear" w:color="auto" w:fill="FFFFFF"/>
        </w:rPr>
        <w:t>У Комісії не ви</w:t>
      </w:r>
      <w:r w:rsidR="0011701E" w:rsidRPr="009E3D0F">
        <w:rPr>
          <w:rFonts w:ascii="Times New Roman" w:hAnsi="Times New Roman" w:cs="Times New Roman"/>
          <w:sz w:val="25"/>
          <w:szCs w:val="25"/>
          <w:shd w:val="clear" w:color="auto" w:fill="FFFFFF"/>
        </w:rPr>
        <w:t>н</w:t>
      </w:r>
      <w:r w:rsidRPr="009E3D0F">
        <w:rPr>
          <w:rFonts w:ascii="Times New Roman" w:hAnsi="Times New Roman" w:cs="Times New Roman"/>
          <w:sz w:val="25"/>
          <w:szCs w:val="25"/>
          <w:shd w:val="clear" w:color="auto" w:fill="FFFFFF"/>
        </w:rPr>
        <w:t>ик</w:t>
      </w:r>
      <w:r w:rsidR="0011701E" w:rsidRPr="009E3D0F">
        <w:rPr>
          <w:rFonts w:ascii="Times New Roman" w:hAnsi="Times New Roman" w:cs="Times New Roman"/>
          <w:sz w:val="25"/>
          <w:szCs w:val="25"/>
          <w:shd w:val="clear" w:color="auto" w:fill="FFFFFF"/>
        </w:rPr>
        <w:t>ло</w:t>
      </w:r>
      <w:r w:rsidRPr="009E3D0F">
        <w:rPr>
          <w:rFonts w:ascii="Times New Roman" w:hAnsi="Times New Roman" w:cs="Times New Roman"/>
          <w:sz w:val="25"/>
          <w:szCs w:val="25"/>
          <w:shd w:val="clear" w:color="auto" w:fill="FFFFFF"/>
        </w:rPr>
        <w:t xml:space="preserve"> сумніві</w:t>
      </w:r>
      <w:r w:rsidR="0000364B" w:rsidRPr="009E3D0F">
        <w:rPr>
          <w:rFonts w:ascii="Times New Roman" w:hAnsi="Times New Roman" w:cs="Times New Roman"/>
          <w:sz w:val="25"/>
          <w:szCs w:val="25"/>
          <w:shd w:val="clear" w:color="auto" w:fill="FFFFFF"/>
        </w:rPr>
        <w:t>в</w:t>
      </w:r>
      <w:r w:rsidRPr="009E3D0F">
        <w:rPr>
          <w:rFonts w:ascii="Times New Roman" w:hAnsi="Times New Roman" w:cs="Times New Roman"/>
          <w:sz w:val="25"/>
          <w:szCs w:val="25"/>
          <w:shd w:val="clear" w:color="auto" w:fill="FFFFFF"/>
        </w:rPr>
        <w:t xml:space="preserve"> у </w:t>
      </w:r>
      <w:r w:rsidR="0011701E" w:rsidRPr="009E3D0F">
        <w:rPr>
          <w:rFonts w:ascii="Times New Roman" w:hAnsi="Times New Roman" w:cs="Times New Roman"/>
          <w:sz w:val="25"/>
          <w:szCs w:val="25"/>
          <w:shd w:val="clear" w:color="auto" w:fill="FFFFFF"/>
        </w:rPr>
        <w:t>достовірності</w:t>
      </w:r>
      <w:r w:rsidRPr="009E3D0F">
        <w:rPr>
          <w:rFonts w:ascii="Times New Roman" w:hAnsi="Times New Roman" w:cs="Times New Roman"/>
          <w:sz w:val="25"/>
          <w:szCs w:val="25"/>
          <w:shd w:val="clear" w:color="auto" w:fill="FFFFFF"/>
        </w:rPr>
        <w:t xml:space="preserve"> наданих суддею Гуренко</w:t>
      </w:r>
      <w:r w:rsidR="0011701E" w:rsidRPr="009E3D0F">
        <w:rPr>
          <w:rFonts w:ascii="Times New Roman" w:hAnsi="Times New Roman" w:cs="Times New Roman"/>
          <w:sz w:val="25"/>
          <w:szCs w:val="25"/>
          <w:shd w:val="clear" w:color="auto" w:fill="FFFFFF"/>
        </w:rPr>
        <w:t>м</w:t>
      </w:r>
      <w:r w:rsidR="007B2870">
        <w:rPr>
          <w:rFonts w:ascii="Times New Roman" w:hAnsi="Times New Roman" w:cs="Times New Roman"/>
          <w:sz w:val="25"/>
          <w:szCs w:val="25"/>
          <w:shd w:val="clear" w:color="auto" w:fill="FFFFFF"/>
        </w:rPr>
        <w:t> </w:t>
      </w:r>
      <w:r w:rsidRPr="009E3D0F">
        <w:rPr>
          <w:rFonts w:ascii="Times New Roman" w:hAnsi="Times New Roman" w:cs="Times New Roman"/>
          <w:sz w:val="25"/>
          <w:szCs w:val="25"/>
          <w:shd w:val="clear" w:color="auto" w:fill="FFFFFF"/>
        </w:rPr>
        <w:t>М.О. пояснень щодо кількості поїздок його матері та брата на територію російської федерації та</w:t>
      </w:r>
      <w:r w:rsidR="007B2870">
        <w:rPr>
          <w:rFonts w:ascii="Times New Roman" w:hAnsi="Times New Roman" w:cs="Times New Roman"/>
          <w:sz w:val="25"/>
          <w:szCs w:val="25"/>
          <w:shd w:val="clear" w:color="auto" w:fill="FFFFFF"/>
        </w:rPr>
        <w:t xml:space="preserve"> </w:t>
      </w:r>
      <w:r w:rsidRPr="009E3D0F">
        <w:rPr>
          <w:rFonts w:ascii="Times New Roman" w:hAnsi="Times New Roman" w:cs="Times New Roman"/>
          <w:sz w:val="25"/>
          <w:szCs w:val="25"/>
          <w:shd w:val="clear" w:color="auto" w:fill="FFFFFF"/>
        </w:rPr>
        <w:t xml:space="preserve">з урахуванням мети </w:t>
      </w:r>
      <w:r w:rsidR="00DA0605" w:rsidRPr="009E3D0F">
        <w:rPr>
          <w:rFonts w:ascii="Times New Roman" w:hAnsi="Times New Roman" w:cs="Times New Roman"/>
          <w:sz w:val="25"/>
          <w:szCs w:val="25"/>
          <w:shd w:val="clear" w:color="auto" w:fill="FFFFFF"/>
        </w:rPr>
        <w:t xml:space="preserve">таких </w:t>
      </w:r>
      <w:r w:rsidRPr="009E3D0F">
        <w:rPr>
          <w:rFonts w:ascii="Times New Roman" w:hAnsi="Times New Roman" w:cs="Times New Roman"/>
          <w:sz w:val="25"/>
          <w:szCs w:val="25"/>
          <w:shd w:val="clear" w:color="auto" w:fill="FFFFFF"/>
        </w:rPr>
        <w:t>поїздок</w:t>
      </w:r>
      <w:r w:rsidR="00DA0605" w:rsidRPr="009E3D0F">
        <w:rPr>
          <w:rFonts w:ascii="Times New Roman" w:hAnsi="Times New Roman" w:cs="Times New Roman"/>
          <w:sz w:val="25"/>
          <w:szCs w:val="25"/>
          <w:shd w:val="clear" w:color="auto" w:fill="FFFFFF"/>
        </w:rPr>
        <w:t xml:space="preserve"> (відвідини сестри та завершення навчання)</w:t>
      </w:r>
      <w:r w:rsidR="00B91311" w:rsidRPr="009E3D0F">
        <w:rPr>
          <w:rFonts w:ascii="Times New Roman" w:hAnsi="Times New Roman" w:cs="Times New Roman"/>
          <w:sz w:val="25"/>
          <w:szCs w:val="25"/>
          <w:shd w:val="clear" w:color="auto" w:fill="FFFFFF"/>
        </w:rPr>
        <w:t>. До того</w:t>
      </w:r>
      <w:r w:rsidR="007B2870">
        <w:rPr>
          <w:rFonts w:ascii="Times New Roman" w:hAnsi="Times New Roman" w:cs="Times New Roman"/>
          <w:sz w:val="25"/>
          <w:szCs w:val="25"/>
          <w:shd w:val="clear" w:color="auto" w:fill="FFFFFF"/>
        </w:rPr>
        <w:t xml:space="preserve"> </w:t>
      </w:r>
      <w:r w:rsidR="00B91311" w:rsidRPr="009E3D0F">
        <w:rPr>
          <w:rFonts w:ascii="Times New Roman" w:hAnsi="Times New Roman" w:cs="Times New Roman"/>
          <w:sz w:val="25"/>
          <w:szCs w:val="25"/>
          <w:shd w:val="clear" w:color="auto" w:fill="FFFFFF"/>
        </w:rPr>
        <w:t xml:space="preserve">ж така поведінка повнолітніх членів родини судді не може бути безумовною підставою для покладення на суддю </w:t>
      </w:r>
      <w:proofErr w:type="spellStart"/>
      <w:r w:rsidR="00B91311" w:rsidRPr="009E3D0F">
        <w:rPr>
          <w:rFonts w:ascii="Times New Roman" w:hAnsi="Times New Roman" w:cs="Times New Roman"/>
          <w:sz w:val="25"/>
          <w:szCs w:val="25"/>
          <w:shd w:val="clear" w:color="auto" w:fill="FFFFFF"/>
        </w:rPr>
        <w:t>тягара</w:t>
      </w:r>
      <w:proofErr w:type="spellEnd"/>
      <w:r w:rsidR="00B91311" w:rsidRPr="009E3D0F">
        <w:rPr>
          <w:rFonts w:ascii="Times New Roman" w:hAnsi="Times New Roman" w:cs="Times New Roman"/>
          <w:sz w:val="25"/>
          <w:szCs w:val="25"/>
          <w:shd w:val="clear" w:color="auto" w:fill="FFFFFF"/>
        </w:rPr>
        <w:t xml:space="preserve"> негативних наслідків так</w:t>
      </w:r>
      <w:r w:rsidR="0000364B" w:rsidRPr="009E3D0F">
        <w:rPr>
          <w:rFonts w:ascii="Times New Roman" w:hAnsi="Times New Roman" w:cs="Times New Roman"/>
          <w:sz w:val="25"/>
          <w:szCs w:val="25"/>
          <w:shd w:val="clear" w:color="auto" w:fill="FFFFFF"/>
        </w:rPr>
        <w:t>их</w:t>
      </w:r>
      <w:r w:rsidR="00B91311" w:rsidRPr="009E3D0F">
        <w:rPr>
          <w:rFonts w:ascii="Times New Roman" w:hAnsi="Times New Roman" w:cs="Times New Roman"/>
          <w:sz w:val="25"/>
          <w:szCs w:val="25"/>
          <w:shd w:val="clear" w:color="auto" w:fill="FFFFFF"/>
        </w:rPr>
        <w:t xml:space="preserve"> поїзд</w:t>
      </w:r>
      <w:r w:rsidR="0000364B" w:rsidRPr="009E3D0F">
        <w:rPr>
          <w:rFonts w:ascii="Times New Roman" w:hAnsi="Times New Roman" w:cs="Times New Roman"/>
          <w:sz w:val="25"/>
          <w:szCs w:val="25"/>
          <w:shd w:val="clear" w:color="auto" w:fill="FFFFFF"/>
        </w:rPr>
        <w:t>ок</w:t>
      </w:r>
      <w:r w:rsidR="00B91311" w:rsidRPr="009E3D0F">
        <w:rPr>
          <w:rFonts w:ascii="Times New Roman" w:hAnsi="Times New Roman" w:cs="Times New Roman"/>
          <w:sz w:val="25"/>
          <w:szCs w:val="25"/>
          <w:shd w:val="clear" w:color="auto" w:fill="FFFFFF"/>
        </w:rPr>
        <w:t>.</w:t>
      </w:r>
    </w:p>
    <w:p w:rsidR="00C120AD" w:rsidRPr="009E3D0F" w:rsidRDefault="00511992" w:rsidP="007B2870">
      <w:pPr>
        <w:pStyle w:val="a3"/>
        <w:ind w:firstLine="708"/>
        <w:jc w:val="both"/>
        <w:rPr>
          <w:rFonts w:ascii="Times New Roman" w:hAnsi="Times New Roman" w:cs="Times New Roman"/>
          <w:sz w:val="25"/>
          <w:szCs w:val="25"/>
          <w:shd w:val="clear" w:color="auto" w:fill="FFFFFF"/>
        </w:rPr>
      </w:pPr>
      <w:r w:rsidRPr="009E3D0F">
        <w:rPr>
          <w:rFonts w:ascii="Times New Roman" w:hAnsi="Times New Roman" w:cs="Times New Roman"/>
          <w:sz w:val="25"/>
          <w:szCs w:val="25"/>
          <w:shd w:val="clear" w:color="auto" w:fill="FFFFFF"/>
        </w:rPr>
        <w:t xml:space="preserve">Перевіряючи достовірність наданих суддею пояснень стосовно зазначених обставин, Комісією встановлено, що </w:t>
      </w:r>
      <w:r w:rsidR="00F62E21" w:rsidRPr="009E3D0F">
        <w:rPr>
          <w:rFonts w:ascii="Times New Roman" w:hAnsi="Times New Roman" w:cs="Times New Roman"/>
          <w:sz w:val="25"/>
          <w:szCs w:val="25"/>
          <w:shd w:val="clear" w:color="auto" w:fill="FFFFFF"/>
        </w:rPr>
        <w:t>брат судді</w:t>
      </w:r>
      <w:r w:rsidR="00F62E21" w:rsidRPr="009E3D0F">
        <w:rPr>
          <w:rFonts w:ascii="Times New Roman" w:hAnsi="Times New Roman" w:cs="Times New Roman"/>
          <w:sz w:val="10"/>
          <w:szCs w:val="10"/>
          <w:shd w:val="clear" w:color="auto" w:fill="FFFFFF"/>
        </w:rPr>
        <w:t xml:space="preserve"> </w:t>
      </w:r>
      <w:r w:rsidR="00F62E21" w:rsidRPr="009E3D0F">
        <w:rPr>
          <w:rFonts w:ascii="Times New Roman" w:hAnsi="Times New Roman" w:cs="Times New Roman"/>
          <w:sz w:val="25"/>
          <w:szCs w:val="25"/>
          <w:shd w:val="clear" w:color="auto" w:fill="FFFFFF"/>
        </w:rPr>
        <w:t xml:space="preserve">– </w:t>
      </w:r>
      <w:r w:rsidR="007B2870">
        <w:rPr>
          <w:rFonts w:ascii="Times New Roman" w:hAnsi="Times New Roman" w:cs="Times New Roman"/>
          <w:sz w:val="25"/>
          <w:szCs w:val="25"/>
          <w:shd w:val="clear" w:color="auto" w:fill="FFFFFF"/>
        </w:rPr>
        <w:t>ОСОБА_1</w:t>
      </w:r>
      <w:r w:rsidR="0000364B" w:rsidRPr="009E3D0F">
        <w:rPr>
          <w:rFonts w:ascii="Times New Roman" w:hAnsi="Times New Roman" w:cs="Times New Roman"/>
          <w:sz w:val="25"/>
          <w:szCs w:val="25"/>
          <w:shd w:val="clear" w:color="auto" w:fill="FFFFFF"/>
        </w:rPr>
        <w:t>,</w:t>
      </w:r>
      <w:r w:rsidR="00C120AD" w:rsidRPr="009E3D0F">
        <w:rPr>
          <w:rFonts w:ascii="Times New Roman" w:hAnsi="Times New Roman" w:cs="Times New Roman"/>
          <w:sz w:val="25"/>
          <w:szCs w:val="25"/>
          <w:shd w:val="clear" w:color="auto" w:fill="FFFFFF"/>
        </w:rPr>
        <w:t xml:space="preserve"> дійсно перетнув ко</w:t>
      </w:r>
      <w:r w:rsidR="009E3D0F">
        <w:rPr>
          <w:rFonts w:ascii="Times New Roman" w:hAnsi="Times New Roman" w:cs="Times New Roman"/>
          <w:sz w:val="25"/>
          <w:szCs w:val="25"/>
          <w:shd w:val="clear" w:color="auto" w:fill="FFFFFF"/>
        </w:rPr>
        <w:t>р</w:t>
      </w:r>
      <w:r w:rsidR="00C120AD" w:rsidRPr="009E3D0F">
        <w:rPr>
          <w:rFonts w:ascii="Times New Roman" w:hAnsi="Times New Roman" w:cs="Times New Roman"/>
          <w:sz w:val="25"/>
          <w:szCs w:val="25"/>
          <w:shd w:val="clear" w:color="auto" w:fill="FFFFFF"/>
        </w:rPr>
        <w:t>дон України та з вересня</w:t>
      </w:r>
      <w:r w:rsidR="00C120AD" w:rsidRPr="009E3D0F">
        <w:rPr>
          <w:rFonts w:ascii="Times New Roman" w:hAnsi="Times New Roman" w:cs="Times New Roman"/>
          <w:sz w:val="10"/>
          <w:szCs w:val="10"/>
          <w:shd w:val="clear" w:color="auto" w:fill="FFFFFF"/>
        </w:rPr>
        <w:t xml:space="preserve"> </w:t>
      </w:r>
      <w:r w:rsidR="00C120AD" w:rsidRPr="009E3D0F">
        <w:rPr>
          <w:rFonts w:ascii="Times New Roman" w:hAnsi="Times New Roman" w:cs="Times New Roman"/>
          <w:sz w:val="25"/>
          <w:szCs w:val="25"/>
          <w:shd w:val="clear" w:color="auto" w:fill="FFFFFF"/>
        </w:rPr>
        <w:t>2023</w:t>
      </w:r>
      <w:r w:rsidR="00C120AD" w:rsidRPr="009E3D0F">
        <w:rPr>
          <w:rFonts w:ascii="Times New Roman" w:hAnsi="Times New Roman" w:cs="Times New Roman"/>
          <w:sz w:val="10"/>
          <w:szCs w:val="10"/>
          <w:shd w:val="clear" w:color="auto" w:fill="FFFFFF"/>
        </w:rPr>
        <w:t xml:space="preserve"> </w:t>
      </w:r>
      <w:r w:rsidR="00C120AD" w:rsidRPr="009E3D0F">
        <w:rPr>
          <w:rFonts w:ascii="Times New Roman" w:hAnsi="Times New Roman" w:cs="Times New Roman"/>
          <w:sz w:val="25"/>
          <w:szCs w:val="25"/>
          <w:shd w:val="clear" w:color="auto" w:fill="FFFFFF"/>
        </w:rPr>
        <w:t xml:space="preserve">року проживає на території Швейцарії, а не російської федерації, що підтверджується посвідченням, виданим </w:t>
      </w:r>
      <w:r w:rsidR="007B2870">
        <w:rPr>
          <w:rFonts w:ascii="Times New Roman" w:hAnsi="Times New Roman" w:cs="Times New Roman"/>
          <w:sz w:val="25"/>
          <w:szCs w:val="25"/>
          <w:shd w:val="clear" w:color="auto" w:fill="FFFFFF"/>
        </w:rPr>
        <w:t>ОСОБА_1</w:t>
      </w:r>
      <w:r w:rsidR="00C120AD" w:rsidRPr="009E3D0F">
        <w:rPr>
          <w:rFonts w:ascii="Times New Roman" w:hAnsi="Times New Roman" w:cs="Times New Roman"/>
          <w:sz w:val="25"/>
          <w:szCs w:val="25"/>
          <w:shd w:val="clear" w:color="auto" w:fill="FFFFFF"/>
        </w:rPr>
        <w:t xml:space="preserve"> про тимчасовий захист «</w:t>
      </w:r>
      <w:r w:rsidR="00C120AD" w:rsidRPr="009E3D0F">
        <w:rPr>
          <w:rFonts w:ascii="Times New Roman" w:hAnsi="Times New Roman" w:cs="Times New Roman"/>
          <w:sz w:val="25"/>
          <w:szCs w:val="25"/>
          <w:shd w:val="clear" w:color="auto" w:fill="FFFFFF"/>
          <w:lang w:val="en-US"/>
        </w:rPr>
        <w:t>S</w:t>
      </w:r>
      <w:r w:rsidR="007B2870">
        <w:rPr>
          <w:rFonts w:ascii="Times New Roman" w:hAnsi="Times New Roman" w:cs="Times New Roman"/>
          <w:sz w:val="25"/>
          <w:szCs w:val="25"/>
          <w:shd w:val="clear" w:color="auto" w:fill="FFFFFF"/>
        </w:rPr>
        <w:t>».</w:t>
      </w:r>
    </w:p>
    <w:p w:rsidR="006D1E80" w:rsidRPr="009E3D0F" w:rsidRDefault="0000364B" w:rsidP="00017767">
      <w:pPr>
        <w:pStyle w:val="a3"/>
        <w:ind w:firstLine="708"/>
        <w:jc w:val="both"/>
        <w:rPr>
          <w:rFonts w:ascii="Times New Roman" w:hAnsi="Times New Roman" w:cs="Times New Roman"/>
          <w:color w:val="000000" w:themeColor="text1"/>
          <w:sz w:val="25"/>
          <w:szCs w:val="25"/>
          <w:shd w:val="clear" w:color="auto" w:fill="FFFFFF"/>
        </w:rPr>
      </w:pPr>
      <w:r w:rsidRPr="009E3D0F">
        <w:rPr>
          <w:rFonts w:ascii="Times New Roman" w:hAnsi="Times New Roman" w:cs="Times New Roman"/>
          <w:color w:val="000000" w:themeColor="text1"/>
          <w:sz w:val="25"/>
          <w:szCs w:val="25"/>
          <w:shd w:val="clear" w:color="auto" w:fill="FFFFFF"/>
        </w:rPr>
        <w:t>У</w:t>
      </w:r>
      <w:r w:rsidR="006D1E80" w:rsidRPr="009E3D0F">
        <w:rPr>
          <w:rFonts w:ascii="Times New Roman" w:hAnsi="Times New Roman" w:cs="Times New Roman"/>
          <w:color w:val="000000" w:themeColor="text1"/>
          <w:sz w:val="25"/>
          <w:szCs w:val="25"/>
          <w:shd w:val="clear" w:color="auto" w:fill="FFFFFF"/>
        </w:rPr>
        <w:t>казана інформація підтвердилася відомостями про осіб, які перетнули корд</w:t>
      </w:r>
      <w:r w:rsidR="00AA0EDA">
        <w:rPr>
          <w:rFonts w:ascii="Times New Roman" w:hAnsi="Times New Roman" w:cs="Times New Roman"/>
          <w:color w:val="000000" w:themeColor="text1"/>
          <w:sz w:val="25"/>
          <w:szCs w:val="25"/>
          <w:shd w:val="clear" w:color="auto" w:fill="FFFFFF"/>
        </w:rPr>
        <w:t>он</w:t>
      </w:r>
      <w:r w:rsidR="006D1E80" w:rsidRPr="009E3D0F">
        <w:rPr>
          <w:rFonts w:ascii="Times New Roman" w:hAnsi="Times New Roman" w:cs="Times New Roman"/>
          <w:color w:val="000000" w:themeColor="text1"/>
          <w:sz w:val="25"/>
          <w:szCs w:val="25"/>
          <w:shd w:val="clear" w:color="auto" w:fill="FFFFFF"/>
        </w:rPr>
        <w:t>, що містяться</w:t>
      </w:r>
      <w:r w:rsidR="00017767" w:rsidRPr="009E3D0F">
        <w:rPr>
          <w:rFonts w:ascii="Times New Roman" w:hAnsi="Times New Roman" w:cs="Times New Roman"/>
          <w:color w:val="000000" w:themeColor="text1"/>
          <w:sz w:val="25"/>
          <w:szCs w:val="25"/>
          <w:shd w:val="clear" w:color="auto" w:fill="FFFFFF"/>
        </w:rPr>
        <w:t xml:space="preserve"> в</w:t>
      </w:r>
      <w:r w:rsidR="006D1E80" w:rsidRPr="009E3D0F">
        <w:rPr>
          <w:rFonts w:ascii="Times New Roman" w:hAnsi="Times New Roman" w:cs="Times New Roman"/>
          <w:color w:val="000000" w:themeColor="text1"/>
          <w:sz w:val="25"/>
          <w:szCs w:val="25"/>
          <w:shd w:val="clear" w:color="auto" w:fill="FFFFFF"/>
        </w:rPr>
        <w:t xml:space="preserve"> </w:t>
      </w:r>
      <w:r w:rsidR="00017767" w:rsidRPr="009E3D0F">
        <w:rPr>
          <w:rFonts w:ascii="Times New Roman" w:hAnsi="Times New Roman" w:cs="Times New Roman"/>
          <w:color w:val="000000" w:themeColor="text1"/>
          <w:sz w:val="25"/>
          <w:szCs w:val="25"/>
          <w:shd w:val="clear" w:color="auto" w:fill="FFFFFF"/>
        </w:rPr>
        <w:t>інтегрованій міжвідомчій автоматизованій системі обміну інформацією з питань контролю осіб, транспортних засобів та вантажів, які перетинають державний кордон.</w:t>
      </w:r>
    </w:p>
    <w:p w:rsidR="0094699A" w:rsidRPr="009E3D0F" w:rsidRDefault="0000364B" w:rsidP="007B2870">
      <w:pPr>
        <w:pStyle w:val="a3"/>
        <w:ind w:firstLine="708"/>
        <w:jc w:val="both"/>
        <w:rPr>
          <w:rFonts w:ascii="Times New Roman" w:hAnsi="Times New Roman" w:cs="Times New Roman"/>
          <w:color w:val="000000" w:themeColor="text1"/>
          <w:sz w:val="25"/>
          <w:szCs w:val="25"/>
        </w:rPr>
      </w:pPr>
      <w:r w:rsidRPr="009E3D0F">
        <w:rPr>
          <w:rFonts w:ascii="Times New Roman" w:hAnsi="Times New Roman" w:cs="Times New Roman"/>
          <w:color w:val="000000" w:themeColor="text1"/>
          <w:sz w:val="25"/>
          <w:szCs w:val="25"/>
          <w:shd w:val="clear" w:color="auto" w:fill="FFFFFF"/>
        </w:rPr>
        <w:t>Дослідже</w:t>
      </w:r>
      <w:r w:rsidR="0094699A" w:rsidRPr="009E3D0F">
        <w:rPr>
          <w:rFonts w:ascii="Times New Roman" w:hAnsi="Times New Roman" w:cs="Times New Roman"/>
          <w:color w:val="000000" w:themeColor="text1"/>
          <w:sz w:val="25"/>
          <w:szCs w:val="25"/>
          <w:shd w:val="clear" w:color="auto" w:fill="FFFFFF"/>
        </w:rPr>
        <w:t xml:space="preserve">ні Комісією обставини </w:t>
      </w:r>
      <w:r w:rsidR="0094699A" w:rsidRPr="009E3D0F">
        <w:rPr>
          <w:rFonts w:ascii="Times New Roman" w:hAnsi="Times New Roman" w:cs="Times New Roman"/>
          <w:color w:val="000000" w:themeColor="text1"/>
          <w:sz w:val="25"/>
          <w:szCs w:val="25"/>
        </w:rPr>
        <w:t xml:space="preserve">повністю спростовують </w:t>
      </w:r>
      <w:r w:rsidR="00AA0EDA">
        <w:rPr>
          <w:rFonts w:ascii="Times New Roman" w:hAnsi="Times New Roman" w:cs="Times New Roman"/>
          <w:color w:val="000000" w:themeColor="text1"/>
          <w:sz w:val="25"/>
          <w:szCs w:val="25"/>
        </w:rPr>
        <w:t>викладені у висновку</w:t>
      </w:r>
      <w:r w:rsidR="0094699A" w:rsidRPr="009E3D0F">
        <w:rPr>
          <w:rFonts w:ascii="Times New Roman" w:hAnsi="Times New Roman" w:cs="Times New Roman"/>
          <w:color w:val="000000" w:themeColor="text1"/>
          <w:sz w:val="25"/>
          <w:szCs w:val="25"/>
        </w:rPr>
        <w:t xml:space="preserve"> ГРД</w:t>
      </w:r>
      <w:r w:rsidR="00017767" w:rsidRPr="009E3D0F">
        <w:rPr>
          <w:rFonts w:ascii="Times New Roman" w:hAnsi="Times New Roman" w:cs="Times New Roman"/>
          <w:color w:val="000000" w:themeColor="text1"/>
          <w:sz w:val="25"/>
          <w:szCs w:val="25"/>
        </w:rPr>
        <w:t xml:space="preserve"> доводи та надану інформацію стосовно</w:t>
      </w:r>
      <w:r w:rsidR="0094699A" w:rsidRPr="009E3D0F">
        <w:rPr>
          <w:rFonts w:ascii="Times New Roman" w:hAnsi="Times New Roman" w:cs="Times New Roman"/>
          <w:color w:val="000000" w:themeColor="text1"/>
          <w:sz w:val="25"/>
          <w:szCs w:val="25"/>
        </w:rPr>
        <w:t xml:space="preserve"> судді. </w:t>
      </w:r>
    </w:p>
    <w:p w:rsidR="0094699A" w:rsidRPr="009E3D0F" w:rsidRDefault="0094699A" w:rsidP="0094699A">
      <w:pPr>
        <w:pStyle w:val="a3"/>
        <w:ind w:firstLine="708"/>
        <w:jc w:val="both"/>
        <w:rPr>
          <w:rFonts w:ascii="Times New Roman" w:hAnsi="Times New Roman" w:cs="Times New Roman"/>
          <w:b/>
          <w:color w:val="000000" w:themeColor="text1"/>
          <w:sz w:val="25"/>
          <w:szCs w:val="25"/>
          <w:shd w:val="clear" w:color="auto" w:fill="FFFFFF"/>
        </w:rPr>
      </w:pPr>
    </w:p>
    <w:p w:rsidR="0094699A" w:rsidRPr="009E3D0F" w:rsidRDefault="0094699A" w:rsidP="0094699A">
      <w:pPr>
        <w:pStyle w:val="a3"/>
        <w:ind w:firstLine="708"/>
        <w:jc w:val="both"/>
        <w:rPr>
          <w:rFonts w:ascii="Times New Roman" w:hAnsi="Times New Roman" w:cs="Times New Roman"/>
          <w:b/>
          <w:sz w:val="25"/>
          <w:szCs w:val="25"/>
        </w:rPr>
      </w:pPr>
      <w:r w:rsidRPr="009E3D0F">
        <w:rPr>
          <w:rFonts w:ascii="Times New Roman" w:hAnsi="Times New Roman" w:cs="Times New Roman"/>
          <w:b/>
          <w:sz w:val="25"/>
          <w:szCs w:val="25"/>
          <w:shd w:val="clear" w:color="auto" w:fill="FFFFFF"/>
        </w:rPr>
        <w:t xml:space="preserve">Висновки </w:t>
      </w:r>
      <w:r w:rsidRPr="009E3D0F">
        <w:rPr>
          <w:rFonts w:ascii="Times New Roman" w:hAnsi="Times New Roman" w:cs="Times New Roman"/>
          <w:b/>
          <w:sz w:val="25"/>
          <w:szCs w:val="25"/>
        </w:rPr>
        <w:t>Комісії за результатами розгляду.</w:t>
      </w:r>
    </w:p>
    <w:p w:rsidR="0094699A" w:rsidRPr="0094667C" w:rsidRDefault="0094699A" w:rsidP="007B2870">
      <w:pPr>
        <w:pStyle w:val="a3"/>
        <w:ind w:firstLine="708"/>
        <w:jc w:val="both"/>
        <w:rPr>
          <w:rFonts w:ascii="Times New Roman" w:eastAsia="Times New Roman" w:hAnsi="Times New Roman" w:cs="Times New Roman"/>
          <w:sz w:val="25"/>
          <w:szCs w:val="25"/>
          <w:lang w:eastAsia="uk-UA"/>
        </w:rPr>
      </w:pPr>
      <w:r w:rsidRPr="009E3D0F">
        <w:rPr>
          <w:rFonts w:ascii="Times New Roman" w:hAnsi="Times New Roman" w:cs="Times New Roman"/>
          <w:sz w:val="25"/>
          <w:szCs w:val="25"/>
        </w:rPr>
        <w:t xml:space="preserve">Комісія у пленарному складі, заслухавши доповідача, дослідивши рішення Комісії у складі колегії </w:t>
      </w:r>
      <w:proofErr w:type="spellStart"/>
      <w:r w:rsidRPr="009E3D0F">
        <w:rPr>
          <w:rFonts w:ascii="Times New Roman" w:hAnsi="Times New Roman" w:cs="Times New Roman"/>
          <w:sz w:val="25"/>
          <w:szCs w:val="25"/>
        </w:rPr>
        <w:t>ві</w:t>
      </w:r>
      <w:proofErr w:type="spellEnd"/>
      <w:r w:rsidRPr="009E3D0F">
        <w:rPr>
          <w:rFonts w:ascii="Times New Roman" w:hAnsi="Times New Roman" w:cs="Times New Roman"/>
          <w:sz w:val="25"/>
          <w:szCs w:val="25"/>
        </w:rPr>
        <w:t>д</w:t>
      </w:r>
      <w:r w:rsidR="007B2870">
        <w:rPr>
          <w:rFonts w:ascii="Times New Roman" w:hAnsi="Times New Roman" w:cs="Times New Roman"/>
          <w:sz w:val="25"/>
          <w:szCs w:val="25"/>
        </w:rPr>
        <w:t> </w:t>
      </w:r>
      <w:r w:rsidRPr="009E3D0F">
        <w:rPr>
          <w:rFonts w:ascii="Times New Roman" w:hAnsi="Times New Roman" w:cs="Times New Roman"/>
          <w:sz w:val="25"/>
          <w:szCs w:val="25"/>
          <w:shd w:val="clear" w:color="auto" w:fill="FFFFFF"/>
        </w:rPr>
        <w:t>07</w:t>
      </w:r>
      <w:r w:rsidR="007B2870">
        <w:rPr>
          <w:rFonts w:ascii="Times New Roman" w:hAnsi="Times New Roman" w:cs="Times New Roman"/>
          <w:sz w:val="25"/>
          <w:szCs w:val="25"/>
          <w:shd w:val="clear" w:color="auto" w:fill="FFFFFF"/>
        </w:rPr>
        <w:t> </w:t>
      </w:r>
      <w:r w:rsidRPr="009E3D0F">
        <w:rPr>
          <w:rFonts w:ascii="Times New Roman" w:hAnsi="Times New Roman" w:cs="Times New Roman"/>
          <w:sz w:val="25"/>
          <w:szCs w:val="25"/>
          <w:shd w:val="clear" w:color="auto" w:fill="FFFFFF"/>
        </w:rPr>
        <w:t>жовтня 2019</w:t>
      </w:r>
      <w:r w:rsidR="007B2870">
        <w:rPr>
          <w:rFonts w:ascii="Times New Roman" w:hAnsi="Times New Roman" w:cs="Times New Roman"/>
          <w:sz w:val="25"/>
          <w:szCs w:val="25"/>
          <w:shd w:val="clear" w:color="auto" w:fill="FFFFFF"/>
        </w:rPr>
        <w:t> </w:t>
      </w:r>
      <w:r w:rsidRPr="009E3D0F">
        <w:rPr>
          <w:rFonts w:ascii="Times New Roman" w:hAnsi="Times New Roman" w:cs="Times New Roman"/>
          <w:sz w:val="25"/>
          <w:szCs w:val="25"/>
          <w:shd w:val="clear" w:color="auto" w:fill="FFFFFF"/>
        </w:rPr>
        <w:t xml:space="preserve">року </w:t>
      </w:r>
      <w:r w:rsidRPr="009E3D0F">
        <w:rPr>
          <w:rFonts w:ascii="Times New Roman" w:eastAsia="Times New Roman" w:hAnsi="Times New Roman" w:cs="Times New Roman"/>
          <w:sz w:val="25"/>
          <w:szCs w:val="25"/>
          <w:shd w:val="clear" w:color="auto" w:fill="FFFFFF"/>
          <w:lang w:eastAsia="uk-UA"/>
        </w:rPr>
        <w:t>№</w:t>
      </w:r>
      <w:r w:rsidR="007B2870">
        <w:rPr>
          <w:rFonts w:ascii="Times New Roman" w:eastAsia="Times New Roman" w:hAnsi="Times New Roman" w:cs="Times New Roman"/>
          <w:sz w:val="25"/>
          <w:szCs w:val="25"/>
          <w:shd w:val="clear" w:color="auto" w:fill="FFFFFF"/>
          <w:lang w:eastAsia="uk-UA"/>
        </w:rPr>
        <w:t> </w:t>
      </w:r>
      <w:r w:rsidRPr="009E3D0F">
        <w:rPr>
          <w:rFonts w:ascii="Times New Roman" w:eastAsia="Times New Roman" w:hAnsi="Times New Roman" w:cs="Times New Roman"/>
          <w:sz w:val="25"/>
          <w:szCs w:val="25"/>
          <w:shd w:val="clear" w:color="auto" w:fill="FFFFFF"/>
          <w:lang w:eastAsia="uk-UA"/>
        </w:rPr>
        <w:t>966</w:t>
      </w:r>
      <w:r w:rsidRPr="009E3D0F">
        <w:rPr>
          <w:rFonts w:ascii="Times New Roman" w:eastAsia="Times New Roman" w:hAnsi="Times New Roman" w:cs="Times New Roman"/>
          <w:sz w:val="25"/>
          <w:szCs w:val="25"/>
          <w:lang w:eastAsia="uk-UA"/>
        </w:rPr>
        <w:t>/ко-19</w:t>
      </w:r>
      <w:r w:rsidRPr="009E3D0F">
        <w:rPr>
          <w:rFonts w:ascii="Times New Roman" w:hAnsi="Times New Roman" w:cs="Times New Roman"/>
          <w:sz w:val="25"/>
          <w:szCs w:val="25"/>
        </w:rPr>
        <w:t>, висновок ГРД у новій редакції,</w:t>
      </w:r>
      <w:r w:rsidRPr="0094667C">
        <w:rPr>
          <w:rFonts w:ascii="Times New Roman" w:hAnsi="Times New Roman" w:cs="Times New Roman"/>
          <w:sz w:val="25"/>
          <w:szCs w:val="25"/>
        </w:rPr>
        <w:t xml:space="preserve"> пояснення судді </w:t>
      </w:r>
      <w:r>
        <w:rPr>
          <w:rFonts w:ascii="Times New Roman" w:hAnsi="Times New Roman" w:cs="Times New Roman"/>
          <w:sz w:val="25"/>
          <w:szCs w:val="25"/>
        </w:rPr>
        <w:t>Гуренка</w:t>
      </w:r>
      <w:r w:rsidR="007B2870">
        <w:rPr>
          <w:rFonts w:ascii="Times New Roman" w:hAnsi="Times New Roman" w:cs="Times New Roman"/>
          <w:sz w:val="25"/>
          <w:szCs w:val="25"/>
        </w:rPr>
        <w:t> </w:t>
      </w:r>
      <w:r>
        <w:rPr>
          <w:rFonts w:ascii="Times New Roman" w:hAnsi="Times New Roman" w:cs="Times New Roman"/>
          <w:sz w:val="25"/>
          <w:szCs w:val="25"/>
        </w:rPr>
        <w:t>М.О.,</w:t>
      </w:r>
      <w:r w:rsidRPr="0094667C">
        <w:rPr>
          <w:rFonts w:ascii="Times New Roman" w:hAnsi="Times New Roman" w:cs="Times New Roman"/>
          <w:sz w:val="25"/>
          <w:szCs w:val="25"/>
        </w:rPr>
        <w:t xml:space="preserve"> інші обставини, документи та матеріали, дійшла висновку </w:t>
      </w:r>
      <w:r w:rsidRPr="0094667C">
        <w:rPr>
          <w:rFonts w:ascii="Times New Roman" w:hAnsi="Times New Roman" w:cs="Times New Roman"/>
          <w:sz w:val="25"/>
          <w:szCs w:val="25"/>
          <w:shd w:val="clear" w:color="auto" w:fill="FFFFFF"/>
        </w:rPr>
        <w:t xml:space="preserve">про </w:t>
      </w:r>
      <w:r w:rsidRPr="0094667C">
        <w:rPr>
          <w:rFonts w:ascii="Times New Roman" w:eastAsia="Arsenal" w:hAnsi="Times New Roman" w:cs="Times New Roman"/>
          <w:sz w:val="25"/>
          <w:szCs w:val="25"/>
        </w:rPr>
        <w:t xml:space="preserve">спростування обґрунтованого сумніву щодо відповідності судді критеріям доброчесності та професійної етики. Згідно з </w:t>
      </w:r>
      <w:proofErr w:type="spellStart"/>
      <w:r w:rsidRPr="0094667C">
        <w:rPr>
          <w:rFonts w:ascii="Times New Roman" w:eastAsia="Arsenal" w:hAnsi="Times New Roman" w:cs="Times New Roman"/>
          <w:sz w:val="25"/>
          <w:szCs w:val="25"/>
        </w:rPr>
        <w:t>пун</w:t>
      </w:r>
      <w:proofErr w:type="spellEnd"/>
      <w:r w:rsidRPr="0094667C">
        <w:rPr>
          <w:rFonts w:ascii="Times New Roman" w:eastAsia="Arsenal" w:hAnsi="Times New Roman" w:cs="Times New Roman"/>
          <w:sz w:val="25"/>
          <w:szCs w:val="25"/>
        </w:rPr>
        <w:t>ктом</w:t>
      </w:r>
      <w:r w:rsidR="007B2870">
        <w:rPr>
          <w:rFonts w:ascii="Times New Roman" w:eastAsia="Arsenal" w:hAnsi="Times New Roman" w:cs="Times New Roman"/>
          <w:sz w:val="25"/>
          <w:szCs w:val="25"/>
        </w:rPr>
        <w:t> </w:t>
      </w:r>
      <w:r w:rsidRPr="0094667C">
        <w:rPr>
          <w:rFonts w:ascii="Times New Roman" w:eastAsia="Arsenal" w:hAnsi="Times New Roman" w:cs="Times New Roman"/>
          <w:sz w:val="25"/>
          <w:szCs w:val="25"/>
        </w:rPr>
        <w:t>128 Регламенту</w:t>
      </w:r>
      <w:r>
        <w:rPr>
          <w:rFonts w:ascii="Times New Roman" w:eastAsia="Arsenal" w:hAnsi="Times New Roman" w:cs="Times New Roman"/>
          <w:sz w:val="25"/>
          <w:szCs w:val="25"/>
        </w:rPr>
        <w:t xml:space="preserve"> </w:t>
      </w:r>
      <w:r w:rsidRPr="0094667C">
        <w:rPr>
          <w:rFonts w:ascii="Times New Roman" w:eastAsia="Arsenal" w:hAnsi="Times New Roman" w:cs="Times New Roman"/>
          <w:sz w:val="25"/>
          <w:szCs w:val="25"/>
        </w:rPr>
        <w:t>Вищої кваліфікац</w:t>
      </w:r>
      <w:r w:rsidR="0000364B">
        <w:rPr>
          <w:rFonts w:ascii="Times New Roman" w:eastAsia="Arsenal" w:hAnsi="Times New Roman" w:cs="Times New Roman"/>
          <w:sz w:val="25"/>
          <w:szCs w:val="25"/>
        </w:rPr>
        <w:t xml:space="preserve">ійної комісії суддів України (у </w:t>
      </w:r>
      <w:r w:rsidRPr="0094667C">
        <w:rPr>
          <w:rFonts w:ascii="Times New Roman" w:eastAsia="Arsenal" w:hAnsi="Times New Roman" w:cs="Times New Roman"/>
          <w:sz w:val="25"/>
          <w:szCs w:val="25"/>
        </w:rPr>
        <w:t>редакції рішення Комісії</w:t>
      </w:r>
      <w:r w:rsidRPr="00AA0EDA">
        <w:rPr>
          <w:rFonts w:ascii="Times New Roman" w:eastAsia="Arsenal" w:hAnsi="Times New Roman" w:cs="Times New Roman"/>
          <w:sz w:val="10"/>
          <w:szCs w:val="10"/>
        </w:rPr>
        <w:t xml:space="preserve"> </w:t>
      </w:r>
      <w:proofErr w:type="spellStart"/>
      <w:r w:rsidRPr="0094667C">
        <w:rPr>
          <w:rFonts w:ascii="Times New Roman" w:eastAsia="Arsenal" w:hAnsi="Times New Roman" w:cs="Times New Roman"/>
          <w:sz w:val="25"/>
          <w:szCs w:val="25"/>
        </w:rPr>
        <w:t>ві</w:t>
      </w:r>
      <w:proofErr w:type="spellEnd"/>
      <w:r w:rsidRPr="0094667C">
        <w:rPr>
          <w:rFonts w:ascii="Times New Roman" w:eastAsia="Arsenal" w:hAnsi="Times New Roman" w:cs="Times New Roman"/>
          <w:sz w:val="25"/>
          <w:szCs w:val="25"/>
        </w:rPr>
        <w:t>д</w:t>
      </w:r>
      <w:r w:rsidR="007B2870">
        <w:rPr>
          <w:rFonts w:ascii="Times New Roman" w:eastAsia="Arsenal" w:hAnsi="Times New Roman" w:cs="Times New Roman"/>
          <w:sz w:val="25"/>
          <w:szCs w:val="25"/>
        </w:rPr>
        <w:t> </w:t>
      </w:r>
      <w:r w:rsidRPr="0094667C">
        <w:rPr>
          <w:rFonts w:ascii="Times New Roman" w:eastAsia="Arsenal" w:hAnsi="Times New Roman" w:cs="Times New Roman"/>
          <w:sz w:val="25"/>
          <w:szCs w:val="25"/>
        </w:rPr>
        <w:t>19</w:t>
      </w:r>
      <w:r w:rsidR="007B2870">
        <w:rPr>
          <w:rFonts w:ascii="Times New Roman" w:eastAsia="Arsenal" w:hAnsi="Times New Roman" w:cs="Times New Roman"/>
          <w:sz w:val="25"/>
          <w:szCs w:val="25"/>
        </w:rPr>
        <w:t> </w:t>
      </w:r>
      <w:r w:rsidRPr="0094667C">
        <w:rPr>
          <w:rFonts w:ascii="Times New Roman" w:eastAsia="Arsenal" w:hAnsi="Times New Roman" w:cs="Times New Roman"/>
          <w:sz w:val="25"/>
          <w:szCs w:val="25"/>
        </w:rPr>
        <w:t>жовтня 2023</w:t>
      </w:r>
      <w:r w:rsidR="007B2870">
        <w:rPr>
          <w:rFonts w:ascii="Times New Roman" w:eastAsia="Arsenal" w:hAnsi="Times New Roman" w:cs="Times New Roman"/>
          <w:sz w:val="25"/>
          <w:szCs w:val="25"/>
        </w:rPr>
        <w:t> </w:t>
      </w:r>
      <w:r w:rsidRPr="0094667C">
        <w:rPr>
          <w:rFonts w:ascii="Times New Roman" w:eastAsia="Arsenal" w:hAnsi="Times New Roman" w:cs="Times New Roman"/>
          <w:sz w:val="25"/>
          <w:szCs w:val="25"/>
        </w:rPr>
        <w:t>року №</w:t>
      </w:r>
      <w:r w:rsidR="006D1DCA">
        <w:rPr>
          <w:rFonts w:ascii="Times New Roman" w:eastAsia="Arsenal" w:hAnsi="Times New Roman" w:cs="Times New Roman"/>
          <w:sz w:val="25"/>
          <w:szCs w:val="25"/>
        </w:rPr>
        <w:t> </w:t>
      </w:r>
      <w:r w:rsidRPr="0094667C">
        <w:rPr>
          <w:rFonts w:ascii="Times New Roman" w:eastAsia="Arsenal" w:hAnsi="Times New Roman" w:cs="Times New Roman"/>
          <w:sz w:val="25"/>
          <w:szCs w:val="25"/>
        </w:rPr>
        <w:t xml:space="preserve">119/зп-23) це є підставою для ухвалення рішення </w:t>
      </w:r>
      <w:r w:rsidRPr="0094667C">
        <w:rPr>
          <w:rFonts w:ascii="Times New Roman" w:eastAsia="Times New Roman" w:hAnsi="Times New Roman" w:cs="Times New Roman"/>
          <w:sz w:val="25"/>
          <w:szCs w:val="25"/>
          <w:lang w:eastAsia="uk-UA"/>
        </w:rPr>
        <w:t>про підтримку рішення Комісії у складі колегії про відповідність судді займаній посаді.</w:t>
      </w:r>
    </w:p>
    <w:p w:rsidR="0094699A" w:rsidRPr="0094667C" w:rsidRDefault="0094699A" w:rsidP="0094699A">
      <w:pPr>
        <w:pStyle w:val="a3"/>
        <w:ind w:firstLine="708"/>
        <w:jc w:val="both"/>
        <w:rPr>
          <w:rFonts w:ascii="Times New Roman" w:hAnsi="Times New Roman" w:cs="Times New Roman"/>
          <w:sz w:val="25"/>
          <w:szCs w:val="25"/>
          <w:shd w:val="clear" w:color="auto" w:fill="FFFFFF"/>
        </w:rPr>
      </w:pPr>
      <w:r w:rsidRPr="0094667C">
        <w:rPr>
          <w:rFonts w:ascii="Times New Roman" w:hAnsi="Times New Roman" w:cs="Times New Roman"/>
          <w:sz w:val="25"/>
          <w:szCs w:val="25"/>
        </w:rPr>
        <w:t xml:space="preserve">Ураховуючи викладене, керуючись статтями 88, 93, 101 Закону України «Про судоустрій і статус суддів», </w:t>
      </w:r>
      <w:r w:rsidR="0000364B">
        <w:rPr>
          <w:rFonts w:ascii="Times New Roman" w:hAnsi="Times New Roman" w:cs="Times New Roman"/>
          <w:sz w:val="25"/>
          <w:szCs w:val="25"/>
        </w:rPr>
        <w:t>Вища кваліфікаційна комісія суддів України</w:t>
      </w:r>
      <w:r w:rsidRPr="0094667C">
        <w:rPr>
          <w:rFonts w:ascii="Times New Roman" w:hAnsi="Times New Roman" w:cs="Times New Roman"/>
          <w:sz w:val="25"/>
          <w:szCs w:val="25"/>
        </w:rPr>
        <w:t xml:space="preserve"> </w:t>
      </w:r>
      <w:r w:rsidR="00BA5880">
        <w:rPr>
          <w:rFonts w:ascii="Times New Roman" w:hAnsi="Times New Roman" w:cs="Times New Roman"/>
          <w:sz w:val="25"/>
          <w:szCs w:val="25"/>
        </w:rPr>
        <w:t>одноголосно</w:t>
      </w:r>
    </w:p>
    <w:p w:rsidR="0094699A" w:rsidRPr="0094667C" w:rsidRDefault="0094699A" w:rsidP="0094699A">
      <w:pPr>
        <w:pStyle w:val="a3"/>
        <w:jc w:val="both"/>
        <w:rPr>
          <w:rFonts w:ascii="Times New Roman" w:hAnsi="Times New Roman" w:cs="Times New Roman"/>
          <w:sz w:val="25"/>
          <w:szCs w:val="25"/>
        </w:rPr>
      </w:pPr>
    </w:p>
    <w:p w:rsidR="0094699A" w:rsidRPr="0094667C" w:rsidRDefault="0094699A" w:rsidP="0094699A">
      <w:pPr>
        <w:pStyle w:val="a3"/>
        <w:jc w:val="center"/>
        <w:rPr>
          <w:rFonts w:ascii="Times New Roman" w:eastAsia="Times New Roman" w:hAnsi="Times New Roman" w:cs="Times New Roman"/>
          <w:sz w:val="25"/>
          <w:szCs w:val="25"/>
          <w:lang w:eastAsia="uk-UA"/>
        </w:rPr>
      </w:pPr>
      <w:r w:rsidRPr="0094667C">
        <w:rPr>
          <w:rFonts w:ascii="Times New Roman" w:eastAsia="Times New Roman" w:hAnsi="Times New Roman" w:cs="Times New Roman"/>
          <w:sz w:val="25"/>
          <w:szCs w:val="25"/>
          <w:lang w:eastAsia="uk-UA"/>
        </w:rPr>
        <w:t>вирішила:</w:t>
      </w:r>
    </w:p>
    <w:p w:rsidR="0094699A" w:rsidRPr="0094667C" w:rsidRDefault="0094699A" w:rsidP="0094699A">
      <w:pPr>
        <w:pStyle w:val="a3"/>
        <w:jc w:val="center"/>
        <w:rPr>
          <w:rFonts w:ascii="Times New Roman" w:eastAsia="Times New Roman" w:hAnsi="Times New Roman" w:cs="Times New Roman"/>
          <w:sz w:val="25"/>
          <w:szCs w:val="25"/>
          <w:lang w:eastAsia="uk-UA"/>
        </w:rPr>
      </w:pPr>
    </w:p>
    <w:p w:rsidR="0094699A" w:rsidRPr="0094667C" w:rsidRDefault="0094699A" w:rsidP="0094699A">
      <w:pPr>
        <w:pStyle w:val="a3"/>
        <w:jc w:val="both"/>
        <w:rPr>
          <w:rFonts w:ascii="Times New Roman" w:hAnsi="Times New Roman" w:cs="Times New Roman"/>
          <w:sz w:val="25"/>
          <w:szCs w:val="25"/>
        </w:rPr>
      </w:pPr>
      <w:r w:rsidRPr="0094667C">
        <w:rPr>
          <w:rFonts w:ascii="Times New Roman" w:eastAsia="Times New Roman" w:hAnsi="Times New Roman" w:cs="Times New Roman"/>
          <w:sz w:val="25"/>
          <w:szCs w:val="25"/>
          <w:lang w:eastAsia="uk-UA"/>
        </w:rPr>
        <w:t xml:space="preserve">підтримати рішення Вищої кваліфікаційної комісії суддів України у складі колегії </w:t>
      </w:r>
      <w:proofErr w:type="spellStart"/>
      <w:r w:rsidRPr="0094667C">
        <w:rPr>
          <w:rFonts w:ascii="Times New Roman" w:hAnsi="Times New Roman" w:cs="Times New Roman"/>
          <w:sz w:val="25"/>
          <w:szCs w:val="25"/>
          <w:shd w:val="clear" w:color="auto" w:fill="FFFFFF"/>
        </w:rPr>
        <w:t>ві</w:t>
      </w:r>
      <w:proofErr w:type="spellEnd"/>
      <w:r w:rsidRPr="0094667C">
        <w:rPr>
          <w:rFonts w:ascii="Times New Roman" w:hAnsi="Times New Roman" w:cs="Times New Roman"/>
          <w:sz w:val="25"/>
          <w:szCs w:val="25"/>
          <w:shd w:val="clear" w:color="auto" w:fill="FFFFFF"/>
        </w:rPr>
        <w:t>д</w:t>
      </w:r>
      <w:r w:rsidR="006D1DCA">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07</w:t>
      </w:r>
      <w:r w:rsidR="006D1DCA">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жовтня 2019</w:t>
      </w:r>
      <w:r w:rsidR="006D1DCA">
        <w:rPr>
          <w:rFonts w:ascii="Times New Roman" w:hAnsi="Times New Roman" w:cs="Times New Roman"/>
          <w:sz w:val="25"/>
          <w:szCs w:val="25"/>
          <w:shd w:val="clear" w:color="auto" w:fill="FFFFFF"/>
        </w:rPr>
        <w:t> </w:t>
      </w:r>
      <w:r w:rsidRPr="009E48CC">
        <w:rPr>
          <w:rFonts w:ascii="Times New Roman" w:hAnsi="Times New Roman" w:cs="Times New Roman"/>
          <w:sz w:val="25"/>
          <w:szCs w:val="25"/>
          <w:shd w:val="clear" w:color="auto" w:fill="FFFFFF"/>
        </w:rPr>
        <w:t xml:space="preserve">року </w:t>
      </w:r>
      <w:r w:rsidRPr="009E48CC">
        <w:rPr>
          <w:rFonts w:ascii="Times New Roman" w:eastAsia="Times New Roman" w:hAnsi="Times New Roman" w:cs="Times New Roman"/>
          <w:sz w:val="25"/>
          <w:szCs w:val="25"/>
          <w:shd w:val="clear" w:color="auto" w:fill="FFFFFF"/>
          <w:lang w:eastAsia="uk-UA"/>
        </w:rPr>
        <w:t>№</w:t>
      </w:r>
      <w:r w:rsidR="006D1DCA">
        <w:rPr>
          <w:rFonts w:ascii="Times New Roman" w:eastAsia="Times New Roman" w:hAnsi="Times New Roman" w:cs="Times New Roman"/>
          <w:sz w:val="25"/>
          <w:szCs w:val="25"/>
          <w:shd w:val="clear" w:color="auto" w:fill="FFFFFF"/>
          <w:lang w:eastAsia="uk-UA"/>
        </w:rPr>
        <w:t> </w:t>
      </w:r>
      <w:r w:rsidRPr="009E48CC">
        <w:rPr>
          <w:rFonts w:ascii="Times New Roman" w:eastAsia="Times New Roman" w:hAnsi="Times New Roman" w:cs="Times New Roman"/>
          <w:sz w:val="25"/>
          <w:szCs w:val="25"/>
          <w:shd w:val="clear" w:color="auto" w:fill="FFFFFF"/>
          <w:lang w:eastAsia="uk-UA"/>
        </w:rPr>
        <w:t>966</w:t>
      </w:r>
      <w:r w:rsidRPr="009E48CC">
        <w:rPr>
          <w:rFonts w:ascii="Times New Roman" w:eastAsia="Times New Roman" w:hAnsi="Times New Roman" w:cs="Times New Roman"/>
          <w:sz w:val="25"/>
          <w:szCs w:val="25"/>
          <w:lang w:eastAsia="uk-UA"/>
        </w:rPr>
        <w:t xml:space="preserve">/ко-19 </w:t>
      </w:r>
      <w:r w:rsidRPr="0094667C">
        <w:rPr>
          <w:rFonts w:ascii="Times New Roman" w:eastAsia="Times New Roman" w:hAnsi="Times New Roman" w:cs="Times New Roman"/>
          <w:sz w:val="25"/>
          <w:szCs w:val="25"/>
          <w:lang w:eastAsia="uk-UA"/>
        </w:rPr>
        <w:t xml:space="preserve">про відповідність судді </w:t>
      </w:r>
      <w:r w:rsidRPr="009E48CC">
        <w:rPr>
          <w:rFonts w:ascii="Times New Roman" w:hAnsi="Times New Roman" w:cs="Times New Roman"/>
          <w:sz w:val="25"/>
          <w:szCs w:val="25"/>
        </w:rPr>
        <w:t>Ізюмського міськрайонного суду Харківської області</w:t>
      </w:r>
      <w:r>
        <w:rPr>
          <w:rFonts w:ascii="Times New Roman" w:hAnsi="Times New Roman" w:cs="Times New Roman"/>
          <w:sz w:val="25"/>
          <w:szCs w:val="25"/>
        </w:rPr>
        <w:t xml:space="preserve"> </w:t>
      </w:r>
      <w:bookmarkStart w:id="1" w:name="_GoBack"/>
      <w:bookmarkEnd w:id="1"/>
      <w:r w:rsidRPr="009E48CC">
        <w:rPr>
          <w:rFonts w:ascii="Times New Roman" w:hAnsi="Times New Roman" w:cs="Times New Roman"/>
          <w:sz w:val="25"/>
          <w:szCs w:val="25"/>
        </w:rPr>
        <w:t>Гуренка Максима Олександровича</w:t>
      </w:r>
      <w:r w:rsidRPr="009E48CC">
        <w:rPr>
          <w:rFonts w:ascii="Times New Roman" w:hAnsi="Times New Roman" w:cs="Times New Roman"/>
          <w:sz w:val="25"/>
          <w:szCs w:val="25"/>
          <w:shd w:val="clear" w:color="auto" w:fill="FFFFFF"/>
        </w:rPr>
        <w:t xml:space="preserve"> </w:t>
      </w:r>
      <w:r w:rsidRPr="0094667C">
        <w:rPr>
          <w:rFonts w:ascii="Times New Roman" w:hAnsi="Times New Roman" w:cs="Times New Roman"/>
          <w:sz w:val="25"/>
          <w:szCs w:val="25"/>
        </w:rPr>
        <w:t>займаній посаді.</w:t>
      </w:r>
    </w:p>
    <w:p w:rsidR="0094699A" w:rsidRDefault="0094699A" w:rsidP="0094699A">
      <w:pPr>
        <w:pStyle w:val="a3"/>
        <w:ind w:firstLine="708"/>
        <w:jc w:val="both"/>
        <w:rPr>
          <w:rFonts w:ascii="Times New Roman" w:eastAsia="Times New Roman" w:hAnsi="Times New Roman" w:cs="Times New Roman"/>
          <w:sz w:val="25"/>
          <w:szCs w:val="25"/>
          <w:lang w:eastAsia="uk-UA"/>
        </w:rPr>
      </w:pPr>
    </w:p>
    <w:p w:rsidR="0094699A" w:rsidRPr="0094667C" w:rsidRDefault="0094699A" w:rsidP="0094699A">
      <w:pPr>
        <w:pStyle w:val="a3"/>
        <w:ind w:firstLine="708"/>
        <w:jc w:val="both"/>
        <w:rPr>
          <w:rFonts w:ascii="Times New Roman" w:eastAsia="Times New Roman" w:hAnsi="Times New Roman" w:cs="Times New Roman"/>
          <w:sz w:val="25"/>
          <w:szCs w:val="25"/>
          <w:lang w:eastAsia="uk-UA"/>
        </w:rPr>
      </w:pPr>
    </w:p>
    <w:p w:rsidR="0094699A" w:rsidRPr="0094667C" w:rsidRDefault="0094699A" w:rsidP="0094699A">
      <w:pPr>
        <w:pStyle w:val="rtejustify"/>
        <w:shd w:val="clear" w:color="auto" w:fill="FFFFFF"/>
        <w:spacing w:before="0" w:beforeAutospacing="0" w:after="240" w:afterAutospacing="0"/>
        <w:jc w:val="both"/>
        <w:rPr>
          <w:color w:val="1D1D1B"/>
          <w:sz w:val="25"/>
          <w:szCs w:val="25"/>
        </w:rPr>
      </w:pPr>
      <w:r w:rsidRPr="0094667C">
        <w:rPr>
          <w:color w:val="1D1D1B"/>
          <w:sz w:val="25"/>
          <w:szCs w:val="25"/>
        </w:rPr>
        <w:t>Головуючий</w:t>
      </w:r>
      <w:r w:rsidR="00AA0EDA">
        <w:rPr>
          <w:sz w:val="25"/>
          <w:szCs w:val="25"/>
          <w:lang w:eastAsia="ru-RU"/>
        </w:rPr>
        <w:tab/>
      </w:r>
      <w:r w:rsidR="00AA0EDA">
        <w:rPr>
          <w:sz w:val="25"/>
          <w:szCs w:val="25"/>
          <w:lang w:eastAsia="ru-RU"/>
        </w:rPr>
        <w:tab/>
      </w:r>
      <w:r w:rsidR="00AA0EDA">
        <w:rPr>
          <w:sz w:val="25"/>
          <w:szCs w:val="25"/>
          <w:lang w:eastAsia="ru-RU"/>
        </w:rPr>
        <w:tab/>
      </w:r>
      <w:r w:rsidR="00AA0EDA">
        <w:rPr>
          <w:sz w:val="25"/>
          <w:szCs w:val="25"/>
          <w:lang w:eastAsia="ru-RU"/>
        </w:rPr>
        <w:tab/>
      </w:r>
      <w:r w:rsidR="00AA0EDA">
        <w:rPr>
          <w:sz w:val="25"/>
          <w:szCs w:val="25"/>
          <w:lang w:eastAsia="ru-RU"/>
        </w:rPr>
        <w:tab/>
      </w:r>
      <w:r w:rsidR="00AA0EDA">
        <w:rPr>
          <w:sz w:val="25"/>
          <w:szCs w:val="25"/>
          <w:lang w:eastAsia="ru-RU"/>
        </w:rPr>
        <w:tab/>
      </w:r>
      <w:r w:rsidR="00AA0EDA">
        <w:rPr>
          <w:sz w:val="25"/>
          <w:szCs w:val="25"/>
          <w:lang w:eastAsia="ru-RU"/>
        </w:rPr>
        <w:tab/>
      </w:r>
      <w:r w:rsidR="00AA0EDA">
        <w:rPr>
          <w:sz w:val="25"/>
          <w:szCs w:val="25"/>
          <w:lang w:eastAsia="ru-RU"/>
        </w:rPr>
        <w:tab/>
      </w:r>
      <w:r w:rsidR="00AA0EDA">
        <w:rPr>
          <w:sz w:val="25"/>
          <w:szCs w:val="25"/>
          <w:lang w:eastAsia="ru-RU"/>
        </w:rPr>
        <w:tab/>
      </w:r>
      <w:r w:rsidR="00AA0EDA">
        <w:rPr>
          <w:sz w:val="25"/>
          <w:szCs w:val="25"/>
          <w:lang w:eastAsia="ru-RU"/>
        </w:rPr>
        <w:tab/>
      </w:r>
      <w:r w:rsidR="00017767" w:rsidRPr="0094667C">
        <w:rPr>
          <w:color w:val="1D1D1B"/>
          <w:sz w:val="25"/>
          <w:szCs w:val="25"/>
        </w:rPr>
        <w:t>Г.М. Шевчук</w:t>
      </w:r>
    </w:p>
    <w:p w:rsidR="0094699A" w:rsidRPr="0094667C" w:rsidRDefault="0094699A" w:rsidP="0094699A">
      <w:pPr>
        <w:pStyle w:val="rtejustify"/>
        <w:shd w:val="clear" w:color="auto" w:fill="FFFFFF"/>
        <w:spacing w:before="0" w:beforeAutospacing="0" w:after="240" w:afterAutospacing="0"/>
        <w:jc w:val="both"/>
        <w:rPr>
          <w:color w:val="1D1D1B"/>
          <w:sz w:val="25"/>
          <w:szCs w:val="25"/>
        </w:rPr>
      </w:pPr>
      <w:r w:rsidRPr="0094667C">
        <w:rPr>
          <w:color w:val="1D1D1B"/>
          <w:sz w:val="25"/>
          <w:szCs w:val="25"/>
        </w:rPr>
        <w:t>Члени Комісії:</w:t>
      </w:r>
      <w:r w:rsidRPr="0094667C">
        <w:rPr>
          <w:sz w:val="25"/>
          <w:szCs w:val="25"/>
          <w:lang w:eastAsia="ru-RU"/>
        </w:rPr>
        <w:t xml:space="preserve"> </w:t>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color w:val="1D1D1B"/>
          <w:sz w:val="25"/>
          <w:szCs w:val="25"/>
        </w:rPr>
        <w:t>М.Б. Богоніс</w:t>
      </w:r>
    </w:p>
    <w:p w:rsidR="0094699A" w:rsidRPr="0094667C" w:rsidRDefault="0094699A" w:rsidP="0094699A">
      <w:pPr>
        <w:pStyle w:val="rtejustify"/>
        <w:shd w:val="clear" w:color="auto" w:fill="FFFFFF"/>
        <w:spacing w:before="0" w:beforeAutospacing="0" w:after="240" w:afterAutospacing="0"/>
        <w:ind w:firstLine="709"/>
        <w:jc w:val="both"/>
        <w:rPr>
          <w:color w:val="1D1D1B"/>
          <w:sz w:val="25"/>
          <w:szCs w:val="25"/>
        </w:rPr>
      </w:pP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color w:val="1D1D1B"/>
          <w:sz w:val="25"/>
          <w:szCs w:val="25"/>
        </w:rPr>
        <w:t>Л.М. Волкова</w:t>
      </w:r>
    </w:p>
    <w:p w:rsidR="0094699A" w:rsidRPr="0094667C" w:rsidRDefault="0094699A" w:rsidP="0094699A">
      <w:pPr>
        <w:pStyle w:val="rtejustify"/>
        <w:shd w:val="clear" w:color="auto" w:fill="FFFFFF"/>
        <w:spacing w:before="0" w:beforeAutospacing="0" w:after="240" w:afterAutospacing="0"/>
        <w:ind w:firstLine="709"/>
        <w:jc w:val="both"/>
        <w:rPr>
          <w:color w:val="1D1D1B"/>
          <w:sz w:val="25"/>
          <w:szCs w:val="25"/>
        </w:rPr>
      </w:pP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color w:val="1D1D1B"/>
          <w:sz w:val="25"/>
          <w:szCs w:val="25"/>
        </w:rPr>
        <w:t>В.О. Гацелюк</w:t>
      </w:r>
    </w:p>
    <w:p w:rsidR="0094699A" w:rsidRPr="0094667C" w:rsidRDefault="0094699A" w:rsidP="0094699A">
      <w:pPr>
        <w:pStyle w:val="rtejustify"/>
        <w:shd w:val="clear" w:color="auto" w:fill="FFFFFF"/>
        <w:spacing w:before="0" w:beforeAutospacing="0" w:after="240" w:afterAutospacing="0"/>
        <w:ind w:firstLine="709"/>
        <w:jc w:val="both"/>
        <w:rPr>
          <w:color w:val="1D1D1B"/>
          <w:sz w:val="25"/>
          <w:szCs w:val="25"/>
        </w:rPr>
      </w:pP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color w:val="1D1D1B"/>
          <w:sz w:val="25"/>
          <w:szCs w:val="25"/>
        </w:rPr>
        <w:t xml:space="preserve">Р.А. </w:t>
      </w:r>
      <w:proofErr w:type="spellStart"/>
      <w:r w:rsidRPr="0094667C">
        <w:rPr>
          <w:color w:val="1D1D1B"/>
          <w:sz w:val="25"/>
          <w:szCs w:val="25"/>
        </w:rPr>
        <w:t>Кидисюк</w:t>
      </w:r>
      <w:proofErr w:type="spellEnd"/>
    </w:p>
    <w:p w:rsidR="0094699A" w:rsidRPr="0094667C" w:rsidRDefault="0094699A" w:rsidP="0094699A">
      <w:pPr>
        <w:pStyle w:val="rtejustify"/>
        <w:shd w:val="clear" w:color="auto" w:fill="FFFFFF"/>
        <w:spacing w:before="0" w:beforeAutospacing="0" w:after="240" w:afterAutospacing="0"/>
        <w:ind w:firstLine="709"/>
        <w:jc w:val="both"/>
        <w:rPr>
          <w:color w:val="1D1D1B"/>
          <w:sz w:val="25"/>
          <w:szCs w:val="25"/>
        </w:rPr>
      </w:pP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color w:val="1D1D1B"/>
          <w:sz w:val="25"/>
          <w:szCs w:val="25"/>
        </w:rPr>
        <w:t>Н.Р. Кобецька</w:t>
      </w:r>
    </w:p>
    <w:p w:rsidR="0094699A" w:rsidRPr="0094667C" w:rsidRDefault="0094699A" w:rsidP="0094699A">
      <w:pPr>
        <w:pStyle w:val="rtejustify"/>
        <w:shd w:val="clear" w:color="auto" w:fill="FFFFFF"/>
        <w:spacing w:before="0" w:beforeAutospacing="0" w:after="240" w:afterAutospacing="0"/>
        <w:ind w:firstLine="709"/>
        <w:jc w:val="both"/>
        <w:rPr>
          <w:color w:val="1D1D1B"/>
          <w:sz w:val="25"/>
          <w:szCs w:val="25"/>
        </w:rPr>
      </w:pP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color w:val="1D1D1B"/>
          <w:sz w:val="25"/>
          <w:szCs w:val="25"/>
        </w:rPr>
        <w:t xml:space="preserve">О.Л. </w:t>
      </w:r>
      <w:proofErr w:type="spellStart"/>
      <w:r w:rsidRPr="0094667C">
        <w:rPr>
          <w:color w:val="1D1D1B"/>
          <w:sz w:val="25"/>
          <w:szCs w:val="25"/>
        </w:rPr>
        <w:t>Коліуш</w:t>
      </w:r>
      <w:proofErr w:type="spellEnd"/>
    </w:p>
    <w:p w:rsidR="0094699A" w:rsidRPr="0094667C" w:rsidRDefault="0094699A" w:rsidP="0094699A">
      <w:pPr>
        <w:pStyle w:val="rtejustify"/>
        <w:shd w:val="clear" w:color="auto" w:fill="FFFFFF"/>
        <w:spacing w:before="0" w:beforeAutospacing="0" w:after="240" w:afterAutospacing="0"/>
        <w:ind w:firstLine="709"/>
        <w:jc w:val="both"/>
        <w:rPr>
          <w:color w:val="1D1D1B"/>
          <w:sz w:val="25"/>
          <w:szCs w:val="25"/>
        </w:rPr>
      </w:pP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color w:val="1D1D1B"/>
          <w:sz w:val="25"/>
          <w:szCs w:val="25"/>
        </w:rPr>
        <w:t>Р.І. Мельник</w:t>
      </w:r>
    </w:p>
    <w:p w:rsidR="0094699A" w:rsidRPr="0094667C" w:rsidRDefault="0094699A" w:rsidP="0094699A">
      <w:pPr>
        <w:pStyle w:val="rtejustify"/>
        <w:shd w:val="clear" w:color="auto" w:fill="FFFFFF"/>
        <w:spacing w:before="0" w:beforeAutospacing="0" w:after="240" w:afterAutospacing="0"/>
        <w:ind w:firstLine="709"/>
        <w:jc w:val="both"/>
        <w:rPr>
          <w:color w:val="1D1D1B"/>
          <w:sz w:val="25"/>
          <w:szCs w:val="25"/>
        </w:rPr>
      </w:pP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color w:val="1D1D1B"/>
          <w:sz w:val="25"/>
          <w:szCs w:val="25"/>
        </w:rPr>
        <w:t xml:space="preserve">О.С. </w:t>
      </w:r>
      <w:proofErr w:type="spellStart"/>
      <w:r w:rsidRPr="0094667C">
        <w:rPr>
          <w:color w:val="1D1D1B"/>
          <w:sz w:val="25"/>
          <w:szCs w:val="25"/>
        </w:rPr>
        <w:t>Омельян</w:t>
      </w:r>
      <w:proofErr w:type="spellEnd"/>
    </w:p>
    <w:p w:rsidR="0094699A" w:rsidRPr="0094667C" w:rsidRDefault="0094699A" w:rsidP="0094699A">
      <w:pPr>
        <w:pStyle w:val="rtejustify"/>
        <w:shd w:val="clear" w:color="auto" w:fill="FFFFFF"/>
        <w:spacing w:before="0" w:beforeAutospacing="0" w:after="240" w:afterAutospacing="0"/>
        <w:ind w:firstLine="709"/>
        <w:jc w:val="both"/>
        <w:rPr>
          <w:color w:val="1D1D1B"/>
          <w:sz w:val="25"/>
          <w:szCs w:val="25"/>
        </w:rPr>
      </w:pP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color w:val="1D1D1B"/>
          <w:sz w:val="25"/>
          <w:szCs w:val="25"/>
        </w:rPr>
        <w:t>А.В. Пасічник</w:t>
      </w:r>
    </w:p>
    <w:p w:rsidR="0094699A" w:rsidRPr="0094667C" w:rsidRDefault="0094699A" w:rsidP="0094699A">
      <w:pPr>
        <w:pStyle w:val="rtejustify"/>
        <w:shd w:val="clear" w:color="auto" w:fill="FFFFFF"/>
        <w:spacing w:before="0" w:beforeAutospacing="0" w:after="240" w:afterAutospacing="0"/>
        <w:ind w:firstLine="709"/>
        <w:jc w:val="both"/>
        <w:rPr>
          <w:color w:val="1D1D1B"/>
          <w:sz w:val="25"/>
          <w:szCs w:val="25"/>
        </w:rPr>
      </w:pP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sz w:val="25"/>
          <w:szCs w:val="25"/>
          <w:lang w:eastAsia="ru-RU"/>
        </w:rPr>
        <w:tab/>
      </w:r>
      <w:r w:rsidRPr="0094667C">
        <w:rPr>
          <w:color w:val="1D1D1B"/>
          <w:sz w:val="25"/>
          <w:szCs w:val="25"/>
        </w:rPr>
        <w:t xml:space="preserve">Р.Б. </w:t>
      </w:r>
      <w:proofErr w:type="spellStart"/>
      <w:r w:rsidRPr="0094667C">
        <w:rPr>
          <w:color w:val="1D1D1B"/>
          <w:sz w:val="25"/>
          <w:szCs w:val="25"/>
        </w:rPr>
        <w:t>Сабодаш</w:t>
      </w:r>
      <w:proofErr w:type="spellEnd"/>
    </w:p>
    <w:p w:rsidR="0094699A" w:rsidRPr="0094667C" w:rsidRDefault="00017767" w:rsidP="00017767">
      <w:pPr>
        <w:pStyle w:val="rtejustify"/>
        <w:shd w:val="clear" w:color="auto" w:fill="FFFFFF"/>
        <w:spacing w:before="0" w:beforeAutospacing="0" w:after="240" w:afterAutospacing="0"/>
        <w:jc w:val="both"/>
        <w:rPr>
          <w:color w:val="1D1D1B"/>
          <w:sz w:val="25"/>
          <w:szCs w:val="25"/>
        </w:rPr>
      </w:pPr>
      <w:r>
        <w:rPr>
          <w:sz w:val="25"/>
          <w:szCs w:val="25"/>
          <w:lang w:eastAsia="ru-RU"/>
        </w:rPr>
        <w:t xml:space="preserve">     </w:t>
      </w:r>
      <w:r w:rsidR="0094699A" w:rsidRPr="0094667C">
        <w:rPr>
          <w:sz w:val="25"/>
          <w:szCs w:val="25"/>
          <w:lang w:eastAsia="ru-RU"/>
        </w:rPr>
        <w:tab/>
      </w:r>
      <w:r w:rsidR="0094699A" w:rsidRPr="0094667C">
        <w:rPr>
          <w:sz w:val="25"/>
          <w:szCs w:val="25"/>
          <w:lang w:eastAsia="ru-RU"/>
        </w:rPr>
        <w:tab/>
      </w:r>
      <w:r w:rsidR="0094699A" w:rsidRPr="0094667C">
        <w:rPr>
          <w:sz w:val="25"/>
          <w:szCs w:val="25"/>
          <w:lang w:eastAsia="ru-RU"/>
        </w:rPr>
        <w:tab/>
      </w:r>
      <w:r w:rsidR="0094699A" w:rsidRPr="0094667C">
        <w:rPr>
          <w:sz w:val="25"/>
          <w:szCs w:val="25"/>
          <w:lang w:eastAsia="ru-RU"/>
        </w:rPr>
        <w:tab/>
      </w:r>
      <w:r w:rsidR="0094699A" w:rsidRPr="0094667C">
        <w:rPr>
          <w:sz w:val="25"/>
          <w:szCs w:val="25"/>
          <w:lang w:eastAsia="ru-RU"/>
        </w:rPr>
        <w:tab/>
      </w:r>
      <w:r w:rsidR="0094699A" w:rsidRPr="0094667C">
        <w:rPr>
          <w:sz w:val="25"/>
          <w:szCs w:val="25"/>
          <w:lang w:eastAsia="ru-RU"/>
        </w:rPr>
        <w:tab/>
      </w:r>
      <w:r w:rsidR="0094699A" w:rsidRPr="0094667C">
        <w:rPr>
          <w:sz w:val="25"/>
          <w:szCs w:val="25"/>
          <w:lang w:eastAsia="ru-RU"/>
        </w:rPr>
        <w:tab/>
      </w:r>
      <w:r w:rsidR="0094699A" w:rsidRPr="0094667C">
        <w:rPr>
          <w:sz w:val="25"/>
          <w:szCs w:val="25"/>
          <w:lang w:eastAsia="ru-RU"/>
        </w:rPr>
        <w:tab/>
      </w:r>
      <w:r w:rsidR="0094699A" w:rsidRPr="0094667C">
        <w:rPr>
          <w:sz w:val="25"/>
          <w:szCs w:val="25"/>
          <w:lang w:eastAsia="ru-RU"/>
        </w:rPr>
        <w:tab/>
      </w:r>
      <w:r w:rsidR="0094699A" w:rsidRPr="0094667C">
        <w:rPr>
          <w:sz w:val="25"/>
          <w:szCs w:val="25"/>
          <w:lang w:eastAsia="ru-RU"/>
        </w:rPr>
        <w:tab/>
      </w:r>
      <w:r w:rsidR="00AA0EDA">
        <w:rPr>
          <w:sz w:val="25"/>
          <w:szCs w:val="25"/>
          <w:lang w:eastAsia="ru-RU"/>
        </w:rPr>
        <w:tab/>
      </w:r>
      <w:r w:rsidR="0094699A" w:rsidRPr="0094667C">
        <w:rPr>
          <w:color w:val="1D1D1B"/>
          <w:sz w:val="25"/>
          <w:szCs w:val="25"/>
        </w:rPr>
        <w:t>С.Ю. Чумак</w:t>
      </w:r>
    </w:p>
    <w:sectPr w:rsidR="0094699A" w:rsidRPr="0094667C" w:rsidSect="00D84A08">
      <w:headerReference w:type="default" r:id="rId8"/>
      <w:pgSz w:w="11906" w:h="16838"/>
      <w:pgMar w:top="851" w:right="73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870" w:rsidRDefault="007B2870" w:rsidP="00344BF5">
      <w:pPr>
        <w:spacing w:after="0" w:line="240" w:lineRule="auto"/>
      </w:pPr>
      <w:r>
        <w:separator/>
      </w:r>
    </w:p>
  </w:endnote>
  <w:endnote w:type="continuationSeparator" w:id="0">
    <w:p w:rsidR="007B2870" w:rsidRDefault="007B2870" w:rsidP="00344B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Arsenal">
    <w:altName w:val="Calibri"/>
    <w:panose1 w:val="00000000000000000000"/>
    <w:charset w:val="00"/>
    <w:family w:val="auto"/>
    <w:notTrueType/>
    <w:pitch w:val="variable"/>
    <w:sig w:usb0="A000022F" w:usb1="5000C07B" w:usb2="00000000" w:usb3="00000000" w:csb0="00000097"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870" w:rsidRDefault="007B2870" w:rsidP="00344BF5">
      <w:pPr>
        <w:spacing w:after="0" w:line="240" w:lineRule="auto"/>
      </w:pPr>
      <w:r>
        <w:separator/>
      </w:r>
    </w:p>
  </w:footnote>
  <w:footnote w:type="continuationSeparator" w:id="0">
    <w:p w:rsidR="007B2870" w:rsidRDefault="007B2870" w:rsidP="00344B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7635538"/>
      <w:docPartObj>
        <w:docPartGallery w:val="Page Numbers (Top of Page)"/>
        <w:docPartUnique/>
      </w:docPartObj>
    </w:sdtPr>
    <w:sdtContent>
      <w:p w:rsidR="007B2870" w:rsidRDefault="007B2870">
        <w:pPr>
          <w:pStyle w:val="a6"/>
          <w:jc w:val="center"/>
        </w:pPr>
        <w:r>
          <w:fldChar w:fldCharType="begin"/>
        </w:r>
        <w:r>
          <w:instrText>PAGE   \* MERGEFORMAT</w:instrText>
        </w:r>
        <w:r>
          <w:fldChar w:fldCharType="separate"/>
        </w:r>
        <w:r w:rsidR="006D1DCA">
          <w:rPr>
            <w:noProof/>
          </w:rPr>
          <w:t>8</w:t>
        </w:r>
        <w:r>
          <w:fldChar w:fldCharType="end"/>
        </w:r>
      </w:p>
    </w:sdtContent>
  </w:sdt>
  <w:p w:rsidR="007B2870" w:rsidRDefault="007B287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1F0"/>
    <w:rsid w:val="0000364B"/>
    <w:rsid w:val="00017767"/>
    <w:rsid w:val="00084848"/>
    <w:rsid w:val="00096938"/>
    <w:rsid w:val="0011701E"/>
    <w:rsid w:val="001D6A4D"/>
    <w:rsid w:val="0020685A"/>
    <w:rsid w:val="00216707"/>
    <w:rsid w:val="002C5E5A"/>
    <w:rsid w:val="002F63D3"/>
    <w:rsid w:val="003404D9"/>
    <w:rsid w:val="00344BF5"/>
    <w:rsid w:val="003471F0"/>
    <w:rsid w:val="00381951"/>
    <w:rsid w:val="003B7003"/>
    <w:rsid w:val="004B3261"/>
    <w:rsid w:val="00505432"/>
    <w:rsid w:val="00511992"/>
    <w:rsid w:val="00515ABC"/>
    <w:rsid w:val="00544C69"/>
    <w:rsid w:val="005A20A9"/>
    <w:rsid w:val="005A7E7C"/>
    <w:rsid w:val="006D1DCA"/>
    <w:rsid w:val="006D1E80"/>
    <w:rsid w:val="00783869"/>
    <w:rsid w:val="00783D65"/>
    <w:rsid w:val="007B1B55"/>
    <w:rsid w:val="007B2870"/>
    <w:rsid w:val="0080172F"/>
    <w:rsid w:val="008E106E"/>
    <w:rsid w:val="00930842"/>
    <w:rsid w:val="0094699A"/>
    <w:rsid w:val="00950C1B"/>
    <w:rsid w:val="00955421"/>
    <w:rsid w:val="00972D6A"/>
    <w:rsid w:val="00980550"/>
    <w:rsid w:val="009E3D0F"/>
    <w:rsid w:val="00A62285"/>
    <w:rsid w:val="00A64423"/>
    <w:rsid w:val="00AA0EDA"/>
    <w:rsid w:val="00AA1157"/>
    <w:rsid w:val="00B75614"/>
    <w:rsid w:val="00B91311"/>
    <w:rsid w:val="00BA5880"/>
    <w:rsid w:val="00C04359"/>
    <w:rsid w:val="00C120AD"/>
    <w:rsid w:val="00C93D36"/>
    <w:rsid w:val="00D57CAF"/>
    <w:rsid w:val="00D63C40"/>
    <w:rsid w:val="00D84A08"/>
    <w:rsid w:val="00DA0605"/>
    <w:rsid w:val="00DB3049"/>
    <w:rsid w:val="00DF79D1"/>
    <w:rsid w:val="00E336DE"/>
    <w:rsid w:val="00E659E5"/>
    <w:rsid w:val="00E941A9"/>
    <w:rsid w:val="00EC1EA9"/>
    <w:rsid w:val="00EC5594"/>
    <w:rsid w:val="00EC69B4"/>
    <w:rsid w:val="00F62E21"/>
    <w:rsid w:val="00FB21E2"/>
    <w:rsid w:val="00FC1E2B"/>
    <w:rsid w:val="00FD2182"/>
    <w:rsid w:val="00FE44A5"/>
    <w:rsid w:val="00FF36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EA9"/>
    <w:pPr>
      <w:spacing w:after="200" w:line="276" w:lineRule="auto"/>
    </w:pPr>
    <w:rPr>
      <w:rFonts w:eastAsia="Batan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justify">
    <w:name w:val="rtejustify"/>
    <w:basedOn w:val="a"/>
    <w:rsid w:val="00EC1EA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 Spacing"/>
    <w:uiPriority w:val="1"/>
    <w:qFormat/>
    <w:rsid w:val="00EC1EA9"/>
    <w:pPr>
      <w:spacing w:after="0" w:line="240" w:lineRule="auto"/>
    </w:pPr>
  </w:style>
  <w:style w:type="paragraph" w:styleId="a4">
    <w:name w:val="Balloon Text"/>
    <w:basedOn w:val="a"/>
    <w:link w:val="a5"/>
    <w:uiPriority w:val="99"/>
    <w:semiHidden/>
    <w:unhideWhenUsed/>
    <w:rsid w:val="00FC1E2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C1E2B"/>
    <w:rPr>
      <w:rFonts w:ascii="Segoe UI" w:eastAsia="Batang" w:hAnsi="Segoe UI" w:cs="Segoe UI"/>
      <w:sz w:val="18"/>
      <w:szCs w:val="18"/>
    </w:rPr>
  </w:style>
  <w:style w:type="paragraph" w:styleId="a6">
    <w:name w:val="header"/>
    <w:basedOn w:val="a"/>
    <w:link w:val="a7"/>
    <w:uiPriority w:val="99"/>
    <w:unhideWhenUsed/>
    <w:rsid w:val="00344BF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344BF5"/>
    <w:rPr>
      <w:rFonts w:eastAsia="Batang"/>
    </w:rPr>
  </w:style>
  <w:style w:type="paragraph" w:styleId="a8">
    <w:name w:val="footer"/>
    <w:basedOn w:val="a"/>
    <w:link w:val="a9"/>
    <w:uiPriority w:val="99"/>
    <w:unhideWhenUsed/>
    <w:rsid w:val="00344BF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344BF5"/>
    <w:rPr>
      <w:rFonts w:eastAsia="Bat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EA9"/>
    <w:pPr>
      <w:spacing w:after="200" w:line="276" w:lineRule="auto"/>
    </w:pPr>
    <w:rPr>
      <w:rFonts w:eastAsia="Batan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justify">
    <w:name w:val="rtejustify"/>
    <w:basedOn w:val="a"/>
    <w:rsid w:val="00EC1EA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 Spacing"/>
    <w:uiPriority w:val="1"/>
    <w:qFormat/>
    <w:rsid w:val="00EC1EA9"/>
    <w:pPr>
      <w:spacing w:after="0" w:line="240" w:lineRule="auto"/>
    </w:pPr>
  </w:style>
  <w:style w:type="paragraph" w:styleId="a4">
    <w:name w:val="Balloon Text"/>
    <w:basedOn w:val="a"/>
    <w:link w:val="a5"/>
    <w:uiPriority w:val="99"/>
    <w:semiHidden/>
    <w:unhideWhenUsed/>
    <w:rsid w:val="00FC1E2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C1E2B"/>
    <w:rPr>
      <w:rFonts w:ascii="Segoe UI" w:eastAsia="Batang" w:hAnsi="Segoe UI" w:cs="Segoe UI"/>
      <w:sz w:val="18"/>
      <w:szCs w:val="18"/>
    </w:rPr>
  </w:style>
  <w:style w:type="paragraph" w:styleId="a6">
    <w:name w:val="header"/>
    <w:basedOn w:val="a"/>
    <w:link w:val="a7"/>
    <w:uiPriority w:val="99"/>
    <w:unhideWhenUsed/>
    <w:rsid w:val="00344BF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344BF5"/>
    <w:rPr>
      <w:rFonts w:eastAsia="Batang"/>
    </w:rPr>
  </w:style>
  <w:style w:type="paragraph" w:styleId="a8">
    <w:name w:val="footer"/>
    <w:basedOn w:val="a"/>
    <w:link w:val="a9"/>
    <w:uiPriority w:val="99"/>
    <w:unhideWhenUsed/>
    <w:rsid w:val="00344BF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344BF5"/>
    <w:rPr>
      <w:rFonts w:eastAsia="Bat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8</Pages>
  <Words>15871</Words>
  <Characters>9048</Characters>
  <Application>Microsoft Office Word</Application>
  <DocSecurity>0</DocSecurity>
  <Lines>75</Lines>
  <Paragraphs>49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24870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Чуприна Руслана Володимирівна</dc:creator>
  <cp:lastModifiedBy>Власенко Наталія Євгеніївна</cp:lastModifiedBy>
  <cp:revision>3</cp:revision>
  <cp:lastPrinted>2023-12-22T10:01:00Z</cp:lastPrinted>
  <dcterms:created xsi:type="dcterms:W3CDTF">2023-12-28T15:04:00Z</dcterms:created>
  <dcterms:modified xsi:type="dcterms:W3CDTF">2024-01-02T15:49:00Z</dcterms:modified>
</cp:coreProperties>
</file>