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Pr="005B782E" w:rsidRDefault="006510A2" w:rsidP="006510A2">
      <w:pPr>
        <w:spacing w:after="0" w:line="240" w:lineRule="auto"/>
        <w:jc w:val="center"/>
        <w:rPr>
          <w:rFonts w:ascii="Times New Roman" w:eastAsia="Times New Roman" w:hAnsi="Times New Roman"/>
          <w:bCs/>
          <w:sz w:val="35"/>
          <w:szCs w:val="35"/>
        </w:rPr>
      </w:pPr>
      <w:r w:rsidRPr="005B782E">
        <w:rPr>
          <w:rFonts w:ascii="Times New Roman" w:eastAsia="Times New Roman" w:hAnsi="Times New Roman"/>
          <w:bCs/>
          <w:sz w:val="35"/>
          <w:szCs w:val="35"/>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3B4F65" w:rsidRDefault="003B4F65" w:rsidP="003B4F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 жовтня 2017</w:t>
      </w:r>
      <w:r w:rsidR="005B782E">
        <w:rPr>
          <w:rFonts w:ascii="Times New Roman" w:eastAsia="Times New Roman" w:hAnsi="Times New Roman"/>
          <w:sz w:val="28"/>
          <w:szCs w:val="28"/>
          <w:lang w:eastAsia="ru-RU"/>
        </w:rPr>
        <w:t xml:space="preserve"> року</w:t>
      </w:r>
      <w:r w:rsidR="005B782E">
        <w:rPr>
          <w:rFonts w:ascii="Times New Roman" w:eastAsia="Times New Roman" w:hAnsi="Times New Roman"/>
          <w:sz w:val="28"/>
          <w:szCs w:val="28"/>
          <w:lang w:eastAsia="ru-RU"/>
        </w:rPr>
        <w:tab/>
      </w:r>
      <w:r w:rsidR="005B782E">
        <w:rPr>
          <w:rFonts w:ascii="Times New Roman" w:eastAsia="Times New Roman" w:hAnsi="Times New Roman"/>
          <w:sz w:val="28"/>
          <w:szCs w:val="28"/>
          <w:lang w:eastAsia="ru-RU"/>
        </w:rPr>
        <w:tab/>
      </w:r>
      <w:r w:rsidR="005B782E">
        <w:rPr>
          <w:rFonts w:ascii="Times New Roman" w:eastAsia="Times New Roman" w:hAnsi="Times New Roman"/>
          <w:sz w:val="28"/>
          <w:szCs w:val="28"/>
          <w:lang w:eastAsia="ru-RU"/>
        </w:rPr>
        <w:tab/>
      </w:r>
      <w:r w:rsidR="005B782E">
        <w:rPr>
          <w:rFonts w:ascii="Times New Roman" w:eastAsia="Times New Roman" w:hAnsi="Times New Roman"/>
          <w:sz w:val="28"/>
          <w:szCs w:val="28"/>
          <w:lang w:eastAsia="ru-RU"/>
        </w:rPr>
        <w:tab/>
      </w:r>
      <w:r w:rsidR="005B782E">
        <w:rPr>
          <w:rFonts w:ascii="Times New Roman" w:eastAsia="Times New Roman" w:hAnsi="Times New Roman"/>
          <w:sz w:val="28"/>
          <w:szCs w:val="28"/>
          <w:lang w:eastAsia="ru-RU"/>
        </w:rPr>
        <w:tab/>
      </w:r>
      <w:r w:rsidR="005B782E">
        <w:rPr>
          <w:rFonts w:ascii="Times New Roman" w:eastAsia="Times New Roman" w:hAnsi="Times New Roman"/>
          <w:sz w:val="28"/>
          <w:szCs w:val="28"/>
          <w:lang w:eastAsia="ru-RU"/>
        </w:rPr>
        <w:tab/>
      </w:r>
      <w:r w:rsidR="005B782E">
        <w:rPr>
          <w:rFonts w:ascii="Times New Roman" w:eastAsia="Times New Roman" w:hAnsi="Times New Roman"/>
          <w:sz w:val="28"/>
          <w:szCs w:val="28"/>
          <w:lang w:eastAsia="ru-RU"/>
        </w:rPr>
        <w:tab/>
      </w:r>
      <w:r w:rsidR="005B782E">
        <w:rPr>
          <w:rFonts w:ascii="Times New Roman" w:eastAsia="Times New Roman" w:hAnsi="Times New Roman"/>
          <w:sz w:val="28"/>
          <w:szCs w:val="28"/>
          <w:lang w:eastAsia="ru-RU"/>
        </w:rPr>
        <w:tab/>
      </w:r>
      <w:r w:rsidR="006510A2" w:rsidRPr="003B4F65">
        <w:rPr>
          <w:rFonts w:ascii="Times New Roman" w:eastAsia="Times New Roman" w:hAnsi="Times New Roman"/>
          <w:sz w:val="28"/>
          <w:szCs w:val="28"/>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B782E"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B4F65">
        <w:rPr>
          <w:rFonts w:ascii="Times New Roman" w:eastAsia="Times New Roman" w:hAnsi="Times New Roman"/>
          <w:bCs/>
          <w:sz w:val="26"/>
          <w:szCs w:val="26"/>
          <w:u w:val="single"/>
          <w:lang w:eastAsia="ru-RU"/>
        </w:rPr>
        <w:t>62/пс-17</w:t>
      </w:r>
    </w:p>
    <w:p w:rsidR="00312B07" w:rsidRDefault="00312B07" w:rsidP="00194C9A">
      <w:pPr>
        <w:widowControl w:val="0"/>
        <w:spacing w:after="0" w:line="230" w:lineRule="exact"/>
        <w:jc w:val="both"/>
        <w:rPr>
          <w:rFonts w:ascii="Times New Roman" w:eastAsia="Times New Roman" w:hAnsi="Times New Roman"/>
          <w:sz w:val="24"/>
          <w:szCs w:val="24"/>
          <w:lang w:eastAsia="uk-UA"/>
        </w:rPr>
      </w:pPr>
    </w:p>
    <w:p w:rsidR="003B4F65" w:rsidRPr="00BF2D70" w:rsidRDefault="003B4F65" w:rsidP="003B4F65">
      <w:pPr>
        <w:spacing w:before="273" w:after="321" w:line="331" w:lineRule="exact"/>
        <w:ind w:left="20" w:right="20"/>
        <w:jc w:val="both"/>
        <w:rPr>
          <w:rFonts w:ascii="Times New Roman" w:hAnsi="Times New Roman"/>
          <w:sz w:val="25"/>
          <w:szCs w:val="25"/>
        </w:rPr>
      </w:pPr>
      <w:r w:rsidRPr="00BF2D70">
        <w:rPr>
          <w:rFonts w:ascii="Times New Roman" w:hAnsi="Times New Roman"/>
          <w:color w:val="000000"/>
          <w:sz w:val="25"/>
          <w:szCs w:val="25"/>
        </w:rPr>
        <w:t>Вища кваліфікаційна комісія суддів України у складі палати з питань добору і публічної служби суддів:</w:t>
      </w:r>
    </w:p>
    <w:p w:rsidR="003B4F65" w:rsidRPr="00BF2D70" w:rsidRDefault="003B4F65" w:rsidP="003B4F65">
      <w:pPr>
        <w:spacing w:after="106" w:line="230" w:lineRule="exact"/>
        <w:ind w:left="20"/>
        <w:jc w:val="both"/>
        <w:rPr>
          <w:rFonts w:ascii="Times New Roman" w:hAnsi="Times New Roman"/>
          <w:sz w:val="25"/>
          <w:szCs w:val="25"/>
        </w:rPr>
      </w:pPr>
      <w:r w:rsidRPr="00BF2D70">
        <w:rPr>
          <w:rFonts w:ascii="Times New Roman" w:hAnsi="Times New Roman"/>
          <w:color w:val="000000"/>
          <w:sz w:val="25"/>
          <w:szCs w:val="25"/>
        </w:rPr>
        <w:t xml:space="preserve">головуючого </w:t>
      </w:r>
      <w:r w:rsidR="00210FE7" w:rsidRPr="00BF2D70">
        <w:rPr>
          <w:rFonts w:ascii="Times New Roman" w:hAnsi="Times New Roman"/>
          <w:color w:val="000000"/>
          <w:sz w:val="25"/>
          <w:szCs w:val="25"/>
        </w:rPr>
        <w:t>–</w:t>
      </w:r>
      <w:r w:rsidRPr="00BF2D70">
        <w:rPr>
          <w:rFonts w:ascii="Times New Roman" w:hAnsi="Times New Roman"/>
          <w:color w:val="000000"/>
          <w:sz w:val="25"/>
          <w:szCs w:val="25"/>
        </w:rPr>
        <w:t xml:space="preserve"> Устименко В.Є.,</w:t>
      </w:r>
    </w:p>
    <w:p w:rsidR="003B4F65" w:rsidRPr="00BF2D70" w:rsidRDefault="003B4F65" w:rsidP="003B4F65">
      <w:pPr>
        <w:spacing w:after="364" w:line="326" w:lineRule="exact"/>
        <w:ind w:left="20" w:right="20"/>
        <w:jc w:val="both"/>
        <w:rPr>
          <w:rFonts w:ascii="Times New Roman" w:hAnsi="Times New Roman"/>
          <w:sz w:val="25"/>
          <w:szCs w:val="25"/>
        </w:rPr>
      </w:pPr>
      <w:r w:rsidRPr="00BF2D70">
        <w:rPr>
          <w:rFonts w:ascii="Times New Roman" w:hAnsi="Times New Roman"/>
          <w:color w:val="000000"/>
          <w:sz w:val="25"/>
          <w:szCs w:val="25"/>
        </w:rPr>
        <w:t xml:space="preserve">членів Комісії: </w:t>
      </w:r>
      <w:proofErr w:type="spellStart"/>
      <w:r w:rsidRPr="00BF2D70">
        <w:rPr>
          <w:rFonts w:ascii="Times New Roman" w:hAnsi="Times New Roman"/>
          <w:color w:val="000000"/>
          <w:sz w:val="25"/>
          <w:szCs w:val="25"/>
        </w:rPr>
        <w:t>Заріцької</w:t>
      </w:r>
      <w:proofErr w:type="spellEnd"/>
      <w:r w:rsidRPr="00BF2D70">
        <w:rPr>
          <w:rFonts w:ascii="Times New Roman" w:hAnsi="Times New Roman"/>
          <w:color w:val="000000"/>
          <w:sz w:val="25"/>
          <w:szCs w:val="25"/>
        </w:rPr>
        <w:t xml:space="preserve"> А.О., Козлова А.Г., </w:t>
      </w:r>
      <w:proofErr w:type="spellStart"/>
      <w:r w:rsidRPr="00BF2D70">
        <w:rPr>
          <w:rFonts w:ascii="Times New Roman" w:hAnsi="Times New Roman"/>
          <w:color w:val="000000"/>
          <w:sz w:val="25"/>
          <w:szCs w:val="25"/>
        </w:rPr>
        <w:t>Луцюка</w:t>
      </w:r>
      <w:proofErr w:type="spellEnd"/>
      <w:r w:rsidRPr="00BF2D70">
        <w:rPr>
          <w:rFonts w:ascii="Times New Roman" w:hAnsi="Times New Roman"/>
          <w:color w:val="000000"/>
          <w:sz w:val="25"/>
          <w:szCs w:val="25"/>
        </w:rPr>
        <w:t xml:space="preserve"> П.С.,</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Макарчука</w:t>
      </w:r>
      <w:r w:rsidR="00BF2D70" w:rsidRPr="00BF2D70">
        <w:rPr>
          <w:rFonts w:ascii="Times New Roman" w:hAnsi="Times New Roman"/>
          <w:color w:val="000000"/>
          <w:sz w:val="25"/>
          <w:szCs w:val="25"/>
        </w:rPr>
        <w:t> </w:t>
      </w:r>
      <w:r w:rsidRPr="00BF2D70">
        <w:rPr>
          <w:rFonts w:ascii="Times New Roman" w:hAnsi="Times New Roman"/>
          <w:color w:val="000000"/>
          <w:sz w:val="25"/>
          <w:szCs w:val="25"/>
        </w:rPr>
        <w:t>М.А.,</w:t>
      </w:r>
      <w:proofErr w:type="spellStart"/>
      <w:r w:rsidR="00BF2D70" w:rsidRPr="00BF2D70">
        <w:rPr>
          <w:rFonts w:ascii="Times New Roman" w:hAnsi="Times New Roman"/>
          <w:color w:val="000000"/>
          <w:sz w:val="25"/>
          <w:szCs w:val="25"/>
        </w:rPr>
        <w:t> </w:t>
      </w:r>
      <w:r w:rsidRPr="00BF2D70">
        <w:rPr>
          <w:rFonts w:ascii="Times New Roman" w:hAnsi="Times New Roman"/>
          <w:color w:val="000000"/>
          <w:sz w:val="25"/>
          <w:szCs w:val="25"/>
        </w:rPr>
        <w:t>Прилипк</w:t>
      </w:r>
      <w:proofErr w:type="spellEnd"/>
      <w:r w:rsidRPr="00BF2D70">
        <w:rPr>
          <w:rFonts w:ascii="Times New Roman" w:hAnsi="Times New Roman"/>
          <w:color w:val="000000"/>
          <w:sz w:val="25"/>
          <w:szCs w:val="25"/>
        </w:rPr>
        <w:t>а С.М.,</w:t>
      </w:r>
    </w:p>
    <w:p w:rsidR="003B4F65" w:rsidRPr="00BF2D70" w:rsidRDefault="003B4F65" w:rsidP="003B4F65">
      <w:pPr>
        <w:spacing w:after="133" w:line="322" w:lineRule="exact"/>
        <w:ind w:left="20" w:right="20"/>
        <w:jc w:val="both"/>
        <w:rPr>
          <w:rFonts w:ascii="Times New Roman" w:hAnsi="Times New Roman"/>
          <w:color w:val="000000"/>
          <w:sz w:val="25"/>
          <w:szCs w:val="25"/>
        </w:rPr>
      </w:pPr>
      <w:r w:rsidRPr="00BF2D70">
        <w:rPr>
          <w:rFonts w:ascii="Times New Roman" w:hAnsi="Times New Roman"/>
          <w:color w:val="000000"/>
          <w:sz w:val="25"/>
          <w:szCs w:val="25"/>
        </w:rPr>
        <w:t>розглянувши питання щодо внесення подання про відрядження суддів до Оболонського районного суду м. Києва для здійснення правосуддя,</w:t>
      </w:r>
    </w:p>
    <w:p w:rsidR="003B4F65" w:rsidRPr="00BF2D70" w:rsidRDefault="003B4F65" w:rsidP="003B4F65">
      <w:pPr>
        <w:spacing w:after="0" w:line="322" w:lineRule="exact"/>
        <w:ind w:left="20" w:right="20"/>
        <w:jc w:val="both"/>
        <w:rPr>
          <w:rFonts w:ascii="Times New Roman" w:hAnsi="Times New Roman"/>
          <w:sz w:val="25"/>
          <w:szCs w:val="25"/>
        </w:rPr>
      </w:pPr>
    </w:p>
    <w:p w:rsidR="003B4F65" w:rsidRPr="00BF2D70" w:rsidRDefault="003B4F65" w:rsidP="003B4F65">
      <w:pPr>
        <w:spacing w:after="269" w:line="230" w:lineRule="exact"/>
        <w:ind w:right="40"/>
        <w:jc w:val="center"/>
        <w:rPr>
          <w:rFonts w:ascii="Times New Roman" w:hAnsi="Times New Roman"/>
          <w:color w:val="000000"/>
          <w:sz w:val="25"/>
          <w:szCs w:val="25"/>
        </w:rPr>
      </w:pPr>
      <w:r w:rsidRPr="00BF2D70">
        <w:rPr>
          <w:rFonts w:ascii="Times New Roman" w:hAnsi="Times New Roman"/>
          <w:color w:val="000000"/>
          <w:sz w:val="25"/>
          <w:szCs w:val="25"/>
        </w:rPr>
        <w:t>встановила:</w:t>
      </w:r>
    </w:p>
    <w:p w:rsidR="003B4F65" w:rsidRPr="00BF2D70" w:rsidRDefault="003B4F65" w:rsidP="003B4F65">
      <w:pPr>
        <w:spacing w:after="0" w:line="230" w:lineRule="exact"/>
        <w:ind w:right="40"/>
        <w:jc w:val="center"/>
        <w:rPr>
          <w:rFonts w:ascii="Times New Roman" w:hAnsi="Times New Roman"/>
          <w:sz w:val="25"/>
          <w:szCs w:val="25"/>
        </w:rPr>
      </w:pPr>
    </w:p>
    <w:p w:rsidR="003B4F65" w:rsidRPr="00BF2D70" w:rsidRDefault="003B4F65" w:rsidP="003B4F65">
      <w:pPr>
        <w:spacing w:after="0" w:line="278" w:lineRule="exact"/>
        <w:ind w:left="20" w:right="20" w:firstLine="660"/>
        <w:jc w:val="both"/>
        <w:rPr>
          <w:rFonts w:ascii="Times New Roman" w:hAnsi="Times New Roman"/>
          <w:sz w:val="25"/>
          <w:szCs w:val="25"/>
        </w:rPr>
      </w:pPr>
      <w:r w:rsidRPr="00BF2D70">
        <w:rPr>
          <w:rFonts w:ascii="Times New Roman" w:hAnsi="Times New Roman"/>
          <w:color w:val="000000"/>
          <w:sz w:val="25"/>
          <w:szCs w:val="25"/>
        </w:rPr>
        <w:t>До Вищої кваліфікаційної комісії суддів України 07 серпня 2017 року надійшло повідомлення Державної судової адміністрації України від 03 серпня</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2017 року № 8-8823/17 про необхідність розгляду питання щодо відрядження строком на шість місяців десятьох суддів до Оболонського районного суду м. Києва у зв’язку з виявленням надмірного рівня судового навантаження.</w:t>
      </w:r>
    </w:p>
    <w:p w:rsidR="003B4F65" w:rsidRPr="00BF2D70" w:rsidRDefault="003B4F65" w:rsidP="003B4F65">
      <w:pPr>
        <w:spacing w:after="0" w:line="278" w:lineRule="exact"/>
        <w:ind w:left="20" w:right="20" w:firstLine="660"/>
        <w:jc w:val="both"/>
        <w:rPr>
          <w:rFonts w:ascii="Times New Roman" w:hAnsi="Times New Roman"/>
          <w:sz w:val="25"/>
          <w:szCs w:val="25"/>
        </w:rPr>
      </w:pPr>
      <w:r w:rsidRPr="00BF2D70">
        <w:rPr>
          <w:rFonts w:ascii="Times New Roman" w:hAnsi="Times New Roman"/>
          <w:color w:val="000000"/>
          <w:sz w:val="25"/>
          <w:szCs w:val="25"/>
        </w:rPr>
        <w:t xml:space="preserve">За даними обліку Комісії про кількість посад суддів у судах, зокрема вакантних, та з урахуванням інформації, наданої Державною судовою адміністрацією України в названому повідомленні, в Оболонському районному суді м. Києва штатна чисельність суддів у суді становить двадцять дев’ять посад, фактична </w:t>
      </w:r>
      <w:r w:rsidR="00210FE7" w:rsidRPr="00BF2D70">
        <w:rPr>
          <w:rFonts w:ascii="Times New Roman" w:hAnsi="Times New Roman"/>
          <w:color w:val="000000"/>
          <w:sz w:val="25"/>
          <w:szCs w:val="25"/>
        </w:rPr>
        <w:t>–</w:t>
      </w:r>
      <w:r w:rsidRPr="00BF2D70">
        <w:rPr>
          <w:rFonts w:ascii="Times New Roman" w:hAnsi="Times New Roman"/>
          <w:color w:val="000000"/>
          <w:sz w:val="25"/>
          <w:szCs w:val="25"/>
        </w:rPr>
        <w:t xml:space="preserve"> дев’ятнадцять суддів.</w:t>
      </w:r>
    </w:p>
    <w:p w:rsidR="003B4F65" w:rsidRPr="00BF2D70" w:rsidRDefault="003B4F65" w:rsidP="003B4F65">
      <w:pPr>
        <w:spacing w:after="0" w:line="278" w:lineRule="exact"/>
        <w:ind w:left="20" w:right="20" w:firstLine="660"/>
        <w:jc w:val="both"/>
        <w:rPr>
          <w:rFonts w:ascii="Times New Roman" w:hAnsi="Times New Roman"/>
          <w:sz w:val="25"/>
          <w:szCs w:val="25"/>
        </w:rPr>
      </w:pPr>
      <w:r w:rsidRPr="00BF2D70">
        <w:rPr>
          <w:rFonts w:ascii="Times New Roman" w:hAnsi="Times New Roman"/>
          <w:color w:val="000000"/>
          <w:sz w:val="25"/>
          <w:szCs w:val="25"/>
        </w:rPr>
        <w:t>За повідомленням Державної судової адміністрації України, відрядження десятьох суддів строком на шість місяців дозволить врегулювати навантаження та забезпечить належні умови для доступу до правосуддя у вказаному суді.</w:t>
      </w:r>
    </w:p>
    <w:p w:rsidR="003B4F65" w:rsidRPr="00BF2D70" w:rsidRDefault="003B4F65" w:rsidP="003B4F65">
      <w:pPr>
        <w:spacing w:after="0" w:line="278" w:lineRule="exact"/>
        <w:ind w:left="20" w:right="20" w:firstLine="660"/>
        <w:jc w:val="both"/>
        <w:rPr>
          <w:rFonts w:ascii="Times New Roman" w:hAnsi="Times New Roman"/>
          <w:sz w:val="25"/>
          <w:szCs w:val="25"/>
        </w:rPr>
      </w:pPr>
      <w:r w:rsidRPr="00BF2D70">
        <w:rPr>
          <w:rFonts w:ascii="Times New Roman" w:hAnsi="Times New Roman"/>
          <w:color w:val="000000"/>
          <w:sz w:val="25"/>
          <w:szCs w:val="25"/>
        </w:rP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w:t>
      </w:r>
      <w:r w:rsidR="00BF2D70">
        <w:rPr>
          <w:rFonts w:ascii="Times New Roman" w:hAnsi="Times New Roman"/>
          <w:color w:val="000000"/>
          <w:sz w:val="25"/>
          <w:szCs w:val="25"/>
        </w:rPr>
        <w:t>м Вищої ради правосуддя від 24</w:t>
      </w:r>
      <w:r w:rsidRPr="00BF2D70">
        <w:rPr>
          <w:rFonts w:ascii="Times New Roman" w:hAnsi="Times New Roman"/>
          <w:color w:val="000000"/>
          <w:sz w:val="25"/>
          <w:szCs w:val="25"/>
        </w:rPr>
        <w:t xml:space="preserve"> січня 2017 року</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 54/0/15-17, Комісією призначено до розгляду питання щодо внесення подання про відрядження суддів до Оболонського районного суду м. Києва для здійснення правосуддя.</w:t>
      </w:r>
    </w:p>
    <w:p w:rsidR="00210FE7" w:rsidRPr="00BF2D70" w:rsidRDefault="003B4F65" w:rsidP="003B4F65">
      <w:pPr>
        <w:spacing w:after="0" w:line="278" w:lineRule="exact"/>
        <w:ind w:left="20" w:right="20" w:firstLine="660"/>
        <w:jc w:val="both"/>
        <w:rPr>
          <w:rFonts w:ascii="Times New Roman" w:hAnsi="Times New Roman"/>
          <w:color w:val="000000"/>
          <w:sz w:val="25"/>
          <w:szCs w:val="25"/>
        </w:rPr>
      </w:pPr>
      <w:r w:rsidRPr="00BF2D70">
        <w:rPr>
          <w:rFonts w:ascii="Times New Roman" w:hAnsi="Times New Roman"/>
          <w:color w:val="000000"/>
          <w:sz w:val="25"/>
          <w:szCs w:val="25"/>
        </w:rPr>
        <w:t>У відповідності до вимог пункту 2 розділу III вказаного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3B4F65" w:rsidRPr="00BF2D70" w:rsidRDefault="00210FE7" w:rsidP="00210FE7">
      <w:pPr>
        <w:rPr>
          <w:rFonts w:ascii="Times New Roman" w:hAnsi="Times New Roman"/>
          <w:color w:val="000000"/>
          <w:sz w:val="25"/>
          <w:szCs w:val="25"/>
        </w:rPr>
      </w:pPr>
      <w:r w:rsidRPr="00BF2D70">
        <w:rPr>
          <w:rFonts w:ascii="Times New Roman" w:hAnsi="Times New Roman"/>
          <w:color w:val="000000"/>
          <w:sz w:val="25"/>
          <w:szCs w:val="25"/>
        </w:rPr>
        <w:br w:type="page"/>
      </w:r>
    </w:p>
    <w:p w:rsidR="003B4F65" w:rsidRPr="00BF2D70" w:rsidRDefault="003B4F65" w:rsidP="00D23FC5">
      <w:pPr>
        <w:spacing w:after="0" w:line="278" w:lineRule="exact"/>
        <w:ind w:left="20" w:right="-1" w:firstLine="660"/>
        <w:jc w:val="both"/>
        <w:rPr>
          <w:rFonts w:ascii="Times New Roman" w:hAnsi="Times New Roman"/>
          <w:sz w:val="25"/>
          <w:szCs w:val="25"/>
        </w:rPr>
      </w:pPr>
      <w:r w:rsidRPr="00BF2D70">
        <w:rPr>
          <w:rFonts w:ascii="Times New Roman" w:hAnsi="Times New Roman"/>
          <w:color w:val="000000"/>
          <w:sz w:val="25"/>
          <w:szCs w:val="25"/>
        </w:rPr>
        <w:lastRenderedPageBreak/>
        <w:t>Для розгляду Комісією питання щодо внесення подання про відрядження до Оболонського районного надали згоду на відрядження:</w:t>
      </w:r>
    </w:p>
    <w:p w:rsidR="003B4F65" w:rsidRPr="00BF2D70" w:rsidRDefault="003B4F65" w:rsidP="00D23FC5">
      <w:pPr>
        <w:spacing w:after="0" w:line="278" w:lineRule="exact"/>
        <w:ind w:left="20" w:right="-1" w:firstLine="660"/>
        <w:jc w:val="both"/>
        <w:rPr>
          <w:rFonts w:ascii="Times New Roman" w:hAnsi="Times New Roman"/>
          <w:sz w:val="25"/>
          <w:szCs w:val="25"/>
        </w:rPr>
      </w:pPr>
      <w:r w:rsidRPr="00BF2D70">
        <w:rPr>
          <w:rFonts w:ascii="Times New Roman" w:hAnsi="Times New Roman"/>
          <w:color w:val="000000"/>
          <w:sz w:val="25"/>
          <w:szCs w:val="25"/>
        </w:rPr>
        <w:t xml:space="preserve">суддя </w:t>
      </w:r>
      <w:proofErr w:type="spellStart"/>
      <w:r w:rsidRPr="00BF2D70">
        <w:rPr>
          <w:rFonts w:ascii="Times New Roman" w:hAnsi="Times New Roman"/>
          <w:color w:val="000000"/>
          <w:sz w:val="25"/>
          <w:szCs w:val="25"/>
        </w:rPr>
        <w:t>Козелецького</w:t>
      </w:r>
      <w:proofErr w:type="spellEnd"/>
      <w:r w:rsidRPr="00BF2D70">
        <w:rPr>
          <w:rFonts w:ascii="Times New Roman" w:hAnsi="Times New Roman"/>
          <w:color w:val="000000"/>
          <w:sz w:val="25"/>
          <w:szCs w:val="25"/>
        </w:rPr>
        <w:t xml:space="preserve"> районного суду Чернігівської області Анохін Андрій Миколайович;</w:t>
      </w:r>
    </w:p>
    <w:p w:rsidR="003B4F65" w:rsidRPr="00BF2D70" w:rsidRDefault="003B4F65" w:rsidP="00D23FC5">
      <w:pPr>
        <w:spacing w:after="0" w:line="278" w:lineRule="exact"/>
        <w:ind w:left="20" w:right="-1" w:firstLine="660"/>
        <w:jc w:val="both"/>
        <w:rPr>
          <w:rFonts w:ascii="Times New Roman" w:hAnsi="Times New Roman"/>
          <w:sz w:val="25"/>
          <w:szCs w:val="25"/>
        </w:rPr>
      </w:pPr>
      <w:r w:rsidRPr="00BF2D70">
        <w:rPr>
          <w:rFonts w:ascii="Times New Roman" w:hAnsi="Times New Roman"/>
          <w:color w:val="000000"/>
          <w:sz w:val="25"/>
          <w:szCs w:val="25"/>
        </w:rPr>
        <w:t xml:space="preserve">суддя Луганського районного суду Житомирської області </w:t>
      </w:r>
      <w:proofErr w:type="spellStart"/>
      <w:r w:rsidRPr="00BF2D70">
        <w:rPr>
          <w:rFonts w:ascii="Times New Roman" w:hAnsi="Times New Roman"/>
          <w:color w:val="000000"/>
          <w:sz w:val="25"/>
          <w:szCs w:val="25"/>
        </w:rPr>
        <w:t>Свинченко</w:t>
      </w:r>
      <w:proofErr w:type="spellEnd"/>
      <w:r w:rsidRPr="00BF2D70">
        <w:rPr>
          <w:rFonts w:ascii="Times New Roman" w:hAnsi="Times New Roman"/>
          <w:color w:val="000000"/>
          <w:sz w:val="25"/>
          <w:szCs w:val="25"/>
        </w:rPr>
        <w:t xml:space="preserve"> Галина Дмитрівна;</w:t>
      </w:r>
    </w:p>
    <w:p w:rsidR="003B4F65" w:rsidRPr="00BF2D70" w:rsidRDefault="003B4F65" w:rsidP="00D23FC5">
      <w:pPr>
        <w:spacing w:after="0" w:line="278" w:lineRule="exact"/>
        <w:ind w:left="20" w:right="-1" w:firstLine="660"/>
        <w:jc w:val="both"/>
        <w:rPr>
          <w:rFonts w:ascii="Times New Roman" w:hAnsi="Times New Roman"/>
          <w:sz w:val="25"/>
          <w:szCs w:val="25"/>
        </w:rPr>
      </w:pPr>
      <w:r w:rsidRPr="00BF2D70">
        <w:rPr>
          <w:rFonts w:ascii="Times New Roman" w:hAnsi="Times New Roman"/>
          <w:color w:val="000000"/>
          <w:sz w:val="25"/>
          <w:szCs w:val="25"/>
        </w:rPr>
        <w:t>суддя Автозаводського районного суду м. Кременчука Полтавської області Рибалка Юрій Володимирович;</w:t>
      </w:r>
    </w:p>
    <w:p w:rsidR="003B4F65" w:rsidRPr="00BF2D70" w:rsidRDefault="003B4F65" w:rsidP="00D23FC5">
      <w:pPr>
        <w:spacing w:after="0" w:line="278" w:lineRule="exact"/>
        <w:ind w:left="20" w:right="-1" w:firstLine="660"/>
        <w:jc w:val="both"/>
        <w:rPr>
          <w:rFonts w:ascii="Times New Roman" w:hAnsi="Times New Roman"/>
          <w:sz w:val="25"/>
          <w:szCs w:val="25"/>
        </w:rPr>
      </w:pPr>
      <w:r w:rsidRPr="00BF2D70">
        <w:rPr>
          <w:rFonts w:ascii="Times New Roman" w:hAnsi="Times New Roman"/>
          <w:color w:val="000000"/>
          <w:sz w:val="25"/>
          <w:szCs w:val="25"/>
        </w:rPr>
        <w:t xml:space="preserve">суддя Кіровського районного суду м. Донецька </w:t>
      </w:r>
      <w:r w:rsidRPr="00BF2D70">
        <w:rPr>
          <w:rFonts w:ascii="Times New Roman" w:hAnsi="Times New Roman"/>
          <w:color w:val="000000"/>
          <w:sz w:val="25"/>
          <w:szCs w:val="25"/>
          <w:lang w:val="ru-RU"/>
        </w:rPr>
        <w:t xml:space="preserve">Митрофанова </w:t>
      </w:r>
      <w:proofErr w:type="spellStart"/>
      <w:r w:rsidRPr="00BF2D70">
        <w:rPr>
          <w:rFonts w:ascii="Times New Roman" w:hAnsi="Times New Roman"/>
          <w:color w:val="000000"/>
          <w:sz w:val="25"/>
          <w:szCs w:val="25"/>
        </w:rPr>
        <w:t>Алеся</w:t>
      </w:r>
      <w:proofErr w:type="spellEnd"/>
      <w:r w:rsidRPr="00BF2D70">
        <w:rPr>
          <w:rFonts w:ascii="Times New Roman" w:hAnsi="Times New Roman"/>
          <w:color w:val="000000"/>
          <w:sz w:val="25"/>
          <w:szCs w:val="25"/>
        </w:rPr>
        <w:t xml:space="preserve"> Олексіївна;</w:t>
      </w:r>
    </w:p>
    <w:p w:rsidR="003B4F65" w:rsidRPr="00BF2D70" w:rsidRDefault="003B4F65" w:rsidP="00D23FC5">
      <w:pPr>
        <w:spacing w:after="0" w:line="278" w:lineRule="exact"/>
        <w:ind w:left="20" w:right="-1" w:firstLine="660"/>
        <w:jc w:val="both"/>
        <w:rPr>
          <w:rFonts w:ascii="Times New Roman" w:hAnsi="Times New Roman"/>
          <w:sz w:val="25"/>
          <w:szCs w:val="25"/>
        </w:rPr>
      </w:pPr>
      <w:r w:rsidRPr="00BF2D70">
        <w:rPr>
          <w:rFonts w:ascii="Times New Roman" w:hAnsi="Times New Roman"/>
          <w:color w:val="000000"/>
          <w:sz w:val="25"/>
          <w:szCs w:val="25"/>
        </w:rPr>
        <w:t>суддя Орджонікідзевського районного с</w:t>
      </w:r>
      <w:r w:rsidR="00210FE7" w:rsidRPr="00BF2D70">
        <w:rPr>
          <w:rFonts w:ascii="Times New Roman" w:hAnsi="Times New Roman"/>
          <w:color w:val="000000"/>
          <w:sz w:val="25"/>
          <w:szCs w:val="25"/>
        </w:rPr>
        <w:t>уду м. Харкова Зяброва Оксана Г</w:t>
      </w:r>
      <w:r w:rsidRPr="00BF2D70">
        <w:rPr>
          <w:rFonts w:ascii="Times New Roman" w:hAnsi="Times New Roman"/>
          <w:color w:val="000000"/>
          <w:sz w:val="25"/>
          <w:szCs w:val="25"/>
        </w:rPr>
        <w:t>еннадіївна;</w:t>
      </w:r>
    </w:p>
    <w:p w:rsidR="003B4F65" w:rsidRPr="00BF2D70" w:rsidRDefault="003B4F65" w:rsidP="00D23FC5">
      <w:pPr>
        <w:spacing w:after="0" w:line="278" w:lineRule="exact"/>
        <w:ind w:left="20" w:right="-1" w:firstLine="660"/>
        <w:jc w:val="both"/>
        <w:rPr>
          <w:rFonts w:ascii="Times New Roman" w:hAnsi="Times New Roman"/>
          <w:sz w:val="25"/>
          <w:szCs w:val="25"/>
        </w:rPr>
      </w:pPr>
      <w:r w:rsidRPr="00BF2D70">
        <w:rPr>
          <w:rFonts w:ascii="Times New Roman" w:hAnsi="Times New Roman"/>
          <w:color w:val="000000"/>
          <w:sz w:val="25"/>
          <w:szCs w:val="25"/>
        </w:rPr>
        <w:t xml:space="preserve">суддя Олександрійського міськрайонного суду Кіровоградської області Соколова </w:t>
      </w:r>
      <w:r w:rsidRPr="00BF2D70">
        <w:rPr>
          <w:rFonts w:ascii="Times New Roman" w:hAnsi="Times New Roman"/>
          <w:color w:val="000000"/>
          <w:sz w:val="25"/>
          <w:szCs w:val="25"/>
          <w:lang w:val="ru-RU"/>
        </w:rPr>
        <w:t xml:space="preserve">Руслана </w:t>
      </w:r>
      <w:r w:rsidRPr="00BF2D70">
        <w:rPr>
          <w:rFonts w:ascii="Times New Roman" w:hAnsi="Times New Roman"/>
          <w:color w:val="000000"/>
          <w:sz w:val="25"/>
          <w:szCs w:val="25"/>
        </w:rPr>
        <w:t>Ігорівна.</w:t>
      </w:r>
    </w:p>
    <w:p w:rsidR="003B4F65" w:rsidRPr="00BF2D70" w:rsidRDefault="003B4F65" w:rsidP="00D23FC5">
      <w:pPr>
        <w:spacing w:after="0" w:line="278" w:lineRule="exact"/>
        <w:ind w:left="20" w:right="-1" w:firstLine="660"/>
        <w:jc w:val="both"/>
        <w:rPr>
          <w:rFonts w:ascii="Times New Roman" w:hAnsi="Times New Roman"/>
          <w:sz w:val="25"/>
          <w:szCs w:val="25"/>
        </w:rPr>
      </w:pPr>
      <w:r w:rsidRPr="00BF2D70">
        <w:rPr>
          <w:rFonts w:ascii="Times New Roman" w:hAnsi="Times New Roman"/>
          <w:color w:val="000000"/>
          <w:sz w:val="25"/>
          <w:szCs w:val="25"/>
        </w:rPr>
        <w:t>З метою забезпечення розгляду питання щодо внесення подання про відрядження до Оболонського районного суду м. Києва, Комісією 07 вересня</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2017</w:t>
      </w:r>
      <w:r w:rsidR="00BF2D70">
        <w:rPr>
          <w:rFonts w:ascii="Times New Roman" w:hAnsi="Times New Roman"/>
          <w:color w:val="000000"/>
          <w:sz w:val="25"/>
          <w:szCs w:val="25"/>
        </w:rPr>
        <w:t> </w:t>
      </w:r>
      <w:r w:rsidRPr="00BF2D70">
        <w:rPr>
          <w:rFonts w:ascii="Times New Roman" w:hAnsi="Times New Roman"/>
          <w:color w:val="000000"/>
          <w:sz w:val="25"/>
          <w:szCs w:val="25"/>
        </w:rPr>
        <w:t>року за № 21-4699/17 зроблено додатковий запит до Державної судової адміністрації суддів України стосовно доцільності відрядження вказаних суддів до вищезазначеного суду у зв’язку з виявленням надмірного рівня судового навантаження.</w:t>
      </w:r>
    </w:p>
    <w:p w:rsidR="003B4F65" w:rsidRPr="00BF2D70" w:rsidRDefault="003B4F65" w:rsidP="00D23FC5">
      <w:pPr>
        <w:spacing w:after="0" w:line="278" w:lineRule="exact"/>
        <w:ind w:left="20" w:right="-1" w:firstLine="660"/>
        <w:jc w:val="both"/>
        <w:rPr>
          <w:rFonts w:ascii="Times New Roman" w:hAnsi="Times New Roman"/>
          <w:sz w:val="25"/>
          <w:szCs w:val="25"/>
        </w:rPr>
      </w:pPr>
      <w:r w:rsidRPr="00BF2D70">
        <w:rPr>
          <w:rFonts w:ascii="Times New Roman" w:hAnsi="Times New Roman"/>
          <w:color w:val="000000"/>
          <w:sz w:val="25"/>
          <w:szCs w:val="25"/>
        </w:rPr>
        <w:t>Одночасно</w:t>
      </w:r>
      <w:r w:rsidRPr="00BF2D70">
        <w:rPr>
          <w:rFonts w:ascii="Times New Roman" w:hAnsi="Times New Roman"/>
          <w:color w:val="000000"/>
          <w:sz w:val="16"/>
          <w:szCs w:val="16"/>
        </w:rPr>
        <w:t xml:space="preserve"> </w:t>
      </w:r>
      <w:r w:rsidRPr="00BF2D70">
        <w:rPr>
          <w:rFonts w:ascii="Times New Roman" w:hAnsi="Times New Roman"/>
          <w:color w:val="000000"/>
          <w:sz w:val="25"/>
          <w:szCs w:val="25"/>
        </w:rPr>
        <w:t>направлено</w:t>
      </w:r>
      <w:r w:rsidRPr="00BF2D70">
        <w:rPr>
          <w:rFonts w:ascii="Times New Roman" w:hAnsi="Times New Roman"/>
          <w:color w:val="000000"/>
          <w:sz w:val="14"/>
          <w:szCs w:val="14"/>
        </w:rPr>
        <w:t xml:space="preserve"> </w:t>
      </w:r>
      <w:r w:rsidRPr="00BF2D70">
        <w:rPr>
          <w:rFonts w:ascii="Times New Roman" w:hAnsi="Times New Roman"/>
          <w:color w:val="000000"/>
          <w:sz w:val="25"/>
          <w:szCs w:val="25"/>
        </w:rPr>
        <w:t>запити</w:t>
      </w:r>
      <w:r w:rsidRPr="00BF2D70">
        <w:rPr>
          <w:rFonts w:ascii="Times New Roman" w:hAnsi="Times New Roman"/>
          <w:color w:val="000000"/>
          <w:sz w:val="14"/>
          <w:szCs w:val="14"/>
        </w:rPr>
        <w:t xml:space="preserve"> </w:t>
      </w:r>
      <w:r w:rsidRPr="00BF2D70">
        <w:rPr>
          <w:rFonts w:ascii="Times New Roman" w:hAnsi="Times New Roman"/>
          <w:color w:val="000000"/>
          <w:sz w:val="25"/>
          <w:szCs w:val="25"/>
        </w:rPr>
        <w:t>до</w:t>
      </w:r>
      <w:r w:rsidRPr="00BF2D70">
        <w:rPr>
          <w:rFonts w:ascii="Times New Roman" w:hAnsi="Times New Roman"/>
          <w:color w:val="000000"/>
          <w:sz w:val="14"/>
          <w:szCs w:val="14"/>
        </w:rPr>
        <w:t xml:space="preserve"> </w:t>
      </w:r>
      <w:r w:rsidRPr="00BF2D70">
        <w:rPr>
          <w:rFonts w:ascii="Times New Roman" w:hAnsi="Times New Roman"/>
          <w:color w:val="000000"/>
          <w:sz w:val="25"/>
          <w:szCs w:val="25"/>
        </w:rPr>
        <w:t>голів</w:t>
      </w:r>
      <w:r w:rsidRPr="00BF2D70">
        <w:rPr>
          <w:rFonts w:ascii="Times New Roman" w:hAnsi="Times New Roman"/>
          <w:color w:val="000000"/>
          <w:sz w:val="14"/>
          <w:szCs w:val="14"/>
        </w:rPr>
        <w:t xml:space="preserve"> </w:t>
      </w:r>
      <w:r w:rsidRPr="00BF2D70">
        <w:rPr>
          <w:rFonts w:ascii="Times New Roman" w:hAnsi="Times New Roman"/>
          <w:color w:val="000000"/>
          <w:sz w:val="25"/>
          <w:szCs w:val="25"/>
        </w:rPr>
        <w:t>судів відносно суддів, які надали згоду на</w:t>
      </w:r>
      <w:r w:rsidRPr="00D23FC5">
        <w:rPr>
          <w:rFonts w:ascii="Times New Roman" w:hAnsi="Times New Roman"/>
          <w:color w:val="000000"/>
          <w:sz w:val="14"/>
          <w:szCs w:val="14"/>
        </w:rPr>
        <w:t xml:space="preserve"> </w:t>
      </w:r>
      <w:r w:rsidRPr="00BF2D70">
        <w:rPr>
          <w:rFonts w:ascii="Times New Roman" w:hAnsi="Times New Roman"/>
          <w:color w:val="000000"/>
          <w:sz w:val="25"/>
          <w:szCs w:val="25"/>
        </w:rPr>
        <w:t>відрядження,</w:t>
      </w:r>
      <w:r w:rsidRPr="00D23FC5">
        <w:rPr>
          <w:rFonts w:ascii="Times New Roman" w:hAnsi="Times New Roman"/>
          <w:color w:val="000000"/>
          <w:sz w:val="14"/>
          <w:szCs w:val="14"/>
        </w:rPr>
        <w:t xml:space="preserve"> </w:t>
      </w:r>
      <w:r w:rsidRPr="00BF2D70">
        <w:rPr>
          <w:rFonts w:ascii="Times New Roman" w:hAnsi="Times New Roman"/>
          <w:color w:val="000000"/>
          <w:sz w:val="25"/>
          <w:szCs w:val="25"/>
        </w:rPr>
        <w:t>про</w:t>
      </w:r>
      <w:r w:rsidRPr="00D23FC5">
        <w:rPr>
          <w:rFonts w:ascii="Times New Roman" w:hAnsi="Times New Roman"/>
          <w:color w:val="000000"/>
          <w:sz w:val="14"/>
          <w:szCs w:val="14"/>
        </w:rPr>
        <w:t xml:space="preserve"> </w:t>
      </w:r>
      <w:r w:rsidRPr="00BF2D70">
        <w:rPr>
          <w:rFonts w:ascii="Times New Roman" w:hAnsi="Times New Roman"/>
          <w:color w:val="000000"/>
          <w:sz w:val="25"/>
          <w:szCs w:val="25"/>
        </w:rPr>
        <w:t>надання</w:t>
      </w:r>
      <w:r w:rsidRPr="00D23FC5">
        <w:rPr>
          <w:rFonts w:ascii="Times New Roman" w:hAnsi="Times New Roman"/>
          <w:color w:val="000000"/>
          <w:sz w:val="14"/>
          <w:szCs w:val="14"/>
        </w:rPr>
        <w:t xml:space="preserve"> </w:t>
      </w:r>
      <w:r w:rsidRPr="00BF2D70">
        <w:rPr>
          <w:rFonts w:ascii="Times New Roman" w:hAnsi="Times New Roman"/>
          <w:color w:val="000000"/>
          <w:sz w:val="25"/>
          <w:szCs w:val="25"/>
        </w:rPr>
        <w:t>інформації</w:t>
      </w:r>
      <w:r w:rsidRPr="00D23FC5">
        <w:rPr>
          <w:rFonts w:ascii="Times New Roman" w:hAnsi="Times New Roman"/>
          <w:color w:val="000000"/>
          <w:sz w:val="14"/>
          <w:szCs w:val="14"/>
        </w:rPr>
        <w:t xml:space="preserve"> </w:t>
      </w:r>
      <w:r w:rsidRPr="00BF2D70">
        <w:rPr>
          <w:rFonts w:ascii="Times New Roman" w:hAnsi="Times New Roman"/>
          <w:color w:val="000000"/>
          <w:sz w:val="25"/>
          <w:szCs w:val="25"/>
        </w:rPr>
        <w:t>стосовно</w:t>
      </w:r>
      <w:r w:rsidRPr="00D23FC5">
        <w:rPr>
          <w:rFonts w:ascii="Times New Roman" w:hAnsi="Times New Roman"/>
          <w:color w:val="000000"/>
          <w:sz w:val="14"/>
          <w:szCs w:val="14"/>
        </w:rPr>
        <w:t xml:space="preserve"> </w:t>
      </w:r>
      <w:r w:rsidRPr="00BF2D70">
        <w:rPr>
          <w:rFonts w:ascii="Times New Roman" w:hAnsi="Times New Roman"/>
          <w:color w:val="000000"/>
          <w:sz w:val="25"/>
          <w:szCs w:val="25"/>
        </w:rPr>
        <w:t>входження</w:t>
      </w:r>
      <w:r w:rsidRPr="00D23FC5">
        <w:rPr>
          <w:rFonts w:ascii="Times New Roman" w:hAnsi="Times New Roman"/>
          <w:color w:val="000000"/>
          <w:sz w:val="14"/>
          <w:szCs w:val="14"/>
        </w:rPr>
        <w:t xml:space="preserve"> </w:t>
      </w:r>
      <w:r w:rsidRPr="00BF2D70">
        <w:rPr>
          <w:rFonts w:ascii="Times New Roman" w:hAnsi="Times New Roman"/>
          <w:color w:val="000000"/>
          <w:sz w:val="25"/>
          <w:szCs w:val="25"/>
        </w:rPr>
        <w:t>суддів</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до</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складу колегії суддів</w:t>
      </w:r>
      <w:r w:rsidRPr="00D23FC5">
        <w:rPr>
          <w:rFonts w:ascii="Times New Roman" w:hAnsi="Times New Roman"/>
          <w:color w:val="000000"/>
          <w:sz w:val="16"/>
          <w:szCs w:val="16"/>
        </w:rPr>
        <w:t xml:space="preserve"> </w:t>
      </w:r>
      <w:r w:rsidRPr="00BF2D70">
        <w:rPr>
          <w:rFonts w:ascii="Times New Roman" w:hAnsi="Times New Roman"/>
          <w:color w:val="000000"/>
          <w:sz w:val="25"/>
          <w:szCs w:val="25"/>
        </w:rPr>
        <w:t>щодо</w:t>
      </w:r>
      <w:r w:rsidRPr="00D23FC5">
        <w:rPr>
          <w:rFonts w:ascii="Times New Roman" w:hAnsi="Times New Roman"/>
          <w:color w:val="000000"/>
          <w:sz w:val="16"/>
          <w:szCs w:val="16"/>
        </w:rPr>
        <w:t xml:space="preserve"> </w:t>
      </w:r>
      <w:r w:rsidRPr="00BF2D70">
        <w:rPr>
          <w:rFonts w:ascii="Times New Roman" w:hAnsi="Times New Roman"/>
          <w:color w:val="000000"/>
          <w:sz w:val="25"/>
          <w:szCs w:val="25"/>
        </w:rPr>
        <w:t>розгляду</w:t>
      </w:r>
      <w:r w:rsidRPr="00D23FC5">
        <w:rPr>
          <w:rFonts w:ascii="Times New Roman" w:hAnsi="Times New Roman"/>
          <w:color w:val="000000"/>
          <w:sz w:val="16"/>
          <w:szCs w:val="16"/>
        </w:rPr>
        <w:t xml:space="preserve"> </w:t>
      </w:r>
      <w:r w:rsidRPr="00BF2D70">
        <w:rPr>
          <w:rFonts w:ascii="Times New Roman" w:hAnsi="Times New Roman"/>
          <w:color w:val="000000"/>
          <w:sz w:val="25"/>
          <w:szCs w:val="25"/>
        </w:rPr>
        <w:t>судових справ, які розглядаються колегіально, а також про те,</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чи не змінювалася територіальна підсудність щодо розгляду справ у випадках, передбачених</w:t>
      </w:r>
      <w:r w:rsidRPr="00D23FC5">
        <w:rPr>
          <w:rFonts w:ascii="Times New Roman" w:hAnsi="Times New Roman"/>
          <w:color w:val="000000"/>
          <w:sz w:val="16"/>
          <w:szCs w:val="16"/>
        </w:rPr>
        <w:t xml:space="preserve"> </w:t>
      </w:r>
      <w:r w:rsidRPr="00BF2D70">
        <w:rPr>
          <w:rFonts w:ascii="Times New Roman" w:hAnsi="Times New Roman"/>
          <w:color w:val="000000"/>
          <w:sz w:val="25"/>
          <w:szCs w:val="25"/>
        </w:rPr>
        <w:t>процесуальним</w:t>
      </w:r>
      <w:r w:rsidRPr="00D23FC5">
        <w:rPr>
          <w:rFonts w:ascii="Times New Roman" w:hAnsi="Times New Roman"/>
          <w:color w:val="000000"/>
          <w:sz w:val="16"/>
          <w:szCs w:val="16"/>
        </w:rPr>
        <w:t xml:space="preserve"> </w:t>
      </w:r>
      <w:r w:rsidRPr="00BF2D70">
        <w:rPr>
          <w:rFonts w:ascii="Times New Roman" w:hAnsi="Times New Roman"/>
          <w:color w:val="000000"/>
          <w:sz w:val="25"/>
          <w:szCs w:val="25"/>
        </w:rPr>
        <w:t>законом, і чи призведе відрядження одного з суддів до іншого суду до неможливості утворення колегії суддів для розгляду окремих</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категорій судових справ.</w:t>
      </w:r>
    </w:p>
    <w:p w:rsidR="003B4F65" w:rsidRPr="00BF2D70" w:rsidRDefault="003B4F65" w:rsidP="00E90E1C">
      <w:pPr>
        <w:spacing w:after="0" w:line="278" w:lineRule="exact"/>
        <w:ind w:left="20" w:firstLine="660"/>
        <w:jc w:val="both"/>
        <w:rPr>
          <w:rFonts w:ascii="Times New Roman" w:hAnsi="Times New Roman"/>
          <w:sz w:val="25"/>
          <w:szCs w:val="25"/>
        </w:rPr>
      </w:pPr>
      <w:r w:rsidRPr="00BF2D70">
        <w:rPr>
          <w:rFonts w:ascii="Times New Roman" w:hAnsi="Times New Roman"/>
          <w:color w:val="000000"/>
          <w:sz w:val="25"/>
          <w:szCs w:val="25"/>
        </w:rPr>
        <w:t>Відповідно до повідомлення Державної судової адміністрації України від</w:t>
      </w:r>
      <w:r w:rsidR="005B782E" w:rsidRPr="00BF2D70">
        <w:rPr>
          <w:rFonts w:ascii="Times New Roman" w:hAnsi="Times New Roman"/>
          <w:color w:val="000000"/>
          <w:sz w:val="25"/>
          <w:szCs w:val="25"/>
        </w:rPr>
        <w:t xml:space="preserve"> </w:t>
      </w:r>
      <w:r w:rsidR="00E90E1C" w:rsidRPr="00BF2D70">
        <w:rPr>
          <w:rFonts w:ascii="Times New Roman" w:hAnsi="Times New Roman"/>
          <w:sz w:val="25"/>
          <w:szCs w:val="25"/>
        </w:rPr>
        <w:t>15</w:t>
      </w:r>
      <w:r w:rsidR="00D23FC5">
        <w:rPr>
          <w:rFonts w:ascii="Times New Roman" w:hAnsi="Times New Roman"/>
          <w:sz w:val="25"/>
          <w:szCs w:val="25"/>
        </w:rPr>
        <w:t> </w:t>
      </w:r>
      <w:r w:rsidRPr="00BF2D70">
        <w:rPr>
          <w:rFonts w:ascii="Times New Roman" w:hAnsi="Times New Roman"/>
          <w:color w:val="000000"/>
          <w:sz w:val="25"/>
          <w:szCs w:val="25"/>
        </w:rPr>
        <w:t xml:space="preserve">вересня 2017 року № 8-10686/17, у </w:t>
      </w:r>
      <w:proofErr w:type="spellStart"/>
      <w:r w:rsidRPr="00BF2D70">
        <w:rPr>
          <w:rFonts w:ascii="Times New Roman" w:hAnsi="Times New Roman"/>
          <w:color w:val="000000"/>
          <w:sz w:val="25"/>
          <w:szCs w:val="25"/>
        </w:rPr>
        <w:t>Козелецькому</w:t>
      </w:r>
      <w:proofErr w:type="spellEnd"/>
      <w:r w:rsidRPr="00BF2D70">
        <w:rPr>
          <w:rFonts w:ascii="Times New Roman" w:hAnsi="Times New Roman"/>
          <w:color w:val="000000"/>
          <w:sz w:val="25"/>
          <w:szCs w:val="25"/>
        </w:rPr>
        <w:t xml:space="preserve"> районному суді Чернігівської області кількість суддів становить 6 (шість) посад, фактично перебувають на посаді</w:t>
      </w:r>
      <w:r w:rsidR="00E90E1C" w:rsidRPr="00BF2D70">
        <w:rPr>
          <w:rFonts w:ascii="Times New Roman" w:hAnsi="Times New Roman"/>
          <w:sz w:val="25"/>
          <w:szCs w:val="25"/>
        </w:rPr>
        <w:t xml:space="preserve"> 5 </w:t>
      </w:r>
      <w:r w:rsidRPr="00BF2D70">
        <w:rPr>
          <w:rFonts w:ascii="Times New Roman" w:hAnsi="Times New Roman"/>
          <w:color w:val="000000"/>
          <w:sz w:val="25"/>
          <w:szCs w:val="25"/>
        </w:rPr>
        <w:t>(п’ять) суддів, з них здійснюють правосуддя 4 (четверо).</w:t>
      </w:r>
    </w:p>
    <w:p w:rsidR="003B4F65" w:rsidRPr="00BF2D70" w:rsidRDefault="003B4F65" w:rsidP="00E90E1C">
      <w:pPr>
        <w:spacing w:after="0" w:line="278" w:lineRule="exact"/>
        <w:ind w:left="20" w:right="-1" w:firstLine="660"/>
        <w:jc w:val="both"/>
        <w:rPr>
          <w:rFonts w:ascii="Times New Roman" w:hAnsi="Times New Roman"/>
          <w:sz w:val="25"/>
          <w:szCs w:val="25"/>
        </w:rPr>
      </w:pPr>
      <w:r w:rsidRPr="00BF2D70">
        <w:rPr>
          <w:rFonts w:ascii="Times New Roman" w:hAnsi="Times New Roman"/>
          <w:color w:val="000000"/>
          <w:sz w:val="25"/>
          <w:szCs w:val="25"/>
        </w:rPr>
        <w:t>Відрядження</w:t>
      </w:r>
      <w:r w:rsidRPr="00D23FC5">
        <w:rPr>
          <w:rFonts w:ascii="Times New Roman" w:hAnsi="Times New Roman"/>
          <w:color w:val="000000"/>
          <w:sz w:val="16"/>
          <w:szCs w:val="16"/>
        </w:rPr>
        <w:t xml:space="preserve"> </w:t>
      </w:r>
      <w:r w:rsidRPr="00BF2D70">
        <w:rPr>
          <w:rFonts w:ascii="Times New Roman" w:hAnsi="Times New Roman"/>
          <w:color w:val="000000"/>
          <w:sz w:val="25"/>
          <w:szCs w:val="25"/>
        </w:rPr>
        <w:t>судді</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Анохіна</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Андрія</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Миколайовича до Оболонського районного суду м. Києва суттєво збільшить рівень судового навантаження та негативно вплине</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 xml:space="preserve">на доступ до правосуддя у </w:t>
      </w:r>
      <w:proofErr w:type="spellStart"/>
      <w:r w:rsidRPr="00BF2D70">
        <w:rPr>
          <w:rFonts w:ascii="Times New Roman" w:hAnsi="Times New Roman"/>
          <w:color w:val="000000"/>
          <w:sz w:val="25"/>
          <w:szCs w:val="25"/>
        </w:rPr>
        <w:t>Козелецькому</w:t>
      </w:r>
      <w:proofErr w:type="spellEnd"/>
      <w:r w:rsidRPr="00BF2D70">
        <w:rPr>
          <w:rFonts w:ascii="Times New Roman" w:hAnsi="Times New Roman"/>
          <w:color w:val="000000"/>
          <w:sz w:val="25"/>
          <w:szCs w:val="25"/>
        </w:rPr>
        <w:t xml:space="preserve"> районному суді Чернігівської області.</w:t>
      </w:r>
    </w:p>
    <w:p w:rsidR="003B4F65" w:rsidRPr="00BF2D70" w:rsidRDefault="003B4F65" w:rsidP="00E90E1C">
      <w:pPr>
        <w:spacing w:after="0" w:line="278" w:lineRule="exact"/>
        <w:ind w:left="20" w:right="-1" w:firstLine="660"/>
        <w:jc w:val="both"/>
        <w:rPr>
          <w:rFonts w:ascii="Times New Roman" w:hAnsi="Times New Roman"/>
          <w:sz w:val="25"/>
          <w:szCs w:val="25"/>
        </w:rPr>
      </w:pPr>
      <w:r w:rsidRPr="00BF2D70">
        <w:rPr>
          <w:rFonts w:ascii="Times New Roman" w:hAnsi="Times New Roman"/>
          <w:color w:val="000000"/>
          <w:sz w:val="25"/>
          <w:szCs w:val="25"/>
        </w:rPr>
        <w:t xml:space="preserve">Анохін А.М. призначений на посаду судді </w:t>
      </w:r>
      <w:proofErr w:type="spellStart"/>
      <w:r w:rsidRPr="00BF2D70">
        <w:rPr>
          <w:rFonts w:ascii="Times New Roman" w:hAnsi="Times New Roman"/>
          <w:color w:val="000000"/>
          <w:sz w:val="25"/>
          <w:szCs w:val="25"/>
        </w:rPr>
        <w:t>Козелецького</w:t>
      </w:r>
      <w:proofErr w:type="spellEnd"/>
      <w:r w:rsidRPr="00BF2D70">
        <w:rPr>
          <w:rFonts w:ascii="Times New Roman" w:hAnsi="Times New Roman"/>
          <w:color w:val="000000"/>
          <w:sz w:val="25"/>
          <w:szCs w:val="25"/>
        </w:rPr>
        <w:t xml:space="preserve"> районного</w:t>
      </w:r>
      <w:r w:rsidR="00E90E1C" w:rsidRPr="00BF2D70">
        <w:rPr>
          <w:rFonts w:ascii="Times New Roman" w:hAnsi="Times New Roman"/>
          <w:color w:val="000000"/>
          <w:sz w:val="25"/>
          <w:szCs w:val="25"/>
        </w:rPr>
        <w:t xml:space="preserve"> </w:t>
      </w:r>
      <w:r w:rsidRPr="00BF2D70">
        <w:rPr>
          <w:rFonts w:ascii="Times New Roman" w:hAnsi="Times New Roman"/>
          <w:color w:val="000000"/>
          <w:sz w:val="25"/>
          <w:szCs w:val="25"/>
        </w:rPr>
        <w:t>суду Чернігівської області Указом Президента України від 23 травня 2013 року</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w:t>
      </w:r>
      <w:r w:rsidR="00D23FC5">
        <w:rPr>
          <w:rFonts w:ascii="Times New Roman" w:hAnsi="Times New Roman"/>
          <w:color w:val="000000"/>
          <w:sz w:val="25"/>
          <w:szCs w:val="25"/>
        </w:rPr>
        <w:t> </w:t>
      </w:r>
      <w:r w:rsidRPr="00BF2D70">
        <w:rPr>
          <w:rFonts w:ascii="Times New Roman" w:hAnsi="Times New Roman"/>
          <w:color w:val="000000"/>
          <w:sz w:val="25"/>
          <w:szCs w:val="25"/>
        </w:rPr>
        <w:t>302/2013, спеціалізація судді відсутня.</w:t>
      </w:r>
    </w:p>
    <w:p w:rsidR="003B4F65" w:rsidRPr="00BF2D70" w:rsidRDefault="003B4F65" w:rsidP="00E90E1C">
      <w:pPr>
        <w:spacing w:after="0" w:line="278" w:lineRule="exact"/>
        <w:ind w:left="20" w:right="-1" w:firstLine="660"/>
        <w:jc w:val="both"/>
        <w:rPr>
          <w:rFonts w:ascii="Times New Roman" w:hAnsi="Times New Roman"/>
          <w:sz w:val="25"/>
          <w:szCs w:val="25"/>
        </w:rPr>
      </w:pPr>
      <w:r w:rsidRPr="00BF2D70">
        <w:rPr>
          <w:rFonts w:ascii="Times New Roman" w:hAnsi="Times New Roman"/>
          <w:color w:val="000000"/>
          <w:sz w:val="25"/>
          <w:szCs w:val="25"/>
        </w:rPr>
        <w:t>Згідно з інформацією про кількість судових справ із зазначенням категорій, розглянутих суддею за останні 2 роки перебування на посаді судді, встановлено, що суддею</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Анохіним</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А.М.</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у 2016 році розглянуто 22 кримінальні справи, 258 цивільних справ,</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11</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адміністративних справ та 146 справ про адміністративні правопорушення,</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в 2017 році розглянуто 29 кримінальних справ, 152 цивільні справи,</w:t>
      </w:r>
      <w:r w:rsidR="005B782E" w:rsidRPr="00D23FC5">
        <w:rPr>
          <w:rFonts w:ascii="Times New Roman" w:hAnsi="Times New Roman"/>
          <w:color w:val="000000"/>
          <w:sz w:val="12"/>
          <w:szCs w:val="12"/>
        </w:rPr>
        <w:t xml:space="preserve"> </w:t>
      </w:r>
      <w:r w:rsidR="00E90E1C" w:rsidRPr="00BF2D70">
        <w:rPr>
          <w:rFonts w:ascii="Times New Roman" w:hAnsi="Times New Roman"/>
          <w:sz w:val="25"/>
          <w:szCs w:val="25"/>
        </w:rPr>
        <w:t>5</w:t>
      </w:r>
      <w:r w:rsidR="00D23FC5">
        <w:rPr>
          <w:rFonts w:ascii="Times New Roman" w:hAnsi="Times New Roman"/>
          <w:sz w:val="12"/>
          <w:szCs w:val="12"/>
        </w:rPr>
        <w:t> </w:t>
      </w:r>
      <w:r w:rsidRPr="00BF2D70">
        <w:rPr>
          <w:rFonts w:ascii="Times New Roman" w:hAnsi="Times New Roman"/>
          <w:color w:val="000000"/>
          <w:sz w:val="25"/>
          <w:szCs w:val="25"/>
        </w:rPr>
        <w:t xml:space="preserve">адміністративних справ та 93 справи про адміністративні правопорушення. Скасованих рішень за 2016-2017 роки </w:t>
      </w:r>
      <w:r w:rsidR="00E90E1C" w:rsidRPr="00BF2D70">
        <w:rPr>
          <w:rFonts w:ascii="Times New Roman" w:hAnsi="Times New Roman"/>
          <w:color w:val="000000"/>
          <w:sz w:val="25"/>
          <w:szCs w:val="25"/>
        </w:rPr>
        <w:t>–</w:t>
      </w:r>
      <w:r w:rsidRPr="00BF2D70">
        <w:rPr>
          <w:rFonts w:ascii="Times New Roman" w:hAnsi="Times New Roman"/>
          <w:color w:val="000000"/>
          <w:sz w:val="25"/>
          <w:szCs w:val="25"/>
        </w:rPr>
        <w:t xml:space="preserve"> 16, змінених </w:t>
      </w:r>
      <w:r w:rsidR="00E90E1C" w:rsidRPr="00BF2D70">
        <w:rPr>
          <w:rFonts w:ascii="Times New Roman" w:hAnsi="Times New Roman"/>
          <w:color w:val="000000"/>
          <w:sz w:val="25"/>
          <w:szCs w:val="25"/>
        </w:rPr>
        <w:t>–</w:t>
      </w:r>
      <w:r w:rsidRPr="00BF2D70">
        <w:rPr>
          <w:rFonts w:ascii="Times New Roman" w:hAnsi="Times New Roman"/>
          <w:color w:val="000000"/>
          <w:sz w:val="25"/>
          <w:szCs w:val="25"/>
        </w:rPr>
        <w:t xml:space="preserve"> 5 рішень.</w:t>
      </w:r>
    </w:p>
    <w:p w:rsidR="003B4F65" w:rsidRPr="00BF2D70" w:rsidRDefault="003B4F65" w:rsidP="00E90E1C">
      <w:pPr>
        <w:spacing w:after="0" w:line="278" w:lineRule="exact"/>
        <w:ind w:left="20" w:right="-1" w:firstLine="660"/>
        <w:jc w:val="both"/>
        <w:rPr>
          <w:rFonts w:ascii="Times New Roman" w:hAnsi="Times New Roman"/>
          <w:sz w:val="25"/>
          <w:szCs w:val="25"/>
        </w:rPr>
      </w:pPr>
      <w:r w:rsidRPr="00BF2D70">
        <w:rPr>
          <w:rFonts w:ascii="Times New Roman" w:hAnsi="Times New Roman"/>
          <w:color w:val="000000"/>
          <w:sz w:val="25"/>
          <w:szCs w:val="25"/>
        </w:rPr>
        <w:t>На даний час у провадженні судді перебуває 67 кримінальних справ, з яких</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 xml:space="preserve">понад три місяці </w:t>
      </w:r>
      <w:r w:rsidR="00E90E1C" w:rsidRPr="00BF2D70">
        <w:rPr>
          <w:rFonts w:ascii="Times New Roman" w:hAnsi="Times New Roman"/>
          <w:color w:val="000000"/>
          <w:sz w:val="25"/>
          <w:szCs w:val="25"/>
        </w:rPr>
        <w:t>–</w:t>
      </w:r>
      <w:r w:rsidRPr="00BF2D70">
        <w:rPr>
          <w:rFonts w:ascii="Times New Roman" w:hAnsi="Times New Roman"/>
          <w:color w:val="000000"/>
          <w:sz w:val="25"/>
          <w:szCs w:val="25"/>
        </w:rPr>
        <w:t xml:space="preserve"> 7 справ, 154 цивільні справи, з яких понад три місяці </w:t>
      </w:r>
      <w:r w:rsidR="00E90E1C" w:rsidRPr="00BF2D70">
        <w:rPr>
          <w:rFonts w:ascii="Times New Roman" w:hAnsi="Times New Roman"/>
          <w:color w:val="000000"/>
          <w:sz w:val="25"/>
          <w:szCs w:val="25"/>
        </w:rPr>
        <w:t>–</w:t>
      </w:r>
      <w:r w:rsidRPr="00BF2D70">
        <w:rPr>
          <w:rFonts w:ascii="Times New Roman" w:hAnsi="Times New Roman"/>
          <w:color w:val="000000"/>
          <w:sz w:val="25"/>
          <w:szCs w:val="25"/>
        </w:rPr>
        <w:t xml:space="preserve"> 18 справ,</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 xml:space="preserve">7 адміністративних справ, з яких понад три місяці </w:t>
      </w:r>
      <w:r w:rsidR="00E90E1C" w:rsidRPr="00BF2D70">
        <w:rPr>
          <w:rFonts w:ascii="Times New Roman" w:hAnsi="Times New Roman"/>
          <w:color w:val="000000"/>
          <w:sz w:val="25"/>
          <w:szCs w:val="25"/>
        </w:rPr>
        <w:t>–</w:t>
      </w:r>
      <w:r w:rsidRPr="00BF2D70">
        <w:rPr>
          <w:rFonts w:ascii="Times New Roman" w:hAnsi="Times New Roman"/>
          <w:color w:val="000000"/>
          <w:sz w:val="25"/>
          <w:szCs w:val="25"/>
        </w:rPr>
        <w:t xml:space="preserve"> 2 справи. У провадженні суддів </w:t>
      </w:r>
      <w:proofErr w:type="spellStart"/>
      <w:r w:rsidRPr="00BF2D70">
        <w:rPr>
          <w:rFonts w:ascii="Times New Roman" w:hAnsi="Times New Roman"/>
          <w:color w:val="000000"/>
          <w:sz w:val="25"/>
          <w:szCs w:val="25"/>
        </w:rPr>
        <w:t>Козелецького</w:t>
      </w:r>
      <w:proofErr w:type="spellEnd"/>
      <w:r w:rsidRPr="00BF2D70">
        <w:rPr>
          <w:rFonts w:ascii="Times New Roman" w:hAnsi="Times New Roman"/>
          <w:color w:val="000000"/>
          <w:sz w:val="25"/>
          <w:szCs w:val="25"/>
        </w:rPr>
        <w:t xml:space="preserve"> районного суду Чернігівської області перебуває 136 кримінальних</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справ, 1022 цивільні справи, 22 адміністративні справи та 770 справ про адміністративні правопорушення.</w:t>
      </w:r>
    </w:p>
    <w:p w:rsidR="00E90E1C" w:rsidRPr="00BF2D70" w:rsidRDefault="00E90E1C">
      <w:pPr>
        <w:rPr>
          <w:rFonts w:ascii="Times New Roman" w:hAnsi="Times New Roman"/>
          <w:color w:val="000000"/>
          <w:sz w:val="25"/>
          <w:szCs w:val="25"/>
        </w:rPr>
      </w:pPr>
      <w:r w:rsidRPr="00BF2D70">
        <w:rPr>
          <w:rFonts w:ascii="Times New Roman" w:hAnsi="Times New Roman"/>
          <w:color w:val="000000"/>
          <w:sz w:val="25"/>
          <w:szCs w:val="25"/>
        </w:rPr>
        <w:br w:type="page"/>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lastRenderedPageBreak/>
        <w:t xml:space="preserve">За повідомленням голови </w:t>
      </w:r>
      <w:proofErr w:type="spellStart"/>
      <w:r w:rsidRPr="00BF2D70">
        <w:rPr>
          <w:rFonts w:ascii="Times New Roman" w:hAnsi="Times New Roman"/>
          <w:color w:val="000000"/>
          <w:sz w:val="25"/>
          <w:szCs w:val="25"/>
        </w:rPr>
        <w:t>Козелецького</w:t>
      </w:r>
      <w:proofErr w:type="spellEnd"/>
      <w:r w:rsidRPr="00BF2D70">
        <w:rPr>
          <w:rFonts w:ascii="Times New Roman" w:hAnsi="Times New Roman"/>
          <w:color w:val="000000"/>
          <w:sz w:val="25"/>
          <w:szCs w:val="25"/>
        </w:rPr>
        <w:t xml:space="preserve"> районного суду Чернігівської області</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від</w:t>
      </w:r>
      <w:r w:rsidRPr="00D23FC5">
        <w:rPr>
          <w:rFonts w:ascii="Times New Roman" w:hAnsi="Times New Roman"/>
          <w:color w:val="000000"/>
          <w:sz w:val="16"/>
          <w:szCs w:val="16"/>
        </w:rPr>
        <w:t xml:space="preserve"> </w:t>
      </w:r>
      <w:r w:rsidRPr="00BF2D70">
        <w:rPr>
          <w:rFonts w:ascii="Times New Roman" w:hAnsi="Times New Roman"/>
          <w:color w:val="000000"/>
          <w:sz w:val="25"/>
          <w:szCs w:val="25"/>
        </w:rPr>
        <w:t>06</w:t>
      </w:r>
      <w:r w:rsidRPr="00D23FC5">
        <w:rPr>
          <w:rFonts w:ascii="Times New Roman" w:hAnsi="Times New Roman"/>
          <w:color w:val="000000"/>
          <w:sz w:val="16"/>
          <w:szCs w:val="16"/>
        </w:rPr>
        <w:t xml:space="preserve"> </w:t>
      </w:r>
      <w:r w:rsidRPr="00BF2D70">
        <w:rPr>
          <w:rFonts w:ascii="Times New Roman" w:hAnsi="Times New Roman"/>
          <w:color w:val="000000"/>
          <w:sz w:val="25"/>
          <w:szCs w:val="25"/>
        </w:rPr>
        <w:t>вересня</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2017</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року</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w:t>
      </w:r>
      <w:r w:rsidRPr="00D23FC5">
        <w:rPr>
          <w:rFonts w:ascii="Times New Roman" w:hAnsi="Times New Roman"/>
          <w:color w:val="000000"/>
          <w:sz w:val="12"/>
          <w:szCs w:val="12"/>
        </w:rPr>
        <w:t xml:space="preserve"> </w:t>
      </w:r>
      <w:r w:rsidRPr="00BF2D70">
        <w:rPr>
          <w:rFonts w:ascii="Times New Roman" w:hAnsi="Times New Roman"/>
          <w:color w:val="000000"/>
          <w:sz w:val="25"/>
          <w:szCs w:val="25"/>
        </w:rPr>
        <w:t>20673, суддя Анохін А.М. входить до складу двох колегій суддів, які розглядають 2 кримінальні провадження. У разі відрядження судді</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Анохіна</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А.М.</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утворити</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склад</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суду</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щодо</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розгляду</w:t>
      </w:r>
      <w:r w:rsidRPr="00722CF5">
        <w:rPr>
          <w:rFonts w:ascii="Times New Roman" w:hAnsi="Times New Roman"/>
          <w:color w:val="000000"/>
          <w:sz w:val="10"/>
          <w:szCs w:val="10"/>
        </w:rPr>
        <w:t xml:space="preserve"> </w:t>
      </w:r>
      <w:r w:rsidRPr="00BF2D70">
        <w:rPr>
          <w:rFonts w:ascii="Times New Roman" w:hAnsi="Times New Roman"/>
          <w:color w:val="000000"/>
          <w:sz w:val="25"/>
          <w:szCs w:val="25"/>
        </w:rPr>
        <w:t>вказаних кримінальних проваджень буде</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можливо,</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оскільки</w:t>
      </w:r>
      <w:r w:rsidRPr="00722CF5">
        <w:rPr>
          <w:rFonts w:ascii="Times New Roman" w:hAnsi="Times New Roman"/>
          <w:color w:val="000000"/>
          <w:sz w:val="10"/>
          <w:szCs w:val="10"/>
        </w:rPr>
        <w:t xml:space="preserve"> </w:t>
      </w:r>
      <w:r w:rsidRPr="00BF2D70">
        <w:rPr>
          <w:rFonts w:ascii="Times New Roman" w:hAnsi="Times New Roman"/>
          <w:color w:val="000000"/>
          <w:sz w:val="25"/>
          <w:szCs w:val="25"/>
        </w:rPr>
        <w:t>троє суддів призначені безстроково, а четвертий суддя подав документи для вирішення питання щодо його призначення на посаду безстроково.</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 xml:space="preserve">У </w:t>
      </w:r>
      <w:proofErr w:type="spellStart"/>
      <w:r w:rsidRPr="00BF2D70">
        <w:rPr>
          <w:rFonts w:ascii="Times New Roman" w:hAnsi="Times New Roman"/>
          <w:color w:val="000000"/>
          <w:sz w:val="25"/>
          <w:szCs w:val="25"/>
        </w:rPr>
        <w:t>Лугинському</w:t>
      </w:r>
      <w:proofErr w:type="spellEnd"/>
      <w:r w:rsidRPr="00BF2D70">
        <w:rPr>
          <w:rFonts w:ascii="Times New Roman" w:hAnsi="Times New Roman"/>
          <w:color w:val="000000"/>
          <w:sz w:val="25"/>
          <w:szCs w:val="25"/>
        </w:rPr>
        <w:t xml:space="preserve"> районному суді Житомирської області кількість суддів</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становить 5 (п’ять) посад, здійснюють правосуддя 4 (чотири) судді.</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Відрядження</w:t>
      </w:r>
      <w:r w:rsidRPr="00722CF5">
        <w:rPr>
          <w:rFonts w:ascii="Times New Roman" w:hAnsi="Times New Roman"/>
          <w:color w:val="000000"/>
          <w:sz w:val="10"/>
          <w:szCs w:val="10"/>
        </w:rPr>
        <w:t xml:space="preserve"> </w:t>
      </w:r>
      <w:r w:rsidRPr="00BF2D70">
        <w:rPr>
          <w:rFonts w:ascii="Times New Roman" w:hAnsi="Times New Roman"/>
          <w:color w:val="000000"/>
          <w:sz w:val="25"/>
          <w:szCs w:val="25"/>
        </w:rPr>
        <w:t xml:space="preserve">судді </w:t>
      </w:r>
      <w:proofErr w:type="spellStart"/>
      <w:r w:rsidRPr="00BF2D70">
        <w:rPr>
          <w:rFonts w:ascii="Times New Roman" w:hAnsi="Times New Roman"/>
          <w:color w:val="000000"/>
          <w:sz w:val="25"/>
          <w:szCs w:val="25"/>
        </w:rPr>
        <w:t>Свинченко</w:t>
      </w:r>
      <w:proofErr w:type="spellEnd"/>
      <w:r w:rsidRPr="00BF2D70">
        <w:rPr>
          <w:rFonts w:ascii="Times New Roman" w:hAnsi="Times New Roman"/>
          <w:color w:val="000000"/>
          <w:sz w:val="25"/>
          <w:szCs w:val="25"/>
        </w:rPr>
        <w:t xml:space="preserve"> Галини Дмитрівни до Оболонського районного суду м. Києва суттєво збільшить рівень судового навантаження в </w:t>
      </w:r>
      <w:proofErr w:type="spellStart"/>
      <w:r w:rsidRPr="00BF2D70">
        <w:rPr>
          <w:rFonts w:ascii="Times New Roman" w:hAnsi="Times New Roman"/>
          <w:color w:val="000000"/>
          <w:sz w:val="25"/>
          <w:szCs w:val="25"/>
        </w:rPr>
        <w:t>Лугинському</w:t>
      </w:r>
      <w:proofErr w:type="spellEnd"/>
      <w:r w:rsidRPr="00BF2D70">
        <w:rPr>
          <w:rFonts w:ascii="Times New Roman" w:hAnsi="Times New Roman"/>
          <w:color w:val="000000"/>
          <w:sz w:val="25"/>
          <w:szCs w:val="25"/>
        </w:rPr>
        <w:t xml:space="preserve"> районному суді Житомирської області.</w:t>
      </w:r>
    </w:p>
    <w:p w:rsidR="003B4F65" w:rsidRPr="00BF2D70" w:rsidRDefault="003B4F65" w:rsidP="00E90E1C">
      <w:pPr>
        <w:spacing w:after="0" w:line="278" w:lineRule="exact"/>
        <w:ind w:left="20" w:right="-1" w:firstLine="680"/>
        <w:jc w:val="both"/>
        <w:rPr>
          <w:rFonts w:ascii="Times New Roman" w:hAnsi="Times New Roman"/>
          <w:sz w:val="25"/>
          <w:szCs w:val="25"/>
        </w:rPr>
      </w:pPr>
      <w:proofErr w:type="spellStart"/>
      <w:r w:rsidRPr="00BF2D70">
        <w:rPr>
          <w:rFonts w:ascii="Times New Roman" w:hAnsi="Times New Roman"/>
          <w:color w:val="000000"/>
          <w:sz w:val="25"/>
          <w:szCs w:val="25"/>
        </w:rPr>
        <w:t>Свинченко</w:t>
      </w:r>
      <w:proofErr w:type="spellEnd"/>
      <w:r w:rsidRPr="00BF2D70">
        <w:rPr>
          <w:rFonts w:ascii="Times New Roman" w:hAnsi="Times New Roman"/>
          <w:color w:val="000000"/>
          <w:sz w:val="25"/>
          <w:szCs w:val="25"/>
        </w:rPr>
        <w:t xml:space="preserve"> Г.Д. призначена на посаду судді </w:t>
      </w:r>
      <w:proofErr w:type="spellStart"/>
      <w:r w:rsidRPr="00BF2D70">
        <w:rPr>
          <w:rFonts w:ascii="Times New Roman" w:hAnsi="Times New Roman"/>
          <w:color w:val="000000"/>
          <w:sz w:val="25"/>
          <w:szCs w:val="25"/>
        </w:rPr>
        <w:t>Лугинського</w:t>
      </w:r>
      <w:proofErr w:type="spellEnd"/>
      <w:r w:rsidRPr="00BF2D70">
        <w:rPr>
          <w:rFonts w:ascii="Times New Roman" w:hAnsi="Times New Roman"/>
          <w:color w:val="000000"/>
          <w:sz w:val="25"/>
          <w:szCs w:val="25"/>
        </w:rPr>
        <w:t xml:space="preserve"> районного суду Житомирської області Указом Президента України від 01 серпня 2016 року</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w:t>
      </w:r>
      <w:r w:rsidR="00722CF5">
        <w:rPr>
          <w:rFonts w:ascii="Times New Roman" w:hAnsi="Times New Roman"/>
          <w:color w:val="000000"/>
          <w:sz w:val="25"/>
          <w:szCs w:val="25"/>
        </w:rPr>
        <w:t> </w:t>
      </w:r>
      <w:r w:rsidRPr="00BF2D70">
        <w:rPr>
          <w:rFonts w:ascii="Times New Roman" w:hAnsi="Times New Roman"/>
          <w:color w:val="000000"/>
          <w:sz w:val="25"/>
          <w:szCs w:val="25"/>
        </w:rPr>
        <w:t>321/2016, спеціалізація судді відсутня.</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 xml:space="preserve">Згідно з інформацією про кількість судових справ із зазначенням категорій, розглянутих суддею за останні 2 роки перебування на посаді судді, встановлено, що суддею </w:t>
      </w:r>
      <w:proofErr w:type="spellStart"/>
      <w:r w:rsidRPr="00BF2D70">
        <w:rPr>
          <w:rFonts w:ascii="Times New Roman" w:hAnsi="Times New Roman"/>
          <w:color w:val="000000"/>
          <w:sz w:val="25"/>
          <w:szCs w:val="25"/>
        </w:rPr>
        <w:t>Свинченко</w:t>
      </w:r>
      <w:proofErr w:type="spellEnd"/>
      <w:r w:rsidRPr="00BF2D70">
        <w:rPr>
          <w:rFonts w:ascii="Times New Roman" w:hAnsi="Times New Roman"/>
          <w:color w:val="000000"/>
          <w:sz w:val="25"/>
          <w:szCs w:val="25"/>
        </w:rPr>
        <w:t xml:space="preserve"> Г.Д. у 2016 році розглянуто 4 цивільні справи, 1 справу про адміністративні правопорушення, в 2017 році розглянуто 12 кримінальних справ, 73 цивільні справи, 236 адміністративних справ та 37 справ про адміністративні правопорушення. Скасовано за 2016-2017 роки </w:t>
      </w:r>
      <w:r w:rsidR="006C58E9" w:rsidRPr="00BF2D70">
        <w:rPr>
          <w:rFonts w:ascii="Times New Roman" w:hAnsi="Times New Roman"/>
          <w:color w:val="000000"/>
          <w:sz w:val="25"/>
          <w:szCs w:val="25"/>
        </w:rPr>
        <w:t>–</w:t>
      </w:r>
      <w:r w:rsidRPr="00BF2D70">
        <w:rPr>
          <w:rFonts w:ascii="Times New Roman" w:hAnsi="Times New Roman"/>
          <w:color w:val="000000"/>
          <w:sz w:val="25"/>
          <w:szCs w:val="25"/>
        </w:rPr>
        <w:t xml:space="preserve"> 1 рішення, змінено </w:t>
      </w:r>
      <w:r w:rsidR="006C58E9" w:rsidRPr="00BF2D70">
        <w:rPr>
          <w:rFonts w:ascii="Times New Roman" w:hAnsi="Times New Roman"/>
          <w:color w:val="000000"/>
          <w:sz w:val="25"/>
          <w:szCs w:val="25"/>
        </w:rPr>
        <w:t>–</w:t>
      </w:r>
      <w:r w:rsidRPr="00BF2D70">
        <w:rPr>
          <w:rFonts w:ascii="Times New Roman" w:hAnsi="Times New Roman"/>
          <w:color w:val="000000"/>
          <w:sz w:val="25"/>
          <w:szCs w:val="25"/>
        </w:rPr>
        <w:t xml:space="preserve"> 1.</w:t>
      </w:r>
    </w:p>
    <w:p w:rsidR="003B4F65" w:rsidRPr="00BF2D70" w:rsidRDefault="003B4F65" w:rsidP="006C58E9">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На даний час у провадженні судді перебуває 2 кримінальні справи, з яких</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 xml:space="preserve">понад три місяці </w:t>
      </w:r>
      <w:r w:rsidR="006C58E9" w:rsidRPr="00BF2D70">
        <w:rPr>
          <w:rFonts w:ascii="Times New Roman" w:hAnsi="Times New Roman"/>
          <w:color w:val="000000"/>
          <w:sz w:val="25"/>
          <w:szCs w:val="25"/>
        </w:rPr>
        <w:t>–</w:t>
      </w:r>
      <w:r w:rsidRPr="00BF2D70">
        <w:rPr>
          <w:rFonts w:ascii="Times New Roman" w:hAnsi="Times New Roman"/>
          <w:color w:val="000000"/>
          <w:sz w:val="25"/>
          <w:szCs w:val="25"/>
        </w:rPr>
        <w:t xml:space="preserve"> 1, 4 цивільні справи, з яких понад три місяці </w:t>
      </w:r>
      <w:r w:rsidR="006C58E9" w:rsidRPr="00BF2D70">
        <w:rPr>
          <w:rFonts w:ascii="Times New Roman" w:hAnsi="Times New Roman"/>
          <w:color w:val="000000"/>
          <w:sz w:val="25"/>
          <w:szCs w:val="25"/>
        </w:rPr>
        <w:t>–</w:t>
      </w:r>
      <w:r w:rsidRPr="00BF2D70">
        <w:rPr>
          <w:rFonts w:ascii="Times New Roman" w:hAnsi="Times New Roman"/>
          <w:color w:val="000000"/>
          <w:sz w:val="25"/>
          <w:szCs w:val="25"/>
        </w:rPr>
        <w:t xml:space="preserve"> 0,</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2</w:t>
      </w:r>
      <w:r w:rsidR="00722CF5">
        <w:rPr>
          <w:rFonts w:ascii="Times New Roman" w:hAnsi="Times New Roman"/>
          <w:color w:val="000000"/>
          <w:sz w:val="25"/>
          <w:szCs w:val="25"/>
        </w:rPr>
        <w:t> </w:t>
      </w:r>
      <w:r w:rsidRPr="00BF2D70">
        <w:rPr>
          <w:rFonts w:ascii="Times New Roman" w:hAnsi="Times New Roman"/>
          <w:color w:val="000000"/>
          <w:sz w:val="25"/>
          <w:szCs w:val="25"/>
        </w:rPr>
        <w:t xml:space="preserve">адміністративні справи, з яких понад три місяці </w:t>
      </w:r>
      <w:r w:rsidR="006C58E9" w:rsidRPr="00BF2D70">
        <w:rPr>
          <w:rFonts w:ascii="Times New Roman" w:hAnsi="Times New Roman"/>
          <w:color w:val="000000"/>
          <w:sz w:val="25"/>
          <w:szCs w:val="25"/>
        </w:rPr>
        <w:t>–</w:t>
      </w:r>
      <w:r w:rsidRPr="00BF2D70">
        <w:rPr>
          <w:rFonts w:ascii="Times New Roman" w:hAnsi="Times New Roman"/>
          <w:color w:val="000000"/>
          <w:sz w:val="25"/>
          <w:szCs w:val="25"/>
        </w:rPr>
        <w:t xml:space="preserve"> 0. У провадженні суддів </w:t>
      </w:r>
      <w:proofErr w:type="spellStart"/>
      <w:r w:rsidRPr="00BF2D70">
        <w:rPr>
          <w:rFonts w:ascii="Times New Roman" w:hAnsi="Times New Roman"/>
          <w:color w:val="000000"/>
          <w:sz w:val="25"/>
          <w:szCs w:val="25"/>
        </w:rPr>
        <w:t>Лугинського</w:t>
      </w:r>
      <w:proofErr w:type="spellEnd"/>
      <w:r w:rsidRPr="00BF2D70">
        <w:rPr>
          <w:rFonts w:ascii="Times New Roman" w:hAnsi="Times New Roman"/>
          <w:color w:val="000000"/>
          <w:sz w:val="25"/>
          <w:szCs w:val="25"/>
        </w:rPr>
        <w:t xml:space="preserve"> районного суду Житомирської області перебуває 41 кримінальна</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справа, 46 цивільних справ, 206 адміністративних справ та 12 справ про</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адміністративні правопорушення.</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 xml:space="preserve">За повідомленням голови </w:t>
      </w:r>
      <w:proofErr w:type="spellStart"/>
      <w:r w:rsidRPr="00BF2D70">
        <w:rPr>
          <w:rFonts w:ascii="Times New Roman" w:hAnsi="Times New Roman"/>
          <w:color w:val="000000"/>
          <w:sz w:val="25"/>
          <w:szCs w:val="25"/>
        </w:rPr>
        <w:t>Лугинського</w:t>
      </w:r>
      <w:proofErr w:type="spellEnd"/>
      <w:r w:rsidRPr="00BF2D70">
        <w:rPr>
          <w:rFonts w:ascii="Times New Roman" w:hAnsi="Times New Roman"/>
          <w:color w:val="000000"/>
          <w:sz w:val="25"/>
          <w:szCs w:val="25"/>
        </w:rPr>
        <w:t xml:space="preserve"> районного суду Житомирської області</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 xml:space="preserve">від 07 вересня 2017 року № ЕП-222/17/вих., суддя </w:t>
      </w:r>
      <w:proofErr w:type="spellStart"/>
      <w:r w:rsidRPr="00BF2D70">
        <w:rPr>
          <w:rFonts w:ascii="Times New Roman" w:hAnsi="Times New Roman"/>
          <w:color w:val="000000"/>
          <w:sz w:val="25"/>
          <w:szCs w:val="25"/>
        </w:rPr>
        <w:t>Свинченко</w:t>
      </w:r>
      <w:proofErr w:type="spellEnd"/>
      <w:r w:rsidRPr="00BF2D70">
        <w:rPr>
          <w:rFonts w:ascii="Times New Roman" w:hAnsi="Times New Roman"/>
          <w:color w:val="000000"/>
          <w:sz w:val="25"/>
          <w:szCs w:val="25"/>
        </w:rPr>
        <w:t xml:space="preserve"> Галина Дмитрівна входить до складу восьми колегій суддів щодо розгляду справ, які розглядаються колегіально. У разі відрядження одного із суддів до іншого суду, станом на</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07</w:t>
      </w:r>
      <w:r w:rsidR="00722CF5">
        <w:rPr>
          <w:rFonts w:ascii="Times New Roman" w:hAnsi="Times New Roman"/>
          <w:color w:val="000000"/>
          <w:sz w:val="25"/>
          <w:szCs w:val="25"/>
        </w:rPr>
        <w:t> </w:t>
      </w:r>
      <w:r w:rsidRPr="00BF2D70">
        <w:rPr>
          <w:rFonts w:ascii="Times New Roman" w:hAnsi="Times New Roman"/>
          <w:color w:val="000000"/>
          <w:sz w:val="25"/>
          <w:szCs w:val="25"/>
        </w:rPr>
        <w:t>вересня 2017 року, можливе утворення колегії суддів для розгляду окремих категорій справ.</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В Автозаводському районному суді м. Кременчука Полтавської області</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кількість суддів становить 17 (сімнадцять) посад, фактично перебувають на посадах</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11 (одинадцять) суддів, з них здійснюють правосуддя 8 (вісім) суддів.</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 xml:space="preserve">Відрядження судді Рибалки Юрія Володимировича до </w:t>
      </w:r>
      <w:proofErr w:type="spellStart"/>
      <w:r w:rsidRPr="00BF2D70">
        <w:rPr>
          <w:rFonts w:ascii="Times New Roman" w:hAnsi="Times New Roman"/>
          <w:color w:val="000000"/>
          <w:sz w:val="25"/>
          <w:szCs w:val="25"/>
        </w:rPr>
        <w:t>Оболонського</w:t>
      </w:r>
      <w:proofErr w:type="spellEnd"/>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районного суду м. Києва суттєво збільшить рівень судового навантаження та</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негативно вплине на доступ до правосуддя в Автозаводському районному суді</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м.</w:t>
      </w:r>
      <w:r w:rsidR="00722CF5">
        <w:rPr>
          <w:rFonts w:ascii="Times New Roman" w:hAnsi="Times New Roman"/>
          <w:color w:val="000000"/>
          <w:sz w:val="25"/>
          <w:szCs w:val="25"/>
        </w:rPr>
        <w:t> </w:t>
      </w:r>
      <w:r w:rsidRPr="00BF2D70">
        <w:rPr>
          <w:rFonts w:ascii="Times New Roman" w:hAnsi="Times New Roman"/>
          <w:color w:val="000000"/>
          <w:sz w:val="25"/>
          <w:szCs w:val="25"/>
        </w:rPr>
        <w:t>Кременчука Полтавської області.</w:t>
      </w:r>
    </w:p>
    <w:p w:rsidR="003B4F65" w:rsidRPr="00BF2D70" w:rsidRDefault="003B4F65" w:rsidP="006C58E9">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Рибалка Ю.В. призначений на посаду судді Автозаводського районного суду</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м. Кременчука Полтавської області Указом Президента України від 25 липня</w:t>
      </w:r>
      <w:r w:rsidR="005B782E" w:rsidRPr="00BF2D70">
        <w:rPr>
          <w:rFonts w:ascii="Times New Roman" w:hAnsi="Times New Roman"/>
          <w:color w:val="000000"/>
          <w:sz w:val="25"/>
          <w:szCs w:val="25"/>
        </w:rPr>
        <w:t xml:space="preserve"> </w:t>
      </w:r>
      <w:r w:rsidR="00722CF5">
        <w:rPr>
          <w:rFonts w:ascii="Times New Roman" w:hAnsi="Times New Roman"/>
          <w:color w:val="000000"/>
          <w:sz w:val="25"/>
          <w:szCs w:val="25"/>
        </w:rPr>
        <w:t>2013 </w:t>
      </w:r>
      <w:r w:rsidRPr="00BF2D70">
        <w:rPr>
          <w:rFonts w:ascii="Times New Roman" w:hAnsi="Times New Roman"/>
          <w:color w:val="000000"/>
          <w:sz w:val="25"/>
          <w:szCs w:val="25"/>
        </w:rPr>
        <w:t>року № 391/2013, спеціалізація судді - цивільні та адміністративні справи,</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слідчий суддя.</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Згідно з інформацією про кількість судових справ із зазначенням категорій, розглянутих суддею за останні 2 роки перебування на посаді судді, встановлено, що суддею Рибалкою Ю.В. у 2015 році розглянуто 307 цивільних справ,</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38</w:t>
      </w:r>
      <w:r w:rsidR="00722CF5">
        <w:rPr>
          <w:rFonts w:ascii="Times New Roman" w:hAnsi="Times New Roman"/>
          <w:color w:val="000000"/>
          <w:sz w:val="25"/>
          <w:szCs w:val="25"/>
        </w:rPr>
        <w:t> </w:t>
      </w:r>
      <w:r w:rsidRPr="00BF2D70">
        <w:rPr>
          <w:rFonts w:ascii="Times New Roman" w:hAnsi="Times New Roman"/>
          <w:color w:val="000000"/>
          <w:sz w:val="25"/>
          <w:szCs w:val="25"/>
        </w:rPr>
        <w:t>адміністративних справ, в 2016 році розглянуто 432 цивільні справи,</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70</w:t>
      </w:r>
      <w:r w:rsidR="00722CF5">
        <w:rPr>
          <w:rFonts w:ascii="Times New Roman" w:hAnsi="Times New Roman"/>
          <w:color w:val="000000"/>
          <w:sz w:val="25"/>
          <w:szCs w:val="25"/>
        </w:rPr>
        <w:t> </w:t>
      </w:r>
      <w:r w:rsidRPr="00BF2D70">
        <w:rPr>
          <w:rFonts w:ascii="Times New Roman" w:hAnsi="Times New Roman"/>
          <w:color w:val="000000"/>
          <w:sz w:val="25"/>
          <w:szCs w:val="25"/>
        </w:rPr>
        <w:t xml:space="preserve">адміністративних справ. Скасовано за 2016-2017 роки - 29 рішень, змінено </w:t>
      </w:r>
      <w:r w:rsidR="006C58E9" w:rsidRPr="00BF2D70">
        <w:rPr>
          <w:rFonts w:ascii="Times New Roman" w:hAnsi="Times New Roman"/>
          <w:color w:val="000000"/>
          <w:sz w:val="25"/>
          <w:szCs w:val="25"/>
        </w:rPr>
        <w:t>–</w:t>
      </w:r>
      <w:r w:rsidRPr="00BF2D70">
        <w:rPr>
          <w:rFonts w:ascii="Times New Roman" w:hAnsi="Times New Roman"/>
          <w:color w:val="000000"/>
          <w:sz w:val="25"/>
          <w:szCs w:val="25"/>
        </w:rPr>
        <w:t xml:space="preserve"> 10.</w:t>
      </w:r>
    </w:p>
    <w:p w:rsidR="006C58E9" w:rsidRPr="00BF2D70" w:rsidRDefault="003B4F65" w:rsidP="00E90E1C">
      <w:pPr>
        <w:spacing w:after="0" w:line="278" w:lineRule="exact"/>
        <w:ind w:left="20" w:right="-1" w:firstLine="680"/>
        <w:jc w:val="both"/>
        <w:rPr>
          <w:rFonts w:ascii="Times New Roman" w:hAnsi="Times New Roman"/>
          <w:color w:val="000000"/>
          <w:sz w:val="25"/>
          <w:szCs w:val="25"/>
        </w:rPr>
      </w:pPr>
      <w:r w:rsidRPr="00BF2D70">
        <w:rPr>
          <w:rFonts w:ascii="Times New Roman" w:hAnsi="Times New Roman"/>
          <w:color w:val="000000"/>
          <w:sz w:val="25"/>
          <w:szCs w:val="25"/>
        </w:rPr>
        <w:t>На даний час у провадженні судді перебуває 1 кримінальна справа, з яких</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 xml:space="preserve">понад три місяці </w:t>
      </w:r>
      <w:r w:rsidR="006C58E9" w:rsidRPr="00BF2D70">
        <w:rPr>
          <w:rFonts w:ascii="Times New Roman" w:hAnsi="Times New Roman"/>
          <w:color w:val="000000"/>
          <w:sz w:val="25"/>
          <w:szCs w:val="25"/>
        </w:rPr>
        <w:t>–</w:t>
      </w:r>
      <w:r w:rsidRPr="00BF2D70">
        <w:rPr>
          <w:rFonts w:ascii="Times New Roman" w:hAnsi="Times New Roman"/>
          <w:color w:val="000000"/>
          <w:sz w:val="25"/>
          <w:szCs w:val="25"/>
        </w:rPr>
        <w:t xml:space="preserve"> 1 справа, 222 цивільні справи, з яких понад три місяці </w:t>
      </w:r>
      <w:r w:rsidR="006C58E9" w:rsidRPr="00BF2D70">
        <w:rPr>
          <w:rFonts w:ascii="Times New Roman" w:hAnsi="Times New Roman"/>
          <w:color w:val="000000"/>
          <w:sz w:val="25"/>
          <w:szCs w:val="25"/>
        </w:rPr>
        <w:t>–</w:t>
      </w:r>
      <w:r w:rsidR="005B782E" w:rsidRPr="00BF2D70">
        <w:rPr>
          <w:rFonts w:ascii="Times New Roman" w:hAnsi="Times New Roman"/>
          <w:color w:val="000000"/>
          <w:sz w:val="25"/>
          <w:szCs w:val="25"/>
        </w:rPr>
        <w:t xml:space="preserve"> </w:t>
      </w:r>
    </w:p>
    <w:p w:rsidR="006C58E9" w:rsidRPr="00BF2D70" w:rsidRDefault="006C58E9">
      <w:pPr>
        <w:rPr>
          <w:rFonts w:ascii="Times New Roman" w:hAnsi="Times New Roman"/>
          <w:color w:val="000000"/>
          <w:sz w:val="25"/>
          <w:szCs w:val="25"/>
        </w:rPr>
      </w:pPr>
      <w:r w:rsidRPr="00BF2D70">
        <w:rPr>
          <w:rFonts w:ascii="Times New Roman" w:hAnsi="Times New Roman"/>
          <w:color w:val="000000"/>
          <w:sz w:val="25"/>
          <w:szCs w:val="25"/>
        </w:rPr>
        <w:br w:type="page"/>
      </w:r>
    </w:p>
    <w:p w:rsidR="003B4F65" w:rsidRPr="00BF2D70" w:rsidRDefault="003B4F65" w:rsidP="006C58E9">
      <w:pPr>
        <w:spacing w:after="0" w:line="278" w:lineRule="exact"/>
        <w:ind w:left="20" w:right="-1" w:hanging="20"/>
        <w:jc w:val="both"/>
        <w:rPr>
          <w:rFonts w:ascii="Times New Roman" w:hAnsi="Times New Roman"/>
          <w:sz w:val="25"/>
          <w:szCs w:val="25"/>
        </w:rPr>
      </w:pPr>
      <w:r w:rsidRPr="00BF2D70">
        <w:rPr>
          <w:rFonts w:ascii="Times New Roman" w:hAnsi="Times New Roman"/>
          <w:color w:val="000000"/>
          <w:sz w:val="25"/>
          <w:szCs w:val="25"/>
        </w:rPr>
        <w:lastRenderedPageBreak/>
        <w:t xml:space="preserve">118 справ, 68 </w:t>
      </w:r>
      <w:r w:rsidR="006C58E9" w:rsidRPr="00BF2D70">
        <w:rPr>
          <w:rFonts w:ascii="Times New Roman" w:hAnsi="Times New Roman"/>
          <w:color w:val="000000"/>
          <w:sz w:val="25"/>
          <w:szCs w:val="25"/>
        </w:rPr>
        <w:t>–</w:t>
      </w:r>
      <w:r w:rsidRPr="00BF2D70">
        <w:rPr>
          <w:rFonts w:ascii="Times New Roman" w:hAnsi="Times New Roman"/>
          <w:color w:val="000000"/>
          <w:sz w:val="25"/>
          <w:szCs w:val="25"/>
        </w:rPr>
        <w:t xml:space="preserve"> адміністративних справ, з яких понад три місяці </w:t>
      </w:r>
      <w:r w:rsidR="006C58E9" w:rsidRPr="00BF2D70">
        <w:rPr>
          <w:rFonts w:ascii="Times New Roman" w:hAnsi="Times New Roman"/>
          <w:color w:val="000000"/>
          <w:sz w:val="25"/>
          <w:szCs w:val="25"/>
        </w:rPr>
        <w:t>–</w:t>
      </w:r>
      <w:r w:rsidRPr="00BF2D70">
        <w:rPr>
          <w:rFonts w:ascii="Times New Roman" w:hAnsi="Times New Roman"/>
          <w:color w:val="000000"/>
          <w:sz w:val="25"/>
          <w:szCs w:val="25"/>
        </w:rPr>
        <w:t xml:space="preserve"> 28 справ. У провадженні суддів Автозаводського районного суду м. Кременчука Полтавської області перебуває 184 кримінальні справи, 797 цивільних справ,</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158</w:t>
      </w:r>
      <w:r w:rsidR="00722CF5">
        <w:rPr>
          <w:rFonts w:ascii="Times New Roman" w:hAnsi="Times New Roman"/>
          <w:color w:val="000000"/>
          <w:sz w:val="25"/>
          <w:szCs w:val="25"/>
        </w:rPr>
        <w:t> </w:t>
      </w:r>
      <w:r w:rsidRPr="00BF2D70">
        <w:rPr>
          <w:rFonts w:ascii="Times New Roman" w:hAnsi="Times New Roman"/>
          <w:color w:val="000000"/>
          <w:sz w:val="25"/>
          <w:szCs w:val="25"/>
        </w:rPr>
        <w:t>адміністративних справ та 645 справ про адміністративні правопорушення.</w:t>
      </w:r>
    </w:p>
    <w:p w:rsidR="003B4F65" w:rsidRPr="00BF2D70" w:rsidRDefault="003B4F65" w:rsidP="00E90E1C">
      <w:pPr>
        <w:spacing w:after="0" w:line="278" w:lineRule="exact"/>
        <w:ind w:left="20" w:right="-1" w:firstLine="700"/>
        <w:jc w:val="both"/>
        <w:rPr>
          <w:rFonts w:ascii="Times New Roman" w:hAnsi="Times New Roman"/>
          <w:sz w:val="25"/>
          <w:szCs w:val="25"/>
        </w:rPr>
      </w:pPr>
      <w:r w:rsidRPr="00BF2D70">
        <w:rPr>
          <w:rFonts w:ascii="Times New Roman" w:hAnsi="Times New Roman"/>
          <w:color w:val="000000"/>
          <w:sz w:val="25"/>
          <w:szCs w:val="25"/>
        </w:rPr>
        <w:t>За повідомленням голови Автозаводського районного суду міста Кременчука Полтавської</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області</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від</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08</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вересня</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2017</w:t>
      </w:r>
      <w:r w:rsidRPr="00722CF5">
        <w:rPr>
          <w:rFonts w:ascii="Times New Roman" w:hAnsi="Times New Roman"/>
          <w:color w:val="000000"/>
          <w:sz w:val="12"/>
          <w:szCs w:val="12"/>
        </w:rPr>
        <w:t xml:space="preserve"> </w:t>
      </w:r>
      <w:r w:rsidRPr="00BF2D70">
        <w:rPr>
          <w:rFonts w:ascii="Times New Roman" w:hAnsi="Times New Roman"/>
          <w:color w:val="000000"/>
          <w:sz w:val="25"/>
          <w:szCs w:val="25"/>
        </w:rPr>
        <w:t>року № ЕП-1320/17-вих., суддя Рибалка Ю.В. входить до складу колегії суддів за участі двох суддів і трьох присяжних з розгляду кримінального</w:t>
      </w:r>
      <w:r w:rsidRPr="00132364">
        <w:rPr>
          <w:rFonts w:ascii="Times New Roman" w:hAnsi="Times New Roman"/>
          <w:color w:val="000000"/>
          <w:sz w:val="12"/>
          <w:szCs w:val="12"/>
        </w:rPr>
        <w:t xml:space="preserve"> </w:t>
      </w:r>
      <w:r w:rsidRPr="00BF2D70">
        <w:rPr>
          <w:rFonts w:ascii="Times New Roman" w:hAnsi="Times New Roman"/>
          <w:color w:val="000000"/>
          <w:sz w:val="25"/>
          <w:szCs w:val="25"/>
        </w:rPr>
        <w:t>правопорушення,</w:t>
      </w:r>
      <w:r w:rsidRPr="00132364">
        <w:rPr>
          <w:rFonts w:ascii="Times New Roman" w:hAnsi="Times New Roman"/>
          <w:color w:val="000000"/>
          <w:sz w:val="12"/>
          <w:szCs w:val="12"/>
        </w:rPr>
        <w:t xml:space="preserve"> </w:t>
      </w:r>
      <w:r w:rsidRPr="00BF2D70">
        <w:rPr>
          <w:rFonts w:ascii="Times New Roman" w:hAnsi="Times New Roman"/>
          <w:color w:val="000000"/>
          <w:sz w:val="25"/>
          <w:szCs w:val="25"/>
        </w:rPr>
        <w:t>передбаченого</w:t>
      </w:r>
      <w:r w:rsidRPr="00132364">
        <w:rPr>
          <w:rFonts w:ascii="Times New Roman" w:hAnsi="Times New Roman"/>
          <w:color w:val="000000"/>
          <w:sz w:val="12"/>
          <w:szCs w:val="12"/>
        </w:rPr>
        <w:t xml:space="preserve"> </w:t>
      </w:r>
      <w:r w:rsidRPr="00BF2D70">
        <w:rPr>
          <w:rFonts w:ascii="Times New Roman" w:hAnsi="Times New Roman"/>
          <w:color w:val="000000"/>
          <w:sz w:val="25"/>
          <w:szCs w:val="25"/>
        </w:rPr>
        <w:t>пунктом</w:t>
      </w:r>
      <w:r w:rsidRPr="00132364">
        <w:rPr>
          <w:rFonts w:ascii="Times New Roman" w:hAnsi="Times New Roman"/>
          <w:color w:val="000000"/>
          <w:sz w:val="12"/>
          <w:szCs w:val="12"/>
        </w:rPr>
        <w:t xml:space="preserve"> </w:t>
      </w:r>
      <w:r w:rsidRPr="00BF2D70">
        <w:rPr>
          <w:rFonts w:ascii="Times New Roman" w:hAnsi="Times New Roman"/>
          <w:color w:val="000000"/>
          <w:sz w:val="25"/>
          <w:szCs w:val="25"/>
        </w:rPr>
        <w:t>тринадцятим</w:t>
      </w:r>
      <w:r w:rsidRPr="00132364">
        <w:rPr>
          <w:rFonts w:ascii="Times New Roman" w:hAnsi="Times New Roman"/>
          <w:color w:val="000000"/>
          <w:sz w:val="10"/>
          <w:szCs w:val="10"/>
        </w:rPr>
        <w:t xml:space="preserve"> </w:t>
      </w:r>
      <w:r w:rsidRPr="00BF2D70">
        <w:rPr>
          <w:rFonts w:ascii="Times New Roman" w:hAnsi="Times New Roman"/>
          <w:color w:val="000000"/>
          <w:sz w:val="25"/>
          <w:szCs w:val="25"/>
        </w:rPr>
        <w:t>частини</w:t>
      </w:r>
      <w:r w:rsidRPr="00132364">
        <w:rPr>
          <w:rFonts w:ascii="Times New Roman" w:hAnsi="Times New Roman"/>
          <w:color w:val="000000"/>
          <w:sz w:val="10"/>
          <w:szCs w:val="10"/>
        </w:rPr>
        <w:t xml:space="preserve"> </w:t>
      </w:r>
      <w:r w:rsidRPr="00BF2D70">
        <w:rPr>
          <w:rFonts w:ascii="Times New Roman" w:hAnsi="Times New Roman"/>
          <w:color w:val="000000"/>
          <w:sz w:val="25"/>
          <w:szCs w:val="25"/>
        </w:rPr>
        <w:t>другої статті 115 КК України. Виключення судді Рибалки Ю.В. зі складу колегії у зв’язку з відрядженням до іншого суду та заміною іншим суддею унеможливить розгляд</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справи у передбачені законодавством строки.</w:t>
      </w:r>
    </w:p>
    <w:p w:rsidR="003B4F65" w:rsidRPr="00BF2D70" w:rsidRDefault="003B4F65" w:rsidP="00E90E1C">
      <w:pPr>
        <w:spacing w:after="0" w:line="278" w:lineRule="exact"/>
        <w:ind w:left="20" w:right="-1" w:firstLine="700"/>
        <w:jc w:val="both"/>
        <w:rPr>
          <w:rFonts w:ascii="Times New Roman" w:hAnsi="Times New Roman"/>
          <w:sz w:val="25"/>
          <w:szCs w:val="25"/>
        </w:rPr>
      </w:pPr>
      <w:r w:rsidRPr="00BF2D70">
        <w:rPr>
          <w:rFonts w:ascii="Times New Roman" w:hAnsi="Times New Roman"/>
          <w:color w:val="000000"/>
          <w:sz w:val="25"/>
          <w:szCs w:val="25"/>
        </w:rPr>
        <w:t>Протягом II півріччя 2016 року та І півріччя 2017 року за поданням Автозаводського районного суду Полтавської області було змінено територіальну підсудність у 13 справах.</w:t>
      </w:r>
    </w:p>
    <w:p w:rsidR="003B4F65" w:rsidRPr="00BF2D70" w:rsidRDefault="003B4F65" w:rsidP="00A774A4">
      <w:pPr>
        <w:spacing w:after="0" w:line="278" w:lineRule="exact"/>
        <w:ind w:left="20" w:right="-1" w:firstLine="700"/>
        <w:jc w:val="both"/>
        <w:rPr>
          <w:rFonts w:ascii="Times New Roman" w:hAnsi="Times New Roman"/>
          <w:sz w:val="25"/>
          <w:szCs w:val="25"/>
        </w:rPr>
      </w:pPr>
      <w:r w:rsidRPr="00BF2D70">
        <w:rPr>
          <w:rFonts w:ascii="Times New Roman" w:hAnsi="Times New Roman"/>
          <w:color w:val="000000"/>
          <w:sz w:val="25"/>
          <w:szCs w:val="25"/>
        </w:rPr>
        <w:t>Згідно з наказом Державної судової адміністрації України від 15 жовтня</w:t>
      </w:r>
      <w:r w:rsidR="00A774A4" w:rsidRPr="00BF2D70">
        <w:rPr>
          <w:rFonts w:ascii="Times New Roman" w:hAnsi="Times New Roman"/>
          <w:sz w:val="25"/>
          <w:szCs w:val="25"/>
        </w:rPr>
        <w:t xml:space="preserve"> 2013</w:t>
      </w:r>
      <w:r w:rsidRPr="00BF2D70">
        <w:rPr>
          <w:rFonts w:ascii="Times New Roman" w:hAnsi="Times New Roman"/>
          <w:color w:val="000000"/>
          <w:sz w:val="25"/>
          <w:szCs w:val="25"/>
        </w:rPr>
        <w:t>року № 133 "Про визначення кількості суддів у місцевих загальних судах, апеляційних судах областей, міст Києва та Севастополя, Апеляційного суду</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Автономної Республіки Крим" (зі змінами) у Кіровському районному суді</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м.</w:t>
      </w:r>
      <w:r w:rsidR="003750A2">
        <w:rPr>
          <w:rFonts w:ascii="Times New Roman" w:hAnsi="Times New Roman"/>
          <w:color w:val="000000"/>
          <w:sz w:val="25"/>
          <w:szCs w:val="25"/>
        </w:rPr>
        <w:t> </w:t>
      </w:r>
      <w:r w:rsidRPr="00BF2D70">
        <w:rPr>
          <w:rFonts w:ascii="Times New Roman" w:hAnsi="Times New Roman"/>
          <w:color w:val="000000"/>
          <w:sz w:val="25"/>
          <w:szCs w:val="25"/>
        </w:rPr>
        <w:t>Донецька визначено 13 (тринадцять) штатних посад суддів.</w:t>
      </w:r>
    </w:p>
    <w:p w:rsidR="003B4F65" w:rsidRPr="00BF2D70" w:rsidRDefault="003B4F65" w:rsidP="00E90E1C">
      <w:pPr>
        <w:spacing w:after="0" w:line="278" w:lineRule="exact"/>
        <w:ind w:left="20" w:right="-1" w:firstLine="700"/>
        <w:jc w:val="both"/>
        <w:rPr>
          <w:rFonts w:ascii="Times New Roman" w:hAnsi="Times New Roman"/>
          <w:sz w:val="25"/>
          <w:szCs w:val="25"/>
        </w:rPr>
      </w:pPr>
      <w:r w:rsidRPr="00BF2D70">
        <w:rPr>
          <w:rFonts w:ascii="Times New Roman" w:hAnsi="Times New Roman"/>
          <w:color w:val="000000"/>
          <w:sz w:val="25"/>
          <w:szCs w:val="25"/>
        </w:rPr>
        <w:t>Правосуддя в даному суді не здійснюється відповідно до частини першої</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статті</w:t>
      </w:r>
      <w:r w:rsidRPr="003750A2">
        <w:rPr>
          <w:rFonts w:ascii="Times New Roman" w:hAnsi="Times New Roman"/>
          <w:color w:val="000000"/>
          <w:sz w:val="12"/>
          <w:szCs w:val="12"/>
        </w:rPr>
        <w:t xml:space="preserve"> </w:t>
      </w:r>
      <w:r w:rsidRPr="00BF2D70">
        <w:rPr>
          <w:rFonts w:ascii="Times New Roman" w:hAnsi="Times New Roman"/>
          <w:color w:val="000000"/>
          <w:sz w:val="25"/>
          <w:szCs w:val="25"/>
        </w:rPr>
        <w:t>1</w:t>
      </w:r>
      <w:r w:rsidRPr="003750A2">
        <w:rPr>
          <w:rFonts w:ascii="Times New Roman" w:hAnsi="Times New Roman"/>
          <w:color w:val="000000"/>
          <w:sz w:val="12"/>
          <w:szCs w:val="12"/>
        </w:rPr>
        <w:t xml:space="preserve"> </w:t>
      </w:r>
      <w:r w:rsidRPr="00BF2D70">
        <w:rPr>
          <w:rFonts w:ascii="Times New Roman" w:hAnsi="Times New Roman"/>
          <w:color w:val="000000"/>
          <w:sz w:val="25"/>
          <w:szCs w:val="25"/>
        </w:rPr>
        <w:t>Закону України "Про</w:t>
      </w:r>
      <w:r w:rsidRPr="003750A2">
        <w:rPr>
          <w:rFonts w:ascii="Times New Roman" w:hAnsi="Times New Roman"/>
          <w:color w:val="000000"/>
          <w:sz w:val="12"/>
          <w:szCs w:val="12"/>
        </w:rPr>
        <w:t xml:space="preserve"> </w:t>
      </w:r>
      <w:r w:rsidRPr="00BF2D70">
        <w:rPr>
          <w:rFonts w:ascii="Times New Roman" w:hAnsi="Times New Roman"/>
          <w:color w:val="000000"/>
          <w:sz w:val="25"/>
          <w:szCs w:val="25"/>
        </w:rPr>
        <w:t>здійснення правосуддя та кримінального провадження у зв’язку з проведенням антитерористичної операції". Розпорядженням Вищого спеціалізованого суду України з розгляду цивільних і кримінальних справ від</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02</w:t>
      </w:r>
      <w:r w:rsidR="003750A2">
        <w:rPr>
          <w:rFonts w:ascii="Times New Roman" w:hAnsi="Times New Roman"/>
          <w:color w:val="000000"/>
          <w:sz w:val="25"/>
          <w:szCs w:val="25"/>
        </w:rPr>
        <w:t> </w:t>
      </w:r>
      <w:r w:rsidRPr="00BF2D70">
        <w:rPr>
          <w:rFonts w:ascii="Times New Roman" w:hAnsi="Times New Roman"/>
          <w:color w:val="000000"/>
          <w:sz w:val="25"/>
          <w:szCs w:val="25"/>
        </w:rPr>
        <w:t>вересня 2014 року № 27/0/38-14 територіальна підсудність справ Кіровського районного суду м. Донецька визначена для розгляду Красноармійському міськрайонному суду Донецької області</w:t>
      </w:r>
    </w:p>
    <w:p w:rsidR="003B4F65" w:rsidRPr="00BF2D70" w:rsidRDefault="003B4F65" w:rsidP="00E90E1C">
      <w:pPr>
        <w:spacing w:after="0" w:line="278" w:lineRule="exact"/>
        <w:ind w:left="20" w:right="-1" w:firstLine="700"/>
        <w:jc w:val="both"/>
        <w:rPr>
          <w:rFonts w:ascii="Times New Roman" w:hAnsi="Times New Roman"/>
          <w:sz w:val="25"/>
          <w:szCs w:val="25"/>
        </w:rPr>
      </w:pPr>
      <w:r w:rsidRPr="00BF2D70">
        <w:rPr>
          <w:rFonts w:ascii="Times New Roman" w:hAnsi="Times New Roman"/>
          <w:color w:val="000000"/>
          <w:sz w:val="25"/>
          <w:szCs w:val="25"/>
        </w:rPr>
        <w:t xml:space="preserve">Таким чином, відрядження судді Митрофанової </w:t>
      </w:r>
      <w:proofErr w:type="spellStart"/>
      <w:r w:rsidRPr="00BF2D70">
        <w:rPr>
          <w:rFonts w:ascii="Times New Roman" w:hAnsi="Times New Roman"/>
          <w:color w:val="000000"/>
          <w:sz w:val="25"/>
          <w:szCs w:val="25"/>
        </w:rPr>
        <w:t>Алесі</w:t>
      </w:r>
      <w:proofErr w:type="spellEnd"/>
      <w:r w:rsidRPr="00BF2D70">
        <w:rPr>
          <w:rFonts w:ascii="Times New Roman" w:hAnsi="Times New Roman"/>
          <w:color w:val="000000"/>
          <w:sz w:val="25"/>
          <w:szCs w:val="25"/>
        </w:rPr>
        <w:t xml:space="preserve"> Олексіївни до </w:t>
      </w:r>
      <w:proofErr w:type="spellStart"/>
      <w:r w:rsidRPr="00BF2D70">
        <w:rPr>
          <w:rFonts w:ascii="Times New Roman" w:hAnsi="Times New Roman"/>
          <w:color w:val="000000"/>
          <w:sz w:val="25"/>
          <w:szCs w:val="25"/>
        </w:rPr>
        <w:t>Оболонського</w:t>
      </w:r>
      <w:proofErr w:type="spellEnd"/>
      <w:r w:rsidRPr="00BF2D70">
        <w:rPr>
          <w:rFonts w:ascii="Times New Roman" w:hAnsi="Times New Roman"/>
          <w:color w:val="000000"/>
          <w:sz w:val="25"/>
          <w:szCs w:val="25"/>
        </w:rPr>
        <w:t xml:space="preserve"> районного суду м. Києва не вплине на доступ до правосуддя у Кіровському районному суді м. Донецька.</w:t>
      </w:r>
    </w:p>
    <w:p w:rsidR="003B4F65" w:rsidRPr="00BF2D70" w:rsidRDefault="003B4F65" w:rsidP="00E90E1C">
      <w:pPr>
        <w:spacing w:after="0" w:line="278" w:lineRule="exact"/>
        <w:ind w:left="20" w:right="-1" w:firstLine="700"/>
        <w:jc w:val="both"/>
        <w:rPr>
          <w:rFonts w:ascii="Times New Roman" w:hAnsi="Times New Roman"/>
          <w:sz w:val="25"/>
          <w:szCs w:val="25"/>
        </w:rPr>
      </w:pPr>
      <w:r w:rsidRPr="00BF2D70">
        <w:rPr>
          <w:rFonts w:ascii="Times New Roman" w:hAnsi="Times New Roman"/>
          <w:color w:val="000000"/>
          <w:sz w:val="25"/>
          <w:szCs w:val="25"/>
        </w:rPr>
        <w:t>Митрофанова А.О. призначена на посаду судді Кіровського районного суду</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 xml:space="preserve">м. Донецька Указом Президента України від 25 травня 2013 року № 302/2013, спеціалізація судді </w:t>
      </w:r>
      <w:r w:rsidR="008D4C25" w:rsidRPr="00BF2D70">
        <w:rPr>
          <w:rFonts w:ascii="Times New Roman" w:hAnsi="Times New Roman"/>
          <w:color w:val="000000"/>
          <w:sz w:val="25"/>
          <w:szCs w:val="25"/>
        </w:rPr>
        <w:t>–</w:t>
      </w:r>
      <w:r w:rsidRPr="00BF2D70">
        <w:rPr>
          <w:rFonts w:ascii="Times New Roman" w:hAnsi="Times New Roman"/>
          <w:color w:val="000000"/>
          <w:sz w:val="25"/>
          <w:szCs w:val="25"/>
        </w:rPr>
        <w:t xml:space="preserve"> відсутня.</w:t>
      </w:r>
    </w:p>
    <w:p w:rsidR="003B4F65" w:rsidRPr="00BF2D70" w:rsidRDefault="003B4F65" w:rsidP="008D4C25">
      <w:pPr>
        <w:spacing w:after="0" w:line="278" w:lineRule="exact"/>
        <w:ind w:left="20" w:right="-1" w:firstLine="700"/>
        <w:jc w:val="both"/>
        <w:rPr>
          <w:rFonts w:ascii="Times New Roman" w:hAnsi="Times New Roman"/>
          <w:color w:val="000000"/>
          <w:sz w:val="25"/>
          <w:szCs w:val="25"/>
        </w:rPr>
      </w:pPr>
      <w:r w:rsidRPr="00BF2D70">
        <w:rPr>
          <w:rFonts w:ascii="Times New Roman" w:hAnsi="Times New Roman"/>
          <w:color w:val="000000"/>
          <w:sz w:val="25"/>
          <w:szCs w:val="25"/>
        </w:rPr>
        <w:t>В</w:t>
      </w:r>
      <w:r w:rsidRPr="003750A2">
        <w:rPr>
          <w:rFonts w:ascii="Times New Roman" w:hAnsi="Times New Roman"/>
          <w:color w:val="000000"/>
          <w:sz w:val="12"/>
          <w:szCs w:val="12"/>
        </w:rPr>
        <w:t xml:space="preserve"> </w:t>
      </w:r>
      <w:r w:rsidRPr="00BF2D70">
        <w:rPr>
          <w:rFonts w:ascii="Times New Roman" w:hAnsi="Times New Roman"/>
          <w:color w:val="000000"/>
          <w:sz w:val="25"/>
          <w:szCs w:val="25"/>
        </w:rPr>
        <w:t>Орджонікідзевському</w:t>
      </w:r>
      <w:r w:rsidRPr="003750A2">
        <w:rPr>
          <w:rFonts w:ascii="Times New Roman" w:hAnsi="Times New Roman"/>
          <w:color w:val="000000"/>
          <w:sz w:val="12"/>
          <w:szCs w:val="12"/>
        </w:rPr>
        <w:t xml:space="preserve"> </w:t>
      </w:r>
      <w:r w:rsidRPr="00BF2D70">
        <w:rPr>
          <w:rFonts w:ascii="Times New Roman" w:hAnsi="Times New Roman"/>
          <w:color w:val="000000"/>
          <w:sz w:val="25"/>
          <w:szCs w:val="25"/>
        </w:rPr>
        <w:t>районному суді м. Харкова кількість суддів становить</w:t>
      </w:r>
      <w:r w:rsidR="005B782E" w:rsidRPr="00BF2D70">
        <w:rPr>
          <w:rFonts w:ascii="Times New Roman" w:hAnsi="Times New Roman"/>
          <w:color w:val="000000"/>
          <w:sz w:val="25"/>
          <w:szCs w:val="25"/>
        </w:rPr>
        <w:t xml:space="preserve"> </w:t>
      </w:r>
      <w:r w:rsidR="008D4C25" w:rsidRPr="00BF2D70">
        <w:rPr>
          <w:rFonts w:ascii="Times New Roman" w:hAnsi="Times New Roman"/>
          <w:sz w:val="25"/>
          <w:szCs w:val="25"/>
        </w:rPr>
        <w:t xml:space="preserve">16 </w:t>
      </w:r>
      <w:r w:rsidRPr="00BF2D70">
        <w:rPr>
          <w:rFonts w:ascii="Times New Roman" w:hAnsi="Times New Roman"/>
          <w:color w:val="000000"/>
          <w:sz w:val="25"/>
          <w:szCs w:val="25"/>
        </w:rPr>
        <w:t>(шістнадцять) посад, фактично перебувають на посаді 13 (тринадцять) суддів, з</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них здійснюють правосуддя 12 (дванадцять) суддів.</w:t>
      </w:r>
    </w:p>
    <w:p w:rsidR="003B4F65" w:rsidRPr="00BF2D70" w:rsidRDefault="003B4F65" w:rsidP="00E90E1C">
      <w:pPr>
        <w:spacing w:after="0" w:line="278" w:lineRule="exact"/>
        <w:ind w:left="20" w:right="-1" w:firstLine="700"/>
        <w:jc w:val="both"/>
        <w:rPr>
          <w:rFonts w:ascii="Times New Roman" w:hAnsi="Times New Roman"/>
          <w:sz w:val="25"/>
          <w:szCs w:val="25"/>
        </w:rPr>
      </w:pPr>
      <w:r w:rsidRPr="00BF2D70">
        <w:rPr>
          <w:rFonts w:ascii="Times New Roman" w:hAnsi="Times New Roman"/>
          <w:color w:val="000000"/>
          <w:sz w:val="25"/>
          <w:szCs w:val="25"/>
        </w:rPr>
        <w:t xml:space="preserve">Відрядження судді Зябрової Оксани </w:t>
      </w:r>
      <w:proofErr w:type="spellStart"/>
      <w:r w:rsidRPr="00BF2D70">
        <w:rPr>
          <w:rFonts w:ascii="Times New Roman" w:hAnsi="Times New Roman"/>
          <w:color w:val="000000"/>
          <w:sz w:val="25"/>
          <w:szCs w:val="25"/>
        </w:rPr>
        <w:t>Генадіївни</w:t>
      </w:r>
      <w:proofErr w:type="spellEnd"/>
      <w:r w:rsidRPr="00BF2D70">
        <w:rPr>
          <w:rFonts w:ascii="Times New Roman" w:hAnsi="Times New Roman"/>
          <w:color w:val="000000"/>
          <w:sz w:val="25"/>
          <w:szCs w:val="25"/>
        </w:rPr>
        <w:t xml:space="preserve"> до </w:t>
      </w:r>
      <w:proofErr w:type="spellStart"/>
      <w:r w:rsidRPr="00BF2D70">
        <w:rPr>
          <w:rFonts w:ascii="Times New Roman" w:hAnsi="Times New Roman"/>
          <w:color w:val="000000"/>
          <w:sz w:val="25"/>
          <w:szCs w:val="25"/>
        </w:rPr>
        <w:t>Оболонського</w:t>
      </w:r>
      <w:proofErr w:type="spellEnd"/>
      <w:r w:rsidRPr="00BF2D70">
        <w:rPr>
          <w:rFonts w:ascii="Times New Roman" w:hAnsi="Times New Roman"/>
          <w:color w:val="000000"/>
          <w:sz w:val="25"/>
          <w:szCs w:val="25"/>
        </w:rPr>
        <w:t xml:space="preserve"> районного</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суду м. Києва збільшить рівень судового навантаження в Орджонікідзевському районному суді м. Харкова.</w:t>
      </w:r>
    </w:p>
    <w:p w:rsidR="003B4F65" w:rsidRPr="00BF2D70" w:rsidRDefault="003B4F65" w:rsidP="00E90E1C">
      <w:pPr>
        <w:spacing w:after="0" w:line="278" w:lineRule="exact"/>
        <w:ind w:left="20" w:right="-1" w:firstLine="700"/>
        <w:jc w:val="both"/>
        <w:rPr>
          <w:rFonts w:ascii="Times New Roman" w:hAnsi="Times New Roman"/>
          <w:sz w:val="25"/>
          <w:szCs w:val="25"/>
        </w:rPr>
      </w:pPr>
      <w:r w:rsidRPr="00BF2D70">
        <w:rPr>
          <w:rFonts w:ascii="Times New Roman" w:hAnsi="Times New Roman"/>
          <w:color w:val="000000"/>
          <w:sz w:val="25"/>
          <w:szCs w:val="25"/>
        </w:rPr>
        <w:t xml:space="preserve">Зяброва О.Г. обрана безстроково на посаду судді </w:t>
      </w:r>
      <w:proofErr w:type="spellStart"/>
      <w:r w:rsidRPr="00BF2D70">
        <w:rPr>
          <w:rFonts w:ascii="Times New Roman" w:hAnsi="Times New Roman"/>
          <w:color w:val="000000"/>
          <w:sz w:val="25"/>
          <w:szCs w:val="25"/>
        </w:rPr>
        <w:t>Орджонікідзевського</w:t>
      </w:r>
      <w:proofErr w:type="spellEnd"/>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районного суду м. Харкова відповідно до Постанови Верховної Ради України від</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21</w:t>
      </w:r>
      <w:r w:rsidR="003750A2">
        <w:rPr>
          <w:rFonts w:ascii="Times New Roman" w:hAnsi="Times New Roman"/>
          <w:color w:val="000000"/>
          <w:sz w:val="25"/>
          <w:szCs w:val="25"/>
        </w:rPr>
        <w:t> </w:t>
      </w:r>
      <w:r w:rsidRPr="00BF2D70">
        <w:rPr>
          <w:rFonts w:ascii="Times New Roman" w:hAnsi="Times New Roman"/>
          <w:color w:val="000000"/>
          <w:sz w:val="25"/>
          <w:szCs w:val="25"/>
        </w:rPr>
        <w:t>червня 2012 року № 5009-</w:t>
      </w:r>
      <w:r w:rsidR="008D4C25" w:rsidRPr="00BF2D70">
        <w:rPr>
          <w:rFonts w:ascii="Times New Roman" w:hAnsi="Times New Roman"/>
          <w:color w:val="000000"/>
          <w:sz w:val="25"/>
          <w:szCs w:val="25"/>
          <w:lang w:val="en-US"/>
        </w:rPr>
        <w:t>VI</w:t>
      </w:r>
      <w:r w:rsidRPr="00BF2D70">
        <w:rPr>
          <w:rFonts w:ascii="Times New Roman" w:hAnsi="Times New Roman"/>
          <w:color w:val="000000"/>
          <w:sz w:val="25"/>
          <w:szCs w:val="25"/>
        </w:rPr>
        <w:t>, спеціалізація судді відсутня.</w:t>
      </w:r>
    </w:p>
    <w:p w:rsidR="003B4F65" w:rsidRPr="00BF2D70" w:rsidRDefault="003B4F65" w:rsidP="00D26B0C">
      <w:pPr>
        <w:spacing w:after="0" w:line="278" w:lineRule="exact"/>
        <w:ind w:left="20" w:right="-1" w:firstLine="700"/>
        <w:jc w:val="both"/>
        <w:rPr>
          <w:rFonts w:ascii="Times New Roman" w:hAnsi="Times New Roman"/>
          <w:sz w:val="25"/>
          <w:szCs w:val="25"/>
        </w:rPr>
      </w:pPr>
      <w:r w:rsidRPr="00BF2D70">
        <w:rPr>
          <w:rFonts w:ascii="Times New Roman" w:hAnsi="Times New Roman"/>
          <w:color w:val="000000"/>
          <w:sz w:val="25"/>
          <w:szCs w:val="25"/>
        </w:rPr>
        <w:t>Згідно з інформацією про кількість судових справ із зазначенням категорій, розглянутих суддею за останні 2 роки перебування на посаді судді, встановлено, що суддею</w:t>
      </w:r>
      <w:r w:rsidRPr="00D653C0">
        <w:rPr>
          <w:rFonts w:ascii="Times New Roman" w:hAnsi="Times New Roman"/>
          <w:color w:val="000000"/>
          <w:sz w:val="12"/>
          <w:szCs w:val="12"/>
        </w:rPr>
        <w:t xml:space="preserve"> </w:t>
      </w:r>
      <w:r w:rsidRPr="00BF2D70">
        <w:rPr>
          <w:rFonts w:ascii="Times New Roman" w:hAnsi="Times New Roman"/>
          <w:color w:val="000000"/>
          <w:sz w:val="25"/>
          <w:szCs w:val="25"/>
        </w:rPr>
        <w:t>Зябровою</w:t>
      </w:r>
      <w:r w:rsidRPr="00D653C0">
        <w:rPr>
          <w:rFonts w:ascii="Times New Roman" w:hAnsi="Times New Roman"/>
          <w:color w:val="000000"/>
          <w:sz w:val="12"/>
          <w:szCs w:val="12"/>
        </w:rPr>
        <w:t xml:space="preserve"> </w:t>
      </w:r>
      <w:r w:rsidRPr="00BF2D70">
        <w:rPr>
          <w:rFonts w:ascii="Times New Roman" w:hAnsi="Times New Roman"/>
          <w:color w:val="000000"/>
          <w:sz w:val="25"/>
          <w:szCs w:val="25"/>
        </w:rPr>
        <w:t>О.Г. у 2016 році розглянуто 26 кримінальних справ, 258 цивільних справ, 9 адміністративних справ та 308 справ про адміністративні правопорушення,</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в 2017 році розглянуто 17 кримінальних справ, 120 цивільних справ,</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6</w:t>
      </w:r>
      <w:r w:rsidR="00D653C0">
        <w:rPr>
          <w:rFonts w:ascii="Times New Roman" w:hAnsi="Times New Roman"/>
          <w:color w:val="000000"/>
          <w:sz w:val="25"/>
          <w:szCs w:val="25"/>
        </w:rPr>
        <w:t> </w:t>
      </w:r>
      <w:r w:rsidRPr="00BF2D70">
        <w:rPr>
          <w:rFonts w:ascii="Times New Roman" w:hAnsi="Times New Roman"/>
          <w:color w:val="000000"/>
          <w:sz w:val="25"/>
          <w:szCs w:val="25"/>
        </w:rPr>
        <w:t>адміністративних справ та 186 справ про адміністративні правопорушення.</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 xml:space="preserve">Скасовано за 2016-2017 роки </w:t>
      </w:r>
      <w:r w:rsidR="00D26B0C" w:rsidRPr="00BF2D70">
        <w:rPr>
          <w:rFonts w:ascii="Times New Roman" w:hAnsi="Times New Roman"/>
          <w:color w:val="000000"/>
          <w:sz w:val="25"/>
          <w:szCs w:val="25"/>
        </w:rPr>
        <w:t>–</w:t>
      </w:r>
      <w:r w:rsidRPr="00BF2D70">
        <w:rPr>
          <w:rFonts w:ascii="Times New Roman" w:hAnsi="Times New Roman"/>
          <w:color w:val="000000"/>
          <w:sz w:val="25"/>
          <w:szCs w:val="25"/>
        </w:rPr>
        <w:t xml:space="preserve"> 26 рішень, змінено </w:t>
      </w:r>
      <w:r w:rsidR="00D26B0C" w:rsidRPr="00BF2D70">
        <w:rPr>
          <w:rFonts w:ascii="Times New Roman" w:hAnsi="Times New Roman"/>
          <w:color w:val="000000"/>
          <w:sz w:val="25"/>
          <w:szCs w:val="25"/>
        </w:rPr>
        <w:t>–</w:t>
      </w:r>
      <w:r w:rsidRPr="00BF2D70">
        <w:rPr>
          <w:rFonts w:ascii="Times New Roman" w:hAnsi="Times New Roman"/>
          <w:color w:val="000000"/>
          <w:sz w:val="25"/>
          <w:szCs w:val="25"/>
        </w:rPr>
        <w:t xml:space="preserve"> 8.</w:t>
      </w:r>
    </w:p>
    <w:p w:rsidR="00D26B0C" w:rsidRPr="00BF2D70" w:rsidRDefault="003B4F65" w:rsidP="00D26B0C">
      <w:pPr>
        <w:spacing w:after="0" w:line="278" w:lineRule="exact"/>
        <w:ind w:left="20" w:right="-1" w:firstLine="700"/>
        <w:jc w:val="both"/>
        <w:rPr>
          <w:rFonts w:ascii="Times New Roman" w:hAnsi="Times New Roman"/>
          <w:sz w:val="25"/>
          <w:szCs w:val="25"/>
        </w:rPr>
      </w:pPr>
      <w:r w:rsidRPr="00BF2D70">
        <w:rPr>
          <w:rFonts w:ascii="Times New Roman" w:hAnsi="Times New Roman"/>
          <w:color w:val="000000"/>
          <w:sz w:val="25"/>
          <w:szCs w:val="25"/>
        </w:rPr>
        <w:t>На даний час у провадженні судді перебуває 15 кримінальних справ, з яких</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 xml:space="preserve">понад три місяці - 2 справи, 68 цивільних справ, з яких понад три місяці </w:t>
      </w:r>
      <w:r w:rsidR="00D26B0C" w:rsidRPr="00BF2D70">
        <w:rPr>
          <w:rFonts w:ascii="Times New Roman" w:hAnsi="Times New Roman"/>
          <w:color w:val="000000"/>
          <w:sz w:val="25"/>
          <w:szCs w:val="25"/>
        </w:rPr>
        <w:t>–</w:t>
      </w:r>
      <w:r w:rsidRPr="00BF2D70">
        <w:rPr>
          <w:rFonts w:ascii="Times New Roman" w:hAnsi="Times New Roman"/>
          <w:color w:val="000000"/>
          <w:sz w:val="25"/>
          <w:szCs w:val="25"/>
        </w:rPr>
        <w:t xml:space="preserve"> 4 справи,</w:t>
      </w:r>
      <w:r w:rsidR="005B782E" w:rsidRPr="00BF2D70">
        <w:rPr>
          <w:rFonts w:ascii="Times New Roman" w:hAnsi="Times New Roman"/>
          <w:color w:val="000000"/>
          <w:sz w:val="25"/>
          <w:szCs w:val="25"/>
        </w:rPr>
        <w:t xml:space="preserve"> </w:t>
      </w:r>
    </w:p>
    <w:p w:rsidR="00D26B0C" w:rsidRPr="00BF2D70" w:rsidRDefault="00D26B0C">
      <w:pPr>
        <w:rPr>
          <w:rFonts w:ascii="Times New Roman" w:hAnsi="Times New Roman"/>
          <w:sz w:val="25"/>
          <w:szCs w:val="25"/>
        </w:rPr>
      </w:pPr>
      <w:r w:rsidRPr="00BF2D70">
        <w:rPr>
          <w:rFonts w:ascii="Times New Roman" w:hAnsi="Times New Roman"/>
          <w:sz w:val="25"/>
          <w:szCs w:val="25"/>
        </w:rPr>
        <w:br w:type="page"/>
      </w:r>
    </w:p>
    <w:p w:rsidR="003B4F65" w:rsidRPr="00BF2D70" w:rsidRDefault="00D26B0C" w:rsidP="00D26B0C">
      <w:pPr>
        <w:spacing w:after="0" w:line="278" w:lineRule="exact"/>
        <w:ind w:left="20" w:right="-1"/>
        <w:jc w:val="both"/>
        <w:rPr>
          <w:rFonts w:ascii="Times New Roman" w:hAnsi="Times New Roman"/>
          <w:sz w:val="25"/>
          <w:szCs w:val="25"/>
        </w:rPr>
      </w:pPr>
      <w:r w:rsidRPr="00BF2D70">
        <w:rPr>
          <w:rFonts w:ascii="Times New Roman" w:hAnsi="Times New Roman"/>
          <w:sz w:val="25"/>
          <w:szCs w:val="25"/>
        </w:rPr>
        <w:lastRenderedPageBreak/>
        <w:t xml:space="preserve">6 </w:t>
      </w:r>
      <w:r w:rsidR="003B4F65" w:rsidRPr="00BF2D70">
        <w:rPr>
          <w:rFonts w:ascii="Times New Roman" w:hAnsi="Times New Roman"/>
          <w:color w:val="000000"/>
          <w:sz w:val="25"/>
          <w:szCs w:val="25"/>
        </w:rPr>
        <w:t xml:space="preserve">адміністративних справ, з яких понад три місяці </w:t>
      </w:r>
      <w:r w:rsidRPr="00BF2D70">
        <w:rPr>
          <w:rFonts w:ascii="Times New Roman" w:hAnsi="Times New Roman"/>
          <w:color w:val="000000"/>
          <w:sz w:val="25"/>
          <w:szCs w:val="25"/>
        </w:rPr>
        <w:t>–</w:t>
      </w:r>
      <w:r w:rsidR="003B4F65" w:rsidRPr="00BF2D70">
        <w:rPr>
          <w:rFonts w:ascii="Times New Roman" w:hAnsi="Times New Roman"/>
          <w:color w:val="000000"/>
          <w:sz w:val="25"/>
          <w:szCs w:val="25"/>
        </w:rPr>
        <w:t xml:space="preserve"> 0. У провадженні суддів Орджонікідзевського</w:t>
      </w:r>
      <w:r w:rsidR="003B4F65" w:rsidRPr="00D653C0">
        <w:rPr>
          <w:rFonts w:ascii="Times New Roman" w:hAnsi="Times New Roman"/>
          <w:color w:val="000000"/>
          <w:sz w:val="16"/>
          <w:szCs w:val="16"/>
        </w:rPr>
        <w:t xml:space="preserve"> </w:t>
      </w:r>
      <w:r w:rsidR="003B4F65" w:rsidRPr="00BF2D70">
        <w:rPr>
          <w:rFonts w:ascii="Times New Roman" w:hAnsi="Times New Roman"/>
          <w:color w:val="000000"/>
          <w:sz w:val="25"/>
          <w:szCs w:val="25"/>
        </w:rPr>
        <w:t>районного</w:t>
      </w:r>
      <w:r w:rsidR="003B4F65" w:rsidRPr="00D653C0">
        <w:rPr>
          <w:rFonts w:ascii="Times New Roman" w:hAnsi="Times New Roman"/>
          <w:color w:val="000000"/>
          <w:sz w:val="16"/>
          <w:szCs w:val="16"/>
        </w:rPr>
        <w:t xml:space="preserve"> </w:t>
      </w:r>
      <w:r w:rsidR="003B4F65" w:rsidRPr="00BF2D70">
        <w:rPr>
          <w:rFonts w:ascii="Times New Roman" w:hAnsi="Times New Roman"/>
          <w:color w:val="000000"/>
          <w:sz w:val="25"/>
          <w:szCs w:val="25"/>
        </w:rPr>
        <w:t>суду м. Харкова перебуває 279 кримінальних справ, 866 цивільних справ, 546 адміністративних справ та 236 справ про адміністративні правопорушення.</w:t>
      </w:r>
    </w:p>
    <w:p w:rsidR="003B4F65" w:rsidRPr="00BF2D70" w:rsidRDefault="003B4F65" w:rsidP="0089558F">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За</w:t>
      </w:r>
      <w:r w:rsidRPr="00D653C0">
        <w:rPr>
          <w:rFonts w:ascii="Times New Roman" w:hAnsi="Times New Roman"/>
          <w:color w:val="000000"/>
          <w:sz w:val="16"/>
          <w:szCs w:val="16"/>
        </w:rPr>
        <w:t xml:space="preserve"> </w:t>
      </w:r>
      <w:r w:rsidRPr="00BF2D70">
        <w:rPr>
          <w:rFonts w:ascii="Times New Roman" w:hAnsi="Times New Roman"/>
          <w:color w:val="000000"/>
          <w:sz w:val="25"/>
          <w:szCs w:val="25"/>
        </w:rPr>
        <w:t>повідомленням</w:t>
      </w:r>
      <w:r w:rsidRPr="00D653C0">
        <w:rPr>
          <w:rFonts w:ascii="Times New Roman" w:hAnsi="Times New Roman"/>
          <w:color w:val="000000"/>
          <w:sz w:val="16"/>
          <w:szCs w:val="16"/>
        </w:rPr>
        <w:t xml:space="preserve"> </w:t>
      </w:r>
      <w:r w:rsidRPr="00BF2D70">
        <w:rPr>
          <w:rFonts w:ascii="Times New Roman" w:hAnsi="Times New Roman"/>
          <w:color w:val="000000"/>
          <w:sz w:val="25"/>
          <w:szCs w:val="25"/>
        </w:rPr>
        <w:t>голови Орджонікідзевського районного суду м. Харкова від</w:t>
      </w:r>
      <w:r w:rsidR="005B782E" w:rsidRPr="00BF2D70">
        <w:rPr>
          <w:rFonts w:ascii="Times New Roman" w:hAnsi="Times New Roman"/>
          <w:color w:val="000000"/>
          <w:sz w:val="25"/>
          <w:szCs w:val="25"/>
        </w:rPr>
        <w:t xml:space="preserve"> </w:t>
      </w:r>
      <w:r w:rsidR="0089558F" w:rsidRPr="00BF2D70">
        <w:rPr>
          <w:rFonts w:ascii="Times New Roman" w:hAnsi="Times New Roman"/>
          <w:sz w:val="25"/>
          <w:szCs w:val="25"/>
        </w:rPr>
        <w:t xml:space="preserve">5 </w:t>
      </w:r>
      <w:r w:rsidRPr="00BF2D70">
        <w:rPr>
          <w:rFonts w:ascii="Times New Roman" w:hAnsi="Times New Roman"/>
          <w:color w:val="000000"/>
          <w:sz w:val="25"/>
          <w:szCs w:val="25"/>
        </w:rPr>
        <w:t>вересня 2017 року № 4-161/204/2017, суддя Зяброва О.Г. входить до складу</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чотирьох</w:t>
      </w:r>
      <w:r w:rsidRPr="00D653C0">
        <w:rPr>
          <w:rFonts w:ascii="Times New Roman" w:hAnsi="Times New Roman"/>
          <w:color w:val="000000"/>
          <w:sz w:val="16"/>
          <w:szCs w:val="16"/>
        </w:rPr>
        <w:t xml:space="preserve"> </w:t>
      </w:r>
      <w:r w:rsidRPr="00BF2D70">
        <w:rPr>
          <w:rFonts w:ascii="Times New Roman" w:hAnsi="Times New Roman"/>
          <w:color w:val="000000"/>
          <w:sz w:val="25"/>
          <w:szCs w:val="25"/>
        </w:rPr>
        <w:t>колегій</w:t>
      </w:r>
      <w:r w:rsidRPr="00D653C0">
        <w:rPr>
          <w:rFonts w:ascii="Times New Roman" w:hAnsi="Times New Roman"/>
          <w:color w:val="000000"/>
          <w:sz w:val="12"/>
          <w:szCs w:val="12"/>
        </w:rPr>
        <w:t xml:space="preserve"> </w:t>
      </w:r>
      <w:r w:rsidRPr="00BF2D70">
        <w:rPr>
          <w:rFonts w:ascii="Times New Roman" w:hAnsi="Times New Roman"/>
          <w:color w:val="000000"/>
          <w:sz w:val="25"/>
          <w:szCs w:val="25"/>
        </w:rPr>
        <w:t>суддів</w:t>
      </w:r>
      <w:r w:rsidRPr="00D653C0">
        <w:rPr>
          <w:rFonts w:ascii="Times New Roman" w:hAnsi="Times New Roman"/>
          <w:color w:val="000000"/>
          <w:sz w:val="12"/>
          <w:szCs w:val="12"/>
        </w:rPr>
        <w:t xml:space="preserve"> </w:t>
      </w:r>
      <w:r w:rsidRPr="00BF2D70">
        <w:rPr>
          <w:rFonts w:ascii="Times New Roman" w:hAnsi="Times New Roman"/>
          <w:color w:val="000000"/>
          <w:sz w:val="25"/>
          <w:szCs w:val="25"/>
        </w:rPr>
        <w:t>щодо</w:t>
      </w:r>
      <w:r w:rsidRPr="00D653C0">
        <w:rPr>
          <w:rFonts w:ascii="Times New Roman" w:hAnsi="Times New Roman"/>
          <w:color w:val="000000"/>
          <w:sz w:val="12"/>
          <w:szCs w:val="12"/>
        </w:rPr>
        <w:t xml:space="preserve"> </w:t>
      </w:r>
      <w:r w:rsidRPr="00BF2D70">
        <w:rPr>
          <w:rFonts w:ascii="Times New Roman" w:hAnsi="Times New Roman"/>
          <w:color w:val="000000"/>
          <w:sz w:val="25"/>
          <w:szCs w:val="25"/>
        </w:rPr>
        <w:t>розгляду</w:t>
      </w:r>
      <w:r w:rsidRPr="00D653C0">
        <w:rPr>
          <w:rFonts w:ascii="Times New Roman" w:hAnsi="Times New Roman"/>
          <w:color w:val="000000"/>
          <w:sz w:val="12"/>
          <w:szCs w:val="12"/>
        </w:rPr>
        <w:t xml:space="preserve"> </w:t>
      </w:r>
      <w:r w:rsidRPr="00BF2D70">
        <w:rPr>
          <w:rFonts w:ascii="Times New Roman" w:hAnsi="Times New Roman"/>
          <w:color w:val="000000"/>
          <w:sz w:val="25"/>
          <w:szCs w:val="25"/>
        </w:rPr>
        <w:t>судових</w:t>
      </w:r>
      <w:r w:rsidRPr="00D653C0">
        <w:rPr>
          <w:rFonts w:ascii="Times New Roman" w:hAnsi="Times New Roman"/>
          <w:color w:val="000000"/>
          <w:sz w:val="12"/>
          <w:szCs w:val="12"/>
        </w:rPr>
        <w:t xml:space="preserve"> </w:t>
      </w:r>
      <w:r w:rsidRPr="00BF2D70">
        <w:rPr>
          <w:rFonts w:ascii="Times New Roman" w:hAnsi="Times New Roman"/>
          <w:color w:val="000000"/>
          <w:sz w:val="25"/>
          <w:szCs w:val="25"/>
        </w:rPr>
        <w:t>справ,</w:t>
      </w:r>
      <w:r w:rsidRPr="00D653C0">
        <w:rPr>
          <w:rFonts w:ascii="Times New Roman" w:hAnsi="Times New Roman"/>
          <w:color w:val="000000"/>
          <w:sz w:val="12"/>
          <w:szCs w:val="12"/>
        </w:rPr>
        <w:t xml:space="preserve"> </w:t>
      </w:r>
      <w:r w:rsidRPr="00BF2D70">
        <w:rPr>
          <w:rFonts w:ascii="Times New Roman" w:hAnsi="Times New Roman"/>
          <w:color w:val="000000"/>
          <w:sz w:val="25"/>
          <w:szCs w:val="25"/>
        </w:rPr>
        <w:t>які розглядаються колегіально. Одна справа надійшла до суду у зв’язку зі зміною територіальної підсудності справ відповідно до ухвали апеляційного суду Харківської області від 20 лютого 2017 року. Відрядження судді Зябрової О.Г. до іншого суду не призведе до неможливості утворення колегії суддів для розгляду окремих категорій судових справ.</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В Олександрійському міськрайонному суді Кіровоградської області кількість суддів становить 14 (чотирнадцять) посад, фактично перебувають на посаді 12 (дванадцять) суддів, з них здійснюють правосуддя 10 (десять) суддів.</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 xml:space="preserve">Відрядження судді Соколової Руслани Ігорівни до </w:t>
      </w:r>
      <w:proofErr w:type="spellStart"/>
      <w:r w:rsidRPr="00BF2D70">
        <w:rPr>
          <w:rFonts w:ascii="Times New Roman" w:hAnsi="Times New Roman"/>
          <w:color w:val="000000"/>
          <w:sz w:val="25"/>
          <w:szCs w:val="25"/>
        </w:rPr>
        <w:t>Оболонського</w:t>
      </w:r>
      <w:proofErr w:type="spellEnd"/>
      <w:r w:rsidRPr="00BF2D70">
        <w:rPr>
          <w:rFonts w:ascii="Times New Roman" w:hAnsi="Times New Roman"/>
          <w:color w:val="000000"/>
          <w:sz w:val="25"/>
          <w:szCs w:val="25"/>
        </w:rPr>
        <w:t xml:space="preserve"> районного</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суду м. Києва збільшить рівень судового навантаження в Олександрійському міськрайонному суді Кіровоградської області.</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Соколова О.І. обрана безстроково на посаду судді Олександрійського міськрайонного суду Кіровоградської області Указом Президента України від</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29</w:t>
      </w:r>
      <w:r w:rsidR="009E28D2">
        <w:rPr>
          <w:rFonts w:ascii="Times New Roman" w:hAnsi="Times New Roman"/>
          <w:color w:val="000000"/>
          <w:sz w:val="25"/>
          <w:szCs w:val="25"/>
        </w:rPr>
        <w:t> </w:t>
      </w:r>
      <w:r w:rsidRPr="00BF2D70">
        <w:rPr>
          <w:rFonts w:ascii="Times New Roman" w:hAnsi="Times New Roman"/>
          <w:color w:val="000000"/>
          <w:sz w:val="25"/>
          <w:szCs w:val="25"/>
        </w:rPr>
        <w:t xml:space="preserve">вересня 2016 року № 425/2016, спеціалізація загальна, з 06 січня 2017 року </w:t>
      </w:r>
      <w:r w:rsidR="0089558F" w:rsidRPr="00BF2D70">
        <w:rPr>
          <w:rFonts w:ascii="Times New Roman" w:hAnsi="Times New Roman"/>
          <w:color w:val="000000"/>
          <w:sz w:val="25"/>
          <w:szCs w:val="25"/>
        </w:rPr>
        <w:t>–</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слідчий суддя.</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Згідно з інформацією про кількість судових справ із зазначенням категорій, розглянутих суддею за останні 2 роки перебування на посаді судді, встановлено, що суддею Соколовою Р.І. у 2016 році розглянуто 1 кримінальну справу, 1 цивільну справу, 3 справи про адміністративні правопорушення, в 2017 році розглянуто</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66</w:t>
      </w:r>
      <w:r w:rsidR="009E28D2">
        <w:rPr>
          <w:rFonts w:ascii="Times New Roman" w:hAnsi="Times New Roman"/>
          <w:color w:val="000000"/>
          <w:sz w:val="25"/>
          <w:szCs w:val="25"/>
        </w:rPr>
        <w:t> </w:t>
      </w:r>
      <w:r w:rsidRPr="00BF2D70">
        <w:rPr>
          <w:rFonts w:ascii="Times New Roman" w:hAnsi="Times New Roman"/>
          <w:color w:val="000000"/>
          <w:sz w:val="25"/>
          <w:szCs w:val="25"/>
        </w:rPr>
        <w:t>кримінальних справ, 215 цивільних справ, 10 адміністративних справ та 56 справ</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про адміністративні правопорушення. Скасованих та змінених рішень у період</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2016-2017 років не має.</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 xml:space="preserve">На даний час у провадженні судді перебуває 18 кримінальних справ, з яких понад три місяці </w:t>
      </w:r>
      <w:r w:rsidR="0016138B" w:rsidRPr="00BF2D70">
        <w:rPr>
          <w:rFonts w:ascii="Times New Roman" w:hAnsi="Times New Roman"/>
          <w:color w:val="000000"/>
          <w:sz w:val="25"/>
          <w:szCs w:val="25"/>
        </w:rPr>
        <w:t>–</w:t>
      </w:r>
      <w:r w:rsidRPr="00BF2D70">
        <w:rPr>
          <w:rFonts w:ascii="Times New Roman" w:hAnsi="Times New Roman"/>
          <w:color w:val="000000"/>
          <w:sz w:val="25"/>
          <w:szCs w:val="25"/>
        </w:rPr>
        <w:t xml:space="preserve"> 7 справ, 42 цивільні справи, з яких понад три місяці </w:t>
      </w:r>
      <w:r w:rsidR="0016138B" w:rsidRPr="00BF2D70">
        <w:rPr>
          <w:rFonts w:ascii="Times New Roman" w:hAnsi="Times New Roman"/>
          <w:color w:val="000000"/>
          <w:sz w:val="25"/>
          <w:szCs w:val="25"/>
        </w:rPr>
        <w:t>–</w:t>
      </w:r>
      <w:r w:rsidRPr="00BF2D70">
        <w:rPr>
          <w:rFonts w:ascii="Times New Roman" w:hAnsi="Times New Roman"/>
          <w:color w:val="000000"/>
          <w:sz w:val="25"/>
          <w:szCs w:val="25"/>
        </w:rPr>
        <w:t xml:space="preserve"> 23 справи.</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 xml:space="preserve">У провадженні суддів Олександрійського </w:t>
      </w:r>
      <w:proofErr w:type="spellStart"/>
      <w:r w:rsidRPr="00BF2D70">
        <w:rPr>
          <w:rFonts w:ascii="Times New Roman" w:hAnsi="Times New Roman"/>
          <w:color w:val="000000"/>
          <w:sz w:val="25"/>
          <w:szCs w:val="25"/>
        </w:rPr>
        <w:t>міськрайонного</w:t>
      </w:r>
      <w:proofErr w:type="spellEnd"/>
      <w:r w:rsidRPr="00BF2D70">
        <w:rPr>
          <w:rFonts w:ascii="Times New Roman" w:hAnsi="Times New Roman"/>
          <w:color w:val="000000"/>
          <w:sz w:val="25"/>
          <w:szCs w:val="25"/>
        </w:rPr>
        <w:t xml:space="preserve"> </w:t>
      </w:r>
      <w:proofErr w:type="spellStart"/>
      <w:r w:rsidRPr="00BF2D70">
        <w:rPr>
          <w:rFonts w:ascii="Times New Roman" w:hAnsi="Times New Roman"/>
          <w:color w:val="000000"/>
          <w:sz w:val="25"/>
          <w:szCs w:val="25"/>
        </w:rPr>
        <w:t>судду</w:t>
      </w:r>
      <w:proofErr w:type="spellEnd"/>
      <w:r w:rsidRPr="00BF2D70">
        <w:rPr>
          <w:rFonts w:ascii="Times New Roman" w:hAnsi="Times New Roman"/>
          <w:color w:val="000000"/>
          <w:sz w:val="25"/>
          <w:szCs w:val="25"/>
        </w:rPr>
        <w:t xml:space="preserve"> Кіровоградської області перебуває 272 кримінальних справи, 825 цивільних справ, 42 адміністративні справи та 102 справи про адміністративні правопорушення.</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За повідомленням голови Олександрійського міськрайонного суду Кіровоградської</w:t>
      </w:r>
      <w:r w:rsidRPr="009E28D2">
        <w:rPr>
          <w:rFonts w:ascii="Times New Roman" w:hAnsi="Times New Roman"/>
          <w:color w:val="000000"/>
          <w:sz w:val="16"/>
          <w:szCs w:val="16"/>
        </w:rPr>
        <w:t xml:space="preserve"> </w:t>
      </w:r>
      <w:r w:rsidRPr="00BF2D70">
        <w:rPr>
          <w:rFonts w:ascii="Times New Roman" w:hAnsi="Times New Roman"/>
          <w:color w:val="000000"/>
          <w:sz w:val="25"/>
          <w:szCs w:val="25"/>
        </w:rPr>
        <w:t>області</w:t>
      </w:r>
      <w:r w:rsidRPr="009E28D2">
        <w:rPr>
          <w:rFonts w:ascii="Times New Roman" w:hAnsi="Times New Roman"/>
          <w:color w:val="000000"/>
          <w:sz w:val="12"/>
          <w:szCs w:val="12"/>
        </w:rPr>
        <w:t xml:space="preserve"> </w:t>
      </w:r>
      <w:r w:rsidRPr="00BF2D70">
        <w:rPr>
          <w:rFonts w:ascii="Times New Roman" w:hAnsi="Times New Roman"/>
          <w:color w:val="000000"/>
          <w:sz w:val="25"/>
          <w:szCs w:val="25"/>
        </w:rPr>
        <w:t>від</w:t>
      </w:r>
      <w:r w:rsidRPr="009E28D2">
        <w:rPr>
          <w:rFonts w:ascii="Times New Roman" w:hAnsi="Times New Roman"/>
          <w:color w:val="000000"/>
          <w:sz w:val="12"/>
          <w:szCs w:val="12"/>
        </w:rPr>
        <w:t xml:space="preserve"> </w:t>
      </w:r>
      <w:r w:rsidRPr="00BF2D70">
        <w:rPr>
          <w:rFonts w:ascii="Times New Roman" w:hAnsi="Times New Roman"/>
          <w:color w:val="000000"/>
          <w:sz w:val="25"/>
          <w:szCs w:val="25"/>
        </w:rPr>
        <w:t>08 вересня 2017 року № 03/366/2017, суддя Соколова Р.І.</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є головуючою у складі колегії суддів у трьох кримінальних провадженнях та у</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 xml:space="preserve">чотирьох кримінальних провадженнях є членом колегії. Відрядження </w:t>
      </w:r>
      <w:r w:rsidR="00210FE7" w:rsidRPr="00BF2D70">
        <w:rPr>
          <w:rFonts w:ascii="Times New Roman" w:hAnsi="Times New Roman"/>
          <w:color w:val="000000"/>
          <w:sz w:val="25"/>
          <w:szCs w:val="25"/>
        </w:rPr>
        <w:t>судд</w:t>
      </w:r>
      <w:r w:rsidRPr="00BF2D70">
        <w:rPr>
          <w:rFonts w:ascii="Times New Roman" w:hAnsi="Times New Roman"/>
          <w:color w:val="000000"/>
          <w:sz w:val="25"/>
          <w:szCs w:val="25"/>
        </w:rPr>
        <w:t>і</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Соколової Р.І. не призведе до неможливості утворення колегії суддів для розгляду окремих категорій судових справ.</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 xml:space="preserve">Заслухавши доповідача, пояснення суддів Анохіна А.М., Митрофанової А.О., Рибалки Ю.В. та дослідивши наявні в розпорядженні Комісії матеріали, врахувавши якість розгляду справ суддями Анохіним А.М., </w:t>
      </w:r>
      <w:proofErr w:type="spellStart"/>
      <w:r w:rsidRPr="00BF2D70">
        <w:rPr>
          <w:rFonts w:ascii="Times New Roman" w:hAnsi="Times New Roman"/>
          <w:color w:val="000000"/>
          <w:sz w:val="25"/>
          <w:szCs w:val="25"/>
        </w:rPr>
        <w:t>Свинченко</w:t>
      </w:r>
      <w:proofErr w:type="spellEnd"/>
      <w:r w:rsidRPr="00BF2D70">
        <w:rPr>
          <w:rFonts w:ascii="Times New Roman" w:hAnsi="Times New Roman"/>
          <w:color w:val="000000"/>
          <w:sz w:val="25"/>
          <w:szCs w:val="25"/>
        </w:rPr>
        <w:t xml:space="preserve"> Г.Д., Рибалкою Ю.В., Митрофановою</w:t>
      </w:r>
      <w:r w:rsidRPr="009E28D2">
        <w:rPr>
          <w:rFonts w:ascii="Times New Roman" w:hAnsi="Times New Roman"/>
          <w:color w:val="000000"/>
          <w:sz w:val="12"/>
          <w:szCs w:val="12"/>
        </w:rPr>
        <w:t xml:space="preserve"> </w:t>
      </w:r>
      <w:r w:rsidRPr="00BF2D70">
        <w:rPr>
          <w:rFonts w:ascii="Times New Roman" w:hAnsi="Times New Roman"/>
          <w:color w:val="000000"/>
          <w:sz w:val="25"/>
          <w:szCs w:val="25"/>
        </w:rPr>
        <w:t>А.О.,</w:t>
      </w:r>
      <w:r w:rsidRPr="009E28D2">
        <w:rPr>
          <w:rFonts w:ascii="Times New Roman" w:hAnsi="Times New Roman"/>
          <w:color w:val="000000"/>
          <w:sz w:val="12"/>
          <w:szCs w:val="12"/>
        </w:rPr>
        <w:t xml:space="preserve"> </w:t>
      </w:r>
      <w:r w:rsidRPr="00BF2D70">
        <w:rPr>
          <w:rFonts w:ascii="Times New Roman" w:hAnsi="Times New Roman"/>
          <w:color w:val="000000"/>
          <w:sz w:val="25"/>
          <w:szCs w:val="25"/>
        </w:rPr>
        <w:t xml:space="preserve">Зябровою О.Г., Соколовою Р.І., їх стаж роботи на посаді судді, інформацію про стан здійснення правосуддя в судах, в яких вони обіймають штатні посади, а також обставини, встановлені під час розгляду питання щодо відрядження суддів, Комісія доходить висновку про внесення до Вищої ради правосуддя подання про відрядження судді Рибалки Ю.В. до </w:t>
      </w:r>
      <w:proofErr w:type="spellStart"/>
      <w:r w:rsidRPr="00BF2D70">
        <w:rPr>
          <w:rFonts w:ascii="Times New Roman" w:hAnsi="Times New Roman"/>
          <w:color w:val="000000"/>
          <w:sz w:val="25"/>
          <w:szCs w:val="25"/>
        </w:rPr>
        <w:t>Оболонського</w:t>
      </w:r>
      <w:proofErr w:type="spellEnd"/>
      <w:r w:rsidRPr="00BF2D70">
        <w:rPr>
          <w:rFonts w:ascii="Times New Roman" w:hAnsi="Times New Roman"/>
          <w:color w:val="000000"/>
          <w:sz w:val="25"/>
          <w:szCs w:val="25"/>
        </w:rPr>
        <w:t xml:space="preserve"> районного суду м. Києва для здійснення правосуддя та про відмову у внесенні подання про відрядження до зазначеного суду суддів Анохіна А.М., </w:t>
      </w:r>
      <w:proofErr w:type="spellStart"/>
      <w:r w:rsidRPr="00BF2D70">
        <w:rPr>
          <w:rFonts w:ascii="Times New Roman" w:hAnsi="Times New Roman"/>
          <w:color w:val="000000"/>
          <w:sz w:val="25"/>
          <w:szCs w:val="25"/>
        </w:rPr>
        <w:t>Свинченко</w:t>
      </w:r>
      <w:proofErr w:type="spellEnd"/>
      <w:r w:rsidRPr="00BF2D70">
        <w:rPr>
          <w:rFonts w:ascii="Times New Roman" w:hAnsi="Times New Roman"/>
          <w:color w:val="000000"/>
          <w:sz w:val="25"/>
          <w:szCs w:val="25"/>
        </w:rPr>
        <w:t xml:space="preserve"> Г.Д., Митрофанової А.О.,</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Зябрової О.Г., Соколової Р.І..</w:t>
      </w:r>
    </w:p>
    <w:p w:rsidR="0016138B" w:rsidRPr="00BF2D70" w:rsidRDefault="0016138B">
      <w:pPr>
        <w:rPr>
          <w:rFonts w:ascii="Times New Roman" w:hAnsi="Times New Roman"/>
          <w:color w:val="000000"/>
          <w:sz w:val="25"/>
          <w:szCs w:val="25"/>
        </w:rPr>
      </w:pPr>
      <w:r w:rsidRPr="00BF2D70">
        <w:rPr>
          <w:rFonts w:ascii="Times New Roman" w:hAnsi="Times New Roman"/>
          <w:color w:val="000000"/>
          <w:sz w:val="25"/>
          <w:szCs w:val="25"/>
        </w:rPr>
        <w:br w:type="page"/>
      </w:r>
    </w:p>
    <w:p w:rsidR="003B4F65" w:rsidRPr="00BF2D70" w:rsidRDefault="003B4F65" w:rsidP="00E90E1C">
      <w:pPr>
        <w:spacing w:after="279"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lastRenderedPageBreak/>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 ради правосуддя</w:t>
      </w:r>
      <w:bookmarkStart w:id="0" w:name="_GoBack"/>
      <w:r w:rsidRPr="009E28D2">
        <w:rPr>
          <w:rFonts w:ascii="Times New Roman" w:hAnsi="Times New Roman"/>
          <w:color w:val="000000"/>
          <w:sz w:val="12"/>
          <w:szCs w:val="12"/>
        </w:rPr>
        <w:t xml:space="preserve"> </w:t>
      </w:r>
      <w:bookmarkEnd w:id="0"/>
      <w:r w:rsidRPr="00BF2D70">
        <w:rPr>
          <w:rFonts w:ascii="Times New Roman" w:hAnsi="Times New Roman"/>
          <w:color w:val="000000"/>
          <w:sz w:val="25"/>
          <w:szCs w:val="25"/>
        </w:rPr>
        <w:t>від 24 січня 2017 року № 54/0/15-17, Вища кваліфікаційна комісія суддів України,</w:t>
      </w:r>
    </w:p>
    <w:p w:rsidR="003B4F65" w:rsidRPr="00BF2D70" w:rsidRDefault="003B4F65" w:rsidP="00E90E1C">
      <w:pPr>
        <w:spacing w:after="264" w:line="230" w:lineRule="exact"/>
        <w:ind w:left="4300" w:right="-1"/>
        <w:jc w:val="both"/>
        <w:rPr>
          <w:rFonts w:ascii="Times New Roman" w:hAnsi="Times New Roman"/>
          <w:sz w:val="25"/>
          <w:szCs w:val="25"/>
        </w:rPr>
      </w:pPr>
      <w:r w:rsidRPr="00BF2D70">
        <w:rPr>
          <w:rFonts w:ascii="Times New Roman" w:hAnsi="Times New Roman"/>
          <w:color w:val="000000"/>
          <w:sz w:val="25"/>
          <w:szCs w:val="25"/>
        </w:rPr>
        <w:t>вирішила:</w:t>
      </w:r>
    </w:p>
    <w:p w:rsidR="003B4F65" w:rsidRPr="00BF2D70" w:rsidRDefault="003B4F65" w:rsidP="00E90E1C">
      <w:pPr>
        <w:spacing w:after="0" w:line="278" w:lineRule="exact"/>
        <w:ind w:left="20" w:right="-1"/>
        <w:jc w:val="both"/>
        <w:rPr>
          <w:rFonts w:ascii="Times New Roman" w:hAnsi="Times New Roman"/>
          <w:sz w:val="25"/>
          <w:szCs w:val="25"/>
        </w:rPr>
      </w:pPr>
      <w:r w:rsidRPr="00BF2D70">
        <w:rPr>
          <w:rFonts w:ascii="Times New Roman" w:hAnsi="Times New Roman"/>
          <w:color w:val="000000"/>
          <w:sz w:val="25"/>
          <w:szCs w:val="25"/>
        </w:rPr>
        <w:t>внести до Вищої ради правосуддя подання про відрядження до Оболонського районного суду м. Києва для здійснення правосуддя строком на 6 місяців судді Автозаводського районного суду м. Кременчука Пол</w:t>
      </w:r>
      <w:r w:rsidR="005D4203" w:rsidRPr="00BF2D70">
        <w:rPr>
          <w:rFonts w:ascii="Times New Roman" w:hAnsi="Times New Roman"/>
          <w:color w:val="000000"/>
          <w:sz w:val="25"/>
          <w:szCs w:val="25"/>
        </w:rPr>
        <w:t>тавської області Рибалки Юрія Во</w:t>
      </w:r>
      <w:r w:rsidRPr="00BF2D70">
        <w:rPr>
          <w:rFonts w:ascii="Times New Roman" w:hAnsi="Times New Roman"/>
          <w:color w:val="000000"/>
          <w:sz w:val="25"/>
          <w:szCs w:val="25"/>
        </w:rPr>
        <w:t>лодимировича.</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Відмовити у внесенні подання про відрядження до Оболонського районного суду м. Києва:</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 xml:space="preserve">судді </w:t>
      </w:r>
      <w:proofErr w:type="spellStart"/>
      <w:r w:rsidRPr="00BF2D70">
        <w:rPr>
          <w:rFonts w:ascii="Times New Roman" w:hAnsi="Times New Roman"/>
          <w:color w:val="000000"/>
          <w:sz w:val="25"/>
          <w:szCs w:val="25"/>
        </w:rPr>
        <w:t>Козелецького</w:t>
      </w:r>
      <w:proofErr w:type="spellEnd"/>
      <w:r w:rsidRPr="00BF2D70">
        <w:rPr>
          <w:rFonts w:ascii="Times New Roman" w:hAnsi="Times New Roman"/>
          <w:color w:val="000000"/>
          <w:sz w:val="25"/>
          <w:szCs w:val="25"/>
        </w:rPr>
        <w:t xml:space="preserve"> районного суду Чернігівської області Анохіна Андрія Миколайовича;</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 xml:space="preserve">судді </w:t>
      </w:r>
      <w:proofErr w:type="spellStart"/>
      <w:r w:rsidRPr="00BF2D70">
        <w:rPr>
          <w:rFonts w:ascii="Times New Roman" w:hAnsi="Times New Roman"/>
          <w:color w:val="000000"/>
          <w:sz w:val="25"/>
          <w:szCs w:val="25"/>
        </w:rPr>
        <w:t>Лугинського</w:t>
      </w:r>
      <w:proofErr w:type="spellEnd"/>
      <w:r w:rsidRPr="00BF2D70">
        <w:rPr>
          <w:rFonts w:ascii="Times New Roman" w:hAnsi="Times New Roman"/>
          <w:color w:val="000000"/>
          <w:sz w:val="25"/>
          <w:szCs w:val="25"/>
        </w:rPr>
        <w:t xml:space="preserve"> районного суду Житомирської області </w:t>
      </w:r>
      <w:proofErr w:type="spellStart"/>
      <w:r w:rsidRPr="00BF2D70">
        <w:rPr>
          <w:rFonts w:ascii="Times New Roman" w:hAnsi="Times New Roman"/>
          <w:color w:val="000000"/>
          <w:sz w:val="25"/>
          <w:szCs w:val="25"/>
        </w:rPr>
        <w:t>Свинченко</w:t>
      </w:r>
      <w:proofErr w:type="spellEnd"/>
      <w:r w:rsidRPr="00BF2D70">
        <w:rPr>
          <w:rFonts w:ascii="Times New Roman" w:hAnsi="Times New Roman"/>
          <w:color w:val="000000"/>
          <w:sz w:val="25"/>
          <w:szCs w:val="25"/>
        </w:rPr>
        <w:t xml:space="preserve"> Галини Дмитрівни;</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 xml:space="preserve">судді Кіровського районного суду м. Донецька Митрофанової </w:t>
      </w:r>
      <w:proofErr w:type="spellStart"/>
      <w:r w:rsidRPr="00BF2D70">
        <w:rPr>
          <w:rFonts w:ascii="Times New Roman" w:hAnsi="Times New Roman"/>
          <w:color w:val="000000"/>
          <w:sz w:val="25"/>
          <w:szCs w:val="25"/>
        </w:rPr>
        <w:t>Алесі</w:t>
      </w:r>
      <w:proofErr w:type="spellEnd"/>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Олексіївни;</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судді Орджонікідзевського районного су</w:t>
      </w:r>
      <w:r w:rsidR="005D4203" w:rsidRPr="00BF2D70">
        <w:rPr>
          <w:rFonts w:ascii="Times New Roman" w:hAnsi="Times New Roman"/>
          <w:color w:val="000000"/>
          <w:sz w:val="25"/>
          <w:szCs w:val="25"/>
        </w:rPr>
        <w:t>ду м. Харкова Зябровій Оксани Г</w:t>
      </w:r>
      <w:r w:rsidRPr="00BF2D70">
        <w:rPr>
          <w:rFonts w:ascii="Times New Roman" w:hAnsi="Times New Roman"/>
          <w:color w:val="000000"/>
          <w:sz w:val="25"/>
          <w:szCs w:val="25"/>
        </w:rPr>
        <w:t>еннадіївни;</w:t>
      </w:r>
    </w:p>
    <w:p w:rsidR="003B4F65" w:rsidRPr="00BF2D70" w:rsidRDefault="003B4F65" w:rsidP="00E90E1C">
      <w:pPr>
        <w:spacing w:after="0" w:line="278" w:lineRule="exact"/>
        <w:ind w:left="20" w:right="-1" w:firstLine="680"/>
        <w:jc w:val="both"/>
        <w:rPr>
          <w:rFonts w:ascii="Times New Roman" w:hAnsi="Times New Roman"/>
          <w:sz w:val="25"/>
          <w:szCs w:val="25"/>
        </w:rPr>
      </w:pPr>
      <w:r w:rsidRPr="00BF2D70">
        <w:rPr>
          <w:rFonts w:ascii="Times New Roman" w:hAnsi="Times New Roman"/>
          <w:color w:val="000000"/>
          <w:sz w:val="25"/>
          <w:szCs w:val="25"/>
        </w:rPr>
        <w:t xml:space="preserve">судді Олександрійського </w:t>
      </w:r>
      <w:proofErr w:type="spellStart"/>
      <w:r w:rsidRPr="00BF2D70">
        <w:rPr>
          <w:rFonts w:ascii="Times New Roman" w:hAnsi="Times New Roman"/>
          <w:color w:val="000000"/>
          <w:sz w:val="25"/>
          <w:szCs w:val="25"/>
        </w:rPr>
        <w:t>міськрайонного</w:t>
      </w:r>
      <w:proofErr w:type="spellEnd"/>
      <w:r w:rsidRPr="00BF2D70">
        <w:rPr>
          <w:rFonts w:ascii="Times New Roman" w:hAnsi="Times New Roman"/>
          <w:color w:val="000000"/>
          <w:sz w:val="25"/>
          <w:szCs w:val="25"/>
        </w:rPr>
        <w:t xml:space="preserve"> суду Кіровоградської області</w:t>
      </w:r>
      <w:r w:rsidR="005B782E" w:rsidRPr="00BF2D70">
        <w:rPr>
          <w:rFonts w:ascii="Times New Roman" w:hAnsi="Times New Roman"/>
          <w:color w:val="000000"/>
          <w:sz w:val="25"/>
          <w:szCs w:val="25"/>
        </w:rPr>
        <w:t xml:space="preserve"> </w:t>
      </w:r>
      <w:r w:rsidRPr="00BF2D70">
        <w:rPr>
          <w:rFonts w:ascii="Times New Roman" w:hAnsi="Times New Roman"/>
          <w:color w:val="000000"/>
          <w:sz w:val="25"/>
          <w:szCs w:val="25"/>
        </w:rPr>
        <w:t>Соколової Руслані Ігорівни.</w:t>
      </w:r>
    </w:p>
    <w:p w:rsidR="002D5CC7" w:rsidRPr="00BF2D70" w:rsidRDefault="002D5CC7" w:rsidP="00E90E1C">
      <w:pPr>
        <w:widowControl w:val="0"/>
        <w:spacing w:after="0" w:line="230" w:lineRule="exact"/>
        <w:ind w:right="-1"/>
        <w:jc w:val="both"/>
        <w:rPr>
          <w:rFonts w:ascii="Times New Roman" w:eastAsia="Times New Roman" w:hAnsi="Times New Roman"/>
          <w:sz w:val="25"/>
          <w:szCs w:val="25"/>
          <w:lang w:eastAsia="uk-UA"/>
        </w:rPr>
      </w:pPr>
    </w:p>
    <w:p w:rsidR="00A07EAB" w:rsidRPr="00BF2D70" w:rsidRDefault="00A07EAB" w:rsidP="00E90E1C">
      <w:pPr>
        <w:widowControl w:val="0"/>
        <w:spacing w:before="20" w:afterLines="20" w:after="48" w:line="230" w:lineRule="exact"/>
        <w:ind w:right="-1"/>
        <w:jc w:val="both"/>
        <w:rPr>
          <w:rFonts w:ascii="Times New Roman" w:eastAsia="Times New Roman" w:hAnsi="Times New Roman"/>
          <w:sz w:val="25"/>
          <w:szCs w:val="25"/>
          <w:lang w:eastAsia="uk-UA"/>
        </w:rPr>
      </w:pPr>
    </w:p>
    <w:p w:rsidR="00B2343B" w:rsidRPr="00BF2D70" w:rsidRDefault="00B2343B" w:rsidP="00B2343B">
      <w:pPr>
        <w:widowControl w:val="0"/>
        <w:spacing w:before="20" w:afterLines="20" w:after="48" w:line="230" w:lineRule="exact"/>
        <w:jc w:val="both"/>
        <w:rPr>
          <w:rFonts w:ascii="Times New Roman" w:eastAsia="Times New Roman" w:hAnsi="Times New Roman"/>
          <w:sz w:val="25"/>
          <w:szCs w:val="25"/>
          <w:lang w:eastAsia="uk-UA"/>
        </w:rPr>
      </w:pPr>
    </w:p>
    <w:p w:rsidR="00B2343B" w:rsidRPr="00BF2D70" w:rsidRDefault="00B2343B" w:rsidP="00B2343B">
      <w:pPr>
        <w:widowControl w:val="0"/>
        <w:spacing w:before="20" w:afterLines="20" w:after="48" w:line="230" w:lineRule="exact"/>
        <w:jc w:val="both"/>
        <w:rPr>
          <w:rFonts w:ascii="Times New Roman" w:eastAsia="Times New Roman" w:hAnsi="Times New Roman"/>
          <w:sz w:val="25"/>
          <w:szCs w:val="25"/>
          <w:lang w:eastAsia="uk-UA"/>
        </w:rPr>
      </w:pPr>
      <w:r w:rsidRPr="00BF2D70">
        <w:rPr>
          <w:rFonts w:ascii="Times New Roman" w:eastAsia="Times New Roman" w:hAnsi="Times New Roman"/>
          <w:sz w:val="25"/>
          <w:szCs w:val="25"/>
          <w:lang w:eastAsia="uk-UA"/>
        </w:rPr>
        <w:t>Головуючий</w:t>
      </w:r>
      <w:r w:rsidR="00BF2D70" w:rsidRPr="00BF2D70">
        <w:rPr>
          <w:rFonts w:ascii="Times New Roman" w:eastAsia="Times New Roman" w:hAnsi="Times New Roman"/>
          <w:sz w:val="25"/>
          <w:szCs w:val="25"/>
          <w:lang w:eastAsia="uk-UA"/>
        </w:rPr>
        <w:tab/>
      </w:r>
      <w:r w:rsidR="00BF2D70" w:rsidRPr="00BF2D70">
        <w:rPr>
          <w:rFonts w:ascii="Times New Roman" w:eastAsia="Times New Roman" w:hAnsi="Times New Roman"/>
          <w:sz w:val="25"/>
          <w:szCs w:val="25"/>
          <w:lang w:eastAsia="uk-UA"/>
        </w:rPr>
        <w:tab/>
      </w:r>
      <w:r w:rsidR="00BF2D70" w:rsidRPr="00BF2D70">
        <w:rPr>
          <w:rFonts w:ascii="Times New Roman" w:eastAsia="Times New Roman" w:hAnsi="Times New Roman"/>
          <w:sz w:val="25"/>
          <w:szCs w:val="25"/>
          <w:lang w:eastAsia="uk-UA"/>
        </w:rPr>
        <w:tab/>
      </w:r>
      <w:r w:rsidR="00BF2D70" w:rsidRPr="00BF2D70">
        <w:rPr>
          <w:rFonts w:ascii="Times New Roman" w:eastAsia="Times New Roman" w:hAnsi="Times New Roman"/>
          <w:sz w:val="25"/>
          <w:szCs w:val="25"/>
          <w:lang w:eastAsia="uk-UA"/>
        </w:rPr>
        <w:tab/>
      </w:r>
      <w:r w:rsidR="00BF2D70" w:rsidRPr="00BF2D70">
        <w:rPr>
          <w:rFonts w:ascii="Times New Roman" w:eastAsia="Times New Roman" w:hAnsi="Times New Roman"/>
          <w:sz w:val="25"/>
          <w:szCs w:val="25"/>
          <w:lang w:eastAsia="uk-UA"/>
        </w:rPr>
        <w:tab/>
      </w:r>
      <w:r w:rsidR="00BF2D70" w:rsidRPr="00BF2D70">
        <w:rPr>
          <w:rFonts w:ascii="Times New Roman" w:eastAsia="Times New Roman" w:hAnsi="Times New Roman"/>
          <w:sz w:val="25"/>
          <w:szCs w:val="25"/>
          <w:lang w:eastAsia="uk-UA"/>
        </w:rPr>
        <w:tab/>
      </w:r>
      <w:r w:rsidR="00BF2D70" w:rsidRPr="00BF2D70">
        <w:rPr>
          <w:rFonts w:ascii="Times New Roman" w:eastAsia="Times New Roman" w:hAnsi="Times New Roman"/>
          <w:sz w:val="25"/>
          <w:szCs w:val="25"/>
          <w:lang w:eastAsia="uk-UA"/>
        </w:rPr>
        <w:tab/>
      </w:r>
      <w:r w:rsidR="00BF2D70" w:rsidRPr="00BF2D70">
        <w:rPr>
          <w:rFonts w:ascii="Times New Roman" w:eastAsia="Times New Roman" w:hAnsi="Times New Roman"/>
          <w:sz w:val="25"/>
          <w:szCs w:val="25"/>
          <w:lang w:eastAsia="uk-UA"/>
        </w:rPr>
        <w:tab/>
      </w:r>
      <w:r w:rsidR="00BF2D70" w:rsidRPr="00BF2D70">
        <w:rPr>
          <w:rFonts w:ascii="Times New Roman" w:eastAsia="Times New Roman" w:hAnsi="Times New Roman"/>
          <w:sz w:val="25"/>
          <w:szCs w:val="25"/>
          <w:lang w:eastAsia="uk-UA"/>
        </w:rPr>
        <w:tab/>
      </w:r>
      <w:r w:rsidRPr="00BF2D70">
        <w:rPr>
          <w:rFonts w:ascii="Times New Roman" w:eastAsia="Times New Roman" w:hAnsi="Times New Roman"/>
          <w:sz w:val="25"/>
          <w:szCs w:val="25"/>
          <w:lang w:eastAsia="uk-UA"/>
        </w:rPr>
        <w:t>В.Є. Устименко</w:t>
      </w:r>
    </w:p>
    <w:p w:rsidR="00B2343B" w:rsidRPr="00BF2D70" w:rsidRDefault="00B2343B" w:rsidP="00B2343B">
      <w:pPr>
        <w:widowControl w:val="0"/>
        <w:spacing w:before="20" w:afterLines="20" w:after="48" w:line="230" w:lineRule="exact"/>
        <w:jc w:val="both"/>
        <w:rPr>
          <w:rFonts w:ascii="Times New Roman" w:eastAsia="Times New Roman" w:hAnsi="Times New Roman"/>
          <w:sz w:val="25"/>
          <w:szCs w:val="25"/>
          <w:lang w:eastAsia="uk-UA"/>
        </w:rPr>
      </w:pPr>
    </w:p>
    <w:p w:rsidR="00B2343B" w:rsidRPr="00BF2D70" w:rsidRDefault="00BF2D70" w:rsidP="00B2343B">
      <w:pPr>
        <w:widowControl w:val="0"/>
        <w:spacing w:before="20" w:afterLines="20" w:after="48" w:line="230" w:lineRule="exact"/>
        <w:jc w:val="both"/>
        <w:rPr>
          <w:rFonts w:ascii="Times New Roman" w:eastAsia="Times New Roman" w:hAnsi="Times New Roman"/>
          <w:sz w:val="25"/>
          <w:szCs w:val="25"/>
          <w:lang w:eastAsia="uk-UA"/>
        </w:rPr>
      </w:pPr>
      <w:r w:rsidRPr="00BF2D70">
        <w:rPr>
          <w:rFonts w:ascii="Times New Roman" w:eastAsia="Times New Roman" w:hAnsi="Times New Roman"/>
          <w:sz w:val="25"/>
          <w:szCs w:val="25"/>
          <w:lang w:eastAsia="uk-UA"/>
        </w:rPr>
        <w:t>Члени Комісії:</w:t>
      </w:r>
      <w:r w:rsidRPr="00BF2D70">
        <w:rPr>
          <w:rFonts w:ascii="Times New Roman" w:eastAsia="Times New Roman" w:hAnsi="Times New Roman"/>
          <w:sz w:val="25"/>
          <w:szCs w:val="25"/>
          <w:lang w:eastAsia="uk-UA"/>
        </w:rPr>
        <w:tab/>
      </w:r>
      <w:r w:rsidRPr="00BF2D70">
        <w:rPr>
          <w:rFonts w:ascii="Times New Roman" w:eastAsia="Times New Roman" w:hAnsi="Times New Roman"/>
          <w:sz w:val="25"/>
          <w:szCs w:val="25"/>
          <w:lang w:eastAsia="uk-UA"/>
        </w:rPr>
        <w:tab/>
      </w:r>
      <w:r w:rsidRPr="00BF2D70">
        <w:rPr>
          <w:rFonts w:ascii="Times New Roman" w:eastAsia="Times New Roman" w:hAnsi="Times New Roman"/>
          <w:sz w:val="25"/>
          <w:szCs w:val="25"/>
          <w:lang w:eastAsia="uk-UA"/>
        </w:rPr>
        <w:tab/>
      </w:r>
      <w:r w:rsidRPr="00BF2D70">
        <w:rPr>
          <w:rFonts w:ascii="Times New Roman" w:eastAsia="Times New Roman" w:hAnsi="Times New Roman"/>
          <w:sz w:val="25"/>
          <w:szCs w:val="25"/>
          <w:lang w:eastAsia="uk-UA"/>
        </w:rPr>
        <w:tab/>
      </w:r>
      <w:r w:rsidRPr="00BF2D70">
        <w:rPr>
          <w:rFonts w:ascii="Times New Roman" w:eastAsia="Times New Roman" w:hAnsi="Times New Roman"/>
          <w:sz w:val="25"/>
          <w:szCs w:val="25"/>
          <w:lang w:eastAsia="uk-UA"/>
        </w:rPr>
        <w:tab/>
      </w:r>
      <w:r w:rsidRPr="00BF2D70">
        <w:rPr>
          <w:rFonts w:ascii="Times New Roman" w:eastAsia="Times New Roman" w:hAnsi="Times New Roman"/>
          <w:sz w:val="25"/>
          <w:szCs w:val="25"/>
          <w:lang w:eastAsia="uk-UA"/>
        </w:rPr>
        <w:tab/>
      </w:r>
      <w:r w:rsidRPr="00BF2D70">
        <w:rPr>
          <w:rFonts w:ascii="Times New Roman" w:eastAsia="Times New Roman" w:hAnsi="Times New Roman"/>
          <w:sz w:val="25"/>
          <w:szCs w:val="25"/>
          <w:lang w:eastAsia="uk-UA"/>
        </w:rPr>
        <w:tab/>
      </w:r>
      <w:r w:rsidRPr="00BF2D70">
        <w:rPr>
          <w:rFonts w:ascii="Times New Roman" w:eastAsia="Times New Roman" w:hAnsi="Times New Roman"/>
          <w:sz w:val="25"/>
          <w:szCs w:val="25"/>
          <w:lang w:eastAsia="uk-UA"/>
        </w:rPr>
        <w:tab/>
      </w:r>
      <w:r w:rsidR="00B2343B" w:rsidRPr="00BF2D70">
        <w:rPr>
          <w:rFonts w:ascii="Times New Roman" w:eastAsia="Times New Roman" w:hAnsi="Times New Roman"/>
          <w:sz w:val="25"/>
          <w:szCs w:val="25"/>
          <w:lang w:eastAsia="uk-UA"/>
        </w:rPr>
        <w:t xml:space="preserve">А.О. </w:t>
      </w:r>
      <w:proofErr w:type="spellStart"/>
      <w:r w:rsidR="00B2343B" w:rsidRPr="00BF2D70">
        <w:rPr>
          <w:rFonts w:ascii="Times New Roman" w:eastAsia="Times New Roman" w:hAnsi="Times New Roman"/>
          <w:sz w:val="25"/>
          <w:szCs w:val="25"/>
          <w:lang w:eastAsia="uk-UA"/>
        </w:rPr>
        <w:t>Заріцька</w:t>
      </w:r>
      <w:proofErr w:type="spellEnd"/>
    </w:p>
    <w:p w:rsidR="00B2343B" w:rsidRPr="00BF2D70" w:rsidRDefault="00B2343B" w:rsidP="00B2343B">
      <w:pPr>
        <w:widowControl w:val="0"/>
        <w:spacing w:before="20" w:afterLines="20" w:after="48" w:line="230" w:lineRule="exact"/>
        <w:jc w:val="both"/>
        <w:rPr>
          <w:rFonts w:ascii="Times New Roman" w:eastAsia="Times New Roman" w:hAnsi="Times New Roman"/>
          <w:sz w:val="25"/>
          <w:szCs w:val="25"/>
          <w:lang w:eastAsia="uk-UA"/>
        </w:rPr>
      </w:pPr>
    </w:p>
    <w:p w:rsidR="00B2343B" w:rsidRPr="00BF2D70" w:rsidRDefault="00B2343B" w:rsidP="00BF2D70">
      <w:pPr>
        <w:widowControl w:val="0"/>
        <w:spacing w:before="20" w:afterLines="20" w:after="48" w:line="230" w:lineRule="exact"/>
        <w:ind w:left="7080"/>
        <w:jc w:val="both"/>
        <w:rPr>
          <w:rFonts w:ascii="Times New Roman" w:eastAsia="Times New Roman" w:hAnsi="Times New Roman"/>
          <w:sz w:val="25"/>
          <w:szCs w:val="25"/>
          <w:lang w:eastAsia="uk-UA"/>
        </w:rPr>
      </w:pPr>
      <w:r w:rsidRPr="00BF2D70">
        <w:rPr>
          <w:rFonts w:ascii="Times New Roman" w:eastAsia="Times New Roman" w:hAnsi="Times New Roman"/>
          <w:sz w:val="25"/>
          <w:szCs w:val="25"/>
          <w:lang w:eastAsia="uk-UA"/>
        </w:rPr>
        <w:t>А.Г. Козлов</w:t>
      </w:r>
    </w:p>
    <w:p w:rsidR="00B2343B" w:rsidRPr="00BF2D70" w:rsidRDefault="00B2343B" w:rsidP="00B2343B">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B2343B" w:rsidRPr="00BF2D70" w:rsidRDefault="00B2343B" w:rsidP="00BF2D70">
      <w:pPr>
        <w:widowControl w:val="0"/>
        <w:spacing w:before="20" w:afterLines="20" w:after="48" w:line="230" w:lineRule="exact"/>
        <w:ind w:left="7080"/>
        <w:jc w:val="both"/>
        <w:rPr>
          <w:rFonts w:ascii="Times New Roman" w:eastAsia="Times New Roman" w:hAnsi="Times New Roman"/>
          <w:sz w:val="25"/>
          <w:szCs w:val="25"/>
          <w:lang w:eastAsia="uk-UA"/>
        </w:rPr>
      </w:pPr>
      <w:r w:rsidRPr="00BF2D70">
        <w:rPr>
          <w:rFonts w:ascii="Times New Roman" w:eastAsia="Times New Roman" w:hAnsi="Times New Roman"/>
          <w:sz w:val="25"/>
          <w:szCs w:val="25"/>
          <w:lang w:eastAsia="uk-UA"/>
        </w:rPr>
        <w:t>П.С. Луцюк</w:t>
      </w:r>
    </w:p>
    <w:p w:rsidR="00B2343B" w:rsidRPr="00BF2D70" w:rsidRDefault="00B2343B" w:rsidP="00B2343B">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B2343B" w:rsidRPr="00BF2D70" w:rsidRDefault="00B2343B" w:rsidP="00BF2D70">
      <w:pPr>
        <w:widowControl w:val="0"/>
        <w:spacing w:before="20" w:afterLines="20" w:after="48" w:line="230" w:lineRule="exact"/>
        <w:ind w:left="7080"/>
        <w:jc w:val="both"/>
        <w:rPr>
          <w:rFonts w:ascii="Times New Roman" w:eastAsia="Times New Roman" w:hAnsi="Times New Roman"/>
          <w:sz w:val="25"/>
          <w:szCs w:val="25"/>
          <w:lang w:eastAsia="uk-UA"/>
        </w:rPr>
      </w:pPr>
      <w:r w:rsidRPr="00BF2D70">
        <w:rPr>
          <w:rFonts w:ascii="Times New Roman" w:eastAsia="Times New Roman" w:hAnsi="Times New Roman"/>
          <w:sz w:val="25"/>
          <w:szCs w:val="25"/>
          <w:lang w:eastAsia="uk-UA"/>
        </w:rPr>
        <w:t>М.А. Макарчук</w:t>
      </w:r>
    </w:p>
    <w:p w:rsidR="00B2343B" w:rsidRPr="00BF2D70" w:rsidRDefault="00B2343B" w:rsidP="00B2343B">
      <w:pPr>
        <w:widowControl w:val="0"/>
        <w:spacing w:before="20" w:afterLines="20" w:after="48" w:line="230" w:lineRule="exact"/>
        <w:ind w:left="7080" w:firstLine="708"/>
        <w:jc w:val="both"/>
        <w:rPr>
          <w:rFonts w:ascii="Times New Roman" w:eastAsia="Times New Roman" w:hAnsi="Times New Roman"/>
          <w:sz w:val="25"/>
          <w:szCs w:val="25"/>
          <w:lang w:eastAsia="uk-UA"/>
        </w:rPr>
      </w:pPr>
    </w:p>
    <w:p w:rsidR="00B2343B" w:rsidRPr="00BF2D70" w:rsidRDefault="00B2343B" w:rsidP="00BF2D70">
      <w:pPr>
        <w:widowControl w:val="0"/>
        <w:spacing w:before="20" w:afterLines="20" w:after="48" w:line="230" w:lineRule="exact"/>
        <w:ind w:left="7080"/>
        <w:jc w:val="both"/>
        <w:rPr>
          <w:rFonts w:ascii="Times New Roman" w:eastAsia="Times New Roman" w:hAnsi="Times New Roman"/>
          <w:sz w:val="25"/>
          <w:szCs w:val="25"/>
          <w:lang w:eastAsia="uk-UA"/>
        </w:rPr>
      </w:pPr>
      <w:r w:rsidRPr="00BF2D70">
        <w:rPr>
          <w:rFonts w:ascii="Times New Roman" w:eastAsia="Times New Roman" w:hAnsi="Times New Roman"/>
          <w:sz w:val="25"/>
          <w:szCs w:val="25"/>
          <w:lang w:eastAsia="uk-UA"/>
        </w:rPr>
        <w:t xml:space="preserve">С.М. </w:t>
      </w:r>
      <w:proofErr w:type="spellStart"/>
      <w:r w:rsidRPr="00BF2D70">
        <w:rPr>
          <w:rFonts w:ascii="Times New Roman" w:eastAsia="Times New Roman" w:hAnsi="Times New Roman"/>
          <w:sz w:val="25"/>
          <w:szCs w:val="25"/>
          <w:lang w:eastAsia="uk-UA"/>
        </w:rPr>
        <w:t>Прилипко</w:t>
      </w:r>
      <w:proofErr w:type="spellEnd"/>
    </w:p>
    <w:sectPr w:rsidR="00B2343B" w:rsidRPr="00BF2D70" w:rsidSect="00BF2D70">
      <w:headerReference w:type="default" r:id="rId9"/>
      <w:pgSz w:w="11906" w:h="16838"/>
      <w:pgMar w:top="1134" w:right="907" w:bottom="567" w:left="192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3C0" w:rsidRDefault="00D653C0" w:rsidP="002F156E">
      <w:pPr>
        <w:spacing w:after="0" w:line="240" w:lineRule="auto"/>
      </w:pPr>
      <w:r>
        <w:separator/>
      </w:r>
    </w:p>
  </w:endnote>
  <w:endnote w:type="continuationSeparator" w:id="0">
    <w:p w:rsidR="00D653C0" w:rsidRDefault="00D653C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3C0" w:rsidRDefault="00D653C0" w:rsidP="002F156E">
      <w:pPr>
        <w:spacing w:after="0" w:line="240" w:lineRule="auto"/>
      </w:pPr>
      <w:r>
        <w:separator/>
      </w:r>
    </w:p>
  </w:footnote>
  <w:footnote w:type="continuationSeparator" w:id="0">
    <w:p w:rsidR="00D653C0" w:rsidRDefault="00D653C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Content>
      <w:p w:rsidR="00D653C0" w:rsidRDefault="00D653C0">
        <w:pPr>
          <w:pStyle w:val="a4"/>
          <w:jc w:val="center"/>
        </w:pPr>
        <w:r>
          <w:fldChar w:fldCharType="begin"/>
        </w:r>
        <w:r>
          <w:instrText>PAGE   \* MERGEFORMAT</w:instrText>
        </w:r>
        <w:r>
          <w:fldChar w:fldCharType="separate"/>
        </w:r>
        <w:r w:rsidR="009E28D2">
          <w:rPr>
            <w:noProof/>
          </w:rPr>
          <w:t>6</w:t>
        </w:r>
        <w:r>
          <w:fldChar w:fldCharType="end"/>
        </w:r>
      </w:p>
    </w:sdtContent>
  </w:sdt>
  <w:p w:rsidR="00D653C0" w:rsidRDefault="00D653C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30B4"/>
    <w:multiLevelType w:val="multilevel"/>
    <w:tmpl w:val="40C2B2B2"/>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17D17AE"/>
    <w:multiLevelType w:val="multilevel"/>
    <w:tmpl w:val="4F4098C2"/>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B00F73"/>
    <w:multiLevelType w:val="multilevel"/>
    <w:tmpl w:val="A594C79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ED62BA5"/>
    <w:multiLevelType w:val="multilevel"/>
    <w:tmpl w:val="28DC041C"/>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1022"/>
    <w:rsid w:val="00037A70"/>
    <w:rsid w:val="00044477"/>
    <w:rsid w:val="00062ACF"/>
    <w:rsid w:val="000A4D92"/>
    <w:rsid w:val="000B0876"/>
    <w:rsid w:val="000B7EDA"/>
    <w:rsid w:val="000E5A7A"/>
    <w:rsid w:val="000E62AF"/>
    <w:rsid w:val="000F4C37"/>
    <w:rsid w:val="00105DFA"/>
    <w:rsid w:val="00106FDD"/>
    <w:rsid w:val="00107295"/>
    <w:rsid w:val="001223BD"/>
    <w:rsid w:val="00126C97"/>
    <w:rsid w:val="00132364"/>
    <w:rsid w:val="00132725"/>
    <w:rsid w:val="0015144D"/>
    <w:rsid w:val="0015444C"/>
    <w:rsid w:val="001602C7"/>
    <w:rsid w:val="0016138B"/>
    <w:rsid w:val="00163A46"/>
    <w:rsid w:val="00163C25"/>
    <w:rsid w:val="00165ECE"/>
    <w:rsid w:val="00180F63"/>
    <w:rsid w:val="00183091"/>
    <w:rsid w:val="00190F40"/>
    <w:rsid w:val="00194C9A"/>
    <w:rsid w:val="001A055A"/>
    <w:rsid w:val="001A585A"/>
    <w:rsid w:val="001A7922"/>
    <w:rsid w:val="001B3982"/>
    <w:rsid w:val="001D04E7"/>
    <w:rsid w:val="002053B6"/>
    <w:rsid w:val="00206364"/>
    <w:rsid w:val="0020743E"/>
    <w:rsid w:val="00210FE7"/>
    <w:rsid w:val="00217EE4"/>
    <w:rsid w:val="00220570"/>
    <w:rsid w:val="002213B7"/>
    <w:rsid w:val="00227466"/>
    <w:rsid w:val="00232EB9"/>
    <w:rsid w:val="00233C69"/>
    <w:rsid w:val="00250C6A"/>
    <w:rsid w:val="00251B21"/>
    <w:rsid w:val="00253E94"/>
    <w:rsid w:val="00257FBE"/>
    <w:rsid w:val="00260A65"/>
    <w:rsid w:val="002676E0"/>
    <w:rsid w:val="00275577"/>
    <w:rsid w:val="002B6583"/>
    <w:rsid w:val="002C1E4E"/>
    <w:rsid w:val="002C4F75"/>
    <w:rsid w:val="002D5CC7"/>
    <w:rsid w:val="002E248F"/>
    <w:rsid w:val="002E3DD4"/>
    <w:rsid w:val="002E7746"/>
    <w:rsid w:val="002F04E9"/>
    <w:rsid w:val="002F13D1"/>
    <w:rsid w:val="002F156E"/>
    <w:rsid w:val="002F23C7"/>
    <w:rsid w:val="00312B07"/>
    <w:rsid w:val="00327FC7"/>
    <w:rsid w:val="00336170"/>
    <w:rsid w:val="00345BC5"/>
    <w:rsid w:val="003466D8"/>
    <w:rsid w:val="003516AC"/>
    <w:rsid w:val="00355196"/>
    <w:rsid w:val="003576B3"/>
    <w:rsid w:val="00365619"/>
    <w:rsid w:val="00372B00"/>
    <w:rsid w:val="003750A2"/>
    <w:rsid w:val="00385D12"/>
    <w:rsid w:val="003956D2"/>
    <w:rsid w:val="003A6385"/>
    <w:rsid w:val="003B0499"/>
    <w:rsid w:val="003B4F65"/>
    <w:rsid w:val="003B4F70"/>
    <w:rsid w:val="003C100D"/>
    <w:rsid w:val="003C3EC1"/>
    <w:rsid w:val="003E77A2"/>
    <w:rsid w:val="003F1949"/>
    <w:rsid w:val="003F4C4A"/>
    <w:rsid w:val="003F5230"/>
    <w:rsid w:val="00400E1D"/>
    <w:rsid w:val="004025DD"/>
    <w:rsid w:val="00407903"/>
    <w:rsid w:val="00410D69"/>
    <w:rsid w:val="0041519A"/>
    <w:rsid w:val="00426B9E"/>
    <w:rsid w:val="00436E6A"/>
    <w:rsid w:val="00444CD6"/>
    <w:rsid w:val="00466B61"/>
    <w:rsid w:val="0047122B"/>
    <w:rsid w:val="00476319"/>
    <w:rsid w:val="004768F5"/>
    <w:rsid w:val="0048017E"/>
    <w:rsid w:val="004811C0"/>
    <w:rsid w:val="0048187A"/>
    <w:rsid w:val="00483530"/>
    <w:rsid w:val="004903D0"/>
    <w:rsid w:val="0049503F"/>
    <w:rsid w:val="00495E96"/>
    <w:rsid w:val="004A2DE0"/>
    <w:rsid w:val="004A37FF"/>
    <w:rsid w:val="004C48F9"/>
    <w:rsid w:val="004E1126"/>
    <w:rsid w:val="004F5123"/>
    <w:rsid w:val="004F6FE3"/>
    <w:rsid w:val="004F73FF"/>
    <w:rsid w:val="00505AC1"/>
    <w:rsid w:val="00511357"/>
    <w:rsid w:val="0052631A"/>
    <w:rsid w:val="00527CC8"/>
    <w:rsid w:val="00545AB0"/>
    <w:rsid w:val="005535F1"/>
    <w:rsid w:val="005806E6"/>
    <w:rsid w:val="00583221"/>
    <w:rsid w:val="00590311"/>
    <w:rsid w:val="005929EF"/>
    <w:rsid w:val="005979E5"/>
    <w:rsid w:val="005B58CE"/>
    <w:rsid w:val="005B782E"/>
    <w:rsid w:val="005C69E4"/>
    <w:rsid w:val="005C7042"/>
    <w:rsid w:val="005D4203"/>
    <w:rsid w:val="005E5CAD"/>
    <w:rsid w:val="00612AEB"/>
    <w:rsid w:val="00650342"/>
    <w:rsid w:val="00650569"/>
    <w:rsid w:val="006510A2"/>
    <w:rsid w:val="00663E2C"/>
    <w:rsid w:val="00670F6A"/>
    <w:rsid w:val="0067535E"/>
    <w:rsid w:val="00680175"/>
    <w:rsid w:val="00683234"/>
    <w:rsid w:val="00692991"/>
    <w:rsid w:val="0069505A"/>
    <w:rsid w:val="006B2F01"/>
    <w:rsid w:val="006C151D"/>
    <w:rsid w:val="006C58E9"/>
    <w:rsid w:val="006D38EB"/>
    <w:rsid w:val="006E1E86"/>
    <w:rsid w:val="006E46F4"/>
    <w:rsid w:val="006F5734"/>
    <w:rsid w:val="006F76D3"/>
    <w:rsid w:val="00702C1B"/>
    <w:rsid w:val="00706D72"/>
    <w:rsid w:val="007145F1"/>
    <w:rsid w:val="007156CE"/>
    <w:rsid w:val="00721FF2"/>
    <w:rsid w:val="00722CF5"/>
    <w:rsid w:val="00723A7E"/>
    <w:rsid w:val="00741A9F"/>
    <w:rsid w:val="007525C0"/>
    <w:rsid w:val="007607C4"/>
    <w:rsid w:val="00761CAB"/>
    <w:rsid w:val="00770CE8"/>
    <w:rsid w:val="00771DF7"/>
    <w:rsid w:val="007730CD"/>
    <w:rsid w:val="00774B44"/>
    <w:rsid w:val="00775EE4"/>
    <w:rsid w:val="00792093"/>
    <w:rsid w:val="007A062E"/>
    <w:rsid w:val="007B0200"/>
    <w:rsid w:val="007B3BC8"/>
    <w:rsid w:val="007C3444"/>
    <w:rsid w:val="007E5CAA"/>
    <w:rsid w:val="007F435E"/>
    <w:rsid w:val="00821906"/>
    <w:rsid w:val="00872436"/>
    <w:rsid w:val="00881985"/>
    <w:rsid w:val="00883DD2"/>
    <w:rsid w:val="00890BFC"/>
    <w:rsid w:val="00894121"/>
    <w:rsid w:val="0089558F"/>
    <w:rsid w:val="008A4679"/>
    <w:rsid w:val="008A7389"/>
    <w:rsid w:val="008D3D62"/>
    <w:rsid w:val="008D4C25"/>
    <w:rsid w:val="008D53F2"/>
    <w:rsid w:val="008D7004"/>
    <w:rsid w:val="008E58EF"/>
    <w:rsid w:val="008E6AFD"/>
    <w:rsid w:val="008F3077"/>
    <w:rsid w:val="009122FC"/>
    <w:rsid w:val="00923901"/>
    <w:rsid w:val="009317BB"/>
    <w:rsid w:val="00934B11"/>
    <w:rsid w:val="009362A7"/>
    <w:rsid w:val="00944299"/>
    <w:rsid w:val="00947B94"/>
    <w:rsid w:val="0095115B"/>
    <w:rsid w:val="009519AD"/>
    <w:rsid w:val="00952BD3"/>
    <w:rsid w:val="0096074F"/>
    <w:rsid w:val="0097149B"/>
    <w:rsid w:val="00975DD4"/>
    <w:rsid w:val="00982A36"/>
    <w:rsid w:val="0098379F"/>
    <w:rsid w:val="0099184B"/>
    <w:rsid w:val="009A42C2"/>
    <w:rsid w:val="009C2DFA"/>
    <w:rsid w:val="009C7439"/>
    <w:rsid w:val="009D4E41"/>
    <w:rsid w:val="009E28D2"/>
    <w:rsid w:val="009E6DE5"/>
    <w:rsid w:val="009F037E"/>
    <w:rsid w:val="00A04893"/>
    <w:rsid w:val="00A07EAB"/>
    <w:rsid w:val="00A25E6B"/>
    <w:rsid w:val="00A26D05"/>
    <w:rsid w:val="00A34207"/>
    <w:rsid w:val="00A46542"/>
    <w:rsid w:val="00A72BED"/>
    <w:rsid w:val="00A74123"/>
    <w:rsid w:val="00A774A4"/>
    <w:rsid w:val="00A86F13"/>
    <w:rsid w:val="00A87245"/>
    <w:rsid w:val="00A91D0E"/>
    <w:rsid w:val="00A92E63"/>
    <w:rsid w:val="00AA3E5B"/>
    <w:rsid w:val="00AA4147"/>
    <w:rsid w:val="00AA7ED7"/>
    <w:rsid w:val="00B058CB"/>
    <w:rsid w:val="00B13DED"/>
    <w:rsid w:val="00B15A3E"/>
    <w:rsid w:val="00B21992"/>
    <w:rsid w:val="00B21C2E"/>
    <w:rsid w:val="00B2343B"/>
    <w:rsid w:val="00B30D80"/>
    <w:rsid w:val="00B35585"/>
    <w:rsid w:val="00B40AF2"/>
    <w:rsid w:val="00B53399"/>
    <w:rsid w:val="00B57026"/>
    <w:rsid w:val="00B570AF"/>
    <w:rsid w:val="00B70C98"/>
    <w:rsid w:val="00B82F4E"/>
    <w:rsid w:val="00B96DEA"/>
    <w:rsid w:val="00BE240F"/>
    <w:rsid w:val="00BE767E"/>
    <w:rsid w:val="00BF2D70"/>
    <w:rsid w:val="00BF4A33"/>
    <w:rsid w:val="00C018B6"/>
    <w:rsid w:val="00C10D03"/>
    <w:rsid w:val="00C240DD"/>
    <w:rsid w:val="00C24130"/>
    <w:rsid w:val="00C25C4C"/>
    <w:rsid w:val="00C33284"/>
    <w:rsid w:val="00C424BE"/>
    <w:rsid w:val="00C42857"/>
    <w:rsid w:val="00C42C1C"/>
    <w:rsid w:val="00C43CB7"/>
    <w:rsid w:val="00C52118"/>
    <w:rsid w:val="00C74203"/>
    <w:rsid w:val="00C76059"/>
    <w:rsid w:val="00C93203"/>
    <w:rsid w:val="00C969E9"/>
    <w:rsid w:val="00CA5CFC"/>
    <w:rsid w:val="00CB5F94"/>
    <w:rsid w:val="00CC369C"/>
    <w:rsid w:val="00CC716A"/>
    <w:rsid w:val="00CD05FD"/>
    <w:rsid w:val="00CE465E"/>
    <w:rsid w:val="00CE73D0"/>
    <w:rsid w:val="00CF2433"/>
    <w:rsid w:val="00CF58F2"/>
    <w:rsid w:val="00D020ED"/>
    <w:rsid w:val="00D03EA1"/>
    <w:rsid w:val="00D12A99"/>
    <w:rsid w:val="00D15E47"/>
    <w:rsid w:val="00D177A4"/>
    <w:rsid w:val="00D23FC5"/>
    <w:rsid w:val="00D253DC"/>
    <w:rsid w:val="00D26B0C"/>
    <w:rsid w:val="00D35462"/>
    <w:rsid w:val="00D35CC7"/>
    <w:rsid w:val="00D46064"/>
    <w:rsid w:val="00D51314"/>
    <w:rsid w:val="00D52C3D"/>
    <w:rsid w:val="00D6397A"/>
    <w:rsid w:val="00D653C0"/>
    <w:rsid w:val="00D85DBF"/>
    <w:rsid w:val="00D875B3"/>
    <w:rsid w:val="00D9327F"/>
    <w:rsid w:val="00DA278F"/>
    <w:rsid w:val="00DA2836"/>
    <w:rsid w:val="00DC4317"/>
    <w:rsid w:val="00DD7467"/>
    <w:rsid w:val="00DE1F15"/>
    <w:rsid w:val="00E02298"/>
    <w:rsid w:val="00E2066C"/>
    <w:rsid w:val="00E2589C"/>
    <w:rsid w:val="00E26D3F"/>
    <w:rsid w:val="00E27B5E"/>
    <w:rsid w:val="00E34465"/>
    <w:rsid w:val="00E40821"/>
    <w:rsid w:val="00E40E5B"/>
    <w:rsid w:val="00E44E6F"/>
    <w:rsid w:val="00E46CA6"/>
    <w:rsid w:val="00E51FD5"/>
    <w:rsid w:val="00E62C56"/>
    <w:rsid w:val="00E71A2F"/>
    <w:rsid w:val="00E735E1"/>
    <w:rsid w:val="00E90E1C"/>
    <w:rsid w:val="00EA42AB"/>
    <w:rsid w:val="00EC362E"/>
    <w:rsid w:val="00EC6E46"/>
    <w:rsid w:val="00ED45D2"/>
    <w:rsid w:val="00ED7CE3"/>
    <w:rsid w:val="00EF069A"/>
    <w:rsid w:val="00F12B3B"/>
    <w:rsid w:val="00F16892"/>
    <w:rsid w:val="00F275C6"/>
    <w:rsid w:val="00F3222F"/>
    <w:rsid w:val="00F4150D"/>
    <w:rsid w:val="00F45162"/>
    <w:rsid w:val="00F54BAE"/>
    <w:rsid w:val="00F61EB4"/>
    <w:rsid w:val="00F62366"/>
    <w:rsid w:val="00F64410"/>
    <w:rsid w:val="00F71C94"/>
    <w:rsid w:val="00F72C3B"/>
    <w:rsid w:val="00F745A2"/>
    <w:rsid w:val="00F87A91"/>
    <w:rsid w:val="00F90452"/>
    <w:rsid w:val="00F90849"/>
    <w:rsid w:val="00FA1E54"/>
    <w:rsid w:val="00FC57BC"/>
    <w:rsid w:val="00FE4B02"/>
    <w:rsid w:val="00FE51C3"/>
    <w:rsid w:val="00FF2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B4F6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4F6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3B4F6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4F6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5431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6352705">
      <w:bodyDiv w:val="1"/>
      <w:marLeft w:val="0"/>
      <w:marRight w:val="0"/>
      <w:marTop w:val="0"/>
      <w:marBottom w:val="0"/>
      <w:divBdr>
        <w:top w:val="none" w:sz="0" w:space="0" w:color="auto"/>
        <w:left w:val="none" w:sz="0" w:space="0" w:color="auto"/>
        <w:bottom w:val="none" w:sz="0" w:space="0" w:color="auto"/>
        <w:right w:val="none" w:sz="0" w:space="0" w:color="auto"/>
      </w:divBdr>
    </w:div>
    <w:div w:id="1146555706">
      <w:bodyDiv w:val="1"/>
      <w:marLeft w:val="0"/>
      <w:marRight w:val="0"/>
      <w:marTop w:val="0"/>
      <w:marBottom w:val="0"/>
      <w:divBdr>
        <w:top w:val="none" w:sz="0" w:space="0" w:color="auto"/>
        <w:left w:val="none" w:sz="0" w:space="0" w:color="auto"/>
        <w:bottom w:val="none" w:sz="0" w:space="0" w:color="auto"/>
        <w:right w:val="none" w:sz="0" w:space="0" w:color="auto"/>
      </w:divBdr>
    </w:div>
    <w:div w:id="1794710738">
      <w:bodyDiv w:val="1"/>
      <w:marLeft w:val="0"/>
      <w:marRight w:val="0"/>
      <w:marTop w:val="0"/>
      <w:marBottom w:val="0"/>
      <w:divBdr>
        <w:top w:val="none" w:sz="0" w:space="0" w:color="auto"/>
        <w:left w:val="none" w:sz="0" w:space="0" w:color="auto"/>
        <w:bottom w:val="none" w:sz="0" w:space="0" w:color="auto"/>
        <w:right w:val="none" w:sz="0" w:space="0" w:color="auto"/>
      </w:divBdr>
    </w:div>
    <w:div w:id="213046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6</Pages>
  <Words>10660</Words>
  <Characters>6077</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Власенко Наталія Євгеніївна</cp:lastModifiedBy>
  <cp:revision>321</cp:revision>
  <dcterms:created xsi:type="dcterms:W3CDTF">2020-08-21T08:05:00Z</dcterms:created>
  <dcterms:modified xsi:type="dcterms:W3CDTF">2021-03-10T13:58:00Z</dcterms:modified>
</cp:coreProperties>
</file>