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81167F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1167F" w:rsidRDefault="00836A52" w:rsidP="008116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67F">
        <w:rPr>
          <w:rFonts w:ascii="Times New Roman" w:eastAsia="Times New Roman" w:hAnsi="Times New Roman"/>
          <w:sz w:val="28"/>
          <w:szCs w:val="28"/>
          <w:lang w:eastAsia="ru-RU"/>
        </w:rPr>
        <w:t xml:space="preserve">29 лютого 2016 </w:t>
      </w:r>
      <w:r w:rsidR="00E44E6F" w:rsidRPr="0081167F">
        <w:rPr>
          <w:rFonts w:ascii="Times New Roman" w:eastAsia="Times New Roman" w:hAnsi="Times New Roman"/>
          <w:sz w:val="28"/>
          <w:szCs w:val="28"/>
          <w:lang w:eastAsia="ru-RU"/>
        </w:rPr>
        <w:t>року</w:t>
      </w:r>
      <w:r w:rsidR="00E44E6F" w:rsidRPr="0081167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81167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81167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81167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81167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81167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81167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81167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81167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167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510A2" w:rsidRPr="0081167F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81167F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5F1132" w:rsidRDefault="007B3BC8" w:rsidP="005F1132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1167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1167F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1167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836A52" w:rsidRPr="005F113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24/пс-16</w:t>
      </w:r>
    </w:p>
    <w:p w:rsidR="00836A52" w:rsidRPr="00836A52" w:rsidRDefault="00836A52" w:rsidP="005F1132">
      <w:pPr>
        <w:spacing w:after="102"/>
        <w:rPr>
          <w:rFonts w:ascii="Times New Roman" w:hAnsi="Times New Roman"/>
          <w:sz w:val="28"/>
          <w:szCs w:val="28"/>
        </w:rPr>
      </w:pPr>
      <w:r w:rsidRPr="00836A52">
        <w:rPr>
          <w:rFonts w:ascii="Times New Roman" w:hAnsi="Times New Roman"/>
          <w:color w:val="000000"/>
          <w:sz w:val="28"/>
          <w:szCs w:val="28"/>
        </w:rPr>
        <w:t>Вища кваліфікаційна комісія суддів України у складі кваліфікаційної палати:</w:t>
      </w:r>
    </w:p>
    <w:p w:rsidR="00836A52" w:rsidRPr="00836A52" w:rsidRDefault="00836A52" w:rsidP="005F1132">
      <w:pPr>
        <w:spacing w:after="65"/>
        <w:ind w:left="20"/>
        <w:jc w:val="both"/>
        <w:rPr>
          <w:rFonts w:ascii="Times New Roman" w:hAnsi="Times New Roman"/>
          <w:sz w:val="28"/>
          <w:szCs w:val="28"/>
        </w:rPr>
      </w:pPr>
      <w:r w:rsidRPr="00836A52">
        <w:rPr>
          <w:rFonts w:ascii="Times New Roman" w:hAnsi="Times New Roman"/>
          <w:color w:val="000000"/>
          <w:sz w:val="28"/>
          <w:szCs w:val="28"/>
        </w:rPr>
        <w:t xml:space="preserve">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6A5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1167F">
        <w:rPr>
          <w:rFonts w:ascii="Times New Roman" w:hAnsi="Times New Roman"/>
          <w:color w:val="000000"/>
          <w:sz w:val="28"/>
          <w:szCs w:val="28"/>
        </w:rPr>
        <w:t>Козьякова</w:t>
      </w:r>
      <w:proofErr w:type="spellEnd"/>
      <w:r w:rsidRPr="008116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6A52">
        <w:rPr>
          <w:rFonts w:ascii="Times New Roman" w:hAnsi="Times New Roman"/>
          <w:color w:val="000000"/>
          <w:sz w:val="28"/>
          <w:szCs w:val="28"/>
        </w:rPr>
        <w:t>С.Ю.,</w:t>
      </w:r>
    </w:p>
    <w:p w:rsidR="00836A52" w:rsidRPr="00836A52" w:rsidRDefault="00836A52" w:rsidP="00836A52">
      <w:pPr>
        <w:spacing w:after="64" w:line="326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836A52">
        <w:rPr>
          <w:rFonts w:ascii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836A52">
        <w:rPr>
          <w:rFonts w:ascii="Times New Roman" w:hAnsi="Times New Roman"/>
          <w:color w:val="000000"/>
          <w:sz w:val="28"/>
          <w:szCs w:val="28"/>
        </w:rPr>
        <w:t>Бутенка</w:t>
      </w:r>
      <w:proofErr w:type="spellEnd"/>
      <w:r w:rsidRPr="00836A52">
        <w:rPr>
          <w:rFonts w:ascii="Times New Roman" w:hAnsi="Times New Roman"/>
          <w:color w:val="000000"/>
          <w:sz w:val="28"/>
          <w:szCs w:val="28"/>
        </w:rPr>
        <w:t xml:space="preserve"> В.І., Василенка А.В., </w:t>
      </w:r>
      <w:proofErr w:type="spellStart"/>
      <w:r w:rsidRPr="00836A52">
        <w:rPr>
          <w:rFonts w:ascii="Times New Roman" w:hAnsi="Times New Roman"/>
          <w:color w:val="000000"/>
          <w:sz w:val="28"/>
          <w:szCs w:val="28"/>
        </w:rPr>
        <w:t>Мішина</w:t>
      </w:r>
      <w:proofErr w:type="spellEnd"/>
      <w:r w:rsidRPr="00836A52">
        <w:rPr>
          <w:rFonts w:ascii="Times New Roman" w:hAnsi="Times New Roman"/>
          <w:color w:val="000000"/>
          <w:sz w:val="28"/>
          <w:szCs w:val="28"/>
        </w:rPr>
        <w:t xml:space="preserve"> М.І., </w:t>
      </w:r>
      <w:proofErr w:type="spellStart"/>
      <w:r w:rsidRPr="00836A52">
        <w:rPr>
          <w:rFonts w:ascii="Times New Roman" w:hAnsi="Times New Roman"/>
          <w:color w:val="000000"/>
          <w:sz w:val="28"/>
          <w:szCs w:val="28"/>
        </w:rPr>
        <w:t>Тітова</w:t>
      </w:r>
      <w:proofErr w:type="spellEnd"/>
      <w:r w:rsidRPr="00836A52">
        <w:rPr>
          <w:rFonts w:ascii="Times New Roman" w:hAnsi="Times New Roman"/>
          <w:color w:val="000000"/>
          <w:sz w:val="28"/>
          <w:szCs w:val="28"/>
        </w:rPr>
        <w:t xml:space="preserve"> Ю.Г., Шилової Т.С., </w:t>
      </w:r>
      <w:proofErr w:type="spellStart"/>
      <w:r w:rsidRPr="00836A52">
        <w:rPr>
          <w:rFonts w:ascii="Times New Roman" w:hAnsi="Times New Roman"/>
          <w:color w:val="000000"/>
          <w:sz w:val="28"/>
          <w:szCs w:val="28"/>
        </w:rPr>
        <w:t>Щотки</w:t>
      </w:r>
      <w:proofErr w:type="spellEnd"/>
      <w:r w:rsidRPr="00836A52">
        <w:rPr>
          <w:rFonts w:ascii="Times New Roman" w:hAnsi="Times New Roman"/>
          <w:color w:val="000000"/>
          <w:sz w:val="28"/>
          <w:szCs w:val="28"/>
        </w:rPr>
        <w:t xml:space="preserve"> С.О.,</w:t>
      </w:r>
    </w:p>
    <w:p w:rsidR="00836A52" w:rsidRPr="00DE5568" w:rsidRDefault="00836A52" w:rsidP="005F1132">
      <w:pPr>
        <w:spacing w:before="120" w:after="93" w:line="322" w:lineRule="exact"/>
        <w:ind w:left="23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 xml:space="preserve">розглянувши заяву судді Суворовського районного суду міста Херсона </w:t>
      </w:r>
      <w:proofErr w:type="spellStart"/>
      <w:r w:rsidRPr="00DE5568">
        <w:rPr>
          <w:rFonts w:ascii="Times New Roman" w:hAnsi="Times New Roman"/>
          <w:color w:val="000000"/>
          <w:sz w:val="28"/>
          <w:szCs w:val="28"/>
        </w:rPr>
        <w:t>Корольчук</w:t>
      </w:r>
      <w:proofErr w:type="spellEnd"/>
      <w:r w:rsidRPr="00DE5568">
        <w:rPr>
          <w:rFonts w:ascii="Times New Roman" w:hAnsi="Times New Roman"/>
          <w:color w:val="000000"/>
          <w:sz w:val="28"/>
          <w:szCs w:val="28"/>
        </w:rPr>
        <w:t xml:space="preserve"> Наталії Василівни про рекомендування її для переведення на посаду судді до іншого суду того самого рівня без конкурсу,</w:t>
      </w:r>
    </w:p>
    <w:p w:rsidR="00836A52" w:rsidRPr="00DE5568" w:rsidRDefault="00836A52" w:rsidP="00DE5568">
      <w:pPr>
        <w:spacing w:before="120" w:after="120" w:line="280" w:lineRule="exact"/>
        <w:jc w:val="center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836A52" w:rsidRPr="00DE5568" w:rsidRDefault="00836A52" w:rsidP="00836A52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 xml:space="preserve">До Комісії 16 лютого 2016 року звернулася суддя Суворовського районного суду міста Херсона </w:t>
      </w:r>
      <w:proofErr w:type="spellStart"/>
      <w:r w:rsidRPr="00DE5568">
        <w:rPr>
          <w:rFonts w:ascii="Times New Roman" w:hAnsi="Times New Roman"/>
          <w:color w:val="000000"/>
          <w:sz w:val="28"/>
          <w:szCs w:val="28"/>
        </w:rPr>
        <w:t>Корольчук</w:t>
      </w:r>
      <w:proofErr w:type="spellEnd"/>
      <w:r w:rsidRPr="00DE5568">
        <w:rPr>
          <w:rFonts w:ascii="Times New Roman" w:hAnsi="Times New Roman"/>
          <w:color w:val="000000"/>
          <w:sz w:val="28"/>
          <w:szCs w:val="28"/>
        </w:rPr>
        <w:t xml:space="preserve"> Н.В. із заявою про рекомендування її для переведення на вакантну посаду судді до іншого суду того самого рівня у зв’язку із ліквідацією роботи суду.</w:t>
      </w:r>
    </w:p>
    <w:p w:rsidR="00836A52" w:rsidRPr="00DE5568" w:rsidRDefault="00836A52" w:rsidP="00836A52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 xml:space="preserve">Заслухавши доповідача, суддю </w:t>
      </w:r>
      <w:proofErr w:type="spellStart"/>
      <w:r w:rsidRPr="00DE5568">
        <w:rPr>
          <w:rFonts w:ascii="Times New Roman" w:hAnsi="Times New Roman"/>
          <w:color w:val="000000"/>
          <w:sz w:val="28"/>
          <w:szCs w:val="28"/>
        </w:rPr>
        <w:t>Корольчук</w:t>
      </w:r>
      <w:proofErr w:type="spellEnd"/>
      <w:r w:rsidRPr="00DE5568">
        <w:rPr>
          <w:rFonts w:ascii="Times New Roman" w:hAnsi="Times New Roman"/>
          <w:color w:val="000000"/>
          <w:sz w:val="28"/>
          <w:szCs w:val="28"/>
        </w:rPr>
        <w:t xml:space="preserve"> Н.В., дослідивши матеріали справи та результати перевірки, Комісія дійшла висновку, що заява судді підлягає задоволенню з огляду на таке.</w:t>
      </w:r>
    </w:p>
    <w:p w:rsidR="00836A52" w:rsidRPr="00DE5568" w:rsidRDefault="00836A52" w:rsidP="00836A52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 xml:space="preserve">Указом Президента України від 24 квітня 2012 року № 286/2012 </w:t>
      </w:r>
      <w:proofErr w:type="spellStart"/>
      <w:r w:rsidRPr="00DE5568">
        <w:rPr>
          <w:rFonts w:ascii="Times New Roman" w:hAnsi="Times New Roman"/>
          <w:color w:val="000000"/>
          <w:sz w:val="28"/>
          <w:szCs w:val="28"/>
        </w:rPr>
        <w:t>Корольчук</w:t>
      </w:r>
      <w:proofErr w:type="spellEnd"/>
      <w:r w:rsidRPr="00DE5568">
        <w:rPr>
          <w:rFonts w:ascii="Times New Roman" w:hAnsi="Times New Roman"/>
          <w:color w:val="000000"/>
          <w:sz w:val="28"/>
          <w:szCs w:val="28"/>
        </w:rPr>
        <w:t xml:space="preserve"> Н.В. призначена суддею Суворовського районного суду міста Херсона строком на п’ять років.</w:t>
      </w:r>
    </w:p>
    <w:p w:rsidR="00836A52" w:rsidRPr="00DE5568" w:rsidRDefault="00836A52" w:rsidP="00836A52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>Указом Президента України від 19 січня 2016 року № 15/2016 ліквідовано Дніпровський районний суд міста Херсона, Комсомольський районний суд міста Херсона та Суворовський районний суд міста Херсона та утворено Херсонський міський суд.</w:t>
      </w:r>
    </w:p>
    <w:p w:rsidR="00836A52" w:rsidRPr="00DE5568" w:rsidRDefault="00836A52" w:rsidP="00836A52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1) у разі реорганізації, ліквідації або припинення роботи суду; 2) в порядку дисциплінарного стягнення.</w:t>
      </w:r>
    </w:p>
    <w:p w:rsidR="00836A52" w:rsidRPr="00DE5568" w:rsidRDefault="00836A52" w:rsidP="00836A52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75 зазначеного Закону переведення судді у межах п’ятирічного строку на посаду судді до іншого суду того самого рівня може здійснюватися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836A52" w:rsidRPr="00DE5568" w:rsidRDefault="00836A52">
      <w:pPr>
        <w:rPr>
          <w:rFonts w:ascii="Times New Roman" w:hAnsi="Times New Roman"/>
          <w:color w:val="000000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36A52" w:rsidRPr="00DE5568" w:rsidRDefault="00836A52" w:rsidP="00836A52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lastRenderedPageBreak/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посаду, здійснюється за наявності вакантних посад судді у судах, що визначені Комісією.</w:t>
      </w:r>
    </w:p>
    <w:p w:rsidR="00836A52" w:rsidRPr="00DE5568" w:rsidRDefault="00836A52" w:rsidP="00836A52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>За повідомленнями Служби безпеки України, Державної судової адміністрації України, Головного територіаль</w:t>
      </w:r>
      <w:r w:rsidR="00DE5568">
        <w:rPr>
          <w:rFonts w:ascii="Times New Roman" w:hAnsi="Times New Roman"/>
          <w:color w:val="000000"/>
          <w:sz w:val="28"/>
          <w:szCs w:val="28"/>
        </w:rPr>
        <w:t>ного управління юстиції у міста </w:t>
      </w:r>
      <w:r w:rsidRPr="00DE5568">
        <w:rPr>
          <w:rFonts w:ascii="Times New Roman" w:hAnsi="Times New Roman"/>
          <w:color w:val="000000"/>
          <w:sz w:val="28"/>
          <w:szCs w:val="28"/>
        </w:rPr>
        <w:t>Києві інформація, яка б перешкоджала переведенню судді</w:t>
      </w:r>
      <w:r w:rsidRPr="00DE5568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DE5568">
        <w:rPr>
          <w:rFonts w:ascii="Times New Roman" w:hAnsi="Times New Roman"/>
          <w:color w:val="000000"/>
          <w:sz w:val="28"/>
          <w:szCs w:val="28"/>
        </w:rPr>
        <w:t>Корольчук</w:t>
      </w:r>
      <w:proofErr w:type="spellEnd"/>
      <w:r w:rsidRPr="00DE5568">
        <w:rPr>
          <w:rFonts w:ascii="Times New Roman" w:hAnsi="Times New Roman"/>
          <w:color w:val="000000"/>
          <w:sz w:val="28"/>
          <w:szCs w:val="28"/>
        </w:rPr>
        <w:t xml:space="preserve"> Н.В. на посаду судді до іншого суду, відсутня.</w:t>
      </w:r>
    </w:p>
    <w:p w:rsidR="00836A52" w:rsidRPr="00DE5568" w:rsidRDefault="00836A52" w:rsidP="00836A52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>Дослідивши інформацію щодо наявності вакантних посад у місцевих судах загальної юрисдикції, потребу в їх заміщенні, та з метою забезпечення</w:t>
      </w:r>
      <w:r w:rsidRPr="00DE5568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DE5568">
        <w:rPr>
          <w:rFonts w:ascii="Times New Roman" w:hAnsi="Times New Roman"/>
          <w:color w:val="000000"/>
          <w:sz w:val="28"/>
          <w:szCs w:val="28"/>
        </w:rPr>
        <w:t>належної роботи Херсонського міського суду Комісія дійшла висновку щодо</w:t>
      </w:r>
      <w:r w:rsidRPr="00DE5568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DE5568">
        <w:rPr>
          <w:rFonts w:ascii="Times New Roman" w:hAnsi="Times New Roman"/>
          <w:color w:val="000000"/>
          <w:sz w:val="28"/>
          <w:szCs w:val="28"/>
        </w:rPr>
        <w:t xml:space="preserve">задоволення заяви судді </w:t>
      </w:r>
      <w:proofErr w:type="spellStart"/>
      <w:r w:rsidRPr="00DE5568">
        <w:rPr>
          <w:rFonts w:ascii="Times New Roman" w:hAnsi="Times New Roman"/>
          <w:color w:val="000000"/>
          <w:sz w:val="28"/>
          <w:szCs w:val="28"/>
        </w:rPr>
        <w:t>Корольчук</w:t>
      </w:r>
      <w:proofErr w:type="spellEnd"/>
      <w:r w:rsidRPr="00DE5568">
        <w:rPr>
          <w:rFonts w:ascii="Times New Roman" w:hAnsi="Times New Roman"/>
          <w:color w:val="000000"/>
          <w:sz w:val="28"/>
          <w:szCs w:val="28"/>
        </w:rPr>
        <w:t xml:space="preserve"> Н.В. та рекомендування її для переведення на вакантну посаду судді Херсонського міського суду Херсонської області.</w:t>
      </w:r>
    </w:p>
    <w:p w:rsidR="00836A52" w:rsidRPr="00DE5568" w:rsidRDefault="00836A52" w:rsidP="00836A52">
      <w:pPr>
        <w:spacing w:after="93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>Керуючись статтями 53, 75, 101, 108 Закону України «Про судоустрій і статус 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836A52" w:rsidRPr="00DE5568" w:rsidRDefault="00836A52" w:rsidP="00DE5568">
      <w:pPr>
        <w:spacing w:before="120" w:after="120" w:line="280" w:lineRule="exact"/>
        <w:jc w:val="center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2D5CC7" w:rsidRPr="00DE5568" w:rsidRDefault="00836A52" w:rsidP="00DE5568">
      <w:pPr>
        <w:spacing w:after="273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DE5568">
        <w:rPr>
          <w:rFonts w:ascii="Times New Roman" w:hAnsi="Times New Roman"/>
          <w:color w:val="000000"/>
          <w:sz w:val="28"/>
          <w:szCs w:val="28"/>
        </w:rPr>
        <w:t>рекомендувати суддю Суворовського районного суду міста Херсона</w:t>
      </w:r>
      <w:r w:rsidRPr="00DE5568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DE5568">
        <w:rPr>
          <w:rFonts w:ascii="Times New Roman" w:hAnsi="Times New Roman"/>
          <w:color w:val="000000"/>
          <w:sz w:val="28"/>
          <w:szCs w:val="28"/>
        </w:rPr>
        <w:t>Корольчук</w:t>
      </w:r>
      <w:proofErr w:type="spellEnd"/>
      <w:r w:rsidRPr="00DE5568">
        <w:rPr>
          <w:rFonts w:ascii="Times New Roman" w:hAnsi="Times New Roman"/>
          <w:color w:val="000000"/>
          <w:sz w:val="28"/>
          <w:szCs w:val="28"/>
        </w:rPr>
        <w:t xml:space="preserve"> Наталію Василівну для переведення на посаду судді Херсонського міського суду Херсонської області у межах п’ятирічного строку.</w:t>
      </w:r>
    </w:p>
    <w:p w:rsidR="00836A52" w:rsidRPr="00DE5568" w:rsidRDefault="00DE5568" w:rsidP="00DE5568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36A52" w:rsidRPr="00DE5568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836A52" w:rsidRPr="00DE5568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836A52" w:rsidRPr="00DE5568" w:rsidRDefault="00DE5568" w:rsidP="00DE5568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36A52" w:rsidRPr="00DE5568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836A52" w:rsidRPr="00DE5568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836A52" w:rsidRPr="00DE5568" w:rsidRDefault="00836A52" w:rsidP="00DE5568">
      <w:pPr>
        <w:widowControl w:val="0"/>
        <w:spacing w:before="20" w:afterLines="20" w:after="48" w:line="480" w:lineRule="auto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E5568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836A52" w:rsidRPr="00DE5568" w:rsidRDefault="00836A52" w:rsidP="00DE5568">
      <w:pPr>
        <w:widowControl w:val="0"/>
        <w:spacing w:before="20" w:afterLines="20" w:after="48" w:line="480" w:lineRule="auto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E5568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DE5568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836A52" w:rsidRPr="00DE5568" w:rsidRDefault="00836A52" w:rsidP="00DE5568">
      <w:pPr>
        <w:widowControl w:val="0"/>
        <w:spacing w:before="20" w:afterLines="20" w:after="48" w:line="480" w:lineRule="auto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E5568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DE5568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836A52" w:rsidRPr="00DE5568" w:rsidRDefault="00836A52" w:rsidP="00DE5568">
      <w:pPr>
        <w:widowControl w:val="0"/>
        <w:spacing w:before="20" w:afterLines="20" w:after="48" w:line="480" w:lineRule="auto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E5568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6F76D3" w:rsidRPr="00DE5568" w:rsidRDefault="00836A52" w:rsidP="00DE5568">
      <w:pPr>
        <w:widowControl w:val="0"/>
        <w:spacing w:before="20" w:afterLines="20" w:after="48" w:line="480" w:lineRule="auto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E5568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Pr="00DE5568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bookmarkStart w:id="0" w:name="_GoBack"/>
      <w:bookmarkEnd w:id="0"/>
      <w:proofErr w:type="spellEnd"/>
    </w:p>
    <w:sectPr w:rsidR="006F76D3" w:rsidRPr="00DE5568" w:rsidSect="00DE5568">
      <w:headerReference w:type="default" r:id="rId9"/>
      <w:pgSz w:w="11906" w:h="16838"/>
      <w:pgMar w:top="993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D3E" w:rsidRDefault="00870D3E" w:rsidP="002F156E">
      <w:pPr>
        <w:spacing w:after="0" w:line="240" w:lineRule="auto"/>
      </w:pPr>
      <w:r>
        <w:separator/>
      </w:r>
    </w:p>
  </w:endnote>
  <w:endnote w:type="continuationSeparator" w:id="0">
    <w:p w:rsidR="00870D3E" w:rsidRDefault="00870D3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D3E" w:rsidRDefault="00870D3E" w:rsidP="002F156E">
      <w:pPr>
        <w:spacing w:after="0" w:line="240" w:lineRule="auto"/>
      </w:pPr>
      <w:r>
        <w:separator/>
      </w:r>
    </w:p>
  </w:footnote>
  <w:footnote w:type="continuationSeparator" w:id="0">
    <w:p w:rsidR="00870D3E" w:rsidRDefault="00870D3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1132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1167F"/>
    <w:rsid w:val="00821906"/>
    <w:rsid w:val="00836A52"/>
    <w:rsid w:val="00870D3E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DE5568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0BC4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2325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314</cp:revision>
  <dcterms:created xsi:type="dcterms:W3CDTF">2020-08-21T08:05:00Z</dcterms:created>
  <dcterms:modified xsi:type="dcterms:W3CDTF">2021-06-01T08:16:00Z</dcterms:modified>
</cp:coreProperties>
</file>