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AB" w:rsidRPr="00737331" w:rsidRDefault="00791AAB" w:rsidP="00737331">
      <w:pPr>
        <w:widowControl/>
        <w:ind w:left="567" w:right="-338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37331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22513EBD" wp14:editId="21E08BF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AAB" w:rsidRPr="00737331" w:rsidRDefault="00791AAB" w:rsidP="00737331">
      <w:pPr>
        <w:widowControl/>
        <w:ind w:left="567" w:right="-33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91AAB" w:rsidRPr="00737331" w:rsidRDefault="00791AAB" w:rsidP="005A5CB4">
      <w:pPr>
        <w:widowControl/>
        <w:ind w:left="567" w:right="-338"/>
        <w:jc w:val="center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37331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791AAB" w:rsidRPr="00737331" w:rsidRDefault="00791AAB" w:rsidP="00737331">
      <w:pPr>
        <w:widowControl/>
        <w:ind w:left="567" w:right="-338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91AAB" w:rsidRPr="00737331" w:rsidRDefault="00791AAB" w:rsidP="00737331">
      <w:pPr>
        <w:widowControl/>
        <w:ind w:left="567" w:right="-33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28 березня 2019 року</w:t>
      </w: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73733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м. Київ</w:t>
      </w:r>
    </w:p>
    <w:p w:rsidR="00791AAB" w:rsidRPr="00737331" w:rsidRDefault="00791AAB" w:rsidP="00737331">
      <w:pPr>
        <w:pStyle w:val="aa"/>
        <w:spacing w:line="360" w:lineRule="auto"/>
        <w:ind w:left="567" w:right="-338"/>
        <w:rPr>
          <w:rFonts w:ascii="Times New Roman" w:hAnsi="Times New Roman" w:cs="Times New Roman"/>
          <w:sz w:val="26"/>
          <w:szCs w:val="26"/>
        </w:rPr>
      </w:pPr>
    </w:p>
    <w:p w:rsidR="00791AAB" w:rsidRPr="00737331" w:rsidRDefault="00791AAB" w:rsidP="00737331">
      <w:pPr>
        <w:widowControl/>
        <w:spacing w:line="480" w:lineRule="auto"/>
        <w:ind w:left="567" w:right="-338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val="ru-RU" w:eastAsia="ru-RU"/>
        </w:rPr>
      </w:pPr>
      <w:r w:rsidRPr="0073733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73733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73733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737331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10/дп-19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480" w:lineRule="auto"/>
        <w:ind w:left="567"/>
        <w:rPr>
          <w:sz w:val="26"/>
          <w:szCs w:val="26"/>
        </w:rPr>
      </w:pPr>
      <w:r w:rsidRPr="00737331">
        <w:rPr>
          <w:sz w:val="26"/>
          <w:szCs w:val="26"/>
        </w:rPr>
        <w:t>Вища кваліфікаційна комісія суддів України у складі колегії: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480" w:lineRule="auto"/>
        <w:ind w:left="567"/>
        <w:rPr>
          <w:sz w:val="26"/>
          <w:szCs w:val="26"/>
        </w:rPr>
      </w:pPr>
      <w:r w:rsidRPr="00737331">
        <w:rPr>
          <w:sz w:val="26"/>
          <w:szCs w:val="26"/>
        </w:rPr>
        <w:t xml:space="preserve">головуючого </w:t>
      </w:r>
      <w:r w:rsidR="005A5CB4">
        <w:rPr>
          <w:sz w:val="26"/>
          <w:szCs w:val="26"/>
        </w:rPr>
        <w:t>–</w:t>
      </w:r>
      <w:r w:rsidRPr="00737331">
        <w:rPr>
          <w:sz w:val="26"/>
          <w:szCs w:val="26"/>
        </w:rPr>
        <w:t xml:space="preserve"> Бутенка В.І.,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480" w:lineRule="auto"/>
        <w:ind w:left="567"/>
        <w:rPr>
          <w:sz w:val="26"/>
          <w:szCs w:val="26"/>
        </w:rPr>
      </w:pPr>
      <w:r w:rsidRPr="00737331">
        <w:rPr>
          <w:sz w:val="26"/>
          <w:szCs w:val="26"/>
        </w:rPr>
        <w:t>членів Комісії: Василенка А.В., Ши</w:t>
      </w:r>
      <w:r w:rsidR="00791AAB" w:rsidRPr="00737331">
        <w:rPr>
          <w:sz w:val="26"/>
          <w:szCs w:val="26"/>
        </w:rPr>
        <w:t>л</w:t>
      </w:r>
      <w:r w:rsidRPr="00737331">
        <w:rPr>
          <w:sz w:val="26"/>
          <w:szCs w:val="26"/>
        </w:rPr>
        <w:t>ової Т.С.,</w:t>
      </w:r>
    </w:p>
    <w:p w:rsidR="00034A04" w:rsidRPr="00737331" w:rsidRDefault="000A174D" w:rsidP="00737331">
      <w:pPr>
        <w:pStyle w:val="11"/>
        <w:shd w:val="clear" w:color="auto" w:fill="auto"/>
        <w:spacing w:before="0" w:after="281" w:line="322" w:lineRule="exact"/>
        <w:ind w:left="567" w:right="20"/>
        <w:rPr>
          <w:sz w:val="26"/>
          <w:szCs w:val="26"/>
        </w:rPr>
      </w:pPr>
      <w:r w:rsidRPr="00737331">
        <w:rPr>
          <w:sz w:val="26"/>
          <w:szCs w:val="26"/>
        </w:rPr>
        <w:t xml:space="preserve">розглянувши питання про недостовірність (у тому числі неповноту) відомостей </w:t>
      </w:r>
      <w:r w:rsidR="00AD757E">
        <w:rPr>
          <w:sz w:val="26"/>
          <w:szCs w:val="26"/>
        </w:rPr>
        <w:t xml:space="preserve">             </w:t>
      </w:r>
      <w:r w:rsidRPr="00737331">
        <w:rPr>
          <w:sz w:val="26"/>
          <w:szCs w:val="26"/>
        </w:rPr>
        <w:t xml:space="preserve">або тверджень, вказаних суддею Франківського районного суду міста Львова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Марією Олексіївною в декларації доброчесності судді за 2017 рік,</w:t>
      </w:r>
    </w:p>
    <w:p w:rsidR="00034A04" w:rsidRPr="00737331" w:rsidRDefault="000A174D" w:rsidP="00737331">
      <w:pPr>
        <w:pStyle w:val="11"/>
        <w:shd w:val="clear" w:color="auto" w:fill="auto"/>
        <w:spacing w:before="0" w:after="311" w:line="270" w:lineRule="exact"/>
        <w:ind w:left="567"/>
        <w:jc w:val="center"/>
        <w:rPr>
          <w:sz w:val="26"/>
          <w:szCs w:val="26"/>
        </w:rPr>
      </w:pPr>
      <w:r w:rsidRPr="00737331">
        <w:rPr>
          <w:sz w:val="26"/>
          <w:szCs w:val="26"/>
        </w:rPr>
        <w:t>встановила: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Згідно з частиною першою статті 62 Закону України «Про судоустрій і </w:t>
      </w:r>
      <w:r w:rsidR="00AD757E">
        <w:rPr>
          <w:sz w:val="26"/>
          <w:szCs w:val="26"/>
        </w:rPr>
        <w:t xml:space="preserve">          </w:t>
      </w:r>
      <w:r w:rsidRPr="00737331">
        <w:rPr>
          <w:sz w:val="26"/>
          <w:szCs w:val="26"/>
        </w:rPr>
        <w:t xml:space="preserve">статус суддів» (далі </w:t>
      </w:r>
      <w:r w:rsidR="005A5CB4">
        <w:rPr>
          <w:sz w:val="26"/>
          <w:szCs w:val="26"/>
        </w:rPr>
        <w:t>–</w:t>
      </w:r>
      <w:r w:rsidRPr="00737331">
        <w:rPr>
          <w:sz w:val="26"/>
          <w:szCs w:val="26"/>
        </w:rPr>
        <w:t xml:space="preserve"> 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Форму декларації доброчесності судді затверджено рішенням Комісії </w:t>
      </w:r>
      <w:r w:rsidR="00AD757E">
        <w:rPr>
          <w:sz w:val="26"/>
          <w:szCs w:val="26"/>
        </w:rPr>
        <w:t xml:space="preserve">                   </w:t>
      </w:r>
      <w:r w:rsidRPr="00737331">
        <w:rPr>
          <w:sz w:val="26"/>
          <w:szCs w:val="26"/>
        </w:rPr>
        <w:t>від 31 жовтня 2016 року № 137/зп-16.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>Відповідно до частини шостої статті 62 Закону в разі одержання інформації, що може свідчити про недостовірність (в тому числі неповноту) тверджень судді в декларації доброчесності, Комісія проводить відповідну перевірку.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До Комісії від </w:t>
      </w:r>
      <w:proofErr w:type="spellStart"/>
      <w:r w:rsidRPr="00737331">
        <w:rPr>
          <w:sz w:val="26"/>
          <w:szCs w:val="26"/>
        </w:rPr>
        <w:t>Смалюка</w:t>
      </w:r>
      <w:proofErr w:type="spellEnd"/>
      <w:r w:rsidRPr="00737331">
        <w:rPr>
          <w:sz w:val="26"/>
          <w:szCs w:val="26"/>
        </w:rPr>
        <w:t xml:space="preserve"> Р.В. надійшло повідомлення про недостовірність тверджень, вказаних суддею Франківського районного суду міста Львова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у декларації доброчесності судді за 2017 рік. Заявник зазначає, що твердження судді в пункті 15 декларації про те, що «Випадків втручання у </w:t>
      </w:r>
      <w:r w:rsidR="00AD757E">
        <w:rPr>
          <w:sz w:val="26"/>
          <w:szCs w:val="26"/>
        </w:rPr>
        <w:t xml:space="preserve">             </w:t>
      </w:r>
      <w:r w:rsidRPr="00737331">
        <w:rPr>
          <w:sz w:val="26"/>
          <w:szCs w:val="26"/>
        </w:rPr>
        <w:t>мою діяльність по здійсненню правосуддя не було», є недостовірними.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На підтвердження своїх доводів заявник посилається на те, що 14 грудня 2017 року суддя зверталася до Вищої ради правосуддя та Генерального прокурора України з повідомленням про втручання в її діяльність щодо здійснення правосуддя. З огляду на викладені обставини </w:t>
      </w:r>
      <w:proofErr w:type="spellStart"/>
      <w:r w:rsidRPr="00737331">
        <w:rPr>
          <w:sz w:val="26"/>
          <w:szCs w:val="26"/>
        </w:rPr>
        <w:t>Смалюк</w:t>
      </w:r>
      <w:proofErr w:type="spellEnd"/>
      <w:r w:rsidRPr="00737331">
        <w:rPr>
          <w:sz w:val="26"/>
          <w:szCs w:val="26"/>
        </w:rPr>
        <w:t xml:space="preserve"> Р.В. вважає, що у її </w:t>
      </w:r>
      <w:r w:rsidR="00AD757E">
        <w:rPr>
          <w:sz w:val="26"/>
          <w:szCs w:val="26"/>
        </w:rPr>
        <w:t xml:space="preserve">                           </w:t>
      </w:r>
      <w:r w:rsidRPr="00737331">
        <w:rPr>
          <w:sz w:val="26"/>
          <w:szCs w:val="26"/>
        </w:rPr>
        <w:t xml:space="preserve">діяльність зі здійснення правосуддя здійснювалося втручання, про яке </w:t>
      </w:r>
      <w:r w:rsidR="00AD757E">
        <w:rPr>
          <w:sz w:val="26"/>
          <w:szCs w:val="26"/>
        </w:rPr>
        <w:t xml:space="preserve">           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не повідомила в декларації доброчесності судді за 2017 рік.</w:t>
      </w:r>
    </w:p>
    <w:p w:rsidR="00791AAB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>Відповідно до частини шостої статті 62 Закону проведено перевірку викладених у повідомленні тверджень та встановлено таке.</w:t>
      </w:r>
      <w:r w:rsidR="00791AAB" w:rsidRPr="00737331">
        <w:rPr>
          <w:sz w:val="26"/>
          <w:szCs w:val="26"/>
        </w:rPr>
        <w:t xml:space="preserve"> </w:t>
      </w:r>
    </w:p>
    <w:p w:rsidR="00AD757E" w:rsidRPr="00737331" w:rsidRDefault="00AD757E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lastRenderedPageBreak/>
        <w:t xml:space="preserve">Частиною другою статті 62 Закону передбачено, що декларація </w:t>
      </w:r>
      <w:r w:rsidR="00B33E3E">
        <w:rPr>
          <w:sz w:val="26"/>
          <w:szCs w:val="26"/>
        </w:rPr>
        <w:t xml:space="preserve">        </w:t>
      </w:r>
      <w:r w:rsidRPr="00737331">
        <w:rPr>
          <w:sz w:val="26"/>
          <w:szCs w:val="26"/>
        </w:rPr>
        <w:t xml:space="preserve">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737331">
        <w:rPr>
          <w:sz w:val="26"/>
          <w:szCs w:val="26"/>
        </w:rPr>
        <w:t>непідтвердження</w:t>
      </w:r>
      <w:proofErr w:type="spellEnd"/>
      <w:r w:rsidRPr="00737331">
        <w:rPr>
          <w:sz w:val="26"/>
          <w:szCs w:val="26"/>
        </w:rPr>
        <w:t>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>Згідно з пунктом 4 Правил заповнення та подання форми декларації доброчесності судді, затверджених рішенням Комісії від 31 жовтня 2016 року</w:t>
      </w:r>
      <w:r w:rsidR="00B33E3E">
        <w:rPr>
          <w:sz w:val="26"/>
          <w:szCs w:val="26"/>
        </w:rPr>
        <w:t xml:space="preserve">                </w:t>
      </w:r>
      <w:r w:rsidRPr="00737331">
        <w:rPr>
          <w:sz w:val="26"/>
          <w:szCs w:val="26"/>
        </w:rPr>
        <w:t xml:space="preserve"> № 134/зп-16 (в редакції рішення Комісії від 24 вересня 2018 року № 205/зп-18) у декларації заповнюються відомості, актуальні станом на 31 грудня звітного року.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Суддя Франківського районного суду міста Львова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</w:t>
      </w:r>
      <w:r w:rsidR="00B33E3E">
        <w:rPr>
          <w:sz w:val="26"/>
          <w:szCs w:val="26"/>
        </w:rPr>
        <w:t xml:space="preserve">                       </w:t>
      </w:r>
      <w:r w:rsidRPr="00737331">
        <w:rPr>
          <w:sz w:val="26"/>
          <w:szCs w:val="26"/>
        </w:rPr>
        <w:t xml:space="preserve">31 січня 2018 року подала декларацію доброчесності судді за 2017 рік. У пункті </w:t>
      </w:r>
      <w:r w:rsidR="00B33E3E">
        <w:rPr>
          <w:sz w:val="26"/>
          <w:szCs w:val="26"/>
        </w:rPr>
        <w:t xml:space="preserve">             </w:t>
      </w:r>
      <w:r w:rsidRPr="00737331">
        <w:rPr>
          <w:sz w:val="26"/>
          <w:szCs w:val="26"/>
        </w:rPr>
        <w:t xml:space="preserve">15 декларації суддя підтвердила, що випадків втручання у її діяльність зі </w:t>
      </w:r>
      <w:r w:rsidR="00B33E3E">
        <w:rPr>
          <w:sz w:val="26"/>
          <w:szCs w:val="26"/>
        </w:rPr>
        <w:t xml:space="preserve">       </w:t>
      </w:r>
      <w:r w:rsidRPr="00737331">
        <w:rPr>
          <w:sz w:val="26"/>
          <w:szCs w:val="26"/>
        </w:rPr>
        <w:t>здійснення правосуддя не було.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Стосовно зазначених обставин суддя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до Комісії надала письмові пояснення, у яких посилається на висновок члена Вищої ради </w:t>
      </w:r>
      <w:r w:rsidR="00B33E3E">
        <w:rPr>
          <w:sz w:val="26"/>
          <w:szCs w:val="26"/>
        </w:rPr>
        <w:t xml:space="preserve">                 </w:t>
      </w:r>
      <w:r w:rsidRPr="00737331">
        <w:rPr>
          <w:sz w:val="26"/>
          <w:szCs w:val="26"/>
        </w:rPr>
        <w:t>правосуддя Бойка А.М. від 17 січня 2018 року, зроблений за результатами перевірки її повідомлення, в якому спростовано її доводи про втручання в діяльність судді під час здійснення правосуддя, а також вказано про відсутність підстав для вжиття заходів, визначених статтею 73 Закону України «Про вищу</w:t>
      </w:r>
      <w:r w:rsidR="00B33E3E">
        <w:rPr>
          <w:sz w:val="26"/>
          <w:szCs w:val="26"/>
        </w:rPr>
        <w:t xml:space="preserve">                </w:t>
      </w:r>
      <w:r w:rsidRPr="00737331">
        <w:rPr>
          <w:sz w:val="26"/>
          <w:szCs w:val="26"/>
        </w:rPr>
        <w:t xml:space="preserve"> раду правосуддя». Вказаний висновок суддя долучила до своїх пояснень.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При цьому у своїх поясненнях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зауважила, що випадків втручання у її діяльність зі здійснення правосуддя не було, тому в пункті 15 «Випадків втручання у мою діяльність по здійсненню правосуддя не було»</w:t>
      </w:r>
      <w:r w:rsidR="00B33E3E">
        <w:rPr>
          <w:sz w:val="26"/>
          <w:szCs w:val="26"/>
        </w:rPr>
        <w:t xml:space="preserve">                  </w:t>
      </w:r>
      <w:r w:rsidRPr="00737331">
        <w:rPr>
          <w:sz w:val="26"/>
          <w:szCs w:val="26"/>
        </w:rPr>
        <w:t xml:space="preserve">розділу II декларації доброчесності судді за 2017 рік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вказала «Підтверджую».</w:t>
      </w:r>
    </w:p>
    <w:p w:rsidR="00034A04" w:rsidRPr="00737331" w:rsidRDefault="000A174D" w:rsidP="00737331">
      <w:pPr>
        <w:pStyle w:val="11"/>
        <w:shd w:val="clear" w:color="auto" w:fill="auto"/>
        <w:spacing w:before="0" w:after="0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 xml:space="preserve">Ураховуючи встановлені перевіркою обставини, надані суддею пояснення, дослідивши копії документів, Комісія дійшла висновку про </w:t>
      </w:r>
      <w:proofErr w:type="spellStart"/>
      <w:r w:rsidRPr="00737331">
        <w:rPr>
          <w:sz w:val="26"/>
          <w:szCs w:val="26"/>
        </w:rPr>
        <w:t>непідтвердження</w:t>
      </w:r>
      <w:proofErr w:type="spellEnd"/>
      <w:r w:rsidRPr="00737331">
        <w:rPr>
          <w:sz w:val="26"/>
          <w:szCs w:val="26"/>
        </w:rPr>
        <w:t xml:space="preserve"> інформації про недостовірність тверджень, указаних суддею Франківського районного суду міста Львова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М.О. в декларації доброчесності судді</w:t>
      </w:r>
      <w:r w:rsidR="00B33E3E">
        <w:rPr>
          <w:sz w:val="26"/>
          <w:szCs w:val="26"/>
        </w:rPr>
        <w:t xml:space="preserve">                    </w:t>
      </w:r>
      <w:r w:rsidRPr="00737331">
        <w:rPr>
          <w:sz w:val="26"/>
          <w:szCs w:val="26"/>
        </w:rPr>
        <w:t>за 2017 рік, у зв’язку з чим не вбачається підстав для звернення до Вищої ради правосуддя для вирішення питання про відкриття дисциплінарної справи.</w:t>
      </w:r>
    </w:p>
    <w:p w:rsidR="00034A04" w:rsidRPr="00737331" w:rsidRDefault="000A174D" w:rsidP="00737331">
      <w:pPr>
        <w:pStyle w:val="11"/>
        <w:shd w:val="clear" w:color="auto" w:fill="auto"/>
        <w:spacing w:before="0" w:after="221" w:line="322" w:lineRule="exact"/>
        <w:ind w:left="567" w:right="20" w:firstLine="700"/>
        <w:rPr>
          <w:sz w:val="26"/>
          <w:szCs w:val="26"/>
        </w:rPr>
      </w:pPr>
      <w:r w:rsidRPr="00737331">
        <w:rPr>
          <w:sz w:val="26"/>
          <w:szCs w:val="26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034A04" w:rsidRPr="00737331" w:rsidRDefault="000A174D" w:rsidP="00737331">
      <w:pPr>
        <w:pStyle w:val="11"/>
        <w:shd w:val="clear" w:color="auto" w:fill="auto"/>
        <w:spacing w:before="0" w:after="195" w:line="270" w:lineRule="exact"/>
        <w:ind w:left="567"/>
        <w:jc w:val="center"/>
        <w:rPr>
          <w:sz w:val="26"/>
          <w:szCs w:val="26"/>
        </w:rPr>
      </w:pPr>
      <w:r w:rsidRPr="00737331">
        <w:rPr>
          <w:sz w:val="26"/>
          <w:szCs w:val="26"/>
        </w:rPr>
        <w:t>вирішила:</w:t>
      </w:r>
    </w:p>
    <w:p w:rsidR="00034A04" w:rsidRPr="00737331" w:rsidRDefault="000A174D" w:rsidP="00B33E3E">
      <w:pPr>
        <w:pStyle w:val="11"/>
        <w:shd w:val="clear" w:color="auto" w:fill="auto"/>
        <w:tabs>
          <w:tab w:val="left" w:pos="9298"/>
        </w:tabs>
        <w:spacing w:before="0" w:after="0" w:line="322" w:lineRule="exact"/>
        <w:ind w:left="567" w:right="20"/>
        <w:rPr>
          <w:sz w:val="26"/>
          <w:szCs w:val="26"/>
        </w:rPr>
      </w:pPr>
      <w:r w:rsidRPr="00737331">
        <w:rPr>
          <w:sz w:val="26"/>
          <w:szCs w:val="26"/>
        </w:rPr>
        <w:t>визнати непідтвердженою інформа</w:t>
      </w:r>
      <w:r w:rsidR="00B33E3E">
        <w:rPr>
          <w:sz w:val="26"/>
          <w:szCs w:val="26"/>
        </w:rPr>
        <w:t xml:space="preserve">цію про недостовірність (у тому </w:t>
      </w:r>
      <w:r w:rsidRPr="00737331">
        <w:rPr>
          <w:sz w:val="26"/>
          <w:szCs w:val="26"/>
        </w:rPr>
        <w:t xml:space="preserve">числі неповноту) </w:t>
      </w:r>
      <w:r w:rsidR="00B33E3E">
        <w:rPr>
          <w:sz w:val="26"/>
          <w:szCs w:val="26"/>
        </w:rPr>
        <w:t xml:space="preserve">  </w:t>
      </w:r>
      <w:r w:rsidRPr="00737331">
        <w:rPr>
          <w:sz w:val="26"/>
          <w:szCs w:val="26"/>
        </w:rPr>
        <w:t xml:space="preserve">тверджень, 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>вказаних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 xml:space="preserve"> суддею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 xml:space="preserve"> Франківського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 xml:space="preserve"> 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>районного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 xml:space="preserve"> </w:t>
      </w:r>
      <w:r w:rsidR="00B33E3E">
        <w:rPr>
          <w:sz w:val="26"/>
          <w:szCs w:val="26"/>
        </w:rPr>
        <w:t xml:space="preserve"> </w:t>
      </w:r>
      <w:r w:rsidRPr="00737331">
        <w:rPr>
          <w:sz w:val="26"/>
          <w:szCs w:val="26"/>
        </w:rPr>
        <w:t xml:space="preserve">суду </w:t>
      </w:r>
      <w:r w:rsidR="00B33E3E">
        <w:rPr>
          <w:sz w:val="26"/>
          <w:szCs w:val="26"/>
        </w:rPr>
        <w:t xml:space="preserve">  </w:t>
      </w:r>
      <w:r w:rsidRPr="00737331">
        <w:rPr>
          <w:sz w:val="26"/>
          <w:szCs w:val="26"/>
        </w:rPr>
        <w:t>міста</w:t>
      </w:r>
    </w:p>
    <w:p w:rsidR="00034A04" w:rsidRPr="00737331" w:rsidRDefault="000A174D" w:rsidP="00B33E3E">
      <w:pPr>
        <w:pStyle w:val="11"/>
        <w:shd w:val="clear" w:color="auto" w:fill="auto"/>
        <w:tabs>
          <w:tab w:val="left" w:pos="9298"/>
        </w:tabs>
        <w:spacing w:before="0" w:after="521" w:line="322" w:lineRule="exact"/>
        <w:ind w:left="567" w:right="20"/>
        <w:rPr>
          <w:sz w:val="26"/>
          <w:szCs w:val="26"/>
        </w:rPr>
      </w:pPr>
      <w:r w:rsidRPr="00737331">
        <w:rPr>
          <w:sz w:val="26"/>
          <w:szCs w:val="26"/>
        </w:rPr>
        <w:t xml:space="preserve">Львова </w:t>
      </w:r>
      <w:proofErr w:type="spellStart"/>
      <w:r w:rsidRPr="00737331">
        <w:rPr>
          <w:sz w:val="26"/>
          <w:szCs w:val="26"/>
        </w:rPr>
        <w:t>Мартинишин</w:t>
      </w:r>
      <w:proofErr w:type="spellEnd"/>
      <w:r w:rsidRPr="00737331">
        <w:rPr>
          <w:sz w:val="26"/>
          <w:szCs w:val="26"/>
        </w:rPr>
        <w:t xml:space="preserve"> Марією Олексії</w:t>
      </w:r>
      <w:r w:rsidR="00510C21">
        <w:rPr>
          <w:sz w:val="26"/>
          <w:szCs w:val="26"/>
        </w:rPr>
        <w:t xml:space="preserve">вною в декларації доброчесності </w:t>
      </w:r>
      <w:r w:rsidRPr="00737331">
        <w:rPr>
          <w:sz w:val="26"/>
          <w:szCs w:val="26"/>
        </w:rPr>
        <w:t xml:space="preserve">судді </w:t>
      </w:r>
      <w:r w:rsidR="00510C21">
        <w:rPr>
          <w:sz w:val="26"/>
          <w:szCs w:val="26"/>
        </w:rPr>
        <w:t xml:space="preserve">              </w:t>
      </w:r>
      <w:r w:rsidRPr="00737331">
        <w:rPr>
          <w:sz w:val="26"/>
          <w:szCs w:val="26"/>
        </w:rPr>
        <w:t>за 2017 рік.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791AAB" w:rsidRPr="00737331" w:rsidTr="00FD5F88">
        <w:tc>
          <w:tcPr>
            <w:tcW w:w="3284" w:type="dxa"/>
            <w:shd w:val="clear" w:color="auto" w:fill="auto"/>
          </w:tcPr>
          <w:p w:rsidR="00791AAB" w:rsidRPr="00737331" w:rsidRDefault="00791AAB" w:rsidP="0073733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5A5C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Головуючий</w:t>
            </w:r>
            <w:r w:rsidRPr="0073733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 </w:t>
            </w:r>
          </w:p>
          <w:p w:rsidR="00791AAB" w:rsidRPr="00737331" w:rsidRDefault="00791AAB" w:rsidP="0073733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73733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r w:rsidRPr="005A5C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Комі</w:t>
            </w:r>
            <w:proofErr w:type="gramStart"/>
            <w:r w:rsidRPr="005A5C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proofErr w:type="gramEnd"/>
            <w:r w:rsidRPr="005A5C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ії</w:t>
            </w:r>
            <w:r w:rsidRPr="0073733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791AAB" w:rsidRPr="00737331" w:rsidRDefault="00791AAB" w:rsidP="0073733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828" w:type="dxa"/>
            <w:shd w:val="clear" w:color="auto" w:fill="auto"/>
          </w:tcPr>
          <w:p w:rsidR="00791AAB" w:rsidRPr="00737331" w:rsidRDefault="00510C21" w:rsidP="00510C2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1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В.І. Бутенко</w:t>
            </w:r>
          </w:p>
          <w:p w:rsidR="00791AAB" w:rsidRPr="00737331" w:rsidRDefault="00510C21" w:rsidP="00510C2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1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А.В. Василенко</w:t>
            </w:r>
          </w:p>
          <w:p w:rsidR="00791AAB" w:rsidRPr="00737331" w:rsidRDefault="00510C21" w:rsidP="00510C21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364" w:firstLine="1168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Т.С. Шилова</w:t>
            </w:r>
          </w:p>
        </w:tc>
      </w:tr>
    </w:tbl>
    <w:p w:rsidR="00034A04" w:rsidRPr="00737331" w:rsidRDefault="00034A04" w:rsidP="00737331">
      <w:pPr>
        <w:pStyle w:val="11"/>
        <w:shd w:val="clear" w:color="auto" w:fill="auto"/>
        <w:spacing w:before="0" w:after="0" w:line="270" w:lineRule="exact"/>
        <w:ind w:left="567" w:right="20"/>
        <w:rPr>
          <w:sz w:val="26"/>
          <w:szCs w:val="26"/>
        </w:rPr>
      </w:pPr>
    </w:p>
    <w:sectPr w:rsidR="00034A04" w:rsidRPr="00737331" w:rsidSect="00791AAB">
      <w:headerReference w:type="default" r:id="rId8"/>
      <w:type w:val="continuous"/>
      <w:pgSz w:w="11909" w:h="16838"/>
      <w:pgMar w:top="1211" w:right="957" w:bottom="993" w:left="9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74D" w:rsidRDefault="000A174D">
      <w:r>
        <w:separator/>
      </w:r>
    </w:p>
  </w:endnote>
  <w:endnote w:type="continuationSeparator" w:id="0">
    <w:p w:rsidR="000A174D" w:rsidRDefault="000A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74D" w:rsidRDefault="000A174D"/>
  </w:footnote>
  <w:footnote w:type="continuationSeparator" w:id="0">
    <w:p w:rsidR="000A174D" w:rsidRDefault="000A17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04" w:rsidRDefault="005A5C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35.4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4A04" w:rsidRDefault="000A174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4A04"/>
    <w:rsid w:val="00034A04"/>
    <w:rsid w:val="000A174D"/>
    <w:rsid w:val="00510C21"/>
    <w:rsid w:val="005A5CB4"/>
    <w:rsid w:val="00737331"/>
    <w:rsid w:val="00791AAB"/>
    <w:rsid w:val="00AD757E"/>
    <w:rsid w:val="00B3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  <w:lang w:val="ru-RU"/>
    </w:rPr>
  </w:style>
  <w:style w:type="paragraph" w:styleId="aa">
    <w:name w:val="No Spacing"/>
    <w:uiPriority w:val="1"/>
    <w:qFormat/>
    <w:rsid w:val="00791AA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791A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AA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3026</Words>
  <Characters>1725</Characters>
  <Application>Microsoft Office Word</Application>
  <DocSecurity>0</DocSecurity>
  <Lines>14</Lines>
  <Paragraphs>9</Paragraphs>
  <ScaleCrop>false</ScaleCrop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2020-10-21T11:48:00Z</dcterms:created>
  <dcterms:modified xsi:type="dcterms:W3CDTF">2020-10-26T07:53:00Z</dcterms:modified>
</cp:coreProperties>
</file>