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E6850" w:rsidRDefault="00AD1117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AE6850">
        <w:rPr>
          <w:rFonts w:ascii="Times New Roman" w:eastAsia="Times New Roman" w:hAnsi="Times New Roman"/>
          <w:sz w:val="27"/>
          <w:szCs w:val="27"/>
          <w:lang w:eastAsia="ru-RU"/>
        </w:rPr>
        <w:t>03</w:t>
      </w:r>
      <w:r w:rsidR="00B35585" w:rsidRPr="00AE6850">
        <w:rPr>
          <w:rFonts w:ascii="Times New Roman" w:eastAsia="Times New Roman" w:hAnsi="Times New Roman"/>
          <w:sz w:val="27"/>
          <w:szCs w:val="27"/>
          <w:lang w:eastAsia="ru-RU"/>
        </w:rPr>
        <w:t xml:space="preserve"> жовтня </w:t>
      </w:r>
      <w:r w:rsidR="002D5CC7" w:rsidRPr="00AE6850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E44E6F" w:rsidRPr="00AE6850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AE6850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AE6850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6510A2" w:rsidRPr="00F530FC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en-US" w:eastAsia="ru-RU"/>
        </w:rPr>
      </w:pPr>
      <w:r w:rsidRPr="00AE685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AE6850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AE685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AD1117" w:rsidRPr="00AE685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60/вс</w:t>
      </w:r>
      <w:r w:rsidR="007F435E" w:rsidRPr="00AE685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312B07" w:rsidRPr="00AE6850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D1117" w:rsidRPr="00AE6850" w:rsidRDefault="00AD111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D1117" w:rsidRPr="00AE6850" w:rsidRDefault="00AD1117" w:rsidP="00AD1117">
      <w:pPr>
        <w:widowControl w:val="0"/>
        <w:spacing w:after="357" w:line="260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колегії:</w:t>
      </w:r>
    </w:p>
    <w:p w:rsidR="00AD1117" w:rsidRPr="00AE6850" w:rsidRDefault="00AD1117" w:rsidP="00AD1117">
      <w:pPr>
        <w:widowControl w:val="0"/>
        <w:spacing w:after="371" w:line="260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Устименко В.Є.,</w:t>
      </w:r>
    </w:p>
    <w:p w:rsidR="00AD1117" w:rsidRPr="00AE6850" w:rsidRDefault="00AD1117" w:rsidP="00AD1117">
      <w:pPr>
        <w:widowControl w:val="0"/>
        <w:spacing w:after="319" w:line="260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</w:t>
      </w:r>
    </w:p>
    <w:p w:rsidR="00AD1117" w:rsidRPr="00AE6850" w:rsidRDefault="00AD1117" w:rsidP="00AD1117">
      <w:pPr>
        <w:widowControl w:val="0"/>
        <w:spacing w:after="338" w:line="307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відповідності осіб вимогам до кандидатів на посади суддів</w:t>
      </w:r>
      <w:r w:rsidRPr="00AE6850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AD1117" w:rsidRPr="00AE6850" w:rsidRDefault="00AD1117" w:rsidP="00AD1117">
      <w:pPr>
        <w:widowControl w:val="0"/>
        <w:spacing w:after="324" w:line="26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AD1117" w:rsidRPr="00AE6850" w:rsidRDefault="00AD1117" w:rsidP="00AD1117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одинадцятою статті 79 Закону України «Про судоустрій і статус суддів» від 02 червня 2016 року № 1402-VIII (далі - Закон) передбачено, що Комісія</w:t>
      </w:r>
      <w:r w:rsid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</w:t>
      </w:r>
      <w:r w:rsid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оцінювання.</w:t>
      </w:r>
    </w:p>
    <w:p w:rsidR="00AD1117" w:rsidRPr="00AE6850" w:rsidRDefault="00AD1117" w:rsidP="00AD1117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16 розділу XII «Прикінцеві та перехідні положення» Закону</w:t>
      </w:r>
      <w:r w:rsid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 антикорупційний суд утворюється та проведення конкурсу на посади</w:t>
      </w:r>
      <w:r w:rsid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 у цьому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AD1117" w:rsidRPr="00AE6850" w:rsidRDefault="00AD1117" w:rsidP="00AD1117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Верховною Радою України 07 червня 2018 року прийнято Закон України «Про</w:t>
      </w:r>
      <w:r w:rsid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 антикорупційний суд» № 2447-VIII, який визначає засади організації та</w:t>
      </w:r>
      <w:r w:rsid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діяльності Вищого антикорупційного суду, спеціальні вимоги до суд</w:t>
      </w:r>
      <w:r w:rsidR="003E1500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цього суду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 гарантії їх діяльності.</w:t>
      </w:r>
    </w:p>
    <w:p w:rsidR="00AD1117" w:rsidRPr="00AE6850" w:rsidRDefault="00AD1117" w:rsidP="00AD1117">
      <w:pPr>
        <w:widowControl w:val="0"/>
        <w:spacing w:after="0" w:line="31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02 серпня 2018 року № 186/зп-18 оголошено конкурс на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зайняття 39 вакантних посад суддів Вищого антикорупційного суду, затверджено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Умови проведення конкурсу на зайняття вакантних посад суддів Вищого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антикорупційного суду (далі - Умови) та визначено, що питання допуску кандидата на посаду судді до проходження кваліфікаційного оцінювання вирішується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 у складі колегій.</w:t>
      </w:r>
    </w:p>
    <w:p w:rsidR="009B23A5" w:rsidRDefault="00AD1117" w:rsidP="00AD1117">
      <w:pPr>
        <w:widowControl w:val="0"/>
        <w:spacing w:after="0" w:line="312" w:lineRule="exact"/>
        <w:ind w:left="20" w:right="40" w:firstLine="3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9B23A5" w:rsidRPr="00726D8C" w:rsidRDefault="009B23A5" w:rsidP="00726D8C">
      <w:pPr>
        <w:widowControl w:val="0"/>
        <w:spacing w:after="0" w:line="240" w:lineRule="auto"/>
        <w:ind w:left="20" w:right="4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uk-UA"/>
        </w:rPr>
      </w:pPr>
      <w:r w:rsidRPr="00726D8C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lastRenderedPageBreak/>
        <w:t>2</w:t>
      </w:r>
    </w:p>
    <w:p w:rsidR="00AD1117" w:rsidRPr="00AE6850" w:rsidRDefault="00AD1117" w:rsidP="009B23A5">
      <w:pPr>
        <w:widowControl w:val="0"/>
        <w:spacing w:after="0" w:line="31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здійснювати правосуддя у Вищому антикорупційному суді, а також відповідає іншим вимогам, установленим законом.</w:t>
      </w:r>
    </w:p>
    <w:p w:rsidR="00AD1117" w:rsidRPr="00AE6850" w:rsidRDefault="00AD1117" w:rsidP="00AD1117">
      <w:pPr>
        <w:widowControl w:val="0"/>
        <w:spacing w:after="0" w:line="312" w:lineRule="exact"/>
        <w:ind w:left="20" w:right="20" w:firstLine="5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відповідає вимогам до кандидатів на посаду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і, за результатами кваліфікаційного оцінювання підтвердила здатність здійснювати правосуд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 у відповідному суді та з відповідною спеціалізацією, а також відповідає одній із вимог,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визначених частиною другою статті 33 Закону.</w:t>
      </w:r>
    </w:p>
    <w:p w:rsidR="00AD1117" w:rsidRPr="00AE6850" w:rsidRDefault="00AD1117" w:rsidP="00AD1117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метою допуску до прохо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ження кваліфікаційного оцінювання для участі у конкурсі на посаду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вищого спеціалізованого суду за спеціальною процедурою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кан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ат поса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подає до Комісії документи, пере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бачені частиною четвертою статті 81 Закону.</w:t>
      </w:r>
    </w:p>
    <w:p w:rsidR="00AD1117" w:rsidRPr="00AE6850" w:rsidRDefault="00AD1117" w:rsidP="00AD1117">
      <w:pPr>
        <w:widowControl w:val="0"/>
        <w:spacing w:after="0" w:line="312" w:lineRule="exact"/>
        <w:ind w:left="20" w:right="20" w:firstLine="5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Крім того, 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но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 частини третьої статті 8 Закону України «Про Вищий антикорупційний су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» 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07 червня 2018 року № 2447-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ІІІ кан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идат на посаду суд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подає до Комісії крім документів, визначених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Законом, документи, які підтвер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жують дотримання вимог, пере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бачених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ругою статті 7 цього закону, а також заяву про 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сутність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обставин, зазначених у частині четвертій статті 7 цього закону.</w:t>
      </w:r>
    </w:p>
    <w:p w:rsidR="00AD1117" w:rsidRPr="00AE6850" w:rsidRDefault="00AD1117" w:rsidP="00AD1117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но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 частини п’ятої статті 81 Закону: 1) на пі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ставі по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аних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окументів встановлює 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ність особи вимогам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 кан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ата на поса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суд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 вищого спеціалізованого суду та формує його досьє; 2) проводить кваліфікаційне оцінювання канди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ата на посаду судді вищого спеціалізованого суду; 3) проводить спеціальну переві</w:t>
      </w:r>
      <w:bookmarkStart w:id="0" w:name="_GoBack"/>
      <w:bookmarkEnd w:id="0"/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рку щодо кандидатів на посаду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і, які допущені до етапу дослі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ження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осьє та проведення співбесі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 кваліфікаційного оцінювання.</w:t>
      </w:r>
    </w:p>
    <w:p w:rsidR="00AD1117" w:rsidRPr="00AE6850" w:rsidRDefault="00AD1117" w:rsidP="00375ADA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Для участі у конкурсі на зайняття вакантних поса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ають вимогам, установленим статтями 33, 69 та 81 Закону, а також </w:t>
      </w:r>
      <w:proofErr w:type="spellStart"/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статтею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proofErr w:type="spellEnd"/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7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 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Закону України «Про Вищий антикорупційний су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». Крім того, пере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бачено строк по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ання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окументів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ля участі у конкурсі - 38 календарних </w:t>
      </w:r>
      <w:r w:rsidR="009B2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нів - з 08 серпня по 14 вересн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 2018 року (включно) (пункти 3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-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4 Умов).</w:t>
      </w:r>
    </w:p>
    <w:p w:rsidR="002D5CC7" w:rsidRPr="00AE6850" w:rsidRDefault="00AD1117" w:rsidP="00375ADA">
      <w:pPr>
        <w:widowControl w:val="0"/>
        <w:spacing w:after="0" w:line="240" w:lineRule="auto"/>
        <w:ind w:firstLine="580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До Комісії у встановлений Умовами строк </w:t>
      </w:r>
      <w:r w:rsidR="00375ADA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ля участі у конкурсі на зайняття вакантних поса</w:t>
      </w:r>
      <w:r w:rsidR="00375ADA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="008F6492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судд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ів Вищого антикорупційного су</w:t>
      </w:r>
      <w:r w:rsidR="00375ADA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у та Апеляційної палати Вищого антикорупційного су</w:t>
      </w:r>
      <w:r w:rsidR="00375ADA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у по</w:t>
      </w:r>
      <w:r w:rsidR="00375ADA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али документи такі кан</w:t>
      </w:r>
      <w:r w:rsidR="00375ADA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и</w:t>
      </w:r>
      <w:r w:rsidR="00375ADA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ати:</w:t>
      </w:r>
    </w:p>
    <w:p w:rsidR="00726D8C" w:rsidRPr="00AE6850" w:rsidRDefault="00726D8C" w:rsidP="00AD1117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4734"/>
        <w:gridCol w:w="4596"/>
      </w:tblGrid>
      <w:tr w:rsidR="00CB60D3" w:rsidTr="00F530FC">
        <w:trPr>
          <w:trHeight w:val="784"/>
        </w:trPr>
        <w:tc>
          <w:tcPr>
            <w:tcW w:w="534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1)</w:t>
            </w:r>
          </w:p>
        </w:tc>
        <w:tc>
          <w:tcPr>
            <w:tcW w:w="4961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proofErr w:type="spellStart"/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Брегей</w:t>
            </w:r>
            <w:proofErr w:type="spellEnd"/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 xml:space="preserve"> Роман Іванович</w:t>
            </w:r>
          </w:p>
        </w:tc>
        <w:tc>
          <w:tcPr>
            <w:tcW w:w="4785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- на посаду судді Вищого антикорупційного суду;</w:t>
            </w:r>
          </w:p>
        </w:tc>
      </w:tr>
      <w:tr w:rsidR="00CB60D3" w:rsidTr="00F530FC">
        <w:trPr>
          <w:trHeight w:val="784"/>
        </w:trPr>
        <w:tc>
          <w:tcPr>
            <w:tcW w:w="534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2)</w:t>
            </w:r>
          </w:p>
        </w:tc>
        <w:tc>
          <w:tcPr>
            <w:tcW w:w="4961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Гаврилюк Олександр Олександрович</w:t>
            </w:r>
          </w:p>
        </w:tc>
        <w:tc>
          <w:tcPr>
            <w:tcW w:w="4785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- на посаду судді Апеляційної палати Вищого антикорупційного суду;</w:t>
            </w:r>
          </w:p>
        </w:tc>
      </w:tr>
      <w:tr w:rsidR="00CB60D3" w:rsidTr="00F530FC">
        <w:trPr>
          <w:trHeight w:val="784"/>
        </w:trPr>
        <w:tc>
          <w:tcPr>
            <w:tcW w:w="534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3)</w:t>
            </w:r>
          </w:p>
        </w:tc>
        <w:tc>
          <w:tcPr>
            <w:tcW w:w="4961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Луценко Олег Петрович</w:t>
            </w:r>
          </w:p>
        </w:tc>
        <w:tc>
          <w:tcPr>
            <w:tcW w:w="4785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- на посаду судді Апеляційної палати Вищого антикорупційного суду;</w:t>
            </w:r>
          </w:p>
        </w:tc>
      </w:tr>
      <w:tr w:rsidR="00CB60D3" w:rsidTr="00F530FC">
        <w:trPr>
          <w:trHeight w:val="784"/>
        </w:trPr>
        <w:tc>
          <w:tcPr>
            <w:tcW w:w="534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4)</w:t>
            </w:r>
          </w:p>
        </w:tc>
        <w:tc>
          <w:tcPr>
            <w:tcW w:w="4961" w:type="dxa"/>
          </w:tcPr>
          <w:p w:rsidR="00CB60D3" w:rsidRDefault="00CB60D3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proofErr w:type="spellStart"/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Плахотнюк</w:t>
            </w:r>
            <w:proofErr w:type="spellEnd"/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 xml:space="preserve"> Катерина Григорівна</w:t>
            </w:r>
          </w:p>
        </w:tc>
        <w:tc>
          <w:tcPr>
            <w:tcW w:w="4785" w:type="dxa"/>
          </w:tcPr>
          <w:p w:rsidR="00CB60D3" w:rsidRDefault="00726D8C" w:rsidP="00726D8C">
            <w:pPr>
              <w:widowControl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</w:pPr>
            <w:r w:rsidRPr="00AE6850">
              <w:rPr>
                <w:rFonts w:ascii="Times New Roman" w:eastAsia="Times New Roman" w:hAnsi="Times New Roman"/>
                <w:sz w:val="27"/>
                <w:szCs w:val="27"/>
                <w:lang w:eastAsia="uk-UA"/>
              </w:rPr>
              <w:t>- на посаду судді Вищого антикорупційного суду.</w:t>
            </w:r>
          </w:p>
        </w:tc>
      </w:tr>
    </w:tbl>
    <w:p w:rsidR="003E1500" w:rsidRPr="00AE6850" w:rsidRDefault="003E1500" w:rsidP="00AD1117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D1117" w:rsidRPr="00AE6850" w:rsidRDefault="00AD1117" w:rsidP="00375ADA">
      <w:pPr>
        <w:widowControl w:val="0"/>
        <w:spacing w:after="0" w:line="317" w:lineRule="exact"/>
        <w:ind w:right="340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sectPr w:rsidR="00AD1117" w:rsidRPr="00AE6850" w:rsidSect="00726D8C">
          <w:pgSz w:w="11909" w:h="16838"/>
          <w:pgMar w:top="1134" w:right="567" w:bottom="567" w:left="1701" w:header="0" w:footer="3" w:gutter="0"/>
          <w:cols w:space="720"/>
          <w:noEndnote/>
          <w:docGrid w:linePitch="360"/>
        </w:sect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Дослідивши по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ані </w:t>
      </w:r>
      <w:r w:rsidR="00375ADA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окументи кандидатів, Комісія дійшла висновку, що вказані особи відповідають вимогам до кандидатів на посади суддів Вищого</w:t>
      </w:r>
      <w:r w:rsidR="00726D8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</w:p>
    <w:p w:rsidR="00AD1117" w:rsidRPr="00AE6850" w:rsidRDefault="00AD1117" w:rsidP="00AD1117">
      <w:pPr>
        <w:widowControl w:val="0"/>
        <w:spacing w:after="267" w:line="210" w:lineRule="exact"/>
        <w:jc w:val="center"/>
        <w:rPr>
          <w:rFonts w:ascii="Times New Roman" w:eastAsia="Impact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Impact" w:hAnsi="Times New Roman"/>
          <w:color w:val="000000"/>
          <w:sz w:val="27"/>
          <w:szCs w:val="27"/>
          <w:lang w:eastAsia="uk-UA"/>
        </w:rPr>
        <w:lastRenderedPageBreak/>
        <w:t>з</w:t>
      </w:r>
    </w:p>
    <w:p w:rsidR="00AD1117" w:rsidRPr="00AE6850" w:rsidRDefault="00AD1117" w:rsidP="00AD111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антикорупційного суду та Апеляційної палати Вищого антикорупційного суду. 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посаду суддів Вищого антикорупційного суду та Апеляційної палати Вищого антикорупційного суду, не встановлено.</w:t>
      </w:r>
    </w:p>
    <w:p w:rsidR="00AD1117" w:rsidRPr="00AE6850" w:rsidRDefault="00AD1117" w:rsidP="00AD1117">
      <w:pPr>
        <w:widowControl w:val="0"/>
        <w:spacing w:after="406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AD1117" w:rsidRPr="00AE6850" w:rsidRDefault="00AD1117" w:rsidP="00AD1117">
      <w:pPr>
        <w:widowControl w:val="0"/>
        <w:spacing w:after="248" w:line="26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AD1117" w:rsidRPr="00AE6850" w:rsidRDefault="003E1500" w:rsidP="003E1500">
      <w:pPr>
        <w:widowControl w:val="0"/>
        <w:tabs>
          <w:tab w:val="left" w:pos="1038"/>
        </w:tabs>
        <w:spacing w:after="409" w:line="322" w:lineRule="exact"/>
        <w:ind w:right="20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1. </w:t>
      </w:r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Допустити до проходження кваліфікаційного оцінювання для участі у конкурсі на зайняття вакантних посад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Вищого антикорупційного суду:</w:t>
      </w:r>
    </w:p>
    <w:p w:rsidR="00AD1117" w:rsidRPr="00AE6850" w:rsidRDefault="003E1500" w:rsidP="003E1500">
      <w:pPr>
        <w:widowControl w:val="0"/>
        <w:tabs>
          <w:tab w:val="left" w:pos="543"/>
        </w:tabs>
        <w:spacing w:after="482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1) </w:t>
      </w:r>
      <w:proofErr w:type="spellStart"/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Брегея</w:t>
      </w:r>
      <w:proofErr w:type="spellEnd"/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Романа Івановича;</w:t>
      </w:r>
    </w:p>
    <w:p w:rsidR="00AD1117" w:rsidRPr="00AE6850" w:rsidRDefault="003E1500" w:rsidP="003E1500">
      <w:pPr>
        <w:widowControl w:val="0"/>
        <w:tabs>
          <w:tab w:val="left" w:pos="572"/>
        </w:tabs>
        <w:spacing w:before="240" w:after="679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2) </w:t>
      </w:r>
      <w:proofErr w:type="spellStart"/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Плахотнюк</w:t>
      </w:r>
      <w:proofErr w:type="spellEnd"/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Катерину Григорівну.</w:t>
      </w:r>
    </w:p>
    <w:p w:rsidR="00AD1117" w:rsidRPr="00AE6850" w:rsidRDefault="003E1500" w:rsidP="003E1500">
      <w:pPr>
        <w:widowControl w:val="0"/>
        <w:tabs>
          <w:tab w:val="left" w:pos="1038"/>
        </w:tabs>
        <w:spacing w:after="398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2. </w:t>
      </w:r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Допустити до проходження кваліфікаційного оцінювання для участі у конкурсі на зайняття вакантних посад </w:t>
      </w:r>
      <w:r w:rsidR="008F6492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</w:t>
      </w:r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ів Апеляційної палати Вищого антикорупційного суду:</w:t>
      </w:r>
    </w:p>
    <w:p w:rsidR="00AD1117" w:rsidRPr="00AE6850" w:rsidRDefault="003E1500" w:rsidP="003E1500">
      <w:pPr>
        <w:widowControl w:val="0"/>
        <w:tabs>
          <w:tab w:val="left" w:pos="548"/>
        </w:tabs>
        <w:spacing w:before="240" w:after="477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1) </w:t>
      </w:r>
      <w:r w:rsidR="00AD1117" w:rsidRPr="00AE68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Гаврилюка Олександра Олександровича;</w:t>
      </w:r>
    </w:p>
    <w:p w:rsidR="002D5CC7" w:rsidRPr="00AE6850" w:rsidRDefault="003E1500" w:rsidP="003E1500">
      <w:pPr>
        <w:pStyle w:val="ab"/>
        <w:widowControl w:val="0"/>
        <w:spacing w:after="0" w:line="230" w:lineRule="exact"/>
        <w:ind w:left="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2) </w:t>
      </w:r>
      <w:r w:rsidR="00AD1117" w:rsidRPr="00AE685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Луценка Олега Петровича.</w:t>
      </w:r>
    </w:p>
    <w:p w:rsidR="00AD1117" w:rsidRPr="00AE6850" w:rsidRDefault="00AD1117" w:rsidP="00AD1117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AE6850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07EAB" w:rsidRPr="00AE6850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AE6850" w:rsidRDefault="00726D8C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E1500" w:rsidRPr="00AE6850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A87245" w:rsidRPr="00AE6850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87245" w:rsidRPr="00AE6850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3E1500" w:rsidRPr="00AE6850">
        <w:rPr>
          <w:rFonts w:ascii="Times New Roman" w:eastAsia="Times New Roman" w:hAnsi="Times New Roman"/>
          <w:sz w:val="27"/>
          <w:szCs w:val="27"/>
          <w:lang w:eastAsia="uk-UA"/>
        </w:rPr>
        <w:t>П.С. Луцюк</w:t>
      </w:r>
    </w:p>
    <w:p w:rsidR="00A87245" w:rsidRPr="00AE6850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F76D3" w:rsidRPr="00AE6850" w:rsidRDefault="00A87245" w:rsidP="00AE685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AE6850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sectPr w:rsidR="006F76D3" w:rsidRPr="00AE6850" w:rsidSect="00726D8C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0D3" w:rsidRDefault="00CB60D3" w:rsidP="002F156E">
      <w:pPr>
        <w:spacing w:after="0" w:line="240" w:lineRule="auto"/>
      </w:pPr>
      <w:r>
        <w:separator/>
      </w:r>
    </w:p>
  </w:endnote>
  <w:endnote w:type="continuationSeparator" w:id="0">
    <w:p w:rsidR="00CB60D3" w:rsidRDefault="00CB60D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0D3" w:rsidRDefault="00CB60D3" w:rsidP="002F156E">
      <w:pPr>
        <w:spacing w:after="0" w:line="240" w:lineRule="auto"/>
      </w:pPr>
      <w:r>
        <w:separator/>
      </w:r>
    </w:p>
  </w:footnote>
  <w:footnote w:type="continuationSeparator" w:id="0">
    <w:p w:rsidR="00CB60D3" w:rsidRDefault="00CB60D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B60D3" w:rsidRDefault="00CB60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B60D3" w:rsidRDefault="00CB60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DB7"/>
    <w:multiLevelType w:val="multilevel"/>
    <w:tmpl w:val="D15432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D07CB3"/>
    <w:multiLevelType w:val="multilevel"/>
    <w:tmpl w:val="643CE7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876EEB"/>
    <w:multiLevelType w:val="multilevel"/>
    <w:tmpl w:val="E0967A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3956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75ADA"/>
    <w:rsid w:val="00385D12"/>
    <w:rsid w:val="003956D2"/>
    <w:rsid w:val="003A6385"/>
    <w:rsid w:val="003B0499"/>
    <w:rsid w:val="003B4F70"/>
    <w:rsid w:val="003C100D"/>
    <w:rsid w:val="003C3EC1"/>
    <w:rsid w:val="003E1500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26D8C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8F6492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B23A5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1117"/>
    <w:rsid w:val="00AE6850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B60D3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30FC"/>
    <w:rsid w:val="00F54BAE"/>
    <w:rsid w:val="00F572FD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AD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D1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AD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D1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3781</Words>
  <Characters>2156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7</cp:revision>
  <dcterms:created xsi:type="dcterms:W3CDTF">2020-11-30T06:55:00Z</dcterms:created>
  <dcterms:modified xsi:type="dcterms:W3CDTF">2020-12-14T12:59:00Z</dcterms:modified>
</cp:coreProperties>
</file>