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A46C8D" w:rsidRDefault="00A46C8D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08</w:t>
      </w:r>
      <w:r w:rsidR="00B35585" w:rsidRPr="00A46C8D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A46C8D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 w:rsidRPr="00A46C8D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 w:rsidRPr="00A46C8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A46C8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A46C8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A46C8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A46C8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A46C8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A46C8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A46C8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A46C8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A46C8D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Pr="00A46C8D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312B07" w:rsidRPr="00A46C8D" w:rsidRDefault="007B3BC8" w:rsidP="00A46C8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5"/>
          <w:szCs w:val="25"/>
          <w:u w:val="single"/>
          <w:lang w:val="ru-RU" w:eastAsia="ru-RU"/>
        </w:rPr>
      </w:pPr>
      <w:r w:rsidRPr="00A46C8D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A46C8D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A46C8D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A46C8D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94</w:t>
      </w:r>
      <w:r w:rsidR="0067535E" w:rsidRPr="00A46C8D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</w:t>
      </w:r>
      <w:r w:rsidR="00A46C8D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вс</w:t>
      </w:r>
      <w:r w:rsidR="007F435E" w:rsidRPr="00A46C8D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-18</w:t>
      </w:r>
    </w:p>
    <w:p w:rsidR="002D5CC7" w:rsidRPr="00A46C8D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46C8D" w:rsidRPr="00A46C8D" w:rsidRDefault="00A46C8D" w:rsidP="00A46C8D">
      <w:pPr>
        <w:widowControl w:val="0"/>
        <w:spacing w:after="0" w:line="581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Вища кваліфікаційна комісія судців України у складі колегії:</w:t>
      </w:r>
    </w:p>
    <w:p w:rsidR="00A46C8D" w:rsidRPr="00A46C8D" w:rsidRDefault="00A46C8D" w:rsidP="00A46C8D">
      <w:pPr>
        <w:widowControl w:val="0"/>
        <w:spacing w:after="0" w:line="581" w:lineRule="exact"/>
        <w:ind w:left="2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головуючого </w:t>
      </w:r>
      <w:r w:rsidR="00D81A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Гладія С.В.,</w:t>
      </w:r>
    </w:p>
    <w:p w:rsidR="00A46C8D" w:rsidRDefault="00A46C8D" w:rsidP="00A46C8D">
      <w:pPr>
        <w:widowControl w:val="0"/>
        <w:spacing w:after="0" w:line="581" w:lineRule="exact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членів Комісії: </w:t>
      </w:r>
      <w:proofErr w:type="spellStart"/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Весельської</w:t>
      </w:r>
      <w:proofErr w:type="spellEnd"/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Т.Ф., Лукаша Т.В.,</w:t>
      </w:r>
    </w:p>
    <w:p w:rsidR="00A46C8D" w:rsidRPr="00A46C8D" w:rsidRDefault="00A46C8D" w:rsidP="00A46C8D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A46C8D" w:rsidRDefault="00A46C8D" w:rsidP="00610C3E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розглянувши питання щодо відповідності осіб вимо</w:t>
      </w:r>
      <w:r w:rsidR="00610C3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гам до кандидатів на посади судд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ів Вищого антикорупційного суду, Апеляційної палати Вищого антикорупційного суду та допуск їх до кваліфікаційного оцінювання у межах конкурсу, оголошеного Комісією</w:t>
      </w:r>
      <w:r w:rsidR="00610C3E">
        <w:rPr>
          <w:rFonts w:ascii="Times New Roman" w:eastAsia="Times New Roman" w:hAnsi="Times New Roman"/>
          <w:sz w:val="25"/>
          <w:szCs w:val="25"/>
          <w:lang w:eastAsia="ru-RU"/>
        </w:rPr>
        <w:t xml:space="preserve"> 02 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серпня 2018 року,</w:t>
      </w:r>
    </w:p>
    <w:p w:rsidR="00C921A5" w:rsidRPr="00A46C8D" w:rsidRDefault="00C921A5" w:rsidP="00610C3E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A46C8D" w:rsidRPr="00A46C8D" w:rsidRDefault="00A46C8D" w:rsidP="00A46C8D">
      <w:pPr>
        <w:widowControl w:val="0"/>
        <w:spacing w:after="197" w:line="260" w:lineRule="exact"/>
        <w:ind w:right="4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встановила:</w:t>
      </w:r>
    </w:p>
    <w:p w:rsidR="00A46C8D" w:rsidRPr="00A46C8D" w:rsidRDefault="00A46C8D" w:rsidP="00A46C8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Частиною одинадцятою статті 79 Закону України «Про судоустрій і статус суддів»</w:t>
      </w:r>
      <w:r w:rsidR="0088779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від 02 червня 2016 року № 1402-VIII (далі </w:t>
      </w:r>
      <w:r w:rsidR="0082614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Закон) передбачено, що Комісія проводить конкурс на зайняття вакантних посад судців вищого спеціалізованого суду на</w:t>
      </w:r>
      <w:r w:rsidR="0088779B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основі рейтингу учасників за результатами кваліфікаційного оцінювання.</w:t>
      </w:r>
    </w:p>
    <w:p w:rsidR="00A46C8D" w:rsidRPr="00A46C8D" w:rsidRDefault="00A46C8D" w:rsidP="00A46C8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Згідно з пунктом 16 розділу XII «Прикінцеві та перехідні положення»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визначає спеціальні вимоги до судців цього суду.</w:t>
      </w:r>
    </w:p>
    <w:p w:rsidR="00A46C8D" w:rsidRPr="00A46C8D" w:rsidRDefault="00A46C8D" w:rsidP="00A46C8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Верховною Радою України 07 червня 2018 року прийнято Закон України «Про Вищий </w:t>
      </w:r>
      <w:r w:rsidR="00934961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антикорупційний суд» № 2447-</w:t>
      </w:r>
      <w:r w:rsidR="00934961">
        <w:rPr>
          <w:rFonts w:ascii="Times New Roman" w:eastAsia="Times New Roman" w:hAnsi="Times New Roman"/>
          <w:color w:val="000000"/>
          <w:sz w:val="25"/>
          <w:szCs w:val="25"/>
          <w:lang w:val="en-US" w:eastAsia="ru-RU"/>
        </w:rPr>
        <w:t>VIII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, який визначає засади організації та діяльності Вищого антикорупційного суду, спеціальні вимоги до судців цього </w:t>
      </w:r>
      <w:r w:rsidR="00670950"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суду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та гарантії їх </w:t>
      </w:r>
      <w:r w:rsidR="00670950"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діяльності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.</w:t>
      </w:r>
    </w:p>
    <w:p w:rsidR="00A46C8D" w:rsidRPr="00A46C8D" w:rsidRDefault="00A46C8D" w:rsidP="00A46C8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Рішенням Комісії від 02 серпня 2018 року № 186/зп-18 оголошено конкурс на зайняття 39 вакантних посад су</w:t>
      </w:r>
      <w:r w:rsidR="00E4792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дд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ів Вищого антикорупційного суду, затверджено Умови</w:t>
      </w:r>
      <w:r w:rsidR="00E4792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проведення конкурсу на зайняття вакантних поса</w:t>
      </w:r>
      <w:r w:rsidR="00E4792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судців Вищого антикорупційного суду (</w:t>
      </w:r>
      <w:r w:rsidR="00E4792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алі </w:t>
      </w:r>
      <w:r w:rsidR="00E4792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Умови) та визначено, що питання допуску кандидата на</w:t>
      </w:r>
      <w:r w:rsidR="00E4792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поса</w:t>
      </w:r>
      <w:r w:rsidR="00E4792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 судді до проходження кваліфікаційного оцінювання вирішується Комісією у</w:t>
      </w:r>
      <w:r w:rsidR="00E4792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скла</w:t>
      </w:r>
      <w:r w:rsidR="00E4792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і колегій.</w:t>
      </w:r>
    </w:p>
    <w:p w:rsidR="00A46C8D" w:rsidRPr="00A46C8D" w:rsidRDefault="00A46C8D" w:rsidP="00A46C8D">
      <w:pPr>
        <w:widowControl w:val="0"/>
        <w:spacing w:after="0" w:line="298" w:lineRule="exact"/>
        <w:ind w:left="20" w:right="20" w:firstLine="44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Частиною </w:t>
      </w:r>
      <w:r w:rsidR="00E4792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ругою статті 33 Закону визначено, що суддею Вищого антикорупційного</w:t>
      </w:r>
      <w:r w:rsidR="006269C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суду може бути особа, яка відповідає вимогам до кандидатів на посаду</w:t>
      </w:r>
      <w:r w:rsidR="006269C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судді, за результатами кваліфікаційного оцінювання підтвер</w:t>
      </w:r>
      <w:r w:rsidR="00E47929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ила здатність здійснювати правосуддя у Вищому антикорупційному суді, а також відповідає іншим вимогам, установленим законом.</w:t>
      </w:r>
    </w:p>
    <w:p w:rsidR="00102096" w:rsidRDefault="00A46C8D" w:rsidP="00A46C8D">
      <w:pPr>
        <w:widowControl w:val="0"/>
        <w:spacing w:after="0" w:line="298" w:lineRule="exact"/>
        <w:ind w:left="20" w:right="20" w:firstLine="44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Згідно з частиною третьою статті 81 Закону на посаду судді вищого спеціалізованого</w:t>
      </w:r>
      <w:r w:rsidR="00AA16A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суду за спеціальною процедурою може бути призначена особа, яка відпові</w:t>
      </w:r>
      <w:r w:rsidR="001C555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</w:t>
      </w:r>
      <w:r w:rsidRPr="00A46C8D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102096">
        <w:rPr>
          <w:rFonts w:ascii="Times New Roman" w:eastAsia="Times New Roman" w:hAnsi="Times New Roman"/>
          <w:sz w:val="25"/>
          <w:szCs w:val="25"/>
          <w:lang w:eastAsia="ru-RU"/>
        </w:rPr>
        <w:br w:type="page"/>
      </w:r>
    </w:p>
    <w:p w:rsidR="00A46C8D" w:rsidRPr="00A46C8D" w:rsidRDefault="00A46C8D" w:rsidP="00102096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>відповідною спеціалізацією, а також відповідає одній із вимог, визначених частиною другою статті 33 Закону.</w:t>
      </w:r>
    </w:p>
    <w:p w:rsidR="00A46C8D" w:rsidRPr="00A46C8D" w:rsidRDefault="00A46C8D" w:rsidP="009C0167">
      <w:pPr>
        <w:widowControl w:val="0"/>
        <w:tabs>
          <w:tab w:val="left" w:pos="855"/>
        </w:tabs>
        <w:spacing w:after="0" w:line="298" w:lineRule="exact"/>
        <w:ind w:left="20" w:firstLine="58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</w:t>
      </w:r>
      <w:r w:rsidR="002131C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посаду судді подає до Комісії документи, передбачені частиною четвертою статті 81 Закону.</w:t>
      </w:r>
    </w:p>
    <w:p w:rsidR="00A46C8D" w:rsidRPr="00A46C8D" w:rsidRDefault="00A46C8D" w:rsidP="009C0167">
      <w:pPr>
        <w:widowControl w:val="0"/>
        <w:spacing w:after="0" w:line="298" w:lineRule="exact"/>
        <w:ind w:left="20" w:firstLine="58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Крім того, відповідно до частини третьої статті 8 Закону України «Про Вищий антикорупційний суд» від 07 червня 2018 року № 2447-VIII кандидат на посаду судді Вищого антикорупційного суду подає до Комісії крім документів, визначених Законом,</w:t>
      </w:r>
      <w:r w:rsidR="009C016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документи, які підтверджують дотримання вимог, передбачених частиною другою статті 7 цього закону, а також заяву про відсутність обставин, зазначених у частині четвертій статті 7 цього закону.</w:t>
      </w:r>
    </w:p>
    <w:p w:rsidR="00A46C8D" w:rsidRPr="00A46C8D" w:rsidRDefault="00A46C8D" w:rsidP="009C0167">
      <w:pPr>
        <w:widowControl w:val="0"/>
        <w:spacing w:after="0" w:line="298" w:lineRule="exact"/>
        <w:ind w:left="20" w:firstLine="58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A46C8D" w:rsidRPr="00A46C8D" w:rsidRDefault="00A46C8D" w:rsidP="009C0167">
      <w:pPr>
        <w:widowControl w:val="0"/>
        <w:spacing w:after="0" w:line="298" w:lineRule="exact"/>
        <w:ind w:left="20" w:firstLine="58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Для участі у конкурсі на зайняття вакантних посад судців Вищого антикорупційного суду допускаються особи, які: 1) у порядку та строки, визначені Умовами, подали всі необхідні документи; 2) на день подання документів відповідають</w:t>
      </w:r>
      <w:r w:rsidR="009C016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вимогам, установленим статтями 33, 69 та 81 Закону, а також статтею 7 Закону України «Про Вищий антикорупційний суд». Крім того, передбачено строк подання документів для участі у конкурсі </w:t>
      </w:r>
      <w:r w:rsidR="00D3200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38 календарних днів </w:t>
      </w:r>
      <w:r w:rsidR="002131C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 08 серпня по 14 вере</w:t>
      </w:r>
      <w:r w:rsidR="002131CE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сня 2018 року (включно) (пункти 3–4 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Умов).</w:t>
      </w:r>
    </w:p>
    <w:p w:rsidR="00A46C8D" w:rsidRPr="00A46C8D" w:rsidRDefault="00A46C8D" w:rsidP="009C0167">
      <w:pPr>
        <w:widowControl w:val="0"/>
        <w:spacing w:after="0" w:line="298" w:lineRule="exact"/>
        <w:ind w:left="20" w:firstLine="58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 Комісії у встановлений Умовами строк для участі у конкурсі на зайняття вакантної посади судді Апеляційної палати Вищого антикорупційного суду подав документи кандидат Чайкін Ігор Борисович.</w:t>
      </w:r>
    </w:p>
    <w:p w:rsidR="00A46C8D" w:rsidRPr="00A46C8D" w:rsidRDefault="00A46C8D" w:rsidP="009C0167">
      <w:pPr>
        <w:widowControl w:val="0"/>
        <w:spacing w:after="0" w:line="298" w:lineRule="exact"/>
        <w:ind w:left="20" w:firstLine="58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Дослідивши подані документи кандидата, Комісія дійшла висновку, що вказана</w:t>
      </w:r>
      <w:r w:rsidR="00D3200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особа відповідає вимогам до кандидата на посаду судді Апеляційної палати Вищого антикорупційного суду. Обставин, які б свідчили про наявність підстав для</w:t>
      </w:r>
      <w:r w:rsidR="009C016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відмови зазначеному кандидату у допуску до проходження кваліфікаційного оцінювання</w:t>
      </w:r>
      <w:r w:rsidR="009C0167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 </w:t>
      </w:r>
      <w:bookmarkStart w:id="0" w:name="_GoBack"/>
      <w:bookmarkEnd w:id="0"/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для участі у конкурсі на посаду судді Апеляційної палати Вищого антикорупційного суду, не встановлено.</w:t>
      </w:r>
    </w:p>
    <w:p w:rsidR="00A46C8D" w:rsidRPr="00A46C8D" w:rsidRDefault="00A46C8D" w:rsidP="009C0167">
      <w:pPr>
        <w:widowControl w:val="0"/>
        <w:spacing w:after="270" w:line="298" w:lineRule="exact"/>
        <w:ind w:left="20" w:firstLine="580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 Комісія</w:t>
      </w:r>
    </w:p>
    <w:p w:rsidR="00A46C8D" w:rsidRPr="00A46C8D" w:rsidRDefault="00A46C8D" w:rsidP="009C0167">
      <w:pPr>
        <w:widowControl w:val="0"/>
        <w:spacing w:after="248" w:line="260" w:lineRule="exact"/>
        <w:ind w:left="28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A46C8D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вирішила:</w:t>
      </w:r>
    </w:p>
    <w:p w:rsidR="00A07EAB" w:rsidRDefault="00D32002" w:rsidP="009C0167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ab/>
        <w:t>допустити Чайкіна Ігоря Борисовича до проходження кваліфікаційного оцінювання для участі у конкурсі на зайняття вакантної посади судді Апеляційної палати Вищого антикорупційного суду.</w:t>
      </w:r>
    </w:p>
    <w:p w:rsidR="00D32002" w:rsidRDefault="00D32002" w:rsidP="009C01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D32002" w:rsidRPr="00A46C8D" w:rsidRDefault="00D32002" w:rsidP="009C01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A46C8D" w:rsidRDefault="00A87245" w:rsidP="009C01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DC38B4">
        <w:rPr>
          <w:rFonts w:ascii="Times New Roman" w:eastAsia="Times New Roman" w:hAnsi="Times New Roman"/>
          <w:sz w:val="25"/>
          <w:szCs w:val="25"/>
          <w:lang w:eastAsia="uk-UA"/>
        </w:rPr>
        <w:t xml:space="preserve">С.В. Гладій </w:t>
      </w:r>
    </w:p>
    <w:p w:rsidR="00A87245" w:rsidRPr="00A46C8D" w:rsidRDefault="00A87245" w:rsidP="009C01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A46C8D" w:rsidRDefault="00A87245" w:rsidP="009C01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A46C8D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DC38B4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="00DC38B4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A87245" w:rsidRPr="00A46C8D" w:rsidRDefault="00A87245" w:rsidP="009C01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A46C8D" w:rsidRDefault="00DC38B4" w:rsidP="009C016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17461B">
      <w:headerReference w:type="default" r:id="rId9"/>
      <w:pgSz w:w="11906" w:h="16838"/>
      <w:pgMar w:top="850" w:right="849" w:bottom="567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096" w:rsidRDefault="00102096" w:rsidP="002F156E">
      <w:pPr>
        <w:spacing w:after="0" w:line="240" w:lineRule="auto"/>
      </w:pPr>
      <w:r>
        <w:separator/>
      </w:r>
    </w:p>
  </w:endnote>
  <w:endnote w:type="continuationSeparator" w:id="0">
    <w:p w:rsidR="00102096" w:rsidRDefault="0010209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096" w:rsidRDefault="00102096" w:rsidP="002F156E">
      <w:pPr>
        <w:spacing w:after="0" w:line="240" w:lineRule="auto"/>
      </w:pPr>
      <w:r>
        <w:separator/>
      </w:r>
    </w:p>
  </w:footnote>
  <w:footnote w:type="continuationSeparator" w:id="0">
    <w:p w:rsidR="00102096" w:rsidRDefault="0010209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102096" w:rsidRDefault="0010209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167">
          <w:rPr>
            <w:noProof/>
          </w:rPr>
          <w:t>2</w:t>
        </w:r>
        <w:r>
          <w:fldChar w:fldCharType="end"/>
        </w:r>
      </w:p>
    </w:sdtContent>
  </w:sdt>
  <w:p w:rsidR="00102096" w:rsidRDefault="0010209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6A787D"/>
    <w:multiLevelType w:val="multilevel"/>
    <w:tmpl w:val="5F8264CE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2096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7461B"/>
    <w:rsid w:val="00180F63"/>
    <w:rsid w:val="00183091"/>
    <w:rsid w:val="00190F40"/>
    <w:rsid w:val="00194C9A"/>
    <w:rsid w:val="001A055A"/>
    <w:rsid w:val="001A585A"/>
    <w:rsid w:val="001A7922"/>
    <w:rsid w:val="001B3982"/>
    <w:rsid w:val="001C5557"/>
    <w:rsid w:val="001D04E7"/>
    <w:rsid w:val="002053B6"/>
    <w:rsid w:val="00206364"/>
    <w:rsid w:val="0020743E"/>
    <w:rsid w:val="002131C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11585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24A8"/>
    <w:rsid w:val="00610C3E"/>
    <w:rsid w:val="00612AEB"/>
    <w:rsid w:val="006269CE"/>
    <w:rsid w:val="00650342"/>
    <w:rsid w:val="00650569"/>
    <w:rsid w:val="006510A2"/>
    <w:rsid w:val="00663E2C"/>
    <w:rsid w:val="00670950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26142"/>
    <w:rsid w:val="00872436"/>
    <w:rsid w:val="00881985"/>
    <w:rsid w:val="00883DD2"/>
    <w:rsid w:val="0088779B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961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B25CA"/>
    <w:rsid w:val="009C0167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46C8D"/>
    <w:rsid w:val="00A72BED"/>
    <w:rsid w:val="00A74123"/>
    <w:rsid w:val="00A86F13"/>
    <w:rsid w:val="00A87245"/>
    <w:rsid w:val="00A91D0E"/>
    <w:rsid w:val="00A92E63"/>
    <w:rsid w:val="00AA16A0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21A5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2002"/>
    <w:rsid w:val="00D35462"/>
    <w:rsid w:val="00D35CC7"/>
    <w:rsid w:val="00D46064"/>
    <w:rsid w:val="00D51314"/>
    <w:rsid w:val="00D52C3D"/>
    <w:rsid w:val="00D6397A"/>
    <w:rsid w:val="00D81A2A"/>
    <w:rsid w:val="00D85DBF"/>
    <w:rsid w:val="00D875B3"/>
    <w:rsid w:val="00DA278F"/>
    <w:rsid w:val="00DA2836"/>
    <w:rsid w:val="00DC38B4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47929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46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6C8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A46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6C8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3340</Words>
  <Characters>1905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325</cp:revision>
  <dcterms:created xsi:type="dcterms:W3CDTF">2020-08-21T08:05:00Z</dcterms:created>
  <dcterms:modified xsi:type="dcterms:W3CDTF">2020-12-18T08:49:00Z</dcterms:modified>
</cp:coreProperties>
</file>