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30726" w:rsidRDefault="00D51314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072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C1B41" w:rsidRPr="00930726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35585" w:rsidRPr="0093072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C1B41" w:rsidRPr="00930726">
        <w:rPr>
          <w:rFonts w:ascii="Times New Roman" w:eastAsia="Times New Roman" w:hAnsi="Times New Roman"/>
          <w:sz w:val="26"/>
          <w:szCs w:val="26"/>
          <w:lang w:eastAsia="ru-RU"/>
        </w:rPr>
        <w:t>верес</w:t>
      </w:r>
      <w:r w:rsidR="00B35585" w:rsidRPr="00930726">
        <w:rPr>
          <w:rFonts w:ascii="Times New Roman" w:eastAsia="Times New Roman" w:hAnsi="Times New Roman"/>
          <w:sz w:val="26"/>
          <w:szCs w:val="26"/>
          <w:lang w:eastAsia="ru-RU"/>
        </w:rPr>
        <w:t xml:space="preserve">ня </w:t>
      </w:r>
      <w:r w:rsidR="002D5CC7" w:rsidRPr="00930726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93072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930726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</w:t>
      </w:r>
      <w:r w:rsidR="006510A2" w:rsidRPr="00930726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930726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930726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93072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30726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93072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C1B41" w:rsidRPr="0093072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51</w:t>
      </w:r>
      <w:r w:rsidR="0067535E" w:rsidRPr="0093072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5C1B41" w:rsidRPr="0093072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93072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Pr="00930726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5C1B41" w:rsidRPr="00930726" w:rsidRDefault="005C1B41" w:rsidP="005C1B41">
      <w:pPr>
        <w:widowControl w:val="0"/>
        <w:spacing w:before="126" w:after="307" w:line="250" w:lineRule="exact"/>
        <w:ind w:lef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5C1B41" w:rsidRPr="00930726" w:rsidRDefault="005C1B41" w:rsidP="005C1B41">
      <w:pPr>
        <w:widowControl w:val="0"/>
        <w:spacing w:after="302" w:line="250" w:lineRule="exact"/>
        <w:ind w:lef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</w:t>
      </w:r>
      <w:proofErr w:type="spellEnd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С.Ю.,</w:t>
      </w:r>
    </w:p>
    <w:p w:rsidR="005C1B41" w:rsidRPr="00930726" w:rsidRDefault="005C1B41" w:rsidP="005C1B41">
      <w:pPr>
        <w:widowControl w:val="0"/>
        <w:spacing w:after="274" w:line="250" w:lineRule="exact"/>
        <w:ind w:lef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Весельської</w:t>
      </w:r>
      <w:proofErr w:type="spellEnd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Т.Ф., Лукаша Т.В.,</w:t>
      </w:r>
    </w:p>
    <w:p w:rsidR="005C1B41" w:rsidRPr="00930726" w:rsidRDefault="005C1B41" w:rsidP="005C1B41">
      <w:pPr>
        <w:widowControl w:val="0"/>
        <w:spacing w:after="282" w:line="30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</w:t>
      </w:r>
      <w:r w:rsidRPr="00930726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заяву</w:t>
      </w:r>
      <w:r w:rsidRPr="00930726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Блажівської</w:t>
      </w:r>
      <w:proofErr w:type="spellEnd"/>
      <w:r w:rsidRPr="00930726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Оксани</w:t>
      </w:r>
      <w:r w:rsidRPr="00930726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Євгенівни</w:t>
      </w:r>
      <w:r w:rsidRPr="00930726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 припинення участі у конкурсі на зайняття вакантної посади судді Вищого суду з питань інтелектуальної власності,</w:t>
      </w:r>
    </w:p>
    <w:p w:rsidR="005C1B41" w:rsidRPr="00930726" w:rsidRDefault="005C1B41" w:rsidP="005C1B41">
      <w:pPr>
        <w:widowControl w:val="0"/>
        <w:spacing w:after="260" w:line="25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5C1B41" w:rsidRPr="00930726" w:rsidRDefault="005C1B41" w:rsidP="005C1B4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Вищою кваліфікаційною комісією суддів України (далі - Комісія) 30 вересня 2017 року прийнято рішення № 98/зп-17, яким оголошено конкурс на зайняття 21</w:t>
      </w:r>
      <w:r w:rsidR="00930726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вакантної посади судді Вищого суду з питань інтелектуальної власності, затверджено</w:t>
      </w:r>
      <w:r w:rsidRPr="00930726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складі колегії.</w:t>
      </w:r>
    </w:p>
    <w:p w:rsidR="005C1B41" w:rsidRPr="00930726" w:rsidRDefault="005C1B41" w:rsidP="005C1B4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урахуванням приписів частини п’ятої статті 81 Закону України «Про судоустрій і статус суддів» (далі - Закон) Комісія на підставі поданих документів встановлює відповідність особи вимогам до кандидата на посаду суді вищого спеціалізованого суду та забезпечує проведення стосовно таких кандидатів спеціальної перевірки.</w:t>
      </w:r>
    </w:p>
    <w:p w:rsidR="005C1B41" w:rsidRPr="00930726" w:rsidRDefault="005C1B41" w:rsidP="005C1B4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26 грудня 2017 року ухвалено рішення № 663/вс-17, зокрема, про допуск </w:t>
      </w: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Блажівської</w:t>
      </w:r>
      <w:proofErr w:type="spellEnd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Оксани Євгенівни до участі у конкурсі на зайняття вакантних посад суддів Вищого суду з питань інтелектуальної власності та забезпечення проведення стосовно неї спеціальної перевірки.</w:t>
      </w:r>
    </w:p>
    <w:p w:rsidR="005C1B41" w:rsidRPr="00930726" w:rsidRDefault="005C1B41" w:rsidP="005C1B4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березня 2018 року № 35/зп-18 призначено кваліфікаційне оцінювання 220 ка</w:t>
      </w:r>
      <w:r w:rsid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ндидатів, зокрема </w:t>
      </w:r>
      <w:proofErr w:type="spellStart"/>
      <w:r w:rsid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Блажівської</w:t>
      </w:r>
      <w:proofErr w:type="spellEnd"/>
      <w:r w:rsid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</w:t>
      </w:r>
      <w:r w:rsidR="00930726"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Є., у межах оголошеного 30 вересня 2017 року конкурсу на зайняття 21 вакантної посади судді Вищого суду з питань інтелектуальної власності.</w:t>
      </w:r>
    </w:p>
    <w:p w:rsidR="005C1B41" w:rsidRPr="00930726" w:rsidRDefault="005C1B41" w:rsidP="005C1B41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06 липня 2018 року № 35/вс-18 визначено результати спеціальної перевірки кандидатів на посаду судді Вищого суду з питань інтелектуальної власності, зокрема, </w:t>
      </w: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Блажівської</w:t>
      </w:r>
      <w:proofErr w:type="spellEnd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О.Є. Цим же рішенням Комісії </w:t>
      </w: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Блажівську</w:t>
      </w:r>
      <w:proofErr w:type="spellEnd"/>
      <w:r w:rsidRPr="00930726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О.Є. допущено до проходження кваліфікаційного оцінювання для участі у</w:t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C1B41" w:rsidRPr="00930726" w:rsidRDefault="005C1B41">
      <w:pPr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br w:type="page"/>
      </w:r>
    </w:p>
    <w:p w:rsidR="005C1B41" w:rsidRPr="00930726" w:rsidRDefault="005C1B41" w:rsidP="005C1B41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конкурсі на зайняття вакантної посади судді Вищого суду з питань інтелектуальної власності.</w:t>
      </w:r>
    </w:p>
    <w:p w:rsidR="005C1B41" w:rsidRPr="00930726" w:rsidRDefault="005C1B41" w:rsidP="005C1B41">
      <w:pPr>
        <w:widowControl w:val="0"/>
        <w:spacing w:after="0" w:line="302" w:lineRule="exact"/>
        <w:ind w:left="20" w:right="20" w:firstLine="6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Блажівська</w:t>
      </w:r>
      <w:proofErr w:type="spellEnd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О.Є. 20 вересня 2018 року подала до Комісії </w:t>
      </w:r>
      <w:r w:rsidRPr="00930726">
        <w:rPr>
          <w:rFonts w:ascii="Times New Roman" w:eastAsia="Tahoma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заяву,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</w:t>
      </w:r>
      <w:r w:rsidRPr="00930726">
        <w:rPr>
          <w:rFonts w:ascii="Times New Roman" w:eastAsia="Tahoma" w:hAnsi="Times New Roman"/>
          <w:color w:val="000000"/>
          <w:sz w:val="26"/>
          <w:szCs w:val="26"/>
          <w:shd w:val="clear" w:color="auto" w:fill="FFFFFF"/>
          <w:lang w:eastAsia="uk-UA"/>
        </w:rPr>
        <w:t xml:space="preserve">якою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раніше</w:t>
      </w:r>
      <w:r w:rsidRPr="00930726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подану нею заяву про проведення стовно неї кваліфікаційного оцінювання для участі в оголошеному Комісією 30 вересня 2017 року конкурсі на зайняття вакантної посади судді Вищого суду з питань інтелектуальної власності просила відкликати та припинити її участі у цьому конкурсі.</w:t>
      </w:r>
    </w:p>
    <w:p w:rsidR="005C1B41" w:rsidRPr="00930726" w:rsidRDefault="005C1B41" w:rsidP="005C1B41">
      <w:pPr>
        <w:widowControl w:val="0"/>
        <w:spacing w:after="0" w:line="302" w:lineRule="exact"/>
        <w:ind w:left="20" w:right="20" w:firstLine="6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доповідача, Комісія дійшла висновку про задоволення заяви </w:t>
      </w: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Блажівської</w:t>
      </w:r>
      <w:proofErr w:type="spellEnd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О.Є. та припинення її участі у конкурсі на зайняття вакантної посади судді Вищого суду з питань інтелектуальної власності.</w:t>
      </w:r>
    </w:p>
    <w:p w:rsidR="005C1B41" w:rsidRPr="00930726" w:rsidRDefault="005C1B41" w:rsidP="005C1B41">
      <w:pPr>
        <w:widowControl w:val="0"/>
        <w:spacing w:after="357" w:line="250" w:lineRule="exact"/>
        <w:ind w:left="20" w:firstLine="6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81, 93,101 Закону, Комісія</w:t>
      </w:r>
    </w:p>
    <w:p w:rsidR="005C1B41" w:rsidRPr="00930726" w:rsidRDefault="005C1B41" w:rsidP="005C1B41">
      <w:pPr>
        <w:widowControl w:val="0"/>
        <w:spacing w:after="302" w:line="250" w:lineRule="exact"/>
        <w:ind w:left="4660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A07EAB" w:rsidRPr="00CF0F80" w:rsidRDefault="005C1B41" w:rsidP="00CF0F80">
      <w:pPr>
        <w:widowControl w:val="0"/>
        <w:spacing w:after="710" w:line="31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припинити участь </w:t>
      </w:r>
      <w:proofErr w:type="spellStart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Блажівської</w:t>
      </w:r>
      <w:proofErr w:type="spellEnd"/>
      <w:r w:rsidRPr="0093072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Оксани Євгенівни у конкурсі на зайняття вакантної посади судді Вищого суду з питань інтелектуальної власності.</w:t>
      </w:r>
    </w:p>
    <w:p w:rsidR="00A87245" w:rsidRPr="0093072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  <w:t>С.</w:t>
      </w:r>
      <w:r w:rsidR="00B90C48" w:rsidRPr="00930726">
        <w:rPr>
          <w:rFonts w:ascii="Times New Roman" w:eastAsia="Times New Roman" w:hAnsi="Times New Roman"/>
          <w:sz w:val="26"/>
          <w:szCs w:val="26"/>
          <w:lang w:eastAsia="uk-UA"/>
        </w:rPr>
        <w:t xml:space="preserve">Ю. </w:t>
      </w:r>
      <w:proofErr w:type="spellStart"/>
      <w:r w:rsidR="00B90C48" w:rsidRPr="00930726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</w:p>
    <w:p w:rsidR="00A87245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</w:p>
    <w:p w:rsidR="00CF0F80" w:rsidRPr="00CF0F80" w:rsidRDefault="00CF0F80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</w:p>
    <w:p w:rsidR="00A87245" w:rsidRPr="0093072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B90C48" w:rsidRPr="00930726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90C48" w:rsidRPr="00930726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A87245" w:rsidRPr="00930726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6F76D3" w:rsidRPr="00CF0F80" w:rsidRDefault="00B90C48" w:rsidP="00CF0F80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 w:rsidRPr="00930726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  <w:bookmarkStart w:id="0" w:name="_GoBack"/>
      <w:bookmarkEnd w:id="0"/>
    </w:p>
    <w:sectPr w:rsidR="006F76D3" w:rsidRPr="00CF0F80" w:rsidSect="00930726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26" w:rsidRDefault="00930726" w:rsidP="002F156E">
      <w:pPr>
        <w:spacing w:after="0" w:line="240" w:lineRule="auto"/>
      </w:pPr>
      <w:r>
        <w:separator/>
      </w:r>
    </w:p>
  </w:endnote>
  <w:endnote w:type="continuationSeparator" w:id="0">
    <w:p w:rsidR="00930726" w:rsidRDefault="0093072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26" w:rsidRDefault="00930726" w:rsidP="002F156E">
      <w:pPr>
        <w:spacing w:after="0" w:line="240" w:lineRule="auto"/>
      </w:pPr>
      <w:r>
        <w:separator/>
      </w:r>
    </w:p>
  </w:footnote>
  <w:footnote w:type="continuationSeparator" w:id="0">
    <w:p w:rsidR="00930726" w:rsidRDefault="0093072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930726" w:rsidRDefault="009307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F80">
          <w:rPr>
            <w:noProof/>
          </w:rPr>
          <w:t>2</w:t>
        </w:r>
        <w:r>
          <w:fldChar w:fldCharType="end"/>
        </w:r>
      </w:p>
    </w:sdtContent>
  </w:sdt>
  <w:p w:rsidR="00930726" w:rsidRDefault="009307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1B41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07EC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0726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0C4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0F8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4</cp:revision>
  <dcterms:created xsi:type="dcterms:W3CDTF">2020-11-30T06:55:00Z</dcterms:created>
  <dcterms:modified xsi:type="dcterms:W3CDTF">2020-12-11T12:18:00Z</dcterms:modified>
</cp:coreProperties>
</file>