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6EE" w:rsidRDefault="0086271F">
      <w:pPr>
        <w:framePr w:h="115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"C:\\Users\\kirichenkooi\\Desktop\\рішення на сайт\\пс 2019\\media\\image1.jpeg"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7.75pt">
            <v:imagedata r:id="rId7" r:href="rId8"/>
          </v:shape>
        </w:pict>
      </w:r>
      <w:r>
        <w:fldChar w:fldCharType="end"/>
      </w:r>
    </w:p>
    <w:p w:rsidR="003D16EE" w:rsidRDefault="003D16EE">
      <w:pPr>
        <w:rPr>
          <w:sz w:val="2"/>
          <w:szCs w:val="2"/>
        </w:rPr>
      </w:pPr>
    </w:p>
    <w:p w:rsidR="00503F20" w:rsidRPr="00503F20" w:rsidRDefault="00503F20" w:rsidP="00503F20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sz w:val="35"/>
          <w:szCs w:val="35"/>
        </w:rPr>
      </w:pPr>
      <w:r w:rsidRPr="00503F20">
        <w:rPr>
          <w:sz w:val="35"/>
          <w:szCs w:val="35"/>
        </w:rPr>
        <w:t>ВИЩА КВАЛІФІКАЦІЙНА КОМІСІЯ СУДДІВ УКРАЇНИ</w:t>
      </w:r>
    </w:p>
    <w:p w:rsidR="00503F20" w:rsidRDefault="00503F20" w:rsidP="00503F20">
      <w:pPr>
        <w:tabs>
          <w:tab w:val="left" w:pos="9313"/>
        </w:tabs>
        <w:ind w:left="20"/>
        <w:rPr>
          <w:sz w:val="25"/>
          <w:szCs w:val="25"/>
        </w:rPr>
      </w:pPr>
      <w:r>
        <w:rPr>
          <w:sz w:val="25"/>
          <w:szCs w:val="25"/>
        </w:rPr>
        <w:t xml:space="preserve">    </w:t>
      </w:r>
    </w:p>
    <w:p w:rsidR="00503F20" w:rsidRPr="00503F20" w:rsidRDefault="00503F20" w:rsidP="00503F20">
      <w:pPr>
        <w:tabs>
          <w:tab w:val="left" w:pos="9313"/>
        </w:tabs>
        <w:ind w:left="20"/>
        <w:rPr>
          <w:rFonts w:ascii="Times New Roman" w:hAnsi="Times New Roman" w:cs="Times New Roman"/>
          <w:sz w:val="25"/>
          <w:szCs w:val="25"/>
        </w:rPr>
      </w:pPr>
      <w:r w:rsidRPr="00503F20">
        <w:rPr>
          <w:rFonts w:ascii="Times New Roman" w:hAnsi="Times New Roman" w:cs="Times New Roman"/>
          <w:sz w:val="25"/>
          <w:szCs w:val="25"/>
        </w:rPr>
        <w:t xml:space="preserve">27 червня 2019 року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                       </w:t>
      </w:r>
      <w:r w:rsidRPr="00503F20">
        <w:rPr>
          <w:rFonts w:ascii="Times New Roman" w:hAnsi="Times New Roman" w:cs="Times New Roman"/>
          <w:sz w:val="25"/>
          <w:szCs w:val="25"/>
        </w:rPr>
        <w:t xml:space="preserve">                                     м. Київ</w:t>
      </w:r>
    </w:p>
    <w:p w:rsidR="00503F20" w:rsidRPr="00DE4C87" w:rsidRDefault="00503F20" w:rsidP="00503F20">
      <w:pPr>
        <w:ind w:left="100"/>
        <w:jc w:val="center"/>
        <w:rPr>
          <w:rStyle w:val="3pt"/>
          <w:rFonts w:eastAsia="Courier New"/>
          <w:sz w:val="25"/>
          <w:szCs w:val="25"/>
        </w:rPr>
      </w:pPr>
    </w:p>
    <w:p w:rsidR="00503F20" w:rsidRPr="00503F20" w:rsidRDefault="00503F20" w:rsidP="00503F20">
      <w:pPr>
        <w:ind w:left="102"/>
        <w:jc w:val="center"/>
        <w:rPr>
          <w:rStyle w:val="3pt"/>
          <w:rFonts w:eastAsia="Courier New"/>
          <w:spacing w:val="0"/>
          <w:sz w:val="25"/>
          <w:szCs w:val="25"/>
          <w:u w:val="single"/>
        </w:rPr>
      </w:pPr>
      <w:r w:rsidRPr="00DE4C87">
        <w:rPr>
          <w:rStyle w:val="3pt"/>
          <w:rFonts w:eastAsia="Courier New"/>
          <w:sz w:val="25"/>
          <w:szCs w:val="25"/>
        </w:rPr>
        <w:t>РІШЕННЯ</w:t>
      </w:r>
      <w:r w:rsidRPr="00503F20">
        <w:rPr>
          <w:rStyle w:val="3pt"/>
          <w:rFonts w:eastAsia="Courier New"/>
          <w:spacing w:val="0"/>
          <w:sz w:val="25"/>
          <w:szCs w:val="25"/>
        </w:rPr>
        <w:t xml:space="preserve"> №</w:t>
      </w:r>
      <w:r>
        <w:rPr>
          <w:rStyle w:val="3pt"/>
          <w:rFonts w:eastAsia="Courier New"/>
          <w:spacing w:val="0"/>
          <w:sz w:val="25"/>
          <w:szCs w:val="25"/>
        </w:rPr>
        <w:t xml:space="preserve"> </w:t>
      </w:r>
      <w:r w:rsidRPr="00503F20">
        <w:rPr>
          <w:rStyle w:val="3pt"/>
          <w:rFonts w:eastAsia="Courier New"/>
          <w:spacing w:val="0"/>
          <w:sz w:val="25"/>
          <w:szCs w:val="25"/>
          <w:u w:val="single"/>
        </w:rPr>
        <w:t>6</w:t>
      </w:r>
      <w:r>
        <w:rPr>
          <w:rStyle w:val="3pt"/>
          <w:rFonts w:eastAsia="Courier New"/>
          <w:spacing w:val="0"/>
          <w:sz w:val="25"/>
          <w:szCs w:val="25"/>
          <w:u w:val="single"/>
        </w:rPr>
        <w:t>3</w:t>
      </w:r>
      <w:r w:rsidRPr="00503F20">
        <w:rPr>
          <w:rStyle w:val="3pt"/>
          <w:rFonts w:eastAsia="Courier New"/>
          <w:spacing w:val="0"/>
          <w:sz w:val="25"/>
          <w:szCs w:val="25"/>
          <w:u w:val="single"/>
        </w:rPr>
        <w:t>/пс-19</w:t>
      </w:r>
    </w:p>
    <w:p w:rsidR="003D16EE" w:rsidRDefault="0086271F">
      <w:pPr>
        <w:pStyle w:val="2"/>
        <w:shd w:val="clear" w:color="auto" w:fill="auto"/>
        <w:spacing w:before="190" w:after="279" w:line="278" w:lineRule="exact"/>
        <w:ind w:right="40"/>
      </w:pPr>
      <w:r>
        <w:t xml:space="preserve">Вища кваліфікаційна комісія суддів України у складі палати з питань добору і публічної </w:t>
      </w:r>
      <w:r w:rsidR="002219BD">
        <w:t xml:space="preserve">   </w:t>
      </w:r>
      <w:r>
        <w:t>служби суддів із залученням членів кваліфікацій</w:t>
      </w:r>
      <w:r>
        <w:t>ної палати:</w:t>
      </w:r>
    </w:p>
    <w:p w:rsidR="003D16EE" w:rsidRDefault="0086271F">
      <w:pPr>
        <w:pStyle w:val="2"/>
        <w:shd w:val="clear" w:color="auto" w:fill="auto"/>
        <w:spacing w:before="0" w:after="269" w:line="230" w:lineRule="exact"/>
      </w:pPr>
      <w:r>
        <w:t>головуючого - Устименко В.Є.,</w:t>
      </w:r>
    </w:p>
    <w:p w:rsidR="003D16EE" w:rsidRDefault="0086271F">
      <w:pPr>
        <w:pStyle w:val="2"/>
        <w:shd w:val="clear" w:color="auto" w:fill="auto"/>
        <w:spacing w:before="0" w:after="240" w:line="278" w:lineRule="exact"/>
        <w:ind w:right="4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</w:t>
      </w:r>
      <w:proofErr w:type="spellStart"/>
      <w:r>
        <w:t>Заріцької</w:t>
      </w:r>
      <w:proofErr w:type="spellEnd"/>
      <w:r>
        <w:t xml:space="preserve"> А.О., Козлова А.Г., </w:t>
      </w:r>
      <w:proofErr w:type="spellStart"/>
      <w:r>
        <w:t>Луцюка</w:t>
      </w:r>
      <w:proofErr w:type="spellEnd"/>
      <w:r>
        <w:t xml:space="preserve"> П.С., </w:t>
      </w:r>
      <w:r w:rsidR="00EB6CCF">
        <w:t xml:space="preserve">   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Шилової Т.С.,</w:t>
      </w:r>
    </w:p>
    <w:p w:rsidR="003D16EE" w:rsidRDefault="0086271F">
      <w:pPr>
        <w:pStyle w:val="2"/>
        <w:shd w:val="clear" w:color="auto" w:fill="auto"/>
        <w:spacing w:before="0" w:after="279" w:line="278" w:lineRule="exact"/>
        <w:ind w:right="40"/>
      </w:pPr>
      <w:r>
        <w:t xml:space="preserve">розглянувши питання щодо рекомендування судді </w:t>
      </w:r>
      <w:proofErr w:type="spellStart"/>
      <w:r>
        <w:t>Антрацитівського</w:t>
      </w:r>
      <w:proofErr w:type="spellEnd"/>
      <w:r>
        <w:t xml:space="preserve"> </w:t>
      </w:r>
      <w:proofErr w:type="spellStart"/>
      <w:r>
        <w:t>міськрайонного</w:t>
      </w:r>
      <w:proofErr w:type="spellEnd"/>
      <w:r>
        <w:t xml:space="preserve"> суду Луганської області </w:t>
      </w:r>
      <w:proofErr w:type="spellStart"/>
      <w:r>
        <w:t>Бабічевої</w:t>
      </w:r>
      <w:proofErr w:type="spellEnd"/>
      <w:r>
        <w:t xml:space="preserve"> Любові Петрівни для переведення на посаду судді до іншого</w:t>
      </w:r>
      <w:r w:rsidR="00EB6CCF">
        <w:t xml:space="preserve">     </w:t>
      </w:r>
      <w:r>
        <w:t xml:space="preserve"> суду того самого або нижчого рівня без конкурсу,</w:t>
      </w:r>
    </w:p>
    <w:p w:rsidR="003D16EE" w:rsidRDefault="0086271F">
      <w:pPr>
        <w:pStyle w:val="2"/>
        <w:shd w:val="clear" w:color="auto" w:fill="auto"/>
        <w:spacing w:before="0" w:after="153" w:line="230" w:lineRule="exact"/>
        <w:ind w:right="20"/>
        <w:jc w:val="center"/>
      </w:pPr>
      <w:r>
        <w:t>встановила:</w:t>
      </w:r>
    </w:p>
    <w:p w:rsidR="003D16EE" w:rsidRDefault="0086271F">
      <w:pPr>
        <w:pStyle w:val="2"/>
        <w:shd w:val="clear" w:color="auto" w:fill="auto"/>
        <w:spacing w:before="0" w:line="274" w:lineRule="exact"/>
        <w:ind w:right="40" w:firstLine="700"/>
      </w:pPr>
      <w:r>
        <w:t>Відповідно до положень частини першої статті 82 Закону України «Про суд</w:t>
      </w:r>
      <w:r>
        <w:t xml:space="preserve">оустрій і статус суддів» </w:t>
      </w:r>
      <w:r w:rsidR="004C240A">
        <w:t>від 02 червня 2016 року № 1402-</w:t>
      </w:r>
      <w:r w:rsidR="004C240A">
        <w:rPr>
          <w:lang w:val="en-US"/>
        </w:rPr>
        <w:t>V</w:t>
      </w:r>
      <w:r>
        <w:t xml:space="preserve">ІІІ суддя може бути переведений, в тому </w:t>
      </w:r>
      <w:r w:rsidR="004C240A" w:rsidRPr="004C240A">
        <w:rPr>
          <w:lang w:val="ru-RU"/>
        </w:rPr>
        <w:t xml:space="preserve">     </w:t>
      </w:r>
      <w:r>
        <w:t>числі тимчасово шляхом відрядження, на посаду судді до іншого суду Вищою радою правосуддя в порядку, передбаченому законом.</w:t>
      </w:r>
    </w:p>
    <w:p w:rsidR="003D16EE" w:rsidRDefault="0086271F">
      <w:pPr>
        <w:pStyle w:val="2"/>
        <w:shd w:val="clear" w:color="auto" w:fill="auto"/>
        <w:spacing w:before="0" w:line="274" w:lineRule="exact"/>
        <w:ind w:right="40" w:firstLine="700"/>
      </w:pPr>
      <w:r>
        <w:t>Частиною третьою статті 82 Закону У</w:t>
      </w:r>
      <w:r>
        <w:t xml:space="preserve">країни «Про судоустрій і статус суддів» </w:t>
      </w:r>
      <w:r w:rsidR="004C240A" w:rsidRPr="004C240A">
        <w:t xml:space="preserve">   </w:t>
      </w:r>
      <w:r>
        <w:t xml:space="preserve">визначено, що переведення судді на посаду судді до іншого суду того самого або нижчого </w:t>
      </w:r>
      <w:r w:rsidR="004C240A" w:rsidRPr="004C240A">
        <w:t xml:space="preserve">   </w:t>
      </w:r>
      <w:r>
        <w:t>рівня може здійснюватися без конкурсу тільки у випадках реорганізації, ліквідації або припинення роботи суду, в якому такий суддя</w:t>
      </w:r>
      <w:r>
        <w:t xml:space="preserve"> обіймає посаду судді.</w:t>
      </w:r>
    </w:p>
    <w:p w:rsidR="003D16EE" w:rsidRDefault="0086271F">
      <w:pPr>
        <w:pStyle w:val="2"/>
        <w:shd w:val="clear" w:color="auto" w:fill="auto"/>
        <w:spacing w:before="0" w:line="274" w:lineRule="exact"/>
        <w:ind w:right="40" w:firstLine="700"/>
      </w:pPr>
      <w:r>
        <w:t xml:space="preserve">Указом Президента України від 06 серпня 2010 року № 802/2010 Бабічеву Любов Петрівну призначено на посаду судді </w:t>
      </w:r>
      <w:proofErr w:type="spellStart"/>
      <w:r>
        <w:t>Антрацитівського</w:t>
      </w:r>
      <w:proofErr w:type="spellEnd"/>
      <w:r>
        <w:t xml:space="preserve"> </w:t>
      </w:r>
      <w:proofErr w:type="spellStart"/>
      <w:r>
        <w:t>міськрайонного</w:t>
      </w:r>
      <w:proofErr w:type="spellEnd"/>
      <w:r>
        <w:t xml:space="preserve"> суду Луганської області строком на п’ять років.</w:t>
      </w:r>
    </w:p>
    <w:p w:rsidR="003D16EE" w:rsidRDefault="0086271F">
      <w:pPr>
        <w:pStyle w:val="2"/>
        <w:shd w:val="clear" w:color="auto" w:fill="auto"/>
        <w:spacing w:before="0" w:line="274" w:lineRule="exact"/>
        <w:ind w:right="40" w:firstLine="700"/>
      </w:pPr>
      <w:r>
        <w:t>Указом Президента України від 07 серпня 2</w:t>
      </w:r>
      <w:r>
        <w:t xml:space="preserve">017 року № 212/2017 Бабічеву Л.П. призначено на посаду судді </w:t>
      </w:r>
      <w:proofErr w:type="spellStart"/>
      <w:r>
        <w:t>Антрацитівського</w:t>
      </w:r>
      <w:proofErr w:type="spellEnd"/>
      <w:r>
        <w:t xml:space="preserve"> </w:t>
      </w:r>
      <w:proofErr w:type="spellStart"/>
      <w:r>
        <w:t>міськрайонного</w:t>
      </w:r>
      <w:proofErr w:type="spellEnd"/>
      <w:r>
        <w:t xml:space="preserve"> суду Луганської області та переведено шляхом відрядження строком до шести місяців на роботу на посаді суд</w:t>
      </w:r>
      <w:r w:rsidR="00CF7E01">
        <w:t>д</w:t>
      </w:r>
      <w:r>
        <w:t xml:space="preserve">і </w:t>
      </w:r>
      <w:proofErr w:type="spellStart"/>
      <w:r>
        <w:t>Буринського</w:t>
      </w:r>
      <w:proofErr w:type="spellEnd"/>
      <w:r>
        <w:t xml:space="preserve"> районного суду Сумської області.</w:t>
      </w:r>
    </w:p>
    <w:p w:rsidR="003D16EE" w:rsidRDefault="0086271F">
      <w:pPr>
        <w:pStyle w:val="2"/>
        <w:shd w:val="clear" w:color="auto" w:fill="auto"/>
        <w:spacing w:before="0" w:line="274" w:lineRule="exact"/>
        <w:ind w:right="40" w:firstLine="700"/>
      </w:pPr>
      <w:r>
        <w:t>Указом Пре</w:t>
      </w:r>
      <w:r>
        <w:t xml:space="preserve">зидента України «Про тимчасове переведення суддів» від 19 липня </w:t>
      </w:r>
      <w:r w:rsidR="00CF7E01">
        <w:t xml:space="preserve">           </w:t>
      </w:r>
      <w:r>
        <w:t xml:space="preserve">2018 року № 212/2018 переведено шляхом відрядження строком до одного року суддю </w:t>
      </w:r>
      <w:proofErr w:type="spellStart"/>
      <w:r>
        <w:t>Антрацитівського</w:t>
      </w:r>
      <w:proofErr w:type="spellEnd"/>
      <w:r>
        <w:t xml:space="preserve"> </w:t>
      </w:r>
      <w:proofErr w:type="spellStart"/>
      <w:r>
        <w:t>міськрайонного</w:t>
      </w:r>
      <w:proofErr w:type="spellEnd"/>
      <w:r>
        <w:t xml:space="preserve"> суду Луганської області Бабічеву Любов Петрівну на </w:t>
      </w:r>
      <w:r w:rsidR="00CF7E01">
        <w:t xml:space="preserve">    </w:t>
      </w:r>
      <w:r>
        <w:t xml:space="preserve">роботу на посаді судді </w:t>
      </w:r>
      <w:proofErr w:type="spellStart"/>
      <w:r>
        <w:t>Сватів</w:t>
      </w:r>
      <w:r>
        <w:t>ського</w:t>
      </w:r>
      <w:proofErr w:type="spellEnd"/>
      <w:r>
        <w:t xml:space="preserve"> районного суду Луганської області.</w:t>
      </w:r>
    </w:p>
    <w:p w:rsidR="003D16EE" w:rsidRDefault="0086271F">
      <w:pPr>
        <w:pStyle w:val="2"/>
        <w:shd w:val="clear" w:color="auto" w:fill="auto"/>
        <w:spacing w:before="0" w:line="274" w:lineRule="exact"/>
        <w:ind w:right="40" w:firstLine="700"/>
      </w:pPr>
      <w:r>
        <w:t xml:space="preserve">Рішенням Вищої ради правосуддя від 25 січня 2018 року № 182/0/15-18 припинено роботу </w:t>
      </w:r>
      <w:proofErr w:type="spellStart"/>
      <w:r>
        <w:t>Антрацитівського</w:t>
      </w:r>
      <w:proofErr w:type="spellEnd"/>
      <w:r>
        <w:t xml:space="preserve"> </w:t>
      </w:r>
      <w:proofErr w:type="spellStart"/>
      <w:r>
        <w:t>міськрайонного</w:t>
      </w:r>
      <w:proofErr w:type="spellEnd"/>
      <w:r>
        <w:t xml:space="preserve"> суду Луганської області у зв’язку із заходами </w:t>
      </w:r>
      <w:r w:rsidR="00CF7E01">
        <w:t xml:space="preserve">        </w:t>
      </w:r>
      <w:r>
        <w:t>щодо боротьби з тероризмом на території, де розташо</w:t>
      </w:r>
      <w:r>
        <w:t>ваний суд.</w:t>
      </w:r>
    </w:p>
    <w:p w:rsidR="003D16EE" w:rsidRDefault="0086271F">
      <w:pPr>
        <w:pStyle w:val="2"/>
        <w:shd w:val="clear" w:color="auto" w:fill="auto"/>
        <w:spacing w:before="0" w:line="274" w:lineRule="exact"/>
        <w:ind w:right="40" w:firstLine="700"/>
      </w:pPr>
      <w:r>
        <w:t xml:space="preserve">Відповідно до положень частини другої статті 53 Закону України «Про судоустрій і статус суддів» суддю може бути переведено до іншого суду без його згоди у разі </w:t>
      </w:r>
      <w:r w:rsidR="00CF7E01">
        <w:t xml:space="preserve">     </w:t>
      </w:r>
      <w:r>
        <w:t>реорганізації, ліквідації або припинення роботи суду.</w:t>
      </w:r>
      <w:r>
        <w:br w:type="page"/>
      </w:r>
    </w:p>
    <w:p w:rsidR="003D16EE" w:rsidRDefault="0086271F">
      <w:pPr>
        <w:pStyle w:val="2"/>
        <w:shd w:val="clear" w:color="auto" w:fill="auto"/>
        <w:spacing w:before="0" w:line="274" w:lineRule="exact"/>
        <w:ind w:left="20" w:firstLine="720"/>
      </w:pPr>
      <w:r>
        <w:lastRenderedPageBreak/>
        <w:t>Згідно з частиною третьою стат</w:t>
      </w:r>
      <w:r>
        <w:t xml:space="preserve">ті 55 Закону України «Про судоустрій і статус </w:t>
      </w:r>
      <w:r w:rsidR="006A28B4">
        <w:t xml:space="preserve">         </w:t>
      </w:r>
      <w:r>
        <w:t xml:space="preserve">суддів» у разі припинення роботи суду у зв’язку зі стихійним лихом, військовими діями, заходами щодо боротьби з тероризмом або іншими надзвичайними обставинами суддя, </w:t>
      </w:r>
      <w:r w:rsidR="006A28B4">
        <w:t xml:space="preserve">        </w:t>
      </w:r>
      <w:r>
        <w:t xml:space="preserve">якого було </w:t>
      </w:r>
      <w:proofErr w:type="spellStart"/>
      <w:r>
        <w:t>відряджено</w:t>
      </w:r>
      <w:proofErr w:type="spellEnd"/>
      <w:r>
        <w:t xml:space="preserve"> з такого суду, має бу</w:t>
      </w:r>
      <w:r>
        <w:t>ти переведений на постійне місце роботи до закінчення строку відрядження.</w:t>
      </w:r>
    </w:p>
    <w:p w:rsidR="003D16EE" w:rsidRDefault="0086271F">
      <w:pPr>
        <w:pStyle w:val="2"/>
        <w:shd w:val="clear" w:color="auto" w:fill="auto"/>
        <w:spacing w:before="0" w:line="274" w:lineRule="exact"/>
        <w:ind w:left="20" w:firstLine="720"/>
      </w:pPr>
      <w:r>
        <w:t xml:space="preserve">Наразі суддя Бабічева Л.П., яку тимчасово шляхом відрядження переведено на </w:t>
      </w:r>
      <w:r w:rsidR="006A28B4">
        <w:t xml:space="preserve">        </w:t>
      </w:r>
      <w:r>
        <w:t xml:space="preserve">роботу до іншого суду, обіймає посаду судді в </w:t>
      </w:r>
      <w:proofErr w:type="spellStart"/>
      <w:r>
        <w:t>Антрацитівському</w:t>
      </w:r>
      <w:proofErr w:type="spellEnd"/>
      <w:r>
        <w:t xml:space="preserve"> </w:t>
      </w:r>
      <w:proofErr w:type="spellStart"/>
      <w:r>
        <w:t>міськрайонному</w:t>
      </w:r>
      <w:proofErr w:type="spellEnd"/>
      <w:r>
        <w:t xml:space="preserve"> суді Луганської області, робо</w:t>
      </w:r>
      <w:r>
        <w:t>ту якого припинено.</w:t>
      </w:r>
    </w:p>
    <w:p w:rsidR="003D16EE" w:rsidRDefault="0086271F">
      <w:pPr>
        <w:pStyle w:val="2"/>
        <w:shd w:val="clear" w:color="auto" w:fill="auto"/>
        <w:spacing w:before="0" w:line="274" w:lineRule="exact"/>
        <w:ind w:left="20" w:firstLine="720"/>
      </w:pPr>
      <w:r>
        <w:t xml:space="preserve">З огляду на викладене, дослідивши інформацію щодо наявності вакантних посад </w:t>
      </w:r>
      <w:r w:rsidR="006A28B4">
        <w:t xml:space="preserve">        </w:t>
      </w:r>
      <w:r>
        <w:t>су</w:t>
      </w:r>
      <w:r w:rsidRPr="006A28B4">
        <w:rPr>
          <w:rStyle w:val="11"/>
          <w:u w:val="none"/>
        </w:rPr>
        <w:t>дд</w:t>
      </w:r>
      <w:r w:rsidRPr="006A28B4">
        <w:rPr>
          <w:rStyle w:val="11"/>
          <w:u w:val="none"/>
        </w:rPr>
        <w:t>і</w:t>
      </w:r>
      <w:r>
        <w:t xml:space="preserve"> в судах України, потребу в їх заповненні, з метою забезпечення належної роботи </w:t>
      </w:r>
      <w:proofErr w:type="spellStart"/>
      <w:r>
        <w:t>Сватівського</w:t>
      </w:r>
      <w:proofErr w:type="spellEnd"/>
      <w:r>
        <w:t xml:space="preserve"> районного суду Луганської області Комісія вважає за необхідне </w:t>
      </w:r>
      <w:r w:rsidR="006A28B4">
        <w:t xml:space="preserve">        </w:t>
      </w:r>
      <w:r>
        <w:t>рекомендувати суддю Бабічеву Л.П. для переведення на посаду судді до цього суду.</w:t>
      </w:r>
    </w:p>
    <w:p w:rsidR="003D16EE" w:rsidRDefault="0086271F">
      <w:pPr>
        <w:pStyle w:val="2"/>
        <w:shd w:val="clear" w:color="auto" w:fill="auto"/>
        <w:spacing w:before="0" w:line="274" w:lineRule="exact"/>
        <w:ind w:left="20" w:firstLine="720"/>
      </w:pPr>
      <w:r>
        <w:t xml:space="preserve">Керуючись статтями 53, 55, 82, 93, 101 Закону України «Про судоустрій і статус </w:t>
      </w:r>
      <w:r w:rsidR="006A28B4">
        <w:t xml:space="preserve">    </w:t>
      </w:r>
      <w:r>
        <w:t>суддів», Комісія</w:t>
      </w:r>
    </w:p>
    <w:p w:rsidR="003D16EE" w:rsidRDefault="0086271F">
      <w:pPr>
        <w:pStyle w:val="2"/>
        <w:shd w:val="clear" w:color="auto" w:fill="auto"/>
        <w:spacing w:before="0" w:after="173" w:line="274" w:lineRule="exact"/>
        <w:jc w:val="center"/>
      </w:pPr>
      <w:r>
        <w:t>вирішила:</w:t>
      </w:r>
    </w:p>
    <w:p w:rsidR="003D16EE" w:rsidRDefault="0086271F">
      <w:pPr>
        <w:pStyle w:val="2"/>
        <w:shd w:val="clear" w:color="auto" w:fill="auto"/>
        <w:spacing w:before="0" w:line="283" w:lineRule="exact"/>
        <w:ind w:left="20"/>
      </w:pPr>
      <w:r>
        <w:t xml:space="preserve">рекомендувати суддю </w:t>
      </w:r>
      <w:proofErr w:type="spellStart"/>
      <w:r>
        <w:t>Антрацитівського</w:t>
      </w:r>
      <w:proofErr w:type="spellEnd"/>
      <w:r>
        <w:t xml:space="preserve"> </w:t>
      </w:r>
      <w:proofErr w:type="spellStart"/>
      <w:r>
        <w:t>міськрайонного</w:t>
      </w:r>
      <w:proofErr w:type="spellEnd"/>
      <w:r>
        <w:t xml:space="preserve"> суду Луганської області Бабічеву Любов Петрівну для переведення на посаду судді </w:t>
      </w:r>
      <w:proofErr w:type="spellStart"/>
      <w:r>
        <w:t>Сватівського</w:t>
      </w:r>
      <w:proofErr w:type="spellEnd"/>
      <w:r>
        <w:t xml:space="preserve"> районного суду Луганської області.</w:t>
      </w:r>
    </w:p>
    <w:p w:rsidR="00D1536A" w:rsidRDefault="00D1536A">
      <w:pPr>
        <w:pStyle w:val="2"/>
        <w:shd w:val="clear" w:color="auto" w:fill="auto"/>
        <w:spacing w:before="0" w:line="283" w:lineRule="exact"/>
        <w:ind w:left="20"/>
      </w:pPr>
    </w:p>
    <w:p w:rsidR="00D1536A" w:rsidRPr="00D1536A" w:rsidRDefault="00D1536A" w:rsidP="00D1536A">
      <w:pPr>
        <w:pStyle w:val="21"/>
        <w:shd w:val="clear" w:color="auto" w:fill="auto"/>
        <w:spacing w:after="288" w:line="230" w:lineRule="exact"/>
        <w:rPr>
          <w:sz w:val="23"/>
          <w:szCs w:val="23"/>
        </w:rPr>
      </w:pPr>
      <w:r w:rsidRPr="00D1536A">
        <w:rPr>
          <w:sz w:val="23"/>
          <w:szCs w:val="23"/>
        </w:rPr>
        <w:t>Головуючий</w:t>
      </w:r>
      <w:r w:rsidRPr="00D1536A">
        <w:rPr>
          <w:sz w:val="23"/>
          <w:szCs w:val="23"/>
        </w:rPr>
        <w:tab/>
      </w:r>
      <w:r w:rsidRPr="00D1536A">
        <w:rPr>
          <w:sz w:val="23"/>
          <w:szCs w:val="23"/>
        </w:rPr>
        <w:tab/>
      </w:r>
      <w:r w:rsidRPr="00D1536A">
        <w:rPr>
          <w:sz w:val="23"/>
          <w:szCs w:val="23"/>
        </w:rPr>
        <w:tab/>
      </w:r>
      <w:r w:rsidRPr="00D1536A">
        <w:rPr>
          <w:sz w:val="23"/>
          <w:szCs w:val="23"/>
        </w:rPr>
        <w:tab/>
      </w:r>
      <w:r w:rsidRPr="00D1536A">
        <w:rPr>
          <w:sz w:val="23"/>
          <w:szCs w:val="23"/>
        </w:rPr>
        <w:tab/>
      </w:r>
      <w:r w:rsidRPr="00D1536A">
        <w:rPr>
          <w:sz w:val="23"/>
          <w:szCs w:val="23"/>
        </w:rPr>
        <w:tab/>
      </w:r>
      <w:r w:rsidRPr="00D1536A">
        <w:rPr>
          <w:sz w:val="23"/>
          <w:szCs w:val="23"/>
        </w:rPr>
        <w:tab/>
      </w:r>
      <w:r w:rsidRPr="00D1536A">
        <w:rPr>
          <w:sz w:val="23"/>
          <w:szCs w:val="23"/>
        </w:rPr>
        <w:tab/>
      </w:r>
      <w:r w:rsidRPr="00D1536A">
        <w:rPr>
          <w:sz w:val="23"/>
          <w:szCs w:val="23"/>
        </w:rPr>
        <w:tab/>
      </w:r>
      <w:r w:rsidRPr="00D1536A">
        <w:rPr>
          <w:sz w:val="23"/>
          <w:szCs w:val="23"/>
        </w:rPr>
        <w:tab/>
        <w:t>В.Є. Устименко</w:t>
      </w:r>
    </w:p>
    <w:p w:rsidR="00D1536A" w:rsidRPr="00D1536A" w:rsidRDefault="00D1536A" w:rsidP="00D1536A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D1536A">
        <w:rPr>
          <w:rFonts w:ascii="Times New Roman" w:hAnsi="Times New Roman" w:cs="Times New Roman"/>
          <w:sz w:val="23"/>
          <w:szCs w:val="23"/>
        </w:rPr>
        <w:t>Члени Комісії:</w:t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  <w:t xml:space="preserve">В.І. </w:t>
      </w:r>
      <w:proofErr w:type="spellStart"/>
      <w:r w:rsidRPr="00D1536A">
        <w:rPr>
          <w:rFonts w:ascii="Times New Roman" w:hAnsi="Times New Roman" w:cs="Times New Roman"/>
          <w:sz w:val="23"/>
          <w:szCs w:val="23"/>
        </w:rPr>
        <w:t>Бутенко</w:t>
      </w:r>
      <w:proofErr w:type="spellEnd"/>
    </w:p>
    <w:p w:rsidR="00D1536A" w:rsidRPr="00D1536A" w:rsidRDefault="00D1536A" w:rsidP="00D1536A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  <w:t>С.В. Гладій</w:t>
      </w:r>
    </w:p>
    <w:p w:rsidR="00D1536A" w:rsidRPr="00D1536A" w:rsidRDefault="00D1536A" w:rsidP="00D1536A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bookmarkStart w:id="0" w:name="_GoBack"/>
      <w:bookmarkEnd w:id="0"/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  <w:t xml:space="preserve">А.О. </w:t>
      </w:r>
      <w:proofErr w:type="spellStart"/>
      <w:r w:rsidRPr="00D1536A">
        <w:rPr>
          <w:rFonts w:ascii="Times New Roman" w:hAnsi="Times New Roman" w:cs="Times New Roman"/>
          <w:sz w:val="23"/>
          <w:szCs w:val="23"/>
        </w:rPr>
        <w:t>Заріцька</w:t>
      </w:r>
      <w:proofErr w:type="spellEnd"/>
    </w:p>
    <w:p w:rsidR="00D1536A" w:rsidRPr="00D1536A" w:rsidRDefault="00D1536A" w:rsidP="00D1536A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  <w:t>А.Г. Козлов</w:t>
      </w:r>
    </w:p>
    <w:p w:rsidR="00D1536A" w:rsidRPr="00D1536A" w:rsidRDefault="00D1536A" w:rsidP="00D1536A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  <w:t xml:space="preserve">П.С. </w:t>
      </w:r>
      <w:proofErr w:type="spellStart"/>
      <w:r w:rsidRPr="00D1536A">
        <w:rPr>
          <w:rFonts w:ascii="Times New Roman" w:hAnsi="Times New Roman" w:cs="Times New Roman"/>
          <w:sz w:val="23"/>
          <w:szCs w:val="23"/>
        </w:rPr>
        <w:t>Луцюк</w:t>
      </w:r>
      <w:proofErr w:type="spellEnd"/>
      <w:r w:rsidRPr="00D1536A">
        <w:rPr>
          <w:rFonts w:ascii="Times New Roman" w:hAnsi="Times New Roman" w:cs="Times New Roman"/>
          <w:sz w:val="23"/>
          <w:szCs w:val="23"/>
        </w:rPr>
        <w:tab/>
      </w:r>
    </w:p>
    <w:p w:rsidR="00D1536A" w:rsidRPr="00D1536A" w:rsidRDefault="00D1536A" w:rsidP="00D1536A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  <w:t xml:space="preserve">М.А. </w:t>
      </w:r>
      <w:proofErr w:type="spellStart"/>
      <w:r w:rsidRPr="00D1536A">
        <w:rPr>
          <w:rFonts w:ascii="Times New Roman" w:hAnsi="Times New Roman" w:cs="Times New Roman"/>
          <w:sz w:val="23"/>
          <w:szCs w:val="23"/>
        </w:rPr>
        <w:t>Макарчук</w:t>
      </w:r>
      <w:proofErr w:type="spellEnd"/>
    </w:p>
    <w:p w:rsidR="00D1536A" w:rsidRPr="00D1536A" w:rsidRDefault="00D1536A" w:rsidP="00D1536A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  <w:t xml:space="preserve">М.І. </w:t>
      </w:r>
      <w:proofErr w:type="spellStart"/>
      <w:r w:rsidRPr="00D1536A">
        <w:rPr>
          <w:rFonts w:ascii="Times New Roman" w:hAnsi="Times New Roman" w:cs="Times New Roman"/>
          <w:sz w:val="23"/>
          <w:szCs w:val="23"/>
        </w:rPr>
        <w:t>Мішин</w:t>
      </w:r>
      <w:proofErr w:type="spellEnd"/>
      <w:r w:rsidRPr="00D1536A">
        <w:rPr>
          <w:rFonts w:ascii="Times New Roman" w:hAnsi="Times New Roman" w:cs="Times New Roman"/>
          <w:sz w:val="23"/>
          <w:szCs w:val="23"/>
        </w:rPr>
        <w:tab/>
      </w:r>
    </w:p>
    <w:p w:rsidR="00D1536A" w:rsidRPr="00D1536A" w:rsidRDefault="00D1536A" w:rsidP="00D1536A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  <w:t xml:space="preserve">С.М. </w:t>
      </w:r>
      <w:proofErr w:type="spellStart"/>
      <w:r w:rsidRPr="00D1536A">
        <w:rPr>
          <w:rFonts w:ascii="Times New Roman" w:hAnsi="Times New Roman" w:cs="Times New Roman"/>
          <w:sz w:val="23"/>
          <w:szCs w:val="23"/>
        </w:rPr>
        <w:t>Прилипко</w:t>
      </w:r>
      <w:proofErr w:type="spellEnd"/>
    </w:p>
    <w:p w:rsidR="00D1536A" w:rsidRPr="00D1536A" w:rsidRDefault="00D1536A" w:rsidP="00D1536A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</w:r>
      <w:r w:rsidRPr="00D1536A">
        <w:rPr>
          <w:rFonts w:ascii="Times New Roman" w:hAnsi="Times New Roman" w:cs="Times New Roman"/>
          <w:sz w:val="23"/>
          <w:szCs w:val="23"/>
        </w:rPr>
        <w:tab/>
        <w:t xml:space="preserve">Ю.Г. </w:t>
      </w:r>
      <w:proofErr w:type="spellStart"/>
      <w:r w:rsidRPr="00D1536A">
        <w:rPr>
          <w:rFonts w:ascii="Times New Roman" w:hAnsi="Times New Roman" w:cs="Times New Roman"/>
          <w:sz w:val="23"/>
          <w:szCs w:val="23"/>
        </w:rPr>
        <w:t>Тітов</w:t>
      </w:r>
      <w:proofErr w:type="spellEnd"/>
    </w:p>
    <w:p w:rsidR="00D1536A" w:rsidRPr="00D1536A" w:rsidRDefault="00D1536A" w:rsidP="00D1536A">
      <w:pPr>
        <w:pStyle w:val="2"/>
        <w:shd w:val="clear" w:color="auto" w:fill="auto"/>
        <w:spacing w:before="0" w:line="283" w:lineRule="exact"/>
        <w:ind w:left="20"/>
      </w:pPr>
      <w:r w:rsidRPr="00D1536A">
        <w:tab/>
      </w:r>
      <w:r w:rsidRPr="00D1536A">
        <w:tab/>
      </w:r>
      <w:r w:rsidRPr="00D1536A">
        <w:tab/>
      </w:r>
      <w:r w:rsidRPr="00D1536A">
        <w:tab/>
      </w:r>
      <w:r w:rsidRPr="00D1536A">
        <w:tab/>
      </w:r>
      <w:r w:rsidRPr="00D1536A">
        <w:tab/>
      </w:r>
      <w:r w:rsidRPr="00D1536A">
        <w:tab/>
      </w:r>
      <w:r w:rsidRPr="00D1536A">
        <w:tab/>
      </w:r>
      <w:r w:rsidRPr="00D1536A">
        <w:tab/>
      </w:r>
      <w:r w:rsidRPr="00D1536A">
        <w:tab/>
      </w:r>
      <w:r w:rsidRPr="00D1536A">
        <w:tab/>
        <w:t>Т.С. Шилова</w:t>
      </w:r>
    </w:p>
    <w:sectPr w:rsidR="00D1536A" w:rsidRPr="00D1536A">
      <w:type w:val="continuous"/>
      <w:pgSz w:w="11909" w:h="16838"/>
      <w:pgMar w:top="1248" w:right="1173" w:bottom="1277" w:left="117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71F" w:rsidRDefault="0086271F">
      <w:r>
        <w:separator/>
      </w:r>
    </w:p>
  </w:endnote>
  <w:endnote w:type="continuationSeparator" w:id="0">
    <w:p w:rsidR="0086271F" w:rsidRDefault="00862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71F" w:rsidRDefault="0086271F"/>
  </w:footnote>
  <w:footnote w:type="continuationSeparator" w:id="0">
    <w:p w:rsidR="0086271F" w:rsidRDefault="0086271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D16EE"/>
    <w:rsid w:val="002219BD"/>
    <w:rsid w:val="003D16EE"/>
    <w:rsid w:val="004C240A"/>
    <w:rsid w:val="00503F20"/>
    <w:rsid w:val="006A28B4"/>
    <w:rsid w:val="0086271F"/>
    <w:rsid w:val="00CF7E01"/>
    <w:rsid w:val="00D1536A"/>
    <w:rsid w:val="00EB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customStyle="1" w:styleId="2">
    <w:name w:val="Основной текст2"/>
    <w:basedOn w:val="a"/>
    <w:link w:val="a5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3pt">
    <w:name w:val="Основной текст + Интервал 3 pt"/>
    <w:basedOn w:val="a5"/>
    <w:rsid w:val="00503F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2"/>
      <w:szCs w:val="22"/>
      <w:u w:val="none"/>
      <w:lang w:val="uk-UA"/>
    </w:rPr>
  </w:style>
  <w:style w:type="character" w:customStyle="1" w:styleId="20">
    <w:name w:val="Основной текст (2)_"/>
    <w:basedOn w:val="a0"/>
    <w:link w:val="21"/>
    <w:rsid w:val="00D1536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D1536A"/>
    <w:pPr>
      <w:shd w:val="clear" w:color="auto" w:fill="FFFFFF"/>
      <w:spacing w:before="540" w:after="540" w:line="0" w:lineRule="atLeast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a6">
    <w:name w:val="header"/>
    <w:basedOn w:val="a"/>
    <w:link w:val="a7"/>
    <w:uiPriority w:val="99"/>
    <w:unhideWhenUsed/>
    <w:rsid w:val="00D153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1536A"/>
    <w:rPr>
      <w:color w:val="000000"/>
    </w:rPr>
  </w:style>
  <w:style w:type="paragraph" w:styleId="a8">
    <w:name w:val="footer"/>
    <w:basedOn w:val="a"/>
    <w:link w:val="a9"/>
    <w:uiPriority w:val="99"/>
    <w:unhideWhenUsed/>
    <w:rsid w:val="00D153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1536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636</Words>
  <Characters>3629</Characters>
  <Application>Microsoft Office Word</Application>
  <DocSecurity>0</DocSecurity>
  <Lines>30</Lines>
  <Paragraphs>8</Paragraphs>
  <ScaleCrop>false</ScaleCrop>
  <Company/>
  <LinksUpToDate>false</LinksUpToDate>
  <CharactersWithSpaces>4257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8</cp:revision>
  <dcterms:created xsi:type="dcterms:W3CDTF">2020-09-10T08:35:00Z</dcterms:created>
  <dcterms:modified xsi:type="dcterms:W3CDTF">2020-09-10T08:44:00Z</dcterms:modified>
</cp:coreProperties>
</file>