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5D0" w:rsidRDefault="00BF2057">
      <w:pPr>
        <w:framePr w:h="888" w:hSpace="4142" w:wrap="notBeside" w:vAnchor="text" w:hAnchor="text" w:x="4143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5pt">
            <v:imagedata r:id="rId7" r:href="rId8"/>
          </v:shape>
        </w:pict>
      </w:r>
      <w:r>
        <w:fldChar w:fldCharType="end"/>
      </w:r>
    </w:p>
    <w:p w:rsidR="00D225D0" w:rsidRDefault="00D225D0">
      <w:pPr>
        <w:rPr>
          <w:sz w:val="2"/>
          <w:szCs w:val="2"/>
        </w:rPr>
      </w:pPr>
    </w:p>
    <w:p w:rsidR="00D225D0" w:rsidRDefault="00BF2057" w:rsidP="00E44B54">
      <w:pPr>
        <w:pStyle w:val="10"/>
        <w:keepNext/>
        <w:keepLines/>
        <w:shd w:val="clear" w:color="auto" w:fill="auto"/>
        <w:spacing w:before="334" w:after="329" w:line="36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D225D0" w:rsidRDefault="00BF2057">
      <w:pPr>
        <w:pStyle w:val="11"/>
        <w:shd w:val="clear" w:color="auto" w:fill="auto"/>
        <w:spacing w:before="0" w:after="366" w:line="270" w:lineRule="exact"/>
        <w:ind w:left="40"/>
      </w:pPr>
      <w:r>
        <w:t>25 вересня 2019 року</w:t>
      </w:r>
      <w:r w:rsidR="00E44B54">
        <w:t xml:space="preserve"> </w:t>
      </w:r>
      <w:r w:rsidR="00E44B54">
        <w:tab/>
      </w:r>
      <w:r w:rsidR="00E44B54">
        <w:tab/>
      </w:r>
      <w:r w:rsidR="00E44B54">
        <w:tab/>
      </w:r>
      <w:r w:rsidR="00E44B54">
        <w:tab/>
      </w:r>
      <w:r w:rsidR="00E44B54">
        <w:tab/>
      </w:r>
      <w:r w:rsidR="00E44B54">
        <w:tab/>
      </w:r>
      <w:r w:rsidR="00E44B54">
        <w:tab/>
      </w:r>
      <w:r w:rsidR="00E44B54">
        <w:tab/>
      </w:r>
      <w:r w:rsidR="00E44B54">
        <w:tab/>
        <w:t>м. Київ</w:t>
      </w:r>
    </w:p>
    <w:p w:rsidR="00E44B54" w:rsidRPr="00E44B54" w:rsidRDefault="00E44B54" w:rsidP="00E44B54">
      <w:pPr>
        <w:pStyle w:val="11"/>
        <w:shd w:val="clear" w:color="auto" w:fill="auto"/>
        <w:spacing w:before="0" w:after="366" w:line="270" w:lineRule="exact"/>
        <w:ind w:left="40"/>
        <w:jc w:val="center"/>
        <w:rPr>
          <w:sz w:val="28"/>
          <w:szCs w:val="28"/>
        </w:rPr>
      </w:pPr>
      <w:r w:rsidRPr="00E44B54">
        <w:rPr>
          <w:spacing w:val="60"/>
          <w:sz w:val="28"/>
          <w:szCs w:val="28"/>
        </w:rPr>
        <w:t>РІШЕННЯ</w:t>
      </w:r>
      <w:r w:rsidRPr="00E44B54">
        <w:rPr>
          <w:sz w:val="28"/>
          <w:szCs w:val="28"/>
        </w:rPr>
        <w:t xml:space="preserve"> № </w:t>
      </w:r>
      <w:r w:rsidRPr="00E44B54">
        <w:rPr>
          <w:sz w:val="28"/>
          <w:szCs w:val="28"/>
          <w:u w:val="single"/>
        </w:rPr>
        <w:t>155/пс-19</w:t>
      </w:r>
    </w:p>
    <w:p w:rsidR="00D225D0" w:rsidRDefault="00D225D0">
      <w:pPr>
        <w:rPr>
          <w:sz w:val="2"/>
          <w:szCs w:val="2"/>
        </w:rPr>
      </w:pPr>
    </w:p>
    <w:p w:rsidR="00D225D0" w:rsidRDefault="00BF2057">
      <w:pPr>
        <w:pStyle w:val="11"/>
        <w:shd w:val="clear" w:color="auto" w:fill="auto"/>
        <w:spacing w:before="361" w:after="345" w:line="326" w:lineRule="exact"/>
        <w:ind w:left="40" w:right="20"/>
      </w:pPr>
      <w:r>
        <w:t>Вища кваліфікаційна комісія суддів України у складі палати з питань добору і публічної служби суддів:</w:t>
      </w:r>
    </w:p>
    <w:p w:rsidR="00D225D0" w:rsidRDefault="00BF2057">
      <w:pPr>
        <w:pStyle w:val="11"/>
        <w:shd w:val="clear" w:color="auto" w:fill="auto"/>
        <w:spacing w:before="0" w:after="307" w:line="270" w:lineRule="exact"/>
        <w:ind w:left="40"/>
      </w:pPr>
      <w:r>
        <w:t>головуючого - Бутенка В.І.,</w:t>
      </w:r>
    </w:p>
    <w:p w:rsidR="00D225D0" w:rsidRDefault="00BF2057">
      <w:pPr>
        <w:pStyle w:val="11"/>
        <w:shd w:val="clear" w:color="auto" w:fill="auto"/>
        <w:spacing w:before="0" w:after="304" w:line="326" w:lineRule="exact"/>
        <w:ind w:left="40" w:right="20"/>
      </w:pPr>
      <w:r>
        <w:t>членів Комісії: Заріцької А.О.,</w:t>
      </w:r>
      <w:r>
        <w:t xml:space="preserve"> Макарчука М.А., Остапця С.Л., Сіроша М.В., </w:t>
      </w:r>
      <w:proofErr w:type="spellStart"/>
      <w:r>
        <w:t>Солодкова</w:t>
      </w:r>
      <w:proofErr w:type="spellEnd"/>
      <w:r>
        <w:t xml:space="preserve"> А. А.,</w:t>
      </w:r>
    </w:p>
    <w:p w:rsidR="00D225D0" w:rsidRDefault="00BF2057">
      <w:pPr>
        <w:pStyle w:val="11"/>
        <w:shd w:val="clear" w:color="auto" w:fill="auto"/>
        <w:spacing w:before="0" w:after="341" w:line="322" w:lineRule="exact"/>
        <w:ind w:left="40" w:right="20"/>
      </w:pPr>
      <w:r>
        <w:t>розглянувши питання про виправлення описки в тексті рішення Вищої кваліфікаційної комісії суддів України від 13 вересня 2019 року № 85/пс-19 про внесення до Вищої ради правосуддя подання з рекоме</w:t>
      </w:r>
      <w:r>
        <w:t xml:space="preserve">ндацією про продовження строку відрядження до Яремчанського міського суду Івано-Франківської </w:t>
      </w:r>
      <w:r w:rsidR="00D0343E">
        <w:t xml:space="preserve">     </w:t>
      </w:r>
      <w:r>
        <w:t>області строком на шість місяців для здійснення правосуддя судді Івано- Франківського міського суду Івано-Франківської області Польської Мирослави Василівни у межа</w:t>
      </w:r>
      <w:r>
        <w:t>х загального річного строку,</w:t>
      </w:r>
    </w:p>
    <w:p w:rsidR="00D225D0" w:rsidRDefault="00BF2057">
      <w:pPr>
        <w:pStyle w:val="11"/>
        <w:shd w:val="clear" w:color="auto" w:fill="auto"/>
        <w:spacing w:before="0" w:after="315" w:line="270" w:lineRule="exact"/>
        <w:ind w:left="4200"/>
        <w:jc w:val="left"/>
      </w:pPr>
      <w:r>
        <w:t>встановила:</w:t>
      </w:r>
    </w:p>
    <w:p w:rsidR="00D225D0" w:rsidRDefault="00BF2057">
      <w:pPr>
        <w:pStyle w:val="11"/>
        <w:shd w:val="clear" w:color="auto" w:fill="auto"/>
        <w:spacing w:before="0" w:after="0" w:line="317" w:lineRule="exact"/>
        <w:ind w:left="40" w:right="20" w:firstLine="700"/>
      </w:pPr>
      <w:r>
        <w:t xml:space="preserve">Рішенням Вищої кваліфікаційної комісії суддів України від </w:t>
      </w:r>
      <w:r w:rsidR="00D0343E">
        <w:t xml:space="preserve">                                 </w:t>
      </w:r>
      <w:r>
        <w:t xml:space="preserve">13 вересня 2019 року № 85/пс-19 внесено до Вищої ради правосуддя подання </w:t>
      </w:r>
      <w:r w:rsidR="00D0343E">
        <w:t xml:space="preserve">            </w:t>
      </w:r>
      <w:r>
        <w:t>з рекомендацією про продовження строку відрядження до Яремчанського міського суду Ів</w:t>
      </w:r>
      <w:r>
        <w:t xml:space="preserve">ано-Франківської області строком на шість місяців </w:t>
      </w:r>
      <w:r w:rsidR="00D0343E">
        <w:t xml:space="preserve">                            </w:t>
      </w:r>
      <w:r>
        <w:t xml:space="preserve">для здійснення правосуддя судді Івано-Франківського міського суду </w:t>
      </w:r>
      <w:r w:rsidR="00D0343E">
        <w:t xml:space="preserve">                        </w:t>
      </w:r>
      <w:r>
        <w:t xml:space="preserve">Івано-Франківської області Польської Мирослави Василівни в межах </w:t>
      </w:r>
      <w:r w:rsidR="00D0343E">
        <w:t xml:space="preserve">                  </w:t>
      </w:r>
      <w:r>
        <w:t>загального річного строку.</w:t>
      </w:r>
    </w:p>
    <w:p w:rsidR="00D225D0" w:rsidRDefault="00BF2057">
      <w:pPr>
        <w:pStyle w:val="11"/>
        <w:shd w:val="clear" w:color="auto" w:fill="auto"/>
        <w:spacing w:before="0" w:after="0" w:line="317" w:lineRule="exact"/>
        <w:ind w:left="40" w:right="20" w:firstLine="700"/>
      </w:pPr>
      <w:r>
        <w:t>Утім, в тексті вказаного рішення в останньому аб</w:t>
      </w:r>
      <w:r>
        <w:t xml:space="preserve">заці другої сторінки </w:t>
      </w:r>
      <w:r w:rsidR="00D0343E">
        <w:t xml:space="preserve">                 </w:t>
      </w:r>
      <w:r>
        <w:t xml:space="preserve">після слів «в Яремчанському міському суді» з технічних причин пропущено </w:t>
      </w:r>
      <w:r w:rsidR="00D0343E">
        <w:t xml:space="preserve">               </w:t>
      </w:r>
      <w:r>
        <w:t xml:space="preserve">слова «Івано-Франківської області визначено три штатні посади судді, які </w:t>
      </w:r>
      <w:r w:rsidR="00D0343E">
        <w:t xml:space="preserve">                               </w:t>
      </w:r>
      <w:r>
        <w:t>на сьогодні є вакантними».</w:t>
      </w:r>
    </w:p>
    <w:p w:rsidR="00D225D0" w:rsidRDefault="00BF2057">
      <w:pPr>
        <w:pStyle w:val="11"/>
        <w:shd w:val="clear" w:color="auto" w:fill="auto"/>
        <w:spacing w:before="0" w:after="0" w:line="317" w:lineRule="exact"/>
        <w:ind w:left="40" w:right="20" w:firstLine="700"/>
      </w:pPr>
      <w:r>
        <w:t>Згідно з підпунктом 4.13.10 пункту 4.13 Розділу IV Регламенту В</w:t>
      </w:r>
      <w:r>
        <w:t xml:space="preserve">ищої кваліфікаційної комісії суддів України, затвердженого рішенням Комісії від </w:t>
      </w:r>
      <w:r w:rsidR="00D0343E">
        <w:t xml:space="preserve">                          </w:t>
      </w:r>
      <w:r>
        <w:t>13 жовтня 2016 року № 81/зп-16 (зі змінами та доповненнями), Комісія може ухвалити рішення про виправлення допущених у рішенні описок.</w:t>
      </w:r>
      <w:r>
        <w:br w:type="page"/>
      </w:r>
    </w:p>
    <w:p w:rsidR="00D225D0" w:rsidRDefault="00BF2057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lastRenderedPageBreak/>
        <w:t>Заслухавши доповідача, Комісія дійшла ви</w:t>
      </w:r>
      <w:r>
        <w:t xml:space="preserve">сновку про необхідність виправлення допущеної описки в рішенні Комісії від 13 вересня 2019 року </w:t>
      </w:r>
      <w:r w:rsidR="00D0343E">
        <w:t xml:space="preserve">                        </w:t>
      </w:r>
      <w:r>
        <w:t>№ 85/пс-19.</w:t>
      </w:r>
    </w:p>
    <w:p w:rsidR="00D225D0" w:rsidRDefault="00BF2057">
      <w:pPr>
        <w:pStyle w:val="11"/>
        <w:shd w:val="clear" w:color="auto" w:fill="auto"/>
        <w:spacing w:before="0" w:after="338" w:line="317" w:lineRule="exact"/>
        <w:ind w:left="20" w:right="20" w:firstLine="700"/>
      </w:pPr>
      <w:r>
        <w:t>Керуючись статтями 93, 101 Закону України «Про судоустрій і статус суддів», Регламентом Вищої кваліфікаційної комісії суддів України, Комісія</w:t>
      </w:r>
    </w:p>
    <w:p w:rsidR="00D225D0" w:rsidRDefault="00BF2057">
      <w:pPr>
        <w:pStyle w:val="11"/>
        <w:shd w:val="clear" w:color="auto" w:fill="auto"/>
        <w:spacing w:before="0" w:after="311" w:line="270" w:lineRule="exact"/>
        <w:ind w:left="60"/>
        <w:jc w:val="center"/>
      </w:pPr>
      <w:r>
        <w:t>вирішила:</w:t>
      </w:r>
    </w:p>
    <w:p w:rsidR="00D225D0" w:rsidRDefault="00BF2057">
      <w:pPr>
        <w:pStyle w:val="11"/>
        <w:shd w:val="clear" w:color="auto" w:fill="auto"/>
        <w:spacing w:before="0" w:after="343" w:line="322" w:lineRule="exact"/>
        <w:ind w:left="20" w:right="20"/>
      </w:pPr>
      <w:r>
        <w:t xml:space="preserve">внести зміни в рішення Вищої кваліфікаційної комісії суддів України від </w:t>
      </w:r>
      <w:r w:rsidR="00D0343E">
        <w:t xml:space="preserve">                            </w:t>
      </w:r>
      <w:r>
        <w:t xml:space="preserve">13 вересня 2019 року № 85/пс-19, доповнивши останній абзац другої сторінки після слів «в Яремчанському міському суді» словами «Івано-Франківської </w:t>
      </w:r>
      <w:r w:rsidR="00D0343E">
        <w:t xml:space="preserve">                     </w:t>
      </w:r>
      <w:bookmarkStart w:id="1" w:name="_GoBack"/>
      <w:bookmarkEnd w:id="1"/>
      <w:r>
        <w:t>області визначено три штатн</w:t>
      </w:r>
      <w:r>
        <w:t>і посади судді, які на сьогодні є вакантними».</w:t>
      </w:r>
    </w:p>
    <w:p w:rsidR="00D225D0" w:rsidRDefault="00E44B54" w:rsidP="00E44B54">
      <w:pPr>
        <w:pStyle w:val="11"/>
        <w:shd w:val="clear" w:color="auto" w:fill="auto"/>
        <w:spacing w:before="0" w:after="0" w:line="643" w:lineRule="exact"/>
        <w:ind w:left="20" w:right="-14"/>
        <w:jc w:val="left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В.І. Бутенко</w:t>
      </w:r>
    </w:p>
    <w:p w:rsidR="00E44B54" w:rsidRDefault="00E44B54" w:rsidP="00E44B54">
      <w:pPr>
        <w:pStyle w:val="11"/>
        <w:shd w:val="clear" w:color="auto" w:fill="auto"/>
        <w:spacing w:before="0" w:after="0" w:line="643" w:lineRule="exact"/>
        <w:ind w:left="20" w:right="-14"/>
        <w:jc w:val="left"/>
      </w:pPr>
      <w:r>
        <w:t xml:space="preserve">Члени Комісії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А.О. Заріцька</w:t>
      </w:r>
    </w:p>
    <w:p w:rsidR="00E44B54" w:rsidRDefault="00E44B54" w:rsidP="00E44B54">
      <w:pPr>
        <w:pStyle w:val="11"/>
        <w:shd w:val="clear" w:color="auto" w:fill="auto"/>
        <w:spacing w:before="0" w:after="0" w:line="643" w:lineRule="exact"/>
        <w:ind w:left="20" w:right="-14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М.А. Макарчук</w:t>
      </w:r>
    </w:p>
    <w:p w:rsidR="00E44B54" w:rsidRDefault="00E44B54" w:rsidP="00E44B54">
      <w:pPr>
        <w:pStyle w:val="11"/>
        <w:shd w:val="clear" w:color="auto" w:fill="auto"/>
        <w:spacing w:before="0" w:after="0" w:line="643" w:lineRule="exact"/>
        <w:ind w:left="20" w:right="-14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С.Л. Остапець</w:t>
      </w:r>
    </w:p>
    <w:p w:rsidR="00E44B54" w:rsidRDefault="00E44B54" w:rsidP="00E44B54">
      <w:pPr>
        <w:pStyle w:val="11"/>
        <w:shd w:val="clear" w:color="auto" w:fill="auto"/>
        <w:spacing w:before="0" w:after="0" w:line="643" w:lineRule="exact"/>
        <w:ind w:left="20" w:right="-14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М.В. Сірош</w:t>
      </w:r>
    </w:p>
    <w:p w:rsidR="00E44B54" w:rsidRDefault="00E44B54" w:rsidP="00E44B54">
      <w:pPr>
        <w:pStyle w:val="11"/>
        <w:shd w:val="clear" w:color="auto" w:fill="auto"/>
        <w:spacing w:before="0" w:after="0" w:line="643" w:lineRule="exact"/>
        <w:ind w:left="20" w:right="-14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А.А. </w:t>
      </w:r>
      <w:proofErr w:type="spellStart"/>
      <w:r>
        <w:t>Солодков</w:t>
      </w:r>
      <w:proofErr w:type="spellEnd"/>
    </w:p>
    <w:sectPr w:rsidR="00E44B54">
      <w:type w:val="continuous"/>
      <w:pgSz w:w="11909" w:h="16838"/>
      <w:pgMar w:top="1095" w:right="1141" w:bottom="1129" w:left="114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057" w:rsidRDefault="00BF2057">
      <w:r>
        <w:separator/>
      </w:r>
    </w:p>
  </w:endnote>
  <w:endnote w:type="continuationSeparator" w:id="0">
    <w:p w:rsidR="00BF2057" w:rsidRDefault="00BF2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057" w:rsidRDefault="00BF2057"/>
  </w:footnote>
  <w:footnote w:type="continuationSeparator" w:id="0">
    <w:p w:rsidR="00BF2057" w:rsidRDefault="00BF205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225D0"/>
    <w:rsid w:val="00BF2057"/>
    <w:rsid w:val="00D0343E"/>
    <w:rsid w:val="00D225D0"/>
    <w:rsid w:val="00E44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1844</Words>
  <Characters>1052</Characters>
  <Application>Microsoft Office Word</Application>
  <DocSecurity>0</DocSecurity>
  <Lines>8</Lines>
  <Paragraphs>5</Paragraphs>
  <ScaleCrop>false</ScaleCrop>
  <Company/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3</cp:revision>
  <dcterms:created xsi:type="dcterms:W3CDTF">2020-09-14T05:15:00Z</dcterms:created>
  <dcterms:modified xsi:type="dcterms:W3CDTF">2020-09-14T05:23:00Z</dcterms:modified>
</cp:coreProperties>
</file>