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E0F" w:rsidRDefault="00662E0F">
      <w:pPr>
        <w:rPr>
          <w:sz w:val="2"/>
          <w:szCs w:val="2"/>
        </w:rPr>
      </w:pPr>
    </w:p>
    <w:p w:rsidR="00662E0F" w:rsidRDefault="00662E0F">
      <w:pPr>
        <w:rPr>
          <w:sz w:val="2"/>
          <w:szCs w:val="2"/>
        </w:rPr>
      </w:pPr>
    </w:p>
    <w:p w:rsidR="00BE1703" w:rsidRPr="000834E1" w:rsidRDefault="00BE1703" w:rsidP="00BE170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3EB38FF5" wp14:editId="09A68472">
            <wp:extent cx="483079" cy="64995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857" cy="65907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703" w:rsidRPr="000834E1" w:rsidRDefault="00BE1703" w:rsidP="00BE1703">
      <w:pPr>
        <w:rPr>
          <w:rFonts w:ascii="Times New Roman" w:eastAsia="Times New Roman" w:hAnsi="Times New Roman"/>
          <w:sz w:val="27"/>
          <w:szCs w:val="27"/>
        </w:rPr>
      </w:pPr>
    </w:p>
    <w:p w:rsidR="00BE1703" w:rsidRDefault="00BE1703" w:rsidP="00BE1703">
      <w:pPr>
        <w:spacing w:line="360" w:lineRule="atLeast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0834E1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BE1703" w:rsidRPr="000834E1" w:rsidRDefault="00BE1703" w:rsidP="00BE1703">
      <w:pPr>
        <w:spacing w:line="360" w:lineRule="atLeast"/>
        <w:jc w:val="center"/>
        <w:rPr>
          <w:rFonts w:ascii="Times New Roman" w:eastAsia="Times New Roman" w:hAnsi="Times New Roman"/>
          <w:bCs/>
          <w:sz w:val="36"/>
          <w:szCs w:val="36"/>
        </w:rPr>
      </w:pPr>
    </w:p>
    <w:p w:rsidR="00BE1703" w:rsidRPr="00A1508A" w:rsidRDefault="00BE1703" w:rsidP="00BE1703">
      <w:pPr>
        <w:rPr>
          <w:rFonts w:ascii="Times New Roman" w:eastAsia="Times New Roman" w:hAnsi="Times New Roman"/>
        </w:rPr>
      </w:pPr>
      <w:r w:rsidRPr="00A1508A">
        <w:rPr>
          <w:rFonts w:ascii="Times New Roman" w:eastAsia="Times New Roman" w:hAnsi="Times New Roman"/>
        </w:rPr>
        <w:t>05 лютого 2018 року</w:t>
      </w:r>
      <w:r w:rsidRPr="00A1508A">
        <w:rPr>
          <w:rFonts w:ascii="Times New Roman" w:eastAsia="Times New Roman" w:hAnsi="Times New Roman"/>
        </w:rPr>
        <w:tab/>
      </w:r>
      <w:r w:rsidRPr="00A1508A">
        <w:rPr>
          <w:rFonts w:ascii="Times New Roman" w:eastAsia="Times New Roman" w:hAnsi="Times New Roman"/>
        </w:rPr>
        <w:tab/>
      </w:r>
      <w:r w:rsidRPr="00A1508A">
        <w:rPr>
          <w:rFonts w:ascii="Times New Roman" w:eastAsia="Times New Roman" w:hAnsi="Times New Roman"/>
        </w:rPr>
        <w:tab/>
      </w:r>
      <w:r w:rsidRPr="00A1508A">
        <w:rPr>
          <w:rFonts w:ascii="Times New Roman" w:eastAsia="Times New Roman" w:hAnsi="Times New Roman"/>
        </w:rPr>
        <w:tab/>
      </w:r>
      <w:r w:rsidRPr="00A1508A">
        <w:rPr>
          <w:rFonts w:ascii="Times New Roman" w:eastAsia="Times New Roman" w:hAnsi="Times New Roman"/>
        </w:rPr>
        <w:tab/>
        <w:t xml:space="preserve"> </w:t>
      </w:r>
      <w:r w:rsidRPr="00A1508A">
        <w:rPr>
          <w:rFonts w:ascii="Times New Roman" w:eastAsia="Times New Roman" w:hAnsi="Times New Roman"/>
        </w:rPr>
        <w:tab/>
      </w:r>
      <w:r w:rsidRPr="00A1508A">
        <w:rPr>
          <w:rFonts w:ascii="Times New Roman" w:eastAsia="Times New Roman" w:hAnsi="Times New Roman"/>
        </w:rPr>
        <w:tab/>
      </w:r>
      <w:r w:rsidRPr="00A1508A">
        <w:rPr>
          <w:rFonts w:ascii="Times New Roman" w:eastAsia="Times New Roman" w:hAnsi="Times New Roman"/>
        </w:rPr>
        <w:tab/>
      </w:r>
      <w:r w:rsidRPr="00A1508A">
        <w:rPr>
          <w:rFonts w:ascii="Times New Roman" w:eastAsia="Times New Roman" w:hAnsi="Times New Roman"/>
        </w:rPr>
        <w:tab/>
      </w:r>
      <w:r w:rsidR="00B3501B" w:rsidRPr="00A1508A">
        <w:rPr>
          <w:rFonts w:ascii="Times New Roman" w:eastAsia="Times New Roman" w:hAnsi="Times New Roman"/>
        </w:rPr>
        <w:tab/>
      </w:r>
      <w:r w:rsidRPr="00A1508A">
        <w:rPr>
          <w:rFonts w:ascii="Times New Roman" w:eastAsia="Times New Roman" w:hAnsi="Times New Roman"/>
        </w:rPr>
        <w:t xml:space="preserve">  </w:t>
      </w:r>
      <w:r w:rsidR="00A1508A">
        <w:rPr>
          <w:rFonts w:ascii="Times New Roman" w:eastAsia="Times New Roman" w:hAnsi="Times New Roman"/>
        </w:rPr>
        <w:t xml:space="preserve">    </w:t>
      </w:r>
      <w:r w:rsidRPr="00A1508A">
        <w:rPr>
          <w:rFonts w:ascii="Times New Roman" w:eastAsia="Times New Roman" w:hAnsi="Times New Roman"/>
        </w:rPr>
        <w:t xml:space="preserve"> м. Київ</w:t>
      </w:r>
    </w:p>
    <w:p w:rsidR="00BE1703" w:rsidRPr="00A1508A" w:rsidRDefault="00BE1703" w:rsidP="00BE1703">
      <w:pPr>
        <w:spacing w:before="100" w:beforeAutospacing="1" w:after="100" w:afterAutospacing="1"/>
        <w:jc w:val="center"/>
        <w:rPr>
          <w:rFonts w:ascii="Times New Roman" w:eastAsia="Times New Roman" w:hAnsi="Times New Roman"/>
          <w:u w:val="single"/>
        </w:rPr>
      </w:pPr>
      <w:r w:rsidRPr="00A1508A">
        <w:rPr>
          <w:rFonts w:ascii="Times New Roman" w:eastAsia="Times New Roman" w:hAnsi="Times New Roman"/>
          <w:bCs/>
        </w:rPr>
        <w:t xml:space="preserve">Р І Ш Е Н </w:t>
      </w:r>
      <w:proofErr w:type="spellStart"/>
      <w:r w:rsidRPr="00A1508A">
        <w:rPr>
          <w:rFonts w:ascii="Times New Roman" w:eastAsia="Times New Roman" w:hAnsi="Times New Roman"/>
          <w:bCs/>
        </w:rPr>
        <w:t>Н</w:t>
      </w:r>
      <w:proofErr w:type="spellEnd"/>
      <w:r w:rsidRPr="00A1508A">
        <w:rPr>
          <w:rFonts w:ascii="Times New Roman" w:eastAsia="Times New Roman" w:hAnsi="Times New Roman"/>
          <w:bCs/>
        </w:rPr>
        <w:t xml:space="preserve"> Я  №  </w:t>
      </w:r>
      <w:r w:rsidRPr="00A1508A">
        <w:rPr>
          <w:rFonts w:ascii="Times New Roman" w:eastAsia="Times New Roman" w:hAnsi="Times New Roman"/>
          <w:bCs/>
          <w:u w:val="single"/>
        </w:rPr>
        <w:t>9/зп-18</w:t>
      </w:r>
    </w:p>
    <w:p w:rsidR="00662E0F" w:rsidRPr="00A1508A" w:rsidRDefault="00F60340">
      <w:pPr>
        <w:pStyle w:val="11"/>
        <w:shd w:val="clear" w:color="auto" w:fill="auto"/>
        <w:spacing w:before="529" w:after="358" w:line="230" w:lineRule="exact"/>
        <w:rPr>
          <w:sz w:val="24"/>
          <w:szCs w:val="24"/>
        </w:rPr>
      </w:pPr>
      <w:r w:rsidRPr="00A1508A">
        <w:rPr>
          <w:sz w:val="24"/>
          <w:szCs w:val="24"/>
        </w:rPr>
        <w:t>Вища кваліфікаційн</w:t>
      </w:r>
      <w:r w:rsidR="00BE1703" w:rsidRPr="00A1508A">
        <w:rPr>
          <w:sz w:val="24"/>
          <w:szCs w:val="24"/>
        </w:rPr>
        <w:t>а комісія суддів України у склад</w:t>
      </w:r>
      <w:r w:rsidRPr="00A1508A">
        <w:rPr>
          <w:sz w:val="24"/>
          <w:szCs w:val="24"/>
        </w:rPr>
        <w:t>і колегії:</w:t>
      </w:r>
    </w:p>
    <w:p w:rsidR="00662E0F" w:rsidRPr="00A1508A" w:rsidRDefault="00A1508A">
      <w:pPr>
        <w:pStyle w:val="11"/>
        <w:shd w:val="clear" w:color="auto" w:fill="auto"/>
        <w:spacing w:before="0" w:after="363" w:line="230" w:lineRule="exact"/>
        <w:rPr>
          <w:sz w:val="24"/>
          <w:szCs w:val="24"/>
        </w:rPr>
      </w:pPr>
      <w:r>
        <w:rPr>
          <w:sz w:val="24"/>
          <w:szCs w:val="24"/>
        </w:rPr>
        <w:t>головуючого –</w:t>
      </w:r>
      <w:r w:rsidR="00F60340" w:rsidRPr="00A1508A">
        <w:rPr>
          <w:sz w:val="24"/>
          <w:szCs w:val="24"/>
        </w:rPr>
        <w:t xml:space="preserve"> </w:t>
      </w:r>
      <w:proofErr w:type="spellStart"/>
      <w:r w:rsidR="00F60340" w:rsidRPr="00A1508A">
        <w:rPr>
          <w:sz w:val="24"/>
          <w:szCs w:val="24"/>
        </w:rPr>
        <w:t>Тітова</w:t>
      </w:r>
      <w:proofErr w:type="spellEnd"/>
      <w:r w:rsidR="00F60340" w:rsidRPr="00A1508A">
        <w:rPr>
          <w:sz w:val="24"/>
          <w:szCs w:val="24"/>
        </w:rPr>
        <w:t xml:space="preserve"> Ю.Г.,</w:t>
      </w:r>
    </w:p>
    <w:p w:rsidR="00662E0F" w:rsidRPr="00A1508A" w:rsidRDefault="00F60340">
      <w:pPr>
        <w:pStyle w:val="11"/>
        <w:shd w:val="clear" w:color="auto" w:fill="auto"/>
        <w:spacing w:before="0" w:after="363" w:line="230" w:lineRule="exact"/>
        <w:rPr>
          <w:sz w:val="24"/>
          <w:szCs w:val="24"/>
        </w:rPr>
      </w:pPr>
      <w:r w:rsidRPr="00A1508A">
        <w:rPr>
          <w:sz w:val="24"/>
          <w:szCs w:val="24"/>
        </w:rPr>
        <w:t xml:space="preserve">членів Комісії: </w:t>
      </w:r>
      <w:proofErr w:type="spellStart"/>
      <w:r w:rsidRPr="00A1508A">
        <w:rPr>
          <w:sz w:val="24"/>
          <w:szCs w:val="24"/>
        </w:rPr>
        <w:t>Заріцької</w:t>
      </w:r>
      <w:proofErr w:type="spellEnd"/>
      <w:r w:rsidRPr="00A1508A">
        <w:rPr>
          <w:sz w:val="24"/>
          <w:szCs w:val="24"/>
        </w:rPr>
        <w:t xml:space="preserve"> А.О., </w:t>
      </w:r>
      <w:proofErr w:type="spellStart"/>
      <w:r w:rsidRPr="00A1508A">
        <w:rPr>
          <w:sz w:val="24"/>
          <w:szCs w:val="24"/>
        </w:rPr>
        <w:t>Макарчука</w:t>
      </w:r>
      <w:proofErr w:type="spellEnd"/>
      <w:r w:rsidRPr="00A1508A">
        <w:rPr>
          <w:sz w:val="24"/>
          <w:szCs w:val="24"/>
        </w:rPr>
        <w:t xml:space="preserve"> М.А.,</w:t>
      </w:r>
    </w:p>
    <w:p w:rsidR="00662E0F" w:rsidRPr="00A1508A" w:rsidRDefault="00F60340">
      <w:pPr>
        <w:pStyle w:val="11"/>
        <w:shd w:val="clear" w:color="auto" w:fill="auto"/>
        <w:spacing w:before="0" w:after="430" w:line="230" w:lineRule="exact"/>
        <w:rPr>
          <w:sz w:val="24"/>
          <w:szCs w:val="24"/>
        </w:rPr>
      </w:pPr>
      <w:r w:rsidRPr="00A1508A">
        <w:rPr>
          <w:sz w:val="24"/>
          <w:szCs w:val="24"/>
        </w:rPr>
        <w:t xml:space="preserve">розглянувши заяву члена Комісії </w:t>
      </w:r>
      <w:proofErr w:type="spellStart"/>
      <w:r w:rsidRPr="00A1508A">
        <w:rPr>
          <w:sz w:val="24"/>
          <w:szCs w:val="24"/>
        </w:rPr>
        <w:t>Луцюка</w:t>
      </w:r>
      <w:proofErr w:type="spellEnd"/>
      <w:r w:rsidRPr="00A1508A">
        <w:rPr>
          <w:sz w:val="24"/>
          <w:szCs w:val="24"/>
        </w:rPr>
        <w:t xml:space="preserve"> Павла Сергійовича про самовідвід,</w:t>
      </w:r>
    </w:p>
    <w:p w:rsidR="00662E0F" w:rsidRPr="00A1508A" w:rsidRDefault="00F60340">
      <w:pPr>
        <w:pStyle w:val="11"/>
        <w:shd w:val="clear" w:color="auto" w:fill="auto"/>
        <w:spacing w:before="0" w:after="294" w:line="230" w:lineRule="exact"/>
        <w:ind w:left="3960"/>
        <w:rPr>
          <w:sz w:val="24"/>
          <w:szCs w:val="24"/>
        </w:rPr>
      </w:pPr>
      <w:r w:rsidRPr="00A1508A">
        <w:rPr>
          <w:sz w:val="24"/>
          <w:szCs w:val="24"/>
        </w:rPr>
        <w:t>встановила:</w:t>
      </w:r>
    </w:p>
    <w:p w:rsidR="00662E0F" w:rsidRPr="00A1508A" w:rsidRDefault="00F60340">
      <w:pPr>
        <w:pStyle w:val="11"/>
        <w:shd w:val="clear" w:color="auto" w:fill="auto"/>
        <w:spacing w:before="0" w:after="0" w:line="317" w:lineRule="exact"/>
        <w:ind w:right="20" w:firstLine="700"/>
        <w:jc w:val="both"/>
        <w:rPr>
          <w:sz w:val="24"/>
          <w:szCs w:val="24"/>
        </w:rPr>
      </w:pPr>
      <w:r w:rsidRPr="00A1508A">
        <w:rPr>
          <w:sz w:val="24"/>
          <w:szCs w:val="24"/>
        </w:rPr>
        <w:t>До Ви</w:t>
      </w:r>
      <w:r w:rsidR="00BE1703" w:rsidRPr="00A1508A">
        <w:rPr>
          <w:sz w:val="24"/>
          <w:szCs w:val="24"/>
        </w:rPr>
        <w:t>щої кваліфікаційної комісії судд</w:t>
      </w:r>
      <w:r w:rsidRPr="00A1508A">
        <w:rPr>
          <w:sz w:val="24"/>
          <w:szCs w:val="24"/>
        </w:rPr>
        <w:t xml:space="preserve">ів України надійшло звернення </w:t>
      </w:r>
      <w:proofErr w:type="spellStart"/>
      <w:r w:rsidRPr="00A1508A">
        <w:rPr>
          <w:sz w:val="24"/>
          <w:szCs w:val="24"/>
        </w:rPr>
        <w:t>Скобського</w:t>
      </w:r>
      <w:proofErr w:type="spellEnd"/>
      <w:r w:rsidR="00BE1703" w:rsidRPr="00A1508A">
        <w:rPr>
          <w:sz w:val="24"/>
          <w:szCs w:val="24"/>
        </w:rPr>
        <w:t xml:space="preserve">           Сергія Романовича стосовно судд</w:t>
      </w:r>
      <w:r w:rsidRPr="00A1508A">
        <w:rPr>
          <w:sz w:val="24"/>
          <w:szCs w:val="24"/>
        </w:rPr>
        <w:t>і Прим</w:t>
      </w:r>
      <w:r w:rsidR="00BE1703" w:rsidRPr="00A1508A">
        <w:rPr>
          <w:sz w:val="24"/>
          <w:szCs w:val="24"/>
        </w:rPr>
        <w:t>орського районного суду міста Од</w:t>
      </w:r>
      <w:r w:rsidRPr="00A1508A">
        <w:rPr>
          <w:sz w:val="24"/>
          <w:szCs w:val="24"/>
        </w:rPr>
        <w:t xml:space="preserve">еси Івченка </w:t>
      </w:r>
      <w:r w:rsidR="00BE1703" w:rsidRPr="00A1508A">
        <w:rPr>
          <w:sz w:val="24"/>
          <w:szCs w:val="24"/>
        </w:rPr>
        <w:t xml:space="preserve">         </w:t>
      </w:r>
      <w:r w:rsidRPr="00A1508A">
        <w:rPr>
          <w:sz w:val="24"/>
          <w:szCs w:val="24"/>
        </w:rPr>
        <w:t>Віталія Борисовича. Вказане звернення зареєстровано в автоматизованій системі діловодства Комісії 04 січня 2016 року за вх. № 8вк-44/16.</w:t>
      </w:r>
    </w:p>
    <w:p w:rsidR="00662E0F" w:rsidRPr="00A1508A" w:rsidRDefault="00F60340">
      <w:pPr>
        <w:pStyle w:val="11"/>
        <w:shd w:val="clear" w:color="auto" w:fill="auto"/>
        <w:spacing w:before="0" w:after="0" w:line="317" w:lineRule="exact"/>
        <w:ind w:right="20" w:firstLine="700"/>
        <w:jc w:val="both"/>
        <w:rPr>
          <w:sz w:val="24"/>
          <w:szCs w:val="24"/>
        </w:rPr>
      </w:pPr>
      <w:r w:rsidRPr="00A1508A">
        <w:rPr>
          <w:sz w:val="24"/>
          <w:szCs w:val="24"/>
        </w:rPr>
        <w:t>Для здійснення перевірки наведених у цьому зверненні даних автоматизованою</w:t>
      </w:r>
      <w:r w:rsidR="00BE1703" w:rsidRPr="00A1508A">
        <w:rPr>
          <w:sz w:val="24"/>
          <w:szCs w:val="24"/>
        </w:rPr>
        <w:t xml:space="preserve">          </w:t>
      </w:r>
      <w:r w:rsidRPr="00A1508A">
        <w:rPr>
          <w:sz w:val="24"/>
          <w:szCs w:val="24"/>
        </w:rPr>
        <w:t xml:space="preserve"> системою було визначено члена Комісії </w:t>
      </w:r>
      <w:proofErr w:type="spellStart"/>
      <w:r w:rsidRPr="00A1508A">
        <w:rPr>
          <w:sz w:val="24"/>
          <w:szCs w:val="24"/>
        </w:rPr>
        <w:t>Луцюка</w:t>
      </w:r>
      <w:proofErr w:type="spellEnd"/>
      <w:r w:rsidRPr="00A1508A">
        <w:rPr>
          <w:sz w:val="24"/>
          <w:szCs w:val="24"/>
        </w:rPr>
        <w:t xml:space="preserve"> Павла Сергійовича.</w:t>
      </w:r>
    </w:p>
    <w:p w:rsidR="00662E0F" w:rsidRPr="00A1508A" w:rsidRDefault="00F60340">
      <w:pPr>
        <w:pStyle w:val="11"/>
        <w:shd w:val="clear" w:color="auto" w:fill="auto"/>
        <w:spacing w:before="0" w:after="0" w:line="317" w:lineRule="exact"/>
        <w:ind w:right="20" w:firstLine="700"/>
        <w:jc w:val="both"/>
        <w:rPr>
          <w:sz w:val="24"/>
          <w:szCs w:val="24"/>
        </w:rPr>
      </w:pPr>
      <w:r w:rsidRPr="00A1508A">
        <w:rPr>
          <w:sz w:val="24"/>
          <w:szCs w:val="24"/>
        </w:rPr>
        <w:t>Рішенням Комісії від 15 березня 2016 року № 670/дп-16</w:t>
      </w:r>
      <w:r w:rsidR="00BE1703" w:rsidRPr="00A1508A">
        <w:rPr>
          <w:sz w:val="24"/>
          <w:szCs w:val="24"/>
        </w:rPr>
        <w:t xml:space="preserve"> стосовно судді Івченка В.Б. від</w:t>
      </w:r>
      <w:r w:rsidRPr="00A1508A">
        <w:rPr>
          <w:sz w:val="24"/>
          <w:szCs w:val="24"/>
        </w:rPr>
        <w:t>крито дисциплінарну справу.</w:t>
      </w:r>
    </w:p>
    <w:p w:rsidR="00662E0F" w:rsidRPr="00A1508A" w:rsidRDefault="00F60340">
      <w:pPr>
        <w:pStyle w:val="11"/>
        <w:shd w:val="clear" w:color="auto" w:fill="auto"/>
        <w:spacing w:before="0" w:after="0" w:line="317" w:lineRule="exact"/>
        <w:ind w:right="20" w:firstLine="700"/>
        <w:jc w:val="both"/>
        <w:rPr>
          <w:sz w:val="24"/>
          <w:szCs w:val="24"/>
        </w:rPr>
      </w:pPr>
      <w:r w:rsidRPr="00A1508A">
        <w:rPr>
          <w:sz w:val="24"/>
          <w:szCs w:val="24"/>
        </w:rPr>
        <w:t xml:space="preserve">Розгляд Комісією вказаної дисциплінарної справи неодноразово відкладався через </w:t>
      </w:r>
      <w:r w:rsidR="00BE1703" w:rsidRPr="00A1508A">
        <w:rPr>
          <w:sz w:val="24"/>
          <w:szCs w:val="24"/>
        </w:rPr>
        <w:t xml:space="preserve">         </w:t>
      </w:r>
      <w:r w:rsidRPr="00A1508A">
        <w:rPr>
          <w:sz w:val="24"/>
          <w:szCs w:val="24"/>
        </w:rPr>
        <w:t>неявку судді Івченка В.Б. На даний час її призначено до розгляду на 09 лютого 2018 року.</w:t>
      </w:r>
    </w:p>
    <w:p w:rsidR="00662E0F" w:rsidRPr="00A1508A" w:rsidRDefault="00BE1703">
      <w:pPr>
        <w:pStyle w:val="11"/>
        <w:shd w:val="clear" w:color="auto" w:fill="auto"/>
        <w:spacing w:before="0" w:after="0" w:line="317" w:lineRule="exact"/>
        <w:ind w:right="20" w:firstLine="700"/>
        <w:jc w:val="both"/>
        <w:rPr>
          <w:sz w:val="24"/>
          <w:szCs w:val="24"/>
        </w:rPr>
      </w:pPr>
      <w:r w:rsidRPr="00A1508A">
        <w:rPr>
          <w:sz w:val="24"/>
          <w:szCs w:val="24"/>
        </w:rPr>
        <w:t xml:space="preserve">Член Комісії </w:t>
      </w:r>
      <w:proofErr w:type="spellStart"/>
      <w:r w:rsidRPr="00A1508A">
        <w:rPr>
          <w:sz w:val="24"/>
          <w:szCs w:val="24"/>
        </w:rPr>
        <w:t>Луцюк</w:t>
      </w:r>
      <w:proofErr w:type="spellEnd"/>
      <w:r w:rsidRPr="00A1508A">
        <w:rPr>
          <w:sz w:val="24"/>
          <w:szCs w:val="24"/>
        </w:rPr>
        <w:t xml:space="preserve"> П.С. под</w:t>
      </w:r>
      <w:r w:rsidR="00F60340" w:rsidRPr="00A1508A">
        <w:rPr>
          <w:sz w:val="24"/>
          <w:szCs w:val="24"/>
        </w:rPr>
        <w:t xml:space="preserve">ав заяву про самовідвід з метою недопущення сумніву у </w:t>
      </w:r>
      <w:r w:rsidRPr="00A1508A">
        <w:rPr>
          <w:sz w:val="24"/>
          <w:szCs w:val="24"/>
        </w:rPr>
        <w:t xml:space="preserve">         </w:t>
      </w:r>
      <w:r w:rsidR="00F60340" w:rsidRPr="00A1508A">
        <w:rPr>
          <w:sz w:val="24"/>
          <w:szCs w:val="24"/>
        </w:rPr>
        <w:t>його безсторонності з таких підстав.</w:t>
      </w:r>
    </w:p>
    <w:p w:rsidR="00662E0F" w:rsidRPr="00A1508A" w:rsidRDefault="00F60340">
      <w:pPr>
        <w:pStyle w:val="11"/>
        <w:shd w:val="clear" w:color="auto" w:fill="auto"/>
        <w:spacing w:before="0" w:after="0" w:line="317" w:lineRule="exact"/>
        <w:ind w:right="20" w:firstLine="700"/>
        <w:jc w:val="both"/>
        <w:rPr>
          <w:sz w:val="24"/>
          <w:szCs w:val="24"/>
        </w:rPr>
      </w:pPr>
      <w:r w:rsidRPr="00A1508A">
        <w:rPr>
          <w:sz w:val="24"/>
          <w:szCs w:val="24"/>
        </w:rPr>
        <w:t xml:space="preserve">У заяві про самовідвід член Комісії </w:t>
      </w:r>
      <w:proofErr w:type="spellStart"/>
      <w:r w:rsidRPr="00A1508A">
        <w:rPr>
          <w:sz w:val="24"/>
          <w:szCs w:val="24"/>
        </w:rPr>
        <w:t>Луцюк</w:t>
      </w:r>
      <w:proofErr w:type="spellEnd"/>
      <w:r w:rsidRPr="00A1508A">
        <w:rPr>
          <w:sz w:val="24"/>
          <w:szCs w:val="24"/>
        </w:rPr>
        <w:t xml:space="preserve"> П.С. зазначив, що 09 лютого 2018 року він </w:t>
      </w:r>
      <w:r w:rsidR="00BE1703" w:rsidRPr="00A1508A">
        <w:rPr>
          <w:sz w:val="24"/>
          <w:szCs w:val="24"/>
        </w:rPr>
        <w:t xml:space="preserve">    </w:t>
      </w:r>
      <w:r w:rsidRPr="00A1508A">
        <w:rPr>
          <w:sz w:val="24"/>
          <w:szCs w:val="24"/>
        </w:rPr>
        <w:t xml:space="preserve">буде перебувати у відрядженні в місті Хмельницькому у зв’язку з проведенням апеляційним судом Хмельницької області семінару з проблемних питань правозастосування, зокрема </w:t>
      </w:r>
      <w:r w:rsidR="00BE1703" w:rsidRPr="00A1508A">
        <w:rPr>
          <w:sz w:val="24"/>
          <w:szCs w:val="24"/>
        </w:rPr>
        <w:t xml:space="preserve">          </w:t>
      </w:r>
      <w:r w:rsidRPr="00A1508A">
        <w:rPr>
          <w:sz w:val="24"/>
          <w:szCs w:val="24"/>
        </w:rPr>
        <w:t xml:space="preserve">щодо вивчення новел нещодавно прийнятих Верховною Радою України процесуальних </w:t>
      </w:r>
      <w:r w:rsidR="00BE1703" w:rsidRPr="00A1508A">
        <w:rPr>
          <w:sz w:val="24"/>
          <w:szCs w:val="24"/>
        </w:rPr>
        <w:t xml:space="preserve">             </w:t>
      </w:r>
      <w:r w:rsidRPr="00A1508A">
        <w:rPr>
          <w:sz w:val="24"/>
          <w:szCs w:val="24"/>
        </w:rPr>
        <w:t xml:space="preserve">кодексів та обговорення актуальних питань, що стосуються оцінювання суддів, а тому не </w:t>
      </w:r>
      <w:r w:rsidR="00BE1703" w:rsidRPr="00A1508A">
        <w:rPr>
          <w:sz w:val="24"/>
          <w:szCs w:val="24"/>
        </w:rPr>
        <w:t xml:space="preserve">           </w:t>
      </w:r>
      <w:r w:rsidRPr="00A1508A">
        <w:rPr>
          <w:sz w:val="24"/>
          <w:szCs w:val="24"/>
        </w:rPr>
        <w:t xml:space="preserve">зможе взяти участі у засіданні Комісії. На вказаний семінар його запрошено листом </w:t>
      </w:r>
      <w:r w:rsidR="00BE1703" w:rsidRPr="00A1508A">
        <w:rPr>
          <w:sz w:val="24"/>
          <w:szCs w:val="24"/>
        </w:rPr>
        <w:t xml:space="preserve">        </w:t>
      </w:r>
      <w:r w:rsidRPr="00A1508A">
        <w:rPr>
          <w:sz w:val="24"/>
          <w:szCs w:val="24"/>
        </w:rPr>
        <w:t xml:space="preserve">виконувача обов’язків голови апеляційного суду Хмельницької області від 31 січня </w:t>
      </w:r>
      <w:r w:rsidR="00BE1703" w:rsidRPr="00A1508A">
        <w:rPr>
          <w:sz w:val="24"/>
          <w:szCs w:val="24"/>
        </w:rPr>
        <w:t xml:space="preserve">                               </w:t>
      </w:r>
      <w:r w:rsidRPr="00A1508A">
        <w:rPr>
          <w:sz w:val="24"/>
          <w:szCs w:val="24"/>
        </w:rPr>
        <w:t>2018 року.</w:t>
      </w:r>
    </w:p>
    <w:p w:rsidR="00662E0F" w:rsidRPr="00A1508A" w:rsidRDefault="00F60340">
      <w:pPr>
        <w:pStyle w:val="11"/>
        <w:shd w:val="clear" w:color="auto" w:fill="auto"/>
        <w:spacing w:before="0" w:after="0" w:line="274" w:lineRule="exact"/>
        <w:ind w:right="20" w:firstLine="700"/>
        <w:jc w:val="both"/>
        <w:rPr>
          <w:sz w:val="24"/>
          <w:szCs w:val="24"/>
        </w:rPr>
      </w:pPr>
      <w:r w:rsidRPr="00A1508A">
        <w:rPr>
          <w:sz w:val="24"/>
          <w:szCs w:val="24"/>
        </w:rPr>
        <w:t xml:space="preserve">Також член Комісії </w:t>
      </w:r>
      <w:proofErr w:type="spellStart"/>
      <w:r w:rsidRPr="00A1508A">
        <w:rPr>
          <w:sz w:val="24"/>
          <w:szCs w:val="24"/>
        </w:rPr>
        <w:t>Луцюк</w:t>
      </w:r>
      <w:proofErr w:type="spellEnd"/>
      <w:r w:rsidRPr="00A1508A">
        <w:rPr>
          <w:sz w:val="24"/>
          <w:szCs w:val="24"/>
        </w:rPr>
        <w:t xml:space="preserve"> П.С. зазначив, що якщо дисциплінарна справа буде </w:t>
      </w:r>
      <w:r w:rsidR="00BE1703" w:rsidRPr="00A1508A">
        <w:rPr>
          <w:sz w:val="24"/>
          <w:szCs w:val="24"/>
        </w:rPr>
        <w:t xml:space="preserve">            </w:t>
      </w:r>
      <w:r w:rsidRPr="00A1508A">
        <w:rPr>
          <w:sz w:val="24"/>
          <w:szCs w:val="24"/>
        </w:rPr>
        <w:t>залишатися у нього в доповіді, її слід відкласти чи перенести на іншу дату, що може</w:t>
      </w:r>
      <w:r w:rsidR="00BE1703" w:rsidRPr="00A1508A">
        <w:rPr>
          <w:sz w:val="24"/>
          <w:szCs w:val="24"/>
        </w:rPr>
        <w:t xml:space="preserve">                </w:t>
      </w:r>
      <w:r w:rsidRPr="00A1508A">
        <w:rPr>
          <w:sz w:val="24"/>
          <w:szCs w:val="24"/>
        </w:rPr>
        <w:t xml:space="preserve"> виклик</w:t>
      </w:r>
      <w:r w:rsidR="00BE1703" w:rsidRPr="00A1508A">
        <w:rPr>
          <w:sz w:val="24"/>
          <w:szCs w:val="24"/>
        </w:rPr>
        <w:t>ати додаткові претензії від судд</w:t>
      </w:r>
      <w:r w:rsidRPr="00A1508A">
        <w:rPr>
          <w:sz w:val="24"/>
          <w:szCs w:val="24"/>
        </w:rPr>
        <w:t>і Івченка В.Б.</w:t>
      </w:r>
      <w:r w:rsidRPr="00A1508A">
        <w:rPr>
          <w:sz w:val="24"/>
          <w:szCs w:val="24"/>
        </w:rPr>
        <w:br w:type="page"/>
      </w:r>
    </w:p>
    <w:p w:rsidR="00662E0F" w:rsidRPr="00A1508A" w:rsidRDefault="00F60340">
      <w:pPr>
        <w:pStyle w:val="11"/>
        <w:shd w:val="clear" w:color="auto" w:fill="auto"/>
        <w:spacing w:before="0" w:after="0" w:line="278" w:lineRule="exact"/>
        <w:ind w:left="20" w:right="20" w:firstLine="720"/>
        <w:jc w:val="both"/>
        <w:rPr>
          <w:sz w:val="24"/>
          <w:szCs w:val="24"/>
        </w:rPr>
      </w:pPr>
      <w:r w:rsidRPr="00A1508A">
        <w:rPr>
          <w:sz w:val="24"/>
          <w:szCs w:val="24"/>
        </w:rPr>
        <w:lastRenderedPageBreak/>
        <w:t xml:space="preserve">Крім того, 18 липня 2017 року до Комісії надійшло звернення судді Приморського районного суду міста Одеси Івченка В.Б., у якому він висловив недовіру члену Комісії </w:t>
      </w:r>
      <w:r w:rsidR="00BE1703" w:rsidRPr="00A1508A">
        <w:rPr>
          <w:sz w:val="24"/>
          <w:szCs w:val="24"/>
        </w:rPr>
        <w:t xml:space="preserve">            </w:t>
      </w:r>
      <w:proofErr w:type="spellStart"/>
      <w:r w:rsidRPr="00A1508A">
        <w:rPr>
          <w:sz w:val="24"/>
          <w:szCs w:val="24"/>
        </w:rPr>
        <w:t>Луцюку</w:t>
      </w:r>
      <w:proofErr w:type="spellEnd"/>
      <w:r w:rsidRPr="00A1508A">
        <w:rPr>
          <w:sz w:val="24"/>
          <w:szCs w:val="24"/>
        </w:rPr>
        <w:t xml:space="preserve"> П.С.</w:t>
      </w:r>
    </w:p>
    <w:p w:rsidR="00662E0F" w:rsidRPr="00A1508A" w:rsidRDefault="00F60340">
      <w:pPr>
        <w:pStyle w:val="11"/>
        <w:shd w:val="clear" w:color="auto" w:fill="auto"/>
        <w:spacing w:before="0" w:after="0" w:line="317" w:lineRule="exact"/>
        <w:ind w:left="20" w:right="20" w:firstLine="720"/>
        <w:jc w:val="both"/>
        <w:rPr>
          <w:sz w:val="24"/>
          <w:szCs w:val="24"/>
        </w:rPr>
      </w:pPr>
      <w:r w:rsidRPr="00A1508A">
        <w:rPr>
          <w:sz w:val="24"/>
          <w:szCs w:val="24"/>
        </w:rPr>
        <w:t>Відповідно до частини першої статті 100 Закону України «Про судоустрій і статус</w:t>
      </w:r>
      <w:r w:rsidR="00BE1703" w:rsidRPr="00A1508A">
        <w:rPr>
          <w:sz w:val="24"/>
          <w:szCs w:val="24"/>
        </w:rPr>
        <w:t xml:space="preserve">        </w:t>
      </w:r>
      <w:r w:rsidRPr="00A1508A">
        <w:rPr>
          <w:sz w:val="24"/>
          <w:szCs w:val="24"/>
        </w:rPr>
        <w:t xml:space="preserve"> суддів» член Вищої кваліфікаційної комісії суддів України не має права брати участі у </w:t>
      </w:r>
      <w:r w:rsidR="00BE1703" w:rsidRPr="00A1508A">
        <w:rPr>
          <w:sz w:val="24"/>
          <w:szCs w:val="24"/>
        </w:rPr>
        <w:t xml:space="preserve">           </w:t>
      </w:r>
      <w:r w:rsidRPr="00A1508A">
        <w:rPr>
          <w:sz w:val="24"/>
          <w:szCs w:val="24"/>
        </w:rPr>
        <w:t>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Вищої кваліфікаційної комісії суддів України повинен заявити</w:t>
      </w:r>
      <w:r w:rsidR="00BE1703" w:rsidRPr="00A1508A">
        <w:rPr>
          <w:sz w:val="24"/>
          <w:szCs w:val="24"/>
        </w:rPr>
        <w:t xml:space="preserve">             </w:t>
      </w:r>
      <w:r w:rsidRPr="00A1508A">
        <w:rPr>
          <w:sz w:val="24"/>
          <w:szCs w:val="24"/>
        </w:rPr>
        <w:t xml:space="preserve"> самовідвід. Із тих самих підстав відвід члену Комісії можуть заявити особи, щодо яких або за поданням яких розглядається питання.</w:t>
      </w:r>
    </w:p>
    <w:p w:rsidR="00662E0F" w:rsidRPr="00A1508A" w:rsidRDefault="00F60340">
      <w:pPr>
        <w:pStyle w:val="11"/>
        <w:shd w:val="clear" w:color="auto" w:fill="auto"/>
        <w:spacing w:before="0" w:after="0" w:line="317" w:lineRule="exact"/>
        <w:ind w:left="20" w:right="20" w:firstLine="720"/>
        <w:jc w:val="both"/>
        <w:rPr>
          <w:sz w:val="24"/>
          <w:szCs w:val="24"/>
        </w:rPr>
      </w:pPr>
      <w:r w:rsidRPr="00A1508A">
        <w:rPr>
          <w:sz w:val="24"/>
          <w:szCs w:val="24"/>
        </w:rPr>
        <w:t xml:space="preserve">Розглянувши зазначену заяву, Комісія дійшла висновку, що викладені у ній обставини </w:t>
      </w:r>
      <w:r w:rsidR="00BE1703" w:rsidRPr="00A1508A">
        <w:rPr>
          <w:sz w:val="24"/>
          <w:szCs w:val="24"/>
        </w:rPr>
        <w:t xml:space="preserve">         </w:t>
      </w:r>
      <w:r w:rsidRPr="00A1508A">
        <w:rPr>
          <w:sz w:val="24"/>
          <w:szCs w:val="24"/>
        </w:rPr>
        <w:t xml:space="preserve">є підставою для задоволення самовідводу члена Комісії </w:t>
      </w:r>
      <w:proofErr w:type="spellStart"/>
      <w:r w:rsidRPr="00A1508A">
        <w:rPr>
          <w:sz w:val="24"/>
          <w:szCs w:val="24"/>
        </w:rPr>
        <w:t>Луцюка</w:t>
      </w:r>
      <w:proofErr w:type="spellEnd"/>
      <w:r w:rsidRPr="00A1508A">
        <w:rPr>
          <w:sz w:val="24"/>
          <w:szCs w:val="24"/>
        </w:rPr>
        <w:t xml:space="preserve"> П.С.</w:t>
      </w:r>
    </w:p>
    <w:p w:rsidR="00662E0F" w:rsidRPr="00A1508A" w:rsidRDefault="00F60340">
      <w:pPr>
        <w:pStyle w:val="11"/>
        <w:shd w:val="clear" w:color="auto" w:fill="auto"/>
        <w:spacing w:before="0" w:after="370" w:line="317" w:lineRule="exact"/>
        <w:ind w:left="20" w:right="20" w:firstLine="720"/>
        <w:jc w:val="both"/>
        <w:rPr>
          <w:sz w:val="24"/>
          <w:szCs w:val="24"/>
        </w:rPr>
      </w:pPr>
      <w:r w:rsidRPr="00A1508A">
        <w:rPr>
          <w:sz w:val="24"/>
          <w:szCs w:val="24"/>
        </w:rPr>
        <w:t xml:space="preserve">Ураховуючи викладене, керуючись статтями 93, 100, 101 Закону України «Про </w:t>
      </w:r>
      <w:r w:rsidR="00BE1703" w:rsidRPr="00A1508A">
        <w:rPr>
          <w:sz w:val="24"/>
          <w:szCs w:val="24"/>
        </w:rPr>
        <w:t xml:space="preserve">             </w:t>
      </w:r>
      <w:r w:rsidRPr="00A1508A">
        <w:rPr>
          <w:sz w:val="24"/>
          <w:szCs w:val="24"/>
        </w:rPr>
        <w:t>судоустрій і статус суддів», Вища кваліфікаційна комісія суддів України у складі колегії</w:t>
      </w:r>
    </w:p>
    <w:p w:rsidR="00662E0F" w:rsidRPr="00A1508A" w:rsidRDefault="00F60340">
      <w:pPr>
        <w:pStyle w:val="11"/>
        <w:shd w:val="clear" w:color="auto" w:fill="auto"/>
        <w:spacing w:before="0" w:after="368" w:line="230" w:lineRule="exact"/>
        <w:jc w:val="center"/>
        <w:rPr>
          <w:sz w:val="24"/>
          <w:szCs w:val="24"/>
        </w:rPr>
      </w:pPr>
      <w:r w:rsidRPr="00A1508A">
        <w:rPr>
          <w:sz w:val="24"/>
          <w:szCs w:val="24"/>
        </w:rPr>
        <w:t>вирішила:</w:t>
      </w:r>
    </w:p>
    <w:p w:rsidR="00662E0F" w:rsidRPr="00A1508A" w:rsidRDefault="00F60340" w:rsidP="00BE1703">
      <w:pPr>
        <w:pStyle w:val="11"/>
        <w:shd w:val="clear" w:color="auto" w:fill="auto"/>
        <w:spacing w:before="0" w:after="1068" w:line="230" w:lineRule="exact"/>
        <w:ind w:left="20"/>
        <w:jc w:val="both"/>
        <w:rPr>
          <w:sz w:val="24"/>
          <w:szCs w:val="24"/>
        </w:rPr>
      </w:pPr>
      <w:r w:rsidRPr="00A1508A">
        <w:rPr>
          <w:sz w:val="24"/>
          <w:szCs w:val="24"/>
        </w:rPr>
        <w:t>з</w:t>
      </w:r>
      <w:r w:rsidR="00BE1703" w:rsidRPr="00A1508A">
        <w:rPr>
          <w:sz w:val="24"/>
          <w:szCs w:val="24"/>
        </w:rPr>
        <w:t xml:space="preserve">аяву члена </w:t>
      </w:r>
      <w:bookmarkStart w:id="0" w:name="_GoBack"/>
      <w:bookmarkEnd w:id="0"/>
      <w:r w:rsidR="00BE1703" w:rsidRPr="00A1508A">
        <w:rPr>
          <w:sz w:val="24"/>
          <w:szCs w:val="24"/>
        </w:rPr>
        <w:t xml:space="preserve">Комісії </w:t>
      </w:r>
      <w:proofErr w:type="spellStart"/>
      <w:r w:rsidR="00BE1703" w:rsidRPr="00A1508A">
        <w:rPr>
          <w:sz w:val="24"/>
          <w:szCs w:val="24"/>
        </w:rPr>
        <w:t>Луцюка</w:t>
      </w:r>
      <w:proofErr w:type="spellEnd"/>
      <w:r w:rsidR="00BE1703" w:rsidRPr="00A1508A">
        <w:rPr>
          <w:sz w:val="24"/>
          <w:szCs w:val="24"/>
        </w:rPr>
        <w:t xml:space="preserve"> Павла </w:t>
      </w:r>
      <w:r w:rsidRPr="00A1508A">
        <w:rPr>
          <w:sz w:val="24"/>
          <w:szCs w:val="24"/>
        </w:rPr>
        <w:t>Сергійовича про самовідвід задовольнити.</w:t>
      </w:r>
    </w:p>
    <w:p w:rsidR="00A1508A" w:rsidRPr="00A1508A" w:rsidRDefault="00BE1703" w:rsidP="00A1508A">
      <w:pPr>
        <w:shd w:val="clear" w:color="auto" w:fill="FFFFFF"/>
        <w:spacing w:after="120" w:line="720" w:lineRule="auto"/>
        <w:jc w:val="both"/>
        <w:rPr>
          <w:rFonts w:ascii="Times New Roman" w:hAnsi="Times New Roman"/>
        </w:rPr>
      </w:pPr>
      <w:r w:rsidRPr="00A1508A">
        <w:rPr>
          <w:rFonts w:ascii="Times New Roman" w:hAnsi="Times New Roman"/>
        </w:rPr>
        <w:t>Головуючий</w:t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  <w:t xml:space="preserve">Ю.Г. </w:t>
      </w:r>
      <w:proofErr w:type="spellStart"/>
      <w:r w:rsidRPr="00A1508A">
        <w:rPr>
          <w:rFonts w:ascii="Times New Roman" w:hAnsi="Times New Roman"/>
        </w:rPr>
        <w:t>Тітов</w:t>
      </w:r>
      <w:proofErr w:type="spellEnd"/>
    </w:p>
    <w:p w:rsidR="00BE1703" w:rsidRPr="00A1508A" w:rsidRDefault="00BE1703" w:rsidP="00A1508A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A1508A">
        <w:rPr>
          <w:rFonts w:ascii="Times New Roman" w:hAnsi="Times New Roman"/>
        </w:rPr>
        <w:t>Члени Комісії:</w:t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  <w:t xml:space="preserve">А.О. </w:t>
      </w:r>
      <w:proofErr w:type="spellStart"/>
      <w:r w:rsidRPr="00A1508A">
        <w:rPr>
          <w:rFonts w:ascii="Times New Roman" w:hAnsi="Times New Roman"/>
        </w:rPr>
        <w:t>Заріцька</w:t>
      </w:r>
      <w:proofErr w:type="spellEnd"/>
    </w:p>
    <w:p w:rsidR="00BE1703" w:rsidRPr="00A1508A" w:rsidRDefault="00BE1703" w:rsidP="00A1508A">
      <w:pPr>
        <w:shd w:val="clear" w:color="auto" w:fill="FFFFFF"/>
        <w:spacing w:line="480" w:lineRule="auto"/>
        <w:jc w:val="both"/>
        <w:rPr>
          <w:rFonts w:ascii="Times New Roman" w:hAnsi="Times New Roman"/>
        </w:rPr>
      </w:pP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</w:r>
      <w:r w:rsidRPr="00A1508A">
        <w:rPr>
          <w:rFonts w:ascii="Times New Roman" w:hAnsi="Times New Roman"/>
        </w:rPr>
        <w:tab/>
        <w:t xml:space="preserve">М.А. </w:t>
      </w:r>
      <w:proofErr w:type="spellStart"/>
      <w:r w:rsidRPr="00A1508A">
        <w:rPr>
          <w:rFonts w:ascii="Times New Roman" w:hAnsi="Times New Roman"/>
        </w:rPr>
        <w:t>Макарчук</w:t>
      </w:r>
      <w:proofErr w:type="spellEnd"/>
    </w:p>
    <w:p w:rsidR="00BE1703" w:rsidRPr="00A1508A" w:rsidRDefault="00BE1703" w:rsidP="00BE1703">
      <w:pPr>
        <w:pStyle w:val="11"/>
        <w:shd w:val="clear" w:color="auto" w:fill="auto"/>
        <w:spacing w:before="0" w:after="1068" w:line="230" w:lineRule="exact"/>
        <w:ind w:left="20"/>
        <w:jc w:val="both"/>
        <w:rPr>
          <w:sz w:val="24"/>
          <w:szCs w:val="24"/>
        </w:rPr>
      </w:pPr>
    </w:p>
    <w:sectPr w:rsidR="00BE1703" w:rsidRPr="00A1508A" w:rsidSect="00A1508A">
      <w:headerReference w:type="default" r:id="rId8"/>
      <w:type w:val="continuous"/>
      <w:pgSz w:w="11909" w:h="16838"/>
      <w:pgMar w:top="1104" w:right="1068" w:bottom="1131" w:left="108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66B" w:rsidRDefault="0025466B">
      <w:r>
        <w:separator/>
      </w:r>
    </w:p>
  </w:endnote>
  <w:endnote w:type="continuationSeparator" w:id="0">
    <w:p w:rsidR="0025466B" w:rsidRDefault="0025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66B" w:rsidRDefault="0025466B"/>
  </w:footnote>
  <w:footnote w:type="continuationSeparator" w:id="0">
    <w:p w:rsidR="0025466B" w:rsidRDefault="0025466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884330"/>
      <w:docPartObj>
        <w:docPartGallery w:val="Page Numbers (Top of Page)"/>
        <w:docPartUnique/>
      </w:docPartObj>
    </w:sdtPr>
    <w:sdtContent>
      <w:p w:rsidR="00A1508A" w:rsidRDefault="00A1508A">
        <w:pPr>
          <w:pStyle w:val="ab"/>
          <w:jc w:val="center"/>
        </w:pPr>
      </w:p>
      <w:p w:rsidR="00A1508A" w:rsidRDefault="00A1508A">
        <w:pPr>
          <w:pStyle w:val="ab"/>
          <w:jc w:val="center"/>
        </w:pPr>
      </w:p>
      <w:p w:rsidR="00A1508A" w:rsidRDefault="00A150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1508A">
          <w:rPr>
            <w:noProof/>
            <w:lang w:val="ru-RU"/>
          </w:rPr>
          <w:t>2</w:t>
        </w:r>
        <w:r>
          <w:fldChar w:fldCharType="end"/>
        </w:r>
      </w:p>
    </w:sdtContent>
  </w:sdt>
  <w:p w:rsidR="00662E0F" w:rsidRDefault="00662E0F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62E0F"/>
    <w:rsid w:val="0025466B"/>
    <w:rsid w:val="00662E0F"/>
    <w:rsid w:val="00984FBB"/>
    <w:rsid w:val="00A1508A"/>
    <w:rsid w:val="00B3501B"/>
    <w:rsid w:val="00B53EBA"/>
    <w:rsid w:val="00BE1703"/>
    <w:rsid w:val="00F6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_"/>
    <w:basedOn w:val="a0"/>
    <w:link w:val="a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8">
    <w:name w:val="Колонтитул"/>
    <w:basedOn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54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BE17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1703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A1508A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1508A"/>
    <w:rPr>
      <w:color w:val="000000"/>
    </w:rPr>
  </w:style>
  <w:style w:type="paragraph" w:styleId="ad">
    <w:name w:val="footer"/>
    <w:basedOn w:val="a"/>
    <w:link w:val="ae"/>
    <w:uiPriority w:val="99"/>
    <w:unhideWhenUsed/>
    <w:rsid w:val="00A1508A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1508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2179</Words>
  <Characters>1243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2020-10-23T06:51:00Z</dcterms:created>
  <dcterms:modified xsi:type="dcterms:W3CDTF">2021-02-01T13:41:00Z</dcterms:modified>
</cp:coreProperties>
</file>