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AC0" w:rsidRDefault="00432AC0" w:rsidP="00432AC0">
      <w:pPr>
        <w:widowControl/>
        <w:suppressAutoHyphens w:val="0"/>
        <w:jc w:val="center"/>
        <w:rPr>
          <w:rFonts w:ascii="Times New Roman" w:eastAsia="Times New Roman" w:hAnsi="Times New Roman" w:cs="Times New Roman"/>
          <w:noProof/>
          <w:sz w:val="24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sz w:val="24"/>
          <w:lang w:val="ru-RU" w:eastAsia="ru-RU" w:bidi="ar-SA"/>
        </w:rPr>
        <w:drawing>
          <wp:inline distT="0" distB="0" distL="0" distR="0">
            <wp:extent cx="431165" cy="57785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77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AC0" w:rsidRDefault="00432AC0" w:rsidP="00432AC0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432AC0" w:rsidRDefault="00432AC0" w:rsidP="00432AC0">
      <w:pPr>
        <w:spacing w:line="360" w:lineRule="atLeast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432AC0" w:rsidRDefault="00432AC0" w:rsidP="00432AC0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432AC0" w:rsidRPr="00CD7192" w:rsidRDefault="0092344C" w:rsidP="00432AC0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07 </w:t>
      </w:r>
      <w:r w:rsidR="005C65A8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червня</w:t>
      </w:r>
      <w:r w:rsidR="00432AC0" w:rsidRP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2018 року</w:t>
      </w:r>
      <w:r w:rsidR="00432AC0" w:rsidRP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432AC0" w:rsidRP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432AC0" w:rsidRP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432AC0" w:rsidRP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432AC0" w:rsidRP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  <w:t xml:space="preserve"> </w:t>
      </w:r>
      <w:r w:rsid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4D0BD6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  <w:t xml:space="preserve">        </w:t>
      </w:r>
      <w:r w:rsidR="00432AC0" w:rsidRP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м. Київ</w:t>
      </w:r>
    </w:p>
    <w:p w:rsidR="00432AC0" w:rsidRPr="004D0BD6" w:rsidRDefault="00432AC0" w:rsidP="00432AC0">
      <w:pPr>
        <w:widowControl/>
        <w:suppressAutoHyphens w:val="0"/>
        <w:ind w:firstLine="709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u w:val="single"/>
          <w:lang w:eastAsia="ru-RU" w:bidi="ar-SA"/>
        </w:rPr>
      </w:pPr>
      <w:r w:rsidRPr="00CD719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Р І Ш Е Н </w:t>
      </w:r>
      <w:proofErr w:type="spellStart"/>
      <w:r w:rsidRPr="00CD719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Н</w:t>
      </w:r>
      <w:proofErr w:type="spellEnd"/>
      <w:r w:rsidRPr="00CD719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 Я № </w:t>
      </w:r>
      <w:r w:rsidR="004D0BD6" w:rsidRPr="004D0BD6">
        <w:rPr>
          <w:rFonts w:ascii="Times New Roman" w:eastAsia="Times New Roman" w:hAnsi="Times New Roman" w:cs="Times New Roman"/>
          <w:bCs/>
          <w:kern w:val="0"/>
          <w:sz w:val="28"/>
          <w:szCs w:val="28"/>
          <w:u w:val="single"/>
          <w:lang w:eastAsia="ru-RU" w:bidi="ar-SA"/>
        </w:rPr>
        <w:t>132/зп-18</w:t>
      </w:r>
    </w:p>
    <w:p w:rsidR="00432AC0" w:rsidRPr="00CD7192" w:rsidRDefault="00432AC0" w:rsidP="00432AC0">
      <w:pPr>
        <w:widowControl/>
        <w:suppressAutoHyphens w:val="0"/>
        <w:ind w:firstLine="70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432AC0" w:rsidRPr="00CD7192" w:rsidRDefault="00432AC0" w:rsidP="00432AC0">
      <w:pPr>
        <w:rPr>
          <w:rFonts w:ascii="Times New Roman" w:hAnsi="Times New Roman" w:cs="Times New Roman"/>
          <w:bCs/>
          <w:sz w:val="28"/>
          <w:szCs w:val="28"/>
        </w:rPr>
      </w:pPr>
      <w:r w:rsidRPr="00CD7192">
        <w:rPr>
          <w:rFonts w:ascii="Times New Roman" w:hAnsi="Times New Roman" w:cs="Times New Roman"/>
          <w:bCs/>
          <w:sz w:val="28"/>
          <w:szCs w:val="28"/>
        </w:rPr>
        <w:t xml:space="preserve">Вища кваліфікаційна комісія суддів України у </w:t>
      </w:r>
      <w:r w:rsidR="007F37A4">
        <w:rPr>
          <w:rFonts w:ascii="Times New Roman" w:hAnsi="Times New Roman" w:cs="Times New Roman"/>
          <w:bCs/>
          <w:sz w:val="28"/>
          <w:szCs w:val="28"/>
        </w:rPr>
        <w:t>пленарному складі</w:t>
      </w:r>
      <w:r w:rsidRPr="00CD7192">
        <w:rPr>
          <w:rFonts w:ascii="Times New Roman" w:hAnsi="Times New Roman" w:cs="Times New Roman"/>
          <w:bCs/>
          <w:sz w:val="28"/>
          <w:szCs w:val="28"/>
        </w:rPr>
        <w:t>:</w:t>
      </w:r>
    </w:p>
    <w:p w:rsidR="00432AC0" w:rsidRPr="00CD7192" w:rsidRDefault="00432AC0" w:rsidP="00432A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2AC0" w:rsidRPr="00CD7192" w:rsidRDefault="00432AC0" w:rsidP="00432AC0">
      <w:pPr>
        <w:shd w:val="clear" w:color="auto" w:fill="FFFFFF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головуючого –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Козьякова</w:t>
      </w:r>
      <w:proofErr w:type="spellEnd"/>
      <w:r w:rsidRPr="00CD7192">
        <w:rPr>
          <w:rFonts w:ascii="Times New Roman" w:hAnsi="Times New Roman" w:cs="Times New Roman"/>
          <w:sz w:val="28"/>
          <w:szCs w:val="28"/>
        </w:rPr>
        <w:t xml:space="preserve"> С.Ю.,</w:t>
      </w:r>
    </w:p>
    <w:p w:rsidR="00432AC0" w:rsidRPr="00CD7192" w:rsidRDefault="00432AC0" w:rsidP="00432AC0">
      <w:pPr>
        <w:shd w:val="clear" w:color="auto" w:fill="FFFFFF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32AC0" w:rsidRPr="00CD7192" w:rsidRDefault="00432AC0" w:rsidP="00432AC0">
      <w:pPr>
        <w:shd w:val="clear" w:color="auto" w:fill="FFFFFF"/>
        <w:tabs>
          <w:tab w:val="left" w:pos="3969"/>
        </w:tabs>
        <w:ind w:right="-15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членів Комісії: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Бутенка</w:t>
      </w:r>
      <w:proofErr w:type="spellEnd"/>
      <w:r w:rsidRPr="00CD7192">
        <w:rPr>
          <w:rFonts w:ascii="Times New Roman" w:hAnsi="Times New Roman" w:cs="Times New Roman"/>
          <w:sz w:val="28"/>
          <w:szCs w:val="28"/>
        </w:rPr>
        <w:t xml:space="preserve"> В.І., Василенка А.В.,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Весельської</w:t>
      </w:r>
      <w:proofErr w:type="spellEnd"/>
      <w:r w:rsidRPr="00CD7192">
        <w:rPr>
          <w:rFonts w:ascii="Times New Roman" w:hAnsi="Times New Roman" w:cs="Times New Roman"/>
          <w:sz w:val="28"/>
          <w:szCs w:val="28"/>
        </w:rPr>
        <w:t xml:space="preserve"> Т.Ф., Гладія С.В.,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Заріцької</w:t>
      </w:r>
      <w:proofErr w:type="spellEnd"/>
      <w:r w:rsidRPr="00CD7192">
        <w:rPr>
          <w:rFonts w:ascii="Times New Roman" w:hAnsi="Times New Roman" w:cs="Times New Roman"/>
          <w:sz w:val="28"/>
          <w:szCs w:val="28"/>
        </w:rPr>
        <w:t xml:space="preserve"> А.О., Козлова А.Г., Лукаша Т.В.,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Луцюка</w:t>
      </w:r>
      <w:proofErr w:type="spellEnd"/>
      <w:r w:rsidRPr="00CD7192">
        <w:rPr>
          <w:rFonts w:ascii="Times New Roman" w:hAnsi="Times New Roman" w:cs="Times New Roman"/>
          <w:sz w:val="28"/>
          <w:szCs w:val="28"/>
        </w:rPr>
        <w:t xml:space="preserve"> П.С.,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Макарчука</w:t>
      </w:r>
      <w:proofErr w:type="spellEnd"/>
      <w:r w:rsidRPr="00CD7192">
        <w:rPr>
          <w:rFonts w:ascii="Times New Roman" w:hAnsi="Times New Roman" w:cs="Times New Roman"/>
          <w:sz w:val="28"/>
          <w:szCs w:val="28"/>
        </w:rPr>
        <w:t xml:space="preserve"> М.А</w:t>
      </w:r>
      <w:r w:rsidR="0092344C">
        <w:rPr>
          <w:rFonts w:ascii="Times New Roman" w:hAnsi="Times New Roman" w:cs="Times New Roman"/>
          <w:sz w:val="28"/>
          <w:szCs w:val="28"/>
        </w:rPr>
        <w:t xml:space="preserve">., </w:t>
      </w:r>
      <w:r w:rsidR="0092344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92344C">
        <w:rPr>
          <w:rFonts w:ascii="Times New Roman" w:hAnsi="Times New Roman" w:cs="Times New Roman"/>
          <w:sz w:val="28"/>
          <w:szCs w:val="28"/>
        </w:rPr>
        <w:t>Мішина</w:t>
      </w:r>
      <w:proofErr w:type="spellEnd"/>
      <w:r w:rsidR="0092344C">
        <w:rPr>
          <w:rFonts w:ascii="Times New Roman" w:hAnsi="Times New Roman" w:cs="Times New Roman"/>
          <w:sz w:val="28"/>
          <w:szCs w:val="28"/>
        </w:rPr>
        <w:t xml:space="preserve"> М.І., </w:t>
      </w:r>
      <w:proofErr w:type="spellStart"/>
      <w:r w:rsidR="0092344C">
        <w:rPr>
          <w:rFonts w:ascii="Times New Roman" w:hAnsi="Times New Roman" w:cs="Times New Roman"/>
          <w:sz w:val="28"/>
          <w:szCs w:val="28"/>
        </w:rPr>
        <w:t>Прилипка</w:t>
      </w:r>
      <w:proofErr w:type="spellEnd"/>
      <w:r w:rsidR="0092344C">
        <w:rPr>
          <w:rFonts w:ascii="Times New Roman" w:hAnsi="Times New Roman" w:cs="Times New Roman"/>
          <w:sz w:val="28"/>
          <w:szCs w:val="28"/>
        </w:rPr>
        <w:t xml:space="preserve"> С.М.</w:t>
      </w:r>
      <w:r w:rsidRPr="00CD7192">
        <w:rPr>
          <w:rFonts w:ascii="Times New Roman" w:hAnsi="Times New Roman" w:cs="Times New Roman"/>
          <w:sz w:val="28"/>
          <w:szCs w:val="28"/>
        </w:rPr>
        <w:t>, Устименко В.Є., Шилової Т.С.,</w:t>
      </w:r>
      <w:r w:rsidR="00CD719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Щотки</w:t>
      </w:r>
      <w:proofErr w:type="spellEnd"/>
      <w:r w:rsidRPr="00CD7192">
        <w:rPr>
          <w:rFonts w:ascii="Times New Roman" w:hAnsi="Times New Roman" w:cs="Times New Roman"/>
          <w:sz w:val="28"/>
          <w:szCs w:val="28"/>
        </w:rPr>
        <w:t xml:space="preserve"> С.О.,</w:t>
      </w:r>
    </w:p>
    <w:p w:rsidR="00432AC0" w:rsidRPr="00CD7192" w:rsidRDefault="00432AC0" w:rsidP="00432AC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432AC0" w:rsidRPr="00CD7192" w:rsidRDefault="00432AC0" w:rsidP="00432AC0">
      <w:pPr>
        <w:ind w:right="-15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eastAsia="Andale Sans UI" w:hAnsi="Times New Roman" w:cs="Times New Roman"/>
          <w:sz w:val="28"/>
          <w:szCs w:val="28"/>
          <w:lang w:bidi="ar-SA"/>
        </w:rPr>
        <w:t>розглянувши питання п</w:t>
      </w:r>
      <w:r w:rsidR="0031489C" w:rsidRPr="00CD7192">
        <w:rPr>
          <w:rFonts w:ascii="Times New Roman" w:hAnsi="Times New Roman" w:cs="Times New Roman"/>
          <w:sz w:val="28"/>
          <w:szCs w:val="28"/>
        </w:rPr>
        <w:t xml:space="preserve">ро </w:t>
      </w:r>
      <w:r w:rsidR="00EB2942" w:rsidRPr="00CD7192">
        <w:rPr>
          <w:rFonts w:ascii="Times New Roman" w:hAnsi="Times New Roman" w:cs="Times New Roman"/>
          <w:sz w:val="28"/>
          <w:szCs w:val="28"/>
        </w:rPr>
        <w:t>затвердження тестових</w:t>
      </w:r>
      <w:r w:rsidR="00B91CDC" w:rsidRPr="00CD7192">
        <w:rPr>
          <w:rFonts w:ascii="Times New Roman" w:hAnsi="Times New Roman" w:cs="Times New Roman"/>
          <w:sz w:val="28"/>
          <w:szCs w:val="28"/>
        </w:rPr>
        <w:t xml:space="preserve"> </w:t>
      </w:r>
      <w:r w:rsidR="00EB2942" w:rsidRPr="00CD7192">
        <w:rPr>
          <w:rFonts w:ascii="Times New Roman" w:hAnsi="Times New Roman" w:cs="Times New Roman"/>
          <w:sz w:val="28"/>
          <w:szCs w:val="28"/>
        </w:rPr>
        <w:t>запитань</w:t>
      </w:r>
      <w:r w:rsidR="007A1C5F" w:rsidRPr="00CD7192">
        <w:rPr>
          <w:rFonts w:ascii="Times New Roman" w:hAnsi="Times New Roman" w:cs="Times New Roman"/>
          <w:sz w:val="28"/>
          <w:szCs w:val="28"/>
        </w:rPr>
        <w:t xml:space="preserve"> </w:t>
      </w:r>
      <w:r w:rsidRPr="00CD7192">
        <w:rPr>
          <w:rFonts w:ascii="Times New Roman" w:hAnsi="Times New Roman" w:cs="Times New Roman"/>
          <w:sz w:val="28"/>
          <w:szCs w:val="28"/>
        </w:rPr>
        <w:t xml:space="preserve">для проведення іспитів </w:t>
      </w:r>
      <w:r w:rsidR="000F546D">
        <w:rPr>
          <w:rFonts w:ascii="Times New Roman" w:hAnsi="Times New Roman" w:cs="Times New Roman"/>
          <w:sz w:val="28"/>
          <w:szCs w:val="28"/>
        </w:rPr>
        <w:t>під час</w:t>
      </w:r>
      <w:r w:rsidRPr="00CD7192">
        <w:rPr>
          <w:rFonts w:ascii="Times New Roman" w:hAnsi="Times New Roman" w:cs="Times New Roman"/>
          <w:sz w:val="28"/>
          <w:szCs w:val="28"/>
        </w:rPr>
        <w:t xml:space="preserve"> кваліфікаційного оцінювання суддів місцевих та апеляційних судів, </w:t>
      </w:r>
    </w:p>
    <w:p w:rsidR="00432AC0" w:rsidRPr="00CD7192" w:rsidRDefault="00432AC0" w:rsidP="00432AC0">
      <w:pPr>
        <w:ind w:right="-15"/>
        <w:jc w:val="center"/>
        <w:rPr>
          <w:rFonts w:ascii="Times New Roman" w:eastAsia="Andale Sans UI" w:hAnsi="Times New Roman" w:cs="Times New Roman"/>
          <w:sz w:val="28"/>
          <w:szCs w:val="28"/>
          <w:lang w:bidi="ar-SA"/>
        </w:rPr>
      </w:pPr>
    </w:p>
    <w:p w:rsidR="00432AC0" w:rsidRPr="00CD7192" w:rsidRDefault="00432AC0" w:rsidP="00432AC0">
      <w:pPr>
        <w:ind w:right="-15"/>
        <w:jc w:val="center"/>
        <w:rPr>
          <w:rFonts w:ascii="Times New Roman" w:eastAsia="Andale Sans UI" w:hAnsi="Times New Roman" w:cs="Times New Roman"/>
          <w:sz w:val="28"/>
          <w:szCs w:val="28"/>
          <w:lang w:bidi="ar-SA"/>
        </w:rPr>
      </w:pPr>
      <w:r w:rsidRPr="00CD7192">
        <w:rPr>
          <w:rFonts w:ascii="Times New Roman" w:eastAsia="Andale Sans UI" w:hAnsi="Times New Roman" w:cs="Times New Roman"/>
          <w:sz w:val="28"/>
          <w:szCs w:val="28"/>
          <w:lang w:bidi="ar-SA"/>
        </w:rPr>
        <w:t>встановила:</w:t>
      </w:r>
    </w:p>
    <w:p w:rsidR="00432AC0" w:rsidRPr="00CD7192" w:rsidRDefault="00432AC0" w:rsidP="00432AC0">
      <w:pPr>
        <w:shd w:val="clear" w:color="auto" w:fill="FFFFFF"/>
        <w:tabs>
          <w:tab w:val="left" w:pos="851"/>
        </w:tabs>
        <w:ind w:firstLine="851"/>
        <w:jc w:val="both"/>
        <w:rPr>
          <w:rFonts w:ascii="Times New Roman" w:eastAsia="Andale Sans UI" w:hAnsi="Times New Roman" w:cs="Times New Roman"/>
          <w:sz w:val="28"/>
          <w:szCs w:val="28"/>
          <w:lang w:bidi="ar-SA"/>
        </w:rPr>
      </w:pPr>
    </w:p>
    <w:p w:rsidR="00432AC0" w:rsidRPr="00CD7192" w:rsidRDefault="00432AC0" w:rsidP="00432AC0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Рішенням</w:t>
      </w:r>
      <w:r w:rsidR="00F5796E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92D5E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Комісії від </w:t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29 грудня 2017 року № 142/зп-17 </w:t>
      </w:r>
      <w:r w:rsidR="00F5796E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та </w:t>
      </w:r>
      <w:r w:rsidR="003C63B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="00F5796E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від 07 лютого 2018 року №</w:t>
      </w:r>
      <w:r w:rsidR="00F5796E" w:rsidRPr="00CD7192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> </w:t>
      </w:r>
      <w:r w:rsidR="00F5796E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16/зп-18 </w:t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затверджено </w:t>
      </w:r>
      <w:r w:rsidR="00EC08C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ІНФОРМАЦІЯ_1</w:t>
      </w:r>
      <w:r w:rsidR="00F5796E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тестових запитань</w:t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для проведення іспитів у межах кваліфікаційного оцінювання суддів місцевих та апеляційних судів</w:t>
      </w:r>
      <w:r w:rsidR="00F5796E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F5796E" w:rsidRPr="00CD7192" w:rsidRDefault="0096615E" w:rsidP="00F5796E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Ураховуючи зміни </w:t>
      </w:r>
      <w:r w:rsidR="00F5796E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у законодавстві України</w:t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, деякі запитання втратили актуальність, у зв’язку з чим виникла необхідність виключити із затвердженої Комісією бази </w:t>
      </w:r>
      <w:r w:rsidR="008C69C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36</w:t>
      </w:r>
      <w:r w:rsidR="00F5796E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A368CF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тестових </w:t>
      </w:r>
      <w:r w:rsidR="00F5796E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запитань:</w:t>
      </w:r>
    </w:p>
    <w:p w:rsidR="00F5796E" w:rsidRPr="00CD7192" w:rsidRDefault="00027657" w:rsidP="00EB2942">
      <w:pPr>
        <w:shd w:val="clear" w:color="auto" w:fill="FFFFFF"/>
        <w:tabs>
          <w:tab w:val="left" w:pos="851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r w:rsidR="00F5796E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– з адміністративної спеціалізації для суддів місцевих судів;</w:t>
      </w:r>
    </w:p>
    <w:p w:rsidR="00EB2942" w:rsidRPr="00CD7192" w:rsidRDefault="00EB2942" w:rsidP="00EB2942">
      <w:pPr>
        <w:shd w:val="clear" w:color="auto" w:fill="FFFFFF"/>
        <w:tabs>
          <w:tab w:val="left" w:pos="851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8 – з господарської спеціалізації для суддів місцевих судів; </w:t>
      </w:r>
    </w:p>
    <w:p w:rsidR="00F5796E" w:rsidRPr="00CD7192" w:rsidRDefault="00F5796E" w:rsidP="00EB2942">
      <w:pPr>
        <w:shd w:val="clear" w:color="auto" w:fill="FFFFFF"/>
        <w:tabs>
          <w:tab w:val="left" w:pos="851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7 – з кримінальної спеціалізації для суддів місцевих судів;</w:t>
      </w:r>
    </w:p>
    <w:p w:rsidR="00F5796E" w:rsidRPr="00CD7192" w:rsidRDefault="003900FC" w:rsidP="00EB2942">
      <w:pPr>
        <w:shd w:val="clear" w:color="auto" w:fill="FFFFFF"/>
        <w:tabs>
          <w:tab w:val="left" w:pos="851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 w:rsidR="00F5796E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– з цивільної спеціалізації для суддів місцевих судів;</w:t>
      </w:r>
    </w:p>
    <w:p w:rsidR="00F5796E" w:rsidRPr="00CD7192" w:rsidRDefault="00027657" w:rsidP="00EB2942">
      <w:pPr>
        <w:shd w:val="clear" w:color="auto" w:fill="FFFFFF"/>
        <w:tabs>
          <w:tab w:val="left" w:pos="851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r w:rsidR="00F5796E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– з адміністративної спеціалізації для суддів апеляційних судів;</w:t>
      </w:r>
    </w:p>
    <w:p w:rsidR="00F5796E" w:rsidRPr="00CD7192" w:rsidRDefault="00F5796E" w:rsidP="00EB2942">
      <w:pPr>
        <w:shd w:val="clear" w:color="auto" w:fill="FFFFFF"/>
        <w:tabs>
          <w:tab w:val="left" w:pos="851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 – з господарської спеціалізації для суддів апеляційних судів;</w:t>
      </w:r>
    </w:p>
    <w:p w:rsidR="00F5796E" w:rsidRPr="00CD7192" w:rsidRDefault="00EB2942" w:rsidP="00EB2942">
      <w:pPr>
        <w:shd w:val="clear" w:color="auto" w:fill="FFFFFF"/>
        <w:tabs>
          <w:tab w:val="left" w:pos="851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5 </w:t>
      </w:r>
      <w:r w:rsidR="00F5796E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– з </w:t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кримінально</w:t>
      </w:r>
      <w:r w:rsidR="00F5796E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ї спеціалізації для суддів апеляційних судів</w:t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F5796E" w:rsidRPr="00CD7192" w:rsidRDefault="00EB2942" w:rsidP="00F5796E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Крім того, </w:t>
      </w:r>
      <w:r w:rsidR="00F5796E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Національною школою суддів України 05 та 23 квітня 2018 року до Комісії було передано нов</w:t>
      </w:r>
      <w:r w:rsidR="0096615E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і </w:t>
      </w:r>
      <w:r w:rsidR="00EC08C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ІНФОРМАЦІЯ_2</w:t>
      </w:r>
      <w:bookmarkStart w:id="0" w:name="_GoBack"/>
      <w:bookmarkEnd w:id="0"/>
      <w:r w:rsidR="0096615E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тестових запитання</w:t>
      </w:r>
      <w:r w:rsidR="00F5796E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для забезпечення проведення відповідних іспитів</w:t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(для суддів кожного рівня та спеціалізації)</w:t>
      </w:r>
      <w:r w:rsidR="00F5796E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432AC0" w:rsidRPr="00CD7192" w:rsidRDefault="00432AC0" w:rsidP="00432AC0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>Комісія, обговоривши питання порядку денного, перевіривши зміст затверджених тестових запитань</w:t>
      </w:r>
      <w:r w:rsidR="00013232">
        <w:rPr>
          <w:rFonts w:ascii="Times New Roman" w:hAnsi="Times New Roman" w:cs="Times New Roman"/>
          <w:sz w:val="28"/>
          <w:szCs w:val="28"/>
        </w:rPr>
        <w:t xml:space="preserve"> і тих, що</w:t>
      </w:r>
      <w:r w:rsidR="00B876A2">
        <w:rPr>
          <w:rFonts w:ascii="Times New Roman" w:hAnsi="Times New Roman" w:cs="Times New Roman"/>
          <w:sz w:val="28"/>
          <w:szCs w:val="28"/>
        </w:rPr>
        <w:t xml:space="preserve"> </w:t>
      </w:r>
      <w:r w:rsidR="00013232">
        <w:rPr>
          <w:rFonts w:ascii="Times New Roman" w:hAnsi="Times New Roman" w:cs="Times New Roman"/>
          <w:sz w:val="28"/>
          <w:szCs w:val="28"/>
        </w:rPr>
        <w:t>передані</w:t>
      </w:r>
      <w:r w:rsidRPr="00CD7192">
        <w:rPr>
          <w:rFonts w:ascii="Times New Roman" w:hAnsi="Times New Roman" w:cs="Times New Roman"/>
          <w:sz w:val="28"/>
          <w:szCs w:val="28"/>
        </w:rPr>
        <w:t xml:space="preserve"> Національною школою суддів України, дійшла висновку про необхідність</w:t>
      </w:r>
      <w:r w:rsidR="00EB2942" w:rsidRPr="00CD7192">
        <w:rPr>
          <w:rFonts w:ascii="Times New Roman" w:hAnsi="Times New Roman" w:cs="Times New Roman"/>
          <w:sz w:val="28"/>
          <w:szCs w:val="28"/>
        </w:rPr>
        <w:t xml:space="preserve"> виключення із тестової бази неактуальних запитань і доповнення її новими</w:t>
      </w:r>
      <w:r w:rsidR="00645770" w:rsidRPr="00CD7192">
        <w:rPr>
          <w:rFonts w:ascii="Times New Roman" w:hAnsi="Times New Roman" w:cs="Times New Roman"/>
          <w:sz w:val="28"/>
          <w:szCs w:val="28"/>
        </w:rPr>
        <w:t xml:space="preserve"> запитаннями</w:t>
      </w:r>
      <w:r w:rsidR="00CC6D7F" w:rsidRPr="00CD7192">
        <w:rPr>
          <w:rFonts w:ascii="Times New Roman" w:hAnsi="Times New Roman" w:cs="Times New Roman"/>
          <w:sz w:val="28"/>
          <w:szCs w:val="28"/>
        </w:rPr>
        <w:t>.</w:t>
      </w:r>
    </w:p>
    <w:p w:rsidR="00432AC0" w:rsidRPr="00CD7192" w:rsidRDefault="00432AC0" w:rsidP="00432AC0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CD7192">
        <w:rPr>
          <w:rFonts w:ascii="Times New Roman" w:hAnsi="Times New Roman" w:cs="Times New Roman"/>
          <w:bCs/>
          <w:spacing w:val="-3"/>
          <w:sz w:val="28"/>
          <w:szCs w:val="28"/>
        </w:rPr>
        <w:lastRenderedPageBreak/>
        <w:t>Ураховуючи викладене, керуючись статтею 101 Закону України «Про суд</w:t>
      </w:r>
      <w:r w:rsidR="0096615E" w:rsidRPr="00CD7192">
        <w:rPr>
          <w:rFonts w:ascii="Times New Roman" w:hAnsi="Times New Roman" w:cs="Times New Roman"/>
          <w:bCs/>
          <w:spacing w:val="-3"/>
          <w:sz w:val="28"/>
          <w:szCs w:val="28"/>
        </w:rPr>
        <w:t>оустрій і статус суддів», главами</w:t>
      </w:r>
      <w:r w:rsidRPr="00CD7192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1, 2 </w:t>
      </w:r>
      <w:r w:rsidRPr="00CD7192">
        <w:rPr>
          <w:rFonts w:ascii="Times New Roman" w:hAnsi="Times New Roman" w:cs="Times New Roman"/>
          <w:sz w:val="28"/>
          <w:szCs w:val="28"/>
        </w:rPr>
        <w:t>розділу ІI Порядку</w:t>
      </w:r>
      <w:r w:rsidR="00FA4D72" w:rsidRPr="00FA4D72">
        <w:rPr>
          <w:rFonts w:ascii="Times New Roman" w:hAnsi="Times New Roman" w:cs="Times New Roman"/>
          <w:sz w:val="28"/>
          <w:szCs w:val="28"/>
        </w:rPr>
        <w:t xml:space="preserve"> проведення </w:t>
      </w:r>
      <w:r w:rsidR="00FA4D72">
        <w:rPr>
          <w:rFonts w:ascii="Times New Roman" w:hAnsi="Times New Roman" w:cs="Times New Roman"/>
          <w:sz w:val="28"/>
          <w:szCs w:val="28"/>
        </w:rPr>
        <w:t>і</w:t>
      </w:r>
      <w:r w:rsidR="00FA4D72" w:rsidRPr="00FA4D72">
        <w:rPr>
          <w:rFonts w:ascii="Times New Roman" w:hAnsi="Times New Roman" w:cs="Times New Roman"/>
          <w:sz w:val="28"/>
          <w:szCs w:val="28"/>
        </w:rPr>
        <w:t>спиту та методики встановлення його результат</w:t>
      </w:r>
      <w:r w:rsidR="00FA4D72">
        <w:rPr>
          <w:rFonts w:ascii="Times New Roman" w:hAnsi="Times New Roman" w:cs="Times New Roman"/>
          <w:sz w:val="28"/>
          <w:szCs w:val="28"/>
        </w:rPr>
        <w:t>і</w:t>
      </w:r>
      <w:r w:rsidR="00FA4D72" w:rsidRPr="00FA4D72">
        <w:rPr>
          <w:rFonts w:ascii="Times New Roman" w:hAnsi="Times New Roman" w:cs="Times New Roman"/>
          <w:sz w:val="28"/>
          <w:szCs w:val="28"/>
        </w:rPr>
        <w:t>в у процедурі кваліфікаційного оцінювання</w:t>
      </w:r>
      <w:r w:rsidRPr="00CD7192">
        <w:rPr>
          <w:rFonts w:ascii="Times New Roman" w:hAnsi="Times New Roman" w:cs="Times New Roman"/>
          <w:sz w:val="28"/>
          <w:szCs w:val="28"/>
        </w:rPr>
        <w:t>, Комісія</w:t>
      </w:r>
    </w:p>
    <w:p w:rsidR="00432AC0" w:rsidRPr="00CD7192" w:rsidRDefault="00432AC0" w:rsidP="00432AC0">
      <w:pPr>
        <w:tabs>
          <w:tab w:val="left" w:pos="465"/>
        </w:tabs>
        <w:ind w:right="-17"/>
        <w:jc w:val="center"/>
        <w:rPr>
          <w:rFonts w:ascii="Times New Roman" w:eastAsia="Andale Sans UI" w:hAnsi="Times New Roman" w:cs="Times New Roman"/>
          <w:sz w:val="28"/>
          <w:szCs w:val="28"/>
          <w:lang w:bidi="ar-SA"/>
        </w:rPr>
      </w:pPr>
    </w:p>
    <w:p w:rsidR="00432AC0" w:rsidRPr="00CD7192" w:rsidRDefault="00432AC0" w:rsidP="00432AC0">
      <w:pPr>
        <w:tabs>
          <w:tab w:val="left" w:pos="465"/>
        </w:tabs>
        <w:ind w:right="-17"/>
        <w:jc w:val="center"/>
        <w:rPr>
          <w:rFonts w:ascii="Times New Roman" w:eastAsia="Andale Sans UI" w:hAnsi="Times New Roman" w:cs="Times New Roman"/>
          <w:sz w:val="28"/>
          <w:szCs w:val="28"/>
          <w:lang w:bidi="ar-SA"/>
        </w:rPr>
      </w:pPr>
      <w:r w:rsidRPr="00CD7192">
        <w:rPr>
          <w:rFonts w:ascii="Times New Roman" w:eastAsia="Andale Sans UI" w:hAnsi="Times New Roman" w:cs="Times New Roman"/>
          <w:sz w:val="28"/>
          <w:szCs w:val="28"/>
          <w:lang w:bidi="ar-SA"/>
        </w:rPr>
        <w:t>вирішила:</w:t>
      </w:r>
    </w:p>
    <w:p w:rsidR="00432AC0" w:rsidRPr="00CD7192" w:rsidRDefault="00432AC0" w:rsidP="00432AC0">
      <w:pPr>
        <w:tabs>
          <w:tab w:val="left" w:pos="465"/>
        </w:tabs>
        <w:ind w:right="-17"/>
        <w:jc w:val="center"/>
        <w:rPr>
          <w:rFonts w:ascii="Times New Roman" w:eastAsia="Andale Sans UI" w:hAnsi="Times New Roman" w:cs="Times New Roman"/>
          <w:sz w:val="28"/>
          <w:szCs w:val="28"/>
          <w:lang w:bidi="ar-SA"/>
        </w:rPr>
      </w:pPr>
    </w:p>
    <w:p w:rsidR="00EB2942" w:rsidRPr="00CD7192" w:rsidRDefault="00DF4DB2" w:rsidP="00EB2942">
      <w:pPr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Виключити </w:t>
      </w:r>
      <w:r w:rsidR="0096615E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4 запитання з адміністративної спеціалізації для суддів місцевих судів</w:t>
      </w:r>
      <w:r w:rsidR="0096615E" w:rsidRPr="00CD7192">
        <w:rPr>
          <w:rFonts w:ascii="Times New Roman" w:hAnsi="Times New Roman" w:cs="Times New Roman"/>
          <w:sz w:val="28"/>
          <w:szCs w:val="28"/>
        </w:rPr>
        <w:t xml:space="preserve"> </w:t>
      </w:r>
      <w:r w:rsidRPr="00CD7192">
        <w:rPr>
          <w:rFonts w:ascii="Times New Roman" w:hAnsi="Times New Roman" w:cs="Times New Roman"/>
          <w:sz w:val="28"/>
          <w:szCs w:val="28"/>
        </w:rPr>
        <w:t xml:space="preserve">з </w:t>
      </w:r>
      <w:r w:rsidR="00EB2942" w:rsidRPr="00CD7192">
        <w:rPr>
          <w:rFonts w:ascii="Times New Roman" w:hAnsi="Times New Roman" w:cs="Times New Roman"/>
          <w:sz w:val="28"/>
          <w:szCs w:val="28"/>
        </w:rPr>
        <w:t>переліку тестових запитань, затверджених</w:t>
      </w:r>
      <w:r w:rsidR="00EB2942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рішенням</w:t>
      </w:r>
      <w:r w:rsidR="007F37A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="00EB2942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Комісії </w:t>
      </w:r>
      <w:r w:rsidR="00DF3165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="00EB2942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від 29 грудня 2017 року № 142/зп-17</w:t>
      </w:r>
      <w:r w:rsidR="00A368CF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та від 07 лютого 2018 року №</w:t>
      </w:r>
      <w:r w:rsidR="00A368CF" w:rsidRPr="00CD7192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> </w:t>
      </w:r>
      <w:r w:rsidR="00A368CF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16/зп-18</w:t>
      </w:r>
      <w:r w:rsidR="00027657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EB2942" w:rsidRPr="00CD7192">
        <w:rPr>
          <w:rFonts w:ascii="Times New Roman" w:hAnsi="Times New Roman" w:cs="Times New Roman"/>
          <w:sz w:val="28"/>
          <w:szCs w:val="28"/>
        </w:rPr>
        <w:t>згідно з додатком 1</w:t>
      </w:r>
      <w:r w:rsidR="004551DC" w:rsidRPr="00CD7192">
        <w:rPr>
          <w:rFonts w:ascii="Times New Roman" w:hAnsi="Times New Roman" w:cs="Times New Roman"/>
          <w:sz w:val="28"/>
          <w:szCs w:val="28"/>
        </w:rPr>
        <w:t>.</w:t>
      </w:r>
    </w:p>
    <w:p w:rsidR="00EB2942" w:rsidRPr="00CD7192" w:rsidRDefault="00EB2942" w:rsidP="00EB2942">
      <w:pPr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Виключити </w:t>
      </w:r>
      <w:r w:rsidR="00C52A37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8 запитань з господарської спеціалізації для суддів місцевих судів </w:t>
      </w:r>
      <w:r w:rsidRPr="00CD7192">
        <w:rPr>
          <w:rFonts w:ascii="Times New Roman" w:hAnsi="Times New Roman" w:cs="Times New Roman"/>
          <w:sz w:val="28"/>
          <w:szCs w:val="28"/>
        </w:rPr>
        <w:t>з переліку тестових запитань, затверджених</w:t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рішенням</w:t>
      </w:r>
      <w:r w:rsidR="007F37A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Комісії </w:t>
      </w:r>
      <w:r w:rsidR="00DF3165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від 29 грудня 2017 року № 142/зп-17</w:t>
      </w:r>
      <w:r w:rsidR="00A368CF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та від 07 лютого 2018 року №</w:t>
      </w:r>
      <w:r w:rsidR="00A368CF" w:rsidRPr="00CD7192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> </w:t>
      </w:r>
      <w:r w:rsidR="00A368CF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16/зп-18</w:t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4551DC" w:rsidRPr="00CD7192">
        <w:rPr>
          <w:rFonts w:ascii="Times New Roman" w:hAnsi="Times New Roman" w:cs="Times New Roman"/>
          <w:sz w:val="28"/>
          <w:szCs w:val="28"/>
        </w:rPr>
        <w:t>згідно з додатком 2</w:t>
      </w:r>
      <w:r w:rsidR="004551DC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EB2942" w:rsidRPr="00CD7192" w:rsidRDefault="00EB2942" w:rsidP="00EB2942">
      <w:pPr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Виключити </w:t>
      </w:r>
      <w:r w:rsidR="00DE225D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7 запитань з кримінальної спеціалізації для суддів місцевих судів</w:t>
      </w:r>
      <w:r w:rsidR="00DE225D" w:rsidRPr="00CD7192">
        <w:rPr>
          <w:rFonts w:ascii="Times New Roman" w:hAnsi="Times New Roman" w:cs="Times New Roman"/>
          <w:sz w:val="28"/>
          <w:szCs w:val="28"/>
        </w:rPr>
        <w:t xml:space="preserve"> </w:t>
      </w:r>
      <w:r w:rsidRPr="00CD7192">
        <w:rPr>
          <w:rFonts w:ascii="Times New Roman" w:hAnsi="Times New Roman" w:cs="Times New Roman"/>
          <w:sz w:val="28"/>
          <w:szCs w:val="28"/>
        </w:rPr>
        <w:t>з переліку тестових запитань, затверджених</w:t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рішенням Комісії </w:t>
      </w:r>
      <w:r w:rsidR="00DF3165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від</w:t>
      </w:r>
      <w:r w:rsidR="00DF3165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29 грудня 2017 року № 142/зп-17, </w:t>
      </w:r>
      <w:r w:rsidR="00956AD2" w:rsidRPr="00CD7192">
        <w:rPr>
          <w:rFonts w:ascii="Times New Roman" w:hAnsi="Times New Roman" w:cs="Times New Roman"/>
          <w:sz w:val="28"/>
          <w:szCs w:val="28"/>
        </w:rPr>
        <w:t>згідно з додатком 3</w:t>
      </w:r>
      <w:r w:rsidR="004551DC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8A475D" w:rsidRPr="00CD7192" w:rsidRDefault="00EB2942" w:rsidP="008A475D">
      <w:pPr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Виключити </w:t>
      </w:r>
      <w:r w:rsidR="007D1FE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DF3165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запитання з цивільної спеціалізації для суддів місцевих судів </w:t>
      </w:r>
      <w:r w:rsidRPr="00CD7192">
        <w:rPr>
          <w:rFonts w:ascii="Times New Roman" w:hAnsi="Times New Roman" w:cs="Times New Roman"/>
          <w:sz w:val="28"/>
          <w:szCs w:val="28"/>
        </w:rPr>
        <w:t>з переліку тестових запитань, затверджених</w:t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рішенням Комісії </w:t>
      </w:r>
      <w:r w:rsidR="00DF3165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від 29 грудня 2017 року № 142/зп-17, </w:t>
      </w:r>
      <w:r w:rsidR="00956AD2" w:rsidRPr="00CD7192">
        <w:rPr>
          <w:rFonts w:ascii="Times New Roman" w:hAnsi="Times New Roman" w:cs="Times New Roman"/>
          <w:sz w:val="28"/>
          <w:szCs w:val="28"/>
        </w:rPr>
        <w:t>згідно з додатком 4</w:t>
      </w:r>
      <w:r w:rsidR="004551DC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CC63EC" w:rsidRPr="00CD7192" w:rsidRDefault="00EB2942" w:rsidP="00CC63EC">
      <w:pPr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>Виключити</w:t>
      </w:r>
      <w:r w:rsidR="00DF3165" w:rsidRPr="00CD7192">
        <w:rPr>
          <w:rFonts w:ascii="Times New Roman" w:hAnsi="Times New Roman" w:cs="Times New Roman"/>
          <w:sz w:val="28"/>
          <w:szCs w:val="28"/>
        </w:rPr>
        <w:t xml:space="preserve"> </w:t>
      </w:r>
      <w:r w:rsidR="00DF3165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4 запитання з адміністративної спеціалізації для суддів апеляційних судів</w:t>
      </w:r>
      <w:r w:rsidRPr="00CD7192">
        <w:rPr>
          <w:rFonts w:ascii="Times New Roman" w:hAnsi="Times New Roman" w:cs="Times New Roman"/>
          <w:sz w:val="28"/>
          <w:szCs w:val="28"/>
        </w:rPr>
        <w:t xml:space="preserve"> з переліку тестових запитань, затверджених</w:t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рішенням</w:t>
      </w:r>
      <w:r w:rsidR="007F37A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Комісії </w:t>
      </w:r>
      <w:r w:rsidR="00DF3165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від 29 грудня 2017 року № 142/зп-17</w:t>
      </w:r>
      <w:r w:rsidR="00A368CF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та від 07 лютого 2018 року №</w:t>
      </w:r>
      <w:r w:rsidR="00A368CF" w:rsidRPr="00CD7192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> </w:t>
      </w:r>
      <w:r w:rsidR="00A368CF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16/зп-18</w:t>
      </w:r>
      <w:r w:rsidR="00027657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956AD2" w:rsidRPr="00CD7192">
        <w:rPr>
          <w:rFonts w:ascii="Times New Roman" w:hAnsi="Times New Roman" w:cs="Times New Roman"/>
          <w:sz w:val="28"/>
          <w:szCs w:val="28"/>
        </w:rPr>
        <w:t>згідно з додатком 5</w:t>
      </w:r>
      <w:r w:rsidR="004551DC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CC63EC" w:rsidRPr="00CD7192" w:rsidRDefault="00CC63EC" w:rsidP="00CC63EC">
      <w:pPr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Виключити </w:t>
      </w:r>
      <w:r w:rsidR="00DF3165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 запитання з господарської спеціалізації для суддів апеляційних судів</w:t>
      </w:r>
      <w:r w:rsidR="00DF3165" w:rsidRPr="00CD7192">
        <w:rPr>
          <w:rFonts w:ascii="Times New Roman" w:hAnsi="Times New Roman" w:cs="Times New Roman"/>
          <w:sz w:val="28"/>
          <w:szCs w:val="28"/>
        </w:rPr>
        <w:t xml:space="preserve"> </w:t>
      </w:r>
      <w:r w:rsidRPr="00CD7192">
        <w:rPr>
          <w:rFonts w:ascii="Times New Roman" w:hAnsi="Times New Roman" w:cs="Times New Roman"/>
          <w:sz w:val="28"/>
          <w:szCs w:val="28"/>
        </w:rPr>
        <w:t>з переліку тестових запитань, затверджених</w:t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рішенням</w:t>
      </w:r>
      <w:r w:rsidR="007F37A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Комісії </w:t>
      </w:r>
      <w:r w:rsidR="00DF3165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від 29 грудня 2017 року № 142/зп-17</w:t>
      </w:r>
      <w:r w:rsidR="00A368CF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та від 07 лютого 2018 року №</w:t>
      </w:r>
      <w:r w:rsidR="00A368CF" w:rsidRPr="00CD7192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> </w:t>
      </w:r>
      <w:r w:rsidR="00A368CF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16/зп-18</w:t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956AD2" w:rsidRPr="00CD7192">
        <w:rPr>
          <w:rFonts w:ascii="Times New Roman" w:hAnsi="Times New Roman" w:cs="Times New Roman"/>
          <w:sz w:val="28"/>
          <w:szCs w:val="28"/>
        </w:rPr>
        <w:t>згідно з додатком 6</w:t>
      </w:r>
      <w:r w:rsidR="004551DC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EB2942" w:rsidRPr="00CD7192" w:rsidRDefault="004551DC" w:rsidP="004551DC">
      <w:pPr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>Виключити</w:t>
      </w:r>
      <w:r w:rsidR="00DF3165" w:rsidRPr="00CD7192">
        <w:rPr>
          <w:rFonts w:ascii="Times New Roman" w:hAnsi="Times New Roman" w:cs="Times New Roman"/>
          <w:sz w:val="28"/>
          <w:szCs w:val="28"/>
        </w:rPr>
        <w:t xml:space="preserve"> </w:t>
      </w:r>
      <w:r w:rsidR="00DF3165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5 запитань з кримінальної спеціалізації для суддів апеляційних судів</w:t>
      </w:r>
      <w:r w:rsidRPr="00CD7192">
        <w:rPr>
          <w:rFonts w:ascii="Times New Roman" w:hAnsi="Times New Roman" w:cs="Times New Roman"/>
          <w:sz w:val="28"/>
          <w:szCs w:val="28"/>
        </w:rPr>
        <w:t xml:space="preserve"> з переліку тестових запитань, затверджених</w:t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рішенням Комісії </w:t>
      </w:r>
      <w:r w:rsidR="00DF3165"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від 29 грудня 2017 року № 142/зп-17, </w:t>
      </w:r>
      <w:r w:rsidR="00956AD2" w:rsidRPr="00CD7192">
        <w:rPr>
          <w:rFonts w:ascii="Times New Roman" w:hAnsi="Times New Roman" w:cs="Times New Roman"/>
          <w:sz w:val="28"/>
          <w:szCs w:val="28"/>
        </w:rPr>
        <w:t>згідно з додатком 7</w:t>
      </w:r>
      <w:r w:rsidRPr="00CD719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432AC0" w:rsidRPr="00CD7192" w:rsidRDefault="00432AC0" w:rsidP="00432AC0">
      <w:pPr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Затвердити тестові запитання з адміністративної спеціалізації для проведення іспитів під час кваліфікаційного оцінювання суддів місцевих судів у кількості </w:t>
      </w:r>
      <w:r w:rsidR="00AA4B90">
        <w:rPr>
          <w:rFonts w:ascii="Times New Roman" w:eastAsia="Calibri" w:hAnsi="Times New Roman" w:cs="Times New Roman"/>
          <w:sz w:val="28"/>
          <w:szCs w:val="28"/>
          <w:lang w:eastAsia="en-US"/>
        </w:rPr>
        <w:t>25</w:t>
      </w:r>
      <w:r w:rsidR="00AA4B90" w:rsidRPr="00AA4B90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8641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запитання</w:t>
      </w:r>
      <w:r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B2942" w:rsidRPr="00CD7192">
        <w:rPr>
          <w:rFonts w:ascii="Times New Roman" w:hAnsi="Times New Roman" w:cs="Times New Roman"/>
          <w:sz w:val="28"/>
          <w:szCs w:val="28"/>
        </w:rPr>
        <w:t xml:space="preserve">згідно з додатком </w:t>
      </w:r>
      <w:r w:rsidR="00835F76" w:rsidRPr="00CD7192">
        <w:rPr>
          <w:rFonts w:ascii="Times New Roman" w:hAnsi="Times New Roman" w:cs="Times New Roman"/>
          <w:sz w:val="28"/>
          <w:szCs w:val="28"/>
        </w:rPr>
        <w:t>8</w:t>
      </w:r>
      <w:r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32AC0" w:rsidRPr="00CD7192" w:rsidRDefault="00432AC0" w:rsidP="00432AC0">
      <w:pPr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>Затвердити тестові запитання з господарської спеціалізації для проведення іспитів під час кваліфікаційного оцінювання суддів місцевих судів у к</w:t>
      </w:r>
      <w:r w:rsidR="0026075F"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>ількості 258</w:t>
      </w:r>
      <w:r w:rsidR="00835F76"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запитань </w:t>
      </w:r>
      <w:r w:rsidR="00E40447" w:rsidRPr="00CD7192">
        <w:rPr>
          <w:rFonts w:ascii="Times New Roman" w:hAnsi="Times New Roman" w:cs="Times New Roman"/>
          <w:sz w:val="28"/>
          <w:szCs w:val="28"/>
        </w:rPr>
        <w:t>згідно з додатком</w:t>
      </w:r>
      <w:r w:rsidR="00835F76"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9</w:t>
      </w:r>
      <w:r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C0740" w:rsidRPr="00CD7192" w:rsidRDefault="00DC0740" w:rsidP="00DC0740">
      <w:pPr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>Затвердити тестові запитання з кримінальної спеціалізації для проведення іспитів під час кваліфікаційного оцінювання суддів місцевих судів у к</w:t>
      </w:r>
      <w:r w:rsidR="0026075F"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>ількості 257</w:t>
      </w:r>
      <w:r w:rsidR="00835F76"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запитань </w:t>
      </w:r>
      <w:r w:rsidR="00E40447" w:rsidRPr="00CD7192">
        <w:rPr>
          <w:rFonts w:ascii="Times New Roman" w:hAnsi="Times New Roman" w:cs="Times New Roman"/>
          <w:sz w:val="28"/>
          <w:szCs w:val="28"/>
        </w:rPr>
        <w:t xml:space="preserve">згідно з додатком </w:t>
      </w:r>
      <w:r w:rsidR="00835F76"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C6D7F" w:rsidRPr="00CD7192" w:rsidRDefault="00DC0740" w:rsidP="00DC0740">
      <w:pPr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>Затвердити тестові запитання з цивільної спеціалізації для проведення іспитів під час кваліфікаційного оцінювання суддів місцевих судів у к</w:t>
      </w:r>
      <w:r w:rsidR="007F37A4">
        <w:rPr>
          <w:rFonts w:ascii="Times New Roman" w:eastAsia="Calibri" w:hAnsi="Times New Roman" w:cs="Times New Roman"/>
          <w:sz w:val="28"/>
          <w:szCs w:val="28"/>
          <w:lang w:eastAsia="en-US"/>
        </w:rPr>
        <w:t>ількості</w:t>
      </w:r>
      <w:r w:rsidR="007F37A4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="003900FC">
        <w:rPr>
          <w:rFonts w:ascii="Times New Roman" w:eastAsia="Calibri" w:hAnsi="Times New Roman" w:cs="Times New Roman"/>
          <w:sz w:val="28"/>
          <w:szCs w:val="28"/>
          <w:lang w:eastAsia="en-US"/>
        </w:rPr>
        <w:t>255</w:t>
      </w:r>
      <w:r w:rsidR="00835F76"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запитань </w:t>
      </w:r>
      <w:r w:rsidR="00E40447" w:rsidRPr="00CD7192">
        <w:rPr>
          <w:rFonts w:ascii="Times New Roman" w:hAnsi="Times New Roman" w:cs="Times New Roman"/>
          <w:sz w:val="28"/>
          <w:szCs w:val="28"/>
        </w:rPr>
        <w:t xml:space="preserve">згідно з додатком </w:t>
      </w:r>
      <w:r w:rsidR="00835F76"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>11</w:t>
      </w:r>
      <w:r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32AC0" w:rsidRPr="00CD7192" w:rsidRDefault="00432AC0" w:rsidP="00432AC0">
      <w:pPr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lastRenderedPageBreak/>
        <w:t xml:space="preserve">Затвердити </w:t>
      </w:r>
      <w:r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тестові запитання </w:t>
      </w:r>
      <w:r w:rsidRPr="00CD7192">
        <w:rPr>
          <w:rFonts w:ascii="Times New Roman" w:hAnsi="Times New Roman" w:cs="Times New Roman"/>
          <w:sz w:val="28"/>
          <w:szCs w:val="28"/>
        </w:rPr>
        <w:t>з</w:t>
      </w:r>
      <w:r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господарської спеціалізації</w:t>
      </w:r>
      <w:r w:rsidRPr="00CD7192">
        <w:rPr>
          <w:rFonts w:ascii="Times New Roman" w:hAnsi="Times New Roman" w:cs="Times New Roman"/>
          <w:sz w:val="28"/>
          <w:szCs w:val="28"/>
        </w:rPr>
        <w:t xml:space="preserve"> для проведення іспитів під час кваліфікаційного оцінювання суддів ап</w:t>
      </w:r>
      <w:r w:rsidR="0026075F" w:rsidRPr="00CD7192">
        <w:rPr>
          <w:rFonts w:ascii="Times New Roman" w:hAnsi="Times New Roman" w:cs="Times New Roman"/>
          <w:sz w:val="28"/>
          <w:szCs w:val="28"/>
        </w:rPr>
        <w:t>еляційних судів у кількості 253</w:t>
      </w:r>
      <w:r w:rsidR="008641D9">
        <w:rPr>
          <w:rFonts w:ascii="Times New Roman" w:hAnsi="Times New Roman" w:cs="Times New Roman"/>
          <w:sz w:val="28"/>
          <w:szCs w:val="28"/>
        </w:rPr>
        <w:t xml:space="preserve"> запитання</w:t>
      </w:r>
      <w:r w:rsidRPr="00CD7192">
        <w:rPr>
          <w:rFonts w:ascii="Times New Roman" w:hAnsi="Times New Roman" w:cs="Times New Roman"/>
          <w:sz w:val="28"/>
          <w:szCs w:val="28"/>
        </w:rPr>
        <w:t xml:space="preserve"> </w:t>
      </w:r>
      <w:r w:rsidR="00E40447" w:rsidRPr="00CD7192">
        <w:rPr>
          <w:rFonts w:ascii="Times New Roman" w:hAnsi="Times New Roman" w:cs="Times New Roman"/>
          <w:sz w:val="28"/>
          <w:szCs w:val="28"/>
        </w:rPr>
        <w:t xml:space="preserve">згідно з додатком </w:t>
      </w:r>
      <w:r w:rsidR="0092344C">
        <w:rPr>
          <w:rFonts w:ascii="Times New Roman" w:eastAsia="Calibri" w:hAnsi="Times New Roman" w:cs="Times New Roman"/>
          <w:sz w:val="28"/>
          <w:szCs w:val="28"/>
          <w:lang w:eastAsia="en-US"/>
        </w:rPr>
        <w:t>12</w:t>
      </w:r>
      <w:r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BD2228" w:rsidRPr="00CD7192" w:rsidRDefault="00BD2228" w:rsidP="00BD2228">
      <w:pPr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тестові запитання </w:t>
      </w:r>
      <w:r w:rsidRPr="00CD7192">
        <w:rPr>
          <w:rFonts w:ascii="Times New Roman" w:hAnsi="Times New Roman" w:cs="Times New Roman"/>
          <w:sz w:val="28"/>
          <w:szCs w:val="28"/>
        </w:rPr>
        <w:t>з</w:t>
      </w:r>
      <w:r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кримінальної спеціалізації</w:t>
      </w:r>
      <w:r w:rsidRPr="00CD7192">
        <w:rPr>
          <w:rFonts w:ascii="Times New Roman" w:hAnsi="Times New Roman" w:cs="Times New Roman"/>
          <w:sz w:val="28"/>
          <w:szCs w:val="28"/>
        </w:rPr>
        <w:t xml:space="preserve"> для проведення іспитів під час кваліфікаційного оцінювання суддів ап</w:t>
      </w:r>
      <w:r w:rsidR="0026075F" w:rsidRPr="00CD7192">
        <w:rPr>
          <w:rFonts w:ascii="Times New Roman" w:hAnsi="Times New Roman" w:cs="Times New Roman"/>
          <w:sz w:val="28"/>
          <w:szCs w:val="28"/>
        </w:rPr>
        <w:t>еляційних судів у кількості 255</w:t>
      </w:r>
      <w:r w:rsidRPr="00CD7192">
        <w:rPr>
          <w:rFonts w:ascii="Times New Roman" w:hAnsi="Times New Roman" w:cs="Times New Roman"/>
          <w:sz w:val="28"/>
          <w:szCs w:val="28"/>
        </w:rPr>
        <w:t xml:space="preserve"> запитань </w:t>
      </w:r>
      <w:r w:rsidR="00E40447" w:rsidRPr="00CD7192">
        <w:rPr>
          <w:rFonts w:ascii="Times New Roman" w:hAnsi="Times New Roman" w:cs="Times New Roman"/>
          <w:sz w:val="28"/>
          <w:szCs w:val="28"/>
        </w:rPr>
        <w:t xml:space="preserve">згідно з додатком </w:t>
      </w:r>
      <w:r w:rsidR="0092344C">
        <w:rPr>
          <w:rFonts w:ascii="Times New Roman" w:eastAsia="Calibri" w:hAnsi="Times New Roman" w:cs="Times New Roman"/>
          <w:sz w:val="28"/>
          <w:szCs w:val="28"/>
          <w:lang w:eastAsia="en-US"/>
        </w:rPr>
        <w:t>13</w:t>
      </w:r>
      <w:r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D7192" w:rsidRPr="00CD7192" w:rsidRDefault="00BD2228" w:rsidP="00CD7192">
      <w:pPr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тестові запитання </w:t>
      </w:r>
      <w:r w:rsidRPr="00CD7192">
        <w:rPr>
          <w:rFonts w:ascii="Times New Roman" w:hAnsi="Times New Roman" w:cs="Times New Roman"/>
          <w:sz w:val="28"/>
          <w:szCs w:val="28"/>
        </w:rPr>
        <w:t>з</w:t>
      </w:r>
      <w:r w:rsidRPr="00CD71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цивільної спеціалізації</w:t>
      </w:r>
      <w:r w:rsidRPr="00CD7192">
        <w:rPr>
          <w:rFonts w:ascii="Times New Roman" w:hAnsi="Times New Roman" w:cs="Times New Roman"/>
          <w:sz w:val="28"/>
          <w:szCs w:val="28"/>
        </w:rPr>
        <w:t xml:space="preserve"> для проведення іспитів під час кваліфікаційного оцінювання суддів ап</w:t>
      </w:r>
      <w:r w:rsidR="0026075F" w:rsidRPr="00CD7192">
        <w:rPr>
          <w:rFonts w:ascii="Times New Roman" w:hAnsi="Times New Roman" w:cs="Times New Roman"/>
          <w:sz w:val="28"/>
          <w:szCs w:val="28"/>
        </w:rPr>
        <w:t>еляційних судів у кількості 250</w:t>
      </w:r>
      <w:r w:rsidRPr="00CD7192">
        <w:rPr>
          <w:rFonts w:ascii="Times New Roman" w:hAnsi="Times New Roman" w:cs="Times New Roman"/>
          <w:sz w:val="28"/>
          <w:szCs w:val="28"/>
        </w:rPr>
        <w:t xml:space="preserve"> запитань </w:t>
      </w:r>
      <w:r w:rsidR="0092344C">
        <w:rPr>
          <w:rFonts w:ascii="Times New Roman" w:hAnsi="Times New Roman" w:cs="Times New Roman"/>
          <w:sz w:val="28"/>
          <w:szCs w:val="28"/>
        </w:rPr>
        <w:t>згідно з додатком 14</w:t>
      </w:r>
      <w:r w:rsidR="00E40447" w:rsidRPr="00CD7192">
        <w:rPr>
          <w:rFonts w:ascii="Times New Roman" w:hAnsi="Times New Roman" w:cs="Times New Roman"/>
          <w:sz w:val="28"/>
          <w:szCs w:val="28"/>
        </w:rPr>
        <w:t>.</w:t>
      </w:r>
    </w:p>
    <w:p w:rsidR="00432AC0" w:rsidRPr="00CD7192" w:rsidRDefault="00432AC0" w:rsidP="00CD7192">
      <w:pPr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>Опублікувати оновлений перелік основ тестових запитань на офіційному веб-сайті Комісії.</w:t>
      </w:r>
    </w:p>
    <w:p w:rsidR="00432AC0" w:rsidRPr="00CD7192" w:rsidRDefault="00432AC0" w:rsidP="00432AC0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32AC0" w:rsidRPr="00CD7192" w:rsidRDefault="00432AC0" w:rsidP="00432AC0">
      <w:pPr>
        <w:widowControl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32AC0" w:rsidRPr="00CD7192" w:rsidRDefault="00432AC0" w:rsidP="00432AC0">
      <w:pPr>
        <w:ind w:left="4536" w:hanging="4525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CD719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Головуючий</w:t>
      </w:r>
      <w:r w:rsidRPr="00CD719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Pr="00CD719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Pr="00CD719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Pr="00CD719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Pr="00CD719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Pr="00CD719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Козьяков</w:t>
      </w:r>
      <w:proofErr w:type="spellEnd"/>
      <w:r w:rsidRPr="00CD71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2AC0" w:rsidRPr="00CD7192" w:rsidRDefault="00432AC0" w:rsidP="00432AC0">
      <w:pPr>
        <w:spacing w:line="480" w:lineRule="auto"/>
        <w:jc w:val="both"/>
        <w:rPr>
          <w:rFonts w:ascii="Times New Roman" w:hAnsi="Times New Roman" w:cs="Times New Roman"/>
          <w:bCs/>
          <w:iCs/>
          <w:spacing w:val="-1"/>
          <w:sz w:val="28"/>
          <w:szCs w:val="28"/>
          <w:lang w:val="ru-RU"/>
        </w:rPr>
      </w:pPr>
    </w:p>
    <w:p w:rsidR="00432AC0" w:rsidRPr="00CD7192" w:rsidRDefault="00432AC0" w:rsidP="00432AC0">
      <w:pPr>
        <w:shd w:val="clear" w:color="auto" w:fill="FFFFFF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>Члени Комісії:</w:t>
      </w:r>
      <w:r w:rsidRPr="00CD7192">
        <w:rPr>
          <w:rFonts w:ascii="Times New Roman" w:hAnsi="Times New Roman" w:cs="Times New Roman"/>
          <w:sz w:val="28"/>
          <w:szCs w:val="28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ab/>
        <w:t xml:space="preserve">В.І.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432AC0" w:rsidRPr="00CD7192" w:rsidRDefault="00432AC0" w:rsidP="00432AC0">
      <w:pPr>
        <w:shd w:val="clear" w:color="auto" w:fill="FFFFFF"/>
        <w:spacing w:after="120" w:line="360" w:lineRule="auto"/>
        <w:ind w:left="708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719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CD7192">
        <w:rPr>
          <w:rFonts w:ascii="Times New Roman" w:hAnsi="Times New Roman" w:cs="Times New Roman"/>
          <w:sz w:val="28"/>
          <w:szCs w:val="28"/>
        </w:rPr>
        <w:t>.</w:t>
      </w:r>
      <w:r w:rsidRPr="00CD7192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CD7192">
        <w:rPr>
          <w:rFonts w:ascii="Times New Roman" w:hAnsi="Times New Roman" w:cs="Times New Roman"/>
          <w:sz w:val="28"/>
          <w:szCs w:val="28"/>
        </w:rPr>
        <w:t xml:space="preserve">. </w:t>
      </w:r>
      <w:r w:rsidRPr="00CD7192">
        <w:rPr>
          <w:rFonts w:ascii="Times New Roman" w:hAnsi="Times New Roman" w:cs="Times New Roman"/>
          <w:sz w:val="28"/>
          <w:szCs w:val="28"/>
          <w:lang w:val="ru-RU"/>
        </w:rPr>
        <w:t>Василенко</w:t>
      </w:r>
    </w:p>
    <w:p w:rsidR="00432AC0" w:rsidRPr="00CD7192" w:rsidRDefault="00432AC0" w:rsidP="00432AC0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Т.Ф.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765580" w:rsidRPr="00CD7192" w:rsidRDefault="00765580" w:rsidP="00432AC0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  <w:lang w:val="ru-RU"/>
        </w:rPr>
        <w:t>С.В. Глад</w:t>
      </w:r>
      <w:r w:rsidRPr="00CD7192">
        <w:rPr>
          <w:rFonts w:ascii="Times New Roman" w:hAnsi="Times New Roman" w:cs="Times New Roman"/>
          <w:sz w:val="28"/>
          <w:szCs w:val="28"/>
        </w:rPr>
        <w:t>ій</w:t>
      </w:r>
    </w:p>
    <w:p w:rsidR="00432AC0" w:rsidRPr="00CD7192" w:rsidRDefault="00432AC0" w:rsidP="00432AC0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А.О.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  <w:r w:rsidRPr="00CD71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2AC0" w:rsidRPr="00CD7192" w:rsidRDefault="00432AC0" w:rsidP="00432AC0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>А.Г. Козлов</w:t>
      </w:r>
    </w:p>
    <w:p w:rsidR="00432AC0" w:rsidRPr="00CD7192" w:rsidRDefault="00432AC0" w:rsidP="00432AC0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>Т.В. Лукаш</w:t>
      </w:r>
    </w:p>
    <w:p w:rsidR="00432AC0" w:rsidRPr="00CD7192" w:rsidRDefault="00432AC0" w:rsidP="00432AC0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П.С.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432AC0" w:rsidRPr="00CD7192" w:rsidRDefault="00432AC0" w:rsidP="00432AC0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432AC0" w:rsidRPr="00CD7192" w:rsidRDefault="00432AC0" w:rsidP="00432AC0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М.І.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432AC0" w:rsidRPr="00CD7192" w:rsidRDefault="00432AC0" w:rsidP="0092344C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С.М.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432AC0" w:rsidRPr="00CD7192" w:rsidRDefault="00432AC0" w:rsidP="00432AC0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В.Є. Устименко </w:t>
      </w:r>
    </w:p>
    <w:p w:rsidR="00432AC0" w:rsidRPr="00CD7192" w:rsidRDefault="00432AC0" w:rsidP="00432AC0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>Т.С. Шилова</w:t>
      </w:r>
    </w:p>
    <w:p w:rsidR="00432AC0" w:rsidRPr="00CD7192" w:rsidRDefault="00432AC0" w:rsidP="00432AC0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С.О.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Щотка</w:t>
      </w:r>
      <w:proofErr w:type="spellEnd"/>
    </w:p>
    <w:p w:rsidR="009255DC" w:rsidRPr="00CD7192" w:rsidRDefault="00EC08C8">
      <w:pPr>
        <w:rPr>
          <w:rFonts w:ascii="Times New Roman" w:hAnsi="Times New Roman" w:cs="Times New Roman"/>
          <w:sz w:val="28"/>
          <w:szCs w:val="28"/>
        </w:rPr>
      </w:pPr>
    </w:p>
    <w:sectPr w:rsidR="009255DC" w:rsidRPr="00CD7192" w:rsidSect="007F37A4">
      <w:headerReference w:type="default" r:id="rId10"/>
      <w:headerReference w:type="first" r:id="rId11"/>
      <w:pgSz w:w="12185" w:h="17288" w:code="128"/>
      <w:pgMar w:top="1134" w:right="561" w:bottom="1707" w:left="1701" w:header="227" w:footer="73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2DA" w:rsidRDefault="006B42DA" w:rsidP="00E86D47">
      <w:r>
        <w:separator/>
      </w:r>
    </w:p>
  </w:endnote>
  <w:endnote w:type="continuationSeparator" w:id="0">
    <w:p w:rsidR="006B42DA" w:rsidRDefault="006B42DA" w:rsidP="00E86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2DA" w:rsidRDefault="006B42DA" w:rsidP="00E86D47">
      <w:r>
        <w:separator/>
      </w:r>
    </w:p>
  </w:footnote>
  <w:footnote w:type="continuationSeparator" w:id="0">
    <w:p w:rsidR="006B42DA" w:rsidRDefault="006B42DA" w:rsidP="00E86D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7768009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C91FA2" w:rsidRDefault="00C91FA2">
        <w:pPr>
          <w:pStyle w:val="a6"/>
          <w:jc w:val="center"/>
          <w:rPr>
            <w:rFonts w:ascii="Times New Roman" w:hAnsi="Times New Roman" w:cs="Times New Roman"/>
          </w:rPr>
        </w:pPr>
      </w:p>
      <w:p w:rsidR="00E86D47" w:rsidRPr="00E86D47" w:rsidRDefault="00E86D47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E86D47">
          <w:rPr>
            <w:rFonts w:ascii="Times New Roman" w:hAnsi="Times New Roman" w:cs="Times New Roman"/>
            <w:sz w:val="24"/>
          </w:rPr>
          <w:fldChar w:fldCharType="begin"/>
        </w:r>
        <w:r w:rsidRPr="00E86D47">
          <w:rPr>
            <w:rFonts w:ascii="Times New Roman" w:hAnsi="Times New Roman" w:cs="Times New Roman"/>
            <w:sz w:val="24"/>
          </w:rPr>
          <w:instrText>PAGE   \* MERGEFORMAT</w:instrText>
        </w:r>
        <w:r w:rsidRPr="00E86D47">
          <w:rPr>
            <w:rFonts w:ascii="Times New Roman" w:hAnsi="Times New Roman" w:cs="Times New Roman"/>
            <w:sz w:val="24"/>
          </w:rPr>
          <w:fldChar w:fldCharType="separate"/>
        </w:r>
        <w:r w:rsidR="00EC08C8" w:rsidRPr="00EC08C8">
          <w:rPr>
            <w:rFonts w:ascii="Times New Roman" w:hAnsi="Times New Roman" w:cs="Times New Roman"/>
            <w:noProof/>
            <w:sz w:val="24"/>
            <w:lang w:val="ru-RU"/>
          </w:rPr>
          <w:t>2</w:t>
        </w:r>
        <w:r w:rsidRPr="00E86D4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E86D47" w:rsidRDefault="00E86D4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D47" w:rsidRPr="00C9741E" w:rsidRDefault="00C9741E">
    <w:pPr>
      <w:pStyle w:val="a6"/>
      <w:rPr>
        <w:rFonts w:ascii="Times New Roman" w:hAnsi="Times New Roman" w:cs="Times New Roman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30993"/>
    <w:multiLevelType w:val="hybridMultilevel"/>
    <w:tmpl w:val="A18856B4"/>
    <w:lvl w:ilvl="0" w:tplc="B798E31E">
      <w:numFmt w:val="bullet"/>
      <w:lvlText w:val="-"/>
      <w:lvlJc w:val="left"/>
      <w:pPr>
        <w:ind w:left="1069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718706C0"/>
    <w:multiLevelType w:val="hybridMultilevel"/>
    <w:tmpl w:val="F95A78C0"/>
    <w:lvl w:ilvl="0" w:tplc="AA2E2B5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EA"/>
    <w:rsid w:val="00007A83"/>
    <w:rsid w:val="00013232"/>
    <w:rsid w:val="00027657"/>
    <w:rsid w:val="00077121"/>
    <w:rsid w:val="000C3299"/>
    <w:rsid w:val="000F546D"/>
    <w:rsid w:val="00204E26"/>
    <w:rsid w:val="0026075F"/>
    <w:rsid w:val="002C15A6"/>
    <w:rsid w:val="0031489C"/>
    <w:rsid w:val="003900FC"/>
    <w:rsid w:val="003C63B8"/>
    <w:rsid w:val="00432AC0"/>
    <w:rsid w:val="004551DC"/>
    <w:rsid w:val="004D0BD6"/>
    <w:rsid w:val="00542A1B"/>
    <w:rsid w:val="005C65A8"/>
    <w:rsid w:val="005F3D0D"/>
    <w:rsid w:val="00616515"/>
    <w:rsid w:val="00645770"/>
    <w:rsid w:val="00645F3D"/>
    <w:rsid w:val="00672D6D"/>
    <w:rsid w:val="006B42DA"/>
    <w:rsid w:val="007404AB"/>
    <w:rsid w:val="0076032E"/>
    <w:rsid w:val="00765580"/>
    <w:rsid w:val="00782C7A"/>
    <w:rsid w:val="007A1C5F"/>
    <w:rsid w:val="007A4699"/>
    <w:rsid w:val="007D1FE0"/>
    <w:rsid w:val="007E0106"/>
    <w:rsid w:val="007F37A4"/>
    <w:rsid w:val="00813989"/>
    <w:rsid w:val="00835F76"/>
    <w:rsid w:val="008641D9"/>
    <w:rsid w:val="008A475D"/>
    <w:rsid w:val="008C69C1"/>
    <w:rsid w:val="0092344C"/>
    <w:rsid w:val="009415FD"/>
    <w:rsid w:val="00956AD2"/>
    <w:rsid w:val="00962035"/>
    <w:rsid w:val="0096615E"/>
    <w:rsid w:val="009B2333"/>
    <w:rsid w:val="009C75C7"/>
    <w:rsid w:val="009E16E2"/>
    <w:rsid w:val="00A368CF"/>
    <w:rsid w:val="00A45577"/>
    <w:rsid w:val="00A573DC"/>
    <w:rsid w:val="00A74825"/>
    <w:rsid w:val="00AA4B90"/>
    <w:rsid w:val="00B05BF4"/>
    <w:rsid w:val="00B12E53"/>
    <w:rsid w:val="00B17D25"/>
    <w:rsid w:val="00B204C3"/>
    <w:rsid w:val="00B876A2"/>
    <w:rsid w:val="00B91CDC"/>
    <w:rsid w:val="00BD2228"/>
    <w:rsid w:val="00C04304"/>
    <w:rsid w:val="00C0702E"/>
    <w:rsid w:val="00C22E8C"/>
    <w:rsid w:val="00C52A37"/>
    <w:rsid w:val="00C91FA2"/>
    <w:rsid w:val="00C9741E"/>
    <w:rsid w:val="00CB36AC"/>
    <w:rsid w:val="00CC63EC"/>
    <w:rsid w:val="00CC6D7F"/>
    <w:rsid w:val="00CD7192"/>
    <w:rsid w:val="00D01C90"/>
    <w:rsid w:val="00DC0740"/>
    <w:rsid w:val="00DE225D"/>
    <w:rsid w:val="00DF3165"/>
    <w:rsid w:val="00DF4DB2"/>
    <w:rsid w:val="00E20EC5"/>
    <w:rsid w:val="00E20EE4"/>
    <w:rsid w:val="00E40447"/>
    <w:rsid w:val="00E61EFA"/>
    <w:rsid w:val="00E776C9"/>
    <w:rsid w:val="00E86D47"/>
    <w:rsid w:val="00E92D5E"/>
    <w:rsid w:val="00EB2942"/>
    <w:rsid w:val="00EB62EA"/>
    <w:rsid w:val="00EC08C8"/>
    <w:rsid w:val="00F341C2"/>
    <w:rsid w:val="00F5796E"/>
    <w:rsid w:val="00FA4D72"/>
    <w:rsid w:val="00FD19AF"/>
    <w:rsid w:val="00FE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AC0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AC0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432AC0"/>
    <w:rPr>
      <w:rFonts w:ascii="Tahoma" w:eastAsia="Lucida Sans Unicode" w:hAnsi="Tahoma" w:cs="Mangal"/>
      <w:kern w:val="2"/>
      <w:sz w:val="16"/>
      <w:szCs w:val="14"/>
      <w:lang w:val="uk-UA" w:eastAsia="hi-IN" w:bidi="hi-IN"/>
    </w:rPr>
  </w:style>
  <w:style w:type="paragraph" w:styleId="a5">
    <w:name w:val="List Paragraph"/>
    <w:basedOn w:val="a"/>
    <w:uiPriority w:val="34"/>
    <w:qFormat/>
    <w:rsid w:val="00F5796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86D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86D47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8">
    <w:name w:val="footer"/>
    <w:basedOn w:val="a"/>
    <w:link w:val="a9"/>
    <w:uiPriority w:val="99"/>
    <w:unhideWhenUsed/>
    <w:rsid w:val="00E86D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86D47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AC0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AC0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432AC0"/>
    <w:rPr>
      <w:rFonts w:ascii="Tahoma" w:eastAsia="Lucida Sans Unicode" w:hAnsi="Tahoma" w:cs="Mangal"/>
      <w:kern w:val="2"/>
      <w:sz w:val="16"/>
      <w:szCs w:val="14"/>
      <w:lang w:val="uk-UA" w:eastAsia="hi-IN" w:bidi="hi-IN"/>
    </w:rPr>
  </w:style>
  <w:style w:type="paragraph" w:styleId="a5">
    <w:name w:val="List Paragraph"/>
    <w:basedOn w:val="a"/>
    <w:uiPriority w:val="34"/>
    <w:qFormat/>
    <w:rsid w:val="00F5796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86D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86D47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8">
    <w:name w:val="footer"/>
    <w:basedOn w:val="a"/>
    <w:link w:val="a9"/>
    <w:uiPriority w:val="99"/>
    <w:unhideWhenUsed/>
    <w:rsid w:val="00E86D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86D47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6897D-DEDC-4DAF-8FEC-94BAD23B8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10</cp:revision>
  <cp:lastPrinted>2018-06-21T08:09:00Z</cp:lastPrinted>
  <dcterms:created xsi:type="dcterms:W3CDTF">2018-06-08T11:28:00Z</dcterms:created>
  <dcterms:modified xsi:type="dcterms:W3CDTF">2021-02-16T09:27:00Z</dcterms:modified>
</cp:coreProperties>
</file>