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6B1" w:rsidRPr="00FE01F2" w:rsidRDefault="000A56B1" w:rsidP="00CF2796">
      <w:pPr>
        <w:jc w:val="center"/>
        <w:rPr>
          <w:rFonts w:ascii="Times New Roman" w:eastAsia="Times New Roman" w:hAnsi="Times New Roman" w:cs="Times New Roman"/>
          <w:sz w:val="27"/>
          <w:szCs w:val="27"/>
          <w:lang w:eastAsia="ru-RU" w:bidi="ar-SA"/>
        </w:rPr>
      </w:pPr>
      <w:r w:rsidRPr="00E41587">
        <w:rPr>
          <w:rFonts w:ascii="Times New Roman" w:eastAsia="Times New Roman" w:hAnsi="Times New Roman" w:cs="Times New Roman"/>
          <w:noProof/>
          <w:sz w:val="27"/>
          <w:szCs w:val="27"/>
          <w:lang w:bidi="ar-SA"/>
        </w:rPr>
        <w:drawing>
          <wp:inline distT="0" distB="0" distL="0" distR="0">
            <wp:extent cx="569595" cy="758825"/>
            <wp:effectExtent l="0" t="0" r="1905" b="3175"/>
            <wp:docPr id="5" name="Рисунок 5"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758825"/>
                    </a:xfrm>
                    <a:prstGeom prst="rect">
                      <a:avLst/>
                    </a:prstGeom>
                    <a:noFill/>
                    <a:ln>
                      <a:noFill/>
                    </a:ln>
                  </pic:spPr>
                </pic:pic>
              </a:graphicData>
            </a:graphic>
          </wp:inline>
        </w:drawing>
      </w:r>
    </w:p>
    <w:p w:rsidR="000A56B1" w:rsidRPr="00DB52BE" w:rsidRDefault="00FB569D" w:rsidP="000A56B1">
      <w:pPr>
        <w:widowControl/>
        <w:jc w:val="center"/>
        <w:rPr>
          <w:rFonts w:ascii="Times New Roman" w:eastAsia="Times New Roman" w:hAnsi="Times New Roman" w:cs="Times New Roman"/>
          <w:lang w:val="ru-RU" w:eastAsia="ru-RU" w:bidi="ar-SA"/>
        </w:rPr>
      </w:pPr>
      <w:r>
        <w:rPr>
          <w:rFonts w:ascii="Times New Roman" w:eastAsia="Times New Roman" w:hAnsi="Times New Roman" w:cs="Times New Roman"/>
          <w:b/>
          <w:bCs/>
          <w:lang w:eastAsia="ru-RU" w:bidi="ar-SA"/>
        </w:rPr>
        <w:t>ГОСПОДАРСЬКИЙ СУД МІСТА КИЄВА</w:t>
      </w:r>
    </w:p>
    <w:p w:rsidR="000A56B1" w:rsidRPr="009C2AE8" w:rsidRDefault="000A56B1" w:rsidP="000A56B1">
      <w:pPr>
        <w:widowControl/>
        <w:jc w:val="center"/>
        <w:rPr>
          <w:rFonts w:ascii="Times New Roman" w:eastAsia="Times New Roman" w:hAnsi="Times New Roman" w:cs="Times New Roman"/>
          <w:lang w:eastAsia="ru-RU" w:bidi="ar-SA"/>
        </w:rPr>
      </w:pPr>
      <w:r w:rsidRPr="009C2AE8">
        <w:rPr>
          <w:rFonts w:ascii="Times New Roman" w:eastAsia="Times New Roman" w:hAnsi="Times New Roman" w:cs="Times New Roman"/>
          <w:b/>
          <w:bCs/>
          <w:lang w:eastAsia="ru-RU" w:bidi="ar-SA"/>
        </w:rPr>
        <w:t>УХВАЛА</w:t>
      </w:r>
    </w:p>
    <w:p w:rsidR="000A56B1" w:rsidRPr="009C2AE8" w:rsidRDefault="000A56B1" w:rsidP="000A56B1">
      <w:pPr>
        <w:widowControl/>
        <w:jc w:val="center"/>
        <w:rPr>
          <w:rFonts w:ascii="Times New Roman" w:eastAsia="Times New Roman" w:hAnsi="Times New Roman" w:cs="Times New Roman"/>
          <w:b/>
          <w:bCs/>
          <w:lang w:eastAsia="ru-RU" w:bidi="ar-SA"/>
        </w:rPr>
      </w:pPr>
      <w:r w:rsidRPr="009C2AE8">
        <w:rPr>
          <w:rFonts w:ascii="Times New Roman" w:eastAsia="Times New Roman" w:hAnsi="Times New Roman" w:cs="Times New Roman"/>
          <w:b/>
          <w:bCs/>
          <w:lang w:eastAsia="ru-RU" w:bidi="ar-SA"/>
        </w:rPr>
        <w:t>ПРО ВІДКРИТТЯ ПРОВАДЖЕННЯ У СПРАВІ</w:t>
      </w:r>
    </w:p>
    <w:p w:rsidR="000A56B1" w:rsidRPr="009C2AE8" w:rsidRDefault="00026075" w:rsidP="000F2B7A">
      <w:pPr>
        <w:widowControl/>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 xml:space="preserve">м. </w:t>
      </w:r>
      <w:r w:rsidR="009277AD">
        <w:rPr>
          <w:rFonts w:ascii="Times New Roman" w:eastAsia="Times New Roman" w:hAnsi="Times New Roman" w:cs="Times New Roman"/>
          <w:b/>
          <w:bCs/>
          <w:lang w:eastAsia="ru-RU" w:bidi="ar-SA"/>
        </w:rPr>
        <w:t>Київ</w:t>
      </w:r>
    </w:p>
    <w:p w:rsidR="000A56B1" w:rsidRPr="009C2AE8" w:rsidRDefault="000A56B1" w:rsidP="000A56B1">
      <w:pPr>
        <w:widowControl/>
        <w:jc w:val="center"/>
        <w:rPr>
          <w:rFonts w:ascii="Times New Roman" w:eastAsia="Times New Roman" w:hAnsi="Times New Roman" w:cs="Times New Roman"/>
          <w:lang w:eastAsia="ru-RU" w:bidi="ar-SA"/>
        </w:rPr>
      </w:pPr>
    </w:p>
    <w:p w:rsidR="000A56B1" w:rsidRPr="009C2AE8" w:rsidRDefault="008E4FFF" w:rsidP="000F2B7A">
      <w:pPr>
        <w:widowControl/>
        <w:jc w:val="both"/>
        <w:rPr>
          <w:rFonts w:ascii="Times New Roman" w:hAnsi="Times New Roman" w:cs="Times New Roman"/>
          <w:b/>
        </w:rPr>
      </w:pPr>
      <w:r w:rsidRPr="000A68CF">
        <w:rPr>
          <w:rFonts w:ascii="Times New Roman" w:eastAsia="Times New Roman" w:hAnsi="Times New Roman" w:cs="Times New Roman"/>
          <w:b/>
          <w:lang w:eastAsia="ru-RU" w:bidi="ar-SA"/>
        </w:rPr>
        <w:t>«</w:t>
      </w:r>
      <w:r w:rsidR="000A56B1" w:rsidRPr="000A68CF">
        <w:rPr>
          <w:rFonts w:ascii="Times New Roman" w:eastAsia="Times New Roman" w:hAnsi="Times New Roman" w:cs="Times New Roman"/>
          <w:b/>
          <w:lang w:eastAsia="ru-RU" w:bidi="ar-SA"/>
        </w:rPr>
        <w:t>29</w:t>
      </w:r>
      <w:r w:rsidRPr="000A68CF">
        <w:rPr>
          <w:rFonts w:ascii="Times New Roman" w:eastAsia="Times New Roman" w:hAnsi="Times New Roman" w:cs="Times New Roman"/>
          <w:b/>
          <w:lang w:eastAsia="ru-RU" w:bidi="ar-SA"/>
        </w:rPr>
        <w:t>»</w:t>
      </w:r>
      <w:r w:rsidR="000A56B1" w:rsidRPr="000A68CF">
        <w:rPr>
          <w:rFonts w:ascii="Times New Roman" w:eastAsia="Times New Roman" w:hAnsi="Times New Roman" w:cs="Times New Roman"/>
          <w:b/>
          <w:lang w:eastAsia="ru-RU" w:bidi="ar-SA"/>
        </w:rPr>
        <w:t xml:space="preserve"> січня 2018 р.</w:t>
      </w:r>
      <w:r w:rsidR="00483D3F">
        <w:rPr>
          <w:rFonts w:ascii="Times New Roman" w:eastAsia="Times New Roman" w:hAnsi="Times New Roman" w:cs="Times New Roman"/>
          <w:b/>
          <w:bCs/>
          <w:lang w:eastAsia="ru-RU" w:bidi="ar-SA"/>
        </w:rPr>
        <w:tab/>
      </w:r>
      <w:r w:rsidR="000A56B1" w:rsidRPr="009C2AE8">
        <w:rPr>
          <w:rFonts w:ascii="Times New Roman" w:eastAsia="Times New Roman" w:hAnsi="Times New Roman" w:cs="Times New Roman"/>
          <w:b/>
          <w:bCs/>
          <w:lang w:eastAsia="ru-RU" w:bidi="ar-SA"/>
        </w:rPr>
        <w:tab/>
      </w:r>
      <w:r w:rsidR="00483D3F">
        <w:rPr>
          <w:rFonts w:ascii="Times New Roman" w:eastAsia="Times New Roman" w:hAnsi="Times New Roman" w:cs="Times New Roman"/>
          <w:b/>
          <w:bCs/>
          <w:lang w:eastAsia="ru-RU" w:bidi="ar-SA"/>
        </w:rPr>
        <w:tab/>
      </w:r>
      <w:r w:rsidR="00483D3F">
        <w:rPr>
          <w:rFonts w:ascii="Times New Roman" w:eastAsia="Times New Roman" w:hAnsi="Times New Roman" w:cs="Times New Roman"/>
          <w:b/>
          <w:bCs/>
          <w:lang w:eastAsia="ru-RU" w:bidi="ar-SA"/>
        </w:rPr>
        <w:tab/>
      </w:r>
      <w:r w:rsidR="00483D3F">
        <w:rPr>
          <w:rFonts w:ascii="Times New Roman" w:eastAsia="Times New Roman" w:hAnsi="Times New Roman" w:cs="Times New Roman"/>
          <w:b/>
          <w:bCs/>
          <w:lang w:eastAsia="ru-RU" w:bidi="ar-SA"/>
        </w:rPr>
        <w:tab/>
      </w:r>
      <w:r w:rsidR="00483D3F">
        <w:rPr>
          <w:rFonts w:ascii="Times New Roman" w:eastAsia="Times New Roman" w:hAnsi="Times New Roman" w:cs="Times New Roman"/>
          <w:b/>
          <w:bCs/>
          <w:lang w:eastAsia="ru-RU" w:bidi="ar-SA"/>
        </w:rPr>
        <w:tab/>
      </w:r>
      <w:r w:rsidR="00483D3F">
        <w:rPr>
          <w:rFonts w:ascii="Times New Roman" w:eastAsia="Times New Roman" w:hAnsi="Times New Roman" w:cs="Times New Roman"/>
          <w:b/>
          <w:bCs/>
          <w:lang w:eastAsia="ru-RU" w:bidi="ar-SA"/>
        </w:rPr>
        <w:tab/>
      </w:r>
      <w:r w:rsidR="00483D3F">
        <w:rPr>
          <w:rFonts w:ascii="Times New Roman" w:eastAsia="Times New Roman" w:hAnsi="Times New Roman" w:cs="Times New Roman"/>
          <w:b/>
          <w:bCs/>
          <w:lang w:eastAsia="ru-RU" w:bidi="ar-SA"/>
        </w:rPr>
        <w:tab/>
      </w:r>
      <w:r w:rsidR="006541FE">
        <w:rPr>
          <w:rFonts w:ascii="Times New Roman" w:eastAsia="Times New Roman" w:hAnsi="Times New Roman" w:cs="Times New Roman"/>
          <w:b/>
          <w:bCs/>
          <w:lang w:eastAsia="ru-RU" w:bidi="ar-SA"/>
        </w:rPr>
        <w:tab/>
      </w:r>
      <w:r w:rsidR="000A56B1" w:rsidRPr="009C2AE8">
        <w:rPr>
          <w:rFonts w:ascii="Times New Roman" w:eastAsia="Times New Roman" w:hAnsi="Times New Roman" w:cs="Times New Roman"/>
          <w:b/>
          <w:bCs/>
          <w:lang w:eastAsia="ru-RU" w:bidi="ar-SA"/>
        </w:rPr>
        <w:t xml:space="preserve">Справа </w:t>
      </w:r>
      <w:r w:rsidR="008E0198">
        <w:rPr>
          <w:rFonts w:ascii="Times New Roman" w:hAnsi="Times New Roman" w:cs="Times New Roman"/>
          <w:b/>
        </w:rPr>
        <w:t>№ 000/00-001</w:t>
      </w:r>
    </w:p>
    <w:p w:rsidR="000A56B1" w:rsidRPr="009C2AE8" w:rsidRDefault="000A56B1" w:rsidP="000F2B7A">
      <w:pPr>
        <w:widowControl/>
        <w:jc w:val="both"/>
        <w:rPr>
          <w:rFonts w:ascii="Times New Roman" w:eastAsia="Times New Roman" w:hAnsi="Times New Roman" w:cs="Times New Roman"/>
          <w:lang w:eastAsia="ru-RU" w:bidi="ar-SA"/>
        </w:rPr>
      </w:pPr>
    </w:p>
    <w:p w:rsidR="000A56B1" w:rsidRPr="009C2AE8" w:rsidRDefault="000A56B1" w:rsidP="000F2B7A">
      <w:pPr>
        <w:jc w:val="both"/>
        <w:rPr>
          <w:rFonts w:ascii="Times New Roman" w:eastAsia="Times New Roman" w:hAnsi="Times New Roman" w:cs="Times New Roman"/>
          <w:b/>
          <w:bCs/>
          <w:lang w:eastAsia="ru-RU" w:bidi="ar-SA"/>
        </w:rPr>
      </w:pPr>
      <w:r w:rsidRPr="009C2AE8">
        <w:rPr>
          <w:rFonts w:ascii="Times New Roman" w:eastAsia="Times New Roman" w:hAnsi="Times New Roman" w:cs="Times New Roman"/>
          <w:b/>
          <w:bCs/>
          <w:lang w:eastAsia="ru-RU" w:bidi="ar-SA"/>
        </w:rPr>
        <w:t xml:space="preserve">Суддя </w:t>
      </w:r>
      <w:r w:rsidR="00264EA6">
        <w:rPr>
          <w:rFonts w:ascii="Times New Roman" w:eastAsia="Times New Roman" w:hAnsi="Times New Roman" w:cs="Times New Roman"/>
          <w:b/>
          <w:bCs/>
          <w:lang w:eastAsia="ru-RU" w:bidi="ar-SA"/>
        </w:rPr>
        <w:t>г</w:t>
      </w:r>
      <w:r w:rsidR="00FB569D">
        <w:rPr>
          <w:rFonts w:ascii="Times New Roman" w:eastAsia="Times New Roman" w:hAnsi="Times New Roman" w:cs="Times New Roman"/>
          <w:b/>
          <w:bCs/>
          <w:lang w:eastAsia="ru-RU" w:bidi="ar-SA"/>
        </w:rPr>
        <w:t xml:space="preserve">осподарського суду міста Києва </w:t>
      </w:r>
      <w:proofErr w:type="spellStart"/>
      <w:r w:rsidR="00FB569D">
        <w:rPr>
          <w:rFonts w:ascii="Times New Roman" w:eastAsia="Times New Roman" w:hAnsi="Times New Roman" w:cs="Times New Roman"/>
          <w:b/>
          <w:bCs/>
          <w:lang w:eastAsia="ru-RU" w:bidi="ar-SA"/>
        </w:rPr>
        <w:t>Гавиленко</w:t>
      </w:r>
      <w:proofErr w:type="spellEnd"/>
      <w:r w:rsidR="00FB569D">
        <w:rPr>
          <w:rFonts w:ascii="Times New Roman" w:eastAsia="Times New Roman" w:hAnsi="Times New Roman" w:cs="Times New Roman"/>
          <w:b/>
          <w:bCs/>
          <w:lang w:eastAsia="ru-RU" w:bidi="ar-SA"/>
        </w:rPr>
        <w:t xml:space="preserve"> О.О.</w:t>
      </w:r>
      <w:r w:rsidRPr="009C2AE8">
        <w:rPr>
          <w:rFonts w:ascii="Times New Roman" w:eastAsia="Times New Roman" w:hAnsi="Times New Roman" w:cs="Times New Roman"/>
          <w:b/>
          <w:bCs/>
          <w:lang w:eastAsia="ru-RU" w:bidi="ar-SA"/>
        </w:rPr>
        <w:t>, розглянувши матеріали справи</w:t>
      </w:r>
    </w:p>
    <w:p w:rsidR="000A56B1" w:rsidRPr="002F74B7" w:rsidRDefault="000A56B1" w:rsidP="000F2B7A">
      <w:pPr>
        <w:pStyle w:val="490"/>
        <w:shd w:val="clear" w:color="auto" w:fill="auto"/>
        <w:spacing w:line="240" w:lineRule="auto"/>
        <w:jc w:val="both"/>
        <w:rPr>
          <w:sz w:val="24"/>
          <w:szCs w:val="24"/>
          <w:lang w:val="uk-UA"/>
        </w:rPr>
      </w:pPr>
      <w:r w:rsidRPr="007B7ADA">
        <w:rPr>
          <w:b/>
          <w:bCs/>
          <w:sz w:val="24"/>
          <w:szCs w:val="24"/>
          <w:lang w:val="uk-UA" w:eastAsia="ru-RU"/>
        </w:rPr>
        <w:t>за позовом</w:t>
      </w:r>
      <w:r w:rsidR="00483D3F">
        <w:rPr>
          <w:b/>
          <w:bCs/>
          <w:sz w:val="24"/>
          <w:szCs w:val="24"/>
          <w:lang w:val="uk-UA" w:eastAsia="ru-RU"/>
        </w:rPr>
        <w:t xml:space="preserve"> </w:t>
      </w:r>
      <w:r w:rsidR="000A68CF">
        <w:rPr>
          <w:sz w:val="24"/>
          <w:szCs w:val="24"/>
          <w:lang w:val="uk-UA" w:eastAsia="ru-RU"/>
        </w:rPr>
        <w:t>т</w:t>
      </w:r>
      <w:r w:rsidR="00FB569D">
        <w:rPr>
          <w:sz w:val="24"/>
          <w:szCs w:val="24"/>
          <w:lang w:val="uk-UA" w:eastAsia="ru-RU"/>
        </w:rPr>
        <w:t>овариства з обмеженою відповідальністю</w:t>
      </w:r>
      <w:r>
        <w:rPr>
          <w:sz w:val="24"/>
          <w:szCs w:val="24"/>
          <w:lang w:val="uk-UA" w:eastAsia="ru-RU"/>
        </w:rPr>
        <w:t xml:space="preserve"> «</w:t>
      </w:r>
      <w:proofErr w:type="spellStart"/>
      <w:r w:rsidR="00FB569D">
        <w:rPr>
          <w:sz w:val="24"/>
          <w:szCs w:val="24"/>
          <w:lang w:val="uk-UA" w:eastAsia="ru-RU"/>
        </w:rPr>
        <w:t>Ліліпроект</w:t>
      </w:r>
      <w:proofErr w:type="spellEnd"/>
      <w:r>
        <w:rPr>
          <w:sz w:val="24"/>
          <w:szCs w:val="24"/>
          <w:lang w:val="uk-UA" w:eastAsia="ru-RU"/>
        </w:rPr>
        <w:t>» (</w:t>
      </w:r>
      <w:r w:rsidR="00FB569D">
        <w:rPr>
          <w:sz w:val="24"/>
          <w:szCs w:val="24"/>
          <w:lang w:val="uk-UA"/>
        </w:rPr>
        <w:t>01001, м. Київ, вул. Г.Севастополя, 11</w:t>
      </w:r>
      <w:r>
        <w:rPr>
          <w:sz w:val="24"/>
          <w:szCs w:val="24"/>
          <w:lang w:val="uk-UA"/>
        </w:rPr>
        <w:t xml:space="preserve">, </w:t>
      </w:r>
      <w:r w:rsidR="00FB569D">
        <w:rPr>
          <w:sz w:val="24"/>
          <w:szCs w:val="24"/>
          <w:lang w:val="uk-UA"/>
        </w:rPr>
        <w:t>код ЄДРПО 18371911</w:t>
      </w:r>
      <w:r w:rsidRPr="002F74B7">
        <w:rPr>
          <w:sz w:val="24"/>
          <w:szCs w:val="24"/>
          <w:lang w:val="uk-UA"/>
        </w:rPr>
        <w:t>)</w:t>
      </w:r>
    </w:p>
    <w:p w:rsidR="000A56B1" w:rsidRPr="002F74B7" w:rsidRDefault="000A56B1" w:rsidP="000F2B7A">
      <w:pPr>
        <w:pStyle w:val="490"/>
        <w:shd w:val="clear" w:color="auto" w:fill="auto"/>
        <w:spacing w:line="240" w:lineRule="auto"/>
        <w:jc w:val="both"/>
        <w:rPr>
          <w:sz w:val="24"/>
          <w:szCs w:val="24"/>
          <w:lang w:val="uk-UA"/>
        </w:rPr>
      </w:pPr>
      <w:r w:rsidRPr="008A3998">
        <w:rPr>
          <w:b/>
          <w:bCs/>
          <w:sz w:val="24"/>
          <w:szCs w:val="24"/>
          <w:lang w:val="uk-UA" w:eastAsia="ru-RU"/>
        </w:rPr>
        <w:t>до відповідача</w:t>
      </w:r>
      <w:r w:rsidR="00483D3F">
        <w:rPr>
          <w:sz w:val="24"/>
          <w:szCs w:val="24"/>
          <w:lang w:val="uk-UA" w:eastAsia="ru-RU"/>
        </w:rPr>
        <w:t xml:space="preserve"> </w:t>
      </w:r>
      <w:r w:rsidR="000A68CF">
        <w:rPr>
          <w:sz w:val="24"/>
          <w:szCs w:val="24"/>
          <w:lang w:val="uk-UA" w:eastAsia="ru-RU"/>
        </w:rPr>
        <w:t>т</w:t>
      </w:r>
      <w:r w:rsidR="00FB569D">
        <w:rPr>
          <w:sz w:val="24"/>
          <w:szCs w:val="24"/>
          <w:lang w:val="uk-UA" w:eastAsia="ru-RU"/>
        </w:rPr>
        <w:t>овариства з обмеженою відповідальністю «</w:t>
      </w:r>
      <w:proofErr w:type="spellStart"/>
      <w:r w:rsidR="00FB569D">
        <w:rPr>
          <w:sz w:val="24"/>
          <w:szCs w:val="24"/>
          <w:lang w:val="uk-UA" w:eastAsia="ru-RU"/>
        </w:rPr>
        <w:t>Свеолінк</w:t>
      </w:r>
      <w:proofErr w:type="spellEnd"/>
      <w:r w:rsidR="00FB569D">
        <w:rPr>
          <w:sz w:val="24"/>
          <w:szCs w:val="24"/>
          <w:lang w:val="uk-UA" w:eastAsia="ru-RU"/>
        </w:rPr>
        <w:t>»</w:t>
      </w:r>
      <w:r w:rsidRPr="008A3998">
        <w:rPr>
          <w:sz w:val="24"/>
          <w:szCs w:val="24"/>
          <w:lang w:val="uk-UA" w:eastAsia="ru-RU"/>
        </w:rPr>
        <w:t xml:space="preserve"> (</w:t>
      </w:r>
      <w:r w:rsidR="00FB569D">
        <w:rPr>
          <w:sz w:val="24"/>
          <w:szCs w:val="24"/>
          <w:lang w:val="uk-UA" w:eastAsia="ru-RU"/>
        </w:rPr>
        <w:t>01001, м. Київ, вул. І.Леонова, 9,</w:t>
      </w:r>
      <w:r>
        <w:rPr>
          <w:sz w:val="24"/>
          <w:szCs w:val="24"/>
          <w:lang w:val="uk-UA"/>
        </w:rPr>
        <w:t xml:space="preserve"> код ЄДРПО </w:t>
      </w:r>
      <w:r w:rsidR="00FB569D">
        <w:rPr>
          <w:sz w:val="24"/>
          <w:szCs w:val="24"/>
          <w:lang w:val="uk-UA"/>
        </w:rPr>
        <w:t>18291711</w:t>
      </w:r>
      <w:r w:rsidRPr="002F74B7">
        <w:rPr>
          <w:sz w:val="24"/>
          <w:szCs w:val="24"/>
          <w:lang w:val="uk-UA"/>
        </w:rPr>
        <w:t>)</w:t>
      </w:r>
    </w:p>
    <w:p w:rsidR="000A56B1" w:rsidRPr="009C2AE8" w:rsidRDefault="000A56B1" w:rsidP="000F2B7A">
      <w:pPr>
        <w:widowControl/>
        <w:jc w:val="both"/>
        <w:rPr>
          <w:rFonts w:ascii="Times New Roman" w:eastAsia="Times New Roman" w:hAnsi="Times New Roman" w:cs="Times New Roman"/>
          <w:lang w:eastAsia="ru-RU" w:bidi="ar-SA"/>
        </w:rPr>
      </w:pPr>
      <w:r w:rsidRPr="002F74B7">
        <w:rPr>
          <w:rFonts w:ascii="Times New Roman" w:eastAsia="Times New Roman" w:hAnsi="Times New Roman" w:cs="Times New Roman"/>
          <w:b/>
          <w:bCs/>
          <w:lang w:eastAsia="ru-RU" w:bidi="ar-SA"/>
        </w:rPr>
        <w:t>про</w:t>
      </w:r>
      <w:r w:rsidR="00483D3F">
        <w:rPr>
          <w:rFonts w:ascii="Times New Roman" w:eastAsia="Times New Roman" w:hAnsi="Times New Roman" w:cs="Times New Roman"/>
          <w:b/>
          <w:bCs/>
          <w:lang w:eastAsia="ru-RU" w:bidi="ar-SA"/>
        </w:rPr>
        <w:t xml:space="preserve"> </w:t>
      </w:r>
      <w:r w:rsidR="00FB569D">
        <w:rPr>
          <w:rFonts w:ascii="Times New Roman" w:eastAsia="Times New Roman" w:hAnsi="Times New Roman" w:cs="Times New Roman"/>
          <w:lang w:eastAsia="ru-RU" w:bidi="ar-SA"/>
        </w:rPr>
        <w:t>зобов’язання припинити порушення права власника патенту</w:t>
      </w:r>
      <w:r w:rsidR="008E4FFF">
        <w:rPr>
          <w:rFonts w:ascii="Times New Roman" w:eastAsia="Times New Roman" w:hAnsi="Times New Roman" w:cs="Times New Roman"/>
          <w:lang w:eastAsia="ru-RU" w:bidi="ar-SA"/>
        </w:rPr>
        <w:t xml:space="preserve"> на винахід</w:t>
      </w:r>
    </w:p>
    <w:p w:rsidR="000A56B1" w:rsidRDefault="000A56B1" w:rsidP="000F2B7A">
      <w:pPr>
        <w:widowControl/>
        <w:jc w:val="both"/>
        <w:rPr>
          <w:rFonts w:ascii="Times New Roman" w:eastAsia="Times New Roman" w:hAnsi="Times New Roman" w:cs="Times New Roman"/>
          <w:b/>
          <w:lang w:eastAsia="ru-RU" w:bidi="ar-SA"/>
        </w:rPr>
      </w:pPr>
    </w:p>
    <w:p w:rsidR="000A56B1" w:rsidRDefault="000A56B1" w:rsidP="000F2B7A">
      <w:pPr>
        <w:widowControl/>
        <w:jc w:val="center"/>
        <w:rPr>
          <w:rFonts w:ascii="Times New Roman" w:eastAsia="Times New Roman" w:hAnsi="Times New Roman" w:cs="Times New Roman"/>
          <w:b/>
          <w:lang w:eastAsia="ru-RU" w:bidi="ar-SA"/>
        </w:rPr>
      </w:pPr>
      <w:r w:rsidRPr="009C2AE8">
        <w:rPr>
          <w:rFonts w:ascii="Times New Roman" w:eastAsia="Times New Roman" w:hAnsi="Times New Roman" w:cs="Times New Roman"/>
          <w:b/>
          <w:lang w:eastAsia="ru-RU" w:bidi="ar-SA"/>
        </w:rPr>
        <w:t>ВСТАНОВИВ:</w:t>
      </w:r>
    </w:p>
    <w:p w:rsidR="000F2B7A" w:rsidRPr="009C2AE8" w:rsidRDefault="000F2B7A" w:rsidP="000F2B7A">
      <w:pPr>
        <w:widowControl/>
        <w:jc w:val="center"/>
        <w:rPr>
          <w:rFonts w:ascii="Times New Roman" w:eastAsia="Times New Roman" w:hAnsi="Times New Roman" w:cs="Times New Roman"/>
          <w:b/>
          <w:lang w:eastAsia="ru-RU" w:bidi="ar-SA"/>
        </w:rPr>
      </w:pPr>
    </w:p>
    <w:p w:rsidR="000A56B1" w:rsidRPr="00357D69" w:rsidRDefault="00FB569D" w:rsidP="000F2B7A">
      <w:pPr>
        <w:widowControl/>
        <w:ind w:firstLine="426"/>
        <w:jc w:val="both"/>
        <w:rPr>
          <w:rFonts w:ascii="Times New Roman" w:eastAsia="Times New Roman" w:hAnsi="Times New Roman" w:cs="Times New Roman"/>
          <w:bCs/>
          <w:lang w:eastAsia="ru-RU" w:bidi="ar-SA"/>
        </w:rPr>
      </w:pPr>
      <w:r>
        <w:rPr>
          <w:rFonts w:ascii="Times New Roman" w:eastAsia="Times New Roman" w:hAnsi="Times New Roman" w:cs="Times New Roman"/>
          <w:bCs/>
          <w:lang w:eastAsia="ru-RU" w:bidi="ar-SA"/>
        </w:rPr>
        <w:t>Товариство з обмеженою відповідальні</w:t>
      </w:r>
      <w:r w:rsidR="000A68CF">
        <w:rPr>
          <w:rFonts w:ascii="Times New Roman" w:eastAsia="Times New Roman" w:hAnsi="Times New Roman" w:cs="Times New Roman"/>
          <w:bCs/>
          <w:lang w:eastAsia="ru-RU" w:bidi="ar-SA"/>
        </w:rPr>
        <w:t>стю «</w:t>
      </w:r>
      <w:proofErr w:type="spellStart"/>
      <w:r w:rsidR="000A68CF">
        <w:rPr>
          <w:rFonts w:ascii="Times New Roman" w:eastAsia="Times New Roman" w:hAnsi="Times New Roman" w:cs="Times New Roman"/>
          <w:bCs/>
          <w:lang w:eastAsia="ru-RU" w:bidi="ar-SA"/>
        </w:rPr>
        <w:t>Ліліпроект</w:t>
      </w:r>
      <w:proofErr w:type="spellEnd"/>
      <w:r w:rsidR="000A68CF">
        <w:rPr>
          <w:rFonts w:ascii="Times New Roman" w:eastAsia="Times New Roman" w:hAnsi="Times New Roman" w:cs="Times New Roman"/>
          <w:bCs/>
          <w:lang w:eastAsia="ru-RU" w:bidi="ar-SA"/>
        </w:rPr>
        <w:t>» звернулось до г</w:t>
      </w:r>
      <w:r>
        <w:rPr>
          <w:rFonts w:ascii="Times New Roman" w:eastAsia="Times New Roman" w:hAnsi="Times New Roman" w:cs="Times New Roman"/>
          <w:bCs/>
          <w:lang w:eastAsia="ru-RU" w:bidi="ar-SA"/>
        </w:rPr>
        <w:t>осподарського суду міста Києва</w:t>
      </w:r>
      <w:r w:rsidR="000A56B1">
        <w:rPr>
          <w:rFonts w:ascii="Times New Roman" w:eastAsia="Times New Roman" w:hAnsi="Times New Roman" w:cs="Times New Roman"/>
          <w:bCs/>
          <w:lang w:eastAsia="ru-RU" w:bidi="ar-SA"/>
        </w:rPr>
        <w:t xml:space="preserve"> з позовом </w:t>
      </w:r>
      <w:r w:rsidR="000A56B1" w:rsidRPr="009C2AE8">
        <w:rPr>
          <w:rFonts w:ascii="Times New Roman" w:eastAsia="Times New Roman" w:hAnsi="Times New Roman" w:cs="Times New Roman"/>
          <w:bCs/>
          <w:lang w:eastAsia="ru-RU" w:bidi="ar-SA"/>
        </w:rPr>
        <w:t xml:space="preserve">до </w:t>
      </w:r>
      <w:r w:rsidR="000A68CF">
        <w:rPr>
          <w:rFonts w:ascii="Times New Roman" w:eastAsia="Times New Roman" w:hAnsi="Times New Roman" w:cs="Times New Roman"/>
          <w:bCs/>
          <w:lang w:eastAsia="ru-RU" w:bidi="ar-SA"/>
        </w:rPr>
        <w:t>т</w:t>
      </w:r>
      <w:r>
        <w:rPr>
          <w:rFonts w:ascii="Times New Roman" w:eastAsia="Times New Roman" w:hAnsi="Times New Roman" w:cs="Times New Roman"/>
          <w:bCs/>
          <w:lang w:eastAsia="ru-RU" w:bidi="ar-SA"/>
        </w:rPr>
        <w:t>овариства з обмеженою відповідальністю «</w:t>
      </w:r>
      <w:proofErr w:type="spellStart"/>
      <w:r>
        <w:rPr>
          <w:rFonts w:ascii="Times New Roman" w:eastAsia="Times New Roman" w:hAnsi="Times New Roman" w:cs="Times New Roman"/>
          <w:bCs/>
          <w:lang w:eastAsia="ru-RU" w:bidi="ar-SA"/>
        </w:rPr>
        <w:t>Свеолінк</w:t>
      </w:r>
      <w:proofErr w:type="spellEnd"/>
      <w:r>
        <w:rPr>
          <w:rFonts w:ascii="Times New Roman" w:eastAsia="Times New Roman" w:hAnsi="Times New Roman" w:cs="Times New Roman"/>
          <w:bCs/>
          <w:lang w:eastAsia="ru-RU" w:bidi="ar-SA"/>
        </w:rPr>
        <w:t>»</w:t>
      </w:r>
      <w:r w:rsidR="000A56B1" w:rsidRPr="009C2AE8">
        <w:rPr>
          <w:rFonts w:ascii="Times New Roman" w:eastAsia="Times New Roman" w:hAnsi="Times New Roman" w:cs="Times New Roman"/>
          <w:bCs/>
          <w:lang w:eastAsia="ru-RU" w:bidi="ar-SA"/>
        </w:rPr>
        <w:t xml:space="preserve"> про </w:t>
      </w:r>
      <w:r w:rsidR="00330A61">
        <w:rPr>
          <w:rFonts w:ascii="Times New Roman" w:eastAsia="Times New Roman" w:hAnsi="Times New Roman" w:cs="Times New Roman"/>
          <w:bCs/>
          <w:lang w:eastAsia="ru-RU" w:bidi="ar-SA"/>
        </w:rPr>
        <w:t>зобов’язання</w:t>
      </w:r>
      <w:r>
        <w:rPr>
          <w:rFonts w:ascii="Times New Roman" w:eastAsia="Times New Roman" w:hAnsi="Times New Roman" w:cs="Times New Roman"/>
          <w:bCs/>
          <w:lang w:eastAsia="ru-RU" w:bidi="ar-SA"/>
        </w:rPr>
        <w:t xml:space="preserve"> припинити порушення права власника патенту </w:t>
      </w:r>
      <w:r w:rsidR="00330A61">
        <w:rPr>
          <w:rFonts w:ascii="Times New Roman" w:eastAsia="Times New Roman" w:hAnsi="Times New Roman" w:cs="Times New Roman"/>
          <w:bCs/>
          <w:lang w:eastAsia="ru-RU" w:bidi="ar-SA"/>
        </w:rPr>
        <w:t>№ 95588 на винахід «</w:t>
      </w:r>
      <w:r w:rsidR="00B033A2">
        <w:rPr>
          <w:rFonts w:ascii="Times New Roman" w:eastAsia="Times New Roman" w:hAnsi="Times New Roman" w:cs="Times New Roman"/>
          <w:bCs/>
          <w:lang w:eastAsia="ru-RU" w:bidi="ar-SA"/>
        </w:rPr>
        <w:t>Агрегат</w:t>
      </w:r>
      <w:r w:rsidR="00330A61">
        <w:rPr>
          <w:rFonts w:ascii="Times New Roman" w:eastAsia="Times New Roman" w:hAnsi="Times New Roman" w:cs="Times New Roman"/>
          <w:bCs/>
          <w:lang w:eastAsia="ru-RU" w:bidi="ar-SA"/>
        </w:rPr>
        <w:t xml:space="preserve"> для внесення в </w:t>
      </w:r>
      <w:r w:rsidR="008E0198" w:rsidRPr="00357D69">
        <w:rPr>
          <w:rFonts w:ascii="Times New Roman" w:eastAsia="Times New Roman" w:hAnsi="Times New Roman" w:cs="Times New Roman"/>
          <w:bCs/>
          <w:lang w:eastAsia="ru-RU" w:bidi="ar-SA"/>
        </w:rPr>
        <w:t>ґрунт</w:t>
      </w:r>
      <w:r w:rsidR="00330A61" w:rsidRPr="00357D69">
        <w:rPr>
          <w:rFonts w:ascii="Times New Roman" w:eastAsia="Times New Roman" w:hAnsi="Times New Roman" w:cs="Times New Roman"/>
          <w:bCs/>
          <w:lang w:eastAsia="ru-RU" w:bidi="ar-SA"/>
        </w:rPr>
        <w:t xml:space="preserve"> </w:t>
      </w:r>
      <w:r w:rsidR="008E0198">
        <w:rPr>
          <w:rFonts w:ascii="Times New Roman" w:eastAsia="Times New Roman" w:hAnsi="Times New Roman" w:cs="Times New Roman"/>
          <w:bCs/>
          <w:lang w:eastAsia="ru-RU" w:bidi="ar-SA"/>
        </w:rPr>
        <w:t xml:space="preserve">рідких </w:t>
      </w:r>
      <w:r w:rsidR="00330A61" w:rsidRPr="00357D69">
        <w:rPr>
          <w:rFonts w:ascii="Times New Roman" w:eastAsia="Times New Roman" w:hAnsi="Times New Roman" w:cs="Times New Roman"/>
          <w:bCs/>
          <w:lang w:eastAsia="ru-RU" w:bidi="ar-SA"/>
        </w:rPr>
        <w:t xml:space="preserve">неорганічних речовин та засобів охорони рослинності» шляхом виготовлення, пропонування для продажу і реалізації </w:t>
      </w:r>
      <w:proofErr w:type="spellStart"/>
      <w:r w:rsidR="00DA0D69" w:rsidRPr="00357D69">
        <w:rPr>
          <w:rFonts w:ascii="Times New Roman" w:eastAsia="Times New Roman" w:hAnsi="Times New Roman" w:cs="Times New Roman"/>
          <w:bCs/>
          <w:lang w:eastAsia="ru-RU" w:bidi="ar-SA"/>
        </w:rPr>
        <w:t>грейдрутера</w:t>
      </w:r>
      <w:proofErr w:type="spellEnd"/>
      <w:r w:rsidR="00DA0D69" w:rsidRPr="00357D69">
        <w:rPr>
          <w:rFonts w:ascii="Times New Roman" w:eastAsia="Times New Roman" w:hAnsi="Times New Roman" w:cs="Times New Roman"/>
          <w:bCs/>
          <w:lang w:eastAsia="ru-RU" w:bidi="ar-SA"/>
        </w:rPr>
        <w:t xml:space="preserve"> </w:t>
      </w:r>
      <w:r w:rsidR="00357D69">
        <w:rPr>
          <w:rFonts w:ascii="Times New Roman" w:eastAsia="Times New Roman" w:hAnsi="Times New Roman" w:cs="Times New Roman"/>
          <w:bCs/>
          <w:lang w:val="en-US" w:eastAsia="ru-RU" w:bidi="ar-SA"/>
        </w:rPr>
        <w:t>WELIDEY</w:t>
      </w:r>
      <w:r w:rsidR="00357D69">
        <w:rPr>
          <w:rFonts w:ascii="Times New Roman" w:eastAsia="Times New Roman" w:hAnsi="Times New Roman" w:cs="Times New Roman"/>
          <w:bCs/>
          <w:lang w:eastAsia="ru-RU" w:bidi="ar-SA"/>
        </w:rPr>
        <w:t>.</w:t>
      </w:r>
    </w:p>
    <w:p w:rsidR="00357D69" w:rsidRDefault="000A56B1" w:rsidP="000F2B7A">
      <w:pPr>
        <w:widowControl/>
        <w:ind w:firstLine="426"/>
        <w:jc w:val="both"/>
        <w:rPr>
          <w:rFonts w:ascii="Times New Roman" w:eastAsia="Times New Roman" w:hAnsi="Times New Roman" w:cs="Times New Roman"/>
          <w:bCs/>
          <w:lang w:eastAsia="ru-RU" w:bidi="ar-SA"/>
        </w:rPr>
      </w:pPr>
      <w:r w:rsidRPr="004868B3">
        <w:rPr>
          <w:rFonts w:ascii="Times New Roman" w:eastAsia="Times New Roman" w:hAnsi="Times New Roman" w:cs="Times New Roman"/>
          <w:bCs/>
          <w:lang w:eastAsia="ru-RU" w:bidi="ar-SA"/>
        </w:rPr>
        <w:t xml:space="preserve">В </w:t>
      </w:r>
      <w:r w:rsidR="00340044" w:rsidRPr="004868B3">
        <w:rPr>
          <w:rFonts w:ascii="Times New Roman" w:eastAsia="Times New Roman" w:hAnsi="Times New Roman" w:cs="Times New Roman"/>
          <w:bCs/>
          <w:lang w:eastAsia="ru-RU" w:bidi="ar-SA"/>
        </w:rPr>
        <w:t>обґрунтування</w:t>
      </w:r>
      <w:r w:rsidRPr="004868B3">
        <w:rPr>
          <w:rFonts w:ascii="Times New Roman" w:eastAsia="Times New Roman" w:hAnsi="Times New Roman" w:cs="Times New Roman"/>
          <w:bCs/>
          <w:lang w:eastAsia="ru-RU" w:bidi="ar-SA"/>
        </w:rPr>
        <w:t xml:space="preserve"> позовних вимог позивач посилається</w:t>
      </w:r>
      <w:r w:rsidR="00357D69">
        <w:rPr>
          <w:rFonts w:ascii="Times New Roman" w:eastAsia="Times New Roman" w:hAnsi="Times New Roman" w:cs="Times New Roman"/>
          <w:bCs/>
          <w:lang w:eastAsia="ru-RU" w:bidi="ar-SA"/>
        </w:rPr>
        <w:t xml:space="preserve"> на порушення відповідачем його права як власника патенту на винахід «</w:t>
      </w:r>
      <w:r w:rsidR="00B033A2">
        <w:rPr>
          <w:rFonts w:ascii="Times New Roman" w:eastAsia="Times New Roman" w:hAnsi="Times New Roman" w:cs="Times New Roman"/>
          <w:bCs/>
          <w:lang w:eastAsia="ru-RU" w:bidi="ar-SA"/>
        </w:rPr>
        <w:t>Агрегат</w:t>
      </w:r>
      <w:r w:rsidR="00357D69">
        <w:rPr>
          <w:rFonts w:ascii="Times New Roman" w:eastAsia="Times New Roman" w:hAnsi="Times New Roman" w:cs="Times New Roman"/>
          <w:bCs/>
          <w:lang w:eastAsia="ru-RU" w:bidi="ar-SA"/>
        </w:rPr>
        <w:t xml:space="preserve"> для внесення в </w:t>
      </w:r>
      <w:r w:rsidR="008E0198" w:rsidRPr="00357D69">
        <w:rPr>
          <w:rFonts w:ascii="Times New Roman" w:eastAsia="Times New Roman" w:hAnsi="Times New Roman" w:cs="Times New Roman"/>
          <w:bCs/>
          <w:lang w:eastAsia="ru-RU" w:bidi="ar-SA"/>
        </w:rPr>
        <w:t>ґрунт</w:t>
      </w:r>
      <w:r w:rsidR="00357D69" w:rsidRPr="00357D69">
        <w:rPr>
          <w:rFonts w:ascii="Times New Roman" w:eastAsia="Times New Roman" w:hAnsi="Times New Roman" w:cs="Times New Roman"/>
          <w:bCs/>
          <w:lang w:eastAsia="ru-RU" w:bidi="ar-SA"/>
        </w:rPr>
        <w:t xml:space="preserve"> </w:t>
      </w:r>
      <w:r w:rsidR="008E0198">
        <w:rPr>
          <w:rFonts w:ascii="Times New Roman" w:eastAsia="Times New Roman" w:hAnsi="Times New Roman" w:cs="Times New Roman"/>
          <w:bCs/>
          <w:lang w:eastAsia="ru-RU" w:bidi="ar-SA"/>
        </w:rPr>
        <w:t xml:space="preserve">рідких </w:t>
      </w:r>
      <w:r w:rsidR="00357D69" w:rsidRPr="00357D69">
        <w:rPr>
          <w:rFonts w:ascii="Times New Roman" w:eastAsia="Times New Roman" w:hAnsi="Times New Roman" w:cs="Times New Roman"/>
          <w:bCs/>
          <w:lang w:eastAsia="ru-RU" w:bidi="ar-SA"/>
        </w:rPr>
        <w:t>неорганічних речовин та засобів охорони рослинності»</w:t>
      </w:r>
      <w:r w:rsidR="00357D69">
        <w:rPr>
          <w:rFonts w:ascii="Times New Roman" w:eastAsia="Times New Roman" w:hAnsi="Times New Roman" w:cs="Times New Roman"/>
          <w:bCs/>
          <w:lang w:eastAsia="ru-RU" w:bidi="ar-SA"/>
        </w:rPr>
        <w:t xml:space="preserve">. При цьому позивач зазначає, що відповідач використовує вказаний </w:t>
      </w:r>
      <w:r w:rsidR="00B033A2">
        <w:rPr>
          <w:rFonts w:ascii="Times New Roman" w:eastAsia="Times New Roman" w:hAnsi="Times New Roman" w:cs="Times New Roman"/>
          <w:bCs/>
          <w:lang w:eastAsia="ru-RU" w:bidi="ar-SA"/>
        </w:rPr>
        <w:t>агрегат</w:t>
      </w:r>
      <w:r w:rsidR="00357D69">
        <w:rPr>
          <w:rFonts w:ascii="Times New Roman" w:eastAsia="Times New Roman" w:hAnsi="Times New Roman" w:cs="Times New Roman"/>
          <w:bCs/>
          <w:lang w:eastAsia="ru-RU" w:bidi="ar-SA"/>
        </w:rPr>
        <w:t xml:space="preserve"> </w:t>
      </w:r>
      <w:r w:rsidR="008E0198">
        <w:rPr>
          <w:rFonts w:ascii="Times New Roman" w:eastAsia="Times New Roman" w:hAnsi="Times New Roman" w:cs="Times New Roman"/>
          <w:bCs/>
          <w:lang w:eastAsia="ru-RU" w:bidi="ar-SA"/>
        </w:rPr>
        <w:t>без його згоди та ігнорує вимоги</w:t>
      </w:r>
      <w:r w:rsidR="00357D69">
        <w:rPr>
          <w:rFonts w:ascii="Times New Roman" w:eastAsia="Times New Roman" w:hAnsi="Times New Roman" w:cs="Times New Roman"/>
          <w:bCs/>
          <w:lang w:eastAsia="ru-RU" w:bidi="ar-SA"/>
        </w:rPr>
        <w:t xml:space="preserve"> припинити виготовлення, пропонування до продажу і реалізацію </w:t>
      </w:r>
      <w:proofErr w:type="spellStart"/>
      <w:r w:rsidR="00357D69" w:rsidRPr="00357D69">
        <w:rPr>
          <w:rFonts w:ascii="Times New Roman" w:eastAsia="Times New Roman" w:hAnsi="Times New Roman" w:cs="Times New Roman"/>
          <w:bCs/>
          <w:lang w:eastAsia="ru-RU" w:bidi="ar-SA"/>
        </w:rPr>
        <w:t>грейдрутера</w:t>
      </w:r>
      <w:proofErr w:type="spellEnd"/>
      <w:r w:rsidR="00357D69" w:rsidRPr="00357D69">
        <w:rPr>
          <w:rFonts w:ascii="Times New Roman" w:eastAsia="Times New Roman" w:hAnsi="Times New Roman" w:cs="Times New Roman"/>
          <w:bCs/>
          <w:lang w:eastAsia="ru-RU" w:bidi="ar-SA"/>
        </w:rPr>
        <w:t xml:space="preserve"> </w:t>
      </w:r>
      <w:r w:rsidR="00357D69">
        <w:rPr>
          <w:rFonts w:ascii="Times New Roman" w:eastAsia="Times New Roman" w:hAnsi="Times New Roman" w:cs="Times New Roman"/>
          <w:bCs/>
          <w:lang w:val="en-US" w:eastAsia="ru-RU" w:bidi="ar-SA"/>
        </w:rPr>
        <w:t>WELIDEY</w:t>
      </w:r>
      <w:r w:rsidR="00357D69">
        <w:rPr>
          <w:rFonts w:ascii="Times New Roman" w:eastAsia="Times New Roman" w:hAnsi="Times New Roman" w:cs="Times New Roman"/>
          <w:bCs/>
          <w:lang w:eastAsia="ru-RU" w:bidi="ar-SA"/>
        </w:rPr>
        <w:t>.</w:t>
      </w:r>
    </w:p>
    <w:p w:rsidR="000A56B1" w:rsidRPr="009C2AE8" w:rsidRDefault="000A56B1" w:rsidP="000F2B7A">
      <w:pPr>
        <w:widowControl/>
        <w:ind w:firstLine="426"/>
        <w:jc w:val="both"/>
        <w:rPr>
          <w:rFonts w:ascii="Times New Roman" w:eastAsia="Times New Roman" w:hAnsi="Times New Roman" w:cs="Times New Roman"/>
          <w:bCs/>
          <w:lang w:eastAsia="ru-RU" w:bidi="ar-SA"/>
        </w:rPr>
      </w:pPr>
      <w:r w:rsidRPr="009C2AE8">
        <w:rPr>
          <w:rFonts w:ascii="Times New Roman" w:eastAsia="Times New Roman" w:hAnsi="Times New Roman" w:cs="Times New Roman"/>
          <w:bCs/>
          <w:lang w:eastAsia="ru-RU" w:bidi="ar-SA"/>
        </w:rPr>
        <w:t>П</w:t>
      </w:r>
      <w:r w:rsidRPr="00563323">
        <w:rPr>
          <w:rFonts w:ascii="Times New Roman" w:eastAsia="Times New Roman" w:hAnsi="Times New Roman" w:cs="Times New Roman"/>
          <w:lang w:eastAsia="ru-RU" w:bidi="ar-SA"/>
        </w:rPr>
        <w:t>одана позовна заява відповідає вимогам, викладеним у статтях 162, 164, 172 Господарського процесуального кодексу України, та підлягає одноособовому розгляду за правилами загального позовного провадження.</w:t>
      </w:r>
    </w:p>
    <w:p w:rsidR="000A56B1" w:rsidRPr="00563323" w:rsidRDefault="000A56B1" w:rsidP="000F2B7A">
      <w:pPr>
        <w:widowControl/>
        <w:ind w:firstLine="426"/>
        <w:jc w:val="both"/>
        <w:rPr>
          <w:rFonts w:ascii="Times New Roman" w:eastAsia="Times New Roman" w:hAnsi="Times New Roman" w:cs="Times New Roman"/>
          <w:bCs/>
          <w:lang w:eastAsia="ru-RU" w:bidi="ar-SA"/>
        </w:rPr>
      </w:pPr>
      <w:r w:rsidRPr="009C2AE8">
        <w:rPr>
          <w:rFonts w:ascii="Times New Roman" w:eastAsia="Times New Roman" w:hAnsi="Times New Roman" w:cs="Times New Roman"/>
          <w:lang w:eastAsia="ru-RU" w:bidi="ar-SA"/>
        </w:rPr>
        <w:t>Керуючись ст.</w:t>
      </w:r>
      <w:r w:rsidRPr="00563323">
        <w:rPr>
          <w:rFonts w:ascii="Times New Roman" w:eastAsia="Times New Roman" w:hAnsi="Times New Roman" w:cs="Times New Roman"/>
          <w:lang w:eastAsia="ru-RU" w:bidi="ar-SA"/>
        </w:rPr>
        <w:t>ст. 176, 234, 235 Господарського проце</w:t>
      </w:r>
      <w:r w:rsidRPr="009C2AE8">
        <w:rPr>
          <w:rFonts w:ascii="Times New Roman" w:eastAsia="Times New Roman" w:hAnsi="Times New Roman" w:cs="Times New Roman"/>
          <w:lang w:eastAsia="ru-RU" w:bidi="ar-SA"/>
        </w:rPr>
        <w:t xml:space="preserve">суального кодексу України, суд </w:t>
      </w:r>
    </w:p>
    <w:p w:rsidR="000A56B1" w:rsidRPr="00563323" w:rsidRDefault="000A56B1" w:rsidP="000F2B7A">
      <w:pPr>
        <w:widowControl/>
        <w:ind w:firstLine="426"/>
        <w:jc w:val="center"/>
        <w:rPr>
          <w:rFonts w:ascii="Times New Roman" w:eastAsia="Times New Roman" w:hAnsi="Times New Roman" w:cs="Times New Roman"/>
          <w:color w:val="auto"/>
          <w:lang w:eastAsia="ru-RU" w:bidi="ar-SA"/>
        </w:rPr>
      </w:pPr>
    </w:p>
    <w:p w:rsidR="000A56B1" w:rsidRDefault="000A56B1" w:rsidP="000F2B7A">
      <w:pPr>
        <w:widowControl/>
        <w:jc w:val="center"/>
        <w:rPr>
          <w:rFonts w:ascii="Times New Roman" w:eastAsia="Times New Roman" w:hAnsi="Times New Roman" w:cs="Times New Roman"/>
          <w:b/>
          <w:bCs/>
          <w:lang w:eastAsia="ru-RU" w:bidi="ar-SA"/>
        </w:rPr>
      </w:pPr>
      <w:r w:rsidRPr="00563323">
        <w:rPr>
          <w:rFonts w:ascii="Times New Roman" w:eastAsia="Times New Roman" w:hAnsi="Times New Roman" w:cs="Times New Roman"/>
          <w:b/>
          <w:bCs/>
          <w:lang w:eastAsia="ru-RU" w:bidi="ar-SA"/>
        </w:rPr>
        <w:t>УХВАЛИВ:</w:t>
      </w:r>
    </w:p>
    <w:p w:rsidR="000F2B7A" w:rsidRPr="00563323" w:rsidRDefault="000F2B7A" w:rsidP="000F2B7A">
      <w:pPr>
        <w:widowControl/>
        <w:jc w:val="center"/>
        <w:rPr>
          <w:rFonts w:ascii="Times New Roman" w:eastAsia="Times New Roman" w:hAnsi="Times New Roman" w:cs="Times New Roman"/>
          <w:lang w:eastAsia="ru-RU" w:bidi="ar-SA"/>
        </w:rPr>
      </w:pPr>
    </w:p>
    <w:p w:rsidR="000A56B1" w:rsidRPr="00563323" w:rsidRDefault="000A56B1" w:rsidP="000F2B7A">
      <w:pPr>
        <w:widowControl/>
        <w:ind w:firstLine="426"/>
        <w:jc w:val="both"/>
        <w:rPr>
          <w:rFonts w:ascii="Times New Roman" w:eastAsia="Times New Roman" w:hAnsi="Times New Roman" w:cs="Times New Roman"/>
          <w:lang w:eastAsia="ru-RU" w:bidi="ar-SA"/>
        </w:rPr>
      </w:pPr>
      <w:r w:rsidRPr="00563323">
        <w:rPr>
          <w:rFonts w:ascii="Times New Roman" w:eastAsia="Times New Roman" w:hAnsi="Times New Roman" w:cs="Times New Roman"/>
          <w:lang w:eastAsia="ru-RU" w:bidi="ar-SA"/>
        </w:rPr>
        <w:t>1. Прийняти позовну заяву до розгляду та відкрити провадження у справі.</w:t>
      </w:r>
    </w:p>
    <w:p w:rsidR="000A56B1" w:rsidRPr="00563323" w:rsidRDefault="000A56B1" w:rsidP="000F2B7A">
      <w:pPr>
        <w:widowControl/>
        <w:ind w:firstLine="426"/>
        <w:jc w:val="both"/>
        <w:rPr>
          <w:rFonts w:ascii="Times New Roman" w:eastAsia="Times New Roman" w:hAnsi="Times New Roman" w:cs="Times New Roman"/>
          <w:lang w:eastAsia="ru-RU" w:bidi="ar-SA"/>
        </w:rPr>
      </w:pPr>
      <w:r w:rsidRPr="00563323">
        <w:rPr>
          <w:rFonts w:ascii="Times New Roman" w:eastAsia="Times New Roman" w:hAnsi="Times New Roman" w:cs="Times New Roman"/>
          <w:lang w:eastAsia="ru-RU" w:bidi="ar-SA"/>
        </w:rPr>
        <w:t>2.</w:t>
      </w:r>
      <w:r w:rsidR="0058495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b/>
          <w:bCs/>
          <w:lang w:eastAsia="ru-RU" w:bidi="ar-SA"/>
        </w:rPr>
        <w:t>Призначит</w:t>
      </w:r>
      <w:r w:rsidR="0058495A">
        <w:rPr>
          <w:rFonts w:ascii="Times New Roman" w:eastAsia="Times New Roman" w:hAnsi="Times New Roman" w:cs="Times New Roman"/>
          <w:b/>
          <w:bCs/>
          <w:lang w:eastAsia="ru-RU" w:bidi="ar-SA"/>
        </w:rPr>
        <w:t xml:space="preserve">и підготовче засідання у справі </w:t>
      </w:r>
      <w:r w:rsidRPr="00563323">
        <w:rPr>
          <w:rFonts w:ascii="Times New Roman" w:eastAsia="Times New Roman" w:hAnsi="Times New Roman" w:cs="Times New Roman"/>
          <w:lang w:eastAsia="ru-RU" w:bidi="ar-SA"/>
        </w:rPr>
        <w:t>на</w:t>
      </w:r>
      <w:r w:rsidR="0058495A">
        <w:rPr>
          <w:rFonts w:ascii="Times New Roman" w:eastAsia="Times New Roman" w:hAnsi="Times New Roman" w:cs="Times New Roman"/>
          <w:b/>
          <w:bCs/>
          <w:lang w:eastAsia="ru-RU" w:bidi="ar-SA"/>
        </w:rPr>
        <w:t xml:space="preserve"> </w:t>
      </w:r>
      <w:r w:rsidRPr="009C2AE8">
        <w:rPr>
          <w:rFonts w:ascii="Times New Roman" w:eastAsia="Times New Roman" w:hAnsi="Times New Roman" w:cs="Times New Roman"/>
          <w:b/>
          <w:bCs/>
          <w:lang w:eastAsia="ru-RU" w:bidi="ar-SA"/>
        </w:rPr>
        <w:t>15.03.2018 о 09:00</w:t>
      </w:r>
      <w:r w:rsidR="0058495A">
        <w:rPr>
          <w:rFonts w:ascii="Times New Roman" w:eastAsia="Times New Roman" w:hAnsi="Times New Roman" w:cs="Times New Roman"/>
          <w:b/>
          <w:bCs/>
          <w:lang w:eastAsia="ru-RU" w:bidi="ar-SA"/>
        </w:rPr>
        <w:t xml:space="preserve"> </w:t>
      </w:r>
      <w:r w:rsidRPr="00563323">
        <w:rPr>
          <w:rFonts w:ascii="Times New Roman" w:eastAsia="Times New Roman" w:hAnsi="Times New Roman" w:cs="Times New Roman"/>
          <w:lang w:eastAsia="ru-RU" w:bidi="ar-SA"/>
        </w:rPr>
        <w:t xml:space="preserve">год. Викликати для участі у засіданні представників учасників справи. Засідання відбудеться у приміщенні </w:t>
      </w:r>
      <w:r w:rsidR="000A68CF">
        <w:rPr>
          <w:rFonts w:ascii="Times New Roman" w:eastAsia="Times New Roman" w:hAnsi="Times New Roman" w:cs="Times New Roman"/>
          <w:lang w:eastAsia="ru-RU" w:bidi="ar-SA"/>
        </w:rPr>
        <w:t>г</w:t>
      </w:r>
      <w:r w:rsidRPr="00563323">
        <w:rPr>
          <w:rFonts w:ascii="Times New Roman" w:eastAsia="Times New Roman" w:hAnsi="Times New Roman" w:cs="Times New Roman"/>
          <w:lang w:eastAsia="ru-RU" w:bidi="ar-SA"/>
        </w:rPr>
        <w:t xml:space="preserve">осподарського суду </w:t>
      </w:r>
      <w:r w:rsidR="008E4FFF">
        <w:rPr>
          <w:rFonts w:ascii="Times New Roman" w:eastAsia="Times New Roman" w:hAnsi="Times New Roman" w:cs="Times New Roman"/>
          <w:lang w:eastAsia="ru-RU" w:bidi="ar-SA"/>
        </w:rPr>
        <w:t>міста Києва</w:t>
      </w:r>
      <w:r w:rsidRPr="00563323">
        <w:rPr>
          <w:rFonts w:ascii="Times New Roman" w:eastAsia="Times New Roman" w:hAnsi="Times New Roman" w:cs="Times New Roman"/>
          <w:lang w:eastAsia="ru-RU" w:bidi="ar-SA"/>
        </w:rPr>
        <w:t xml:space="preserve"> за адресою: </w:t>
      </w:r>
      <w:r w:rsidRPr="004868B3">
        <w:rPr>
          <w:rFonts w:ascii="Times New Roman" w:eastAsia="Times New Roman" w:hAnsi="Times New Roman" w:cs="Times New Roman"/>
          <w:b/>
          <w:lang w:eastAsia="ru-RU" w:bidi="ar-SA"/>
        </w:rPr>
        <w:t xml:space="preserve">м. </w:t>
      </w:r>
      <w:r w:rsidR="008E4FFF">
        <w:rPr>
          <w:rFonts w:ascii="Times New Roman" w:eastAsia="Times New Roman" w:hAnsi="Times New Roman" w:cs="Times New Roman"/>
          <w:b/>
          <w:lang w:eastAsia="ru-RU" w:bidi="ar-SA"/>
        </w:rPr>
        <w:t>Київ, вул. Б.</w:t>
      </w:r>
      <w:r w:rsidR="000A68CF">
        <w:rPr>
          <w:rFonts w:ascii="Times New Roman" w:eastAsia="Times New Roman" w:hAnsi="Times New Roman" w:cs="Times New Roman"/>
          <w:b/>
          <w:lang w:eastAsia="ru-RU" w:bidi="ar-SA"/>
        </w:rPr>
        <w:t xml:space="preserve"> </w:t>
      </w:r>
      <w:r w:rsidR="008E4FFF">
        <w:rPr>
          <w:rFonts w:ascii="Times New Roman" w:eastAsia="Times New Roman" w:hAnsi="Times New Roman" w:cs="Times New Roman"/>
          <w:b/>
          <w:lang w:eastAsia="ru-RU" w:bidi="ar-SA"/>
        </w:rPr>
        <w:t>Хмельницького, 44-в</w:t>
      </w:r>
      <w:r>
        <w:rPr>
          <w:rFonts w:ascii="Times New Roman" w:eastAsia="Times New Roman" w:hAnsi="Times New Roman" w:cs="Times New Roman"/>
          <w:b/>
          <w:bCs/>
          <w:lang w:eastAsia="ru-RU" w:bidi="ar-SA"/>
        </w:rPr>
        <w:t xml:space="preserve">, зал судових засідань </w:t>
      </w:r>
      <w:r w:rsidRPr="009C2AE8">
        <w:rPr>
          <w:rFonts w:ascii="Times New Roman" w:eastAsia="Times New Roman" w:hAnsi="Times New Roman" w:cs="Times New Roman"/>
          <w:b/>
          <w:bCs/>
          <w:lang w:eastAsia="ru-RU" w:bidi="ar-SA"/>
        </w:rPr>
        <w:t>№ 97</w:t>
      </w:r>
      <w:r w:rsidRPr="00563323">
        <w:rPr>
          <w:rFonts w:ascii="Times New Roman" w:eastAsia="Times New Roman" w:hAnsi="Times New Roman" w:cs="Times New Roman"/>
          <w:b/>
          <w:bCs/>
          <w:lang w:eastAsia="ru-RU" w:bidi="ar-SA"/>
        </w:rPr>
        <w:t>.</w:t>
      </w:r>
    </w:p>
    <w:p w:rsidR="000A56B1" w:rsidRPr="00563323" w:rsidRDefault="000A56B1" w:rsidP="000F2B7A">
      <w:pPr>
        <w:widowControl/>
        <w:ind w:firstLine="426"/>
        <w:jc w:val="both"/>
        <w:rPr>
          <w:rFonts w:ascii="Times New Roman" w:eastAsia="Times New Roman" w:hAnsi="Times New Roman" w:cs="Times New Roman"/>
          <w:lang w:eastAsia="ru-RU" w:bidi="ar-SA"/>
        </w:rPr>
      </w:pPr>
      <w:r w:rsidRPr="00563323">
        <w:rPr>
          <w:rFonts w:ascii="Times New Roman" w:eastAsia="Times New Roman" w:hAnsi="Times New Roman" w:cs="Times New Roman"/>
          <w:lang w:eastAsia="ru-RU" w:bidi="ar-SA"/>
        </w:rPr>
        <w:t>3.</w:t>
      </w:r>
      <w:r w:rsidR="0058495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b/>
          <w:bCs/>
          <w:lang w:eastAsia="ru-RU" w:bidi="ar-SA"/>
        </w:rPr>
        <w:t>Зобов</w:t>
      </w:r>
      <w:r w:rsidR="008E4FFF">
        <w:rPr>
          <w:rFonts w:ascii="Times New Roman" w:eastAsia="Times New Roman" w:hAnsi="Times New Roman" w:cs="Times New Roman"/>
          <w:b/>
          <w:bCs/>
          <w:lang w:eastAsia="ru-RU" w:bidi="ar-SA"/>
        </w:rPr>
        <w:t>’</w:t>
      </w:r>
      <w:r w:rsidRPr="00563323">
        <w:rPr>
          <w:rFonts w:ascii="Times New Roman" w:eastAsia="Times New Roman" w:hAnsi="Times New Roman" w:cs="Times New Roman"/>
          <w:b/>
          <w:bCs/>
          <w:lang w:eastAsia="ru-RU" w:bidi="ar-SA"/>
        </w:rPr>
        <w:t>язати позивача</w:t>
      </w:r>
      <w:r w:rsidR="0058495A">
        <w:rPr>
          <w:rFonts w:ascii="Times New Roman" w:eastAsia="Times New Roman" w:hAnsi="Times New Roman" w:cs="Times New Roman"/>
          <w:lang w:eastAsia="ru-RU" w:bidi="ar-SA"/>
        </w:rPr>
        <w:t xml:space="preserve"> </w:t>
      </w:r>
      <w:r>
        <w:rPr>
          <w:rFonts w:ascii="Times New Roman" w:eastAsia="Times New Roman" w:hAnsi="Times New Roman" w:cs="Times New Roman"/>
          <w:lang w:eastAsia="ru-RU" w:bidi="ar-SA"/>
        </w:rPr>
        <w:t>надати суду</w:t>
      </w:r>
      <w:r w:rsidRPr="00563323">
        <w:rPr>
          <w:rFonts w:ascii="Times New Roman" w:eastAsia="Times New Roman" w:hAnsi="Times New Roman" w:cs="Times New Roman"/>
          <w:lang w:eastAsia="ru-RU" w:bidi="ar-SA"/>
        </w:rPr>
        <w:t xml:space="preserve"> оригінали документів по суті спору, доданих</w:t>
      </w:r>
      <w:r>
        <w:rPr>
          <w:rFonts w:ascii="Times New Roman" w:eastAsia="Times New Roman" w:hAnsi="Times New Roman" w:cs="Times New Roman"/>
          <w:lang w:eastAsia="ru-RU" w:bidi="ar-SA"/>
        </w:rPr>
        <w:t xml:space="preserve"> до позовної заяви (для огляду).</w:t>
      </w:r>
    </w:p>
    <w:p w:rsidR="000A56B1" w:rsidRDefault="000A56B1" w:rsidP="000F2B7A">
      <w:pPr>
        <w:widowControl/>
        <w:ind w:firstLine="426"/>
        <w:jc w:val="both"/>
        <w:rPr>
          <w:rFonts w:ascii="Times New Roman" w:eastAsia="Times New Roman" w:hAnsi="Times New Roman" w:cs="Times New Roman"/>
          <w:b/>
          <w:bCs/>
          <w:lang w:eastAsia="ru-RU" w:bidi="ar-SA"/>
        </w:rPr>
      </w:pPr>
      <w:r w:rsidRPr="009C2AE8">
        <w:rPr>
          <w:rFonts w:ascii="Times New Roman" w:eastAsia="Times New Roman" w:hAnsi="Times New Roman" w:cs="Times New Roman"/>
          <w:lang w:eastAsia="ru-RU" w:bidi="ar-SA"/>
        </w:rPr>
        <w:t>4</w:t>
      </w:r>
      <w:r w:rsidR="0058495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b/>
          <w:bCs/>
          <w:lang w:eastAsia="ru-RU" w:bidi="ar-SA"/>
        </w:rPr>
        <w:t>Відповідачу</w:t>
      </w:r>
      <w:r>
        <w:rPr>
          <w:rFonts w:ascii="Times New Roman" w:eastAsia="Times New Roman" w:hAnsi="Times New Roman" w:cs="Times New Roman"/>
          <w:b/>
          <w:bCs/>
          <w:lang w:eastAsia="ru-RU" w:bidi="ar-SA"/>
        </w:rPr>
        <w:t>:</w:t>
      </w:r>
    </w:p>
    <w:p w:rsidR="007A378F" w:rsidRDefault="000A56B1" w:rsidP="007A378F">
      <w:pPr>
        <w:widowControl/>
        <w:ind w:firstLine="426"/>
        <w:jc w:val="both"/>
        <w:rPr>
          <w:rFonts w:ascii="Times New Roman" w:eastAsia="Times New Roman" w:hAnsi="Times New Roman" w:cs="Times New Roman"/>
          <w:lang w:eastAsia="ru-RU" w:bidi="ar-SA"/>
        </w:rPr>
      </w:pPr>
      <w:r>
        <w:rPr>
          <w:rFonts w:ascii="Times New Roman" w:eastAsia="Times New Roman" w:hAnsi="Times New Roman" w:cs="Times New Roman"/>
          <w:b/>
          <w:bCs/>
          <w:lang w:eastAsia="ru-RU" w:bidi="ar-SA"/>
        </w:rPr>
        <w:t>-</w:t>
      </w:r>
      <w:r w:rsidRPr="00563323">
        <w:rPr>
          <w:rFonts w:ascii="Times New Roman" w:eastAsia="Times New Roman" w:hAnsi="Times New Roman" w:cs="Times New Roman"/>
          <w:b/>
          <w:bCs/>
          <w:lang w:eastAsia="ru-RU" w:bidi="ar-SA"/>
        </w:rPr>
        <w:t xml:space="preserve"> у п’ятнадцятиденний строк з дня отримання даної ухвали надати суду</w:t>
      </w:r>
      <w:r w:rsidR="0058495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lang w:eastAsia="ru-RU" w:bidi="ar-SA"/>
        </w:rPr>
        <w:t>обґрунтований письмовий відзив на позовну заяву у порядку, передбаченому статтею 178 Господарського</w:t>
      </w:r>
      <w:r w:rsidRPr="009C2AE8">
        <w:rPr>
          <w:rFonts w:ascii="Times New Roman" w:eastAsia="Times New Roman" w:hAnsi="Times New Roman" w:cs="Times New Roman"/>
          <w:lang w:eastAsia="ru-RU" w:bidi="ar-SA"/>
        </w:rPr>
        <w:t xml:space="preserve"> процесуального кодексу України</w:t>
      </w:r>
      <w:r w:rsidRPr="00563323">
        <w:rPr>
          <w:rFonts w:ascii="Times New Roman" w:eastAsia="Times New Roman" w:hAnsi="Times New Roman" w:cs="Times New Roman"/>
          <w:lang w:eastAsia="ru-RU" w:bidi="ar-SA"/>
        </w:rPr>
        <w:t xml:space="preserve"> з нормативно обґрунтованими поясненнями по суті заявлених вимог та доданням оригіналів для огляду та належним чином завірених копій підтверджуючих документів, на які міститься посилання у відзиві. Звернути увагу відповідача, що відзив повинен містити мотиви повного або часткового відхилення вимог позивача з посиланням на </w:t>
      </w:r>
      <w:r w:rsidR="007A378F">
        <w:rPr>
          <w:rFonts w:ascii="Times New Roman" w:eastAsia="Times New Roman" w:hAnsi="Times New Roman" w:cs="Times New Roman"/>
          <w:lang w:eastAsia="ru-RU" w:bidi="ar-SA"/>
        </w:rPr>
        <w:br/>
      </w:r>
    </w:p>
    <w:p w:rsidR="007A378F" w:rsidRDefault="007A378F" w:rsidP="007A378F">
      <w:pPr>
        <w:widowControl/>
        <w:ind w:firstLine="426"/>
        <w:jc w:val="both"/>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br w:type="page"/>
      </w:r>
    </w:p>
    <w:p w:rsidR="000A56B1" w:rsidRDefault="000A56B1" w:rsidP="007A378F">
      <w:pPr>
        <w:widowControl/>
        <w:jc w:val="both"/>
        <w:rPr>
          <w:rFonts w:ascii="Times New Roman" w:eastAsia="Times New Roman" w:hAnsi="Times New Roman" w:cs="Times New Roman"/>
          <w:lang w:eastAsia="ru-RU" w:bidi="ar-SA"/>
        </w:rPr>
      </w:pPr>
      <w:r w:rsidRPr="00563323">
        <w:rPr>
          <w:rFonts w:ascii="Times New Roman" w:eastAsia="Times New Roman" w:hAnsi="Times New Roman" w:cs="Times New Roman"/>
          <w:lang w:eastAsia="ru-RU" w:bidi="ar-SA"/>
        </w:rPr>
        <w:lastRenderedPageBreak/>
        <w:t>законодавство.</w:t>
      </w:r>
      <w:r w:rsidR="0058495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b/>
          <w:bCs/>
          <w:lang w:eastAsia="ru-RU" w:bidi="ar-SA"/>
        </w:rPr>
        <w:t>Звернути увагу відповідача на вимоги ст</w:t>
      </w:r>
      <w:r w:rsidR="0058495A">
        <w:rPr>
          <w:rFonts w:ascii="Times New Roman" w:eastAsia="Times New Roman" w:hAnsi="Times New Roman" w:cs="Times New Roman"/>
          <w:b/>
          <w:bCs/>
          <w:lang w:eastAsia="ru-RU" w:bidi="ar-SA"/>
        </w:rPr>
        <w:t xml:space="preserve">. 165 ГПК України щодо відзиву. </w:t>
      </w:r>
      <w:r w:rsidRPr="00563323">
        <w:rPr>
          <w:rFonts w:ascii="Times New Roman" w:eastAsia="Times New Roman" w:hAnsi="Times New Roman" w:cs="Times New Roman"/>
          <w:lang w:eastAsia="ru-RU" w:bidi="ar-SA"/>
        </w:rPr>
        <w:t>Докази направлення відзиву з доданими до нього документами на адресу позивача.</w:t>
      </w:r>
    </w:p>
    <w:p w:rsidR="000A56B1" w:rsidRPr="00563323" w:rsidRDefault="000A56B1" w:rsidP="000F2B7A">
      <w:pPr>
        <w:widowControl/>
        <w:ind w:firstLine="426"/>
        <w:jc w:val="both"/>
        <w:rPr>
          <w:rFonts w:ascii="Times New Roman" w:eastAsia="Times New Roman" w:hAnsi="Times New Roman" w:cs="Times New Roman"/>
          <w:lang w:eastAsia="ru-RU" w:bidi="ar-SA"/>
        </w:rPr>
      </w:pPr>
      <w:r w:rsidRPr="002F1D08">
        <w:rPr>
          <w:rFonts w:ascii="Times New Roman" w:eastAsia="Times New Roman" w:hAnsi="Times New Roman" w:cs="Times New Roman"/>
          <w:b/>
          <w:lang w:eastAsia="ru-RU" w:bidi="ar-SA"/>
        </w:rPr>
        <w:t>- запропонувати</w:t>
      </w:r>
      <w:r>
        <w:rPr>
          <w:rFonts w:ascii="Times New Roman" w:eastAsia="Times New Roman" w:hAnsi="Times New Roman" w:cs="Times New Roman"/>
          <w:lang w:eastAsia="ru-RU" w:bidi="ar-SA"/>
        </w:rPr>
        <w:t xml:space="preserve"> </w:t>
      </w:r>
      <w:r w:rsidRPr="006A2AC8">
        <w:rPr>
          <w:rFonts w:ascii="Times New Roman" w:eastAsia="Times New Roman" w:hAnsi="Times New Roman" w:cs="Times New Roman"/>
          <w:b/>
          <w:lang w:eastAsia="ru-RU" w:bidi="ar-SA"/>
        </w:rPr>
        <w:t>у п</w:t>
      </w:r>
      <w:r w:rsidR="008E4FFF">
        <w:rPr>
          <w:rFonts w:ascii="Times New Roman" w:eastAsia="Times New Roman" w:hAnsi="Times New Roman" w:cs="Times New Roman"/>
          <w:b/>
          <w:lang w:eastAsia="ru-RU" w:bidi="ar-SA"/>
        </w:rPr>
        <w:t>’</w:t>
      </w:r>
      <w:r w:rsidRPr="006A2AC8">
        <w:rPr>
          <w:rFonts w:ascii="Times New Roman" w:eastAsia="Times New Roman" w:hAnsi="Times New Roman" w:cs="Times New Roman"/>
          <w:b/>
          <w:lang w:eastAsia="ru-RU" w:bidi="ar-SA"/>
        </w:rPr>
        <w:t>ятиденний строк з дня отримання відповіді на відзи</w:t>
      </w:r>
      <w:r>
        <w:rPr>
          <w:rFonts w:ascii="Times New Roman" w:eastAsia="Times New Roman" w:hAnsi="Times New Roman" w:cs="Times New Roman"/>
          <w:b/>
          <w:lang w:eastAsia="ru-RU" w:bidi="ar-SA"/>
        </w:rPr>
        <w:t>в</w:t>
      </w:r>
      <w:r w:rsidRPr="006A2AC8">
        <w:rPr>
          <w:rFonts w:ascii="Times New Roman" w:eastAsia="Times New Roman" w:hAnsi="Times New Roman" w:cs="Times New Roman"/>
          <w:b/>
          <w:lang w:eastAsia="ru-RU" w:bidi="ar-SA"/>
        </w:rPr>
        <w:t xml:space="preserve"> </w:t>
      </w:r>
      <w:r>
        <w:rPr>
          <w:rFonts w:ascii="Times New Roman" w:eastAsia="Times New Roman" w:hAnsi="Times New Roman" w:cs="Times New Roman"/>
          <w:b/>
          <w:lang w:eastAsia="ru-RU" w:bidi="ar-SA"/>
        </w:rPr>
        <w:t>надати суду</w:t>
      </w:r>
      <w:r w:rsidRPr="006A2AC8">
        <w:rPr>
          <w:rFonts w:ascii="Times New Roman" w:eastAsia="Times New Roman" w:hAnsi="Times New Roman" w:cs="Times New Roman"/>
          <w:b/>
          <w:lang w:eastAsia="ru-RU" w:bidi="ar-SA"/>
        </w:rPr>
        <w:t xml:space="preserve"> заперечення</w:t>
      </w:r>
      <w:r>
        <w:rPr>
          <w:rFonts w:ascii="Times New Roman" w:eastAsia="Times New Roman" w:hAnsi="Times New Roman" w:cs="Times New Roman"/>
          <w:lang w:eastAsia="ru-RU" w:bidi="ar-SA"/>
        </w:rPr>
        <w:t xml:space="preserve">. </w:t>
      </w:r>
    </w:p>
    <w:p w:rsidR="000A56B1" w:rsidRPr="00563323" w:rsidRDefault="000A56B1" w:rsidP="000F2B7A">
      <w:pPr>
        <w:widowControl/>
        <w:ind w:firstLine="426"/>
        <w:jc w:val="both"/>
        <w:rPr>
          <w:rFonts w:ascii="Times New Roman" w:eastAsia="Times New Roman" w:hAnsi="Times New Roman" w:cs="Times New Roman"/>
          <w:lang w:eastAsia="ru-RU" w:bidi="ar-SA"/>
        </w:rPr>
      </w:pPr>
      <w:r w:rsidRPr="00563323">
        <w:rPr>
          <w:rFonts w:ascii="Times New Roman" w:eastAsia="Times New Roman" w:hAnsi="Times New Roman" w:cs="Times New Roman"/>
          <w:lang w:eastAsia="ru-RU" w:bidi="ar-SA"/>
        </w:rPr>
        <w:t>5.</w:t>
      </w:r>
      <w:r w:rsidR="0058495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b/>
          <w:bCs/>
          <w:lang w:eastAsia="ru-RU" w:bidi="ar-SA"/>
        </w:rPr>
        <w:t>Запропонувати позивачу</w:t>
      </w:r>
      <w:r w:rsidR="0058495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b/>
          <w:bCs/>
          <w:lang w:eastAsia="ru-RU" w:bidi="ar-SA"/>
        </w:rPr>
        <w:t>у п’ятиденний строк з дня отримання відзиву</w:t>
      </w:r>
      <w:r w:rsidR="0058495A">
        <w:rPr>
          <w:rFonts w:ascii="Times New Roman" w:eastAsia="Times New Roman" w:hAnsi="Times New Roman" w:cs="Times New Roman"/>
          <w:b/>
          <w:bCs/>
          <w:lang w:eastAsia="ru-RU" w:bidi="ar-SA"/>
        </w:rPr>
        <w:t xml:space="preserve"> </w:t>
      </w:r>
      <w:r w:rsidRPr="00563323">
        <w:rPr>
          <w:rFonts w:ascii="Times New Roman" w:eastAsia="Times New Roman" w:hAnsi="Times New Roman" w:cs="Times New Roman"/>
          <w:lang w:eastAsia="ru-RU" w:bidi="ar-SA"/>
        </w:rPr>
        <w:t>подати до суду відповідь на відзив із врахуванням вимог ст. 166 Господарського процесуального кодексу України, з урахуванням положень ч. 3-6 ст. 165 ГПК</w:t>
      </w:r>
      <w:r>
        <w:rPr>
          <w:rFonts w:ascii="Times New Roman" w:eastAsia="Times New Roman" w:hAnsi="Times New Roman" w:cs="Times New Roman"/>
          <w:lang w:eastAsia="ru-RU" w:bidi="ar-SA"/>
        </w:rPr>
        <w:t xml:space="preserve"> України</w:t>
      </w:r>
      <w:r w:rsidRPr="00563323">
        <w:rPr>
          <w:rFonts w:ascii="Times New Roman" w:eastAsia="Times New Roman" w:hAnsi="Times New Roman" w:cs="Times New Roman"/>
          <w:lang w:eastAsia="ru-RU" w:bidi="ar-SA"/>
        </w:rPr>
        <w:t>. Надати суду докази направлення відповіді на відзив з доданими до нього документами на адресу відповідача.</w:t>
      </w:r>
    </w:p>
    <w:p w:rsidR="000A56B1" w:rsidRPr="00563323" w:rsidRDefault="0058495A" w:rsidP="000F2B7A">
      <w:pPr>
        <w:widowControl/>
        <w:ind w:firstLine="426"/>
        <w:jc w:val="both"/>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 xml:space="preserve">6. </w:t>
      </w:r>
      <w:r w:rsidR="000A56B1" w:rsidRPr="00563323">
        <w:rPr>
          <w:rFonts w:ascii="Times New Roman" w:eastAsia="Times New Roman" w:hAnsi="Times New Roman" w:cs="Times New Roman"/>
          <w:b/>
          <w:bCs/>
          <w:lang w:eastAsia="ru-RU" w:bidi="ar-SA"/>
        </w:rPr>
        <w:t>Попередити відповідача</w:t>
      </w:r>
      <w:r w:rsidR="000A56B1" w:rsidRPr="00563323">
        <w:rPr>
          <w:rFonts w:ascii="Times New Roman" w:eastAsia="Times New Roman" w:hAnsi="Times New Roman" w:cs="Times New Roman"/>
          <w:lang w:eastAsia="ru-RU" w:bidi="ar-SA"/>
        </w:rPr>
        <w:t>, що у разі ненадання відзиву у встановлений судом строк без поважних причин суд має право вирішити спір за наявними матеріалами справи.</w:t>
      </w:r>
    </w:p>
    <w:p w:rsidR="000A56B1" w:rsidRPr="00563323" w:rsidRDefault="0058495A" w:rsidP="000F2B7A">
      <w:pPr>
        <w:widowControl/>
        <w:ind w:firstLine="426"/>
        <w:jc w:val="both"/>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 xml:space="preserve">7. </w:t>
      </w:r>
      <w:r w:rsidR="000A56B1" w:rsidRPr="00563323">
        <w:rPr>
          <w:rFonts w:ascii="Times New Roman" w:eastAsia="Times New Roman" w:hAnsi="Times New Roman" w:cs="Times New Roman"/>
          <w:b/>
          <w:bCs/>
          <w:lang w:eastAsia="ru-RU" w:bidi="ar-SA"/>
        </w:rPr>
        <w:t>Учасникам справи</w:t>
      </w:r>
      <w:r>
        <w:rPr>
          <w:rFonts w:ascii="Times New Roman" w:eastAsia="Times New Roman" w:hAnsi="Times New Roman" w:cs="Times New Roman"/>
          <w:lang w:eastAsia="ru-RU" w:bidi="ar-SA"/>
        </w:rPr>
        <w:t xml:space="preserve"> </w:t>
      </w:r>
      <w:r w:rsidR="000A56B1" w:rsidRPr="00563323">
        <w:rPr>
          <w:rFonts w:ascii="Times New Roman" w:eastAsia="Times New Roman" w:hAnsi="Times New Roman" w:cs="Times New Roman"/>
          <w:lang w:eastAsia="ru-RU" w:bidi="ar-SA"/>
        </w:rPr>
        <w:t>направити в судове засідання своїх представників, повноваження яких оформити відповідно до вимог, викладених у статті 60 Господарського процесуального кодексу України, та надати суду документи, що підтверджують повноваження представників.</w:t>
      </w:r>
      <w:r>
        <w:rPr>
          <w:rFonts w:ascii="Times New Roman" w:eastAsia="Times New Roman" w:hAnsi="Times New Roman" w:cs="Times New Roman"/>
          <w:b/>
          <w:bCs/>
          <w:lang w:eastAsia="ru-RU" w:bidi="ar-SA"/>
        </w:rPr>
        <w:t xml:space="preserve"> </w:t>
      </w:r>
      <w:r w:rsidR="000A56B1" w:rsidRPr="00563323">
        <w:rPr>
          <w:rFonts w:ascii="Times New Roman" w:eastAsia="Times New Roman" w:hAnsi="Times New Roman" w:cs="Times New Roman"/>
          <w:b/>
          <w:bCs/>
          <w:lang w:eastAsia="ru-RU" w:bidi="ar-SA"/>
        </w:rPr>
        <w:t>Явку сторін визнати обов</w:t>
      </w:r>
      <w:r w:rsidR="008E4FFF">
        <w:rPr>
          <w:rFonts w:ascii="Times New Roman" w:eastAsia="Times New Roman" w:hAnsi="Times New Roman" w:cs="Times New Roman"/>
          <w:b/>
          <w:bCs/>
          <w:lang w:eastAsia="ru-RU" w:bidi="ar-SA"/>
        </w:rPr>
        <w:t>’</w:t>
      </w:r>
      <w:r w:rsidR="000A56B1" w:rsidRPr="00563323">
        <w:rPr>
          <w:rFonts w:ascii="Times New Roman" w:eastAsia="Times New Roman" w:hAnsi="Times New Roman" w:cs="Times New Roman"/>
          <w:b/>
          <w:bCs/>
          <w:lang w:eastAsia="ru-RU" w:bidi="ar-SA"/>
        </w:rPr>
        <w:t>язковою.</w:t>
      </w:r>
    </w:p>
    <w:p w:rsidR="000A56B1" w:rsidRPr="00563323" w:rsidRDefault="000A56B1" w:rsidP="000F2B7A">
      <w:pPr>
        <w:widowControl/>
        <w:ind w:firstLine="426"/>
        <w:jc w:val="both"/>
        <w:rPr>
          <w:rFonts w:ascii="Times New Roman" w:eastAsia="Times New Roman" w:hAnsi="Times New Roman" w:cs="Times New Roman"/>
          <w:lang w:eastAsia="ru-RU" w:bidi="ar-SA"/>
        </w:rPr>
      </w:pPr>
      <w:r w:rsidRPr="009C2AE8">
        <w:rPr>
          <w:rFonts w:ascii="Times New Roman" w:eastAsia="Times New Roman" w:hAnsi="Times New Roman" w:cs="Times New Roman"/>
          <w:lang w:eastAsia="ru-RU" w:bidi="ar-SA"/>
        </w:rPr>
        <w:t>8</w:t>
      </w:r>
      <w:r w:rsidR="0058495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b/>
          <w:bCs/>
          <w:lang w:eastAsia="ru-RU" w:bidi="ar-SA"/>
        </w:rPr>
        <w:t>Повідомити</w:t>
      </w:r>
      <w:r w:rsidRPr="00563323">
        <w:rPr>
          <w:rFonts w:ascii="Times New Roman" w:eastAsia="Times New Roman" w:hAnsi="Times New Roman" w:cs="Times New Roman"/>
          <w:lang w:eastAsia="ru-RU" w:bidi="ar-SA"/>
        </w:rPr>
        <w:t>, що сторони відповідно до ст. 192 Господарського процесуального кодексу України, можуть укласти мирову угоду на будь-якій стадії судового процесу.</w:t>
      </w:r>
    </w:p>
    <w:p w:rsidR="000A56B1" w:rsidRPr="00563323" w:rsidRDefault="000A56B1" w:rsidP="000F2B7A">
      <w:pPr>
        <w:widowControl/>
        <w:ind w:firstLine="426"/>
        <w:jc w:val="both"/>
        <w:rPr>
          <w:rFonts w:ascii="Times New Roman" w:eastAsia="Times New Roman" w:hAnsi="Times New Roman" w:cs="Times New Roman"/>
          <w:lang w:eastAsia="ru-RU" w:bidi="ar-SA"/>
        </w:rPr>
      </w:pPr>
      <w:r w:rsidRPr="009C2AE8">
        <w:rPr>
          <w:rFonts w:ascii="Times New Roman" w:eastAsia="Times New Roman" w:hAnsi="Times New Roman" w:cs="Times New Roman"/>
          <w:lang w:eastAsia="ru-RU" w:bidi="ar-SA"/>
        </w:rPr>
        <w:t>9</w:t>
      </w:r>
      <w:r w:rsidR="0058495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b/>
          <w:bCs/>
          <w:lang w:eastAsia="ru-RU" w:bidi="ar-SA"/>
        </w:rPr>
        <w:t>Довести до відома учасників судового процесу</w:t>
      </w:r>
      <w:r w:rsidRPr="00563323">
        <w:rPr>
          <w:rFonts w:ascii="Times New Roman" w:eastAsia="Times New Roman" w:hAnsi="Times New Roman" w:cs="Times New Roman"/>
          <w:lang w:eastAsia="ru-RU" w:bidi="ar-SA"/>
        </w:rPr>
        <w:t>, що відповідно до п. 1 ч. 1 ст. 135 Господарського процесуального кодексу України суд має право стягувати в дохід Державного бюджету України з винної особи штраф у сумі від одного до десяти розмірів прожиткового мінімуму для працездатних осіб за невиконання процесуальних обов’язків, зокрема ухилення від вчинення дій, покладених судом на учасника судового процесу.</w:t>
      </w:r>
    </w:p>
    <w:p w:rsidR="000A56B1" w:rsidRPr="00563323" w:rsidRDefault="000A56B1" w:rsidP="000F2B7A">
      <w:pPr>
        <w:widowControl/>
        <w:ind w:firstLine="426"/>
        <w:jc w:val="both"/>
        <w:rPr>
          <w:rFonts w:ascii="Times New Roman" w:eastAsia="Times New Roman" w:hAnsi="Times New Roman" w:cs="Times New Roman"/>
          <w:lang w:eastAsia="ru-RU" w:bidi="ar-SA"/>
        </w:rPr>
      </w:pPr>
      <w:r w:rsidRPr="009C2AE8">
        <w:rPr>
          <w:rFonts w:ascii="Times New Roman" w:eastAsia="Times New Roman" w:hAnsi="Times New Roman" w:cs="Times New Roman"/>
          <w:lang w:eastAsia="ru-RU" w:bidi="ar-SA"/>
        </w:rPr>
        <w:t>10</w:t>
      </w:r>
      <w:r w:rsidR="0058495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b/>
          <w:bCs/>
          <w:lang w:eastAsia="ru-RU" w:bidi="ar-SA"/>
        </w:rPr>
        <w:t>Повідомити учасників справи</w:t>
      </w:r>
      <w:r w:rsidRPr="00563323">
        <w:rPr>
          <w:rFonts w:ascii="Times New Roman" w:eastAsia="Times New Roman" w:hAnsi="Times New Roman" w:cs="Times New Roman"/>
          <w:lang w:eastAsia="ru-RU" w:bidi="ar-SA"/>
        </w:rPr>
        <w:t>, що інформація по справі, що розглядається, доступна на офіційному веб-порталі судової влади України в мережі Інтернет за посиланням:</w:t>
      </w:r>
      <w:r w:rsidR="0058495A">
        <w:rPr>
          <w:rFonts w:ascii="Times New Roman" w:eastAsia="Times New Roman" w:hAnsi="Times New Roman" w:cs="Times New Roman"/>
          <w:lang w:eastAsia="ru-RU" w:bidi="ar-SA"/>
        </w:rPr>
        <w:t xml:space="preserve"> </w:t>
      </w:r>
      <w:hyperlink r:id="rId10" w:history="1">
        <w:r w:rsidR="0058495A" w:rsidRPr="003E3855">
          <w:rPr>
            <w:rStyle w:val="a3"/>
            <w:rFonts w:ascii="Times New Roman" w:eastAsia="Times New Roman" w:hAnsi="Times New Roman" w:cs="Times New Roman"/>
            <w:lang w:eastAsia="ru-RU" w:bidi="ar-SA"/>
          </w:rPr>
          <w:t>http://court.gov.ua/fair/</w:t>
        </w:r>
      </w:hyperlink>
    </w:p>
    <w:p w:rsidR="000A56B1" w:rsidRPr="009C2AE8" w:rsidRDefault="000A56B1" w:rsidP="000F2B7A">
      <w:pPr>
        <w:widowControl/>
        <w:ind w:firstLine="426"/>
        <w:jc w:val="both"/>
        <w:rPr>
          <w:rFonts w:ascii="Times New Roman" w:eastAsia="Times New Roman" w:hAnsi="Times New Roman" w:cs="Times New Roman"/>
          <w:lang w:eastAsia="ru-RU" w:bidi="ar-SA"/>
        </w:rPr>
      </w:pPr>
      <w:r w:rsidRPr="009C2AE8">
        <w:rPr>
          <w:rFonts w:ascii="Times New Roman" w:eastAsia="Times New Roman" w:hAnsi="Times New Roman" w:cs="Times New Roman"/>
          <w:lang w:eastAsia="ru-RU" w:bidi="ar-SA"/>
        </w:rPr>
        <w:t>11</w:t>
      </w:r>
      <w:r w:rsidRPr="00563323">
        <w:rPr>
          <w:rFonts w:ascii="Times New Roman" w:eastAsia="Times New Roman" w:hAnsi="Times New Roman" w:cs="Times New Roman"/>
          <w:lang w:eastAsia="ru-RU" w:bidi="ar-SA"/>
        </w:rPr>
        <w:t>.</w:t>
      </w:r>
      <w:r>
        <w:rPr>
          <w:rFonts w:ascii="Times New Roman" w:eastAsia="Times New Roman" w:hAnsi="Times New Roman" w:cs="Times New Roman"/>
          <w:lang w:eastAsia="ru-RU" w:bidi="ar-SA"/>
        </w:rPr>
        <w:t xml:space="preserve"> Ухвала набрала законної сили 29</w:t>
      </w:r>
      <w:r w:rsidRPr="009C2AE8">
        <w:rPr>
          <w:rFonts w:ascii="Times New Roman" w:eastAsia="Times New Roman" w:hAnsi="Times New Roman" w:cs="Times New Roman"/>
          <w:lang w:eastAsia="ru-RU" w:bidi="ar-SA"/>
        </w:rPr>
        <w:t>.01</w:t>
      </w:r>
      <w:r w:rsidRPr="00563323">
        <w:rPr>
          <w:rFonts w:ascii="Times New Roman" w:eastAsia="Times New Roman" w:hAnsi="Times New Roman" w:cs="Times New Roman"/>
          <w:lang w:eastAsia="ru-RU" w:bidi="ar-SA"/>
        </w:rPr>
        <w:t>.</w:t>
      </w:r>
      <w:r w:rsidRPr="009C2AE8">
        <w:rPr>
          <w:rFonts w:ascii="Times New Roman" w:eastAsia="Times New Roman" w:hAnsi="Times New Roman" w:cs="Times New Roman"/>
          <w:lang w:eastAsia="ru-RU" w:bidi="ar-SA"/>
        </w:rPr>
        <w:t xml:space="preserve">2018 р. </w:t>
      </w:r>
      <w:r w:rsidRPr="00563323">
        <w:rPr>
          <w:rFonts w:ascii="Times New Roman" w:eastAsia="Times New Roman" w:hAnsi="Times New Roman" w:cs="Times New Roman"/>
          <w:lang w:eastAsia="ru-RU" w:bidi="ar-SA"/>
        </w:rPr>
        <w:t>та оскарженню не підлягає.</w:t>
      </w:r>
    </w:p>
    <w:p w:rsidR="000A56B1" w:rsidRDefault="000A56B1" w:rsidP="000F2B7A">
      <w:pPr>
        <w:widowControl/>
        <w:jc w:val="both"/>
        <w:rPr>
          <w:rFonts w:ascii="Times New Roman" w:eastAsia="Times New Roman" w:hAnsi="Times New Roman" w:cs="Times New Roman"/>
          <w:lang w:eastAsia="ru-RU" w:bidi="ar-SA"/>
        </w:rPr>
      </w:pPr>
    </w:p>
    <w:p w:rsidR="000F2B7A" w:rsidRPr="00563323" w:rsidRDefault="000F2B7A" w:rsidP="000F2B7A">
      <w:pPr>
        <w:widowControl/>
        <w:jc w:val="both"/>
        <w:rPr>
          <w:rFonts w:ascii="Times New Roman" w:eastAsia="Times New Roman" w:hAnsi="Times New Roman" w:cs="Times New Roman"/>
          <w:lang w:eastAsia="ru-RU" w:bidi="ar-SA"/>
        </w:rPr>
      </w:pPr>
    </w:p>
    <w:p w:rsidR="000A56B1" w:rsidRPr="009C2AE8" w:rsidRDefault="000A56B1" w:rsidP="000F2B7A">
      <w:pPr>
        <w:widowControl/>
        <w:jc w:val="both"/>
        <w:rPr>
          <w:rFonts w:ascii="Times New Roman" w:eastAsia="Times New Roman" w:hAnsi="Times New Roman" w:cs="Times New Roman"/>
          <w:b/>
          <w:bCs/>
          <w:lang w:eastAsia="ru-RU" w:bidi="ar-SA"/>
        </w:rPr>
      </w:pPr>
      <w:r w:rsidRPr="009C2AE8">
        <w:rPr>
          <w:rFonts w:ascii="Times New Roman" w:eastAsia="Times New Roman" w:hAnsi="Times New Roman" w:cs="Times New Roman"/>
          <w:b/>
          <w:bCs/>
          <w:lang w:eastAsia="ru-RU" w:bidi="ar-SA"/>
        </w:rPr>
        <w:t>Суддя</w:t>
      </w:r>
      <w:r w:rsidR="0058495A">
        <w:rPr>
          <w:rFonts w:ascii="Times New Roman" w:eastAsia="Times New Roman" w:hAnsi="Times New Roman" w:cs="Times New Roman"/>
          <w:b/>
          <w:bCs/>
          <w:lang w:eastAsia="ru-RU" w:bidi="ar-SA"/>
        </w:rPr>
        <w:tab/>
      </w:r>
      <w:r w:rsidR="0058495A">
        <w:rPr>
          <w:rFonts w:ascii="Times New Roman" w:eastAsia="Times New Roman" w:hAnsi="Times New Roman" w:cs="Times New Roman"/>
          <w:b/>
          <w:bCs/>
          <w:lang w:eastAsia="ru-RU" w:bidi="ar-SA"/>
        </w:rPr>
        <w:tab/>
      </w:r>
      <w:r w:rsidR="0058495A">
        <w:rPr>
          <w:rFonts w:ascii="Times New Roman" w:eastAsia="Times New Roman" w:hAnsi="Times New Roman" w:cs="Times New Roman"/>
          <w:b/>
          <w:bCs/>
          <w:lang w:eastAsia="ru-RU" w:bidi="ar-SA"/>
        </w:rPr>
        <w:tab/>
      </w:r>
      <w:r w:rsidR="0058495A">
        <w:rPr>
          <w:rFonts w:ascii="Times New Roman" w:eastAsia="Times New Roman" w:hAnsi="Times New Roman" w:cs="Times New Roman"/>
          <w:b/>
          <w:bCs/>
          <w:lang w:eastAsia="ru-RU" w:bidi="ar-SA"/>
        </w:rPr>
        <w:tab/>
      </w:r>
      <w:r w:rsidR="0058495A">
        <w:rPr>
          <w:rFonts w:ascii="Times New Roman" w:eastAsia="Times New Roman" w:hAnsi="Times New Roman" w:cs="Times New Roman"/>
          <w:b/>
          <w:bCs/>
          <w:lang w:eastAsia="ru-RU" w:bidi="ar-SA"/>
        </w:rPr>
        <w:tab/>
      </w:r>
      <w:r w:rsidR="0058495A">
        <w:rPr>
          <w:rFonts w:ascii="Times New Roman" w:eastAsia="Times New Roman" w:hAnsi="Times New Roman" w:cs="Times New Roman"/>
          <w:b/>
          <w:bCs/>
          <w:lang w:eastAsia="ru-RU" w:bidi="ar-SA"/>
        </w:rPr>
        <w:tab/>
      </w:r>
      <w:r w:rsidRPr="009C2AE8">
        <w:rPr>
          <w:rFonts w:ascii="Times New Roman" w:eastAsia="Times New Roman" w:hAnsi="Times New Roman" w:cs="Times New Roman"/>
          <w:b/>
          <w:bCs/>
          <w:lang w:eastAsia="ru-RU" w:bidi="ar-SA"/>
        </w:rPr>
        <w:t>підпис</w:t>
      </w:r>
      <w:r w:rsidR="0058495A">
        <w:rPr>
          <w:rFonts w:ascii="Times New Roman" w:eastAsia="Times New Roman" w:hAnsi="Times New Roman" w:cs="Times New Roman"/>
          <w:b/>
          <w:bCs/>
          <w:lang w:eastAsia="ru-RU" w:bidi="ar-SA"/>
        </w:rPr>
        <w:tab/>
      </w:r>
      <w:r w:rsidR="0058495A">
        <w:rPr>
          <w:rFonts w:ascii="Times New Roman" w:eastAsia="Times New Roman" w:hAnsi="Times New Roman" w:cs="Times New Roman"/>
          <w:b/>
          <w:bCs/>
          <w:lang w:eastAsia="ru-RU" w:bidi="ar-SA"/>
        </w:rPr>
        <w:tab/>
      </w:r>
      <w:r w:rsidR="0058495A">
        <w:rPr>
          <w:rFonts w:ascii="Times New Roman" w:eastAsia="Times New Roman" w:hAnsi="Times New Roman" w:cs="Times New Roman"/>
          <w:b/>
          <w:bCs/>
          <w:lang w:eastAsia="ru-RU" w:bidi="ar-SA"/>
        </w:rPr>
        <w:tab/>
      </w:r>
      <w:r w:rsidR="0058495A">
        <w:rPr>
          <w:rFonts w:ascii="Times New Roman" w:eastAsia="Times New Roman" w:hAnsi="Times New Roman" w:cs="Times New Roman"/>
          <w:b/>
          <w:bCs/>
          <w:lang w:eastAsia="ru-RU" w:bidi="ar-SA"/>
        </w:rPr>
        <w:tab/>
      </w:r>
      <w:proofErr w:type="spellStart"/>
      <w:r w:rsidR="008E4FFF">
        <w:rPr>
          <w:rFonts w:ascii="Times New Roman" w:eastAsia="Times New Roman" w:hAnsi="Times New Roman" w:cs="Times New Roman"/>
          <w:b/>
          <w:bCs/>
          <w:lang w:eastAsia="ru-RU" w:bidi="ar-SA"/>
        </w:rPr>
        <w:t>Гавиленко</w:t>
      </w:r>
      <w:proofErr w:type="spellEnd"/>
      <w:r w:rsidR="008E4FFF">
        <w:rPr>
          <w:rFonts w:ascii="Times New Roman" w:eastAsia="Times New Roman" w:hAnsi="Times New Roman" w:cs="Times New Roman"/>
          <w:b/>
          <w:bCs/>
          <w:lang w:eastAsia="ru-RU" w:bidi="ar-SA"/>
        </w:rPr>
        <w:t xml:space="preserve"> </w:t>
      </w:r>
      <w:r w:rsidRPr="009C2AE8">
        <w:rPr>
          <w:rFonts w:ascii="Times New Roman" w:eastAsia="Times New Roman" w:hAnsi="Times New Roman" w:cs="Times New Roman"/>
          <w:b/>
          <w:bCs/>
          <w:lang w:eastAsia="ru-RU" w:bidi="ar-SA"/>
        </w:rPr>
        <w:t>О.О.</w:t>
      </w:r>
    </w:p>
    <w:p w:rsidR="000A56B1" w:rsidRPr="00542F72" w:rsidRDefault="000A56B1" w:rsidP="000F2B7A">
      <w:pPr>
        <w:jc w:val="both"/>
        <w:rPr>
          <w:rFonts w:ascii="Times New Roman" w:eastAsia="Times New Roman" w:hAnsi="Times New Roman" w:cs="Times New Roman"/>
          <w:b/>
          <w:bCs/>
          <w:lang w:eastAsia="ru-RU" w:bidi="ar-SA"/>
        </w:rPr>
      </w:pPr>
      <w:r w:rsidRPr="002558FE">
        <w:rPr>
          <w:rFonts w:ascii="Times New Roman" w:eastAsia="Times New Roman" w:hAnsi="Times New Roman" w:cs="Times New Roman"/>
          <w:b/>
          <w:bCs/>
          <w:lang w:eastAsia="ru-RU" w:bidi="ar-SA"/>
        </w:rPr>
        <w:br w:type="page"/>
      </w:r>
    </w:p>
    <w:p w:rsidR="000A56B1" w:rsidRPr="00FE01F2" w:rsidRDefault="000A56B1" w:rsidP="000A56B1">
      <w:pPr>
        <w:jc w:val="right"/>
        <w:rPr>
          <w:rFonts w:ascii="Times New Roman" w:hAnsi="Times New Roman" w:cs="Times New Roman"/>
        </w:rPr>
      </w:pPr>
    </w:p>
    <w:tbl>
      <w:tblPr>
        <w:tblW w:w="9639" w:type="dxa"/>
        <w:tblInd w:w="675" w:type="dxa"/>
        <w:tblLook w:val="04A0" w:firstRow="1" w:lastRow="0" w:firstColumn="1" w:lastColumn="0" w:noHBand="0" w:noVBand="1"/>
      </w:tblPr>
      <w:tblGrid>
        <w:gridCol w:w="4678"/>
        <w:gridCol w:w="4961"/>
      </w:tblGrid>
      <w:tr w:rsidR="000A56B1" w:rsidRPr="000F06CC" w:rsidTr="00DB52BE">
        <w:trPr>
          <w:trHeight w:val="573"/>
        </w:trPr>
        <w:tc>
          <w:tcPr>
            <w:tcW w:w="4678" w:type="dxa"/>
            <w:shd w:val="clear" w:color="auto" w:fill="auto"/>
          </w:tcPr>
          <w:p w:rsidR="000A56B1" w:rsidRPr="000F06CC" w:rsidRDefault="000A56B1" w:rsidP="00DB52BE">
            <w:pPr>
              <w:ind w:hanging="709"/>
              <w:jc w:val="right"/>
              <w:rPr>
                <w:rFonts w:ascii="Times New Roman" w:hAnsi="Times New Roman" w:cs="Times New Roman"/>
                <w:b/>
              </w:rPr>
            </w:pPr>
          </w:p>
        </w:tc>
        <w:tc>
          <w:tcPr>
            <w:tcW w:w="4961" w:type="dxa"/>
            <w:shd w:val="clear" w:color="auto" w:fill="auto"/>
          </w:tcPr>
          <w:p w:rsidR="000A56B1" w:rsidRPr="000F06CC" w:rsidRDefault="000A56B1" w:rsidP="00DB52BE">
            <w:pPr>
              <w:pStyle w:val="490"/>
              <w:shd w:val="clear" w:color="auto" w:fill="auto"/>
              <w:spacing w:line="240" w:lineRule="auto"/>
              <w:rPr>
                <w:b/>
                <w:sz w:val="24"/>
                <w:szCs w:val="24"/>
                <w:lang w:val="uk-UA"/>
              </w:rPr>
            </w:pPr>
            <w:proofErr w:type="spellStart"/>
            <w:r w:rsidRPr="000F06CC">
              <w:rPr>
                <w:b/>
                <w:sz w:val="24"/>
                <w:szCs w:val="24"/>
              </w:rPr>
              <w:t>Господарському</w:t>
            </w:r>
            <w:proofErr w:type="spellEnd"/>
            <w:r w:rsidRPr="000F06CC">
              <w:rPr>
                <w:b/>
                <w:sz w:val="24"/>
                <w:szCs w:val="24"/>
              </w:rPr>
              <w:t xml:space="preserve"> суду </w:t>
            </w:r>
            <w:proofErr w:type="gramStart"/>
            <w:r w:rsidRPr="000F06CC">
              <w:rPr>
                <w:b/>
                <w:sz w:val="24"/>
                <w:szCs w:val="24"/>
                <w:lang w:val="uk-UA"/>
              </w:rPr>
              <w:t>м</w:t>
            </w:r>
            <w:proofErr w:type="gramEnd"/>
            <w:r w:rsidRPr="000F06CC">
              <w:rPr>
                <w:b/>
                <w:sz w:val="24"/>
                <w:szCs w:val="24"/>
                <w:lang w:val="uk-UA"/>
              </w:rPr>
              <w:t xml:space="preserve">іста Києва </w:t>
            </w:r>
          </w:p>
        </w:tc>
      </w:tr>
      <w:tr w:rsidR="000A56B1" w:rsidRPr="000F06CC" w:rsidTr="00DB52BE">
        <w:trPr>
          <w:trHeight w:val="1320"/>
        </w:trPr>
        <w:tc>
          <w:tcPr>
            <w:tcW w:w="4678" w:type="dxa"/>
            <w:shd w:val="clear" w:color="auto" w:fill="auto"/>
          </w:tcPr>
          <w:p w:rsidR="000A56B1" w:rsidRPr="000F06CC" w:rsidRDefault="000A56B1" w:rsidP="00DB52BE">
            <w:pPr>
              <w:ind w:hanging="709"/>
              <w:jc w:val="right"/>
              <w:rPr>
                <w:rFonts w:ascii="Times New Roman" w:hAnsi="Times New Roman" w:cs="Times New Roman"/>
                <w:b/>
              </w:rPr>
            </w:pPr>
            <w:r w:rsidRPr="000F06CC">
              <w:rPr>
                <w:rFonts w:ascii="Times New Roman" w:hAnsi="Times New Roman" w:cs="Times New Roman"/>
                <w:b/>
              </w:rPr>
              <w:t>Позивач:</w:t>
            </w:r>
          </w:p>
        </w:tc>
        <w:tc>
          <w:tcPr>
            <w:tcW w:w="4961" w:type="dxa"/>
            <w:shd w:val="clear" w:color="auto" w:fill="auto"/>
          </w:tcPr>
          <w:p w:rsidR="008E4FFF" w:rsidRPr="000F06CC" w:rsidRDefault="000A68CF" w:rsidP="00DB52BE">
            <w:pPr>
              <w:pStyle w:val="490"/>
              <w:shd w:val="clear" w:color="auto" w:fill="auto"/>
              <w:spacing w:line="240" w:lineRule="auto"/>
              <w:rPr>
                <w:b/>
                <w:sz w:val="24"/>
                <w:szCs w:val="24"/>
                <w:lang w:val="uk-UA" w:eastAsia="ru-RU"/>
              </w:rPr>
            </w:pPr>
            <w:r>
              <w:rPr>
                <w:b/>
                <w:sz w:val="24"/>
                <w:szCs w:val="24"/>
                <w:lang w:val="uk-UA" w:eastAsia="ru-RU"/>
              </w:rPr>
              <w:t>т</w:t>
            </w:r>
            <w:r w:rsidR="008E4FFF" w:rsidRPr="000F06CC">
              <w:rPr>
                <w:b/>
                <w:sz w:val="24"/>
                <w:szCs w:val="24"/>
                <w:lang w:val="uk-UA" w:eastAsia="ru-RU"/>
              </w:rPr>
              <w:t>овариство з обмеженою відповідальністю «</w:t>
            </w:r>
            <w:proofErr w:type="spellStart"/>
            <w:r w:rsidR="008E4FFF" w:rsidRPr="000F06CC">
              <w:rPr>
                <w:b/>
                <w:sz w:val="24"/>
                <w:szCs w:val="24"/>
                <w:lang w:val="uk-UA" w:eastAsia="ru-RU"/>
              </w:rPr>
              <w:t>Ліліпроект</w:t>
            </w:r>
            <w:proofErr w:type="spellEnd"/>
            <w:r w:rsidR="008E4FFF" w:rsidRPr="000F06CC">
              <w:rPr>
                <w:b/>
                <w:sz w:val="24"/>
                <w:szCs w:val="24"/>
                <w:lang w:val="uk-UA" w:eastAsia="ru-RU"/>
              </w:rPr>
              <w:t xml:space="preserve">» </w:t>
            </w:r>
          </w:p>
          <w:p w:rsidR="008E4FFF" w:rsidRPr="000F06CC" w:rsidRDefault="008E4FFF" w:rsidP="00DB52BE">
            <w:pPr>
              <w:pStyle w:val="490"/>
              <w:shd w:val="clear" w:color="auto" w:fill="auto"/>
              <w:spacing w:line="240" w:lineRule="auto"/>
              <w:rPr>
                <w:sz w:val="24"/>
                <w:szCs w:val="24"/>
                <w:lang w:val="uk-UA"/>
              </w:rPr>
            </w:pPr>
            <w:r w:rsidRPr="000F06CC">
              <w:rPr>
                <w:sz w:val="24"/>
                <w:szCs w:val="24"/>
                <w:lang w:val="uk-UA"/>
              </w:rPr>
              <w:t>01001, м. Київ, вул. Г.Севастополя, 11</w:t>
            </w:r>
          </w:p>
          <w:p w:rsidR="000A56B1" w:rsidRPr="000F06CC" w:rsidRDefault="008E4FFF" w:rsidP="00DB52BE">
            <w:pPr>
              <w:pStyle w:val="490"/>
              <w:shd w:val="clear" w:color="auto" w:fill="auto"/>
              <w:spacing w:line="240" w:lineRule="auto"/>
              <w:rPr>
                <w:sz w:val="24"/>
                <w:szCs w:val="24"/>
                <w:lang w:val="uk-UA"/>
              </w:rPr>
            </w:pPr>
            <w:r w:rsidRPr="000F06CC">
              <w:rPr>
                <w:sz w:val="24"/>
                <w:szCs w:val="24"/>
                <w:lang w:val="uk-UA"/>
              </w:rPr>
              <w:t>код ЄДРПО 18371911</w:t>
            </w:r>
          </w:p>
          <w:p w:rsidR="008E4FFF" w:rsidRPr="000F06CC" w:rsidRDefault="008E4FFF" w:rsidP="00DB52BE">
            <w:pPr>
              <w:pStyle w:val="490"/>
              <w:shd w:val="clear" w:color="auto" w:fill="auto"/>
              <w:spacing w:line="240" w:lineRule="auto"/>
              <w:rPr>
                <w:sz w:val="24"/>
                <w:szCs w:val="24"/>
                <w:lang w:val="uk-UA"/>
              </w:rPr>
            </w:pPr>
            <w:r w:rsidRPr="000F06CC">
              <w:rPr>
                <w:sz w:val="24"/>
                <w:szCs w:val="24"/>
                <w:lang w:val="uk-UA"/>
              </w:rPr>
              <w:t>тел. 044 287 28 37</w:t>
            </w:r>
          </w:p>
          <w:p w:rsidR="008E4FFF" w:rsidRPr="00DB52BE" w:rsidRDefault="008E4FFF" w:rsidP="00DB52BE">
            <w:pPr>
              <w:pStyle w:val="490"/>
              <w:shd w:val="clear" w:color="auto" w:fill="auto"/>
              <w:spacing w:line="240" w:lineRule="auto"/>
              <w:rPr>
                <w:sz w:val="24"/>
                <w:szCs w:val="24"/>
              </w:rPr>
            </w:pPr>
            <w:r w:rsidRPr="000F06CC">
              <w:rPr>
                <w:sz w:val="24"/>
                <w:szCs w:val="24"/>
                <w:lang w:val="uk-UA"/>
              </w:rPr>
              <w:t xml:space="preserve">електронна пошта: </w:t>
            </w:r>
            <w:hyperlink r:id="rId11" w:history="1">
              <w:r w:rsidRPr="000F06CC">
                <w:rPr>
                  <w:rStyle w:val="a3"/>
                  <w:sz w:val="24"/>
                  <w:szCs w:val="24"/>
                  <w:lang w:val="en-US"/>
                </w:rPr>
                <w:t>lili</w:t>
              </w:r>
              <w:r w:rsidRPr="000F06CC">
                <w:rPr>
                  <w:rStyle w:val="a3"/>
                  <w:sz w:val="24"/>
                  <w:szCs w:val="24"/>
                </w:rPr>
                <w:t>@</w:t>
              </w:r>
              <w:r w:rsidRPr="000F06CC">
                <w:rPr>
                  <w:rStyle w:val="a3"/>
                  <w:sz w:val="24"/>
                  <w:szCs w:val="24"/>
                  <w:lang w:val="en-US"/>
                </w:rPr>
                <w:t>proekt</w:t>
              </w:r>
              <w:r w:rsidRPr="000F06CC">
                <w:rPr>
                  <w:rStyle w:val="a3"/>
                  <w:sz w:val="24"/>
                  <w:szCs w:val="24"/>
                </w:rPr>
                <w:t>.</w:t>
              </w:r>
              <w:proofErr w:type="spellStart"/>
              <w:r w:rsidRPr="000F06CC">
                <w:rPr>
                  <w:rStyle w:val="a3"/>
                  <w:sz w:val="24"/>
                  <w:szCs w:val="24"/>
                  <w:lang w:val="en-US"/>
                </w:rPr>
                <w:t>ua</w:t>
              </w:r>
              <w:proofErr w:type="spellEnd"/>
            </w:hyperlink>
          </w:p>
          <w:p w:rsidR="008E4FFF" w:rsidRPr="000F06CC" w:rsidRDefault="008E4FFF" w:rsidP="00DB52BE">
            <w:pPr>
              <w:pStyle w:val="490"/>
              <w:shd w:val="clear" w:color="auto" w:fill="auto"/>
              <w:spacing w:line="240" w:lineRule="auto"/>
              <w:rPr>
                <w:sz w:val="24"/>
                <w:szCs w:val="24"/>
              </w:rPr>
            </w:pPr>
          </w:p>
        </w:tc>
      </w:tr>
      <w:tr w:rsidR="000A56B1" w:rsidRPr="000F06CC" w:rsidTr="00DB52BE">
        <w:trPr>
          <w:trHeight w:val="1096"/>
        </w:trPr>
        <w:tc>
          <w:tcPr>
            <w:tcW w:w="4678" w:type="dxa"/>
            <w:shd w:val="clear" w:color="auto" w:fill="auto"/>
          </w:tcPr>
          <w:p w:rsidR="000A56B1" w:rsidRPr="000F06CC" w:rsidRDefault="000A56B1" w:rsidP="00DB52BE">
            <w:pPr>
              <w:jc w:val="right"/>
              <w:rPr>
                <w:rFonts w:ascii="Times New Roman" w:hAnsi="Times New Roman" w:cs="Times New Roman"/>
                <w:b/>
              </w:rPr>
            </w:pPr>
            <w:r w:rsidRPr="000F06CC">
              <w:rPr>
                <w:rFonts w:ascii="Times New Roman" w:hAnsi="Times New Roman" w:cs="Times New Roman"/>
                <w:b/>
              </w:rPr>
              <w:t>Відповідач:</w:t>
            </w:r>
          </w:p>
          <w:p w:rsidR="000A56B1" w:rsidRPr="000F06CC" w:rsidRDefault="000A56B1" w:rsidP="00DB52BE">
            <w:pPr>
              <w:jc w:val="right"/>
              <w:rPr>
                <w:rFonts w:ascii="Times New Roman" w:hAnsi="Times New Roman" w:cs="Times New Roman"/>
                <w:b/>
              </w:rPr>
            </w:pPr>
          </w:p>
          <w:p w:rsidR="000A56B1" w:rsidRPr="000F06CC" w:rsidRDefault="000A56B1" w:rsidP="00DB52BE">
            <w:pPr>
              <w:jc w:val="right"/>
              <w:rPr>
                <w:rFonts w:ascii="Times New Roman" w:hAnsi="Times New Roman" w:cs="Times New Roman"/>
                <w:b/>
              </w:rPr>
            </w:pPr>
          </w:p>
          <w:p w:rsidR="000A56B1" w:rsidRPr="000F06CC" w:rsidRDefault="000A56B1" w:rsidP="00DB52BE">
            <w:pPr>
              <w:rPr>
                <w:rFonts w:ascii="Times New Roman" w:hAnsi="Times New Roman" w:cs="Times New Roman"/>
                <w:b/>
              </w:rPr>
            </w:pPr>
          </w:p>
        </w:tc>
        <w:tc>
          <w:tcPr>
            <w:tcW w:w="4961" w:type="dxa"/>
            <w:shd w:val="clear" w:color="auto" w:fill="auto"/>
          </w:tcPr>
          <w:p w:rsidR="008E4FFF" w:rsidRPr="000F06CC" w:rsidRDefault="000A68CF" w:rsidP="00DB52BE">
            <w:pPr>
              <w:pStyle w:val="490"/>
              <w:shd w:val="clear" w:color="auto" w:fill="auto"/>
              <w:spacing w:line="240" w:lineRule="auto"/>
              <w:rPr>
                <w:b/>
                <w:sz w:val="24"/>
                <w:szCs w:val="24"/>
                <w:lang w:val="uk-UA" w:eastAsia="ru-RU"/>
              </w:rPr>
            </w:pPr>
            <w:r>
              <w:rPr>
                <w:b/>
                <w:sz w:val="24"/>
                <w:szCs w:val="24"/>
                <w:lang w:val="uk-UA" w:eastAsia="ru-RU"/>
              </w:rPr>
              <w:t>т</w:t>
            </w:r>
            <w:r w:rsidR="008E4FFF" w:rsidRPr="000F06CC">
              <w:rPr>
                <w:b/>
                <w:sz w:val="24"/>
                <w:szCs w:val="24"/>
                <w:lang w:val="uk-UA" w:eastAsia="ru-RU"/>
              </w:rPr>
              <w:t>овариство з обмеженою відповідальністю «</w:t>
            </w:r>
            <w:proofErr w:type="spellStart"/>
            <w:r w:rsidR="008E4FFF" w:rsidRPr="000F06CC">
              <w:rPr>
                <w:b/>
                <w:sz w:val="24"/>
                <w:szCs w:val="24"/>
                <w:lang w:val="uk-UA" w:eastAsia="ru-RU"/>
              </w:rPr>
              <w:t>Свеолінк</w:t>
            </w:r>
            <w:proofErr w:type="spellEnd"/>
            <w:r w:rsidR="008E4FFF" w:rsidRPr="000F06CC">
              <w:rPr>
                <w:b/>
                <w:sz w:val="24"/>
                <w:szCs w:val="24"/>
                <w:lang w:val="uk-UA" w:eastAsia="ru-RU"/>
              </w:rPr>
              <w:t>»</w:t>
            </w:r>
          </w:p>
          <w:p w:rsidR="008E4FFF" w:rsidRPr="000F06CC" w:rsidRDefault="008E4FFF" w:rsidP="00DB52BE">
            <w:pPr>
              <w:pStyle w:val="490"/>
              <w:shd w:val="clear" w:color="auto" w:fill="auto"/>
              <w:spacing w:line="240" w:lineRule="auto"/>
              <w:rPr>
                <w:sz w:val="24"/>
                <w:szCs w:val="24"/>
                <w:lang w:val="uk-UA" w:eastAsia="ru-RU"/>
              </w:rPr>
            </w:pPr>
            <w:r w:rsidRPr="000F06CC">
              <w:rPr>
                <w:sz w:val="24"/>
                <w:szCs w:val="24"/>
                <w:lang w:val="uk-UA" w:eastAsia="ru-RU"/>
              </w:rPr>
              <w:t>01001, м. Київ, вул. І.Леонова, 9</w:t>
            </w:r>
          </w:p>
          <w:p w:rsidR="008E4FFF" w:rsidRPr="000F06CC" w:rsidRDefault="008E4FFF" w:rsidP="00DB52BE">
            <w:pPr>
              <w:pStyle w:val="490"/>
              <w:shd w:val="clear" w:color="auto" w:fill="auto"/>
              <w:spacing w:line="240" w:lineRule="auto"/>
              <w:rPr>
                <w:sz w:val="24"/>
                <w:szCs w:val="24"/>
                <w:lang w:val="uk-UA"/>
              </w:rPr>
            </w:pPr>
            <w:r w:rsidRPr="000F06CC">
              <w:rPr>
                <w:sz w:val="24"/>
                <w:szCs w:val="24"/>
                <w:lang w:val="uk-UA"/>
              </w:rPr>
              <w:t>код ЄДРПО 18291711</w:t>
            </w:r>
          </w:p>
          <w:p w:rsidR="008E4FFF" w:rsidRPr="000F06CC" w:rsidRDefault="008E4FFF" w:rsidP="00DB52BE">
            <w:pPr>
              <w:pStyle w:val="490"/>
              <w:shd w:val="clear" w:color="auto" w:fill="auto"/>
              <w:spacing w:line="240" w:lineRule="auto"/>
              <w:rPr>
                <w:sz w:val="24"/>
                <w:szCs w:val="24"/>
                <w:lang w:val="uk-UA"/>
              </w:rPr>
            </w:pPr>
            <w:r w:rsidRPr="000F06CC">
              <w:rPr>
                <w:sz w:val="24"/>
                <w:szCs w:val="24"/>
                <w:lang w:val="uk-UA"/>
              </w:rPr>
              <w:t xml:space="preserve">тел. 044 293 89 98 </w:t>
            </w:r>
          </w:p>
          <w:p w:rsidR="008E4FFF" w:rsidRDefault="008E4FFF" w:rsidP="00DB52BE">
            <w:pPr>
              <w:pStyle w:val="490"/>
              <w:shd w:val="clear" w:color="auto" w:fill="auto"/>
              <w:spacing w:line="240" w:lineRule="auto"/>
              <w:rPr>
                <w:rStyle w:val="a3"/>
                <w:sz w:val="24"/>
                <w:szCs w:val="24"/>
                <w:lang w:val="uk-UA"/>
              </w:rPr>
            </w:pPr>
            <w:r w:rsidRPr="000F06CC">
              <w:rPr>
                <w:sz w:val="24"/>
                <w:szCs w:val="24"/>
                <w:lang w:val="uk-UA"/>
              </w:rPr>
              <w:t xml:space="preserve">електронна пошта: </w:t>
            </w:r>
            <w:hyperlink r:id="rId12" w:history="1">
              <w:r w:rsidRPr="000F06CC">
                <w:rPr>
                  <w:rStyle w:val="a3"/>
                  <w:sz w:val="24"/>
                  <w:szCs w:val="24"/>
                  <w:lang w:val="en-US"/>
                </w:rPr>
                <w:t>sveol</w:t>
              </w:r>
              <w:r w:rsidRPr="000F06CC">
                <w:rPr>
                  <w:rStyle w:val="a3"/>
                  <w:sz w:val="24"/>
                  <w:szCs w:val="24"/>
                </w:rPr>
                <w:t>@</w:t>
              </w:r>
              <w:r w:rsidRPr="000F06CC">
                <w:rPr>
                  <w:rStyle w:val="a3"/>
                  <w:sz w:val="24"/>
                  <w:szCs w:val="24"/>
                  <w:lang w:val="en-US"/>
                </w:rPr>
                <w:t>link</w:t>
              </w:r>
              <w:r w:rsidRPr="000F06CC">
                <w:rPr>
                  <w:rStyle w:val="a3"/>
                  <w:sz w:val="24"/>
                  <w:szCs w:val="24"/>
                </w:rPr>
                <w:t>.</w:t>
              </w:r>
              <w:proofErr w:type="spellStart"/>
              <w:r w:rsidRPr="000F06CC">
                <w:rPr>
                  <w:rStyle w:val="a3"/>
                  <w:sz w:val="24"/>
                  <w:szCs w:val="24"/>
                  <w:lang w:val="en-US"/>
                </w:rPr>
                <w:t>ua</w:t>
              </w:r>
              <w:proofErr w:type="spellEnd"/>
            </w:hyperlink>
          </w:p>
          <w:p w:rsidR="008A085B" w:rsidRPr="008A085B" w:rsidRDefault="008A085B" w:rsidP="00DB52BE">
            <w:pPr>
              <w:pStyle w:val="490"/>
              <w:shd w:val="clear" w:color="auto" w:fill="auto"/>
              <w:spacing w:line="240" w:lineRule="auto"/>
              <w:rPr>
                <w:sz w:val="24"/>
                <w:szCs w:val="24"/>
                <w:lang w:val="uk-UA"/>
              </w:rPr>
            </w:pPr>
          </w:p>
        </w:tc>
      </w:tr>
      <w:tr w:rsidR="008E4FFF" w:rsidRPr="000F06CC" w:rsidTr="00DB52BE">
        <w:trPr>
          <w:trHeight w:val="1096"/>
        </w:trPr>
        <w:tc>
          <w:tcPr>
            <w:tcW w:w="4678" w:type="dxa"/>
            <w:shd w:val="clear" w:color="auto" w:fill="auto"/>
          </w:tcPr>
          <w:p w:rsidR="00F2176F" w:rsidRPr="000F06CC" w:rsidRDefault="00F2176F" w:rsidP="008E4FFF">
            <w:pPr>
              <w:rPr>
                <w:rFonts w:ascii="Times New Roman" w:hAnsi="Times New Roman" w:cs="Times New Roman"/>
                <w:b/>
              </w:rPr>
            </w:pPr>
          </w:p>
        </w:tc>
        <w:tc>
          <w:tcPr>
            <w:tcW w:w="4961" w:type="dxa"/>
            <w:shd w:val="clear" w:color="auto" w:fill="auto"/>
          </w:tcPr>
          <w:p w:rsidR="008A085B" w:rsidRDefault="008A085B" w:rsidP="008A085B">
            <w:pPr>
              <w:rPr>
                <w:rFonts w:ascii="Times New Roman" w:hAnsi="Times New Roman" w:cs="Times New Roman"/>
                <w:b/>
              </w:rPr>
            </w:pPr>
            <w:r w:rsidRPr="000F06CC">
              <w:rPr>
                <w:rFonts w:ascii="Times New Roman" w:hAnsi="Times New Roman" w:cs="Times New Roman"/>
                <w:b/>
              </w:rPr>
              <w:t>Ціна позову: позов немайнового характеру</w:t>
            </w:r>
          </w:p>
          <w:p w:rsidR="008E4FFF" w:rsidRPr="000F06CC" w:rsidRDefault="008E4FFF" w:rsidP="00DB52BE">
            <w:pPr>
              <w:pStyle w:val="490"/>
              <w:shd w:val="clear" w:color="auto" w:fill="auto"/>
              <w:spacing w:line="240" w:lineRule="auto"/>
              <w:rPr>
                <w:sz w:val="24"/>
                <w:szCs w:val="24"/>
                <w:lang w:val="uk-UA" w:eastAsia="ru-RU"/>
              </w:rPr>
            </w:pPr>
          </w:p>
        </w:tc>
      </w:tr>
    </w:tbl>
    <w:p w:rsidR="000A56B1" w:rsidRPr="000F06CC" w:rsidRDefault="000A56B1" w:rsidP="000A56B1">
      <w:pPr>
        <w:pStyle w:val="490"/>
        <w:shd w:val="clear" w:color="auto" w:fill="auto"/>
        <w:spacing w:line="240" w:lineRule="auto"/>
        <w:ind w:left="240"/>
        <w:jc w:val="center"/>
        <w:rPr>
          <w:b/>
          <w:sz w:val="24"/>
          <w:szCs w:val="24"/>
          <w:lang w:val="uk-UA"/>
        </w:rPr>
      </w:pPr>
      <w:r w:rsidRPr="000F06CC">
        <w:rPr>
          <w:b/>
          <w:sz w:val="24"/>
          <w:szCs w:val="24"/>
          <w:lang w:val="uk-UA"/>
        </w:rPr>
        <w:t>ПОЗОВНА ЗАЯВА</w:t>
      </w:r>
    </w:p>
    <w:p w:rsidR="000A56B1" w:rsidRPr="000F06CC" w:rsidRDefault="000A56B1" w:rsidP="000A56B1">
      <w:pPr>
        <w:pStyle w:val="490"/>
        <w:shd w:val="clear" w:color="auto" w:fill="auto"/>
        <w:spacing w:line="240" w:lineRule="auto"/>
        <w:ind w:left="240"/>
        <w:jc w:val="center"/>
        <w:rPr>
          <w:sz w:val="24"/>
          <w:szCs w:val="24"/>
        </w:rPr>
      </w:pPr>
      <w:r w:rsidRPr="000F06CC">
        <w:rPr>
          <w:b/>
          <w:sz w:val="24"/>
          <w:szCs w:val="24"/>
          <w:lang w:val="uk-UA"/>
        </w:rPr>
        <w:t xml:space="preserve">про </w:t>
      </w:r>
      <w:r w:rsidR="008E4FFF" w:rsidRPr="000F06CC">
        <w:rPr>
          <w:b/>
          <w:sz w:val="24"/>
          <w:szCs w:val="24"/>
          <w:lang w:val="uk-UA"/>
        </w:rPr>
        <w:t>зобов’язання припинити порушення права власника патенту на винахід</w:t>
      </w:r>
      <w:r w:rsidRPr="000F06CC">
        <w:rPr>
          <w:b/>
          <w:sz w:val="24"/>
          <w:szCs w:val="24"/>
          <w:lang w:val="uk-UA"/>
        </w:rPr>
        <w:t xml:space="preserve"> </w:t>
      </w:r>
    </w:p>
    <w:p w:rsidR="008E4FFF" w:rsidRPr="000F06CC" w:rsidRDefault="008E4FFF" w:rsidP="000A56B1">
      <w:pPr>
        <w:pStyle w:val="af1"/>
        <w:ind w:firstLine="709"/>
        <w:jc w:val="both"/>
        <w:rPr>
          <w:rFonts w:ascii="Times New Roman" w:hAnsi="Times New Roman"/>
          <w:sz w:val="24"/>
          <w:szCs w:val="24"/>
          <w:lang w:val="uk-UA"/>
        </w:rPr>
      </w:pPr>
    </w:p>
    <w:p w:rsidR="008E4FFF" w:rsidRPr="000F2B7A" w:rsidRDefault="008E4FFF" w:rsidP="000F06CC">
      <w:pPr>
        <w:ind w:firstLine="700"/>
        <w:jc w:val="both"/>
        <w:rPr>
          <w:rFonts w:ascii="Times New Roman" w:hAnsi="Times New Roman" w:cs="Times New Roman"/>
          <w:sz w:val="25"/>
          <w:szCs w:val="25"/>
        </w:rPr>
      </w:pPr>
      <w:r w:rsidRPr="000F2B7A">
        <w:rPr>
          <w:rFonts w:ascii="Times New Roman" w:hAnsi="Times New Roman" w:cs="Times New Roman"/>
          <w:sz w:val="25"/>
          <w:szCs w:val="25"/>
        </w:rPr>
        <w:t>Відповідно до Закону України «Про охорону прав</w:t>
      </w:r>
      <w:r w:rsidR="000A68CF" w:rsidRPr="000F2B7A">
        <w:rPr>
          <w:rFonts w:ascii="Times New Roman" w:hAnsi="Times New Roman" w:cs="Times New Roman"/>
          <w:sz w:val="25"/>
          <w:szCs w:val="25"/>
        </w:rPr>
        <w:t xml:space="preserve"> на винаходи і корисні моделі» т</w:t>
      </w:r>
      <w:r w:rsidRPr="000F2B7A">
        <w:rPr>
          <w:rFonts w:ascii="Times New Roman" w:hAnsi="Times New Roman" w:cs="Times New Roman"/>
          <w:sz w:val="25"/>
          <w:szCs w:val="25"/>
        </w:rPr>
        <w:t>овариство з обмеженою відповідальністю «</w:t>
      </w:r>
      <w:proofErr w:type="spellStart"/>
      <w:r w:rsidRPr="000F2B7A">
        <w:rPr>
          <w:rFonts w:ascii="Times New Roman" w:hAnsi="Times New Roman" w:cs="Times New Roman"/>
          <w:sz w:val="25"/>
          <w:szCs w:val="25"/>
        </w:rPr>
        <w:t>Ліл</w:t>
      </w:r>
      <w:r w:rsidR="002B423B" w:rsidRPr="000F2B7A">
        <w:rPr>
          <w:rFonts w:ascii="Times New Roman" w:hAnsi="Times New Roman" w:cs="Times New Roman"/>
          <w:sz w:val="25"/>
          <w:szCs w:val="25"/>
        </w:rPr>
        <w:t>і</w:t>
      </w:r>
      <w:r w:rsidR="008E0198" w:rsidRPr="000F2B7A">
        <w:rPr>
          <w:rFonts w:ascii="Times New Roman" w:hAnsi="Times New Roman" w:cs="Times New Roman"/>
          <w:sz w:val="25"/>
          <w:szCs w:val="25"/>
        </w:rPr>
        <w:t>проект</w:t>
      </w:r>
      <w:proofErr w:type="spellEnd"/>
      <w:r w:rsidR="008E0198" w:rsidRPr="000F2B7A">
        <w:rPr>
          <w:rFonts w:ascii="Times New Roman" w:hAnsi="Times New Roman" w:cs="Times New Roman"/>
          <w:sz w:val="25"/>
          <w:szCs w:val="25"/>
        </w:rPr>
        <w:t>» (надалі - п</w:t>
      </w:r>
      <w:r w:rsidRPr="000F2B7A">
        <w:rPr>
          <w:rFonts w:ascii="Times New Roman" w:hAnsi="Times New Roman" w:cs="Times New Roman"/>
          <w:sz w:val="25"/>
          <w:szCs w:val="25"/>
        </w:rPr>
        <w:t xml:space="preserve">озивач) 27.05.2016 р. отримало патент на винахід </w:t>
      </w:r>
      <w:r w:rsidRPr="000F2B7A">
        <w:rPr>
          <w:rFonts w:ascii="Times New Roman" w:eastAsia="Times New Roman" w:hAnsi="Times New Roman" w:cs="Times New Roman"/>
          <w:bCs/>
          <w:sz w:val="25"/>
          <w:szCs w:val="25"/>
          <w:lang w:eastAsia="ru-RU" w:bidi="ar-SA"/>
        </w:rPr>
        <w:t>«</w:t>
      </w:r>
      <w:r w:rsidR="00B033A2" w:rsidRPr="000F2B7A">
        <w:rPr>
          <w:rFonts w:ascii="Times New Roman" w:eastAsia="Times New Roman" w:hAnsi="Times New Roman" w:cs="Times New Roman"/>
          <w:bCs/>
          <w:sz w:val="25"/>
          <w:szCs w:val="25"/>
          <w:lang w:eastAsia="ru-RU" w:bidi="ar-SA"/>
        </w:rPr>
        <w:t>Агрегат</w:t>
      </w:r>
      <w:r w:rsidRPr="000F2B7A">
        <w:rPr>
          <w:rFonts w:ascii="Times New Roman" w:eastAsia="Times New Roman" w:hAnsi="Times New Roman" w:cs="Times New Roman"/>
          <w:bCs/>
          <w:sz w:val="25"/>
          <w:szCs w:val="25"/>
          <w:lang w:eastAsia="ru-RU" w:bidi="ar-SA"/>
        </w:rPr>
        <w:t xml:space="preserve"> для внесення в </w:t>
      </w:r>
      <w:r w:rsidR="008E0198" w:rsidRPr="000F2B7A">
        <w:rPr>
          <w:rFonts w:ascii="Times New Roman" w:eastAsia="Times New Roman" w:hAnsi="Times New Roman" w:cs="Times New Roman"/>
          <w:bCs/>
          <w:sz w:val="25"/>
          <w:szCs w:val="25"/>
          <w:lang w:eastAsia="ru-RU" w:bidi="ar-SA"/>
        </w:rPr>
        <w:t>ґрунт</w:t>
      </w:r>
      <w:r w:rsidRPr="000F2B7A">
        <w:rPr>
          <w:rFonts w:ascii="Times New Roman" w:eastAsia="Times New Roman" w:hAnsi="Times New Roman" w:cs="Times New Roman"/>
          <w:bCs/>
          <w:sz w:val="25"/>
          <w:szCs w:val="25"/>
          <w:lang w:eastAsia="ru-RU" w:bidi="ar-SA"/>
        </w:rPr>
        <w:t xml:space="preserve"> </w:t>
      </w:r>
      <w:r w:rsidR="008E0198" w:rsidRPr="000F2B7A">
        <w:rPr>
          <w:rFonts w:ascii="Times New Roman" w:eastAsia="Times New Roman" w:hAnsi="Times New Roman" w:cs="Times New Roman"/>
          <w:bCs/>
          <w:sz w:val="25"/>
          <w:szCs w:val="25"/>
          <w:lang w:eastAsia="ru-RU" w:bidi="ar-SA"/>
        </w:rPr>
        <w:t xml:space="preserve">рідких </w:t>
      </w:r>
      <w:r w:rsidRPr="000F2B7A">
        <w:rPr>
          <w:rFonts w:ascii="Times New Roman" w:eastAsia="Times New Roman" w:hAnsi="Times New Roman" w:cs="Times New Roman"/>
          <w:bCs/>
          <w:sz w:val="25"/>
          <w:szCs w:val="25"/>
          <w:lang w:eastAsia="ru-RU" w:bidi="ar-SA"/>
        </w:rPr>
        <w:t xml:space="preserve">неорганічних речовин та засобів охорони рослинності» </w:t>
      </w:r>
      <w:r w:rsidR="008E0198" w:rsidRPr="000F2B7A">
        <w:rPr>
          <w:rFonts w:ascii="Times New Roman" w:hAnsi="Times New Roman" w:cs="Times New Roman"/>
          <w:sz w:val="25"/>
          <w:szCs w:val="25"/>
        </w:rPr>
        <w:t>№</w:t>
      </w:r>
      <w:r w:rsidR="0058495A" w:rsidRPr="000F2B7A">
        <w:rPr>
          <w:rFonts w:ascii="Times New Roman" w:hAnsi="Times New Roman" w:cs="Times New Roman"/>
          <w:sz w:val="25"/>
          <w:szCs w:val="25"/>
        </w:rPr>
        <w:t xml:space="preserve"> </w:t>
      </w:r>
      <w:r w:rsidRPr="000F2B7A">
        <w:rPr>
          <w:rFonts w:ascii="Times New Roman" w:hAnsi="Times New Roman" w:cs="Times New Roman"/>
          <w:sz w:val="25"/>
          <w:szCs w:val="25"/>
        </w:rPr>
        <w:t xml:space="preserve">95588, що стосується </w:t>
      </w:r>
      <w:r w:rsidR="00B033A2" w:rsidRPr="000F2B7A">
        <w:rPr>
          <w:rFonts w:ascii="Times New Roman" w:hAnsi="Times New Roman" w:cs="Times New Roman"/>
          <w:sz w:val="25"/>
          <w:szCs w:val="25"/>
        </w:rPr>
        <w:t>агрегат</w:t>
      </w:r>
      <w:r w:rsidRPr="000F2B7A">
        <w:rPr>
          <w:rFonts w:ascii="Times New Roman" w:hAnsi="Times New Roman" w:cs="Times New Roman"/>
          <w:sz w:val="25"/>
          <w:szCs w:val="25"/>
        </w:rPr>
        <w:t>у для внесення в ґрунт рідких /легальних добрив та засобів охорони рослинності, та згідно з незалежним пунктом формули /вин</w:t>
      </w:r>
      <w:r w:rsidR="002B423B" w:rsidRPr="000F2B7A">
        <w:rPr>
          <w:rFonts w:ascii="Times New Roman" w:hAnsi="Times New Roman" w:cs="Times New Roman"/>
          <w:sz w:val="25"/>
          <w:szCs w:val="25"/>
        </w:rPr>
        <w:t>аходу</w:t>
      </w:r>
      <w:r w:rsidRPr="000F2B7A">
        <w:rPr>
          <w:rFonts w:ascii="Times New Roman" w:hAnsi="Times New Roman" w:cs="Times New Roman"/>
          <w:sz w:val="25"/>
          <w:szCs w:val="25"/>
        </w:rPr>
        <w:t xml:space="preserve"> містить транспортний засіб, ємність для рідини, пристрій для внесення діючої </w:t>
      </w:r>
      <w:r w:rsidR="002B423B" w:rsidRPr="000F2B7A">
        <w:rPr>
          <w:rFonts w:ascii="Times New Roman" w:hAnsi="Times New Roman" w:cs="Times New Roman"/>
          <w:sz w:val="25"/>
          <w:szCs w:val="25"/>
        </w:rPr>
        <w:t>рідини</w:t>
      </w:r>
      <w:r w:rsidRPr="000F2B7A">
        <w:rPr>
          <w:rFonts w:ascii="Times New Roman" w:hAnsi="Times New Roman" w:cs="Times New Roman"/>
          <w:sz w:val="25"/>
          <w:szCs w:val="25"/>
        </w:rPr>
        <w:t xml:space="preserve"> в </w:t>
      </w:r>
      <w:r w:rsidR="00B033A2" w:rsidRPr="000F2B7A">
        <w:rPr>
          <w:rFonts w:ascii="Times New Roman" w:hAnsi="Times New Roman" w:cs="Times New Roman"/>
          <w:sz w:val="25"/>
          <w:szCs w:val="25"/>
        </w:rPr>
        <w:t>ґрунт</w:t>
      </w:r>
      <w:r w:rsidRPr="000F2B7A">
        <w:rPr>
          <w:rFonts w:ascii="Times New Roman" w:hAnsi="Times New Roman" w:cs="Times New Roman"/>
          <w:sz w:val="25"/>
          <w:szCs w:val="25"/>
        </w:rPr>
        <w:t>, систему нагнітання та дозування, тр</w:t>
      </w:r>
      <w:r w:rsidR="002B423B" w:rsidRPr="000F2B7A">
        <w:rPr>
          <w:rFonts w:ascii="Times New Roman" w:hAnsi="Times New Roman" w:cs="Times New Roman"/>
          <w:sz w:val="25"/>
          <w:szCs w:val="25"/>
        </w:rPr>
        <w:t xml:space="preserve">убопроводи, що підводять рідину, розпилювачі. Вказаний </w:t>
      </w:r>
      <w:r w:rsidR="00B033A2" w:rsidRPr="000F2B7A">
        <w:rPr>
          <w:rFonts w:ascii="Times New Roman" w:hAnsi="Times New Roman" w:cs="Times New Roman"/>
          <w:sz w:val="25"/>
          <w:szCs w:val="25"/>
        </w:rPr>
        <w:t>агрегат</w:t>
      </w:r>
      <w:r w:rsidRPr="000F2B7A">
        <w:rPr>
          <w:rFonts w:ascii="Times New Roman" w:hAnsi="Times New Roman" w:cs="Times New Roman"/>
          <w:sz w:val="25"/>
          <w:szCs w:val="25"/>
        </w:rPr>
        <w:t xml:space="preserve"> відрізняється тим, що причіпна ємність для рідини встановлена на </w:t>
      </w:r>
      <w:r w:rsidR="002B423B" w:rsidRPr="000F2B7A">
        <w:rPr>
          <w:rFonts w:ascii="Times New Roman" w:hAnsi="Times New Roman" w:cs="Times New Roman"/>
          <w:sz w:val="25"/>
          <w:szCs w:val="25"/>
        </w:rPr>
        <w:t>о</w:t>
      </w:r>
      <w:r w:rsidRPr="000F2B7A">
        <w:rPr>
          <w:rFonts w:ascii="Times New Roman" w:hAnsi="Times New Roman" w:cs="Times New Roman"/>
          <w:sz w:val="25"/>
          <w:szCs w:val="25"/>
        </w:rPr>
        <w:t>кремому шасі та послідовно, за напрямком руху тр</w:t>
      </w:r>
      <w:r w:rsidR="002B423B" w:rsidRPr="000F2B7A">
        <w:rPr>
          <w:rFonts w:ascii="Times New Roman" w:hAnsi="Times New Roman" w:cs="Times New Roman"/>
          <w:sz w:val="25"/>
          <w:szCs w:val="25"/>
        </w:rPr>
        <w:t>анспортного засобу, з’єднана з п</w:t>
      </w:r>
      <w:r w:rsidRPr="000F2B7A">
        <w:rPr>
          <w:rFonts w:ascii="Times New Roman" w:hAnsi="Times New Roman" w:cs="Times New Roman"/>
          <w:sz w:val="25"/>
          <w:szCs w:val="25"/>
        </w:rPr>
        <w:t xml:space="preserve">ристроєм для внесення діючої рідини та </w:t>
      </w:r>
      <w:proofErr w:type="spellStart"/>
      <w:r w:rsidRPr="000F2B7A">
        <w:rPr>
          <w:rFonts w:ascii="Times New Roman" w:hAnsi="Times New Roman" w:cs="Times New Roman"/>
          <w:sz w:val="25"/>
          <w:szCs w:val="25"/>
        </w:rPr>
        <w:t>заробки</w:t>
      </w:r>
      <w:proofErr w:type="spellEnd"/>
      <w:r w:rsidRPr="000F2B7A">
        <w:rPr>
          <w:rFonts w:ascii="Times New Roman" w:hAnsi="Times New Roman" w:cs="Times New Roman"/>
          <w:sz w:val="25"/>
          <w:szCs w:val="25"/>
        </w:rPr>
        <w:t xml:space="preserve"> ґрунту, виконаним у вигляді </w:t>
      </w:r>
      <w:proofErr w:type="spellStart"/>
      <w:r w:rsidR="002B423B" w:rsidRPr="000F2B7A">
        <w:rPr>
          <w:rFonts w:ascii="Times New Roman" w:hAnsi="Times New Roman" w:cs="Times New Roman"/>
          <w:sz w:val="25"/>
          <w:szCs w:val="25"/>
        </w:rPr>
        <w:t>грейдрутера</w:t>
      </w:r>
      <w:proofErr w:type="spellEnd"/>
      <w:r w:rsidRPr="000F2B7A">
        <w:rPr>
          <w:rFonts w:ascii="Times New Roman" w:hAnsi="Times New Roman" w:cs="Times New Roman"/>
          <w:sz w:val="25"/>
          <w:szCs w:val="25"/>
        </w:rPr>
        <w:t xml:space="preserve"> з пружинними зубами та розпилювачами, розпилювачі встановлено на рамі перед робочими секціями </w:t>
      </w:r>
      <w:proofErr w:type="spellStart"/>
      <w:r w:rsidR="002B423B" w:rsidRPr="000F2B7A">
        <w:rPr>
          <w:rFonts w:ascii="Times New Roman" w:hAnsi="Times New Roman" w:cs="Times New Roman"/>
          <w:sz w:val="25"/>
          <w:szCs w:val="25"/>
        </w:rPr>
        <w:t>грейдрутера</w:t>
      </w:r>
      <w:proofErr w:type="spellEnd"/>
      <w:r w:rsidR="002B423B" w:rsidRPr="000F2B7A">
        <w:rPr>
          <w:rFonts w:ascii="Times New Roman" w:hAnsi="Times New Roman" w:cs="Times New Roman"/>
          <w:sz w:val="25"/>
          <w:szCs w:val="25"/>
        </w:rPr>
        <w:t>.</w:t>
      </w:r>
      <w:r w:rsidRPr="000F2B7A">
        <w:rPr>
          <w:rFonts w:ascii="Times New Roman" w:hAnsi="Times New Roman" w:cs="Times New Roman"/>
          <w:sz w:val="25"/>
          <w:szCs w:val="25"/>
        </w:rPr>
        <w:t xml:space="preserve"> Технічне рішення за патентом України на винахід № </w:t>
      </w:r>
      <w:r w:rsidR="002B423B" w:rsidRPr="000F2B7A">
        <w:rPr>
          <w:rFonts w:ascii="Times New Roman" w:hAnsi="Times New Roman" w:cs="Times New Roman"/>
          <w:sz w:val="25"/>
          <w:szCs w:val="25"/>
        </w:rPr>
        <w:t>95588 засвідчує право власності та надає п</w:t>
      </w:r>
      <w:r w:rsidRPr="000F2B7A">
        <w:rPr>
          <w:rFonts w:ascii="Times New Roman" w:hAnsi="Times New Roman" w:cs="Times New Roman"/>
          <w:sz w:val="25"/>
          <w:szCs w:val="25"/>
        </w:rPr>
        <w:t>озивачу право виключного використання зазначеного винаходу.</w:t>
      </w:r>
    </w:p>
    <w:p w:rsidR="002B423B" w:rsidRPr="000F2B7A" w:rsidRDefault="002B423B" w:rsidP="000F06CC">
      <w:pPr>
        <w:ind w:firstLine="700"/>
        <w:jc w:val="both"/>
        <w:rPr>
          <w:rFonts w:ascii="Times New Roman" w:hAnsi="Times New Roman" w:cs="Times New Roman"/>
          <w:sz w:val="25"/>
          <w:szCs w:val="25"/>
        </w:rPr>
      </w:pPr>
      <w:r w:rsidRPr="000F2B7A">
        <w:rPr>
          <w:rFonts w:ascii="Times New Roman" w:hAnsi="Times New Roman" w:cs="Times New Roman"/>
          <w:sz w:val="25"/>
          <w:szCs w:val="25"/>
        </w:rPr>
        <w:t xml:space="preserve">У вересні 2017 року позивачу стало відомо, що </w:t>
      </w:r>
      <w:r w:rsidR="000A68CF" w:rsidRPr="000F2B7A">
        <w:rPr>
          <w:rFonts w:ascii="Times New Roman" w:hAnsi="Times New Roman" w:cs="Times New Roman"/>
          <w:sz w:val="25"/>
          <w:szCs w:val="25"/>
        </w:rPr>
        <w:t>т</w:t>
      </w:r>
      <w:r w:rsidRPr="000F2B7A">
        <w:rPr>
          <w:rFonts w:ascii="Times New Roman" w:hAnsi="Times New Roman" w:cs="Times New Roman"/>
          <w:sz w:val="25"/>
          <w:szCs w:val="25"/>
        </w:rPr>
        <w:t>овариство з обмеженою відповідальністю «</w:t>
      </w:r>
      <w:proofErr w:type="spellStart"/>
      <w:r w:rsidRPr="000F2B7A">
        <w:rPr>
          <w:rFonts w:ascii="Times New Roman" w:hAnsi="Times New Roman" w:cs="Times New Roman"/>
          <w:sz w:val="25"/>
          <w:szCs w:val="25"/>
        </w:rPr>
        <w:t>Свеолінк</w:t>
      </w:r>
      <w:proofErr w:type="spellEnd"/>
      <w:r w:rsidRPr="000F2B7A">
        <w:rPr>
          <w:rFonts w:ascii="Times New Roman" w:hAnsi="Times New Roman" w:cs="Times New Roman"/>
          <w:sz w:val="25"/>
          <w:szCs w:val="25"/>
        </w:rPr>
        <w:t xml:space="preserve">» (надалі - відповідач), здійснює випуск, пропонування до продажу та реалізацію продукту, а саме:  </w:t>
      </w:r>
      <w:proofErr w:type="spellStart"/>
      <w:r w:rsidRPr="000F2B7A">
        <w:rPr>
          <w:rFonts w:ascii="Times New Roman" w:eastAsia="Times New Roman" w:hAnsi="Times New Roman" w:cs="Times New Roman"/>
          <w:bCs/>
          <w:sz w:val="25"/>
          <w:szCs w:val="25"/>
          <w:lang w:eastAsia="ru-RU" w:bidi="ar-SA"/>
        </w:rPr>
        <w:t>грейдрутера</w:t>
      </w:r>
      <w:proofErr w:type="spellEnd"/>
      <w:r w:rsidRPr="000F2B7A">
        <w:rPr>
          <w:rFonts w:ascii="Times New Roman" w:eastAsia="Times New Roman" w:hAnsi="Times New Roman" w:cs="Times New Roman"/>
          <w:bCs/>
          <w:sz w:val="25"/>
          <w:szCs w:val="25"/>
          <w:lang w:eastAsia="ru-RU" w:bidi="ar-SA"/>
        </w:rPr>
        <w:t xml:space="preserve"> </w:t>
      </w:r>
      <w:r w:rsidRPr="000F2B7A">
        <w:rPr>
          <w:rFonts w:ascii="Times New Roman" w:eastAsia="Times New Roman" w:hAnsi="Times New Roman" w:cs="Times New Roman"/>
          <w:bCs/>
          <w:sz w:val="25"/>
          <w:szCs w:val="25"/>
          <w:lang w:val="en-US" w:eastAsia="ru-RU" w:bidi="ar-SA"/>
        </w:rPr>
        <w:t>WELIDEY</w:t>
      </w:r>
      <w:r w:rsidRPr="000F2B7A">
        <w:rPr>
          <w:rFonts w:ascii="Times New Roman" w:hAnsi="Times New Roman" w:cs="Times New Roman"/>
          <w:sz w:val="25"/>
          <w:szCs w:val="25"/>
          <w:lang w:eastAsia="en-US" w:bidi="en-US"/>
        </w:rPr>
        <w:t xml:space="preserve">, </w:t>
      </w:r>
      <w:r w:rsidRPr="000F2B7A">
        <w:rPr>
          <w:rFonts w:ascii="Times New Roman" w:hAnsi="Times New Roman" w:cs="Times New Roman"/>
          <w:sz w:val="25"/>
          <w:szCs w:val="25"/>
        </w:rPr>
        <w:t xml:space="preserve">що ідентичний </w:t>
      </w:r>
      <w:r w:rsidR="00B033A2" w:rsidRPr="000F2B7A">
        <w:rPr>
          <w:rFonts w:ascii="Times New Roman" w:hAnsi="Times New Roman" w:cs="Times New Roman"/>
          <w:sz w:val="25"/>
          <w:szCs w:val="25"/>
        </w:rPr>
        <w:t xml:space="preserve">агрегату </w:t>
      </w:r>
      <w:r w:rsidRPr="000F2B7A">
        <w:rPr>
          <w:rFonts w:ascii="Times New Roman" w:hAnsi="Times New Roman" w:cs="Times New Roman"/>
          <w:sz w:val="25"/>
          <w:szCs w:val="25"/>
        </w:rPr>
        <w:t xml:space="preserve">для внесення в ґрунт </w:t>
      </w:r>
      <w:r w:rsidR="008E0198" w:rsidRPr="000F2B7A">
        <w:rPr>
          <w:rFonts w:ascii="Times New Roman" w:hAnsi="Times New Roman" w:cs="Times New Roman"/>
          <w:sz w:val="25"/>
          <w:szCs w:val="25"/>
        </w:rPr>
        <w:t xml:space="preserve">рідких </w:t>
      </w:r>
      <w:r w:rsidRPr="000F2B7A">
        <w:rPr>
          <w:rFonts w:ascii="Times New Roman" w:hAnsi="Times New Roman" w:cs="Times New Roman"/>
          <w:sz w:val="25"/>
          <w:szCs w:val="25"/>
        </w:rPr>
        <w:t>неорганічних речовин та засобів охорони рослинності, виключне право на використання якого належить позивачу та засвідчено відповідним патентом України № 95588 на винахід.</w:t>
      </w:r>
    </w:p>
    <w:p w:rsidR="002B423B" w:rsidRPr="000F2B7A" w:rsidRDefault="002B423B" w:rsidP="000F06CC">
      <w:pPr>
        <w:ind w:firstLine="700"/>
        <w:jc w:val="both"/>
        <w:rPr>
          <w:rFonts w:ascii="Times New Roman" w:hAnsi="Times New Roman" w:cs="Times New Roman"/>
          <w:sz w:val="25"/>
          <w:szCs w:val="25"/>
        </w:rPr>
      </w:pPr>
      <w:r w:rsidRPr="000F2B7A">
        <w:rPr>
          <w:rFonts w:ascii="Times New Roman" w:hAnsi="Times New Roman" w:cs="Times New Roman"/>
          <w:sz w:val="25"/>
          <w:szCs w:val="25"/>
        </w:rPr>
        <w:t xml:space="preserve">На адресу відповідача був направлений лист № 15 від 10.10.2017 р. з вимогою припинити виготовлення, пропонування до продажу і реалізацію </w:t>
      </w:r>
      <w:proofErr w:type="spellStart"/>
      <w:r w:rsidRPr="000F2B7A">
        <w:rPr>
          <w:rFonts w:ascii="Times New Roman" w:eastAsia="Times New Roman" w:hAnsi="Times New Roman" w:cs="Times New Roman"/>
          <w:bCs/>
          <w:sz w:val="25"/>
          <w:szCs w:val="25"/>
          <w:lang w:eastAsia="ru-RU" w:bidi="ar-SA"/>
        </w:rPr>
        <w:t>грейдрутера</w:t>
      </w:r>
      <w:proofErr w:type="spellEnd"/>
      <w:r w:rsidRPr="000F2B7A">
        <w:rPr>
          <w:rFonts w:ascii="Times New Roman" w:eastAsia="Times New Roman" w:hAnsi="Times New Roman" w:cs="Times New Roman"/>
          <w:bCs/>
          <w:sz w:val="25"/>
          <w:szCs w:val="25"/>
          <w:lang w:eastAsia="ru-RU" w:bidi="ar-SA"/>
        </w:rPr>
        <w:t xml:space="preserve"> </w:t>
      </w:r>
      <w:r w:rsidRPr="000F2B7A">
        <w:rPr>
          <w:rFonts w:ascii="Times New Roman" w:eastAsia="Times New Roman" w:hAnsi="Times New Roman" w:cs="Times New Roman"/>
          <w:bCs/>
          <w:sz w:val="25"/>
          <w:szCs w:val="25"/>
          <w:lang w:val="en-US" w:eastAsia="ru-RU" w:bidi="ar-SA"/>
        </w:rPr>
        <w:t>WELIDEY</w:t>
      </w:r>
      <w:r w:rsidRPr="000F2B7A">
        <w:rPr>
          <w:rFonts w:ascii="Times New Roman" w:hAnsi="Times New Roman" w:cs="Times New Roman"/>
          <w:sz w:val="25"/>
          <w:szCs w:val="25"/>
          <w:lang w:eastAsia="en-US" w:bidi="en-US"/>
        </w:rPr>
        <w:t xml:space="preserve">, </w:t>
      </w:r>
      <w:r w:rsidRPr="000F2B7A">
        <w:rPr>
          <w:rFonts w:ascii="Times New Roman" w:hAnsi="Times New Roman" w:cs="Times New Roman"/>
          <w:sz w:val="25"/>
          <w:szCs w:val="25"/>
        </w:rPr>
        <w:t>але відповідачем були проігноровані вимоги позивача.</w:t>
      </w:r>
    </w:p>
    <w:p w:rsidR="002B423B" w:rsidRPr="000F2B7A" w:rsidRDefault="002B423B" w:rsidP="000F06CC">
      <w:pPr>
        <w:ind w:firstLine="700"/>
        <w:jc w:val="both"/>
        <w:rPr>
          <w:rFonts w:ascii="Times New Roman" w:eastAsia="Times New Roman" w:hAnsi="Times New Roman" w:cs="Times New Roman"/>
          <w:bCs/>
          <w:sz w:val="25"/>
          <w:szCs w:val="25"/>
          <w:lang w:eastAsia="ru-RU" w:bidi="ar-SA"/>
        </w:rPr>
      </w:pPr>
      <w:r w:rsidRPr="000F2B7A">
        <w:rPr>
          <w:rFonts w:ascii="Times New Roman" w:hAnsi="Times New Roman" w:cs="Times New Roman"/>
          <w:sz w:val="25"/>
          <w:szCs w:val="25"/>
        </w:rPr>
        <w:t xml:space="preserve">На даний час відповідач продовжує пропонування до продажу, виготовлення та реалізацію </w:t>
      </w:r>
      <w:proofErr w:type="spellStart"/>
      <w:r w:rsidRPr="000F2B7A">
        <w:rPr>
          <w:rFonts w:ascii="Times New Roman" w:eastAsia="Times New Roman" w:hAnsi="Times New Roman" w:cs="Times New Roman"/>
          <w:bCs/>
          <w:sz w:val="25"/>
          <w:szCs w:val="25"/>
          <w:lang w:eastAsia="ru-RU" w:bidi="ar-SA"/>
        </w:rPr>
        <w:t>грейдрутера</w:t>
      </w:r>
      <w:proofErr w:type="spellEnd"/>
      <w:r w:rsidRPr="000F2B7A">
        <w:rPr>
          <w:rFonts w:ascii="Times New Roman" w:eastAsia="Times New Roman" w:hAnsi="Times New Roman" w:cs="Times New Roman"/>
          <w:bCs/>
          <w:sz w:val="25"/>
          <w:szCs w:val="25"/>
          <w:lang w:eastAsia="ru-RU" w:bidi="ar-SA"/>
        </w:rPr>
        <w:t xml:space="preserve"> </w:t>
      </w:r>
      <w:r w:rsidRPr="000F2B7A">
        <w:rPr>
          <w:rFonts w:ascii="Times New Roman" w:eastAsia="Times New Roman" w:hAnsi="Times New Roman" w:cs="Times New Roman"/>
          <w:bCs/>
          <w:sz w:val="25"/>
          <w:szCs w:val="25"/>
          <w:lang w:val="en-US" w:eastAsia="ru-RU" w:bidi="ar-SA"/>
        </w:rPr>
        <w:t>WELIDEY</w:t>
      </w:r>
      <w:r w:rsidRPr="000F2B7A">
        <w:rPr>
          <w:rFonts w:ascii="Times New Roman" w:eastAsia="Times New Roman" w:hAnsi="Times New Roman" w:cs="Times New Roman"/>
          <w:bCs/>
          <w:sz w:val="25"/>
          <w:szCs w:val="25"/>
          <w:lang w:eastAsia="ru-RU" w:bidi="ar-SA"/>
        </w:rPr>
        <w:t xml:space="preserve">, про що свідчить інформація з каталогу продукції на сайті відповідача: </w:t>
      </w:r>
      <w:hyperlink r:id="rId13" w:history="1">
        <w:r w:rsidR="00702F0C" w:rsidRPr="000F2B7A">
          <w:rPr>
            <w:rStyle w:val="a3"/>
            <w:rFonts w:ascii="Times New Roman" w:eastAsia="Times New Roman" w:hAnsi="Times New Roman" w:cs="Times New Roman"/>
            <w:bCs/>
            <w:sz w:val="25"/>
            <w:szCs w:val="25"/>
            <w:lang w:val="en-US" w:eastAsia="ru-RU" w:bidi="ar-SA"/>
          </w:rPr>
          <w:t>www</w:t>
        </w:r>
        <w:r w:rsidR="00702F0C" w:rsidRPr="000F2B7A">
          <w:rPr>
            <w:rStyle w:val="a3"/>
            <w:rFonts w:ascii="Times New Roman" w:eastAsia="Times New Roman" w:hAnsi="Times New Roman" w:cs="Times New Roman"/>
            <w:bCs/>
            <w:sz w:val="25"/>
            <w:szCs w:val="25"/>
            <w:lang w:eastAsia="ru-RU" w:bidi="ar-SA"/>
          </w:rPr>
          <w:t>.</w:t>
        </w:r>
        <w:proofErr w:type="spellStart"/>
        <w:r w:rsidR="00702F0C" w:rsidRPr="000F2B7A">
          <w:rPr>
            <w:rStyle w:val="a3"/>
            <w:rFonts w:ascii="Times New Roman" w:eastAsia="Times New Roman" w:hAnsi="Times New Roman" w:cs="Times New Roman"/>
            <w:bCs/>
            <w:sz w:val="25"/>
            <w:szCs w:val="25"/>
            <w:lang w:val="en-US" w:eastAsia="ru-RU" w:bidi="ar-SA"/>
          </w:rPr>
          <w:t>sweolink</w:t>
        </w:r>
        <w:proofErr w:type="spellEnd"/>
        <w:r w:rsidR="00702F0C" w:rsidRPr="000F2B7A">
          <w:rPr>
            <w:rStyle w:val="a3"/>
            <w:rFonts w:ascii="Times New Roman" w:eastAsia="Times New Roman" w:hAnsi="Times New Roman" w:cs="Times New Roman"/>
            <w:bCs/>
            <w:sz w:val="25"/>
            <w:szCs w:val="25"/>
            <w:lang w:eastAsia="ru-RU" w:bidi="ar-SA"/>
          </w:rPr>
          <w:t>.</w:t>
        </w:r>
        <w:proofErr w:type="spellStart"/>
        <w:r w:rsidR="00702F0C" w:rsidRPr="000F2B7A">
          <w:rPr>
            <w:rStyle w:val="a3"/>
            <w:rFonts w:ascii="Times New Roman" w:eastAsia="Times New Roman" w:hAnsi="Times New Roman" w:cs="Times New Roman"/>
            <w:bCs/>
            <w:sz w:val="25"/>
            <w:szCs w:val="25"/>
            <w:lang w:val="en-US" w:eastAsia="ru-RU" w:bidi="ar-SA"/>
          </w:rPr>
          <w:t>ua</w:t>
        </w:r>
        <w:proofErr w:type="spellEnd"/>
      </w:hyperlink>
      <w:r w:rsidR="00702F0C" w:rsidRPr="000F2B7A">
        <w:rPr>
          <w:rFonts w:ascii="Times New Roman" w:eastAsia="Times New Roman" w:hAnsi="Times New Roman" w:cs="Times New Roman"/>
          <w:bCs/>
          <w:sz w:val="25"/>
          <w:szCs w:val="25"/>
          <w:lang w:eastAsia="ru-RU" w:bidi="ar-SA"/>
        </w:rPr>
        <w:t>.</w:t>
      </w:r>
    </w:p>
    <w:p w:rsidR="00702F0C" w:rsidRPr="000F2B7A" w:rsidRDefault="00702F0C" w:rsidP="000F06CC">
      <w:pPr>
        <w:ind w:firstLine="700"/>
        <w:jc w:val="both"/>
        <w:rPr>
          <w:rFonts w:ascii="Times New Roman" w:eastAsia="Times New Roman" w:hAnsi="Times New Roman" w:cs="Times New Roman"/>
          <w:bCs/>
          <w:sz w:val="25"/>
          <w:szCs w:val="25"/>
          <w:lang w:eastAsia="ru-RU" w:bidi="ar-SA"/>
        </w:rPr>
      </w:pPr>
      <w:r w:rsidRPr="000F2B7A">
        <w:rPr>
          <w:rFonts w:ascii="Times New Roman" w:eastAsia="Times New Roman" w:hAnsi="Times New Roman" w:cs="Times New Roman"/>
          <w:bCs/>
          <w:sz w:val="25"/>
          <w:szCs w:val="25"/>
          <w:lang w:eastAsia="ru-RU" w:bidi="ar-SA"/>
        </w:rPr>
        <w:t xml:space="preserve">Пружинний </w:t>
      </w:r>
      <w:proofErr w:type="spellStart"/>
      <w:r w:rsidRPr="000F2B7A">
        <w:rPr>
          <w:rFonts w:ascii="Times New Roman" w:eastAsia="Times New Roman" w:hAnsi="Times New Roman" w:cs="Times New Roman"/>
          <w:bCs/>
          <w:sz w:val="25"/>
          <w:szCs w:val="25"/>
          <w:lang w:eastAsia="ru-RU" w:bidi="ar-SA"/>
        </w:rPr>
        <w:t>грейдрутер</w:t>
      </w:r>
      <w:proofErr w:type="spellEnd"/>
      <w:r w:rsidRPr="000F2B7A">
        <w:rPr>
          <w:rFonts w:ascii="Times New Roman" w:eastAsia="Times New Roman" w:hAnsi="Times New Roman" w:cs="Times New Roman"/>
          <w:bCs/>
          <w:sz w:val="25"/>
          <w:szCs w:val="25"/>
          <w:lang w:eastAsia="ru-RU" w:bidi="ar-SA"/>
        </w:rPr>
        <w:t xml:space="preserve"> </w:t>
      </w:r>
      <w:r w:rsidRPr="000F2B7A">
        <w:rPr>
          <w:rFonts w:ascii="Times New Roman" w:eastAsia="Times New Roman" w:hAnsi="Times New Roman" w:cs="Times New Roman"/>
          <w:bCs/>
          <w:sz w:val="25"/>
          <w:szCs w:val="25"/>
          <w:lang w:val="en-US" w:eastAsia="ru-RU" w:bidi="ar-SA"/>
        </w:rPr>
        <w:t>WELIDEY</w:t>
      </w:r>
      <w:r w:rsidRPr="000F2B7A">
        <w:rPr>
          <w:rFonts w:ascii="Times New Roman" w:eastAsia="Times New Roman" w:hAnsi="Times New Roman" w:cs="Times New Roman"/>
          <w:bCs/>
          <w:sz w:val="25"/>
          <w:szCs w:val="25"/>
          <w:lang w:eastAsia="ru-RU" w:bidi="ar-SA"/>
        </w:rPr>
        <w:t xml:space="preserve"> виготовлений із застосуванням винаходу, </w:t>
      </w:r>
      <w:r w:rsidR="000D105B" w:rsidRPr="000F2B7A">
        <w:rPr>
          <w:rFonts w:ascii="Times New Roman" w:eastAsia="Times New Roman" w:hAnsi="Times New Roman" w:cs="Times New Roman"/>
          <w:bCs/>
          <w:sz w:val="25"/>
          <w:szCs w:val="25"/>
          <w:lang w:eastAsia="ru-RU" w:bidi="ar-SA"/>
        </w:rPr>
        <w:t>запатентованого</w:t>
      </w:r>
      <w:r w:rsidRPr="000F2B7A">
        <w:rPr>
          <w:rFonts w:ascii="Times New Roman" w:eastAsia="Times New Roman" w:hAnsi="Times New Roman" w:cs="Times New Roman"/>
          <w:bCs/>
          <w:sz w:val="25"/>
          <w:szCs w:val="25"/>
          <w:lang w:eastAsia="ru-RU" w:bidi="ar-SA"/>
        </w:rPr>
        <w:t xml:space="preserve"> позивачем.</w:t>
      </w:r>
      <w:r w:rsidR="000D105B" w:rsidRPr="000F2B7A">
        <w:rPr>
          <w:rFonts w:ascii="Times New Roman" w:eastAsia="Times New Roman" w:hAnsi="Times New Roman" w:cs="Times New Roman"/>
          <w:bCs/>
          <w:sz w:val="25"/>
          <w:szCs w:val="25"/>
          <w:lang w:eastAsia="ru-RU" w:bidi="ar-SA"/>
        </w:rPr>
        <w:t xml:space="preserve"> Тому вважаємо</w:t>
      </w:r>
      <w:r w:rsidR="00A57B06" w:rsidRPr="000F2B7A">
        <w:rPr>
          <w:rFonts w:ascii="Times New Roman" w:eastAsia="Times New Roman" w:hAnsi="Times New Roman" w:cs="Times New Roman"/>
          <w:bCs/>
          <w:sz w:val="25"/>
          <w:szCs w:val="25"/>
          <w:lang w:eastAsia="ru-RU" w:bidi="ar-SA"/>
        </w:rPr>
        <w:t xml:space="preserve"> дії відповідача з</w:t>
      </w:r>
      <w:r w:rsidR="000D105B" w:rsidRPr="000F2B7A">
        <w:rPr>
          <w:rFonts w:ascii="Times New Roman" w:eastAsia="Times New Roman" w:hAnsi="Times New Roman" w:cs="Times New Roman"/>
          <w:bCs/>
          <w:sz w:val="25"/>
          <w:szCs w:val="25"/>
          <w:lang w:eastAsia="ru-RU" w:bidi="ar-SA"/>
        </w:rPr>
        <w:t xml:space="preserve"> виготовлення і реалізаці</w:t>
      </w:r>
      <w:r w:rsidR="00A57B06" w:rsidRPr="000F2B7A">
        <w:rPr>
          <w:rFonts w:ascii="Times New Roman" w:eastAsia="Times New Roman" w:hAnsi="Times New Roman" w:cs="Times New Roman"/>
          <w:bCs/>
          <w:sz w:val="25"/>
          <w:szCs w:val="25"/>
          <w:lang w:eastAsia="ru-RU" w:bidi="ar-SA"/>
        </w:rPr>
        <w:t>ї</w:t>
      </w:r>
      <w:r w:rsidR="000D105B" w:rsidRPr="000F2B7A">
        <w:rPr>
          <w:rFonts w:ascii="Times New Roman" w:eastAsia="Times New Roman" w:hAnsi="Times New Roman" w:cs="Times New Roman"/>
          <w:bCs/>
          <w:sz w:val="25"/>
          <w:szCs w:val="25"/>
          <w:lang w:eastAsia="ru-RU" w:bidi="ar-SA"/>
        </w:rPr>
        <w:t xml:space="preserve"> </w:t>
      </w:r>
      <w:proofErr w:type="spellStart"/>
      <w:r w:rsidR="000D105B" w:rsidRPr="000F2B7A">
        <w:rPr>
          <w:rFonts w:ascii="Times New Roman" w:eastAsia="Times New Roman" w:hAnsi="Times New Roman" w:cs="Times New Roman"/>
          <w:bCs/>
          <w:sz w:val="25"/>
          <w:szCs w:val="25"/>
          <w:lang w:eastAsia="ru-RU" w:bidi="ar-SA"/>
        </w:rPr>
        <w:t>грейдрутера</w:t>
      </w:r>
      <w:proofErr w:type="spellEnd"/>
      <w:r w:rsidR="000D105B" w:rsidRPr="000F2B7A">
        <w:rPr>
          <w:rFonts w:ascii="Times New Roman" w:eastAsia="Times New Roman" w:hAnsi="Times New Roman" w:cs="Times New Roman"/>
          <w:bCs/>
          <w:sz w:val="25"/>
          <w:szCs w:val="25"/>
          <w:lang w:eastAsia="ru-RU" w:bidi="ar-SA"/>
        </w:rPr>
        <w:t xml:space="preserve"> </w:t>
      </w:r>
      <w:r w:rsidR="000D105B" w:rsidRPr="000F2B7A">
        <w:rPr>
          <w:rFonts w:ascii="Times New Roman" w:eastAsia="Times New Roman" w:hAnsi="Times New Roman" w:cs="Times New Roman"/>
          <w:bCs/>
          <w:sz w:val="25"/>
          <w:szCs w:val="25"/>
          <w:lang w:val="en-US" w:eastAsia="ru-RU" w:bidi="ar-SA"/>
        </w:rPr>
        <w:t>WELIDEY</w:t>
      </w:r>
      <w:r w:rsidR="000D105B" w:rsidRPr="000F2B7A">
        <w:rPr>
          <w:rFonts w:ascii="Times New Roman" w:eastAsia="Times New Roman" w:hAnsi="Times New Roman" w:cs="Times New Roman"/>
          <w:bCs/>
          <w:sz w:val="25"/>
          <w:szCs w:val="25"/>
          <w:lang w:eastAsia="ru-RU" w:bidi="ar-SA"/>
        </w:rPr>
        <w:t xml:space="preserve"> без згоди позивача незаконними і такими, що порушують</w:t>
      </w:r>
      <w:r w:rsidR="003D5D10" w:rsidRPr="000F2B7A">
        <w:rPr>
          <w:rFonts w:ascii="Times New Roman" w:eastAsia="Times New Roman" w:hAnsi="Times New Roman" w:cs="Times New Roman"/>
          <w:bCs/>
          <w:sz w:val="25"/>
          <w:szCs w:val="25"/>
          <w:lang w:eastAsia="ru-RU" w:bidi="ar-SA"/>
        </w:rPr>
        <w:t xml:space="preserve"> виключні права власника патенту</w:t>
      </w:r>
      <w:r w:rsidR="000D105B" w:rsidRPr="000F2B7A">
        <w:rPr>
          <w:rFonts w:ascii="Times New Roman" w:eastAsia="Times New Roman" w:hAnsi="Times New Roman" w:cs="Times New Roman"/>
          <w:bCs/>
          <w:sz w:val="25"/>
          <w:szCs w:val="25"/>
          <w:lang w:eastAsia="ru-RU" w:bidi="ar-SA"/>
        </w:rPr>
        <w:t xml:space="preserve"> на винахід </w:t>
      </w:r>
      <w:r w:rsidR="00A57B06" w:rsidRPr="000F2B7A">
        <w:rPr>
          <w:rFonts w:ascii="Times New Roman" w:eastAsia="Times New Roman" w:hAnsi="Times New Roman" w:cs="Times New Roman"/>
          <w:bCs/>
          <w:sz w:val="25"/>
          <w:szCs w:val="25"/>
          <w:lang w:eastAsia="ru-RU" w:bidi="ar-SA"/>
        </w:rPr>
        <w:t>та</w:t>
      </w:r>
      <w:r w:rsidR="003D5D10" w:rsidRPr="000F2B7A">
        <w:rPr>
          <w:rFonts w:ascii="Times New Roman" w:eastAsia="Times New Roman" w:hAnsi="Times New Roman" w:cs="Times New Roman"/>
          <w:bCs/>
          <w:sz w:val="25"/>
          <w:szCs w:val="25"/>
          <w:lang w:eastAsia="ru-RU" w:bidi="ar-SA"/>
        </w:rPr>
        <w:t xml:space="preserve"> завдають збитків позивачу.</w:t>
      </w:r>
    </w:p>
    <w:p w:rsidR="003D5D10" w:rsidRPr="000F2B7A" w:rsidRDefault="003D5D10" w:rsidP="000F06CC">
      <w:pPr>
        <w:ind w:firstLine="700"/>
        <w:jc w:val="both"/>
        <w:rPr>
          <w:rFonts w:ascii="Times New Roman" w:hAnsi="Times New Roman" w:cs="Times New Roman"/>
          <w:sz w:val="25"/>
          <w:szCs w:val="25"/>
        </w:rPr>
      </w:pPr>
      <w:r w:rsidRPr="000F2B7A">
        <w:rPr>
          <w:rFonts w:ascii="Times New Roman" w:eastAsia="Times New Roman" w:hAnsi="Times New Roman" w:cs="Times New Roman"/>
          <w:bCs/>
          <w:sz w:val="25"/>
          <w:szCs w:val="25"/>
          <w:lang w:eastAsia="ru-RU" w:bidi="ar-SA"/>
        </w:rPr>
        <w:t xml:space="preserve">Так, відповідно до ст. 1 Закону України «Про охорону прав на винаходи і корисні </w:t>
      </w:r>
      <w:r w:rsidRPr="000F2B7A">
        <w:rPr>
          <w:rFonts w:ascii="Times New Roman" w:eastAsia="Times New Roman" w:hAnsi="Times New Roman" w:cs="Times New Roman"/>
          <w:bCs/>
          <w:sz w:val="25"/>
          <w:szCs w:val="25"/>
          <w:lang w:eastAsia="ru-RU" w:bidi="ar-SA"/>
        </w:rPr>
        <w:lastRenderedPageBreak/>
        <w:t xml:space="preserve">моделі» винахід (корисна модель) - результат інтелектуальної діяльності людини в будь-якій сфері технології. Таким результатом інтелектуальної діяльності, права на які належать позивачеві є нове конструкторське рішення щодо конструкції </w:t>
      </w:r>
      <w:r w:rsidR="00B033A2" w:rsidRPr="000F2B7A">
        <w:rPr>
          <w:rFonts w:ascii="Times New Roman" w:eastAsia="Times New Roman" w:hAnsi="Times New Roman" w:cs="Times New Roman"/>
          <w:bCs/>
          <w:sz w:val="25"/>
          <w:szCs w:val="25"/>
          <w:lang w:eastAsia="ru-RU" w:bidi="ar-SA"/>
        </w:rPr>
        <w:t>агрегат</w:t>
      </w:r>
      <w:r w:rsidRPr="000F2B7A">
        <w:rPr>
          <w:rFonts w:ascii="Times New Roman" w:eastAsia="Times New Roman" w:hAnsi="Times New Roman" w:cs="Times New Roman"/>
          <w:bCs/>
          <w:sz w:val="25"/>
          <w:szCs w:val="25"/>
          <w:lang w:eastAsia="ru-RU" w:bidi="ar-SA"/>
        </w:rPr>
        <w:t xml:space="preserve">у </w:t>
      </w:r>
      <w:r w:rsidRPr="000F2B7A">
        <w:rPr>
          <w:rFonts w:ascii="Times New Roman" w:hAnsi="Times New Roman" w:cs="Times New Roman"/>
          <w:sz w:val="25"/>
          <w:szCs w:val="25"/>
        </w:rPr>
        <w:t xml:space="preserve">для внесення в ґрунт </w:t>
      </w:r>
      <w:r w:rsidR="008E0198" w:rsidRPr="000F2B7A">
        <w:rPr>
          <w:rFonts w:ascii="Times New Roman" w:hAnsi="Times New Roman" w:cs="Times New Roman"/>
          <w:sz w:val="25"/>
          <w:szCs w:val="25"/>
        </w:rPr>
        <w:t xml:space="preserve">рідких </w:t>
      </w:r>
      <w:r w:rsidRPr="000F2B7A">
        <w:rPr>
          <w:rFonts w:ascii="Times New Roman" w:hAnsi="Times New Roman" w:cs="Times New Roman"/>
          <w:sz w:val="25"/>
          <w:szCs w:val="25"/>
        </w:rPr>
        <w:t>неорганічних речовин та засобів охорони рослинності, що запатентований позивачем.</w:t>
      </w:r>
    </w:p>
    <w:p w:rsidR="003D5D10" w:rsidRPr="000F2B7A" w:rsidRDefault="003D5D10" w:rsidP="000F06CC">
      <w:pPr>
        <w:ind w:firstLine="700"/>
        <w:jc w:val="both"/>
        <w:rPr>
          <w:rFonts w:ascii="Times New Roman" w:hAnsi="Times New Roman" w:cs="Times New Roman"/>
          <w:sz w:val="25"/>
          <w:szCs w:val="25"/>
        </w:rPr>
      </w:pPr>
      <w:r w:rsidRPr="000F2B7A">
        <w:rPr>
          <w:rFonts w:ascii="Times New Roman" w:hAnsi="Times New Roman" w:cs="Times New Roman"/>
          <w:sz w:val="25"/>
          <w:szCs w:val="25"/>
        </w:rPr>
        <w:t xml:space="preserve">Згідно з ст. 1 Закону України </w:t>
      </w:r>
      <w:r w:rsidRPr="000F2B7A">
        <w:rPr>
          <w:rFonts w:ascii="Times New Roman" w:eastAsia="Times New Roman" w:hAnsi="Times New Roman" w:cs="Times New Roman"/>
          <w:bCs/>
          <w:sz w:val="25"/>
          <w:szCs w:val="25"/>
          <w:lang w:eastAsia="ru-RU" w:bidi="ar-SA"/>
        </w:rPr>
        <w:t xml:space="preserve">«Про охорону прав на винаходи і корисні моделі» </w:t>
      </w:r>
      <w:r w:rsidRPr="000F2B7A">
        <w:rPr>
          <w:rFonts w:ascii="Times New Roman" w:hAnsi="Times New Roman" w:cs="Times New Roman"/>
          <w:sz w:val="25"/>
          <w:szCs w:val="25"/>
        </w:rPr>
        <w:t>патент (патент на винахід, деклараційний патент на винахід, деклараційний патент на корисну модель, патент (деклараційний патент) на секретний винахід, деклараційний патент на секретну корисну модель) - охоронний документ, що засвідчує пріоритет, авторство і право власності на винахід (корисну модель).</w:t>
      </w:r>
    </w:p>
    <w:p w:rsidR="003D5D10" w:rsidRPr="000F2B7A" w:rsidRDefault="003D5D10" w:rsidP="000F06CC">
      <w:pPr>
        <w:ind w:firstLine="700"/>
        <w:jc w:val="both"/>
        <w:rPr>
          <w:rFonts w:ascii="Times New Roman" w:eastAsia="Times New Roman" w:hAnsi="Times New Roman" w:cs="Times New Roman"/>
          <w:bCs/>
          <w:sz w:val="25"/>
          <w:szCs w:val="25"/>
          <w:lang w:eastAsia="ru-RU" w:bidi="ar-SA"/>
        </w:rPr>
      </w:pPr>
      <w:r w:rsidRPr="000F2B7A">
        <w:rPr>
          <w:rFonts w:ascii="Times New Roman" w:hAnsi="Times New Roman" w:cs="Times New Roman"/>
          <w:sz w:val="25"/>
          <w:szCs w:val="25"/>
        </w:rPr>
        <w:t xml:space="preserve">Відповідно до ст. 6 Закону України </w:t>
      </w:r>
      <w:r w:rsidRPr="000F2B7A">
        <w:rPr>
          <w:rFonts w:ascii="Times New Roman" w:eastAsia="Times New Roman" w:hAnsi="Times New Roman" w:cs="Times New Roman"/>
          <w:bCs/>
          <w:sz w:val="25"/>
          <w:szCs w:val="25"/>
          <w:lang w:eastAsia="ru-RU" w:bidi="ar-SA"/>
        </w:rPr>
        <w:t xml:space="preserve">«Про охорону прав на винаходи і корисні моделі» правова охорона надається винаходу (корисній моделі), що не суперечить публічному порядку, принципам гуманності і моралі та відповідає умовам </w:t>
      </w:r>
      <w:proofErr w:type="spellStart"/>
      <w:r w:rsidRPr="000F2B7A">
        <w:rPr>
          <w:rFonts w:ascii="Times New Roman" w:eastAsia="Times New Roman" w:hAnsi="Times New Roman" w:cs="Times New Roman"/>
          <w:bCs/>
          <w:sz w:val="25"/>
          <w:szCs w:val="25"/>
          <w:lang w:eastAsia="ru-RU" w:bidi="ar-SA"/>
        </w:rPr>
        <w:t>патентоздатності</w:t>
      </w:r>
      <w:proofErr w:type="spellEnd"/>
      <w:r w:rsidRPr="000F2B7A">
        <w:rPr>
          <w:rFonts w:ascii="Times New Roman" w:eastAsia="Times New Roman" w:hAnsi="Times New Roman" w:cs="Times New Roman"/>
          <w:bCs/>
          <w:sz w:val="25"/>
          <w:szCs w:val="25"/>
          <w:lang w:eastAsia="ru-RU" w:bidi="ar-SA"/>
        </w:rPr>
        <w:t>. Об'єктом винаходу (корисної моделі), правова охорона якому (якій) надається згідно з цим Законом, може бути: продукт (пристрій, речовина, штам мікроорганізму, культура клітин рослини і тварини тощо); процес (спосіб), а також нове застосування відомого продукту чи процесу.</w:t>
      </w:r>
    </w:p>
    <w:p w:rsidR="003D5D10" w:rsidRPr="000F2B7A" w:rsidRDefault="003D5D10" w:rsidP="000F06CC">
      <w:pPr>
        <w:pStyle w:val="af1"/>
        <w:ind w:firstLine="709"/>
        <w:jc w:val="both"/>
        <w:rPr>
          <w:rFonts w:ascii="Times New Roman" w:hAnsi="Times New Roman"/>
          <w:bCs/>
          <w:sz w:val="25"/>
          <w:szCs w:val="25"/>
          <w:lang w:val="uk-UA"/>
        </w:rPr>
      </w:pPr>
      <w:r w:rsidRPr="000F2B7A">
        <w:rPr>
          <w:rFonts w:ascii="Times New Roman" w:hAnsi="Times New Roman"/>
          <w:sz w:val="25"/>
          <w:szCs w:val="25"/>
          <w:lang w:val="uk-UA"/>
        </w:rPr>
        <w:t>Пріоритет, авторство і право власності на винахід засвідчуються патентом (деклараційним патентом). Строк дії патенту України на винахід становить 20 років від дати подання заявки до Установи. Обсяг правової охорони, що надається, визначається формулою винаходу (корисної моделі). Тлумачення формули повинно здійснюватися в межах опису винаходу (корисної моделі) та відповідних креслень (</w:t>
      </w:r>
      <w:r w:rsidRPr="000F2B7A">
        <w:rPr>
          <w:rFonts w:ascii="Times New Roman" w:hAnsi="Times New Roman"/>
          <w:sz w:val="25"/>
          <w:szCs w:val="25"/>
        </w:rPr>
        <w:t xml:space="preserve">ст. </w:t>
      </w:r>
      <w:proofErr w:type="gramStart"/>
      <w:r w:rsidRPr="000F2B7A">
        <w:rPr>
          <w:rFonts w:ascii="Times New Roman" w:hAnsi="Times New Roman"/>
          <w:sz w:val="25"/>
          <w:szCs w:val="25"/>
        </w:rPr>
        <w:t xml:space="preserve">6 Закону </w:t>
      </w:r>
      <w:proofErr w:type="spellStart"/>
      <w:r w:rsidRPr="000F2B7A">
        <w:rPr>
          <w:rFonts w:ascii="Times New Roman" w:hAnsi="Times New Roman"/>
          <w:sz w:val="25"/>
          <w:szCs w:val="25"/>
        </w:rPr>
        <w:t>України</w:t>
      </w:r>
      <w:proofErr w:type="spellEnd"/>
      <w:r w:rsidRPr="000F2B7A">
        <w:rPr>
          <w:rFonts w:ascii="Times New Roman" w:hAnsi="Times New Roman"/>
          <w:sz w:val="25"/>
          <w:szCs w:val="25"/>
        </w:rPr>
        <w:t xml:space="preserve"> </w:t>
      </w:r>
      <w:r w:rsidRPr="000F2B7A">
        <w:rPr>
          <w:rFonts w:ascii="Times New Roman" w:hAnsi="Times New Roman"/>
          <w:bCs/>
          <w:sz w:val="25"/>
          <w:szCs w:val="25"/>
        </w:rPr>
        <w:t xml:space="preserve">«Про </w:t>
      </w:r>
      <w:proofErr w:type="spellStart"/>
      <w:r w:rsidRPr="000F2B7A">
        <w:rPr>
          <w:rFonts w:ascii="Times New Roman" w:hAnsi="Times New Roman"/>
          <w:bCs/>
          <w:sz w:val="25"/>
          <w:szCs w:val="25"/>
        </w:rPr>
        <w:t>охорону</w:t>
      </w:r>
      <w:proofErr w:type="spellEnd"/>
      <w:r w:rsidRPr="000F2B7A">
        <w:rPr>
          <w:rFonts w:ascii="Times New Roman" w:hAnsi="Times New Roman"/>
          <w:bCs/>
          <w:sz w:val="25"/>
          <w:szCs w:val="25"/>
        </w:rPr>
        <w:t xml:space="preserve"> прав на </w:t>
      </w:r>
      <w:proofErr w:type="spellStart"/>
      <w:r w:rsidRPr="000F2B7A">
        <w:rPr>
          <w:rFonts w:ascii="Times New Roman" w:hAnsi="Times New Roman"/>
          <w:bCs/>
          <w:sz w:val="25"/>
          <w:szCs w:val="25"/>
        </w:rPr>
        <w:t>винаходи</w:t>
      </w:r>
      <w:proofErr w:type="spellEnd"/>
      <w:r w:rsidRPr="000F2B7A">
        <w:rPr>
          <w:rFonts w:ascii="Times New Roman" w:hAnsi="Times New Roman"/>
          <w:bCs/>
          <w:sz w:val="25"/>
          <w:szCs w:val="25"/>
        </w:rPr>
        <w:t xml:space="preserve"> і </w:t>
      </w:r>
      <w:proofErr w:type="spellStart"/>
      <w:r w:rsidRPr="000F2B7A">
        <w:rPr>
          <w:rFonts w:ascii="Times New Roman" w:hAnsi="Times New Roman"/>
          <w:bCs/>
          <w:sz w:val="25"/>
          <w:szCs w:val="25"/>
        </w:rPr>
        <w:t>корисні</w:t>
      </w:r>
      <w:proofErr w:type="spellEnd"/>
      <w:r w:rsidRPr="000F2B7A">
        <w:rPr>
          <w:rFonts w:ascii="Times New Roman" w:hAnsi="Times New Roman"/>
          <w:bCs/>
          <w:sz w:val="25"/>
          <w:szCs w:val="25"/>
        </w:rPr>
        <w:t xml:space="preserve"> </w:t>
      </w:r>
      <w:proofErr w:type="spellStart"/>
      <w:r w:rsidRPr="000F2B7A">
        <w:rPr>
          <w:rFonts w:ascii="Times New Roman" w:hAnsi="Times New Roman"/>
          <w:bCs/>
          <w:sz w:val="25"/>
          <w:szCs w:val="25"/>
        </w:rPr>
        <w:t>моделі</w:t>
      </w:r>
      <w:proofErr w:type="spellEnd"/>
      <w:r w:rsidRPr="000F2B7A">
        <w:rPr>
          <w:rFonts w:ascii="Times New Roman" w:hAnsi="Times New Roman"/>
          <w:bCs/>
          <w:sz w:val="25"/>
          <w:szCs w:val="25"/>
        </w:rPr>
        <w:t>»</w:t>
      </w:r>
      <w:r w:rsidRPr="000F2B7A">
        <w:rPr>
          <w:rFonts w:ascii="Times New Roman" w:hAnsi="Times New Roman"/>
          <w:bCs/>
          <w:sz w:val="25"/>
          <w:szCs w:val="25"/>
          <w:lang w:val="uk-UA"/>
        </w:rPr>
        <w:t>).</w:t>
      </w:r>
      <w:proofErr w:type="gramEnd"/>
    </w:p>
    <w:p w:rsidR="003D5D10" w:rsidRPr="000F2B7A" w:rsidRDefault="003D5D10" w:rsidP="000F06CC">
      <w:pPr>
        <w:pStyle w:val="af1"/>
        <w:ind w:firstLine="709"/>
        <w:jc w:val="both"/>
        <w:rPr>
          <w:rFonts w:ascii="Times New Roman" w:hAnsi="Times New Roman"/>
          <w:bCs/>
          <w:sz w:val="25"/>
          <w:szCs w:val="25"/>
          <w:lang w:val="uk-UA"/>
        </w:rPr>
      </w:pPr>
      <w:r w:rsidRPr="000F2B7A">
        <w:rPr>
          <w:rFonts w:ascii="Times New Roman" w:hAnsi="Times New Roman"/>
          <w:bCs/>
          <w:sz w:val="25"/>
          <w:szCs w:val="25"/>
          <w:lang w:val="uk-UA"/>
        </w:rPr>
        <w:t>Згідно з ч. 2 ст. 28 Закону України «Про охорону прав на винаходи і корисні моделі» патент надає його власнику виключне право використовувати винахід (корисну модель) за своїм розсудом, якщо таке використання не порушує прав інших власників патентів.</w:t>
      </w:r>
      <w:r w:rsidRPr="000F2B7A">
        <w:rPr>
          <w:rFonts w:ascii="Times New Roman" w:hAnsi="Times New Roman"/>
          <w:sz w:val="25"/>
          <w:szCs w:val="25"/>
        </w:rPr>
        <w:t xml:space="preserve"> </w:t>
      </w:r>
      <w:r w:rsidRPr="000F2B7A">
        <w:rPr>
          <w:rFonts w:ascii="Times New Roman" w:hAnsi="Times New Roman"/>
          <w:bCs/>
          <w:sz w:val="25"/>
          <w:szCs w:val="25"/>
          <w:lang w:val="uk-UA"/>
        </w:rPr>
        <w:t>Використанням винаходу</w:t>
      </w:r>
      <w:r w:rsidR="00015AD5" w:rsidRPr="000F2B7A">
        <w:rPr>
          <w:rFonts w:ascii="Times New Roman" w:hAnsi="Times New Roman"/>
          <w:bCs/>
          <w:sz w:val="25"/>
          <w:szCs w:val="25"/>
          <w:lang w:val="uk-UA"/>
        </w:rPr>
        <w:t xml:space="preserve"> (корисної моделі) визнається </w:t>
      </w:r>
      <w:r w:rsidRPr="000F2B7A">
        <w:rPr>
          <w:rFonts w:ascii="Times New Roman" w:hAnsi="Times New Roman"/>
          <w:bCs/>
          <w:sz w:val="25"/>
          <w:szCs w:val="25"/>
          <w:lang w:val="uk-UA"/>
        </w:rPr>
        <w:t>виготовлення продукту із застосуванням запатентованого винаходу (корисної моделі), застосування такого продукту, пропонування для продажу, в тому числі через Інтернет, продаж, імпорт (ввезення) та інше введення його в цивільний оборот або зберігання такого продукту в зазначених цілях.</w:t>
      </w:r>
      <w:r w:rsidR="00015AD5" w:rsidRPr="000F2B7A">
        <w:rPr>
          <w:rFonts w:ascii="Times New Roman" w:hAnsi="Times New Roman"/>
          <w:bCs/>
          <w:sz w:val="25"/>
          <w:szCs w:val="25"/>
          <w:lang w:val="uk-UA"/>
        </w:rPr>
        <w:t xml:space="preserve"> </w:t>
      </w:r>
      <w:r w:rsidR="00015AD5" w:rsidRPr="000F2B7A">
        <w:rPr>
          <w:rFonts w:ascii="Times New Roman" w:hAnsi="Times New Roman"/>
          <w:sz w:val="25"/>
          <w:szCs w:val="25"/>
          <w:lang w:val="uk-UA"/>
        </w:rPr>
        <w:t>Продукт визнається виготовленим із застосуванням запатентованого винаходу (корисної моделі), якщо при цьому використано кожну ознаку, включену до незалежного пункту формули винаходу (корисної моделі), або ознаку, еквівалентну їй.</w:t>
      </w:r>
    </w:p>
    <w:p w:rsidR="003D5D10" w:rsidRPr="000F2B7A" w:rsidRDefault="00015AD5" w:rsidP="000F06CC">
      <w:pPr>
        <w:pStyle w:val="af1"/>
        <w:ind w:firstLine="709"/>
        <w:jc w:val="both"/>
        <w:rPr>
          <w:rFonts w:ascii="Times New Roman" w:hAnsi="Times New Roman"/>
          <w:sz w:val="25"/>
          <w:szCs w:val="25"/>
          <w:lang w:val="uk-UA"/>
        </w:rPr>
      </w:pPr>
      <w:r w:rsidRPr="000F2B7A">
        <w:rPr>
          <w:rFonts w:ascii="Times New Roman" w:hAnsi="Times New Roman"/>
          <w:sz w:val="25"/>
          <w:szCs w:val="25"/>
          <w:lang w:val="uk-UA"/>
        </w:rPr>
        <w:t>Відповідно до ч. 5 ст. 28 Закону України «Про охорону прав на винаходи і корисні моделі» патент надає його власнику виключне право забороняти іншим особам використовувати винахід (корисну модель) без його дозволу, за винятком випадків, коли таке використання не визнається згідно з цим Законом порушенням прав, що надаються патентом.</w:t>
      </w:r>
    </w:p>
    <w:p w:rsidR="00015AD5" w:rsidRPr="000F2B7A" w:rsidRDefault="00015AD5" w:rsidP="000F06CC">
      <w:pPr>
        <w:pStyle w:val="af1"/>
        <w:ind w:firstLine="709"/>
        <w:jc w:val="both"/>
        <w:rPr>
          <w:rFonts w:ascii="Times New Roman" w:hAnsi="Times New Roman"/>
          <w:sz w:val="25"/>
          <w:szCs w:val="25"/>
          <w:lang w:val="uk-UA"/>
        </w:rPr>
      </w:pPr>
      <w:r w:rsidRPr="000F2B7A">
        <w:rPr>
          <w:rFonts w:ascii="Times New Roman" w:hAnsi="Times New Roman"/>
          <w:sz w:val="25"/>
          <w:szCs w:val="25"/>
          <w:lang w:val="uk-UA"/>
        </w:rPr>
        <w:t>Частинами 1 та 2 статті 34 Закону України «Про охорону прав на винаходи і корисні моделі» передбачено, що будь-яке посягання на права власника патенту, передбачені статтею 28 цього Закону, вважається порушенням прав власника патенту, що тягне за собою відповідальність згідно з чинним законодавством України. На вимогу власника патенту таке порушення повинно бути припинено, а порушник зобов'язаний відшкодувати власнику патенту заподіяні збитки.</w:t>
      </w:r>
    </w:p>
    <w:p w:rsidR="00015AD5" w:rsidRPr="000F2B7A" w:rsidRDefault="00015AD5" w:rsidP="000F06CC">
      <w:pPr>
        <w:pStyle w:val="af1"/>
        <w:ind w:firstLine="709"/>
        <w:jc w:val="both"/>
        <w:rPr>
          <w:rFonts w:ascii="Times New Roman" w:hAnsi="Times New Roman"/>
          <w:color w:val="000000"/>
          <w:sz w:val="25"/>
          <w:szCs w:val="25"/>
          <w:lang w:val="uk-UA" w:eastAsia="uk-UA" w:bidi="uk-UA"/>
        </w:rPr>
      </w:pPr>
      <w:r w:rsidRPr="000F2B7A">
        <w:rPr>
          <w:rFonts w:ascii="Times New Roman" w:hAnsi="Times New Roman"/>
          <w:color w:val="000000"/>
          <w:sz w:val="25"/>
          <w:szCs w:val="25"/>
          <w:lang w:val="uk-UA" w:eastAsia="uk-UA" w:bidi="uk-UA"/>
        </w:rPr>
        <w:t xml:space="preserve">Всі суттєві ознаки </w:t>
      </w:r>
      <w:r w:rsidR="00B033A2" w:rsidRPr="000F2B7A">
        <w:rPr>
          <w:rFonts w:ascii="Times New Roman" w:hAnsi="Times New Roman"/>
          <w:sz w:val="25"/>
          <w:szCs w:val="25"/>
        </w:rPr>
        <w:t>агрегат</w:t>
      </w:r>
      <w:r w:rsidRPr="000F2B7A">
        <w:rPr>
          <w:rFonts w:ascii="Times New Roman" w:hAnsi="Times New Roman"/>
          <w:sz w:val="25"/>
          <w:szCs w:val="25"/>
        </w:rPr>
        <w:t>у</w:t>
      </w:r>
      <w:r w:rsidRPr="000F2B7A">
        <w:rPr>
          <w:rFonts w:ascii="Times New Roman" w:hAnsi="Times New Roman"/>
          <w:color w:val="000000"/>
          <w:sz w:val="25"/>
          <w:szCs w:val="25"/>
          <w:lang w:val="uk-UA" w:eastAsia="uk-UA" w:bidi="uk-UA"/>
        </w:rPr>
        <w:t xml:space="preserve"> для внесення в </w:t>
      </w:r>
      <w:r w:rsidR="008E0198" w:rsidRPr="000F2B7A">
        <w:rPr>
          <w:rFonts w:ascii="Times New Roman" w:hAnsi="Times New Roman"/>
          <w:color w:val="000000"/>
          <w:sz w:val="25"/>
          <w:szCs w:val="25"/>
          <w:lang w:val="uk-UA" w:eastAsia="uk-UA" w:bidi="uk-UA"/>
        </w:rPr>
        <w:t>ґрунт</w:t>
      </w:r>
      <w:r w:rsidRPr="000F2B7A">
        <w:rPr>
          <w:rFonts w:ascii="Times New Roman" w:hAnsi="Times New Roman"/>
          <w:color w:val="000000"/>
          <w:sz w:val="25"/>
          <w:szCs w:val="25"/>
          <w:lang w:val="uk-UA" w:eastAsia="uk-UA" w:bidi="uk-UA"/>
        </w:rPr>
        <w:t xml:space="preserve"> </w:t>
      </w:r>
      <w:r w:rsidR="008E0198" w:rsidRPr="000F2B7A">
        <w:rPr>
          <w:rFonts w:ascii="Times New Roman" w:hAnsi="Times New Roman"/>
          <w:color w:val="000000"/>
          <w:sz w:val="25"/>
          <w:szCs w:val="25"/>
          <w:lang w:val="uk-UA" w:eastAsia="uk-UA" w:bidi="uk-UA"/>
        </w:rPr>
        <w:t xml:space="preserve">рідких </w:t>
      </w:r>
      <w:proofErr w:type="spellStart"/>
      <w:r w:rsidRPr="000F2B7A">
        <w:rPr>
          <w:rFonts w:ascii="Times New Roman" w:hAnsi="Times New Roman"/>
          <w:sz w:val="25"/>
          <w:szCs w:val="25"/>
        </w:rPr>
        <w:t>неорганічних</w:t>
      </w:r>
      <w:proofErr w:type="spellEnd"/>
      <w:r w:rsidRPr="000F2B7A">
        <w:rPr>
          <w:rFonts w:ascii="Times New Roman" w:hAnsi="Times New Roman"/>
          <w:sz w:val="25"/>
          <w:szCs w:val="25"/>
        </w:rPr>
        <w:t xml:space="preserve"> </w:t>
      </w:r>
      <w:proofErr w:type="spellStart"/>
      <w:r w:rsidRPr="000F2B7A">
        <w:rPr>
          <w:rFonts w:ascii="Times New Roman" w:hAnsi="Times New Roman"/>
          <w:sz w:val="25"/>
          <w:szCs w:val="25"/>
        </w:rPr>
        <w:t>речовин</w:t>
      </w:r>
      <w:proofErr w:type="spellEnd"/>
      <w:r w:rsidRPr="000F2B7A">
        <w:rPr>
          <w:rFonts w:ascii="Times New Roman" w:hAnsi="Times New Roman"/>
          <w:sz w:val="25"/>
          <w:szCs w:val="25"/>
        </w:rPr>
        <w:t xml:space="preserve"> та </w:t>
      </w:r>
      <w:proofErr w:type="spellStart"/>
      <w:r w:rsidRPr="000F2B7A">
        <w:rPr>
          <w:rFonts w:ascii="Times New Roman" w:hAnsi="Times New Roman"/>
          <w:sz w:val="25"/>
          <w:szCs w:val="25"/>
        </w:rPr>
        <w:t>засобі</w:t>
      </w:r>
      <w:proofErr w:type="spellEnd"/>
      <w:r w:rsidR="00F2176F" w:rsidRPr="000F2B7A">
        <w:rPr>
          <w:rFonts w:ascii="Times New Roman" w:hAnsi="Times New Roman"/>
          <w:sz w:val="25"/>
          <w:szCs w:val="25"/>
          <w:lang w:val="uk-UA"/>
        </w:rPr>
        <w:t>в</w:t>
      </w:r>
      <w:r w:rsidRPr="000F2B7A">
        <w:rPr>
          <w:rFonts w:ascii="Times New Roman" w:hAnsi="Times New Roman"/>
          <w:sz w:val="25"/>
          <w:szCs w:val="25"/>
        </w:rPr>
        <w:t xml:space="preserve"> </w:t>
      </w:r>
      <w:proofErr w:type="spellStart"/>
      <w:r w:rsidRPr="000F2B7A">
        <w:rPr>
          <w:rFonts w:ascii="Times New Roman" w:hAnsi="Times New Roman"/>
          <w:sz w:val="25"/>
          <w:szCs w:val="25"/>
        </w:rPr>
        <w:t>охорони</w:t>
      </w:r>
      <w:proofErr w:type="spellEnd"/>
      <w:r w:rsidRPr="000F2B7A">
        <w:rPr>
          <w:rFonts w:ascii="Times New Roman" w:hAnsi="Times New Roman"/>
          <w:sz w:val="25"/>
          <w:szCs w:val="25"/>
        </w:rPr>
        <w:t xml:space="preserve"> </w:t>
      </w:r>
      <w:proofErr w:type="spellStart"/>
      <w:r w:rsidRPr="000F2B7A">
        <w:rPr>
          <w:rFonts w:ascii="Times New Roman" w:hAnsi="Times New Roman"/>
          <w:sz w:val="25"/>
          <w:szCs w:val="25"/>
        </w:rPr>
        <w:t>рослинності</w:t>
      </w:r>
      <w:proofErr w:type="spellEnd"/>
      <w:r w:rsidRPr="000F2B7A">
        <w:rPr>
          <w:rFonts w:ascii="Times New Roman" w:hAnsi="Times New Roman"/>
          <w:sz w:val="25"/>
          <w:szCs w:val="25"/>
        </w:rPr>
        <w:t xml:space="preserve"> </w:t>
      </w:r>
      <w:proofErr w:type="spellStart"/>
      <w:r w:rsidRPr="000F2B7A">
        <w:rPr>
          <w:rFonts w:ascii="Times New Roman" w:hAnsi="Times New Roman"/>
          <w:sz w:val="25"/>
          <w:szCs w:val="25"/>
        </w:rPr>
        <w:t>викладено</w:t>
      </w:r>
      <w:proofErr w:type="spellEnd"/>
      <w:r w:rsidRPr="000F2B7A">
        <w:rPr>
          <w:rFonts w:ascii="Times New Roman" w:hAnsi="Times New Roman"/>
          <w:sz w:val="25"/>
          <w:szCs w:val="25"/>
        </w:rPr>
        <w:t xml:space="preserve"> </w:t>
      </w:r>
      <w:r w:rsidRPr="000F2B7A">
        <w:rPr>
          <w:rFonts w:ascii="Times New Roman" w:hAnsi="Times New Roman"/>
          <w:color w:val="000000"/>
          <w:sz w:val="25"/>
          <w:szCs w:val="25"/>
          <w:lang w:val="uk-UA" w:eastAsia="uk-UA" w:bidi="uk-UA"/>
        </w:rPr>
        <w:t>в формулі</w:t>
      </w:r>
      <w:r w:rsidRPr="000F2B7A">
        <w:rPr>
          <w:rFonts w:ascii="Times New Roman" w:hAnsi="Times New Roman"/>
          <w:sz w:val="25"/>
          <w:szCs w:val="25"/>
        </w:rPr>
        <w:t xml:space="preserve"> </w:t>
      </w:r>
      <w:proofErr w:type="spellStart"/>
      <w:r w:rsidRPr="000F2B7A">
        <w:rPr>
          <w:rFonts w:ascii="Times New Roman" w:hAnsi="Times New Roman"/>
          <w:sz w:val="25"/>
          <w:szCs w:val="25"/>
        </w:rPr>
        <w:t>винаходу</w:t>
      </w:r>
      <w:proofErr w:type="spellEnd"/>
      <w:r w:rsidRPr="000F2B7A">
        <w:rPr>
          <w:rFonts w:ascii="Times New Roman" w:hAnsi="Times New Roman"/>
          <w:sz w:val="25"/>
          <w:szCs w:val="25"/>
        </w:rPr>
        <w:t xml:space="preserve"> та в </w:t>
      </w:r>
      <w:proofErr w:type="spellStart"/>
      <w:r w:rsidRPr="000F2B7A">
        <w:rPr>
          <w:rFonts w:ascii="Times New Roman" w:hAnsi="Times New Roman"/>
          <w:sz w:val="25"/>
          <w:szCs w:val="25"/>
        </w:rPr>
        <w:t>описі</w:t>
      </w:r>
      <w:proofErr w:type="spellEnd"/>
      <w:r w:rsidRPr="000F2B7A">
        <w:rPr>
          <w:rFonts w:ascii="Times New Roman" w:hAnsi="Times New Roman"/>
          <w:sz w:val="25"/>
          <w:szCs w:val="25"/>
        </w:rPr>
        <w:t xml:space="preserve"> до патенту</w:t>
      </w:r>
      <w:r w:rsidRPr="000F2B7A">
        <w:rPr>
          <w:rFonts w:ascii="Times New Roman" w:hAnsi="Times New Roman"/>
          <w:color w:val="000000"/>
          <w:sz w:val="25"/>
          <w:szCs w:val="25"/>
          <w:lang w:val="uk-UA" w:eastAsia="uk-UA" w:bidi="uk-UA"/>
        </w:rPr>
        <w:t xml:space="preserve"> на винахід.</w:t>
      </w:r>
    </w:p>
    <w:p w:rsidR="00015AD5" w:rsidRPr="000F2B7A" w:rsidRDefault="00015AD5" w:rsidP="000F06CC">
      <w:pPr>
        <w:pStyle w:val="af1"/>
        <w:ind w:firstLine="709"/>
        <w:jc w:val="both"/>
        <w:rPr>
          <w:rFonts w:ascii="Times New Roman" w:hAnsi="Times New Roman"/>
          <w:sz w:val="25"/>
          <w:szCs w:val="25"/>
          <w:lang w:val="uk-UA"/>
        </w:rPr>
      </w:pPr>
      <w:r w:rsidRPr="000F2B7A">
        <w:rPr>
          <w:rFonts w:ascii="Times New Roman" w:hAnsi="Times New Roman"/>
          <w:sz w:val="25"/>
          <w:szCs w:val="25"/>
          <w:lang w:val="uk-UA"/>
        </w:rPr>
        <w:t>На виконання вимог ст. 162 ГПК України позивач письмово підтверджує, що ним не подано іншого позову до цього самого відповідача з тим самим предметом та з тих самих підстав.</w:t>
      </w:r>
    </w:p>
    <w:p w:rsidR="000A56B1" w:rsidRPr="000F2B7A" w:rsidRDefault="000A56B1" w:rsidP="000F06CC">
      <w:pPr>
        <w:widowControl/>
        <w:ind w:right="141" w:firstLine="709"/>
        <w:jc w:val="both"/>
        <w:rPr>
          <w:rFonts w:ascii="Times New Roman" w:eastAsia="Times New Roman" w:hAnsi="Times New Roman" w:cs="Times New Roman"/>
          <w:sz w:val="25"/>
          <w:szCs w:val="25"/>
          <w:lang w:eastAsia="ru-RU" w:bidi="ar-SA"/>
        </w:rPr>
      </w:pPr>
      <w:r w:rsidRPr="000F2B7A">
        <w:rPr>
          <w:rFonts w:ascii="Times New Roman" w:eastAsia="Times New Roman" w:hAnsi="Times New Roman" w:cs="Times New Roman"/>
          <w:sz w:val="25"/>
          <w:szCs w:val="25"/>
          <w:lang w:eastAsia="ru-RU" w:bidi="ar-SA"/>
        </w:rPr>
        <w:t xml:space="preserve">Враховуючи наведене, керуючись </w:t>
      </w:r>
      <w:r w:rsidRPr="000F2B7A">
        <w:rPr>
          <w:rFonts w:ascii="Times New Roman" w:hAnsi="Times New Roman" w:cs="Times New Roman"/>
          <w:sz w:val="25"/>
          <w:szCs w:val="25"/>
        </w:rPr>
        <w:t>ст.</w:t>
      </w:r>
      <w:r w:rsidR="00015AD5" w:rsidRPr="000F2B7A">
        <w:rPr>
          <w:rFonts w:ascii="Times New Roman" w:hAnsi="Times New Roman" w:cs="Times New Roman"/>
          <w:sz w:val="25"/>
          <w:szCs w:val="25"/>
        </w:rPr>
        <w:t xml:space="preserve"> 162</w:t>
      </w:r>
      <w:r w:rsidRPr="000F2B7A">
        <w:rPr>
          <w:rFonts w:ascii="Times New Roman" w:hAnsi="Times New Roman" w:cs="Times New Roman"/>
          <w:sz w:val="25"/>
          <w:szCs w:val="25"/>
        </w:rPr>
        <w:t xml:space="preserve"> ГПК України,</w:t>
      </w:r>
    </w:p>
    <w:p w:rsidR="000A56B1" w:rsidRPr="000F2B7A" w:rsidRDefault="000A56B1" w:rsidP="000F06CC">
      <w:pPr>
        <w:tabs>
          <w:tab w:val="left" w:pos="262"/>
        </w:tabs>
        <w:ind w:left="567" w:right="141"/>
        <w:jc w:val="both"/>
        <w:rPr>
          <w:rFonts w:ascii="Times New Roman" w:hAnsi="Times New Roman" w:cs="Times New Roman"/>
          <w:b/>
          <w:sz w:val="25"/>
          <w:szCs w:val="25"/>
        </w:rPr>
      </w:pPr>
    </w:p>
    <w:p w:rsidR="000A56B1" w:rsidRPr="000F2B7A" w:rsidRDefault="000A56B1" w:rsidP="000F06CC">
      <w:pPr>
        <w:tabs>
          <w:tab w:val="left" w:pos="262"/>
        </w:tabs>
        <w:ind w:left="567"/>
        <w:jc w:val="center"/>
        <w:rPr>
          <w:rFonts w:ascii="Times New Roman" w:hAnsi="Times New Roman" w:cs="Times New Roman"/>
          <w:b/>
          <w:sz w:val="25"/>
          <w:szCs w:val="25"/>
        </w:rPr>
      </w:pPr>
      <w:r w:rsidRPr="000F2B7A">
        <w:rPr>
          <w:rFonts w:ascii="Times New Roman" w:hAnsi="Times New Roman" w:cs="Times New Roman"/>
          <w:b/>
          <w:sz w:val="25"/>
          <w:szCs w:val="25"/>
        </w:rPr>
        <w:t>ПРОШУ:</w:t>
      </w:r>
    </w:p>
    <w:p w:rsidR="000F2B7A" w:rsidRPr="000F2B7A" w:rsidRDefault="000F2B7A" w:rsidP="000F06CC">
      <w:pPr>
        <w:tabs>
          <w:tab w:val="left" w:pos="262"/>
        </w:tabs>
        <w:ind w:left="567"/>
        <w:jc w:val="center"/>
        <w:rPr>
          <w:rFonts w:ascii="Times New Roman" w:hAnsi="Times New Roman" w:cs="Times New Roman"/>
          <w:b/>
          <w:sz w:val="25"/>
          <w:szCs w:val="25"/>
        </w:rPr>
      </w:pPr>
    </w:p>
    <w:p w:rsidR="000F06CC" w:rsidRPr="000F2B7A" w:rsidRDefault="000A68CF" w:rsidP="000F2B7A">
      <w:pPr>
        <w:numPr>
          <w:ilvl w:val="0"/>
          <w:numId w:val="3"/>
        </w:numPr>
        <w:tabs>
          <w:tab w:val="left" w:pos="740"/>
          <w:tab w:val="left" w:pos="993"/>
        </w:tabs>
        <w:ind w:firstLine="740"/>
        <w:jc w:val="both"/>
        <w:rPr>
          <w:rFonts w:ascii="Times New Roman" w:hAnsi="Times New Roman" w:cs="Times New Roman"/>
          <w:sz w:val="25"/>
          <w:szCs w:val="25"/>
        </w:rPr>
      </w:pPr>
      <w:r w:rsidRPr="000F2B7A">
        <w:rPr>
          <w:rFonts w:ascii="Times New Roman" w:hAnsi="Times New Roman" w:cs="Times New Roman"/>
          <w:sz w:val="25"/>
          <w:szCs w:val="25"/>
        </w:rPr>
        <w:t>Зобов’язати т</w:t>
      </w:r>
      <w:r w:rsidR="000F06CC" w:rsidRPr="000F2B7A">
        <w:rPr>
          <w:rFonts w:ascii="Times New Roman" w:hAnsi="Times New Roman" w:cs="Times New Roman"/>
          <w:sz w:val="25"/>
          <w:szCs w:val="25"/>
        </w:rPr>
        <w:t>овариство з обмеженою відповідальністю «</w:t>
      </w:r>
      <w:proofErr w:type="spellStart"/>
      <w:r w:rsidR="000F06CC" w:rsidRPr="000F2B7A">
        <w:rPr>
          <w:rFonts w:ascii="Times New Roman" w:hAnsi="Times New Roman" w:cs="Times New Roman"/>
          <w:sz w:val="25"/>
          <w:szCs w:val="25"/>
        </w:rPr>
        <w:t>Свеолінк</w:t>
      </w:r>
      <w:proofErr w:type="spellEnd"/>
      <w:r w:rsidR="000F06CC" w:rsidRPr="000F2B7A">
        <w:rPr>
          <w:rFonts w:ascii="Times New Roman" w:hAnsi="Times New Roman" w:cs="Times New Roman"/>
          <w:sz w:val="25"/>
          <w:szCs w:val="25"/>
        </w:rPr>
        <w:t>» припинити порушення права власника патенту № 95588 на винахід «</w:t>
      </w:r>
      <w:r w:rsidR="00B033A2" w:rsidRPr="000F2B7A">
        <w:rPr>
          <w:rFonts w:ascii="Times New Roman" w:hAnsi="Times New Roman" w:cs="Times New Roman"/>
          <w:sz w:val="25"/>
          <w:szCs w:val="25"/>
        </w:rPr>
        <w:t>Агрегат</w:t>
      </w:r>
      <w:r w:rsidR="000F06CC" w:rsidRPr="000F2B7A">
        <w:rPr>
          <w:rFonts w:ascii="Times New Roman" w:hAnsi="Times New Roman" w:cs="Times New Roman"/>
          <w:sz w:val="25"/>
          <w:szCs w:val="25"/>
        </w:rPr>
        <w:t xml:space="preserve"> для внесення в </w:t>
      </w:r>
      <w:r w:rsidR="00F2176F" w:rsidRPr="000F2B7A">
        <w:rPr>
          <w:rFonts w:ascii="Times New Roman" w:hAnsi="Times New Roman" w:cs="Times New Roman"/>
          <w:sz w:val="25"/>
          <w:szCs w:val="25"/>
        </w:rPr>
        <w:t>ґрунт</w:t>
      </w:r>
      <w:r w:rsidR="000F06CC" w:rsidRPr="000F2B7A">
        <w:rPr>
          <w:rFonts w:ascii="Times New Roman" w:hAnsi="Times New Roman" w:cs="Times New Roman"/>
          <w:sz w:val="25"/>
          <w:szCs w:val="25"/>
        </w:rPr>
        <w:t xml:space="preserve"> </w:t>
      </w:r>
      <w:r w:rsidR="008E0198" w:rsidRPr="000F2B7A">
        <w:rPr>
          <w:rFonts w:ascii="Times New Roman" w:hAnsi="Times New Roman" w:cs="Times New Roman"/>
          <w:sz w:val="25"/>
          <w:szCs w:val="25"/>
        </w:rPr>
        <w:t xml:space="preserve">рідких </w:t>
      </w:r>
      <w:r w:rsidR="000F06CC" w:rsidRPr="000F2B7A">
        <w:rPr>
          <w:rFonts w:ascii="Times New Roman" w:hAnsi="Times New Roman" w:cs="Times New Roman"/>
          <w:sz w:val="25"/>
          <w:szCs w:val="25"/>
        </w:rPr>
        <w:t xml:space="preserve">неорганічних речовин та засобів охорони рослинності» шляхом виготовлення, пропонування </w:t>
      </w:r>
      <w:r w:rsidR="000F06CC" w:rsidRPr="000F2B7A">
        <w:rPr>
          <w:rFonts w:ascii="Times New Roman" w:hAnsi="Times New Roman" w:cs="Times New Roman"/>
          <w:sz w:val="25"/>
          <w:szCs w:val="25"/>
        </w:rPr>
        <w:lastRenderedPageBreak/>
        <w:t xml:space="preserve">для продажу і реалізації </w:t>
      </w:r>
      <w:proofErr w:type="spellStart"/>
      <w:r w:rsidR="000F06CC" w:rsidRPr="000F2B7A">
        <w:rPr>
          <w:rFonts w:ascii="Times New Roman" w:eastAsia="Times New Roman" w:hAnsi="Times New Roman" w:cs="Times New Roman"/>
          <w:bCs/>
          <w:sz w:val="25"/>
          <w:szCs w:val="25"/>
          <w:lang w:eastAsia="ru-RU" w:bidi="ar-SA"/>
        </w:rPr>
        <w:t>грейдрутера</w:t>
      </w:r>
      <w:proofErr w:type="spellEnd"/>
      <w:r w:rsidR="000F06CC" w:rsidRPr="000F2B7A">
        <w:rPr>
          <w:rFonts w:ascii="Times New Roman" w:eastAsia="Times New Roman" w:hAnsi="Times New Roman" w:cs="Times New Roman"/>
          <w:bCs/>
          <w:sz w:val="25"/>
          <w:szCs w:val="25"/>
          <w:lang w:eastAsia="ru-RU" w:bidi="ar-SA"/>
        </w:rPr>
        <w:t xml:space="preserve"> </w:t>
      </w:r>
      <w:r w:rsidR="000F06CC" w:rsidRPr="000F2B7A">
        <w:rPr>
          <w:rFonts w:ascii="Times New Roman" w:eastAsia="Times New Roman" w:hAnsi="Times New Roman" w:cs="Times New Roman"/>
          <w:bCs/>
          <w:sz w:val="25"/>
          <w:szCs w:val="25"/>
          <w:lang w:val="en-US" w:eastAsia="ru-RU" w:bidi="ar-SA"/>
        </w:rPr>
        <w:t>WELIDEY</w:t>
      </w:r>
      <w:r w:rsidR="000F06CC" w:rsidRPr="000F2B7A">
        <w:rPr>
          <w:rFonts w:ascii="Times New Roman" w:hAnsi="Times New Roman" w:cs="Times New Roman"/>
          <w:sz w:val="25"/>
          <w:szCs w:val="25"/>
          <w:lang w:eastAsia="en-US" w:bidi="en-US"/>
        </w:rPr>
        <w:t>.</w:t>
      </w:r>
    </w:p>
    <w:p w:rsidR="000F06CC" w:rsidRPr="000F2B7A" w:rsidRDefault="000A68CF" w:rsidP="000F2B7A">
      <w:pPr>
        <w:numPr>
          <w:ilvl w:val="0"/>
          <w:numId w:val="3"/>
        </w:numPr>
        <w:tabs>
          <w:tab w:val="left" w:pos="740"/>
          <w:tab w:val="left" w:pos="993"/>
        </w:tabs>
        <w:ind w:firstLine="740"/>
        <w:jc w:val="both"/>
        <w:rPr>
          <w:rFonts w:ascii="Times New Roman" w:hAnsi="Times New Roman" w:cs="Times New Roman"/>
          <w:sz w:val="25"/>
          <w:szCs w:val="25"/>
        </w:rPr>
      </w:pPr>
      <w:r w:rsidRPr="000F2B7A">
        <w:rPr>
          <w:rFonts w:ascii="Times New Roman" w:hAnsi="Times New Roman" w:cs="Times New Roman"/>
          <w:sz w:val="25"/>
          <w:szCs w:val="25"/>
        </w:rPr>
        <w:t>Стягнути з т</w:t>
      </w:r>
      <w:r w:rsidR="000F06CC" w:rsidRPr="000F2B7A">
        <w:rPr>
          <w:rFonts w:ascii="Times New Roman" w:hAnsi="Times New Roman" w:cs="Times New Roman"/>
          <w:sz w:val="25"/>
          <w:szCs w:val="25"/>
        </w:rPr>
        <w:t>овариства з обмеженою відповідальністю «</w:t>
      </w:r>
      <w:proofErr w:type="spellStart"/>
      <w:r w:rsidR="000F06CC" w:rsidRPr="000F2B7A">
        <w:rPr>
          <w:rFonts w:ascii="Times New Roman" w:hAnsi="Times New Roman" w:cs="Times New Roman"/>
          <w:sz w:val="25"/>
          <w:szCs w:val="25"/>
        </w:rPr>
        <w:t>Свеолінк</w:t>
      </w:r>
      <w:proofErr w:type="spellEnd"/>
      <w:r w:rsidR="000F06CC" w:rsidRPr="000F2B7A">
        <w:rPr>
          <w:rFonts w:ascii="Times New Roman" w:hAnsi="Times New Roman" w:cs="Times New Roman"/>
          <w:sz w:val="25"/>
          <w:szCs w:val="25"/>
        </w:rPr>
        <w:t xml:space="preserve">» на користь </w:t>
      </w:r>
      <w:r w:rsidRPr="000F2B7A">
        <w:rPr>
          <w:rFonts w:ascii="Times New Roman" w:hAnsi="Times New Roman" w:cs="Times New Roman"/>
          <w:sz w:val="25"/>
          <w:szCs w:val="25"/>
          <w:lang w:eastAsia="en-US" w:bidi="en-US"/>
        </w:rPr>
        <w:t>т</w:t>
      </w:r>
      <w:r w:rsidR="000F06CC" w:rsidRPr="000F2B7A">
        <w:rPr>
          <w:rFonts w:ascii="Times New Roman" w:hAnsi="Times New Roman" w:cs="Times New Roman"/>
          <w:sz w:val="25"/>
          <w:szCs w:val="25"/>
          <w:lang w:eastAsia="en-US" w:bidi="en-US"/>
        </w:rPr>
        <w:t>овариства з обмеженою відповідальністю «</w:t>
      </w:r>
      <w:proofErr w:type="spellStart"/>
      <w:r w:rsidR="000F06CC" w:rsidRPr="000F2B7A">
        <w:rPr>
          <w:rFonts w:ascii="Times New Roman" w:hAnsi="Times New Roman" w:cs="Times New Roman"/>
          <w:sz w:val="25"/>
          <w:szCs w:val="25"/>
          <w:lang w:eastAsia="en-US" w:bidi="en-US"/>
        </w:rPr>
        <w:t>Ліліпроект</w:t>
      </w:r>
      <w:proofErr w:type="spellEnd"/>
      <w:r w:rsidR="000F06CC" w:rsidRPr="000F2B7A">
        <w:rPr>
          <w:rFonts w:ascii="Times New Roman" w:hAnsi="Times New Roman" w:cs="Times New Roman"/>
          <w:sz w:val="25"/>
          <w:szCs w:val="25"/>
          <w:lang w:eastAsia="en-US" w:bidi="en-US"/>
        </w:rPr>
        <w:t>»</w:t>
      </w:r>
      <w:r w:rsidR="000F06CC" w:rsidRPr="000F2B7A">
        <w:rPr>
          <w:rFonts w:ascii="Times New Roman" w:hAnsi="Times New Roman" w:cs="Times New Roman"/>
          <w:sz w:val="25"/>
          <w:szCs w:val="25"/>
        </w:rPr>
        <w:t xml:space="preserve"> витрати зі сплати судового збору.</w:t>
      </w:r>
    </w:p>
    <w:p w:rsidR="000F06CC" w:rsidRPr="000F2B7A" w:rsidRDefault="000F06CC" w:rsidP="000F2B7A">
      <w:pPr>
        <w:numPr>
          <w:ilvl w:val="0"/>
          <w:numId w:val="3"/>
        </w:numPr>
        <w:tabs>
          <w:tab w:val="left" w:pos="740"/>
          <w:tab w:val="left" w:pos="993"/>
        </w:tabs>
        <w:ind w:firstLine="740"/>
        <w:jc w:val="both"/>
        <w:rPr>
          <w:rFonts w:ascii="Times New Roman" w:hAnsi="Times New Roman" w:cs="Times New Roman"/>
          <w:sz w:val="25"/>
          <w:szCs w:val="25"/>
        </w:rPr>
      </w:pPr>
      <w:r w:rsidRPr="000F2B7A">
        <w:rPr>
          <w:rFonts w:ascii="Times New Roman" w:hAnsi="Times New Roman" w:cs="Times New Roman"/>
          <w:sz w:val="25"/>
          <w:szCs w:val="25"/>
        </w:rPr>
        <w:t>Справу розглядати за участю позивача (його представника).</w:t>
      </w:r>
    </w:p>
    <w:p w:rsidR="000A56B1" w:rsidRPr="000F2B7A" w:rsidRDefault="000A56B1" w:rsidP="000A56B1">
      <w:pPr>
        <w:tabs>
          <w:tab w:val="left" w:pos="272"/>
          <w:tab w:val="left" w:pos="851"/>
        </w:tabs>
        <w:ind w:left="567"/>
        <w:jc w:val="both"/>
        <w:rPr>
          <w:rFonts w:ascii="Times New Roman" w:hAnsi="Times New Roman" w:cs="Times New Roman"/>
          <w:sz w:val="25"/>
          <w:szCs w:val="25"/>
        </w:rPr>
      </w:pPr>
    </w:p>
    <w:p w:rsidR="000A56B1" w:rsidRPr="000F2B7A" w:rsidRDefault="001D6D8C" w:rsidP="000F06CC">
      <w:pPr>
        <w:tabs>
          <w:tab w:val="left" w:pos="272"/>
          <w:tab w:val="left" w:pos="851"/>
        </w:tabs>
        <w:ind w:left="567" w:firstLine="284"/>
        <w:jc w:val="both"/>
        <w:rPr>
          <w:rFonts w:ascii="Times New Roman" w:hAnsi="Times New Roman" w:cs="Times New Roman"/>
          <w:b/>
          <w:sz w:val="25"/>
          <w:szCs w:val="25"/>
        </w:rPr>
      </w:pPr>
      <w:r w:rsidRPr="000F2B7A">
        <w:rPr>
          <w:rFonts w:ascii="Times New Roman" w:hAnsi="Times New Roman" w:cs="Times New Roman"/>
          <w:b/>
          <w:sz w:val="25"/>
          <w:szCs w:val="25"/>
        </w:rPr>
        <w:t>Додатки:</w:t>
      </w:r>
    </w:p>
    <w:p w:rsidR="001D6D8C" w:rsidRPr="000F2B7A" w:rsidRDefault="001D6D8C" w:rsidP="000F06CC">
      <w:pPr>
        <w:tabs>
          <w:tab w:val="left" w:pos="272"/>
          <w:tab w:val="left" w:pos="851"/>
        </w:tabs>
        <w:ind w:left="567" w:firstLine="284"/>
        <w:jc w:val="both"/>
        <w:rPr>
          <w:rFonts w:ascii="Times New Roman" w:hAnsi="Times New Roman" w:cs="Times New Roman"/>
          <w:b/>
          <w:sz w:val="25"/>
          <w:szCs w:val="25"/>
        </w:rPr>
      </w:pPr>
    </w:p>
    <w:p w:rsidR="000A56B1" w:rsidRPr="000F2B7A" w:rsidRDefault="000F06CC" w:rsidP="005B622D">
      <w:pPr>
        <w:numPr>
          <w:ilvl w:val="0"/>
          <w:numId w:val="1"/>
        </w:numPr>
        <w:tabs>
          <w:tab w:val="left" w:pos="993"/>
          <w:tab w:val="left" w:pos="1134"/>
        </w:tabs>
        <w:ind w:left="357" w:firstLine="494"/>
        <w:rPr>
          <w:rFonts w:ascii="Times New Roman" w:hAnsi="Times New Roman" w:cs="Times New Roman"/>
          <w:sz w:val="25"/>
          <w:szCs w:val="25"/>
        </w:rPr>
      </w:pPr>
      <w:r w:rsidRPr="000F2B7A">
        <w:rPr>
          <w:rFonts w:ascii="Times New Roman" w:hAnsi="Times New Roman" w:cs="Times New Roman"/>
          <w:sz w:val="25"/>
          <w:szCs w:val="25"/>
        </w:rPr>
        <w:t>Копія патенту на винахід № 95588 від 27.05.2016 р.</w:t>
      </w:r>
    </w:p>
    <w:p w:rsidR="000F06CC" w:rsidRPr="000F2B7A" w:rsidRDefault="000F06CC" w:rsidP="005B622D">
      <w:pPr>
        <w:numPr>
          <w:ilvl w:val="0"/>
          <w:numId w:val="1"/>
        </w:numPr>
        <w:tabs>
          <w:tab w:val="left" w:pos="993"/>
          <w:tab w:val="left" w:pos="1134"/>
        </w:tabs>
        <w:ind w:left="357" w:firstLine="494"/>
        <w:rPr>
          <w:rFonts w:ascii="Times New Roman" w:hAnsi="Times New Roman" w:cs="Times New Roman"/>
          <w:sz w:val="25"/>
          <w:szCs w:val="25"/>
        </w:rPr>
      </w:pPr>
      <w:r w:rsidRPr="000F2B7A">
        <w:rPr>
          <w:rFonts w:ascii="Times New Roman" w:hAnsi="Times New Roman" w:cs="Times New Roman"/>
          <w:sz w:val="25"/>
          <w:szCs w:val="25"/>
        </w:rPr>
        <w:t>Копія опису до патенту на винахід.</w:t>
      </w:r>
    </w:p>
    <w:p w:rsidR="000F06CC" w:rsidRPr="000F2B7A" w:rsidRDefault="000F06CC" w:rsidP="005B622D">
      <w:pPr>
        <w:numPr>
          <w:ilvl w:val="0"/>
          <w:numId w:val="1"/>
        </w:numPr>
        <w:tabs>
          <w:tab w:val="left" w:pos="993"/>
          <w:tab w:val="left" w:pos="1134"/>
        </w:tabs>
        <w:ind w:left="357" w:firstLine="494"/>
        <w:rPr>
          <w:rFonts w:ascii="Times New Roman" w:hAnsi="Times New Roman" w:cs="Times New Roman"/>
          <w:sz w:val="25"/>
          <w:szCs w:val="25"/>
        </w:rPr>
      </w:pPr>
      <w:r w:rsidRPr="000F2B7A">
        <w:rPr>
          <w:rFonts w:ascii="Times New Roman" w:hAnsi="Times New Roman" w:cs="Times New Roman"/>
          <w:sz w:val="25"/>
          <w:szCs w:val="25"/>
        </w:rPr>
        <w:t>Копія листа позивача від 10.10.2017 р. № 15.</w:t>
      </w:r>
    </w:p>
    <w:p w:rsidR="000F06CC" w:rsidRPr="000F2B7A" w:rsidRDefault="000F06CC" w:rsidP="005B622D">
      <w:pPr>
        <w:numPr>
          <w:ilvl w:val="0"/>
          <w:numId w:val="1"/>
        </w:numPr>
        <w:tabs>
          <w:tab w:val="left" w:pos="993"/>
          <w:tab w:val="left" w:pos="1134"/>
        </w:tabs>
        <w:ind w:left="357" w:firstLine="494"/>
        <w:rPr>
          <w:rFonts w:ascii="Times New Roman" w:hAnsi="Times New Roman" w:cs="Times New Roman"/>
          <w:sz w:val="25"/>
          <w:szCs w:val="25"/>
        </w:rPr>
      </w:pPr>
      <w:r w:rsidRPr="000F2B7A">
        <w:rPr>
          <w:rFonts w:ascii="Times New Roman" w:hAnsi="Times New Roman" w:cs="Times New Roman"/>
          <w:sz w:val="25"/>
          <w:szCs w:val="25"/>
        </w:rPr>
        <w:t>Копія листа відповідача від 10.11.2017 р. № 238.</w:t>
      </w:r>
    </w:p>
    <w:p w:rsidR="000F06CC" w:rsidRPr="000F2B7A" w:rsidRDefault="006869A3" w:rsidP="005B622D">
      <w:pPr>
        <w:numPr>
          <w:ilvl w:val="0"/>
          <w:numId w:val="1"/>
        </w:numPr>
        <w:tabs>
          <w:tab w:val="left" w:pos="993"/>
          <w:tab w:val="left" w:pos="1134"/>
        </w:tabs>
        <w:ind w:left="357" w:firstLine="494"/>
        <w:rPr>
          <w:rFonts w:ascii="Times New Roman" w:hAnsi="Times New Roman" w:cs="Times New Roman"/>
          <w:sz w:val="25"/>
          <w:szCs w:val="25"/>
        </w:rPr>
      </w:pPr>
      <w:r w:rsidRPr="000F2B7A">
        <w:rPr>
          <w:rFonts w:ascii="Times New Roman" w:hAnsi="Times New Roman" w:cs="Times New Roman"/>
          <w:sz w:val="25"/>
          <w:szCs w:val="25"/>
        </w:rPr>
        <w:t xml:space="preserve">Копія каталогу </w:t>
      </w:r>
      <w:r w:rsidR="00B308BB" w:rsidRPr="000F2B7A">
        <w:rPr>
          <w:rFonts w:ascii="Times New Roman" w:hAnsi="Times New Roman" w:cs="Times New Roman"/>
          <w:sz w:val="25"/>
          <w:szCs w:val="25"/>
        </w:rPr>
        <w:t>продукції відповідача</w:t>
      </w:r>
      <w:r w:rsidR="000F06CC" w:rsidRPr="000F2B7A">
        <w:rPr>
          <w:rFonts w:ascii="Times New Roman" w:hAnsi="Times New Roman" w:cs="Times New Roman"/>
          <w:sz w:val="25"/>
          <w:szCs w:val="25"/>
        </w:rPr>
        <w:t>.</w:t>
      </w:r>
    </w:p>
    <w:p w:rsidR="000F06CC" w:rsidRPr="000F2B7A" w:rsidRDefault="000A56B1" w:rsidP="005B622D">
      <w:pPr>
        <w:numPr>
          <w:ilvl w:val="0"/>
          <w:numId w:val="1"/>
        </w:numPr>
        <w:tabs>
          <w:tab w:val="left" w:pos="993"/>
          <w:tab w:val="left" w:pos="1134"/>
        </w:tabs>
        <w:ind w:left="357" w:firstLine="494"/>
        <w:rPr>
          <w:rFonts w:ascii="Times New Roman" w:hAnsi="Times New Roman" w:cs="Times New Roman"/>
          <w:sz w:val="25"/>
          <w:szCs w:val="25"/>
        </w:rPr>
      </w:pPr>
      <w:r w:rsidRPr="000F2B7A">
        <w:rPr>
          <w:rFonts w:ascii="Times New Roman" w:hAnsi="Times New Roman" w:cs="Times New Roman"/>
          <w:sz w:val="25"/>
          <w:szCs w:val="25"/>
        </w:rPr>
        <w:t xml:space="preserve">Докази направлення позовної заяви з додатками відповідачу. </w:t>
      </w:r>
    </w:p>
    <w:p w:rsidR="000A56B1" w:rsidRPr="000F2B7A" w:rsidRDefault="000A56B1" w:rsidP="005B622D">
      <w:pPr>
        <w:numPr>
          <w:ilvl w:val="0"/>
          <w:numId w:val="1"/>
        </w:numPr>
        <w:tabs>
          <w:tab w:val="left" w:pos="993"/>
          <w:tab w:val="left" w:pos="1134"/>
        </w:tabs>
        <w:ind w:left="357" w:firstLine="494"/>
        <w:rPr>
          <w:rFonts w:ascii="Times New Roman" w:hAnsi="Times New Roman" w:cs="Times New Roman"/>
          <w:sz w:val="25"/>
          <w:szCs w:val="25"/>
        </w:rPr>
      </w:pPr>
      <w:r w:rsidRPr="000F2B7A">
        <w:rPr>
          <w:rFonts w:ascii="Times New Roman" w:hAnsi="Times New Roman" w:cs="Times New Roman"/>
          <w:sz w:val="25"/>
          <w:szCs w:val="25"/>
        </w:rPr>
        <w:t>Докази сплати судового збору.</w:t>
      </w:r>
      <w:r w:rsidRPr="000F2B7A">
        <w:rPr>
          <w:rStyle w:val="af"/>
          <w:rFonts w:ascii="Times New Roman" w:hAnsi="Times New Roman" w:cs="Times New Roman"/>
          <w:sz w:val="25"/>
          <w:szCs w:val="25"/>
        </w:rPr>
        <w:footnoteReference w:id="1"/>
      </w:r>
    </w:p>
    <w:p w:rsidR="000A56B1" w:rsidRDefault="000A56B1" w:rsidP="000A56B1">
      <w:pPr>
        <w:tabs>
          <w:tab w:val="left" w:pos="272"/>
          <w:tab w:val="left" w:pos="851"/>
        </w:tabs>
        <w:spacing w:after="278"/>
        <w:ind w:left="567"/>
        <w:jc w:val="both"/>
        <w:rPr>
          <w:rFonts w:ascii="Times New Roman" w:hAnsi="Times New Roman" w:cs="Times New Roman"/>
          <w:b/>
        </w:rPr>
      </w:pPr>
    </w:p>
    <w:p w:rsidR="00466326" w:rsidRPr="00466326" w:rsidRDefault="00466326" w:rsidP="00466326">
      <w:pPr>
        <w:tabs>
          <w:tab w:val="left" w:pos="272"/>
          <w:tab w:val="left" w:pos="851"/>
        </w:tabs>
        <w:spacing w:after="278"/>
        <w:ind w:left="567"/>
        <w:jc w:val="both"/>
        <w:rPr>
          <w:rFonts w:ascii="Times New Roman" w:hAnsi="Times New Roman" w:cs="Times New Roman"/>
        </w:rPr>
      </w:pPr>
      <w:r w:rsidRPr="00466326">
        <w:rPr>
          <w:rFonts w:ascii="Times New Roman" w:hAnsi="Times New Roman" w:cs="Times New Roman"/>
        </w:rPr>
        <w:t>26.01.2018 р.</w:t>
      </w:r>
    </w:p>
    <w:p w:rsidR="000A56B1" w:rsidRPr="000F06CC" w:rsidRDefault="000A56B1" w:rsidP="000A56B1">
      <w:pPr>
        <w:tabs>
          <w:tab w:val="left" w:pos="272"/>
          <w:tab w:val="left" w:pos="851"/>
        </w:tabs>
        <w:spacing w:after="278"/>
        <w:ind w:left="567"/>
        <w:jc w:val="both"/>
        <w:rPr>
          <w:rFonts w:ascii="Times New Roman" w:hAnsi="Times New Roman" w:cs="Times New Roman"/>
          <w:b/>
        </w:rPr>
      </w:pPr>
      <w:r w:rsidRPr="000F06CC">
        <w:rPr>
          <w:rFonts w:ascii="Times New Roman" w:hAnsi="Times New Roman" w:cs="Times New Roman"/>
          <w:b/>
        </w:rPr>
        <w:t>Директор ТОВ «</w:t>
      </w:r>
      <w:proofErr w:type="spellStart"/>
      <w:r w:rsidR="000F06CC">
        <w:rPr>
          <w:rFonts w:ascii="Times New Roman" w:hAnsi="Times New Roman" w:cs="Times New Roman"/>
          <w:b/>
        </w:rPr>
        <w:t>Ліліпроект</w:t>
      </w:r>
      <w:proofErr w:type="spellEnd"/>
      <w:r w:rsidRPr="000F06CC">
        <w:rPr>
          <w:rFonts w:ascii="Times New Roman" w:hAnsi="Times New Roman" w:cs="Times New Roman"/>
          <w:b/>
        </w:rPr>
        <w:t>»</w:t>
      </w:r>
      <w:r w:rsidR="0058495A">
        <w:rPr>
          <w:rFonts w:ascii="Times New Roman" w:hAnsi="Times New Roman" w:cs="Times New Roman"/>
          <w:b/>
        </w:rPr>
        <w:tab/>
      </w:r>
      <w:r w:rsidRPr="000F06CC">
        <w:rPr>
          <w:rFonts w:ascii="Times New Roman" w:hAnsi="Times New Roman" w:cs="Times New Roman"/>
          <w:b/>
        </w:rPr>
        <w:tab/>
      </w:r>
      <w:r w:rsidRPr="000F06CC">
        <w:rPr>
          <w:rFonts w:ascii="Times New Roman" w:hAnsi="Times New Roman" w:cs="Times New Roman"/>
          <w:b/>
        </w:rPr>
        <w:tab/>
        <w:t>підпис</w:t>
      </w:r>
      <w:r w:rsidR="00EC1976">
        <w:rPr>
          <w:rFonts w:ascii="Times New Roman" w:hAnsi="Times New Roman" w:cs="Times New Roman"/>
          <w:b/>
        </w:rPr>
        <w:t>, печатка</w:t>
      </w:r>
      <w:r w:rsidR="00EC1976">
        <w:rPr>
          <w:rFonts w:ascii="Times New Roman" w:hAnsi="Times New Roman" w:cs="Times New Roman"/>
          <w:b/>
        </w:rPr>
        <w:tab/>
      </w:r>
      <w:r w:rsidR="0058495A">
        <w:rPr>
          <w:rFonts w:ascii="Times New Roman" w:hAnsi="Times New Roman" w:cs="Times New Roman"/>
          <w:b/>
        </w:rPr>
        <w:tab/>
      </w:r>
      <w:proofErr w:type="spellStart"/>
      <w:r w:rsidR="00410737">
        <w:rPr>
          <w:rFonts w:ascii="Times New Roman" w:hAnsi="Times New Roman" w:cs="Times New Roman"/>
          <w:b/>
        </w:rPr>
        <w:t>Діденкова</w:t>
      </w:r>
      <w:proofErr w:type="spellEnd"/>
      <w:r w:rsidR="00410737">
        <w:rPr>
          <w:rFonts w:ascii="Times New Roman" w:hAnsi="Times New Roman" w:cs="Times New Roman"/>
          <w:b/>
        </w:rPr>
        <w:t xml:space="preserve"> Л.Л.</w:t>
      </w:r>
    </w:p>
    <w:p w:rsidR="004B2E8D" w:rsidRDefault="000A56B1" w:rsidP="00DB52BE">
      <w:pPr>
        <w:autoSpaceDE w:val="0"/>
        <w:autoSpaceDN w:val="0"/>
        <w:adjustRightInd w:val="0"/>
        <w:jc w:val="center"/>
        <w:rPr>
          <w:rFonts w:ascii="Times New Roman" w:hAnsi="Times New Roman" w:cs="Times New Roman"/>
          <w:b/>
        </w:rPr>
      </w:pPr>
      <w:r>
        <w:rPr>
          <w:rFonts w:ascii="Times New Roman" w:hAnsi="Times New Roman" w:cs="Times New Roman"/>
          <w:b/>
        </w:rPr>
        <w:br w:type="page"/>
      </w:r>
    </w:p>
    <w:p w:rsidR="004B2E8D" w:rsidRDefault="004B2E8D" w:rsidP="00DB52BE">
      <w:pPr>
        <w:autoSpaceDE w:val="0"/>
        <w:autoSpaceDN w:val="0"/>
        <w:adjustRightInd w:val="0"/>
        <w:jc w:val="center"/>
        <w:rPr>
          <w:rFonts w:ascii="Times New Roman" w:hAnsi="Times New Roman" w:cs="Times New Roman"/>
          <w:b/>
        </w:rPr>
      </w:pPr>
    </w:p>
    <w:p w:rsidR="004B2E8D" w:rsidRDefault="004B2E8D" w:rsidP="00DB52BE">
      <w:pPr>
        <w:autoSpaceDE w:val="0"/>
        <w:autoSpaceDN w:val="0"/>
        <w:adjustRightInd w:val="0"/>
        <w:jc w:val="center"/>
        <w:rPr>
          <w:rFonts w:ascii="Times New Roman" w:hAnsi="Times New Roman" w:cs="Times New Roman"/>
          <w:b/>
        </w:rPr>
      </w:pPr>
    </w:p>
    <w:p w:rsidR="00DB52BE" w:rsidRDefault="00DB52BE" w:rsidP="00DB52BE">
      <w:pPr>
        <w:autoSpaceDE w:val="0"/>
        <w:autoSpaceDN w:val="0"/>
        <w:adjustRightInd w:val="0"/>
        <w:jc w:val="center"/>
        <w:rPr>
          <w:rFonts w:ascii="Times New Roman" w:hAnsi="Times New Roman" w:cs="Times New Roman"/>
          <w:b/>
        </w:rPr>
      </w:pPr>
      <w:r w:rsidRPr="004B2E8D">
        <w:rPr>
          <w:rFonts w:ascii="Times New Roman" w:eastAsia="Times New Roman" w:hAnsi="Times New Roman" w:cs="Times New Roman"/>
          <w:noProof/>
          <w:sz w:val="44"/>
          <w:szCs w:val="44"/>
          <w:lang w:bidi="ar-SA"/>
        </w:rPr>
        <w:drawing>
          <wp:inline distT="0" distB="0" distL="0" distR="0" wp14:anchorId="5B976369" wp14:editId="59CD8A36">
            <wp:extent cx="569595" cy="758825"/>
            <wp:effectExtent l="0" t="0" r="1905" b="3175"/>
            <wp:docPr id="3" name="Рисунок 3"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758825"/>
                    </a:xfrm>
                    <a:prstGeom prst="rect">
                      <a:avLst/>
                    </a:prstGeom>
                    <a:noFill/>
                    <a:ln>
                      <a:noFill/>
                    </a:ln>
                  </pic:spPr>
                </pic:pic>
              </a:graphicData>
            </a:graphic>
          </wp:inline>
        </w:drawing>
      </w:r>
    </w:p>
    <w:p w:rsidR="00DB52BE" w:rsidRDefault="00DB52BE" w:rsidP="00DB52BE">
      <w:pPr>
        <w:autoSpaceDE w:val="0"/>
        <w:autoSpaceDN w:val="0"/>
        <w:adjustRightInd w:val="0"/>
        <w:jc w:val="center"/>
        <w:rPr>
          <w:rFonts w:ascii="Times New Roman" w:hAnsi="Times New Roman" w:cs="Times New Roman"/>
          <w:b/>
          <w:lang w:val="ru-RU"/>
        </w:rPr>
      </w:pPr>
    </w:p>
    <w:p w:rsidR="00DB52BE" w:rsidRDefault="00DB52BE" w:rsidP="00DB52BE">
      <w:pPr>
        <w:autoSpaceDE w:val="0"/>
        <w:autoSpaceDN w:val="0"/>
        <w:adjustRightInd w:val="0"/>
        <w:jc w:val="center"/>
        <w:rPr>
          <w:rFonts w:ascii="Times New Roman" w:hAnsi="Times New Roman" w:cs="Times New Roman"/>
          <w:b/>
          <w:lang w:val="ru-RU"/>
        </w:rPr>
      </w:pPr>
    </w:p>
    <w:p w:rsidR="00DB52BE" w:rsidRPr="00DB52BE" w:rsidRDefault="00DB52BE" w:rsidP="00DB52BE">
      <w:pPr>
        <w:autoSpaceDE w:val="0"/>
        <w:autoSpaceDN w:val="0"/>
        <w:adjustRightInd w:val="0"/>
        <w:jc w:val="center"/>
        <w:rPr>
          <w:rFonts w:ascii="Times New Roman" w:hAnsi="Times New Roman" w:cs="Times New Roman"/>
          <w:b/>
          <w:sz w:val="72"/>
          <w:szCs w:val="72"/>
          <w:lang w:val="ru-RU"/>
        </w:rPr>
      </w:pPr>
      <w:r w:rsidRPr="00DB52BE">
        <w:rPr>
          <w:rFonts w:ascii="Times New Roman" w:hAnsi="Times New Roman" w:cs="Times New Roman"/>
          <w:b/>
          <w:sz w:val="72"/>
          <w:szCs w:val="72"/>
          <w:lang w:val="ru-RU"/>
        </w:rPr>
        <w:t>ПАТЕНТ</w:t>
      </w:r>
    </w:p>
    <w:p w:rsidR="004B2E8D" w:rsidRDefault="004B2E8D" w:rsidP="00DB52BE">
      <w:pPr>
        <w:autoSpaceDE w:val="0"/>
        <w:autoSpaceDN w:val="0"/>
        <w:adjustRightInd w:val="0"/>
        <w:jc w:val="center"/>
        <w:rPr>
          <w:rFonts w:ascii="Times New Roman" w:hAnsi="Times New Roman" w:cs="Times New Roman"/>
          <w:b/>
          <w:sz w:val="36"/>
          <w:szCs w:val="36"/>
          <w:lang w:val="ru-RU"/>
        </w:rPr>
      </w:pPr>
    </w:p>
    <w:p w:rsidR="00DB52BE" w:rsidRPr="00DB52BE" w:rsidRDefault="00DB52BE" w:rsidP="00DB52BE">
      <w:pPr>
        <w:autoSpaceDE w:val="0"/>
        <w:autoSpaceDN w:val="0"/>
        <w:adjustRightInd w:val="0"/>
        <w:jc w:val="center"/>
        <w:rPr>
          <w:rFonts w:ascii="Times New Roman" w:hAnsi="Times New Roman" w:cs="Times New Roman"/>
          <w:b/>
          <w:sz w:val="36"/>
          <w:szCs w:val="36"/>
          <w:lang w:val="ru-RU"/>
        </w:rPr>
      </w:pPr>
      <w:r w:rsidRPr="00DB52BE">
        <w:rPr>
          <w:rFonts w:ascii="Times New Roman" w:hAnsi="Times New Roman" w:cs="Times New Roman"/>
          <w:b/>
          <w:sz w:val="36"/>
          <w:szCs w:val="36"/>
          <w:lang w:val="ru-RU"/>
        </w:rPr>
        <w:t>НА ВИНАХІД</w:t>
      </w:r>
    </w:p>
    <w:p w:rsidR="004B2E8D" w:rsidRDefault="004B2E8D" w:rsidP="00DB52BE">
      <w:pPr>
        <w:autoSpaceDE w:val="0"/>
        <w:autoSpaceDN w:val="0"/>
        <w:adjustRightInd w:val="0"/>
        <w:jc w:val="center"/>
        <w:rPr>
          <w:rFonts w:ascii="Times New Roman" w:hAnsi="Times New Roman" w:cs="Times New Roman"/>
          <w:b/>
          <w:sz w:val="36"/>
          <w:szCs w:val="36"/>
          <w:lang w:val="ru-RU"/>
        </w:rPr>
      </w:pPr>
    </w:p>
    <w:p w:rsidR="00DB52BE" w:rsidRPr="00DB52BE" w:rsidRDefault="00DB52BE" w:rsidP="00DB52BE">
      <w:pPr>
        <w:autoSpaceDE w:val="0"/>
        <w:autoSpaceDN w:val="0"/>
        <w:adjustRightInd w:val="0"/>
        <w:jc w:val="center"/>
        <w:rPr>
          <w:rFonts w:ascii="Times New Roman" w:hAnsi="Times New Roman" w:cs="Times New Roman"/>
          <w:b/>
          <w:sz w:val="36"/>
          <w:szCs w:val="36"/>
          <w:lang w:val="ru-RU"/>
        </w:rPr>
      </w:pPr>
      <w:r w:rsidRPr="00DB52BE">
        <w:rPr>
          <w:rFonts w:ascii="Times New Roman" w:hAnsi="Times New Roman" w:cs="Times New Roman"/>
          <w:b/>
          <w:sz w:val="36"/>
          <w:szCs w:val="36"/>
          <w:lang w:val="ru-RU"/>
        </w:rPr>
        <w:t>№ 95588</w:t>
      </w:r>
    </w:p>
    <w:p w:rsidR="004B2E8D" w:rsidRDefault="004B2E8D" w:rsidP="00DB52BE">
      <w:pPr>
        <w:autoSpaceDE w:val="0"/>
        <w:autoSpaceDN w:val="0"/>
        <w:adjustRightInd w:val="0"/>
        <w:jc w:val="center"/>
        <w:rPr>
          <w:rFonts w:ascii="Times New Roman" w:hAnsi="Times New Roman" w:cs="Times New Roman"/>
          <w:b/>
          <w:sz w:val="36"/>
          <w:szCs w:val="36"/>
          <w:lang w:val="ru-RU"/>
        </w:rPr>
      </w:pPr>
    </w:p>
    <w:p w:rsidR="004B2E8D" w:rsidRDefault="004B2E8D" w:rsidP="00DB52BE">
      <w:pPr>
        <w:autoSpaceDE w:val="0"/>
        <w:autoSpaceDN w:val="0"/>
        <w:adjustRightInd w:val="0"/>
        <w:jc w:val="center"/>
        <w:rPr>
          <w:rFonts w:ascii="Times New Roman" w:hAnsi="Times New Roman" w:cs="Times New Roman"/>
          <w:b/>
          <w:sz w:val="36"/>
          <w:szCs w:val="36"/>
          <w:lang w:val="ru-RU"/>
        </w:rPr>
      </w:pPr>
    </w:p>
    <w:p w:rsidR="00DB52BE" w:rsidRPr="00DB52BE" w:rsidRDefault="00B033A2" w:rsidP="00DB52BE">
      <w:pPr>
        <w:autoSpaceDE w:val="0"/>
        <w:autoSpaceDN w:val="0"/>
        <w:adjustRightInd w:val="0"/>
        <w:jc w:val="center"/>
        <w:rPr>
          <w:rFonts w:ascii="Times New Roman" w:hAnsi="Times New Roman" w:cs="Times New Roman"/>
          <w:b/>
          <w:sz w:val="36"/>
          <w:szCs w:val="36"/>
          <w:lang w:val="ru-RU"/>
        </w:rPr>
      </w:pPr>
      <w:r>
        <w:rPr>
          <w:rFonts w:ascii="Times New Roman" w:hAnsi="Times New Roman" w:cs="Times New Roman"/>
          <w:b/>
          <w:sz w:val="36"/>
          <w:szCs w:val="36"/>
          <w:lang w:val="ru-RU"/>
        </w:rPr>
        <w:t>АГРЕГАТ</w:t>
      </w:r>
      <w:r w:rsidR="00DB52BE" w:rsidRPr="00DB52BE">
        <w:rPr>
          <w:rFonts w:ascii="Times New Roman" w:hAnsi="Times New Roman" w:cs="Times New Roman"/>
          <w:b/>
          <w:sz w:val="36"/>
          <w:szCs w:val="36"/>
          <w:lang w:val="ru-RU"/>
        </w:rPr>
        <w:t xml:space="preserve"> ДЛЯ ВНЕСЕННЯ В ГРУНТ </w:t>
      </w:r>
      <w:proofErr w:type="gramStart"/>
      <w:r w:rsidR="008E0198">
        <w:rPr>
          <w:rFonts w:ascii="Times New Roman" w:hAnsi="Times New Roman" w:cs="Times New Roman"/>
          <w:b/>
          <w:sz w:val="36"/>
          <w:szCs w:val="36"/>
          <w:lang w:val="ru-RU"/>
        </w:rPr>
        <w:t>Р</w:t>
      </w:r>
      <w:proofErr w:type="gramEnd"/>
      <w:r w:rsidR="008E0198">
        <w:rPr>
          <w:rFonts w:ascii="Times New Roman" w:hAnsi="Times New Roman" w:cs="Times New Roman"/>
          <w:b/>
          <w:sz w:val="36"/>
          <w:szCs w:val="36"/>
          <w:lang w:val="ru-RU"/>
        </w:rPr>
        <w:t xml:space="preserve">ІДКИХ </w:t>
      </w:r>
      <w:r w:rsidR="00DB52BE" w:rsidRPr="00DB52BE">
        <w:rPr>
          <w:rFonts w:ascii="Times New Roman" w:hAnsi="Times New Roman" w:cs="Times New Roman"/>
          <w:b/>
          <w:sz w:val="36"/>
          <w:szCs w:val="36"/>
          <w:lang w:val="ru-RU"/>
        </w:rPr>
        <w:t>НЕОРГАНІЧНИХ РЕЧОВИН ТА ЗАСОБІВ ОХОРОНИ РОСЛИННОСТІ</w:t>
      </w:r>
    </w:p>
    <w:p w:rsidR="00DB52BE" w:rsidRDefault="00DB52BE" w:rsidP="00DB52BE">
      <w:pPr>
        <w:autoSpaceDE w:val="0"/>
        <w:autoSpaceDN w:val="0"/>
        <w:adjustRightInd w:val="0"/>
        <w:rPr>
          <w:rFonts w:ascii="Times New Roman" w:hAnsi="Times New Roman" w:cs="Times New Roman"/>
          <w:b/>
          <w:lang w:val="ru-RU"/>
        </w:rPr>
      </w:pPr>
    </w:p>
    <w:p w:rsidR="00DB52BE" w:rsidRDefault="00DB52BE" w:rsidP="00DB52BE">
      <w:pPr>
        <w:autoSpaceDE w:val="0"/>
        <w:autoSpaceDN w:val="0"/>
        <w:adjustRightInd w:val="0"/>
        <w:rPr>
          <w:rFonts w:ascii="Times New Roman" w:hAnsi="Times New Roman" w:cs="Times New Roman"/>
          <w:b/>
        </w:rPr>
      </w:pPr>
      <w:r w:rsidRPr="00542F72">
        <w:rPr>
          <w:rFonts w:ascii="Times New Roman" w:hAnsi="Times New Roman" w:cs="Times New Roman"/>
          <w:b/>
        </w:rPr>
        <w:t xml:space="preserve"> </w:t>
      </w:r>
    </w:p>
    <w:p w:rsidR="004B2E8D" w:rsidRDefault="004B2E8D" w:rsidP="00DB52BE">
      <w:pPr>
        <w:autoSpaceDE w:val="0"/>
        <w:autoSpaceDN w:val="0"/>
        <w:adjustRightInd w:val="0"/>
        <w:rPr>
          <w:rFonts w:ascii="Times New Roman" w:hAnsi="Times New Roman" w:cs="Times New Roman"/>
          <w:b/>
        </w:rPr>
      </w:pPr>
    </w:p>
    <w:p w:rsidR="004B2E8D" w:rsidRDefault="004B2E8D" w:rsidP="00DB52BE">
      <w:pPr>
        <w:autoSpaceDE w:val="0"/>
        <w:autoSpaceDN w:val="0"/>
        <w:adjustRightInd w:val="0"/>
        <w:rPr>
          <w:rFonts w:ascii="Times New Roman" w:hAnsi="Times New Roman" w:cs="Times New Roman"/>
          <w:b/>
        </w:rPr>
      </w:pPr>
    </w:p>
    <w:p w:rsidR="00DB52BE" w:rsidRPr="004B2E8D" w:rsidRDefault="00DB52BE" w:rsidP="00DB52BE">
      <w:pPr>
        <w:autoSpaceDE w:val="0"/>
        <w:autoSpaceDN w:val="0"/>
        <w:adjustRightInd w:val="0"/>
        <w:rPr>
          <w:rFonts w:ascii="Times New Roman" w:hAnsi="Times New Roman" w:cs="Times New Roman"/>
          <w:b/>
          <w:sz w:val="28"/>
          <w:szCs w:val="28"/>
        </w:rPr>
      </w:pPr>
      <w:r w:rsidRPr="004B2E8D">
        <w:rPr>
          <w:rFonts w:ascii="Times New Roman" w:hAnsi="Times New Roman" w:cs="Times New Roman"/>
          <w:b/>
          <w:sz w:val="28"/>
          <w:szCs w:val="28"/>
        </w:rPr>
        <w:t>Видано відповідно до Закону України «Про охорону прав на винаходи і корисні моделі».</w:t>
      </w:r>
    </w:p>
    <w:p w:rsidR="00DB52BE" w:rsidRDefault="00DB52BE" w:rsidP="00DB52BE">
      <w:pPr>
        <w:autoSpaceDE w:val="0"/>
        <w:autoSpaceDN w:val="0"/>
        <w:adjustRightInd w:val="0"/>
        <w:rPr>
          <w:rFonts w:ascii="Times New Roman" w:hAnsi="Times New Roman" w:cs="Times New Roman"/>
          <w:b/>
          <w:sz w:val="28"/>
          <w:szCs w:val="28"/>
        </w:rPr>
      </w:pPr>
    </w:p>
    <w:p w:rsidR="004B2E8D" w:rsidRPr="004B2E8D" w:rsidRDefault="004B2E8D" w:rsidP="00DB52BE">
      <w:pPr>
        <w:autoSpaceDE w:val="0"/>
        <w:autoSpaceDN w:val="0"/>
        <w:adjustRightInd w:val="0"/>
        <w:rPr>
          <w:rFonts w:ascii="Times New Roman" w:hAnsi="Times New Roman" w:cs="Times New Roman"/>
          <w:b/>
          <w:sz w:val="28"/>
          <w:szCs w:val="28"/>
        </w:rPr>
      </w:pPr>
    </w:p>
    <w:p w:rsidR="00DB52BE" w:rsidRPr="004B2E8D" w:rsidRDefault="00DB52BE" w:rsidP="00DB52BE">
      <w:pPr>
        <w:autoSpaceDE w:val="0"/>
        <w:autoSpaceDN w:val="0"/>
        <w:adjustRightInd w:val="0"/>
        <w:rPr>
          <w:rFonts w:ascii="Times New Roman" w:hAnsi="Times New Roman" w:cs="Times New Roman"/>
          <w:b/>
          <w:sz w:val="28"/>
          <w:szCs w:val="28"/>
        </w:rPr>
      </w:pPr>
    </w:p>
    <w:p w:rsidR="00DB52BE" w:rsidRPr="004B2E8D" w:rsidRDefault="00DB52BE" w:rsidP="00DB52BE">
      <w:pPr>
        <w:autoSpaceDE w:val="0"/>
        <w:autoSpaceDN w:val="0"/>
        <w:adjustRightInd w:val="0"/>
        <w:rPr>
          <w:rFonts w:ascii="Times New Roman" w:hAnsi="Times New Roman" w:cs="Times New Roman"/>
          <w:b/>
          <w:sz w:val="28"/>
          <w:szCs w:val="28"/>
        </w:rPr>
      </w:pPr>
      <w:r w:rsidRPr="004B2E8D">
        <w:rPr>
          <w:rFonts w:ascii="Times New Roman" w:hAnsi="Times New Roman" w:cs="Times New Roman"/>
          <w:b/>
          <w:sz w:val="28"/>
          <w:szCs w:val="28"/>
        </w:rPr>
        <w:t>Зареєстровано в Державному реєстрі патентів</w:t>
      </w:r>
      <w:r w:rsidR="004B2E8D">
        <w:rPr>
          <w:rFonts w:ascii="Times New Roman" w:hAnsi="Times New Roman" w:cs="Times New Roman"/>
          <w:b/>
          <w:sz w:val="28"/>
          <w:szCs w:val="28"/>
        </w:rPr>
        <w:t xml:space="preserve"> України на винаходи 27.05.2016 </w:t>
      </w:r>
      <w:r w:rsidRPr="004B2E8D">
        <w:rPr>
          <w:rFonts w:ascii="Times New Roman" w:hAnsi="Times New Roman" w:cs="Times New Roman"/>
          <w:b/>
          <w:sz w:val="28"/>
          <w:szCs w:val="28"/>
        </w:rPr>
        <w:t xml:space="preserve">р. </w:t>
      </w:r>
    </w:p>
    <w:p w:rsidR="00DB52BE" w:rsidRPr="004B2E8D" w:rsidRDefault="00DB52BE" w:rsidP="00DB52BE">
      <w:pPr>
        <w:autoSpaceDE w:val="0"/>
        <w:autoSpaceDN w:val="0"/>
        <w:adjustRightInd w:val="0"/>
        <w:rPr>
          <w:rFonts w:ascii="Times New Roman" w:hAnsi="Times New Roman" w:cs="Times New Roman"/>
          <w:b/>
          <w:sz w:val="28"/>
          <w:szCs w:val="28"/>
        </w:rPr>
      </w:pPr>
    </w:p>
    <w:p w:rsidR="004B2E8D" w:rsidRDefault="004B2E8D" w:rsidP="00DB52BE">
      <w:pPr>
        <w:autoSpaceDE w:val="0"/>
        <w:autoSpaceDN w:val="0"/>
        <w:adjustRightInd w:val="0"/>
        <w:rPr>
          <w:rFonts w:ascii="Times New Roman" w:hAnsi="Times New Roman" w:cs="Times New Roman"/>
          <w:b/>
          <w:sz w:val="28"/>
          <w:szCs w:val="28"/>
        </w:rPr>
      </w:pPr>
    </w:p>
    <w:p w:rsidR="004B2E8D" w:rsidRPr="004B2E8D" w:rsidRDefault="004B2E8D" w:rsidP="00DB52BE">
      <w:pPr>
        <w:autoSpaceDE w:val="0"/>
        <w:autoSpaceDN w:val="0"/>
        <w:adjustRightInd w:val="0"/>
        <w:rPr>
          <w:rFonts w:ascii="Times New Roman" w:hAnsi="Times New Roman" w:cs="Times New Roman"/>
          <w:b/>
          <w:sz w:val="28"/>
          <w:szCs w:val="28"/>
        </w:rPr>
      </w:pPr>
    </w:p>
    <w:p w:rsidR="00DB52BE" w:rsidRPr="004B2E8D" w:rsidRDefault="00DB52BE" w:rsidP="00DB52BE">
      <w:pPr>
        <w:autoSpaceDE w:val="0"/>
        <w:autoSpaceDN w:val="0"/>
        <w:adjustRightInd w:val="0"/>
        <w:rPr>
          <w:rFonts w:ascii="Times New Roman" w:hAnsi="Times New Roman" w:cs="Times New Roman"/>
          <w:b/>
          <w:sz w:val="28"/>
          <w:szCs w:val="28"/>
        </w:rPr>
      </w:pPr>
      <w:r w:rsidRPr="004B2E8D">
        <w:rPr>
          <w:rFonts w:ascii="Times New Roman" w:hAnsi="Times New Roman" w:cs="Times New Roman"/>
          <w:b/>
          <w:sz w:val="28"/>
          <w:szCs w:val="28"/>
        </w:rPr>
        <w:t xml:space="preserve">Голова Державної служби </w:t>
      </w:r>
    </w:p>
    <w:p w:rsidR="00DB52BE" w:rsidRDefault="0058495A" w:rsidP="00DB52BE">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інтелектуальної власності</w:t>
      </w:r>
      <w:r>
        <w:rPr>
          <w:rFonts w:ascii="Times New Roman" w:hAnsi="Times New Roman" w:cs="Times New Roman"/>
          <w:b/>
          <w:sz w:val="28"/>
          <w:szCs w:val="28"/>
        </w:rPr>
        <w:tab/>
      </w:r>
      <w:r>
        <w:rPr>
          <w:rFonts w:ascii="Times New Roman" w:hAnsi="Times New Roman" w:cs="Times New Roman"/>
          <w:b/>
          <w:sz w:val="28"/>
          <w:szCs w:val="28"/>
        </w:rPr>
        <w:tab/>
      </w:r>
      <w:r w:rsidR="004B2E8D">
        <w:rPr>
          <w:rFonts w:ascii="Times New Roman" w:hAnsi="Times New Roman" w:cs="Times New Roman"/>
          <w:b/>
          <w:sz w:val="28"/>
          <w:szCs w:val="28"/>
        </w:rPr>
        <w:t>підпис, печатка</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DB52BE" w:rsidRPr="004B2E8D">
        <w:rPr>
          <w:rFonts w:ascii="Times New Roman" w:hAnsi="Times New Roman" w:cs="Times New Roman"/>
          <w:b/>
          <w:sz w:val="28"/>
          <w:szCs w:val="28"/>
        </w:rPr>
        <w:t>О.О.</w:t>
      </w:r>
      <w:r w:rsidR="004B2E8D">
        <w:rPr>
          <w:rFonts w:ascii="Times New Roman" w:hAnsi="Times New Roman" w:cs="Times New Roman"/>
          <w:b/>
          <w:sz w:val="28"/>
          <w:szCs w:val="28"/>
        </w:rPr>
        <w:t xml:space="preserve"> </w:t>
      </w:r>
      <w:proofErr w:type="spellStart"/>
      <w:r w:rsidR="00DB52BE" w:rsidRPr="004B2E8D">
        <w:rPr>
          <w:rFonts w:ascii="Times New Roman" w:hAnsi="Times New Roman" w:cs="Times New Roman"/>
          <w:b/>
          <w:sz w:val="28"/>
          <w:szCs w:val="28"/>
        </w:rPr>
        <w:t>Омельянов</w:t>
      </w:r>
      <w:proofErr w:type="spellEnd"/>
    </w:p>
    <w:p w:rsidR="008727B9" w:rsidRDefault="008727B9" w:rsidP="00DB52BE">
      <w:pPr>
        <w:autoSpaceDE w:val="0"/>
        <w:autoSpaceDN w:val="0"/>
        <w:adjustRightInd w:val="0"/>
        <w:rPr>
          <w:rFonts w:ascii="Times New Roman" w:hAnsi="Times New Roman" w:cs="Times New Roman"/>
          <w:b/>
          <w:sz w:val="28"/>
          <w:szCs w:val="28"/>
        </w:rPr>
      </w:pPr>
    </w:p>
    <w:p w:rsidR="008727B9" w:rsidRDefault="008727B9">
      <w:pPr>
        <w:widowControl/>
        <w:spacing w:after="160" w:line="259" w:lineRule="auto"/>
        <w:rPr>
          <w:rFonts w:ascii="Times New Roman" w:hAnsi="Times New Roman" w:cs="Times New Roman"/>
          <w:b/>
          <w:sz w:val="28"/>
          <w:szCs w:val="28"/>
        </w:rPr>
      </w:pPr>
      <w:r>
        <w:rPr>
          <w:rFonts w:ascii="Times New Roman" w:hAnsi="Times New Roman" w:cs="Times New Roman"/>
          <w:b/>
          <w:sz w:val="28"/>
          <w:szCs w:val="28"/>
        </w:rPr>
        <w:br w:type="page"/>
      </w:r>
    </w:p>
    <w:p w:rsidR="00C156E1" w:rsidRDefault="008727B9" w:rsidP="00C156E1">
      <w:pPr>
        <w:autoSpaceDE w:val="0"/>
        <w:autoSpaceDN w:val="0"/>
        <w:adjustRightInd w:val="0"/>
        <w:jc w:val="center"/>
        <w:rPr>
          <w:rFonts w:ascii="Times New Roman" w:hAnsi="Times New Roman" w:cs="Times New Roman"/>
          <w:b/>
          <w:sz w:val="28"/>
          <w:szCs w:val="28"/>
        </w:rPr>
      </w:pPr>
      <w:r w:rsidRPr="004B2E8D">
        <w:rPr>
          <w:rFonts w:ascii="Times New Roman" w:eastAsia="Times New Roman" w:hAnsi="Times New Roman" w:cs="Times New Roman"/>
          <w:noProof/>
          <w:sz w:val="44"/>
          <w:szCs w:val="44"/>
          <w:lang w:bidi="ar-SA"/>
        </w:rPr>
        <w:lastRenderedPageBreak/>
        <w:drawing>
          <wp:inline distT="0" distB="0" distL="0" distR="0" wp14:anchorId="69269533" wp14:editId="0836C2E3">
            <wp:extent cx="569595" cy="758825"/>
            <wp:effectExtent l="0" t="0" r="1905" b="3175"/>
            <wp:docPr id="6" name="Рисунок 6"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758825"/>
                    </a:xfrm>
                    <a:prstGeom prst="rect">
                      <a:avLst/>
                    </a:prstGeom>
                    <a:noFill/>
                    <a:ln>
                      <a:noFill/>
                    </a:ln>
                  </pic:spPr>
                </pic:pic>
              </a:graphicData>
            </a:graphic>
          </wp:inline>
        </w:drawing>
      </w:r>
    </w:p>
    <w:p w:rsidR="008727B9" w:rsidRDefault="008727B9" w:rsidP="00C156E1">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УКРАЇНА</w:t>
      </w:r>
    </w:p>
    <w:p w:rsidR="008727B9" w:rsidRDefault="008727B9" w:rsidP="008727B9">
      <w:pPr>
        <w:autoSpaceDE w:val="0"/>
        <w:autoSpaceDN w:val="0"/>
        <w:adjustRightInd w:val="0"/>
        <w:rPr>
          <w:rFonts w:ascii="Times New Roman" w:hAnsi="Times New Roman" w:cs="Times New Roman"/>
          <w:b/>
          <w:sz w:val="28"/>
          <w:szCs w:val="28"/>
        </w:rPr>
      </w:pPr>
    </w:p>
    <w:p w:rsidR="008727B9" w:rsidRPr="008727B9" w:rsidRDefault="008727B9" w:rsidP="00C156E1">
      <w:pPr>
        <w:autoSpaceDE w:val="0"/>
        <w:autoSpaceDN w:val="0"/>
        <w:adjustRightInd w:val="0"/>
        <w:jc w:val="center"/>
        <w:rPr>
          <w:rFonts w:ascii="Times New Roman" w:hAnsi="Times New Roman" w:cs="Times New Roman"/>
          <w:b/>
        </w:rPr>
      </w:pPr>
      <w:r w:rsidRPr="008727B9">
        <w:rPr>
          <w:rFonts w:ascii="Times New Roman" w:hAnsi="Times New Roman" w:cs="Times New Roman"/>
          <w:b/>
        </w:rPr>
        <w:t>ДЕРЖАВНА СЛУЖБА</w:t>
      </w:r>
    </w:p>
    <w:p w:rsidR="008727B9" w:rsidRPr="008727B9" w:rsidRDefault="008727B9" w:rsidP="00C156E1">
      <w:pPr>
        <w:autoSpaceDE w:val="0"/>
        <w:autoSpaceDN w:val="0"/>
        <w:adjustRightInd w:val="0"/>
        <w:jc w:val="center"/>
        <w:rPr>
          <w:rFonts w:ascii="Times New Roman" w:hAnsi="Times New Roman" w:cs="Times New Roman"/>
          <w:b/>
        </w:rPr>
      </w:pPr>
      <w:r w:rsidRPr="008727B9">
        <w:rPr>
          <w:rFonts w:ascii="Times New Roman" w:hAnsi="Times New Roman" w:cs="Times New Roman"/>
          <w:b/>
        </w:rPr>
        <w:t>ІНТЕЛЕКТУАЛЬНОЇ</w:t>
      </w:r>
    </w:p>
    <w:p w:rsidR="008727B9" w:rsidRPr="008727B9" w:rsidRDefault="008727B9" w:rsidP="00C156E1">
      <w:pPr>
        <w:autoSpaceDE w:val="0"/>
        <w:autoSpaceDN w:val="0"/>
        <w:adjustRightInd w:val="0"/>
        <w:jc w:val="center"/>
        <w:rPr>
          <w:rFonts w:ascii="Times New Roman" w:hAnsi="Times New Roman" w:cs="Times New Roman"/>
          <w:b/>
        </w:rPr>
      </w:pPr>
      <w:r w:rsidRPr="008727B9">
        <w:rPr>
          <w:rFonts w:ascii="Times New Roman" w:hAnsi="Times New Roman" w:cs="Times New Roman"/>
          <w:b/>
        </w:rPr>
        <w:t>ВЛАСНОСТІ</w:t>
      </w:r>
    </w:p>
    <w:p w:rsidR="008727B9" w:rsidRPr="008727B9" w:rsidRDefault="008727B9" w:rsidP="00C156E1">
      <w:pPr>
        <w:autoSpaceDE w:val="0"/>
        <w:autoSpaceDN w:val="0"/>
        <w:adjustRightInd w:val="0"/>
        <w:jc w:val="center"/>
        <w:rPr>
          <w:rFonts w:ascii="Times New Roman" w:hAnsi="Times New Roman" w:cs="Times New Roman"/>
          <w:b/>
        </w:rPr>
      </w:pPr>
      <w:r w:rsidRPr="008727B9">
        <w:rPr>
          <w:rFonts w:ascii="Times New Roman" w:hAnsi="Times New Roman" w:cs="Times New Roman"/>
          <w:b/>
        </w:rPr>
        <w:t>УКРАЇНИ</w:t>
      </w:r>
    </w:p>
    <w:p w:rsidR="008727B9" w:rsidRDefault="008727B9" w:rsidP="008727B9">
      <w:pPr>
        <w:autoSpaceDE w:val="0"/>
        <w:autoSpaceDN w:val="0"/>
        <w:adjustRightInd w:val="0"/>
        <w:jc w:val="center"/>
        <w:rPr>
          <w:rFonts w:ascii="Times New Roman" w:hAnsi="Times New Roman" w:cs="Times New Roman"/>
          <w:b/>
          <w:sz w:val="28"/>
          <w:szCs w:val="28"/>
        </w:rPr>
      </w:pPr>
    </w:p>
    <w:p w:rsidR="008727B9" w:rsidRDefault="008727B9" w:rsidP="008727B9">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ОПИС</w:t>
      </w:r>
    </w:p>
    <w:p w:rsidR="008727B9" w:rsidRDefault="008727B9" w:rsidP="008727B9">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ДО ПАТЕНТУ НА ВИНАХІД</w:t>
      </w:r>
    </w:p>
    <w:p w:rsidR="008727B9" w:rsidRDefault="008727B9" w:rsidP="00DB52BE">
      <w:pPr>
        <w:autoSpaceDE w:val="0"/>
        <w:autoSpaceDN w:val="0"/>
        <w:adjustRightInd w:val="0"/>
        <w:rPr>
          <w:rFonts w:ascii="Times New Roman" w:hAnsi="Times New Roman" w:cs="Times New Roman"/>
          <w:b/>
          <w:sz w:val="28"/>
          <w:szCs w:val="28"/>
        </w:rPr>
      </w:pPr>
    </w:p>
    <w:p w:rsidR="00711615" w:rsidRDefault="00711615" w:rsidP="00F2176F">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 xml:space="preserve">54. </w:t>
      </w:r>
      <w:r w:rsidR="00B033A2">
        <w:rPr>
          <w:rFonts w:ascii="Times New Roman" w:hAnsi="Times New Roman" w:cs="Times New Roman"/>
          <w:b/>
          <w:sz w:val="28"/>
          <w:szCs w:val="28"/>
        </w:rPr>
        <w:t>АГРЕГАТ</w:t>
      </w:r>
      <w:r>
        <w:rPr>
          <w:rFonts w:ascii="Times New Roman" w:hAnsi="Times New Roman" w:cs="Times New Roman"/>
          <w:b/>
          <w:sz w:val="28"/>
          <w:szCs w:val="28"/>
        </w:rPr>
        <w:t xml:space="preserve"> ДЛЯ ВНЕСЕННЯ В ГРУНТ </w:t>
      </w:r>
      <w:r w:rsidR="008E0198">
        <w:rPr>
          <w:rFonts w:ascii="Times New Roman" w:hAnsi="Times New Roman" w:cs="Times New Roman"/>
          <w:b/>
          <w:sz w:val="28"/>
          <w:szCs w:val="28"/>
        </w:rPr>
        <w:t xml:space="preserve">РІДКИХ </w:t>
      </w:r>
      <w:r>
        <w:rPr>
          <w:rFonts w:ascii="Times New Roman" w:hAnsi="Times New Roman" w:cs="Times New Roman"/>
          <w:b/>
          <w:sz w:val="28"/>
          <w:szCs w:val="28"/>
        </w:rPr>
        <w:t>НЕОРГАНІЧНИХ РЕЧОВИН ТА ЗАСОБІВ ОХОРОНИ РОСЛИННОСТІ</w:t>
      </w:r>
    </w:p>
    <w:p w:rsidR="00711615" w:rsidRDefault="00711615" w:rsidP="00711615">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_______________________________________________________________________</w:t>
      </w:r>
    </w:p>
    <w:p w:rsidR="00711615" w:rsidRDefault="00711615" w:rsidP="00711615">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 xml:space="preserve">_______________________________________________________________________ </w:t>
      </w:r>
    </w:p>
    <w:p w:rsidR="00711615" w:rsidRDefault="00711615" w:rsidP="00DB52BE">
      <w:pPr>
        <w:autoSpaceDE w:val="0"/>
        <w:autoSpaceDN w:val="0"/>
        <w:adjustRightInd w:val="0"/>
        <w:rPr>
          <w:rFonts w:ascii="Times New Roman" w:hAnsi="Times New Roman" w:cs="Times New Roman"/>
          <w:b/>
          <w:sz w:val="28"/>
          <w:szCs w:val="28"/>
        </w:rPr>
      </w:pPr>
    </w:p>
    <w:p w:rsidR="00F3599A" w:rsidRPr="00830480" w:rsidRDefault="00F3599A" w:rsidP="00F3599A">
      <w:pPr>
        <w:pStyle w:val="71"/>
        <w:shd w:val="clear" w:color="auto" w:fill="auto"/>
        <w:tabs>
          <w:tab w:val="left" w:pos="851"/>
          <w:tab w:val="left" w:pos="993"/>
        </w:tabs>
        <w:ind w:left="709" w:firstLine="31"/>
        <w:jc w:val="both"/>
        <w:rPr>
          <w:sz w:val="24"/>
          <w:szCs w:val="24"/>
          <w:lang w:val="uk-UA"/>
        </w:rPr>
      </w:pPr>
      <w:r w:rsidRPr="00830480">
        <w:rPr>
          <w:sz w:val="24"/>
          <w:szCs w:val="24"/>
          <w:lang w:val="uk-UA"/>
        </w:rPr>
        <w:t>(11) Номер патенту 95588</w:t>
      </w:r>
    </w:p>
    <w:p w:rsidR="00F3599A" w:rsidRPr="00830480" w:rsidRDefault="00F3599A" w:rsidP="00F3599A">
      <w:pPr>
        <w:pStyle w:val="71"/>
        <w:shd w:val="clear" w:color="auto" w:fill="auto"/>
        <w:tabs>
          <w:tab w:val="left" w:pos="851"/>
          <w:tab w:val="left" w:pos="993"/>
        </w:tabs>
        <w:ind w:left="709" w:firstLine="31"/>
        <w:jc w:val="both"/>
        <w:rPr>
          <w:sz w:val="24"/>
          <w:szCs w:val="24"/>
          <w:lang w:val="uk-UA"/>
        </w:rPr>
      </w:pPr>
      <w:r w:rsidRPr="00830480">
        <w:rPr>
          <w:sz w:val="24"/>
          <w:szCs w:val="24"/>
          <w:lang w:val="uk-UA"/>
        </w:rPr>
        <w:t>(24) Дата реєстрації 27.05.2016</w:t>
      </w:r>
    </w:p>
    <w:p w:rsidR="00F3599A" w:rsidRPr="00830480" w:rsidRDefault="00F3599A" w:rsidP="00F3599A">
      <w:pPr>
        <w:pStyle w:val="71"/>
        <w:shd w:val="clear" w:color="auto" w:fill="auto"/>
        <w:tabs>
          <w:tab w:val="left" w:pos="851"/>
          <w:tab w:val="left" w:pos="993"/>
        </w:tabs>
        <w:ind w:left="709" w:firstLine="31"/>
        <w:jc w:val="both"/>
        <w:rPr>
          <w:sz w:val="24"/>
          <w:szCs w:val="24"/>
          <w:lang w:val="uk-UA"/>
        </w:rPr>
      </w:pPr>
      <w:r w:rsidRPr="00830480">
        <w:rPr>
          <w:sz w:val="24"/>
          <w:szCs w:val="24"/>
          <w:lang w:val="uk-UA"/>
        </w:rPr>
        <w:t>(21) Номер заявки а291289090</w:t>
      </w:r>
    </w:p>
    <w:p w:rsidR="00F3599A" w:rsidRPr="00830480" w:rsidRDefault="00F3599A" w:rsidP="00F3599A">
      <w:pPr>
        <w:pStyle w:val="71"/>
        <w:shd w:val="clear" w:color="auto" w:fill="auto"/>
        <w:tabs>
          <w:tab w:val="left" w:pos="851"/>
          <w:tab w:val="left" w:pos="993"/>
        </w:tabs>
        <w:ind w:left="709" w:firstLine="31"/>
        <w:jc w:val="both"/>
        <w:rPr>
          <w:sz w:val="24"/>
          <w:szCs w:val="24"/>
          <w:lang w:val="uk-UA"/>
        </w:rPr>
      </w:pPr>
      <w:r w:rsidRPr="00830480">
        <w:rPr>
          <w:sz w:val="24"/>
          <w:szCs w:val="24"/>
          <w:lang w:val="uk-UA"/>
        </w:rPr>
        <w:t>(22) Дата подання заявки 27.07.2014</w:t>
      </w:r>
    </w:p>
    <w:p w:rsidR="00F3599A" w:rsidRPr="00830480" w:rsidRDefault="00F3599A" w:rsidP="00F3599A">
      <w:pPr>
        <w:pStyle w:val="71"/>
        <w:shd w:val="clear" w:color="auto" w:fill="auto"/>
        <w:tabs>
          <w:tab w:val="left" w:pos="851"/>
          <w:tab w:val="left" w:pos="993"/>
        </w:tabs>
        <w:ind w:left="709" w:firstLine="31"/>
        <w:jc w:val="both"/>
        <w:rPr>
          <w:sz w:val="24"/>
          <w:szCs w:val="24"/>
          <w:lang w:val="uk-UA"/>
        </w:rPr>
      </w:pPr>
      <w:r w:rsidRPr="00830480">
        <w:rPr>
          <w:sz w:val="24"/>
          <w:szCs w:val="24"/>
          <w:lang w:val="uk-UA"/>
        </w:rPr>
        <w:t>(24) Дата набрання чинності прав 27.05.2016</w:t>
      </w:r>
    </w:p>
    <w:p w:rsidR="00F3599A" w:rsidRPr="00830480" w:rsidRDefault="00F3599A" w:rsidP="00F3599A">
      <w:pPr>
        <w:pStyle w:val="71"/>
        <w:shd w:val="clear" w:color="auto" w:fill="auto"/>
        <w:tabs>
          <w:tab w:val="left" w:pos="851"/>
          <w:tab w:val="left" w:pos="993"/>
        </w:tabs>
        <w:ind w:left="709" w:firstLine="31"/>
        <w:jc w:val="both"/>
        <w:rPr>
          <w:sz w:val="24"/>
          <w:szCs w:val="24"/>
          <w:lang w:val="uk-UA"/>
        </w:rPr>
      </w:pPr>
      <w:r w:rsidRPr="00830480">
        <w:rPr>
          <w:sz w:val="24"/>
          <w:szCs w:val="24"/>
          <w:lang w:val="uk-UA"/>
        </w:rPr>
        <w:t>(51) Індекс (індекси) МКП А01И49/06 (2006.01)</w:t>
      </w:r>
    </w:p>
    <w:p w:rsidR="00F3599A" w:rsidRPr="00830480" w:rsidRDefault="00F3599A" w:rsidP="00F3599A">
      <w:pPr>
        <w:pStyle w:val="71"/>
        <w:shd w:val="clear" w:color="auto" w:fill="auto"/>
        <w:tabs>
          <w:tab w:val="left" w:pos="851"/>
          <w:tab w:val="left" w:pos="993"/>
        </w:tabs>
        <w:ind w:left="709" w:firstLine="31"/>
        <w:jc w:val="both"/>
        <w:rPr>
          <w:sz w:val="24"/>
          <w:szCs w:val="24"/>
          <w:lang w:val="uk-UA"/>
        </w:rPr>
      </w:pPr>
      <w:r w:rsidRPr="00830480">
        <w:rPr>
          <w:sz w:val="24"/>
          <w:szCs w:val="24"/>
          <w:lang w:val="uk-UA"/>
        </w:rPr>
        <w:t xml:space="preserve">(54) Назва </w:t>
      </w:r>
      <w:r w:rsidR="00B033A2">
        <w:rPr>
          <w:sz w:val="24"/>
          <w:szCs w:val="24"/>
          <w:lang w:val="uk-UA"/>
        </w:rPr>
        <w:t>Агрегат</w:t>
      </w:r>
      <w:r w:rsidRPr="00830480">
        <w:rPr>
          <w:sz w:val="24"/>
          <w:szCs w:val="24"/>
          <w:lang w:val="uk-UA"/>
        </w:rPr>
        <w:t xml:space="preserve"> для внесення в </w:t>
      </w:r>
      <w:r w:rsidR="008E0198" w:rsidRPr="00830480">
        <w:rPr>
          <w:sz w:val="24"/>
          <w:szCs w:val="24"/>
          <w:lang w:val="uk-UA"/>
        </w:rPr>
        <w:t>ґрунт</w:t>
      </w:r>
      <w:r w:rsidRPr="00830480">
        <w:rPr>
          <w:sz w:val="24"/>
          <w:szCs w:val="24"/>
          <w:lang w:val="uk-UA"/>
        </w:rPr>
        <w:t xml:space="preserve"> </w:t>
      </w:r>
      <w:r w:rsidR="008E0198">
        <w:rPr>
          <w:sz w:val="24"/>
          <w:szCs w:val="24"/>
          <w:lang w:val="uk-UA"/>
        </w:rPr>
        <w:t xml:space="preserve">рідких </w:t>
      </w:r>
      <w:r w:rsidRPr="00830480">
        <w:rPr>
          <w:sz w:val="24"/>
          <w:szCs w:val="24"/>
          <w:lang w:val="uk-UA"/>
        </w:rPr>
        <w:t>неорганічних речовин та засобі охорони рослинності</w:t>
      </w:r>
    </w:p>
    <w:p w:rsidR="00F3599A" w:rsidRPr="00830480" w:rsidRDefault="00F3599A" w:rsidP="00F3599A">
      <w:pPr>
        <w:pStyle w:val="71"/>
        <w:shd w:val="clear" w:color="auto" w:fill="auto"/>
        <w:tabs>
          <w:tab w:val="left" w:pos="851"/>
          <w:tab w:val="left" w:pos="993"/>
        </w:tabs>
        <w:ind w:left="709" w:firstLine="31"/>
        <w:jc w:val="both"/>
        <w:rPr>
          <w:sz w:val="24"/>
          <w:szCs w:val="24"/>
          <w:lang w:val="uk-UA"/>
        </w:rPr>
      </w:pPr>
      <w:r w:rsidRPr="00830480">
        <w:rPr>
          <w:sz w:val="24"/>
          <w:szCs w:val="24"/>
          <w:lang w:val="uk-UA"/>
        </w:rPr>
        <w:t xml:space="preserve">(72) Винахідник </w:t>
      </w:r>
      <w:proofErr w:type="spellStart"/>
      <w:r w:rsidRPr="00830480">
        <w:rPr>
          <w:sz w:val="24"/>
          <w:szCs w:val="24"/>
          <w:lang w:val="uk-UA"/>
        </w:rPr>
        <w:t>Теоденков</w:t>
      </w:r>
      <w:proofErr w:type="spellEnd"/>
      <w:r w:rsidRPr="00830480">
        <w:rPr>
          <w:sz w:val="24"/>
          <w:szCs w:val="24"/>
          <w:lang w:val="uk-UA"/>
        </w:rPr>
        <w:t xml:space="preserve"> Олександр Леонідович</w:t>
      </w:r>
    </w:p>
    <w:p w:rsidR="00F3599A" w:rsidRDefault="00F3599A" w:rsidP="00F3599A">
      <w:pPr>
        <w:pStyle w:val="71"/>
        <w:shd w:val="clear" w:color="auto" w:fill="auto"/>
        <w:tabs>
          <w:tab w:val="left" w:pos="851"/>
          <w:tab w:val="left" w:pos="993"/>
        </w:tabs>
        <w:ind w:left="709" w:firstLine="31"/>
        <w:jc w:val="both"/>
        <w:rPr>
          <w:sz w:val="24"/>
          <w:szCs w:val="24"/>
          <w:lang w:val="uk-UA"/>
        </w:rPr>
      </w:pPr>
      <w:r w:rsidRPr="00830480">
        <w:rPr>
          <w:sz w:val="24"/>
          <w:szCs w:val="24"/>
          <w:lang w:val="uk-UA"/>
        </w:rPr>
        <w:t>(73) Товариство з обмеженою відповідальністю «</w:t>
      </w:r>
      <w:proofErr w:type="spellStart"/>
      <w:r w:rsidRPr="00830480">
        <w:rPr>
          <w:sz w:val="24"/>
          <w:szCs w:val="24"/>
          <w:lang w:val="uk-UA"/>
        </w:rPr>
        <w:t>Ліліпроект</w:t>
      </w:r>
      <w:proofErr w:type="spellEnd"/>
      <w:r w:rsidRPr="00830480">
        <w:rPr>
          <w:sz w:val="24"/>
          <w:szCs w:val="24"/>
          <w:lang w:val="uk-UA"/>
        </w:rPr>
        <w:t>»</w:t>
      </w:r>
    </w:p>
    <w:p w:rsidR="00711615" w:rsidRPr="00621DC1" w:rsidRDefault="006869A3"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Pr>
          <w:rFonts w:ascii="Times New Roman" w:hAnsi="Times New Roman" w:cs="Times New Roman"/>
          <w:sz w:val="24"/>
          <w:szCs w:val="24"/>
          <w:lang w:val="uk-UA"/>
        </w:rPr>
        <w:t xml:space="preserve">(54) </w:t>
      </w:r>
      <w:r w:rsidR="00B033A2">
        <w:rPr>
          <w:rFonts w:ascii="Times New Roman" w:hAnsi="Times New Roman" w:cs="Times New Roman"/>
          <w:sz w:val="24"/>
          <w:szCs w:val="24"/>
          <w:lang w:val="uk-UA"/>
        </w:rPr>
        <w:t>Агрегат</w:t>
      </w:r>
      <w:r w:rsidR="00711615" w:rsidRPr="00621DC1">
        <w:rPr>
          <w:rFonts w:ascii="Times New Roman" w:hAnsi="Times New Roman" w:cs="Times New Roman"/>
          <w:sz w:val="24"/>
          <w:szCs w:val="24"/>
          <w:lang w:val="uk-UA"/>
        </w:rPr>
        <w:t xml:space="preserve"> для внесення в </w:t>
      </w:r>
      <w:r w:rsidR="008E0198" w:rsidRPr="00621DC1">
        <w:rPr>
          <w:rFonts w:ascii="Times New Roman" w:hAnsi="Times New Roman" w:cs="Times New Roman"/>
          <w:sz w:val="24"/>
          <w:szCs w:val="24"/>
          <w:lang w:val="uk-UA"/>
        </w:rPr>
        <w:t>ґрунт</w:t>
      </w:r>
      <w:r w:rsidR="00711615" w:rsidRPr="00621DC1">
        <w:rPr>
          <w:rFonts w:ascii="Times New Roman" w:hAnsi="Times New Roman" w:cs="Times New Roman"/>
          <w:sz w:val="24"/>
          <w:szCs w:val="24"/>
          <w:lang w:val="uk-UA"/>
        </w:rPr>
        <w:t xml:space="preserve"> </w:t>
      </w:r>
      <w:r w:rsidR="008E0198">
        <w:rPr>
          <w:rFonts w:ascii="Times New Roman" w:hAnsi="Times New Roman" w:cs="Times New Roman"/>
          <w:sz w:val="24"/>
          <w:szCs w:val="24"/>
          <w:lang w:val="uk-UA"/>
        </w:rPr>
        <w:t xml:space="preserve">рідких </w:t>
      </w:r>
      <w:r w:rsidR="00711615" w:rsidRPr="00621DC1">
        <w:rPr>
          <w:rFonts w:ascii="Times New Roman" w:hAnsi="Times New Roman" w:cs="Times New Roman"/>
          <w:sz w:val="24"/>
          <w:szCs w:val="24"/>
          <w:lang w:val="uk-UA"/>
        </w:rPr>
        <w:t xml:space="preserve">неорганічних речовин та засобів охорони рослинності, який містить транспортний засіб, ємність для рідини, пристрій для внесення діючої речовини в </w:t>
      </w:r>
      <w:r w:rsidR="00F2176F" w:rsidRPr="00621DC1">
        <w:rPr>
          <w:rFonts w:ascii="Times New Roman" w:hAnsi="Times New Roman" w:cs="Times New Roman"/>
          <w:sz w:val="24"/>
          <w:szCs w:val="24"/>
          <w:lang w:val="uk-UA"/>
        </w:rPr>
        <w:t>ґрунт</w:t>
      </w:r>
      <w:r w:rsidR="00711615" w:rsidRPr="00621DC1">
        <w:rPr>
          <w:rFonts w:ascii="Times New Roman" w:hAnsi="Times New Roman" w:cs="Times New Roman"/>
          <w:sz w:val="24"/>
          <w:szCs w:val="24"/>
          <w:lang w:val="uk-UA"/>
        </w:rPr>
        <w:t xml:space="preserve">, систему дозування, трубопроводи, що підводять рідину, розпилювачі, який відрізняється тим, що причіпна ємність для рідини </w:t>
      </w:r>
      <w:r w:rsidR="009776EA">
        <w:rPr>
          <w:rFonts w:ascii="Times New Roman" w:hAnsi="Times New Roman" w:cs="Times New Roman"/>
          <w:color w:val="000000"/>
          <w:sz w:val="24"/>
          <w:szCs w:val="24"/>
          <w:lang w:val="uk-UA" w:eastAsia="uk-UA" w:bidi="uk-UA"/>
        </w:rPr>
        <w:t>встанов</w:t>
      </w:r>
      <w:r w:rsidR="00711615" w:rsidRPr="00621DC1">
        <w:rPr>
          <w:rFonts w:ascii="Times New Roman" w:hAnsi="Times New Roman" w:cs="Times New Roman"/>
          <w:color w:val="000000"/>
          <w:sz w:val="24"/>
          <w:szCs w:val="24"/>
          <w:lang w:val="uk-UA" w:eastAsia="uk-UA" w:bidi="uk-UA"/>
        </w:rPr>
        <w:t>лена на окремом</w:t>
      </w:r>
      <w:r w:rsidR="009776EA">
        <w:rPr>
          <w:rFonts w:ascii="Times New Roman" w:hAnsi="Times New Roman" w:cs="Times New Roman"/>
          <w:color w:val="000000"/>
          <w:sz w:val="24"/>
          <w:szCs w:val="24"/>
          <w:lang w:val="uk-UA" w:eastAsia="uk-UA" w:bidi="uk-UA"/>
        </w:rPr>
        <w:t>у шасі та послідовно, за напрям</w:t>
      </w:r>
      <w:r w:rsidR="00711615" w:rsidRPr="00621DC1">
        <w:rPr>
          <w:rFonts w:ascii="Times New Roman" w:hAnsi="Times New Roman" w:cs="Times New Roman"/>
          <w:color w:val="000000"/>
          <w:sz w:val="24"/>
          <w:szCs w:val="24"/>
          <w:lang w:val="uk-UA" w:eastAsia="uk-UA" w:bidi="uk-UA"/>
        </w:rPr>
        <w:t xml:space="preserve">ком руху транспортного засобу, з'єднана з пристроєм для внесення діючої рідини та </w:t>
      </w:r>
      <w:proofErr w:type="spellStart"/>
      <w:r w:rsidR="00711615" w:rsidRPr="00621DC1">
        <w:rPr>
          <w:rFonts w:ascii="Times New Roman" w:hAnsi="Times New Roman" w:cs="Times New Roman"/>
          <w:color w:val="000000"/>
          <w:sz w:val="24"/>
          <w:szCs w:val="24"/>
          <w:lang w:val="uk-UA" w:eastAsia="uk-UA" w:bidi="uk-UA"/>
        </w:rPr>
        <w:t>заробки</w:t>
      </w:r>
      <w:proofErr w:type="spellEnd"/>
      <w:r w:rsidR="00711615" w:rsidRPr="00621DC1">
        <w:rPr>
          <w:rFonts w:ascii="Times New Roman" w:hAnsi="Times New Roman" w:cs="Times New Roman"/>
          <w:color w:val="000000"/>
          <w:sz w:val="24"/>
          <w:szCs w:val="24"/>
          <w:lang w:val="uk-UA" w:eastAsia="uk-UA" w:bidi="uk-UA"/>
        </w:rPr>
        <w:t xml:space="preserve"> ґрунту, виконаним у вигляді</w:t>
      </w:r>
      <w:r w:rsidR="00711615" w:rsidRPr="00621DC1">
        <w:rPr>
          <w:rFonts w:ascii="Times New Roman" w:hAnsi="Times New Roman" w:cs="Times New Roman"/>
          <w:sz w:val="24"/>
          <w:szCs w:val="24"/>
          <w:lang w:val="uk-UA"/>
        </w:rPr>
        <w:t xml:space="preserve"> </w:t>
      </w:r>
      <w:proofErr w:type="spellStart"/>
      <w:r w:rsidR="00711615" w:rsidRPr="00621DC1">
        <w:rPr>
          <w:rFonts w:ascii="Times New Roman" w:eastAsia="Times New Roman" w:hAnsi="Times New Roman" w:cs="Times New Roman"/>
          <w:bCs/>
          <w:sz w:val="24"/>
          <w:szCs w:val="24"/>
          <w:lang w:val="uk-UA" w:eastAsia="ru-RU"/>
        </w:rPr>
        <w:t>грейдрутера</w:t>
      </w:r>
      <w:proofErr w:type="spellEnd"/>
      <w:r w:rsidR="00711615" w:rsidRPr="00621DC1">
        <w:rPr>
          <w:rFonts w:ascii="Times New Roman" w:hAnsi="Times New Roman" w:cs="Times New Roman"/>
          <w:color w:val="000000"/>
          <w:sz w:val="24"/>
          <w:szCs w:val="24"/>
          <w:lang w:val="uk-UA" w:eastAsia="uk-UA" w:bidi="uk-UA"/>
        </w:rPr>
        <w:t xml:space="preserve"> з пружинними зубами та роз</w:t>
      </w:r>
      <w:r w:rsidR="00F2176F">
        <w:rPr>
          <w:rFonts w:ascii="Times New Roman" w:hAnsi="Times New Roman" w:cs="Times New Roman"/>
          <w:color w:val="000000"/>
          <w:sz w:val="24"/>
          <w:szCs w:val="24"/>
          <w:lang w:val="uk-UA" w:eastAsia="uk-UA" w:bidi="uk-UA"/>
        </w:rPr>
        <w:t>пилювачами, розпилювачі встанов</w:t>
      </w:r>
      <w:r w:rsidR="00711615" w:rsidRPr="00621DC1">
        <w:rPr>
          <w:rFonts w:ascii="Times New Roman" w:hAnsi="Times New Roman" w:cs="Times New Roman"/>
          <w:color w:val="000000"/>
          <w:sz w:val="24"/>
          <w:szCs w:val="24"/>
          <w:lang w:val="uk-UA" w:eastAsia="uk-UA" w:bidi="uk-UA"/>
        </w:rPr>
        <w:t xml:space="preserve">лено на рамі перед робочими секціями </w:t>
      </w:r>
      <w:proofErr w:type="spellStart"/>
      <w:r w:rsidR="00711615" w:rsidRPr="00621DC1">
        <w:rPr>
          <w:rFonts w:ascii="Times New Roman" w:eastAsia="Times New Roman" w:hAnsi="Times New Roman" w:cs="Times New Roman"/>
          <w:bCs/>
          <w:sz w:val="24"/>
          <w:szCs w:val="24"/>
          <w:lang w:val="uk-UA" w:eastAsia="ru-RU"/>
        </w:rPr>
        <w:t>грейдрутера</w:t>
      </w:r>
      <w:proofErr w:type="spellEnd"/>
      <w:r w:rsidR="00711615" w:rsidRPr="00621DC1">
        <w:rPr>
          <w:rFonts w:ascii="Times New Roman" w:hAnsi="Times New Roman" w:cs="Times New Roman"/>
          <w:color w:val="000000"/>
          <w:sz w:val="24"/>
          <w:szCs w:val="24"/>
          <w:lang w:val="uk-UA" w:eastAsia="uk-UA" w:bidi="uk-UA"/>
        </w:rPr>
        <w:t>.</w:t>
      </w:r>
    </w:p>
    <w:p w:rsidR="00711615" w:rsidRPr="00621DC1" w:rsidRDefault="00B033A2" w:rsidP="005B622D">
      <w:pPr>
        <w:pStyle w:val="16"/>
        <w:numPr>
          <w:ilvl w:val="0"/>
          <w:numId w:val="4"/>
        </w:numPr>
        <w:shd w:val="clear" w:color="auto" w:fill="auto"/>
        <w:tabs>
          <w:tab w:val="left" w:pos="265"/>
          <w:tab w:val="left" w:pos="993"/>
        </w:tabs>
        <w:spacing w:line="240" w:lineRule="auto"/>
        <w:ind w:firstLine="709"/>
        <w:rPr>
          <w:rFonts w:ascii="Times New Roman" w:hAnsi="Times New Roman" w:cs="Times New Roman"/>
          <w:sz w:val="24"/>
          <w:szCs w:val="24"/>
        </w:rPr>
      </w:pPr>
      <w:r>
        <w:rPr>
          <w:rFonts w:ascii="Times New Roman" w:hAnsi="Times New Roman" w:cs="Times New Roman"/>
          <w:color w:val="000000"/>
          <w:sz w:val="24"/>
          <w:szCs w:val="24"/>
          <w:lang w:val="uk-UA" w:eastAsia="uk-UA" w:bidi="uk-UA"/>
        </w:rPr>
        <w:t>Агрегат</w:t>
      </w:r>
      <w:r w:rsidR="00711615" w:rsidRPr="00621DC1">
        <w:rPr>
          <w:rFonts w:ascii="Times New Roman" w:hAnsi="Times New Roman" w:cs="Times New Roman"/>
          <w:color w:val="000000"/>
          <w:sz w:val="24"/>
          <w:szCs w:val="24"/>
          <w:lang w:val="uk-UA" w:eastAsia="uk-UA" w:bidi="uk-UA"/>
        </w:rPr>
        <w:t xml:space="preserve"> за п. 1</w:t>
      </w:r>
      <w:r w:rsidR="009776EA">
        <w:rPr>
          <w:rFonts w:ascii="Times New Roman" w:hAnsi="Times New Roman" w:cs="Times New Roman"/>
          <w:color w:val="000000"/>
          <w:sz w:val="24"/>
          <w:szCs w:val="24"/>
          <w:lang w:val="uk-UA" w:eastAsia="uk-UA" w:bidi="uk-UA"/>
        </w:rPr>
        <w:t>, який відрізняється тим, що ро</w:t>
      </w:r>
      <w:r w:rsidR="00711615" w:rsidRPr="00621DC1">
        <w:rPr>
          <w:rFonts w:ascii="Times New Roman" w:hAnsi="Times New Roman" w:cs="Times New Roman"/>
          <w:color w:val="000000"/>
          <w:sz w:val="24"/>
          <w:szCs w:val="24"/>
          <w:lang w:val="uk-UA" w:eastAsia="uk-UA" w:bidi="uk-UA"/>
        </w:rPr>
        <w:t>зпилювачі виконано знімними.</w:t>
      </w:r>
    </w:p>
    <w:p w:rsidR="00711615" w:rsidRPr="00621DC1" w:rsidRDefault="00B033A2" w:rsidP="005B622D">
      <w:pPr>
        <w:pStyle w:val="16"/>
        <w:numPr>
          <w:ilvl w:val="0"/>
          <w:numId w:val="4"/>
        </w:numPr>
        <w:shd w:val="clear" w:color="auto" w:fill="auto"/>
        <w:tabs>
          <w:tab w:val="left" w:pos="265"/>
          <w:tab w:val="left" w:pos="993"/>
        </w:tabs>
        <w:spacing w:line="240" w:lineRule="auto"/>
        <w:ind w:firstLine="709"/>
        <w:rPr>
          <w:rFonts w:ascii="Times New Roman" w:hAnsi="Times New Roman" w:cs="Times New Roman"/>
          <w:sz w:val="24"/>
          <w:szCs w:val="24"/>
        </w:rPr>
      </w:pPr>
      <w:r>
        <w:rPr>
          <w:rFonts w:ascii="Times New Roman" w:hAnsi="Times New Roman" w:cs="Times New Roman"/>
          <w:color w:val="000000"/>
          <w:sz w:val="24"/>
          <w:szCs w:val="24"/>
          <w:lang w:val="uk-UA" w:eastAsia="uk-UA" w:bidi="uk-UA"/>
        </w:rPr>
        <w:t>Агрегат</w:t>
      </w:r>
      <w:r w:rsidR="00711615" w:rsidRPr="00621DC1">
        <w:rPr>
          <w:rFonts w:ascii="Times New Roman" w:hAnsi="Times New Roman" w:cs="Times New Roman"/>
          <w:color w:val="000000"/>
          <w:sz w:val="24"/>
          <w:szCs w:val="24"/>
          <w:lang w:val="uk-UA" w:eastAsia="uk-UA" w:bidi="uk-UA"/>
        </w:rPr>
        <w:t xml:space="preserve"> за пп. 1, 2, який відрізняється тим, що розпилювачі оснащені обмежувальними щитами.</w:t>
      </w:r>
    </w:p>
    <w:p w:rsidR="00711615" w:rsidRPr="00621DC1" w:rsidRDefault="00B033A2" w:rsidP="005B622D">
      <w:pPr>
        <w:pStyle w:val="16"/>
        <w:numPr>
          <w:ilvl w:val="0"/>
          <w:numId w:val="4"/>
        </w:numPr>
        <w:shd w:val="clear" w:color="auto" w:fill="auto"/>
        <w:tabs>
          <w:tab w:val="left" w:pos="265"/>
          <w:tab w:val="left" w:pos="993"/>
        </w:tabs>
        <w:spacing w:line="240" w:lineRule="auto"/>
        <w:ind w:firstLine="709"/>
        <w:rPr>
          <w:rFonts w:ascii="Times New Roman" w:hAnsi="Times New Roman" w:cs="Times New Roman"/>
          <w:sz w:val="24"/>
          <w:szCs w:val="24"/>
        </w:rPr>
      </w:pPr>
      <w:r>
        <w:rPr>
          <w:rFonts w:ascii="Times New Roman" w:hAnsi="Times New Roman" w:cs="Times New Roman"/>
          <w:color w:val="000000"/>
          <w:sz w:val="24"/>
          <w:szCs w:val="24"/>
          <w:lang w:val="uk-UA" w:eastAsia="uk-UA" w:bidi="uk-UA"/>
        </w:rPr>
        <w:t>Агрегат</w:t>
      </w:r>
      <w:r w:rsidR="00711615" w:rsidRPr="00621DC1">
        <w:rPr>
          <w:rFonts w:ascii="Times New Roman" w:hAnsi="Times New Roman" w:cs="Times New Roman"/>
          <w:color w:val="000000"/>
          <w:sz w:val="24"/>
          <w:szCs w:val="24"/>
          <w:lang w:val="uk-UA" w:eastAsia="uk-UA" w:bidi="uk-UA"/>
        </w:rPr>
        <w:t xml:space="preserve"> за пп. 1-3, який відрізняється тим, що розпилювачі встановлено на знімній виносній рамі, прикріпленій д</w:t>
      </w:r>
      <w:r w:rsidR="009776EA">
        <w:rPr>
          <w:rFonts w:ascii="Times New Roman" w:hAnsi="Times New Roman" w:cs="Times New Roman"/>
          <w:color w:val="000000"/>
          <w:sz w:val="24"/>
          <w:szCs w:val="24"/>
          <w:lang w:val="uk-UA" w:eastAsia="uk-UA" w:bidi="uk-UA"/>
        </w:rPr>
        <w:t xml:space="preserve">о основної рами пристрою для </w:t>
      </w:r>
      <w:proofErr w:type="spellStart"/>
      <w:r w:rsidR="009776EA">
        <w:rPr>
          <w:rFonts w:ascii="Times New Roman" w:hAnsi="Times New Roman" w:cs="Times New Roman"/>
          <w:color w:val="000000"/>
          <w:sz w:val="24"/>
          <w:szCs w:val="24"/>
          <w:lang w:val="uk-UA" w:eastAsia="uk-UA" w:bidi="uk-UA"/>
        </w:rPr>
        <w:t>за</w:t>
      </w:r>
      <w:r w:rsidR="00711615" w:rsidRPr="00621DC1">
        <w:rPr>
          <w:rFonts w:ascii="Times New Roman" w:hAnsi="Times New Roman" w:cs="Times New Roman"/>
          <w:color w:val="000000"/>
          <w:sz w:val="24"/>
          <w:szCs w:val="24"/>
          <w:lang w:val="uk-UA" w:eastAsia="uk-UA" w:bidi="uk-UA"/>
        </w:rPr>
        <w:t>робки</w:t>
      </w:r>
      <w:proofErr w:type="spellEnd"/>
      <w:r w:rsidR="00711615" w:rsidRPr="00621DC1">
        <w:rPr>
          <w:rFonts w:ascii="Times New Roman" w:hAnsi="Times New Roman" w:cs="Times New Roman"/>
          <w:color w:val="000000"/>
          <w:sz w:val="24"/>
          <w:szCs w:val="24"/>
          <w:lang w:val="uk-UA" w:eastAsia="uk-UA" w:bidi="uk-UA"/>
        </w:rPr>
        <w:t xml:space="preserve"> діючої рідини.</w:t>
      </w:r>
    </w:p>
    <w:p w:rsidR="0098133C" w:rsidRPr="00621DC1" w:rsidRDefault="00B033A2" w:rsidP="005B622D">
      <w:pPr>
        <w:pStyle w:val="a7"/>
        <w:numPr>
          <w:ilvl w:val="0"/>
          <w:numId w:val="4"/>
        </w:numPr>
        <w:tabs>
          <w:tab w:val="left" w:pos="993"/>
        </w:tabs>
        <w:autoSpaceDE w:val="0"/>
        <w:autoSpaceDN w:val="0"/>
        <w:adjustRightInd w:val="0"/>
        <w:ind w:left="0" w:firstLine="709"/>
        <w:jc w:val="both"/>
        <w:rPr>
          <w:rFonts w:ascii="Times New Roman" w:hAnsi="Times New Roman" w:cs="Times New Roman"/>
        </w:rPr>
      </w:pPr>
      <w:r>
        <w:rPr>
          <w:rFonts w:ascii="Times New Roman" w:hAnsi="Times New Roman" w:cs="Times New Roman"/>
        </w:rPr>
        <w:t>Агрегат</w:t>
      </w:r>
      <w:r w:rsidR="00711615" w:rsidRPr="00621DC1">
        <w:rPr>
          <w:rFonts w:ascii="Times New Roman" w:hAnsi="Times New Roman" w:cs="Times New Roman"/>
        </w:rPr>
        <w:t xml:space="preserve"> за пп. 1-4, який відрізняється тим, що трубопроводи, що підводять рідину виконано гнучкими.</w:t>
      </w:r>
    </w:p>
    <w:p w:rsidR="0098133C" w:rsidRPr="00621DC1" w:rsidRDefault="0098133C" w:rsidP="00621DC1">
      <w:pPr>
        <w:tabs>
          <w:tab w:val="left" w:pos="993"/>
        </w:tabs>
        <w:autoSpaceDE w:val="0"/>
        <w:autoSpaceDN w:val="0"/>
        <w:adjustRightInd w:val="0"/>
        <w:ind w:firstLine="709"/>
        <w:jc w:val="both"/>
        <w:rPr>
          <w:rFonts w:ascii="Times New Roman" w:hAnsi="Times New Roman" w:cs="Times New Roman"/>
        </w:rPr>
      </w:pPr>
    </w:p>
    <w:p w:rsidR="00711615" w:rsidRPr="00621DC1" w:rsidRDefault="0098133C" w:rsidP="00621DC1">
      <w:pPr>
        <w:tabs>
          <w:tab w:val="left" w:pos="993"/>
        </w:tabs>
        <w:autoSpaceDE w:val="0"/>
        <w:autoSpaceDN w:val="0"/>
        <w:adjustRightInd w:val="0"/>
        <w:ind w:firstLine="709"/>
        <w:jc w:val="both"/>
        <w:rPr>
          <w:rFonts w:ascii="Times New Roman" w:hAnsi="Times New Roman" w:cs="Times New Roman"/>
        </w:rPr>
      </w:pPr>
      <w:r w:rsidRPr="00621DC1">
        <w:rPr>
          <w:rFonts w:ascii="Times New Roman" w:hAnsi="Times New Roman" w:cs="Times New Roman"/>
        </w:rPr>
        <w:t xml:space="preserve">Винахід належить до сільськогосподарського машинобудування, зокрема до </w:t>
      </w:r>
      <w:r w:rsidR="00B033A2">
        <w:rPr>
          <w:rFonts w:ascii="Times New Roman" w:hAnsi="Times New Roman" w:cs="Times New Roman"/>
        </w:rPr>
        <w:t>агрегат</w:t>
      </w:r>
      <w:r w:rsidRPr="00621DC1">
        <w:rPr>
          <w:rFonts w:ascii="Times New Roman" w:hAnsi="Times New Roman" w:cs="Times New Roman"/>
        </w:rPr>
        <w:t xml:space="preserve">ів для внесення в </w:t>
      </w:r>
      <w:r w:rsidR="008E0198" w:rsidRPr="00621DC1">
        <w:rPr>
          <w:rFonts w:ascii="Times New Roman" w:hAnsi="Times New Roman" w:cs="Times New Roman"/>
        </w:rPr>
        <w:t>ґрунт</w:t>
      </w:r>
      <w:r w:rsidRPr="00621DC1">
        <w:rPr>
          <w:rFonts w:ascii="Times New Roman" w:hAnsi="Times New Roman" w:cs="Times New Roman"/>
        </w:rPr>
        <w:t xml:space="preserve"> </w:t>
      </w:r>
      <w:r w:rsidR="008E0198">
        <w:rPr>
          <w:rFonts w:ascii="Times New Roman" w:hAnsi="Times New Roman" w:cs="Times New Roman"/>
        </w:rPr>
        <w:t xml:space="preserve">рідких </w:t>
      </w:r>
      <w:r w:rsidRPr="00621DC1">
        <w:rPr>
          <w:rFonts w:ascii="Times New Roman" w:hAnsi="Times New Roman" w:cs="Times New Roman"/>
        </w:rPr>
        <w:t xml:space="preserve">неорганічних речовин і засобів охорони рослинності і може бути використаний для внесення в </w:t>
      </w:r>
      <w:r w:rsidR="008E0198" w:rsidRPr="00621DC1">
        <w:rPr>
          <w:rFonts w:ascii="Times New Roman" w:hAnsi="Times New Roman" w:cs="Times New Roman"/>
        </w:rPr>
        <w:t>ґрунт</w:t>
      </w:r>
      <w:r w:rsidRPr="00621DC1">
        <w:rPr>
          <w:rFonts w:ascii="Times New Roman" w:hAnsi="Times New Roman" w:cs="Times New Roman"/>
        </w:rPr>
        <w:t xml:space="preserve"> діючого розчину засобів охорони рослинності, наприклад, гербіцидів, рідких мінеральних добрив (неорганічних речовин) та </w:t>
      </w:r>
      <w:proofErr w:type="spellStart"/>
      <w:r w:rsidRPr="00621DC1">
        <w:rPr>
          <w:rFonts w:ascii="Times New Roman" w:hAnsi="Times New Roman" w:cs="Times New Roman"/>
        </w:rPr>
        <w:t>заробки</w:t>
      </w:r>
      <w:proofErr w:type="spellEnd"/>
      <w:r w:rsidRPr="00621DC1">
        <w:rPr>
          <w:rFonts w:ascii="Times New Roman" w:hAnsi="Times New Roman" w:cs="Times New Roman"/>
        </w:rPr>
        <w:t>.</w:t>
      </w:r>
    </w:p>
    <w:p w:rsidR="0098133C" w:rsidRPr="00621DC1" w:rsidRDefault="0098133C" w:rsidP="00621DC1">
      <w:pPr>
        <w:tabs>
          <w:tab w:val="left" w:pos="993"/>
        </w:tabs>
        <w:autoSpaceDE w:val="0"/>
        <w:autoSpaceDN w:val="0"/>
        <w:adjustRightInd w:val="0"/>
        <w:ind w:firstLine="709"/>
        <w:jc w:val="both"/>
        <w:rPr>
          <w:rFonts w:ascii="Times New Roman" w:hAnsi="Times New Roman" w:cs="Times New Roman"/>
        </w:rPr>
      </w:pPr>
    </w:p>
    <w:p w:rsidR="001B32B0" w:rsidRPr="00621DC1" w:rsidRDefault="0098133C" w:rsidP="00621DC1">
      <w:pPr>
        <w:tabs>
          <w:tab w:val="left" w:pos="993"/>
        </w:tabs>
        <w:autoSpaceDE w:val="0"/>
        <w:autoSpaceDN w:val="0"/>
        <w:adjustRightInd w:val="0"/>
        <w:ind w:firstLine="709"/>
        <w:jc w:val="both"/>
        <w:rPr>
          <w:rFonts w:ascii="Times New Roman" w:hAnsi="Times New Roman" w:cs="Times New Roman"/>
        </w:rPr>
      </w:pPr>
      <w:r w:rsidRPr="00621DC1">
        <w:rPr>
          <w:rFonts w:ascii="Times New Roman" w:hAnsi="Times New Roman" w:cs="Times New Roman"/>
        </w:rPr>
        <w:t xml:space="preserve">Важливим показником роботи </w:t>
      </w:r>
      <w:r w:rsidR="00B033A2">
        <w:rPr>
          <w:rFonts w:ascii="Times New Roman" w:hAnsi="Times New Roman" w:cs="Times New Roman"/>
        </w:rPr>
        <w:t>агрегат</w:t>
      </w:r>
      <w:r w:rsidRPr="00621DC1">
        <w:rPr>
          <w:rFonts w:ascii="Times New Roman" w:hAnsi="Times New Roman" w:cs="Times New Roman"/>
        </w:rPr>
        <w:t xml:space="preserve">ів для внесення в </w:t>
      </w:r>
      <w:r w:rsidR="008E0198" w:rsidRPr="00621DC1">
        <w:rPr>
          <w:rFonts w:ascii="Times New Roman" w:hAnsi="Times New Roman" w:cs="Times New Roman"/>
        </w:rPr>
        <w:t>ґрунт</w:t>
      </w:r>
      <w:r w:rsidRPr="00621DC1">
        <w:rPr>
          <w:rFonts w:ascii="Times New Roman" w:hAnsi="Times New Roman" w:cs="Times New Roman"/>
        </w:rPr>
        <w:t xml:space="preserve"> </w:t>
      </w:r>
      <w:r w:rsidR="008E0198">
        <w:rPr>
          <w:rFonts w:ascii="Times New Roman" w:hAnsi="Times New Roman" w:cs="Times New Roman"/>
        </w:rPr>
        <w:t xml:space="preserve">рідких </w:t>
      </w:r>
      <w:r w:rsidRPr="00621DC1">
        <w:rPr>
          <w:rFonts w:ascii="Times New Roman" w:hAnsi="Times New Roman" w:cs="Times New Roman"/>
        </w:rPr>
        <w:t xml:space="preserve">неорганічних речовин і засобів охорони рослинності є глибина внесення діючого розчину неорганічних речовин і засобів охорони рослинності. В залежності від конструкції </w:t>
      </w:r>
      <w:r w:rsidR="00B033A2">
        <w:rPr>
          <w:rFonts w:ascii="Times New Roman" w:hAnsi="Times New Roman" w:cs="Times New Roman"/>
        </w:rPr>
        <w:t>агрегат</w:t>
      </w:r>
      <w:r w:rsidRPr="00621DC1">
        <w:rPr>
          <w:rFonts w:ascii="Times New Roman" w:hAnsi="Times New Roman" w:cs="Times New Roman"/>
        </w:rPr>
        <w:t xml:space="preserve">и для внесення </w:t>
      </w:r>
      <w:r w:rsidR="00F2176F">
        <w:rPr>
          <w:rFonts w:ascii="Times New Roman" w:hAnsi="Times New Roman" w:cs="Times New Roman"/>
        </w:rPr>
        <w:t xml:space="preserve">рідких </w:t>
      </w:r>
      <w:r w:rsidRPr="00621DC1">
        <w:rPr>
          <w:rFonts w:ascii="Times New Roman" w:hAnsi="Times New Roman" w:cs="Times New Roman"/>
        </w:rPr>
        <w:t xml:space="preserve">неорганічних речовин і засобів охорони рослинності забезпечують або поверхневе внесення діючої речовини </w:t>
      </w:r>
      <w:r w:rsidR="001B32B0" w:rsidRPr="00621DC1">
        <w:rPr>
          <w:rFonts w:ascii="Times New Roman" w:hAnsi="Times New Roman" w:cs="Times New Roman"/>
        </w:rPr>
        <w:t xml:space="preserve">або її внесення в </w:t>
      </w:r>
      <w:r w:rsidR="008E0198" w:rsidRPr="00621DC1">
        <w:rPr>
          <w:rFonts w:ascii="Times New Roman" w:hAnsi="Times New Roman" w:cs="Times New Roman"/>
        </w:rPr>
        <w:t>ґрунт</w:t>
      </w:r>
      <w:r w:rsidR="001B32B0" w:rsidRPr="00621DC1">
        <w:rPr>
          <w:rFonts w:ascii="Times New Roman" w:hAnsi="Times New Roman" w:cs="Times New Roman"/>
        </w:rPr>
        <w:t xml:space="preserve"> на певну глибину.</w:t>
      </w:r>
    </w:p>
    <w:p w:rsidR="00F2176F" w:rsidRDefault="001B32B0" w:rsidP="00621DC1">
      <w:pPr>
        <w:tabs>
          <w:tab w:val="left" w:pos="993"/>
        </w:tabs>
        <w:autoSpaceDE w:val="0"/>
        <w:autoSpaceDN w:val="0"/>
        <w:adjustRightInd w:val="0"/>
        <w:ind w:firstLine="709"/>
        <w:jc w:val="both"/>
        <w:rPr>
          <w:rFonts w:ascii="Times New Roman" w:hAnsi="Times New Roman" w:cs="Times New Roman"/>
        </w:rPr>
      </w:pPr>
      <w:r w:rsidRPr="00621DC1">
        <w:rPr>
          <w:rFonts w:ascii="Times New Roman" w:hAnsi="Times New Roman" w:cs="Times New Roman"/>
        </w:rPr>
        <w:t xml:space="preserve">При поверхневому нанесенні гербіцидів, особливо в посушливу погоду, більша частина діючої речовини випаровується, крім того, можливе здування певної її частини разом з пилом через сильний вітер та руйнування під дією активних сонячних променів, що знижує ефективність їх дії. Тому, як правило, в такому випадку виникає необхідність в додатковому проході для їх </w:t>
      </w:r>
      <w:proofErr w:type="spellStart"/>
      <w:r w:rsidRPr="00621DC1">
        <w:rPr>
          <w:rFonts w:ascii="Times New Roman" w:hAnsi="Times New Roman" w:cs="Times New Roman"/>
        </w:rPr>
        <w:t>заробки</w:t>
      </w:r>
      <w:proofErr w:type="spellEnd"/>
      <w:r w:rsidRPr="00621DC1">
        <w:rPr>
          <w:rFonts w:ascii="Times New Roman" w:hAnsi="Times New Roman" w:cs="Times New Roman"/>
        </w:rPr>
        <w:t xml:space="preserve">, що призводить до збільшення витрат палива та часу. При глибокому закладенні гербіцидів більша частина діючої рідини гербіцидів залягає нижче глибини залягання насіння </w:t>
      </w:r>
      <w:proofErr w:type="spellStart"/>
      <w:r w:rsidRPr="00621DC1">
        <w:rPr>
          <w:rFonts w:ascii="Times New Roman" w:hAnsi="Times New Roman" w:cs="Times New Roman"/>
        </w:rPr>
        <w:t>проростаючих</w:t>
      </w:r>
      <w:proofErr w:type="spellEnd"/>
      <w:r w:rsidRPr="00621DC1">
        <w:rPr>
          <w:rFonts w:ascii="Times New Roman" w:hAnsi="Times New Roman" w:cs="Times New Roman"/>
        </w:rPr>
        <w:t xml:space="preserve"> бур'янів, що також знижує ефективність їх дії. Оптимальним є комбінування внесення гербіцидів та добрив із їх поверхневою </w:t>
      </w:r>
      <w:proofErr w:type="spellStart"/>
      <w:r w:rsidRPr="00621DC1">
        <w:rPr>
          <w:rFonts w:ascii="Times New Roman" w:hAnsi="Times New Roman" w:cs="Times New Roman"/>
        </w:rPr>
        <w:t>заробкою</w:t>
      </w:r>
      <w:proofErr w:type="spellEnd"/>
      <w:r w:rsidRPr="00621DC1">
        <w:rPr>
          <w:rFonts w:ascii="Times New Roman" w:hAnsi="Times New Roman" w:cs="Times New Roman"/>
        </w:rPr>
        <w:t xml:space="preserve"> на глибину 3-5 см, яке забезпечує ефективне внесення </w:t>
      </w:r>
      <w:r w:rsidR="00F2176F">
        <w:rPr>
          <w:rFonts w:ascii="Times New Roman" w:hAnsi="Times New Roman" w:cs="Times New Roman"/>
        </w:rPr>
        <w:t>речовин</w:t>
      </w:r>
      <w:r w:rsidRPr="00621DC1">
        <w:rPr>
          <w:rFonts w:ascii="Times New Roman" w:hAnsi="Times New Roman" w:cs="Times New Roman"/>
        </w:rPr>
        <w:t xml:space="preserve"> завдяки закладенню в ґрунт, мінімізацію втрат діючої рідини гербіцидів та їх ефективну дію. </w:t>
      </w:r>
    </w:p>
    <w:p w:rsidR="001B32B0" w:rsidRPr="00621DC1" w:rsidRDefault="001B32B0" w:rsidP="00621DC1">
      <w:pPr>
        <w:tabs>
          <w:tab w:val="left" w:pos="993"/>
        </w:tabs>
        <w:autoSpaceDE w:val="0"/>
        <w:autoSpaceDN w:val="0"/>
        <w:adjustRightInd w:val="0"/>
        <w:ind w:firstLine="709"/>
        <w:jc w:val="both"/>
        <w:rPr>
          <w:rFonts w:ascii="Times New Roman" w:hAnsi="Times New Roman" w:cs="Times New Roman"/>
        </w:rPr>
      </w:pPr>
      <w:r w:rsidRPr="00621DC1">
        <w:rPr>
          <w:rFonts w:ascii="Times New Roman" w:hAnsi="Times New Roman" w:cs="Times New Roman"/>
        </w:rPr>
        <w:t xml:space="preserve">Відомий </w:t>
      </w:r>
      <w:r w:rsidR="00B033A2">
        <w:rPr>
          <w:rFonts w:ascii="Times New Roman" w:hAnsi="Times New Roman" w:cs="Times New Roman"/>
        </w:rPr>
        <w:t>агрегат</w:t>
      </w:r>
      <w:r w:rsidRPr="00621DC1">
        <w:rPr>
          <w:rFonts w:ascii="Times New Roman" w:hAnsi="Times New Roman" w:cs="Times New Roman"/>
        </w:rPr>
        <w:t xml:space="preserve"> для внесення в ґрунт </w:t>
      </w:r>
      <w:r w:rsidR="008E0198">
        <w:rPr>
          <w:rFonts w:ascii="Times New Roman" w:hAnsi="Times New Roman" w:cs="Times New Roman"/>
        </w:rPr>
        <w:t xml:space="preserve">рідких </w:t>
      </w:r>
      <w:r w:rsidR="00F04976" w:rsidRPr="00621DC1">
        <w:rPr>
          <w:rFonts w:ascii="Times New Roman" w:hAnsi="Times New Roman" w:cs="Times New Roman"/>
        </w:rPr>
        <w:t>неорганічних речовин</w:t>
      </w:r>
      <w:r w:rsidRPr="00621DC1">
        <w:rPr>
          <w:rFonts w:ascii="Times New Roman" w:hAnsi="Times New Roman" w:cs="Times New Roman"/>
        </w:rPr>
        <w:t xml:space="preserve"> та засобів </w:t>
      </w:r>
      <w:r w:rsidR="00F04976" w:rsidRPr="00621DC1">
        <w:rPr>
          <w:rFonts w:ascii="Times New Roman" w:hAnsi="Times New Roman" w:cs="Times New Roman"/>
        </w:rPr>
        <w:t>охорони рослинності</w:t>
      </w:r>
      <w:r w:rsidRPr="00621DC1">
        <w:rPr>
          <w:rFonts w:ascii="Times New Roman" w:hAnsi="Times New Roman" w:cs="Times New Roman"/>
        </w:rPr>
        <w:t xml:space="preserve"> [патент </w:t>
      </w:r>
      <w:r w:rsidRPr="00621DC1">
        <w:rPr>
          <w:rFonts w:ascii="Times New Roman" w:hAnsi="Times New Roman" w:cs="Times New Roman"/>
          <w:lang w:val="ru-RU" w:eastAsia="ru-RU" w:bidi="ru-RU"/>
        </w:rPr>
        <w:t xml:space="preserve">США </w:t>
      </w:r>
      <w:r w:rsidRPr="00621DC1">
        <w:rPr>
          <w:rFonts w:ascii="Times New Roman" w:hAnsi="Times New Roman" w:cs="Times New Roman"/>
        </w:rPr>
        <w:t xml:space="preserve">№5967066, </w:t>
      </w:r>
      <w:proofErr w:type="spellStart"/>
      <w:r w:rsidRPr="00621DC1">
        <w:rPr>
          <w:rFonts w:ascii="Times New Roman" w:hAnsi="Times New Roman" w:cs="Times New Roman"/>
        </w:rPr>
        <w:t>опубл</w:t>
      </w:r>
      <w:proofErr w:type="spellEnd"/>
      <w:r w:rsidRPr="00621DC1">
        <w:rPr>
          <w:rFonts w:ascii="Times New Roman" w:hAnsi="Times New Roman" w:cs="Times New Roman"/>
        </w:rPr>
        <w:t xml:space="preserve">. 19.10.1999, кл. МПК </w:t>
      </w:r>
      <w:r w:rsidRPr="00621DC1">
        <w:rPr>
          <w:rFonts w:ascii="Times New Roman" w:hAnsi="Times New Roman" w:cs="Times New Roman"/>
          <w:lang w:val="en-US" w:eastAsia="en-US" w:bidi="en-US"/>
        </w:rPr>
        <w:t>A</w:t>
      </w:r>
      <w:r w:rsidRPr="00621DC1">
        <w:rPr>
          <w:rFonts w:ascii="Times New Roman" w:hAnsi="Times New Roman" w:cs="Times New Roman"/>
          <w:lang w:eastAsia="en-US" w:bidi="en-US"/>
        </w:rPr>
        <w:t>01</w:t>
      </w:r>
      <w:r w:rsidRPr="00621DC1">
        <w:rPr>
          <w:rFonts w:ascii="Times New Roman" w:hAnsi="Times New Roman" w:cs="Times New Roman"/>
          <w:lang w:val="en-US" w:eastAsia="en-US" w:bidi="en-US"/>
        </w:rPr>
        <w:t>G</w:t>
      </w:r>
      <w:r w:rsidRPr="00621DC1">
        <w:rPr>
          <w:rFonts w:ascii="Times New Roman" w:hAnsi="Times New Roman" w:cs="Times New Roman"/>
          <w:lang w:eastAsia="en-US" w:bidi="en-US"/>
        </w:rPr>
        <w:t xml:space="preserve">25/09, </w:t>
      </w:r>
      <w:r w:rsidRPr="00621DC1">
        <w:rPr>
          <w:rFonts w:ascii="Times New Roman" w:hAnsi="Times New Roman" w:cs="Times New Roman"/>
          <w:lang w:val="en-US" w:eastAsia="en-US" w:bidi="en-US"/>
        </w:rPr>
        <w:t>G</w:t>
      </w:r>
      <w:r w:rsidRPr="00621DC1">
        <w:rPr>
          <w:rFonts w:ascii="Times New Roman" w:hAnsi="Times New Roman" w:cs="Times New Roman"/>
          <w:lang w:eastAsia="en-US" w:bidi="en-US"/>
        </w:rPr>
        <w:t>05</w:t>
      </w:r>
      <w:r w:rsidRPr="00621DC1">
        <w:rPr>
          <w:rFonts w:ascii="Times New Roman" w:hAnsi="Times New Roman" w:cs="Times New Roman"/>
          <w:lang w:val="en-US" w:eastAsia="en-US" w:bidi="en-US"/>
        </w:rPr>
        <w:t>D</w:t>
      </w:r>
      <w:r w:rsidRPr="00621DC1">
        <w:rPr>
          <w:rFonts w:ascii="Times New Roman" w:hAnsi="Times New Roman" w:cs="Times New Roman"/>
          <w:lang w:eastAsia="en-US" w:bidi="en-US"/>
        </w:rPr>
        <w:t xml:space="preserve">7/01], </w:t>
      </w:r>
      <w:r w:rsidRPr="00621DC1">
        <w:rPr>
          <w:rFonts w:ascii="Times New Roman" w:hAnsi="Times New Roman" w:cs="Times New Roman"/>
        </w:rPr>
        <w:t>який містить транспортний засіб, ємкість для рідини, пристрій для внесення діючої рідини в ґрунт, систему нагнітання та дозування, трубопроводи, що підводять рідину, розпилювачі</w:t>
      </w:r>
      <w:r w:rsidR="00F04976" w:rsidRPr="00621DC1">
        <w:rPr>
          <w:rFonts w:ascii="Times New Roman" w:hAnsi="Times New Roman" w:cs="Times New Roman"/>
        </w:rPr>
        <w:t>.</w:t>
      </w:r>
    </w:p>
    <w:p w:rsidR="00F04976" w:rsidRPr="00621DC1" w:rsidRDefault="00F04976" w:rsidP="00621DC1">
      <w:pPr>
        <w:tabs>
          <w:tab w:val="left" w:pos="993"/>
        </w:tabs>
        <w:autoSpaceDE w:val="0"/>
        <w:autoSpaceDN w:val="0"/>
        <w:adjustRightInd w:val="0"/>
        <w:ind w:firstLine="709"/>
        <w:jc w:val="both"/>
        <w:rPr>
          <w:rFonts w:ascii="Times New Roman" w:hAnsi="Times New Roman" w:cs="Times New Roman"/>
        </w:rPr>
      </w:pPr>
      <w:r w:rsidRPr="00621DC1">
        <w:rPr>
          <w:rFonts w:ascii="Times New Roman" w:hAnsi="Times New Roman" w:cs="Times New Roman"/>
        </w:rPr>
        <w:t xml:space="preserve">Недоліком відомого </w:t>
      </w:r>
      <w:r w:rsidR="00B033A2">
        <w:rPr>
          <w:rFonts w:ascii="Times New Roman" w:hAnsi="Times New Roman" w:cs="Times New Roman"/>
        </w:rPr>
        <w:t>агрегат</w:t>
      </w:r>
      <w:r w:rsidRPr="00621DC1">
        <w:rPr>
          <w:rFonts w:ascii="Times New Roman" w:hAnsi="Times New Roman" w:cs="Times New Roman"/>
        </w:rPr>
        <w:t xml:space="preserve">у є велика глибина закладення діючого розчину, що призводить до підвищеного опору руху, трамбування </w:t>
      </w:r>
      <w:r w:rsidR="008E0198" w:rsidRPr="00621DC1">
        <w:rPr>
          <w:rFonts w:ascii="Times New Roman" w:hAnsi="Times New Roman" w:cs="Times New Roman"/>
        </w:rPr>
        <w:t>ґрунту</w:t>
      </w:r>
      <w:r w:rsidRPr="00621DC1">
        <w:rPr>
          <w:rFonts w:ascii="Times New Roman" w:hAnsi="Times New Roman" w:cs="Times New Roman"/>
        </w:rPr>
        <w:t xml:space="preserve"> від дії коліс ємкості та неможливість роботи по посадженому полю.</w:t>
      </w:r>
    </w:p>
    <w:p w:rsidR="00F04976" w:rsidRPr="00621DC1" w:rsidRDefault="00F04976" w:rsidP="00621DC1">
      <w:pPr>
        <w:tabs>
          <w:tab w:val="left" w:pos="993"/>
        </w:tabs>
        <w:autoSpaceDE w:val="0"/>
        <w:autoSpaceDN w:val="0"/>
        <w:adjustRightInd w:val="0"/>
        <w:ind w:firstLine="709"/>
        <w:jc w:val="both"/>
        <w:rPr>
          <w:rFonts w:ascii="Times New Roman" w:hAnsi="Times New Roman" w:cs="Times New Roman"/>
        </w:rPr>
      </w:pPr>
      <w:r w:rsidRPr="00621DC1">
        <w:rPr>
          <w:rFonts w:ascii="Times New Roman" w:hAnsi="Times New Roman" w:cs="Times New Roman"/>
        </w:rPr>
        <w:t xml:space="preserve">Відомий </w:t>
      </w:r>
      <w:r w:rsidR="00B033A2">
        <w:rPr>
          <w:rFonts w:ascii="Times New Roman" w:hAnsi="Times New Roman" w:cs="Times New Roman"/>
        </w:rPr>
        <w:t>агрегат</w:t>
      </w:r>
      <w:r w:rsidRPr="00621DC1">
        <w:rPr>
          <w:rFonts w:ascii="Times New Roman" w:hAnsi="Times New Roman" w:cs="Times New Roman"/>
        </w:rPr>
        <w:t xml:space="preserve"> для внесення в </w:t>
      </w:r>
      <w:r w:rsidR="008E0198" w:rsidRPr="00621DC1">
        <w:rPr>
          <w:rFonts w:ascii="Times New Roman" w:hAnsi="Times New Roman" w:cs="Times New Roman"/>
        </w:rPr>
        <w:t>ґрунт</w:t>
      </w:r>
      <w:r w:rsidRPr="00621DC1">
        <w:rPr>
          <w:rFonts w:ascii="Times New Roman" w:hAnsi="Times New Roman" w:cs="Times New Roman"/>
        </w:rPr>
        <w:t xml:space="preserve"> </w:t>
      </w:r>
      <w:r w:rsidR="008E0198">
        <w:rPr>
          <w:rFonts w:ascii="Times New Roman" w:hAnsi="Times New Roman" w:cs="Times New Roman"/>
        </w:rPr>
        <w:t xml:space="preserve">рідких </w:t>
      </w:r>
      <w:r w:rsidRPr="00621DC1">
        <w:rPr>
          <w:rFonts w:ascii="Times New Roman" w:hAnsi="Times New Roman" w:cs="Times New Roman"/>
        </w:rPr>
        <w:t xml:space="preserve">неорганічних речовин та засобів охорони рослинності [патент </w:t>
      </w:r>
      <w:proofErr w:type="spellStart"/>
      <w:r w:rsidRPr="00621DC1">
        <w:rPr>
          <w:rFonts w:ascii="Times New Roman" w:hAnsi="Times New Roman" w:cs="Times New Roman"/>
          <w:lang w:val="ru-RU" w:eastAsia="ru-RU" w:bidi="ru-RU"/>
        </w:rPr>
        <w:t>Канади</w:t>
      </w:r>
      <w:proofErr w:type="spellEnd"/>
      <w:r w:rsidRPr="00621DC1">
        <w:rPr>
          <w:rFonts w:ascii="Times New Roman" w:hAnsi="Times New Roman" w:cs="Times New Roman"/>
          <w:lang w:val="ru-RU" w:eastAsia="ru-RU" w:bidi="ru-RU"/>
        </w:rPr>
        <w:t xml:space="preserve"> </w:t>
      </w:r>
      <w:r w:rsidRPr="00621DC1">
        <w:rPr>
          <w:rFonts w:ascii="Times New Roman" w:hAnsi="Times New Roman" w:cs="Times New Roman"/>
        </w:rPr>
        <w:t xml:space="preserve">№5777066, </w:t>
      </w:r>
      <w:proofErr w:type="spellStart"/>
      <w:r w:rsidRPr="00621DC1">
        <w:rPr>
          <w:rFonts w:ascii="Times New Roman" w:hAnsi="Times New Roman" w:cs="Times New Roman"/>
        </w:rPr>
        <w:t>опубл</w:t>
      </w:r>
      <w:proofErr w:type="spellEnd"/>
      <w:r w:rsidRPr="00621DC1">
        <w:rPr>
          <w:rFonts w:ascii="Times New Roman" w:hAnsi="Times New Roman" w:cs="Times New Roman"/>
        </w:rPr>
        <w:t xml:space="preserve">. 19.10.2000, кл. МПК </w:t>
      </w:r>
      <w:r w:rsidRPr="00621DC1">
        <w:rPr>
          <w:rFonts w:ascii="Times New Roman" w:hAnsi="Times New Roman" w:cs="Times New Roman"/>
          <w:lang w:val="en-US" w:eastAsia="en-US" w:bidi="en-US"/>
        </w:rPr>
        <w:t>A</w:t>
      </w:r>
      <w:r w:rsidRPr="00621DC1">
        <w:rPr>
          <w:rFonts w:ascii="Times New Roman" w:hAnsi="Times New Roman" w:cs="Times New Roman"/>
          <w:lang w:eastAsia="en-US" w:bidi="en-US"/>
        </w:rPr>
        <w:t>01</w:t>
      </w:r>
      <w:r w:rsidRPr="00621DC1">
        <w:rPr>
          <w:rFonts w:ascii="Times New Roman" w:hAnsi="Times New Roman" w:cs="Times New Roman"/>
          <w:lang w:val="en-US" w:eastAsia="en-US" w:bidi="en-US"/>
        </w:rPr>
        <w:t>G</w:t>
      </w:r>
      <w:r w:rsidRPr="00621DC1">
        <w:rPr>
          <w:rFonts w:ascii="Times New Roman" w:hAnsi="Times New Roman" w:cs="Times New Roman"/>
          <w:lang w:eastAsia="en-US" w:bidi="en-US"/>
        </w:rPr>
        <w:t xml:space="preserve">25/10, </w:t>
      </w:r>
      <w:r w:rsidRPr="00621DC1">
        <w:rPr>
          <w:rFonts w:ascii="Times New Roman" w:hAnsi="Times New Roman" w:cs="Times New Roman"/>
          <w:lang w:val="en-US" w:eastAsia="en-US" w:bidi="en-US"/>
        </w:rPr>
        <w:t>G</w:t>
      </w:r>
      <w:r w:rsidRPr="00621DC1">
        <w:rPr>
          <w:rFonts w:ascii="Times New Roman" w:hAnsi="Times New Roman" w:cs="Times New Roman"/>
          <w:lang w:eastAsia="en-US" w:bidi="en-US"/>
        </w:rPr>
        <w:t>05</w:t>
      </w:r>
      <w:r w:rsidRPr="00621DC1">
        <w:rPr>
          <w:rFonts w:ascii="Times New Roman" w:hAnsi="Times New Roman" w:cs="Times New Roman"/>
          <w:lang w:val="en-US" w:eastAsia="en-US" w:bidi="en-US"/>
        </w:rPr>
        <w:t>D</w:t>
      </w:r>
      <w:r w:rsidRPr="00621DC1">
        <w:rPr>
          <w:rFonts w:ascii="Times New Roman" w:hAnsi="Times New Roman" w:cs="Times New Roman"/>
          <w:lang w:eastAsia="en-US" w:bidi="en-US"/>
        </w:rPr>
        <w:t xml:space="preserve">7/10], </w:t>
      </w:r>
      <w:r w:rsidRPr="00621DC1">
        <w:rPr>
          <w:rFonts w:ascii="Times New Roman" w:hAnsi="Times New Roman" w:cs="Times New Roman"/>
        </w:rPr>
        <w:t>який містить транспортний засіб, ємкість для рідини, пристрій для внесення діючої рідини в ґрунт, систему нагнітання та дозування, трубопроводи, що підводять рідину, розпилювачі.</w:t>
      </w:r>
    </w:p>
    <w:p w:rsidR="00F04976" w:rsidRPr="00621DC1" w:rsidRDefault="00F04976" w:rsidP="00621DC1">
      <w:pPr>
        <w:tabs>
          <w:tab w:val="left" w:pos="993"/>
        </w:tabs>
        <w:autoSpaceDE w:val="0"/>
        <w:autoSpaceDN w:val="0"/>
        <w:adjustRightInd w:val="0"/>
        <w:ind w:firstLine="709"/>
        <w:jc w:val="both"/>
        <w:rPr>
          <w:rFonts w:ascii="Times New Roman" w:hAnsi="Times New Roman" w:cs="Times New Roman"/>
        </w:rPr>
      </w:pPr>
      <w:r w:rsidRPr="00621DC1">
        <w:rPr>
          <w:rFonts w:ascii="Times New Roman" w:hAnsi="Times New Roman" w:cs="Times New Roman"/>
        </w:rPr>
        <w:t xml:space="preserve">Недоліком відомого </w:t>
      </w:r>
      <w:r w:rsidR="00B033A2">
        <w:rPr>
          <w:rFonts w:ascii="Times New Roman" w:hAnsi="Times New Roman" w:cs="Times New Roman"/>
        </w:rPr>
        <w:t>агрегат</w:t>
      </w:r>
      <w:r w:rsidRPr="00621DC1">
        <w:rPr>
          <w:rFonts w:ascii="Times New Roman" w:hAnsi="Times New Roman" w:cs="Times New Roman"/>
        </w:rPr>
        <w:t xml:space="preserve">у є підвищений опір руху через велику щілину культиваторної лапи, трамбування </w:t>
      </w:r>
      <w:r w:rsidR="008E0198" w:rsidRPr="00621DC1">
        <w:rPr>
          <w:rFonts w:ascii="Times New Roman" w:hAnsi="Times New Roman" w:cs="Times New Roman"/>
        </w:rPr>
        <w:t>ґрунту</w:t>
      </w:r>
      <w:r w:rsidRPr="00621DC1">
        <w:rPr>
          <w:rFonts w:ascii="Times New Roman" w:hAnsi="Times New Roman" w:cs="Times New Roman"/>
        </w:rPr>
        <w:t xml:space="preserve"> від дії коліс ємкості та неможливість роботи по посадженому полю.</w:t>
      </w:r>
    </w:p>
    <w:p w:rsidR="00F04976" w:rsidRPr="00621DC1" w:rsidRDefault="00F04976" w:rsidP="00621DC1">
      <w:pPr>
        <w:tabs>
          <w:tab w:val="left" w:pos="993"/>
        </w:tabs>
        <w:autoSpaceDE w:val="0"/>
        <w:autoSpaceDN w:val="0"/>
        <w:adjustRightInd w:val="0"/>
        <w:ind w:firstLine="709"/>
        <w:jc w:val="both"/>
        <w:rPr>
          <w:rFonts w:ascii="Times New Roman" w:hAnsi="Times New Roman" w:cs="Times New Roman"/>
        </w:rPr>
      </w:pPr>
      <w:r w:rsidRPr="00621DC1">
        <w:rPr>
          <w:rFonts w:ascii="Times New Roman" w:hAnsi="Times New Roman" w:cs="Times New Roman"/>
        </w:rPr>
        <w:t xml:space="preserve">В основу винаходу </w:t>
      </w:r>
      <w:r w:rsidR="008E0198" w:rsidRPr="00621DC1">
        <w:rPr>
          <w:rFonts w:ascii="Times New Roman" w:hAnsi="Times New Roman" w:cs="Times New Roman"/>
        </w:rPr>
        <w:t>поставлено</w:t>
      </w:r>
      <w:r w:rsidRPr="00621DC1">
        <w:rPr>
          <w:rFonts w:ascii="Times New Roman" w:hAnsi="Times New Roman" w:cs="Times New Roman"/>
        </w:rPr>
        <w:t xml:space="preserve"> задачу створити </w:t>
      </w:r>
      <w:r w:rsidR="00B033A2">
        <w:rPr>
          <w:rFonts w:ascii="Times New Roman" w:hAnsi="Times New Roman" w:cs="Times New Roman"/>
        </w:rPr>
        <w:t>агрегат</w:t>
      </w:r>
      <w:r w:rsidRPr="00621DC1">
        <w:rPr>
          <w:rFonts w:ascii="Times New Roman" w:hAnsi="Times New Roman" w:cs="Times New Roman"/>
        </w:rPr>
        <w:t xml:space="preserve"> для внесення в </w:t>
      </w:r>
      <w:r w:rsidR="008E0198" w:rsidRPr="00621DC1">
        <w:rPr>
          <w:rFonts w:ascii="Times New Roman" w:hAnsi="Times New Roman" w:cs="Times New Roman"/>
        </w:rPr>
        <w:t>ґрунт</w:t>
      </w:r>
      <w:r w:rsidRPr="00621DC1">
        <w:rPr>
          <w:rFonts w:ascii="Times New Roman" w:hAnsi="Times New Roman" w:cs="Times New Roman"/>
        </w:rPr>
        <w:t xml:space="preserve"> </w:t>
      </w:r>
      <w:r w:rsidR="008E0198">
        <w:rPr>
          <w:rFonts w:ascii="Times New Roman" w:hAnsi="Times New Roman" w:cs="Times New Roman"/>
        </w:rPr>
        <w:t xml:space="preserve">рідких </w:t>
      </w:r>
      <w:r w:rsidRPr="00621DC1">
        <w:rPr>
          <w:rFonts w:ascii="Times New Roman" w:hAnsi="Times New Roman" w:cs="Times New Roman"/>
        </w:rPr>
        <w:t xml:space="preserve">неорганічних речовин та засобів охорони рослинності, який забезпечує </w:t>
      </w:r>
      <w:proofErr w:type="spellStart"/>
      <w:r w:rsidRPr="00621DC1">
        <w:rPr>
          <w:rFonts w:ascii="Times New Roman" w:hAnsi="Times New Roman" w:cs="Times New Roman"/>
        </w:rPr>
        <w:t>заробку</w:t>
      </w:r>
      <w:proofErr w:type="spellEnd"/>
      <w:r w:rsidRPr="00621DC1">
        <w:rPr>
          <w:rFonts w:ascii="Times New Roman" w:hAnsi="Times New Roman" w:cs="Times New Roman"/>
        </w:rPr>
        <w:t xml:space="preserve"> гербіцидів в </w:t>
      </w:r>
      <w:r w:rsidR="008E0198" w:rsidRPr="00621DC1">
        <w:rPr>
          <w:rFonts w:ascii="Times New Roman" w:hAnsi="Times New Roman" w:cs="Times New Roman"/>
        </w:rPr>
        <w:t>ґрунт</w:t>
      </w:r>
      <w:r w:rsidRPr="00621DC1">
        <w:rPr>
          <w:rFonts w:ascii="Times New Roman" w:hAnsi="Times New Roman" w:cs="Times New Roman"/>
        </w:rPr>
        <w:t xml:space="preserve"> на оптимальну глибину та виключає трамбування </w:t>
      </w:r>
      <w:r w:rsidR="008E0198" w:rsidRPr="00621DC1">
        <w:rPr>
          <w:rFonts w:ascii="Times New Roman" w:hAnsi="Times New Roman" w:cs="Times New Roman"/>
        </w:rPr>
        <w:t>ґрунту</w:t>
      </w:r>
      <w:r w:rsidRPr="00621DC1">
        <w:rPr>
          <w:rFonts w:ascii="Times New Roman" w:hAnsi="Times New Roman" w:cs="Times New Roman"/>
        </w:rPr>
        <w:t xml:space="preserve"> після його обробки.</w:t>
      </w:r>
    </w:p>
    <w:p w:rsidR="00F04976" w:rsidRPr="00621DC1" w:rsidRDefault="00F04976" w:rsidP="00621DC1">
      <w:pPr>
        <w:tabs>
          <w:tab w:val="left" w:pos="993"/>
        </w:tabs>
        <w:autoSpaceDE w:val="0"/>
        <w:autoSpaceDN w:val="0"/>
        <w:adjustRightInd w:val="0"/>
        <w:ind w:firstLine="709"/>
        <w:jc w:val="both"/>
        <w:rPr>
          <w:rFonts w:ascii="Times New Roman" w:eastAsia="Times New Roman" w:hAnsi="Times New Roman" w:cs="Times New Roman"/>
          <w:bCs/>
          <w:lang w:eastAsia="ru-RU" w:bidi="ar-SA"/>
        </w:rPr>
      </w:pPr>
      <w:r w:rsidRPr="00621DC1">
        <w:rPr>
          <w:rFonts w:ascii="Times New Roman" w:hAnsi="Times New Roman" w:cs="Times New Roman"/>
        </w:rPr>
        <w:t xml:space="preserve">Поставлена задача вирішується тим, що в </w:t>
      </w:r>
      <w:r w:rsidR="00B033A2">
        <w:rPr>
          <w:rFonts w:ascii="Times New Roman" w:hAnsi="Times New Roman" w:cs="Times New Roman"/>
        </w:rPr>
        <w:t>агрегат</w:t>
      </w:r>
      <w:r w:rsidRPr="00621DC1">
        <w:rPr>
          <w:rFonts w:ascii="Times New Roman" w:hAnsi="Times New Roman" w:cs="Times New Roman"/>
        </w:rPr>
        <w:t>і для вне</w:t>
      </w:r>
      <w:r w:rsidR="00C5246B">
        <w:rPr>
          <w:rFonts w:ascii="Times New Roman" w:hAnsi="Times New Roman" w:cs="Times New Roman"/>
        </w:rPr>
        <w:t xml:space="preserve">сення в ґрунт рідких </w:t>
      </w:r>
      <w:r w:rsidRPr="00621DC1">
        <w:rPr>
          <w:rFonts w:ascii="Times New Roman" w:hAnsi="Times New Roman" w:cs="Times New Roman"/>
        </w:rPr>
        <w:t>неорганічних речовин та засобів охорони рослинності</w:t>
      </w:r>
      <w:r w:rsidRPr="00621DC1">
        <w:rPr>
          <w:rFonts w:ascii="Times New Roman" w:hAnsi="Times New Roman" w:cs="Times New Roman"/>
          <w:lang w:eastAsia="en-US" w:bidi="en-US"/>
        </w:rPr>
        <w:t xml:space="preserve">, </w:t>
      </w:r>
      <w:r w:rsidRPr="00621DC1">
        <w:rPr>
          <w:rFonts w:ascii="Times New Roman" w:hAnsi="Times New Roman" w:cs="Times New Roman"/>
        </w:rPr>
        <w:t>який містить транспортний засіб, ємкість для рідини, пристрій для внесення діючої рідини в ґрунт, систему нагнітання та дозування, трубопроводи, що підводя</w:t>
      </w:r>
      <w:r w:rsidR="00F2176F">
        <w:rPr>
          <w:rFonts w:ascii="Times New Roman" w:hAnsi="Times New Roman" w:cs="Times New Roman"/>
        </w:rPr>
        <w:t>ть рідину, розпилювачі, згідно з</w:t>
      </w:r>
      <w:r w:rsidRPr="00621DC1">
        <w:rPr>
          <w:rFonts w:ascii="Times New Roman" w:hAnsi="Times New Roman" w:cs="Times New Roman"/>
        </w:rPr>
        <w:t xml:space="preserve"> винаходом, причіпна ємкі</w:t>
      </w:r>
      <w:r w:rsidR="00F24F3D" w:rsidRPr="00621DC1">
        <w:rPr>
          <w:rFonts w:ascii="Times New Roman" w:hAnsi="Times New Roman" w:cs="Times New Roman"/>
        </w:rPr>
        <w:t>сть для рідини встановлена на ок</w:t>
      </w:r>
      <w:r w:rsidRPr="00621DC1">
        <w:rPr>
          <w:rFonts w:ascii="Times New Roman" w:hAnsi="Times New Roman" w:cs="Times New Roman"/>
        </w:rPr>
        <w:t>ремому шасі</w:t>
      </w:r>
      <w:r w:rsidR="00C5246B">
        <w:rPr>
          <w:rFonts w:ascii="Times New Roman" w:hAnsi="Times New Roman" w:cs="Times New Roman"/>
        </w:rPr>
        <w:t xml:space="preserve"> та послі</w:t>
      </w:r>
      <w:r w:rsidRPr="00621DC1">
        <w:rPr>
          <w:rFonts w:ascii="Times New Roman" w:hAnsi="Times New Roman" w:cs="Times New Roman"/>
        </w:rPr>
        <w:t xml:space="preserve">довно, за напрямком руху транспортного засобу </w:t>
      </w:r>
      <w:r w:rsidR="00F24F3D" w:rsidRPr="00621DC1">
        <w:rPr>
          <w:rFonts w:ascii="Times New Roman" w:hAnsi="Times New Roman" w:cs="Times New Roman"/>
        </w:rPr>
        <w:t xml:space="preserve">з’єднана з пристроєм для внесення діючої рідини та </w:t>
      </w:r>
      <w:proofErr w:type="spellStart"/>
      <w:r w:rsidR="00F24F3D" w:rsidRPr="00621DC1">
        <w:rPr>
          <w:rFonts w:ascii="Times New Roman" w:hAnsi="Times New Roman" w:cs="Times New Roman"/>
        </w:rPr>
        <w:t>заробки</w:t>
      </w:r>
      <w:proofErr w:type="spellEnd"/>
      <w:r w:rsidR="00F24F3D" w:rsidRPr="00621DC1">
        <w:rPr>
          <w:rFonts w:ascii="Times New Roman" w:hAnsi="Times New Roman" w:cs="Times New Roman"/>
        </w:rPr>
        <w:t xml:space="preserve"> </w:t>
      </w:r>
      <w:r w:rsidR="008E0198" w:rsidRPr="00621DC1">
        <w:rPr>
          <w:rFonts w:ascii="Times New Roman" w:hAnsi="Times New Roman" w:cs="Times New Roman"/>
        </w:rPr>
        <w:t>ґрунту</w:t>
      </w:r>
      <w:r w:rsidR="00F24F3D" w:rsidRPr="00621DC1">
        <w:rPr>
          <w:rFonts w:ascii="Times New Roman" w:hAnsi="Times New Roman" w:cs="Times New Roman"/>
        </w:rPr>
        <w:t xml:space="preserve">, виконаним у вигляді </w:t>
      </w:r>
      <w:proofErr w:type="spellStart"/>
      <w:r w:rsidR="00F24F3D" w:rsidRPr="00621DC1">
        <w:rPr>
          <w:rFonts w:ascii="Times New Roman" w:eastAsia="Times New Roman" w:hAnsi="Times New Roman" w:cs="Times New Roman"/>
          <w:bCs/>
          <w:lang w:eastAsia="ru-RU" w:bidi="ar-SA"/>
        </w:rPr>
        <w:t>грейдрутера</w:t>
      </w:r>
      <w:proofErr w:type="spellEnd"/>
      <w:r w:rsidR="00F24F3D" w:rsidRPr="00621DC1">
        <w:rPr>
          <w:rFonts w:ascii="Times New Roman" w:eastAsia="Times New Roman" w:hAnsi="Times New Roman" w:cs="Times New Roman"/>
          <w:bCs/>
          <w:lang w:eastAsia="ru-RU" w:bidi="ar-SA"/>
        </w:rPr>
        <w:t xml:space="preserve"> з пружинними зубами та розпилювачами.</w:t>
      </w:r>
    </w:p>
    <w:p w:rsidR="00F24F3D" w:rsidRPr="00621DC1" w:rsidRDefault="00F24F3D" w:rsidP="00621DC1">
      <w:pPr>
        <w:tabs>
          <w:tab w:val="left" w:pos="993"/>
        </w:tabs>
        <w:autoSpaceDE w:val="0"/>
        <w:autoSpaceDN w:val="0"/>
        <w:adjustRightInd w:val="0"/>
        <w:ind w:firstLine="709"/>
        <w:jc w:val="both"/>
        <w:rPr>
          <w:rFonts w:ascii="Times New Roman" w:eastAsia="Times New Roman" w:hAnsi="Times New Roman" w:cs="Times New Roman"/>
          <w:bCs/>
          <w:lang w:eastAsia="ru-RU" w:bidi="ar-SA"/>
        </w:rPr>
      </w:pPr>
      <w:r w:rsidRPr="00621DC1">
        <w:rPr>
          <w:rFonts w:ascii="Times New Roman" w:eastAsia="Times New Roman" w:hAnsi="Times New Roman" w:cs="Times New Roman"/>
          <w:bCs/>
          <w:lang w:eastAsia="ru-RU" w:bidi="ar-SA"/>
        </w:rPr>
        <w:t xml:space="preserve">Завдяки тому, що причіпна ємкість для рідини встановлена на окремому шасі та послідовна, за напрямом руху транспортного засобу, </w:t>
      </w:r>
      <w:r w:rsidR="00C5246B" w:rsidRPr="00621DC1">
        <w:rPr>
          <w:rFonts w:ascii="Times New Roman" w:eastAsia="Times New Roman" w:hAnsi="Times New Roman" w:cs="Times New Roman"/>
          <w:bCs/>
          <w:lang w:eastAsia="ru-RU" w:bidi="ar-SA"/>
        </w:rPr>
        <w:t>з’єднана</w:t>
      </w:r>
      <w:r w:rsidRPr="00621DC1">
        <w:rPr>
          <w:rFonts w:ascii="Times New Roman" w:eastAsia="Times New Roman" w:hAnsi="Times New Roman" w:cs="Times New Roman"/>
          <w:bCs/>
          <w:lang w:eastAsia="ru-RU" w:bidi="ar-SA"/>
        </w:rPr>
        <w:t xml:space="preserve"> з пристроєм для внесення діючої рідини та </w:t>
      </w:r>
      <w:proofErr w:type="spellStart"/>
      <w:r w:rsidRPr="00621DC1">
        <w:rPr>
          <w:rFonts w:ascii="Times New Roman" w:eastAsia="Times New Roman" w:hAnsi="Times New Roman" w:cs="Times New Roman"/>
          <w:bCs/>
          <w:lang w:eastAsia="ru-RU" w:bidi="ar-SA"/>
        </w:rPr>
        <w:t>заробки</w:t>
      </w:r>
      <w:proofErr w:type="spellEnd"/>
      <w:r w:rsidRPr="00621DC1">
        <w:rPr>
          <w:rFonts w:ascii="Times New Roman" w:eastAsia="Times New Roman" w:hAnsi="Times New Roman" w:cs="Times New Roman"/>
          <w:bCs/>
          <w:lang w:eastAsia="ru-RU" w:bidi="ar-SA"/>
        </w:rPr>
        <w:t xml:space="preserve"> </w:t>
      </w:r>
      <w:r w:rsidR="00C5246B" w:rsidRPr="00621DC1">
        <w:rPr>
          <w:rFonts w:ascii="Times New Roman" w:eastAsia="Times New Roman" w:hAnsi="Times New Roman" w:cs="Times New Roman"/>
          <w:bCs/>
          <w:lang w:eastAsia="ru-RU" w:bidi="ar-SA"/>
        </w:rPr>
        <w:t>ґрунту</w:t>
      </w:r>
      <w:r w:rsidRPr="00621DC1">
        <w:rPr>
          <w:rFonts w:ascii="Times New Roman" w:eastAsia="Times New Roman" w:hAnsi="Times New Roman" w:cs="Times New Roman"/>
          <w:bCs/>
          <w:lang w:eastAsia="ru-RU" w:bidi="ar-SA"/>
        </w:rPr>
        <w:t xml:space="preserve"> виключається залежність глибини обробки від наповненості ємкості та остаточне трамбування </w:t>
      </w:r>
      <w:r w:rsidR="00C5246B" w:rsidRPr="00621DC1">
        <w:rPr>
          <w:rFonts w:ascii="Times New Roman" w:eastAsia="Times New Roman" w:hAnsi="Times New Roman" w:cs="Times New Roman"/>
          <w:bCs/>
          <w:lang w:eastAsia="ru-RU" w:bidi="ar-SA"/>
        </w:rPr>
        <w:t>ґрунту</w:t>
      </w:r>
      <w:r w:rsidRPr="00621DC1">
        <w:rPr>
          <w:rFonts w:ascii="Times New Roman" w:eastAsia="Times New Roman" w:hAnsi="Times New Roman" w:cs="Times New Roman"/>
          <w:bCs/>
          <w:lang w:eastAsia="ru-RU" w:bidi="ar-SA"/>
        </w:rPr>
        <w:t xml:space="preserve"> колесами ємкості після його обробки.</w:t>
      </w:r>
    </w:p>
    <w:p w:rsidR="00F24F3D" w:rsidRPr="00621DC1" w:rsidRDefault="00F24F3D"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color w:val="000000"/>
          <w:sz w:val="24"/>
          <w:szCs w:val="24"/>
          <w:lang w:val="uk-UA" w:eastAsia="uk-UA" w:bidi="uk-UA"/>
        </w:rPr>
        <w:t xml:space="preserve">Виконання </w:t>
      </w:r>
      <w:r w:rsidR="00B033A2">
        <w:rPr>
          <w:rFonts w:ascii="Times New Roman" w:hAnsi="Times New Roman" w:cs="Times New Roman"/>
          <w:color w:val="000000"/>
          <w:sz w:val="24"/>
          <w:szCs w:val="24"/>
          <w:lang w:val="uk-UA" w:eastAsia="uk-UA" w:bidi="uk-UA"/>
        </w:rPr>
        <w:t>агрегат</w:t>
      </w:r>
      <w:r w:rsidRPr="00621DC1">
        <w:rPr>
          <w:rFonts w:ascii="Times New Roman" w:hAnsi="Times New Roman" w:cs="Times New Roman"/>
          <w:color w:val="000000"/>
          <w:sz w:val="24"/>
          <w:szCs w:val="24"/>
          <w:lang w:val="uk-UA" w:eastAsia="uk-UA" w:bidi="uk-UA"/>
        </w:rPr>
        <w:t xml:space="preserve">у для внесення в ґрунт </w:t>
      </w:r>
      <w:r w:rsidR="00C5246B">
        <w:rPr>
          <w:rFonts w:ascii="Times New Roman" w:hAnsi="Times New Roman" w:cs="Times New Roman"/>
          <w:color w:val="000000"/>
          <w:sz w:val="24"/>
          <w:szCs w:val="24"/>
          <w:lang w:val="uk-UA" w:eastAsia="uk-UA" w:bidi="uk-UA"/>
        </w:rPr>
        <w:t xml:space="preserve">рідких </w:t>
      </w:r>
      <w:r w:rsidRPr="00621DC1">
        <w:rPr>
          <w:rFonts w:ascii="Times New Roman" w:hAnsi="Times New Roman" w:cs="Times New Roman"/>
          <w:color w:val="000000"/>
          <w:sz w:val="24"/>
          <w:szCs w:val="24"/>
          <w:lang w:val="uk-UA" w:eastAsia="uk-UA" w:bidi="uk-UA"/>
        </w:rPr>
        <w:t xml:space="preserve">неорганічних речовин та засобів охорони рослинності у вигляді </w:t>
      </w:r>
      <w:proofErr w:type="spellStart"/>
      <w:r w:rsidRPr="00621DC1">
        <w:rPr>
          <w:rFonts w:ascii="Times New Roman" w:eastAsia="Times New Roman" w:hAnsi="Times New Roman" w:cs="Times New Roman"/>
          <w:bCs/>
          <w:sz w:val="24"/>
          <w:szCs w:val="24"/>
          <w:lang w:val="uk-UA" w:eastAsia="ru-RU"/>
        </w:rPr>
        <w:t>грейдрутера</w:t>
      </w:r>
      <w:proofErr w:type="spellEnd"/>
      <w:r w:rsidR="009776EA">
        <w:rPr>
          <w:rFonts w:ascii="Times New Roman" w:hAnsi="Times New Roman" w:cs="Times New Roman"/>
          <w:color w:val="000000"/>
          <w:sz w:val="24"/>
          <w:szCs w:val="24"/>
          <w:lang w:val="uk-UA" w:eastAsia="uk-UA" w:bidi="uk-UA"/>
        </w:rPr>
        <w:t xml:space="preserve"> з пружинними зубами та розпи</w:t>
      </w:r>
      <w:r w:rsidRPr="00621DC1">
        <w:rPr>
          <w:rFonts w:ascii="Times New Roman" w:hAnsi="Times New Roman" w:cs="Times New Roman"/>
          <w:color w:val="000000"/>
          <w:sz w:val="24"/>
          <w:szCs w:val="24"/>
          <w:lang w:val="uk-UA" w:eastAsia="uk-UA" w:bidi="uk-UA"/>
        </w:rPr>
        <w:t xml:space="preserve">лювачами забезпечує значне зменшення опору руху при задовільній якості </w:t>
      </w:r>
      <w:proofErr w:type="spellStart"/>
      <w:r w:rsidRPr="00621DC1">
        <w:rPr>
          <w:rFonts w:ascii="Times New Roman" w:hAnsi="Times New Roman" w:cs="Times New Roman"/>
          <w:color w:val="000000"/>
          <w:sz w:val="24"/>
          <w:szCs w:val="24"/>
          <w:lang w:val="uk-UA" w:eastAsia="uk-UA" w:bidi="uk-UA"/>
        </w:rPr>
        <w:t>заробки</w:t>
      </w:r>
      <w:proofErr w:type="spellEnd"/>
      <w:r w:rsidRPr="00621DC1">
        <w:rPr>
          <w:rFonts w:ascii="Times New Roman" w:hAnsi="Times New Roman" w:cs="Times New Roman"/>
          <w:color w:val="000000"/>
          <w:sz w:val="24"/>
          <w:szCs w:val="24"/>
          <w:lang w:val="uk-UA" w:eastAsia="uk-UA" w:bidi="uk-UA"/>
        </w:rPr>
        <w:t xml:space="preserve"> та дає змогу працювати не</w:t>
      </w:r>
      <w:r w:rsidR="003F0C2C">
        <w:rPr>
          <w:rFonts w:ascii="Times New Roman" w:hAnsi="Times New Roman" w:cs="Times New Roman"/>
          <w:color w:val="000000"/>
          <w:sz w:val="24"/>
          <w:szCs w:val="24"/>
          <w:lang w:val="uk-UA" w:eastAsia="uk-UA" w:bidi="uk-UA"/>
        </w:rPr>
        <w:t xml:space="preserve"> лише по посадженому полю, а на</w:t>
      </w:r>
      <w:r w:rsidRPr="00621DC1">
        <w:rPr>
          <w:rFonts w:ascii="Times New Roman" w:hAnsi="Times New Roman" w:cs="Times New Roman"/>
          <w:color w:val="000000"/>
          <w:sz w:val="24"/>
          <w:szCs w:val="24"/>
          <w:lang w:val="uk-UA" w:eastAsia="uk-UA" w:bidi="uk-UA"/>
        </w:rPr>
        <w:t>віть і по ранніх</w:t>
      </w:r>
      <w:r w:rsidRPr="00621DC1">
        <w:rPr>
          <w:rFonts w:ascii="Times New Roman" w:hAnsi="Times New Roman" w:cs="Times New Roman"/>
          <w:sz w:val="24"/>
          <w:szCs w:val="24"/>
          <w:lang w:val="uk-UA"/>
        </w:rPr>
        <w:t xml:space="preserve"> </w:t>
      </w:r>
      <w:r w:rsidR="009776EA">
        <w:rPr>
          <w:rFonts w:ascii="Times New Roman" w:hAnsi="Times New Roman" w:cs="Times New Roman"/>
          <w:color w:val="000000"/>
          <w:sz w:val="24"/>
          <w:szCs w:val="24"/>
          <w:lang w:val="uk-UA" w:eastAsia="uk-UA" w:bidi="uk-UA"/>
        </w:rPr>
        <w:t>сходах, одночасно закладаючи ді</w:t>
      </w:r>
      <w:r w:rsidRPr="00621DC1">
        <w:rPr>
          <w:rFonts w:ascii="Times New Roman" w:hAnsi="Times New Roman" w:cs="Times New Roman"/>
          <w:color w:val="000000"/>
          <w:sz w:val="24"/>
          <w:szCs w:val="24"/>
          <w:lang w:val="uk-UA" w:eastAsia="uk-UA" w:bidi="uk-UA"/>
        </w:rPr>
        <w:t>ючу рідину та знищуючи бур'яни у фазі білої нитки.</w:t>
      </w:r>
    </w:p>
    <w:p w:rsidR="00F24F3D" w:rsidRPr="00621DC1" w:rsidRDefault="00F24F3D"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color w:val="000000"/>
          <w:sz w:val="24"/>
          <w:szCs w:val="24"/>
          <w:lang w:val="uk-UA" w:eastAsia="uk-UA" w:bidi="uk-UA"/>
        </w:rPr>
        <w:t xml:space="preserve">Завдяки тому, що розпилювачі встановлено на рамі перед робочими секціями </w:t>
      </w:r>
      <w:proofErr w:type="spellStart"/>
      <w:r w:rsidRPr="00621DC1">
        <w:rPr>
          <w:rFonts w:ascii="Times New Roman" w:eastAsia="Times New Roman" w:hAnsi="Times New Roman" w:cs="Times New Roman"/>
          <w:bCs/>
          <w:sz w:val="24"/>
          <w:szCs w:val="24"/>
          <w:lang w:val="uk-UA" w:eastAsia="ru-RU"/>
        </w:rPr>
        <w:t>грейдрутера</w:t>
      </w:r>
      <w:proofErr w:type="spellEnd"/>
      <w:r w:rsidR="002D6B30">
        <w:rPr>
          <w:rFonts w:ascii="Times New Roman" w:hAnsi="Times New Roman" w:cs="Times New Roman"/>
          <w:color w:val="000000"/>
          <w:sz w:val="24"/>
          <w:szCs w:val="24"/>
          <w:lang w:val="uk-UA" w:eastAsia="uk-UA" w:bidi="uk-UA"/>
        </w:rPr>
        <w:t xml:space="preserve"> забезпечу</w:t>
      </w:r>
      <w:r w:rsidRPr="00621DC1">
        <w:rPr>
          <w:rFonts w:ascii="Times New Roman" w:hAnsi="Times New Roman" w:cs="Times New Roman"/>
          <w:color w:val="000000"/>
          <w:sz w:val="24"/>
          <w:szCs w:val="24"/>
          <w:lang w:val="uk-UA" w:eastAsia="uk-UA" w:bidi="uk-UA"/>
        </w:rPr>
        <w:t>ється миттєве заг</w:t>
      </w:r>
      <w:r w:rsidR="002D6B30">
        <w:rPr>
          <w:rFonts w:ascii="Times New Roman" w:hAnsi="Times New Roman" w:cs="Times New Roman"/>
          <w:color w:val="000000"/>
          <w:sz w:val="24"/>
          <w:szCs w:val="24"/>
          <w:lang w:val="uk-UA" w:eastAsia="uk-UA" w:bidi="uk-UA"/>
        </w:rPr>
        <w:t>ортання діючої рідини та запобі</w:t>
      </w:r>
      <w:r w:rsidRPr="00621DC1">
        <w:rPr>
          <w:rFonts w:ascii="Times New Roman" w:hAnsi="Times New Roman" w:cs="Times New Roman"/>
          <w:color w:val="000000"/>
          <w:sz w:val="24"/>
          <w:szCs w:val="24"/>
          <w:lang w:val="uk-UA" w:eastAsia="uk-UA" w:bidi="uk-UA"/>
        </w:rPr>
        <w:t>гання її втрати через випаровування або здування вітром.</w:t>
      </w:r>
    </w:p>
    <w:p w:rsidR="00F24F3D" w:rsidRPr="00621DC1" w:rsidRDefault="00F24F3D"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color w:val="000000"/>
          <w:sz w:val="24"/>
          <w:szCs w:val="24"/>
          <w:lang w:val="uk-UA" w:eastAsia="uk-UA" w:bidi="uk-UA"/>
        </w:rPr>
        <w:t>Розпилюва</w:t>
      </w:r>
      <w:r w:rsidR="002D6B30">
        <w:rPr>
          <w:rFonts w:ascii="Times New Roman" w:hAnsi="Times New Roman" w:cs="Times New Roman"/>
          <w:color w:val="000000"/>
          <w:sz w:val="24"/>
          <w:szCs w:val="24"/>
          <w:lang w:val="uk-UA" w:eastAsia="uk-UA" w:bidi="uk-UA"/>
        </w:rPr>
        <w:t>чі споряджені обмежувальними щи</w:t>
      </w:r>
      <w:r w:rsidRPr="00621DC1">
        <w:rPr>
          <w:rFonts w:ascii="Times New Roman" w:hAnsi="Times New Roman" w:cs="Times New Roman"/>
          <w:color w:val="000000"/>
          <w:sz w:val="24"/>
          <w:szCs w:val="24"/>
          <w:lang w:val="uk-UA" w:eastAsia="uk-UA" w:bidi="uk-UA"/>
        </w:rPr>
        <w:t>тами, які забезпечують захист діючої рідини від розвіювання сильним струменем повітря.</w:t>
      </w:r>
    </w:p>
    <w:p w:rsidR="00F24F3D" w:rsidRPr="00621DC1" w:rsidRDefault="00F24F3D"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color w:val="000000"/>
          <w:sz w:val="24"/>
          <w:szCs w:val="24"/>
          <w:lang w:val="uk-UA" w:eastAsia="uk-UA" w:bidi="uk-UA"/>
        </w:rPr>
        <w:t>Розпилювач</w:t>
      </w:r>
      <w:r w:rsidR="002D6B30">
        <w:rPr>
          <w:rFonts w:ascii="Times New Roman" w:hAnsi="Times New Roman" w:cs="Times New Roman"/>
          <w:color w:val="000000"/>
          <w:sz w:val="24"/>
          <w:szCs w:val="24"/>
          <w:lang w:val="uk-UA" w:eastAsia="uk-UA" w:bidi="uk-UA"/>
        </w:rPr>
        <w:t>і може бути встановлено на знім</w:t>
      </w:r>
      <w:r w:rsidRPr="00621DC1">
        <w:rPr>
          <w:rFonts w:ascii="Times New Roman" w:hAnsi="Times New Roman" w:cs="Times New Roman"/>
          <w:color w:val="000000"/>
          <w:sz w:val="24"/>
          <w:szCs w:val="24"/>
          <w:lang w:val="uk-UA" w:eastAsia="uk-UA" w:bidi="uk-UA"/>
        </w:rPr>
        <w:t xml:space="preserve">ній виносній рамі, прикріпленій до рами пристрою для </w:t>
      </w:r>
      <w:proofErr w:type="spellStart"/>
      <w:r w:rsidRPr="00621DC1">
        <w:rPr>
          <w:rFonts w:ascii="Times New Roman" w:hAnsi="Times New Roman" w:cs="Times New Roman"/>
          <w:color w:val="000000"/>
          <w:sz w:val="24"/>
          <w:szCs w:val="24"/>
          <w:lang w:val="uk-UA" w:eastAsia="uk-UA" w:bidi="uk-UA"/>
        </w:rPr>
        <w:t>заробки</w:t>
      </w:r>
      <w:proofErr w:type="spellEnd"/>
      <w:r w:rsidRPr="00621DC1">
        <w:rPr>
          <w:rFonts w:ascii="Times New Roman" w:hAnsi="Times New Roman" w:cs="Times New Roman"/>
          <w:color w:val="000000"/>
          <w:sz w:val="24"/>
          <w:szCs w:val="24"/>
          <w:lang w:val="uk-UA" w:eastAsia="uk-UA" w:bidi="uk-UA"/>
        </w:rPr>
        <w:t xml:space="preserve"> ді</w:t>
      </w:r>
      <w:r w:rsidR="002D6B30">
        <w:rPr>
          <w:rFonts w:ascii="Times New Roman" w:hAnsi="Times New Roman" w:cs="Times New Roman"/>
          <w:color w:val="000000"/>
          <w:sz w:val="24"/>
          <w:szCs w:val="24"/>
          <w:lang w:val="uk-UA" w:eastAsia="uk-UA" w:bidi="uk-UA"/>
        </w:rPr>
        <w:t>ючої рідини, що забезпечує зруч</w:t>
      </w:r>
      <w:r w:rsidRPr="00621DC1">
        <w:rPr>
          <w:rFonts w:ascii="Times New Roman" w:hAnsi="Times New Roman" w:cs="Times New Roman"/>
          <w:color w:val="000000"/>
          <w:sz w:val="24"/>
          <w:szCs w:val="24"/>
          <w:lang w:val="uk-UA" w:eastAsia="uk-UA" w:bidi="uk-UA"/>
        </w:rPr>
        <w:t xml:space="preserve">ність, легкість та високу швидкість їх </w:t>
      </w:r>
      <w:r w:rsidRPr="00621DC1">
        <w:rPr>
          <w:rFonts w:ascii="Times New Roman" w:hAnsi="Times New Roman" w:cs="Times New Roman"/>
          <w:color w:val="000000"/>
          <w:sz w:val="24"/>
          <w:szCs w:val="24"/>
          <w:lang w:val="uk-UA" w:eastAsia="uk-UA" w:bidi="uk-UA"/>
        </w:rPr>
        <w:lastRenderedPageBreak/>
        <w:t>монтажу на раму агрегату.</w:t>
      </w:r>
    </w:p>
    <w:p w:rsidR="00F24F3D" w:rsidRPr="00621DC1" w:rsidRDefault="00F24F3D"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color w:val="000000"/>
          <w:sz w:val="24"/>
          <w:szCs w:val="24"/>
          <w:lang w:val="uk-UA" w:eastAsia="uk-UA" w:bidi="uk-UA"/>
        </w:rPr>
        <w:t>Розпилювачі може бути виконано знімними, що забезпечує мо</w:t>
      </w:r>
      <w:r w:rsidR="009776EA">
        <w:rPr>
          <w:rFonts w:ascii="Times New Roman" w:hAnsi="Times New Roman" w:cs="Times New Roman"/>
          <w:color w:val="000000"/>
          <w:sz w:val="24"/>
          <w:szCs w:val="24"/>
          <w:lang w:val="uk-UA" w:eastAsia="uk-UA" w:bidi="uk-UA"/>
        </w:rPr>
        <w:t>жливість регулювання їх кількос</w:t>
      </w:r>
      <w:r w:rsidRPr="00621DC1">
        <w:rPr>
          <w:rFonts w:ascii="Times New Roman" w:hAnsi="Times New Roman" w:cs="Times New Roman"/>
          <w:color w:val="000000"/>
          <w:sz w:val="24"/>
          <w:szCs w:val="24"/>
          <w:lang w:val="uk-UA" w:eastAsia="uk-UA" w:bidi="uk-UA"/>
        </w:rPr>
        <w:t>ті та розміщення, та, відповідно, об'єму внесення діючої рідини в ґрунт.</w:t>
      </w:r>
    </w:p>
    <w:p w:rsidR="00F24F3D" w:rsidRPr="00621DC1" w:rsidRDefault="00F24F3D"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color w:val="000000"/>
          <w:sz w:val="24"/>
          <w:szCs w:val="24"/>
          <w:lang w:val="uk-UA" w:eastAsia="uk-UA" w:bidi="uk-UA"/>
        </w:rPr>
        <w:t>Можливе ви</w:t>
      </w:r>
      <w:r w:rsidR="009776EA">
        <w:rPr>
          <w:rFonts w:ascii="Times New Roman" w:hAnsi="Times New Roman" w:cs="Times New Roman"/>
          <w:color w:val="000000"/>
          <w:sz w:val="24"/>
          <w:szCs w:val="24"/>
          <w:lang w:val="uk-UA" w:eastAsia="uk-UA" w:bidi="uk-UA"/>
        </w:rPr>
        <w:t>конання трубопроводів, що підво</w:t>
      </w:r>
      <w:r w:rsidRPr="00621DC1">
        <w:rPr>
          <w:rFonts w:ascii="Times New Roman" w:hAnsi="Times New Roman" w:cs="Times New Roman"/>
          <w:color w:val="000000"/>
          <w:sz w:val="24"/>
          <w:szCs w:val="24"/>
          <w:lang w:val="uk-UA" w:eastAsia="uk-UA" w:bidi="uk-UA"/>
        </w:rPr>
        <w:t>дять рідину гнучкими, що забезпечує зручність та легкість монтажу розпилювачів.</w:t>
      </w:r>
    </w:p>
    <w:p w:rsidR="00F24F3D" w:rsidRPr="00621DC1" w:rsidRDefault="00F24F3D"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color w:val="000000"/>
          <w:sz w:val="24"/>
          <w:szCs w:val="24"/>
          <w:lang w:val="uk-UA" w:eastAsia="uk-UA" w:bidi="uk-UA"/>
        </w:rPr>
        <w:t>В цілому в результаті використання агрегату описаної конструкції вдається досягти зниження витрат палива та</w:t>
      </w:r>
      <w:r w:rsidR="009776EA">
        <w:rPr>
          <w:rFonts w:ascii="Times New Roman" w:hAnsi="Times New Roman" w:cs="Times New Roman"/>
          <w:color w:val="000000"/>
          <w:sz w:val="24"/>
          <w:szCs w:val="24"/>
          <w:lang w:val="uk-UA" w:eastAsia="uk-UA" w:bidi="uk-UA"/>
        </w:rPr>
        <w:t xml:space="preserve"> часу на обробку ґрунту гербіци</w:t>
      </w:r>
      <w:r w:rsidRPr="00621DC1">
        <w:rPr>
          <w:rFonts w:ascii="Times New Roman" w:hAnsi="Times New Roman" w:cs="Times New Roman"/>
          <w:color w:val="000000"/>
          <w:sz w:val="24"/>
          <w:szCs w:val="24"/>
          <w:lang w:val="uk-UA" w:eastAsia="uk-UA" w:bidi="uk-UA"/>
        </w:rPr>
        <w:t xml:space="preserve">дами, підвищення якості внесення речовин в ґрунт та ефективності дії гербіцидів за рахунок їх миттєвої </w:t>
      </w:r>
      <w:proofErr w:type="spellStart"/>
      <w:r w:rsidRPr="00621DC1">
        <w:rPr>
          <w:rFonts w:ascii="Times New Roman" w:hAnsi="Times New Roman" w:cs="Times New Roman"/>
          <w:color w:val="000000"/>
          <w:sz w:val="24"/>
          <w:szCs w:val="24"/>
          <w:lang w:val="uk-UA" w:eastAsia="uk-UA" w:bidi="uk-UA"/>
        </w:rPr>
        <w:t>заробки</w:t>
      </w:r>
      <w:proofErr w:type="spellEnd"/>
      <w:r w:rsidRPr="00621DC1">
        <w:rPr>
          <w:rFonts w:ascii="Times New Roman" w:hAnsi="Times New Roman" w:cs="Times New Roman"/>
          <w:color w:val="000000"/>
          <w:sz w:val="24"/>
          <w:szCs w:val="24"/>
          <w:lang w:val="uk-UA" w:eastAsia="uk-UA" w:bidi="uk-UA"/>
        </w:rPr>
        <w:t xml:space="preserve"> у поверхневому шарі ґрунту.</w:t>
      </w:r>
    </w:p>
    <w:p w:rsidR="00F24F3D" w:rsidRPr="00CF2796" w:rsidRDefault="00F24F3D"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color w:val="000000"/>
          <w:sz w:val="24"/>
          <w:szCs w:val="24"/>
          <w:lang w:val="uk-UA" w:eastAsia="uk-UA" w:bidi="uk-UA"/>
        </w:rPr>
        <w:t>Описана кон</w:t>
      </w:r>
      <w:r w:rsidR="009776EA">
        <w:rPr>
          <w:rFonts w:ascii="Times New Roman" w:hAnsi="Times New Roman" w:cs="Times New Roman"/>
          <w:color w:val="000000"/>
          <w:sz w:val="24"/>
          <w:szCs w:val="24"/>
          <w:lang w:val="uk-UA" w:eastAsia="uk-UA" w:bidi="uk-UA"/>
        </w:rPr>
        <w:t>струкція також забезпечує можли</w:t>
      </w:r>
      <w:r w:rsidRPr="00621DC1">
        <w:rPr>
          <w:rFonts w:ascii="Times New Roman" w:hAnsi="Times New Roman" w:cs="Times New Roman"/>
          <w:color w:val="000000"/>
          <w:sz w:val="24"/>
          <w:szCs w:val="24"/>
          <w:lang w:val="uk-UA" w:eastAsia="uk-UA" w:bidi="uk-UA"/>
        </w:rPr>
        <w:t xml:space="preserve">вість використання </w:t>
      </w:r>
      <w:r w:rsidR="00B033A2">
        <w:rPr>
          <w:rFonts w:ascii="Times New Roman" w:hAnsi="Times New Roman" w:cs="Times New Roman"/>
          <w:color w:val="000000"/>
          <w:sz w:val="24"/>
          <w:szCs w:val="24"/>
          <w:lang w:val="uk-UA" w:eastAsia="uk-UA" w:bidi="uk-UA"/>
        </w:rPr>
        <w:t>агрегат</w:t>
      </w:r>
      <w:r w:rsidR="00F2176F">
        <w:rPr>
          <w:rFonts w:ascii="Times New Roman" w:hAnsi="Times New Roman" w:cs="Times New Roman"/>
          <w:color w:val="000000"/>
          <w:sz w:val="24"/>
          <w:szCs w:val="24"/>
          <w:lang w:val="uk-UA" w:eastAsia="uk-UA" w:bidi="uk-UA"/>
        </w:rPr>
        <w:t>у</w:t>
      </w:r>
      <w:r w:rsidRPr="00621DC1">
        <w:rPr>
          <w:rFonts w:ascii="Times New Roman" w:hAnsi="Times New Roman" w:cs="Times New Roman"/>
          <w:color w:val="000000"/>
          <w:sz w:val="24"/>
          <w:szCs w:val="24"/>
          <w:lang w:val="uk-UA" w:eastAsia="uk-UA" w:bidi="uk-UA"/>
        </w:rPr>
        <w:t xml:space="preserve"> для внесення в ґрунт</w:t>
      </w:r>
      <w:r w:rsidR="00C5246B">
        <w:rPr>
          <w:rFonts w:ascii="Times New Roman" w:hAnsi="Times New Roman" w:cs="Times New Roman"/>
          <w:color w:val="000000"/>
          <w:sz w:val="24"/>
          <w:szCs w:val="24"/>
          <w:lang w:val="uk-UA" w:eastAsia="uk-UA" w:bidi="uk-UA"/>
        </w:rPr>
        <w:t xml:space="preserve"> рідких</w:t>
      </w:r>
      <w:r w:rsidRPr="00621DC1">
        <w:rPr>
          <w:rFonts w:ascii="Times New Roman" w:hAnsi="Times New Roman" w:cs="Times New Roman"/>
          <w:color w:val="000000"/>
          <w:sz w:val="24"/>
          <w:szCs w:val="24"/>
          <w:lang w:val="uk-UA" w:eastAsia="uk-UA" w:bidi="uk-UA"/>
        </w:rPr>
        <w:t xml:space="preserve"> неорганічних речовин та засобів охорони рослинності як звичайного пристрою для обробки ґрунту (</w:t>
      </w:r>
      <w:proofErr w:type="spellStart"/>
      <w:r w:rsidRPr="00621DC1">
        <w:rPr>
          <w:rFonts w:ascii="Times New Roman" w:eastAsia="Times New Roman" w:hAnsi="Times New Roman" w:cs="Times New Roman"/>
          <w:bCs/>
          <w:sz w:val="24"/>
          <w:szCs w:val="24"/>
          <w:lang w:val="uk-UA" w:eastAsia="ru-RU"/>
        </w:rPr>
        <w:t>грейдрутера</w:t>
      </w:r>
      <w:proofErr w:type="spellEnd"/>
      <w:r w:rsidRPr="00621DC1">
        <w:rPr>
          <w:rFonts w:ascii="Times New Roman" w:hAnsi="Times New Roman" w:cs="Times New Roman"/>
          <w:color w:val="000000"/>
          <w:sz w:val="24"/>
          <w:szCs w:val="24"/>
          <w:lang w:val="uk-UA" w:eastAsia="uk-UA" w:bidi="uk-UA"/>
        </w:rPr>
        <w:t>).</w:t>
      </w:r>
    </w:p>
    <w:p w:rsidR="00F24F3D" w:rsidRPr="00CF2796" w:rsidRDefault="00F24F3D"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color w:val="000000"/>
          <w:sz w:val="24"/>
          <w:szCs w:val="24"/>
          <w:lang w:val="uk-UA" w:eastAsia="uk-UA" w:bidi="uk-UA"/>
        </w:rPr>
        <w:t xml:space="preserve">Винахід ілюструється кресленнями, де на фіг.1 зображено </w:t>
      </w:r>
      <w:r w:rsidR="00B033A2">
        <w:rPr>
          <w:rFonts w:ascii="Times New Roman" w:hAnsi="Times New Roman" w:cs="Times New Roman"/>
          <w:color w:val="000000"/>
          <w:sz w:val="24"/>
          <w:szCs w:val="24"/>
          <w:lang w:val="uk-UA" w:eastAsia="uk-UA" w:bidi="uk-UA"/>
        </w:rPr>
        <w:t>агрегат</w:t>
      </w:r>
      <w:r w:rsidRPr="00621DC1">
        <w:rPr>
          <w:rFonts w:ascii="Times New Roman" w:hAnsi="Times New Roman" w:cs="Times New Roman"/>
          <w:color w:val="000000"/>
          <w:sz w:val="24"/>
          <w:szCs w:val="24"/>
          <w:lang w:val="uk-UA" w:eastAsia="uk-UA" w:bidi="uk-UA"/>
        </w:rPr>
        <w:t xml:space="preserve"> для внесення в ґрунт </w:t>
      </w:r>
      <w:r w:rsidR="00C5246B">
        <w:rPr>
          <w:rFonts w:ascii="Times New Roman" w:hAnsi="Times New Roman" w:cs="Times New Roman"/>
          <w:color w:val="000000"/>
          <w:sz w:val="24"/>
          <w:szCs w:val="24"/>
          <w:lang w:val="uk-UA" w:eastAsia="uk-UA" w:bidi="uk-UA"/>
        </w:rPr>
        <w:t xml:space="preserve">рідких </w:t>
      </w:r>
      <w:r w:rsidRPr="00621DC1">
        <w:rPr>
          <w:rFonts w:ascii="Times New Roman" w:hAnsi="Times New Roman" w:cs="Times New Roman"/>
          <w:color w:val="000000"/>
          <w:sz w:val="24"/>
          <w:szCs w:val="24"/>
          <w:lang w:val="uk-UA" w:eastAsia="uk-UA" w:bidi="uk-UA"/>
        </w:rPr>
        <w:t xml:space="preserve">неорганічних речовин та засобів охорони рослинності (загальний вигляд), на фіг.2 - </w:t>
      </w:r>
      <w:r w:rsidR="00B033A2">
        <w:rPr>
          <w:rFonts w:ascii="Times New Roman" w:hAnsi="Times New Roman" w:cs="Times New Roman"/>
          <w:color w:val="000000"/>
          <w:sz w:val="24"/>
          <w:szCs w:val="24"/>
          <w:lang w:val="uk-UA" w:eastAsia="uk-UA" w:bidi="uk-UA"/>
        </w:rPr>
        <w:t>агрегат</w:t>
      </w:r>
      <w:r w:rsidRPr="00621DC1">
        <w:rPr>
          <w:rFonts w:ascii="Times New Roman" w:hAnsi="Times New Roman" w:cs="Times New Roman"/>
          <w:color w:val="000000"/>
          <w:sz w:val="24"/>
          <w:szCs w:val="24"/>
          <w:lang w:val="uk-UA" w:eastAsia="uk-UA" w:bidi="uk-UA"/>
        </w:rPr>
        <w:t xml:space="preserve"> для внесення в ґрунт </w:t>
      </w:r>
      <w:r w:rsidR="00C5246B">
        <w:rPr>
          <w:rFonts w:ascii="Times New Roman" w:hAnsi="Times New Roman" w:cs="Times New Roman"/>
          <w:color w:val="000000"/>
          <w:sz w:val="24"/>
          <w:szCs w:val="24"/>
          <w:lang w:val="uk-UA" w:eastAsia="uk-UA" w:bidi="uk-UA"/>
        </w:rPr>
        <w:t xml:space="preserve">рідких </w:t>
      </w:r>
      <w:r w:rsidRPr="00621DC1">
        <w:rPr>
          <w:rFonts w:ascii="Times New Roman" w:hAnsi="Times New Roman" w:cs="Times New Roman"/>
          <w:color w:val="000000"/>
          <w:sz w:val="24"/>
          <w:szCs w:val="24"/>
          <w:lang w:val="uk-UA" w:eastAsia="uk-UA" w:bidi="uk-UA"/>
        </w:rPr>
        <w:t>неорганічних речовин та засобів охорони росл</w:t>
      </w:r>
      <w:r w:rsidR="00F2176F">
        <w:rPr>
          <w:rFonts w:ascii="Times New Roman" w:hAnsi="Times New Roman" w:cs="Times New Roman"/>
          <w:color w:val="000000"/>
          <w:sz w:val="24"/>
          <w:szCs w:val="24"/>
          <w:lang w:val="uk-UA" w:eastAsia="uk-UA" w:bidi="uk-UA"/>
        </w:rPr>
        <w:t>инності (вигляд збоку), на фіг. 3</w:t>
      </w:r>
      <w:r w:rsidRPr="00621DC1">
        <w:rPr>
          <w:rFonts w:ascii="Times New Roman" w:hAnsi="Times New Roman" w:cs="Times New Roman"/>
          <w:color w:val="000000"/>
          <w:sz w:val="24"/>
          <w:szCs w:val="24"/>
          <w:lang w:val="uk-UA" w:eastAsia="uk-UA" w:bidi="uk-UA"/>
        </w:rPr>
        <w:t xml:space="preserve"> - кріплення розпилювачів на</w:t>
      </w:r>
      <w:r w:rsidR="002D6B30">
        <w:rPr>
          <w:rFonts w:ascii="Times New Roman" w:hAnsi="Times New Roman" w:cs="Times New Roman"/>
          <w:color w:val="000000"/>
          <w:sz w:val="24"/>
          <w:szCs w:val="24"/>
          <w:lang w:val="uk-UA" w:eastAsia="uk-UA" w:bidi="uk-UA"/>
        </w:rPr>
        <w:t xml:space="preserve"> рамі пристрою для внесення дію</w:t>
      </w:r>
      <w:r w:rsidRPr="00621DC1">
        <w:rPr>
          <w:rFonts w:ascii="Times New Roman" w:hAnsi="Times New Roman" w:cs="Times New Roman"/>
          <w:color w:val="000000"/>
          <w:sz w:val="24"/>
          <w:szCs w:val="24"/>
          <w:lang w:val="uk-UA" w:eastAsia="uk-UA" w:bidi="uk-UA"/>
        </w:rPr>
        <w:t xml:space="preserve">чої рідини та </w:t>
      </w:r>
      <w:proofErr w:type="spellStart"/>
      <w:r w:rsidRPr="00621DC1">
        <w:rPr>
          <w:rFonts w:ascii="Times New Roman" w:hAnsi="Times New Roman" w:cs="Times New Roman"/>
          <w:color w:val="000000"/>
          <w:sz w:val="24"/>
          <w:szCs w:val="24"/>
          <w:lang w:val="uk-UA" w:eastAsia="uk-UA" w:bidi="uk-UA"/>
        </w:rPr>
        <w:t>заробки</w:t>
      </w:r>
      <w:proofErr w:type="spellEnd"/>
      <w:r w:rsidRPr="00621DC1">
        <w:rPr>
          <w:rFonts w:ascii="Times New Roman" w:hAnsi="Times New Roman" w:cs="Times New Roman"/>
          <w:color w:val="000000"/>
          <w:sz w:val="24"/>
          <w:szCs w:val="24"/>
          <w:lang w:val="uk-UA" w:eastAsia="uk-UA" w:bidi="uk-UA"/>
        </w:rPr>
        <w:t xml:space="preserve"> ґрунту, на фіг.4 - кріплення розпилювачів на знімній виносній рамі.</w:t>
      </w:r>
    </w:p>
    <w:p w:rsidR="00F24F3D" w:rsidRPr="00CF2796" w:rsidRDefault="00B033A2"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Pr>
          <w:rFonts w:ascii="Times New Roman" w:hAnsi="Times New Roman" w:cs="Times New Roman"/>
          <w:color w:val="000000"/>
          <w:sz w:val="24"/>
          <w:szCs w:val="24"/>
          <w:lang w:val="uk-UA" w:eastAsia="uk-UA" w:bidi="uk-UA"/>
        </w:rPr>
        <w:t>Агрегат</w:t>
      </w:r>
      <w:r w:rsidR="00F24F3D" w:rsidRPr="00621DC1">
        <w:rPr>
          <w:rFonts w:ascii="Times New Roman" w:hAnsi="Times New Roman" w:cs="Times New Roman"/>
          <w:color w:val="000000"/>
          <w:sz w:val="24"/>
          <w:szCs w:val="24"/>
          <w:lang w:val="uk-UA" w:eastAsia="uk-UA" w:bidi="uk-UA"/>
        </w:rPr>
        <w:t xml:space="preserve"> для внесення в ґрунт </w:t>
      </w:r>
      <w:r w:rsidR="00C5246B">
        <w:rPr>
          <w:rFonts w:ascii="Times New Roman" w:hAnsi="Times New Roman" w:cs="Times New Roman"/>
          <w:color w:val="000000"/>
          <w:sz w:val="24"/>
          <w:szCs w:val="24"/>
          <w:lang w:val="uk-UA" w:eastAsia="uk-UA" w:bidi="uk-UA"/>
        </w:rPr>
        <w:t xml:space="preserve">рідких </w:t>
      </w:r>
      <w:r w:rsidR="00F24F3D" w:rsidRPr="00621DC1">
        <w:rPr>
          <w:rFonts w:ascii="Times New Roman" w:hAnsi="Times New Roman" w:cs="Times New Roman"/>
          <w:color w:val="000000"/>
          <w:sz w:val="24"/>
          <w:szCs w:val="24"/>
          <w:lang w:val="uk-UA" w:eastAsia="uk-UA" w:bidi="uk-UA"/>
        </w:rPr>
        <w:t xml:space="preserve">неорганічних речовин та засобів </w:t>
      </w:r>
      <w:r w:rsidR="002D6B30">
        <w:rPr>
          <w:rFonts w:ascii="Times New Roman" w:hAnsi="Times New Roman" w:cs="Times New Roman"/>
          <w:color w:val="000000"/>
          <w:sz w:val="24"/>
          <w:szCs w:val="24"/>
          <w:lang w:val="uk-UA" w:eastAsia="uk-UA" w:bidi="uk-UA"/>
        </w:rPr>
        <w:t>охорони рослинності містить пос</w:t>
      </w:r>
      <w:r w:rsidR="00F24F3D" w:rsidRPr="00621DC1">
        <w:rPr>
          <w:rFonts w:ascii="Times New Roman" w:hAnsi="Times New Roman" w:cs="Times New Roman"/>
          <w:color w:val="000000"/>
          <w:sz w:val="24"/>
          <w:szCs w:val="24"/>
          <w:lang w:val="uk-UA" w:eastAsia="uk-UA" w:bidi="uk-UA"/>
        </w:rPr>
        <w:t>лідовно з'єднані транспортний засіб (трактор) 1, причіпну ємкість 2 для діючої рідини, наприклад гербіцидів, та пристрій для внесення діючої рідини в ґрунт 3.</w:t>
      </w:r>
    </w:p>
    <w:p w:rsidR="00F24F3D" w:rsidRPr="00621DC1" w:rsidRDefault="00F24F3D" w:rsidP="00621DC1">
      <w:pPr>
        <w:pStyle w:val="16"/>
        <w:shd w:val="clear" w:color="auto" w:fill="auto"/>
        <w:tabs>
          <w:tab w:val="left" w:pos="993"/>
        </w:tabs>
        <w:spacing w:line="240" w:lineRule="auto"/>
        <w:ind w:firstLine="709"/>
        <w:rPr>
          <w:rFonts w:ascii="Times New Roman" w:hAnsi="Times New Roman" w:cs="Times New Roman"/>
          <w:color w:val="000000"/>
          <w:sz w:val="24"/>
          <w:szCs w:val="24"/>
          <w:lang w:val="uk-UA" w:eastAsia="uk-UA" w:bidi="uk-UA"/>
        </w:rPr>
      </w:pPr>
      <w:r w:rsidRPr="00621DC1">
        <w:rPr>
          <w:rFonts w:ascii="Times New Roman" w:hAnsi="Times New Roman" w:cs="Times New Roman"/>
          <w:color w:val="000000"/>
          <w:sz w:val="24"/>
          <w:szCs w:val="24"/>
          <w:lang w:val="uk-UA" w:eastAsia="uk-UA" w:bidi="uk-UA"/>
        </w:rPr>
        <w:t xml:space="preserve">На </w:t>
      </w:r>
      <w:r w:rsidR="00B033A2">
        <w:rPr>
          <w:rFonts w:ascii="Times New Roman" w:hAnsi="Times New Roman" w:cs="Times New Roman"/>
          <w:color w:val="000000"/>
          <w:sz w:val="24"/>
          <w:szCs w:val="24"/>
          <w:lang w:val="uk-UA" w:eastAsia="uk-UA" w:bidi="uk-UA"/>
        </w:rPr>
        <w:t>агрегат</w:t>
      </w:r>
      <w:r w:rsidRPr="00621DC1">
        <w:rPr>
          <w:rFonts w:ascii="Times New Roman" w:hAnsi="Times New Roman" w:cs="Times New Roman"/>
          <w:color w:val="000000"/>
          <w:sz w:val="24"/>
          <w:szCs w:val="24"/>
          <w:lang w:val="uk-UA" w:eastAsia="uk-UA" w:bidi="uk-UA"/>
        </w:rPr>
        <w:t>і встановлюється система подачі та розпилення діюч</w:t>
      </w:r>
      <w:r w:rsidR="002D6B30">
        <w:rPr>
          <w:rFonts w:ascii="Times New Roman" w:hAnsi="Times New Roman" w:cs="Times New Roman"/>
          <w:color w:val="000000"/>
          <w:sz w:val="24"/>
          <w:szCs w:val="24"/>
          <w:lang w:val="uk-UA" w:eastAsia="uk-UA" w:bidi="uk-UA"/>
        </w:rPr>
        <w:t>ої рідини, що складається з сис</w:t>
      </w:r>
      <w:r w:rsidRPr="00621DC1">
        <w:rPr>
          <w:rFonts w:ascii="Times New Roman" w:hAnsi="Times New Roman" w:cs="Times New Roman"/>
          <w:color w:val="000000"/>
          <w:sz w:val="24"/>
          <w:szCs w:val="24"/>
          <w:lang w:val="uk-UA" w:eastAsia="uk-UA" w:bidi="uk-UA"/>
        </w:rPr>
        <w:t>теми нагнітання та дозування 4, трубопроводів, що підводять рідину 5, розпилювачів 6.</w:t>
      </w:r>
    </w:p>
    <w:p w:rsidR="00F04976" w:rsidRPr="00621DC1" w:rsidRDefault="00F24F3D" w:rsidP="00621DC1">
      <w:pPr>
        <w:pStyle w:val="16"/>
        <w:shd w:val="clear" w:color="auto" w:fill="auto"/>
        <w:tabs>
          <w:tab w:val="left" w:pos="993"/>
        </w:tabs>
        <w:spacing w:line="240" w:lineRule="auto"/>
        <w:ind w:firstLine="709"/>
        <w:rPr>
          <w:rFonts w:ascii="Times New Roman" w:eastAsia="Times New Roman" w:hAnsi="Times New Roman" w:cs="Times New Roman"/>
          <w:bCs/>
          <w:sz w:val="24"/>
          <w:szCs w:val="24"/>
          <w:lang w:val="uk-UA" w:eastAsia="ru-RU"/>
        </w:rPr>
      </w:pPr>
      <w:r w:rsidRPr="00621DC1">
        <w:rPr>
          <w:rFonts w:ascii="Times New Roman" w:hAnsi="Times New Roman" w:cs="Times New Roman"/>
          <w:color w:val="000000"/>
          <w:sz w:val="24"/>
          <w:szCs w:val="24"/>
          <w:lang w:val="uk-UA" w:eastAsia="uk-UA" w:bidi="uk-UA"/>
        </w:rPr>
        <w:t>Причіпна є</w:t>
      </w:r>
      <w:r w:rsidR="002D6B30">
        <w:rPr>
          <w:rFonts w:ascii="Times New Roman" w:hAnsi="Times New Roman" w:cs="Times New Roman"/>
          <w:color w:val="000000"/>
          <w:sz w:val="24"/>
          <w:szCs w:val="24"/>
          <w:lang w:val="uk-UA" w:eastAsia="uk-UA" w:bidi="uk-UA"/>
        </w:rPr>
        <w:t>мкість 2 встановлюється на окре</w:t>
      </w:r>
      <w:r w:rsidRPr="00621DC1">
        <w:rPr>
          <w:rFonts w:ascii="Times New Roman" w:hAnsi="Times New Roman" w:cs="Times New Roman"/>
          <w:color w:val="000000"/>
          <w:sz w:val="24"/>
          <w:szCs w:val="24"/>
          <w:lang w:val="uk-UA" w:eastAsia="uk-UA" w:bidi="uk-UA"/>
        </w:rPr>
        <w:t xml:space="preserve">мому шасі 7 та послідовно, за напрямком руху транспортного засобу, з'єднується з пристроєм для внесення діючої речовини 3, виконаним у вигляді </w:t>
      </w:r>
      <w:proofErr w:type="spellStart"/>
      <w:r w:rsidRPr="00621DC1">
        <w:rPr>
          <w:rFonts w:ascii="Times New Roman" w:eastAsia="Times New Roman" w:hAnsi="Times New Roman" w:cs="Times New Roman"/>
          <w:bCs/>
          <w:sz w:val="24"/>
          <w:szCs w:val="24"/>
          <w:lang w:val="uk-UA" w:eastAsia="ru-RU"/>
        </w:rPr>
        <w:t>грейдрутера</w:t>
      </w:r>
      <w:proofErr w:type="spellEnd"/>
      <w:r w:rsidRPr="00621DC1">
        <w:rPr>
          <w:rFonts w:ascii="Times New Roman" w:eastAsia="Times New Roman" w:hAnsi="Times New Roman" w:cs="Times New Roman"/>
          <w:bCs/>
          <w:sz w:val="24"/>
          <w:szCs w:val="24"/>
          <w:lang w:val="uk-UA" w:eastAsia="ru-RU"/>
        </w:rPr>
        <w:t xml:space="preserve"> </w:t>
      </w:r>
      <w:r w:rsidR="00B47271" w:rsidRPr="00621DC1">
        <w:rPr>
          <w:rFonts w:ascii="Times New Roman" w:eastAsia="Times New Roman" w:hAnsi="Times New Roman" w:cs="Times New Roman"/>
          <w:bCs/>
          <w:sz w:val="24"/>
          <w:szCs w:val="24"/>
          <w:lang w:val="uk-UA" w:eastAsia="ru-RU"/>
        </w:rPr>
        <w:t>8 з пружинними зубами 9 та розпилювачами 9.</w:t>
      </w:r>
    </w:p>
    <w:p w:rsidR="00B47271" w:rsidRPr="00621DC1" w:rsidRDefault="00B47271" w:rsidP="00621DC1">
      <w:pPr>
        <w:pStyle w:val="16"/>
        <w:shd w:val="clear" w:color="auto" w:fill="auto"/>
        <w:tabs>
          <w:tab w:val="left" w:pos="993"/>
        </w:tabs>
        <w:spacing w:line="240" w:lineRule="auto"/>
        <w:ind w:firstLine="709"/>
        <w:rPr>
          <w:rFonts w:ascii="Times New Roman" w:eastAsia="Times New Roman" w:hAnsi="Times New Roman" w:cs="Times New Roman"/>
          <w:bCs/>
          <w:sz w:val="24"/>
          <w:szCs w:val="24"/>
          <w:lang w:eastAsia="ru-RU"/>
        </w:rPr>
      </w:pPr>
      <w:r w:rsidRPr="00621DC1">
        <w:rPr>
          <w:rFonts w:ascii="Times New Roman" w:eastAsia="Times New Roman" w:hAnsi="Times New Roman" w:cs="Times New Roman"/>
          <w:bCs/>
          <w:sz w:val="24"/>
          <w:szCs w:val="24"/>
          <w:lang w:val="uk-UA" w:eastAsia="ru-RU"/>
        </w:rPr>
        <w:t xml:space="preserve">Розпилювачі 6 змонтовано на рамі з опорними колесами 10 перед робочими секціями </w:t>
      </w:r>
      <w:proofErr w:type="spellStart"/>
      <w:r w:rsidRPr="00621DC1">
        <w:rPr>
          <w:rFonts w:ascii="Times New Roman" w:eastAsia="Times New Roman" w:hAnsi="Times New Roman" w:cs="Times New Roman"/>
          <w:bCs/>
          <w:sz w:val="24"/>
          <w:szCs w:val="24"/>
          <w:lang w:val="uk-UA" w:eastAsia="ru-RU"/>
        </w:rPr>
        <w:t>грейдрутера</w:t>
      </w:r>
      <w:proofErr w:type="spellEnd"/>
      <w:r w:rsidRPr="00621DC1">
        <w:rPr>
          <w:rFonts w:ascii="Times New Roman" w:eastAsia="Times New Roman" w:hAnsi="Times New Roman" w:cs="Times New Roman"/>
          <w:bCs/>
          <w:sz w:val="24"/>
          <w:szCs w:val="24"/>
          <w:lang w:eastAsia="ru-RU"/>
        </w:rPr>
        <w:t xml:space="preserve"> 9.</w:t>
      </w:r>
    </w:p>
    <w:p w:rsidR="00B47271" w:rsidRPr="00621DC1" w:rsidRDefault="00B47271" w:rsidP="00621DC1">
      <w:pPr>
        <w:pStyle w:val="16"/>
        <w:shd w:val="clear" w:color="auto" w:fill="auto"/>
        <w:tabs>
          <w:tab w:val="left" w:pos="993"/>
        </w:tabs>
        <w:spacing w:line="240" w:lineRule="auto"/>
        <w:ind w:firstLine="709"/>
        <w:rPr>
          <w:rFonts w:ascii="Times New Roman" w:eastAsia="Times New Roman" w:hAnsi="Times New Roman" w:cs="Times New Roman"/>
          <w:bCs/>
          <w:sz w:val="24"/>
          <w:szCs w:val="24"/>
          <w:lang w:val="uk-UA" w:eastAsia="ru-RU"/>
        </w:rPr>
      </w:pPr>
      <w:r w:rsidRPr="00621DC1">
        <w:rPr>
          <w:rFonts w:ascii="Times New Roman" w:eastAsia="Times New Roman" w:hAnsi="Times New Roman" w:cs="Times New Roman"/>
          <w:bCs/>
          <w:sz w:val="24"/>
          <w:szCs w:val="24"/>
          <w:lang w:val="uk-UA" w:eastAsia="ru-RU"/>
        </w:rPr>
        <w:t xml:space="preserve">Розпилювачі 6 </w:t>
      </w:r>
      <w:r w:rsidR="00F2176F">
        <w:rPr>
          <w:rFonts w:ascii="Times New Roman" w:eastAsia="Times New Roman" w:hAnsi="Times New Roman" w:cs="Times New Roman"/>
          <w:bCs/>
          <w:sz w:val="24"/>
          <w:szCs w:val="24"/>
          <w:lang w:val="uk-UA" w:eastAsia="ru-RU"/>
        </w:rPr>
        <w:t>(фіг. 3) можуть бути виконані зн</w:t>
      </w:r>
      <w:r w:rsidRPr="00621DC1">
        <w:rPr>
          <w:rFonts w:ascii="Times New Roman" w:eastAsia="Times New Roman" w:hAnsi="Times New Roman" w:cs="Times New Roman"/>
          <w:bCs/>
          <w:sz w:val="24"/>
          <w:szCs w:val="24"/>
          <w:lang w:val="uk-UA" w:eastAsia="ru-RU"/>
        </w:rPr>
        <w:t xml:space="preserve">імними та/або споряджено обмежувальними щитами 11. Розпилювачі можуть бути встановлені на знімній виносній рамі 12, прикріпленій до рами пристрою для внесення діючої речовини в </w:t>
      </w:r>
      <w:r w:rsidR="00F2176F" w:rsidRPr="00621DC1">
        <w:rPr>
          <w:rFonts w:ascii="Times New Roman" w:eastAsia="Times New Roman" w:hAnsi="Times New Roman" w:cs="Times New Roman"/>
          <w:bCs/>
          <w:sz w:val="24"/>
          <w:szCs w:val="24"/>
          <w:lang w:val="uk-UA" w:eastAsia="ru-RU"/>
        </w:rPr>
        <w:t>ґрунт</w:t>
      </w:r>
      <w:r w:rsidRPr="00621DC1">
        <w:rPr>
          <w:rFonts w:ascii="Times New Roman" w:eastAsia="Times New Roman" w:hAnsi="Times New Roman" w:cs="Times New Roman"/>
          <w:bCs/>
          <w:sz w:val="24"/>
          <w:szCs w:val="24"/>
          <w:lang w:val="uk-UA" w:eastAsia="ru-RU"/>
        </w:rPr>
        <w:t xml:space="preserve"> 3.</w:t>
      </w:r>
    </w:p>
    <w:p w:rsidR="00B47271" w:rsidRPr="00621DC1" w:rsidRDefault="00B033A2" w:rsidP="00621DC1">
      <w:pPr>
        <w:pStyle w:val="16"/>
        <w:shd w:val="clear" w:color="auto" w:fill="auto"/>
        <w:tabs>
          <w:tab w:val="left" w:pos="993"/>
        </w:tabs>
        <w:spacing w:line="240" w:lineRule="auto"/>
        <w:ind w:firstLine="709"/>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Агрегат</w:t>
      </w:r>
      <w:r w:rsidR="00B47271" w:rsidRPr="00621DC1">
        <w:rPr>
          <w:rFonts w:ascii="Times New Roman" w:eastAsia="Times New Roman" w:hAnsi="Times New Roman" w:cs="Times New Roman"/>
          <w:bCs/>
          <w:sz w:val="24"/>
          <w:szCs w:val="24"/>
          <w:lang w:val="uk-UA" w:eastAsia="ru-RU"/>
        </w:rPr>
        <w:t xml:space="preserve"> для внесення в </w:t>
      </w:r>
      <w:r w:rsidR="00C5246B" w:rsidRPr="00621DC1">
        <w:rPr>
          <w:rFonts w:ascii="Times New Roman" w:eastAsia="Times New Roman" w:hAnsi="Times New Roman" w:cs="Times New Roman"/>
          <w:bCs/>
          <w:sz w:val="24"/>
          <w:szCs w:val="24"/>
          <w:lang w:val="uk-UA" w:eastAsia="ru-RU"/>
        </w:rPr>
        <w:t>ґрунт</w:t>
      </w:r>
      <w:r w:rsidR="00B47271" w:rsidRPr="00621DC1">
        <w:rPr>
          <w:rFonts w:ascii="Times New Roman" w:eastAsia="Times New Roman" w:hAnsi="Times New Roman" w:cs="Times New Roman"/>
          <w:bCs/>
          <w:sz w:val="24"/>
          <w:szCs w:val="24"/>
          <w:lang w:val="uk-UA" w:eastAsia="ru-RU"/>
        </w:rPr>
        <w:t xml:space="preserve"> </w:t>
      </w:r>
      <w:r w:rsidR="00C5246B">
        <w:rPr>
          <w:rFonts w:ascii="Times New Roman" w:eastAsia="Times New Roman" w:hAnsi="Times New Roman" w:cs="Times New Roman"/>
          <w:bCs/>
          <w:sz w:val="24"/>
          <w:szCs w:val="24"/>
          <w:lang w:val="uk-UA" w:eastAsia="ru-RU"/>
        </w:rPr>
        <w:t xml:space="preserve">рідких </w:t>
      </w:r>
      <w:r w:rsidR="00B47271" w:rsidRPr="00621DC1">
        <w:rPr>
          <w:rFonts w:ascii="Times New Roman" w:eastAsia="Times New Roman" w:hAnsi="Times New Roman" w:cs="Times New Roman"/>
          <w:bCs/>
          <w:sz w:val="24"/>
          <w:szCs w:val="24"/>
          <w:lang w:val="uk-UA" w:eastAsia="ru-RU"/>
        </w:rPr>
        <w:t>неорганічних речовин та засобів охорони рослинності працює наступним чином.</w:t>
      </w:r>
    </w:p>
    <w:p w:rsidR="00B47271" w:rsidRPr="00621DC1" w:rsidRDefault="00B47271" w:rsidP="00621DC1">
      <w:pPr>
        <w:pStyle w:val="16"/>
        <w:shd w:val="clear" w:color="auto" w:fill="auto"/>
        <w:tabs>
          <w:tab w:val="left" w:pos="993"/>
        </w:tabs>
        <w:spacing w:line="240" w:lineRule="auto"/>
        <w:ind w:firstLine="709"/>
        <w:rPr>
          <w:rFonts w:ascii="Times New Roman" w:eastAsia="Times New Roman" w:hAnsi="Times New Roman" w:cs="Times New Roman"/>
          <w:bCs/>
          <w:sz w:val="24"/>
          <w:szCs w:val="24"/>
          <w:lang w:val="uk-UA" w:eastAsia="ru-RU"/>
        </w:rPr>
      </w:pPr>
      <w:r w:rsidRPr="00621DC1">
        <w:rPr>
          <w:rFonts w:ascii="Times New Roman" w:eastAsia="Times New Roman" w:hAnsi="Times New Roman" w:cs="Times New Roman"/>
          <w:bCs/>
          <w:sz w:val="24"/>
          <w:szCs w:val="24"/>
          <w:lang w:val="uk-UA" w:eastAsia="ru-RU"/>
        </w:rPr>
        <w:t>Система нагнітання та дозування 4 (насос або компресор) створює надлишковий тиск</w:t>
      </w:r>
      <w:r w:rsidR="00F2176F">
        <w:rPr>
          <w:rFonts w:ascii="Times New Roman" w:eastAsia="Times New Roman" w:hAnsi="Times New Roman" w:cs="Times New Roman"/>
          <w:bCs/>
          <w:sz w:val="24"/>
          <w:szCs w:val="24"/>
          <w:lang w:val="uk-UA" w:eastAsia="ru-RU"/>
        </w:rPr>
        <w:t>,</w:t>
      </w:r>
      <w:r w:rsidRPr="00621DC1">
        <w:rPr>
          <w:rFonts w:ascii="Times New Roman" w:eastAsia="Times New Roman" w:hAnsi="Times New Roman" w:cs="Times New Roman"/>
          <w:bCs/>
          <w:sz w:val="24"/>
          <w:szCs w:val="24"/>
          <w:lang w:val="uk-UA" w:eastAsia="ru-RU"/>
        </w:rPr>
        <w:t xml:space="preserve"> в результаті чого діюча речовина з причіпної ємкості 2, за допомогою гнучких трубопроводів 5, подається до розпилювачів 6.</w:t>
      </w:r>
    </w:p>
    <w:p w:rsidR="00B47271" w:rsidRPr="00621DC1" w:rsidRDefault="00B47271" w:rsidP="00621DC1">
      <w:pPr>
        <w:pStyle w:val="16"/>
        <w:shd w:val="clear" w:color="auto" w:fill="auto"/>
        <w:tabs>
          <w:tab w:val="left" w:pos="993"/>
        </w:tabs>
        <w:spacing w:line="240" w:lineRule="auto"/>
        <w:ind w:firstLine="709"/>
        <w:rPr>
          <w:rFonts w:ascii="Times New Roman" w:eastAsia="Times New Roman" w:hAnsi="Times New Roman" w:cs="Times New Roman"/>
          <w:bCs/>
          <w:sz w:val="24"/>
          <w:szCs w:val="24"/>
          <w:lang w:eastAsia="ru-RU"/>
        </w:rPr>
      </w:pPr>
      <w:r w:rsidRPr="00621DC1">
        <w:rPr>
          <w:rFonts w:ascii="Times New Roman" w:eastAsia="Times New Roman" w:hAnsi="Times New Roman" w:cs="Times New Roman"/>
          <w:bCs/>
          <w:sz w:val="24"/>
          <w:szCs w:val="24"/>
          <w:lang w:val="uk-UA" w:eastAsia="ru-RU"/>
        </w:rPr>
        <w:t xml:space="preserve">При русі </w:t>
      </w:r>
      <w:r w:rsidR="00B033A2">
        <w:rPr>
          <w:rFonts w:ascii="Times New Roman" w:eastAsia="Times New Roman" w:hAnsi="Times New Roman" w:cs="Times New Roman"/>
          <w:bCs/>
          <w:sz w:val="24"/>
          <w:szCs w:val="24"/>
          <w:lang w:val="uk-UA" w:eastAsia="ru-RU"/>
        </w:rPr>
        <w:t>агрегат</w:t>
      </w:r>
      <w:r w:rsidRPr="00621DC1">
        <w:rPr>
          <w:rFonts w:ascii="Times New Roman" w:eastAsia="Times New Roman" w:hAnsi="Times New Roman" w:cs="Times New Roman"/>
          <w:bCs/>
          <w:sz w:val="24"/>
          <w:szCs w:val="24"/>
          <w:lang w:val="uk-UA" w:eastAsia="ru-RU"/>
        </w:rPr>
        <w:t>у розпилювачі 6 н</w:t>
      </w:r>
      <w:r w:rsidR="00045238" w:rsidRPr="00621DC1">
        <w:rPr>
          <w:rFonts w:ascii="Times New Roman" w:eastAsia="Times New Roman" w:hAnsi="Times New Roman" w:cs="Times New Roman"/>
          <w:bCs/>
          <w:sz w:val="24"/>
          <w:szCs w:val="24"/>
          <w:lang w:val="uk-UA" w:eastAsia="ru-RU"/>
        </w:rPr>
        <w:t xml:space="preserve">аносять на поверхню </w:t>
      </w:r>
      <w:r w:rsidR="00C5246B" w:rsidRPr="00621DC1">
        <w:rPr>
          <w:rFonts w:ascii="Times New Roman" w:eastAsia="Times New Roman" w:hAnsi="Times New Roman" w:cs="Times New Roman"/>
          <w:bCs/>
          <w:sz w:val="24"/>
          <w:szCs w:val="24"/>
          <w:lang w:val="uk-UA" w:eastAsia="ru-RU"/>
        </w:rPr>
        <w:t>ґрунту</w:t>
      </w:r>
      <w:r w:rsidR="00045238" w:rsidRPr="00621DC1">
        <w:rPr>
          <w:rFonts w:ascii="Times New Roman" w:eastAsia="Times New Roman" w:hAnsi="Times New Roman" w:cs="Times New Roman"/>
          <w:bCs/>
          <w:sz w:val="24"/>
          <w:szCs w:val="24"/>
          <w:lang w:val="uk-UA" w:eastAsia="ru-RU"/>
        </w:rPr>
        <w:t xml:space="preserve"> діючу</w:t>
      </w:r>
      <w:r w:rsidRPr="00621DC1">
        <w:rPr>
          <w:rFonts w:ascii="Times New Roman" w:eastAsia="Times New Roman" w:hAnsi="Times New Roman" w:cs="Times New Roman"/>
          <w:bCs/>
          <w:sz w:val="24"/>
          <w:szCs w:val="24"/>
          <w:lang w:val="uk-UA" w:eastAsia="ru-RU"/>
        </w:rPr>
        <w:t xml:space="preserve"> речовину, наприклад, засоби охорони рослинності (гербіциди) або інші</w:t>
      </w:r>
      <w:r w:rsidR="00C5246B">
        <w:rPr>
          <w:rFonts w:ascii="Times New Roman" w:eastAsia="Times New Roman" w:hAnsi="Times New Roman" w:cs="Times New Roman"/>
          <w:bCs/>
          <w:sz w:val="24"/>
          <w:szCs w:val="24"/>
          <w:lang w:val="uk-UA" w:eastAsia="ru-RU"/>
        </w:rPr>
        <w:t xml:space="preserve"> рідкі</w:t>
      </w:r>
      <w:r w:rsidRPr="00621DC1">
        <w:rPr>
          <w:rFonts w:ascii="Times New Roman" w:eastAsia="Times New Roman" w:hAnsi="Times New Roman" w:cs="Times New Roman"/>
          <w:bCs/>
          <w:sz w:val="24"/>
          <w:szCs w:val="24"/>
          <w:lang w:val="uk-UA" w:eastAsia="ru-RU"/>
        </w:rPr>
        <w:t xml:space="preserve"> неорганічні речовини. Дію</w:t>
      </w:r>
      <w:r w:rsidR="00045238" w:rsidRPr="00621DC1">
        <w:rPr>
          <w:rFonts w:ascii="Times New Roman" w:eastAsia="Times New Roman" w:hAnsi="Times New Roman" w:cs="Times New Roman"/>
          <w:bCs/>
          <w:sz w:val="24"/>
          <w:szCs w:val="24"/>
          <w:lang w:val="uk-UA" w:eastAsia="ru-RU"/>
        </w:rPr>
        <w:t>ч</w:t>
      </w:r>
      <w:r w:rsidRPr="00621DC1">
        <w:rPr>
          <w:rFonts w:ascii="Times New Roman" w:eastAsia="Times New Roman" w:hAnsi="Times New Roman" w:cs="Times New Roman"/>
          <w:bCs/>
          <w:sz w:val="24"/>
          <w:szCs w:val="24"/>
          <w:lang w:val="uk-UA" w:eastAsia="ru-RU"/>
        </w:rPr>
        <w:t xml:space="preserve">а рідина відразу ж </w:t>
      </w:r>
      <w:proofErr w:type="spellStart"/>
      <w:r w:rsidRPr="00621DC1">
        <w:rPr>
          <w:rFonts w:ascii="Times New Roman" w:eastAsia="Times New Roman" w:hAnsi="Times New Roman" w:cs="Times New Roman"/>
          <w:bCs/>
          <w:sz w:val="24"/>
          <w:szCs w:val="24"/>
          <w:lang w:val="uk-UA" w:eastAsia="ru-RU"/>
        </w:rPr>
        <w:t>заробляєт</w:t>
      </w:r>
      <w:r w:rsidR="00045238" w:rsidRPr="00621DC1">
        <w:rPr>
          <w:rFonts w:ascii="Times New Roman" w:eastAsia="Times New Roman" w:hAnsi="Times New Roman" w:cs="Times New Roman"/>
          <w:bCs/>
          <w:sz w:val="24"/>
          <w:szCs w:val="24"/>
          <w:lang w:val="uk-UA" w:eastAsia="ru-RU"/>
        </w:rPr>
        <w:t>ь</w:t>
      </w:r>
      <w:r w:rsidRPr="00621DC1">
        <w:rPr>
          <w:rFonts w:ascii="Times New Roman" w:eastAsia="Times New Roman" w:hAnsi="Times New Roman" w:cs="Times New Roman"/>
          <w:bCs/>
          <w:sz w:val="24"/>
          <w:szCs w:val="24"/>
          <w:lang w:val="uk-UA" w:eastAsia="ru-RU"/>
        </w:rPr>
        <w:t>ся</w:t>
      </w:r>
      <w:proofErr w:type="spellEnd"/>
      <w:r w:rsidRPr="00621DC1">
        <w:rPr>
          <w:rFonts w:ascii="Times New Roman" w:eastAsia="Times New Roman" w:hAnsi="Times New Roman" w:cs="Times New Roman"/>
          <w:bCs/>
          <w:sz w:val="24"/>
          <w:szCs w:val="24"/>
          <w:lang w:val="uk-UA" w:eastAsia="ru-RU"/>
        </w:rPr>
        <w:t xml:space="preserve"> в </w:t>
      </w:r>
      <w:r w:rsidR="00C5246B" w:rsidRPr="00621DC1">
        <w:rPr>
          <w:rFonts w:ascii="Times New Roman" w:eastAsia="Times New Roman" w:hAnsi="Times New Roman" w:cs="Times New Roman"/>
          <w:bCs/>
          <w:sz w:val="24"/>
          <w:szCs w:val="24"/>
          <w:lang w:val="uk-UA" w:eastAsia="ru-RU"/>
        </w:rPr>
        <w:t>ґрунт</w:t>
      </w:r>
      <w:r w:rsidRPr="00621DC1">
        <w:rPr>
          <w:rFonts w:ascii="Times New Roman" w:eastAsia="Times New Roman" w:hAnsi="Times New Roman" w:cs="Times New Roman"/>
          <w:bCs/>
          <w:sz w:val="24"/>
          <w:szCs w:val="24"/>
          <w:lang w:val="uk-UA" w:eastAsia="ru-RU"/>
        </w:rPr>
        <w:t xml:space="preserve"> і переміщується з ним пружинними зубами 9 </w:t>
      </w:r>
      <w:proofErr w:type="spellStart"/>
      <w:r w:rsidRPr="00621DC1">
        <w:rPr>
          <w:rFonts w:ascii="Times New Roman" w:eastAsia="Times New Roman" w:hAnsi="Times New Roman" w:cs="Times New Roman"/>
          <w:bCs/>
          <w:sz w:val="24"/>
          <w:szCs w:val="24"/>
          <w:lang w:val="uk-UA" w:eastAsia="ru-RU"/>
        </w:rPr>
        <w:t>грейдрутера</w:t>
      </w:r>
      <w:proofErr w:type="spellEnd"/>
      <w:r w:rsidR="00F2176F">
        <w:rPr>
          <w:rFonts w:ascii="Times New Roman" w:eastAsia="Times New Roman" w:hAnsi="Times New Roman" w:cs="Times New Roman"/>
          <w:bCs/>
          <w:sz w:val="24"/>
          <w:szCs w:val="24"/>
          <w:lang w:val="uk-UA" w:eastAsia="ru-RU"/>
        </w:rPr>
        <w:t xml:space="preserve"> (борони)</w:t>
      </w:r>
      <w:r w:rsidR="00045238" w:rsidRPr="00621DC1">
        <w:rPr>
          <w:rFonts w:ascii="Times New Roman" w:eastAsia="Times New Roman" w:hAnsi="Times New Roman" w:cs="Times New Roman"/>
          <w:bCs/>
          <w:sz w:val="24"/>
          <w:szCs w:val="24"/>
          <w:lang w:eastAsia="ru-RU"/>
        </w:rPr>
        <w:t xml:space="preserve"> 8. </w:t>
      </w:r>
    </w:p>
    <w:p w:rsidR="00045238" w:rsidRPr="00621DC1" w:rsidRDefault="00045238"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sz w:val="24"/>
          <w:szCs w:val="24"/>
          <w:lang w:val="uk-UA"/>
        </w:rPr>
        <w:t xml:space="preserve">Таким чином, за один прохід транспортного засобу відбувається рівномірне, повне і якісне внесення в поверхневий шар </w:t>
      </w:r>
      <w:r w:rsidR="00C5246B" w:rsidRPr="00621DC1">
        <w:rPr>
          <w:rFonts w:ascii="Times New Roman" w:hAnsi="Times New Roman" w:cs="Times New Roman"/>
          <w:sz w:val="24"/>
          <w:szCs w:val="24"/>
          <w:lang w:val="uk-UA"/>
        </w:rPr>
        <w:t>ґрунту</w:t>
      </w:r>
      <w:r w:rsidRPr="00621DC1">
        <w:rPr>
          <w:rFonts w:ascii="Times New Roman" w:hAnsi="Times New Roman" w:cs="Times New Roman"/>
          <w:sz w:val="24"/>
          <w:szCs w:val="24"/>
          <w:lang w:val="uk-UA"/>
        </w:rPr>
        <w:t xml:space="preserve"> діючого розчину засобів охорони рослинності, наприклад, гербіцидів, рідких неорганічних речовин та їх </w:t>
      </w:r>
      <w:proofErr w:type="spellStart"/>
      <w:r w:rsidRPr="00621DC1">
        <w:rPr>
          <w:rFonts w:ascii="Times New Roman" w:hAnsi="Times New Roman" w:cs="Times New Roman"/>
          <w:sz w:val="24"/>
          <w:szCs w:val="24"/>
          <w:lang w:val="uk-UA"/>
        </w:rPr>
        <w:t>заробка</w:t>
      </w:r>
      <w:proofErr w:type="spellEnd"/>
      <w:r w:rsidRPr="00621DC1">
        <w:rPr>
          <w:rFonts w:ascii="Times New Roman" w:hAnsi="Times New Roman" w:cs="Times New Roman"/>
          <w:sz w:val="24"/>
          <w:szCs w:val="24"/>
          <w:lang w:val="uk-UA"/>
        </w:rPr>
        <w:t>.</w:t>
      </w:r>
    </w:p>
    <w:p w:rsidR="00045238" w:rsidRPr="00621DC1" w:rsidRDefault="00045238" w:rsidP="00621DC1">
      <w:pPr>
        <w:pStyle w:val="16"/>
        <w:shd w:val="clear" w:color="auto" w:fill="auto"/>
        <w:tabs>
          <w:tab w:val="left" w:pos="993"/>
        </w:tabs>
        <w:spacing w:line="240" w:lineRule="auto"/>
        <w:ind w:firstLine="709"/>
        <w:rPr>
          <w:rFonts w:ascii="Times New Roman" w:hAnsi="Times New Roman" w:cs="Times New Roman"/>
          <w:sz w:val="24"/>
          <w:szCs w:val="24"/>
          <w:lang w:val="uk-UA"/>
        </w:rPr>
      </w:pPr>
      <w:r w:rsidRPr="00621DC1">
        <w:rPr>
          <w:rFonts w:ascii="Times New Roman" w:hAnsi="Times New Roman" w:cs="Times New Roman"/>
          <w:sz w:val="24"/>
          <w:szCs w:val="24"/>
          <w:lang w:val="uk-UA"/>
        </w:rPr>
        <w:t xml:space="preserve">Як наслідок, відпадає необхідність в додатковому проході для </w:t>
      </w:r>
      <w:proofErr w:type="spellStart"/>
      <w:r w:rsidRPr="00621DC1">
        <w:rPr>
          <w:rFonts w:ascii="Times New Roman" w:hAnsi="Times New Roman" w:cs="Times New Roman"/>
          <w:sz w:val="24"/>
          <w:szCs w:val="24"/>
          <w:lang w:val="uk-UA"/>
        </w:rPr>
        <w:t>заробки</w:t>
      </w:r>
      <w:proofErr w:type="spellEnd"/>
      <w:r w:rsidRPr="00621DC1">
        <w:rPr>
          <w:rFonts w:ascii="Times New Roman" w:hAnsi="Times New Roman" w:cs="Times New Roman"/>
          <w:sz w:val="24"/>
          <w:szCs w:val="24"/>
          <w:lang w:val="uk-UA"/>
        </w:rPr>
        <w:t xml:space="preserve"> діючої речовини, знижують</w:t>
      </w:r>
      <w:r w:rsidR="00DF60B5">
        <w:rPr>
          <w:rFonts w:ascii="Times New Roman" w:hAnsi="Times New Roman" w:cs="Times New Roman"/>
          <w:sz w:val="24"/>
          <w:szCs w:val="24"/>
          <w:lang w:val="uk-UA"/>
        </w:rPr>
        <w:t>ся</w:t>
      </w:r>
      <w:r w:rsidRPr="00621DC1">
        <w:rPr>
          <w:rFonts w:ascii="Times New Roman" w:hAnsi="Times New Roman" w:cs="Times New Roman"/>
          <w:sz w:val="24"/>
          <w:szCs w:val="24"/>
          <w:lang w:val="uk-UA"/>
        </w:rPr>
        <w:t xml:space="preserve"> витрати палива та часу на обробку </w:t>
      </w:r>
      <w:r w:rsidR="00C5246B" w:rsidRPr="00621DC1">
        <w:rPr>
          <w:rFonts w:ascii="Times New Roman" w:hAnsi="Times New Roman" w:cs="Times New Roman"/>
          <w:sz w:val="24"/>
          <w:szCs w:val="24"/>
          <w:lang w:val="uk-UA"/>
        </w:rPr>
        <w:t>ґрунту</w:t>
      </w:r>
      <w:r w:rsidRPr="00621DC1">
        <w:rPr>
          <w:rFonts w:ascii="Times New Roman" w:hAnsi="Times New Roman" w:cs="Times New Roman"/>
          <w:sz w:val="24"/>
          <w:szCs w:val="24"/>
          <w:lang w:val="uk-UA"/>
        </w:rPr>
        <w:t>, витрати діючої речовини.</w:t>
      </w:r>
    </w:p>
    <w:p w:rsidR="00045238" w:rsidRPr="00621DC1" w:rsidRDefault="00045238" w:rsidP="00621DC1">
      <w:pPr>
        <w:pStyle w:val="16"/>
        <w:shd w:val="clear" w:color="auto" w:fill="auto"/>
        <w:tabs>
          <w:tab w:val="left" w:pos="993"/>
        </w:tabs>
        <w:spacing w:line="240" w:lineRule="auto"/>
        <w:ind w:firstLine="709"/>
        <w:rPr>
          <w:rFonts w:ascii="Times New Roman" w:eastAsia="Times New Roman" w:hAnsi="Times New Roman" w:cs="Times New Roman"/>
          <w:bCs/>
          <w:sz w:val="24"/>
          <w:szCs w:val="24"/>
          <w:lang w:val="uk-UA" w:eastAsia="ru-RU"/>
        </w:rPr>
      </w:pPr>
      <w:r w:rsidRPr="00621DC1">
        <w:rPr>
          <w:rFonts w:ascii="Times New Roman" w:hAnsi="Times New Roman" w:cs="Times New Roman"/>
          <w:sz w:val="24"/>
          <w:szCs w:val="24"/>
          <w:lang w:val="uk-UA"/>
        </w:rPr>
        <w:t xml:space="preserve">Також описана конструкція </w:t>
      </w:r>
      <w:r w:rsidR="00B033A2">
        <w:rPr>
          <w:rFonts w:ascii="Times New Roman" w:hAnsi="Times New Roman" w:cs="Times New Roman"/>
          <w:sz w:val="24"/>
          <w:szCs w:val="24"/>
          <w:lang w:val="uk-UA"/>
        </w:rPr>
        <w:t>агрегат</w:t>
      </w:r>
      <w:r w:rsidRPr="00621DC1">
        <w:rPr>
          <w:rFonts w:ascii="Times New Roman" w:hAnsi="Times New Roman" w:cs="Times New Roman"/>
          <w:sz w:val="24"/>
          <w:szCs w:val="24"/>
          <w:lang w:val="uk-UA"/>
        </w:rPr>
        <w:t xml:space="preserve">у, забезпечує його універсальність, оскільки можливе використання </w:t>
      </w:r>
      <w:r w:rsidR="00B033A2">
        <w:rPr>
          <w:rFonts w:ascii="Times New Roman" w:hAnsi="Times New Roman" w:cs="Times New Roman"/>
          <w:sz w:val="24"/>
          <w:szCs w:val="24"/>
          <w:lang w:val="uk-UA"/>
        </w:rPr>
        <w:t>агрегат</w:t>
      </w:r>
      <w:r w:rsidRPr="00621DC1">
        <w:rPr>
          <w:rFonts w:ascii="Times New Roman" w:hAnsi="Times New Roman" w:cs="Times New Roman"/>
          <w:sz w:val="24"/>
          <w:szCs w:val="24"/>
          <w:lang w:val="uk-UA"/>
        </w:rPr>
        <w:t xml:space="preserve">у для внесення в </w:t>
      </w:r>
      <w:r w:rsidR="00C5246B" w:rsidRPr="00621DC1">
        <w:rPr>
          <w:rFonts w:ascii="Times New Roman" w:hAnsi="Times New Roman" w:cs="Times New Roman"/>
          <w:sz w:val="24"/>
          <w:szCs w:val="24"/>
          <w:lang w:val="uk-UA"/>
        </w:rPr>
        <w:t>ґрунт</w:t>
      </w:r>
      <w:r w:rsidRPr="00621DC1">
        <w:rPr>
          <w:rFonts w:ascii="Times New Roman" w:hAnsi="Times New Roman" w:cs="Times New Roman"/>
          <w:sz w:val="24"/>
          <w:szCs w:val="24"/>
          <w:lang w:val="uk-UA"/>
        </w:rPr>
        <w:t xml:space="preserve"> </w:t>
      </w:r>
      <w:r w:rsidR="00C5246B">
        <w:rPr>
          <w:rFonts w:ascii="Times New Roman" w:hAnsi="Times New Roman" w:cs="Times New Roman"/>
          <w:sz w:val="24"/>
          <w:szCs w:val="24"/>
          <w:lang w:val="uk-UA"/>
        </w:rPr>
        <w:t xml:space="preserve">рідкої </w:t>
      </w:r>
      <w:r w:rsidRPr="00621DC1">
        <w:rPr>
          <w:rFonts w:ascii="Times New Roman" w:hAnsi="Times New Roman" w:cs="Times New Roman"/>
          <w:sz w:val="24"/>
          <w:szCs w:val="24"/>
          <w:lang w:val="uk-UA"/>
        </w:rPr>
        <w:t xml:space="preserve">неорганічної речовини та засобів охорони рослинності, так і в якості звичайного </w:t>
      </w:r>
      <w:proofErr w:type="spellStart"/>
      <w:r w:rsidRPr="00621DC1">
        <w:rPr>
          <w:rFonts w:ascii="Times New Roman" w:eastAsia="Times New Roman" w:hAnsi="Times New Roman" w:cs="Times New Roman"/>
          <w:bCs/>
          <w:sz w:val="24"/>
          <w:szCs w:val="24"/>
          <w:lang w:val="uk-UA" w:eastAsia="ru-RU"/>
        </w:rPr>
        <w:t>грейдрутера</w:t>
      </w:r>
      <w:proofErr w:type="spellEnd"/>
      <w:r w:rsidRPr="00621DC1">
        <w:rPr>
          <w:rFonts w:ascii="Times New Roman" w:eastAsia="Times New Roman" w:hAnsi="Times New Roman" w:cs="Times New Roman"/>
          <w:bCs/>
          <w:sz w:val="24"/>
          <w:szCs w:val="24"/>
          <w:lang w:val="uk-UA" w:eastAsia="ru-RU"/>
        </w:rPr>
        <w:t>.</w:t>
      </w:r>
    </w:p>
    <w:p w:rsidR="00045238" w:rsidRPr="00045238" w:rsidRDefault="00045238" w:rsidP="00045238">
      <w:pPr>
        <w:pStyle w:val="16"/>
        <w:shd w:val="clear" w:color="auto" w:fill="auto"/>
        <w:spacing w:line="240" w:lineRule="auto"/>
        <w:ind w:firstLine="400"/>
        <w:rPr>
          <w:rFonts w:ascii="Times New Roman" w:hAnsi="Times New Roman" w:cs="Times New Roman"/>
          <w:sz w:val="24"/>
          <w:szCs w:val="24"/>
          <w:lang w:val="uk-UA"/>
        </w:rPr>
      </w:pPr>
    </w:p>
    <w:p w:rsidR="00F04976" w:rsidRPr="00F24F3D" w:rsidRDefault="00F04976" w:rsidP="001B32B0">
      <w:pPr>
        <w:autoSpaceDE w:val="0"/>
        <w:autoSpaceDN w:val="0"/>
        <w:adjustRightInd w:val="0"/>
        <w:jc w:val="both"/>
        <w:rPr>
          <w:rFonts w:ascii="Times New Roman" w:hAnsi="Times New Roman" w:cs="Times New Roman"/>
        </w:rPr>
      </w:pPr>
    </w:p>
    <w:p w:rsidR="00F04976" w:rsidRPr="00F24F3D" w:rsidRDefault="00045238" w:rsidP="001B32B0">
      <w:pPr>
        <w:autoSpaceDE w:val="0"/>
        <w:autoSpaceDN w:val="0"/>
        <w:adjustRightInd w:val="0"/>
        <w:jc w:val="both"/>
        <w:rPr>
          <w:rFonts w:ascii="Times New Roman" w:hAnsi="Times New Roman" w:cs="Times New Roman"/>
        </w:rPr>
      </w:pPr>
      <w:r>
        <w:rPr>
          <w:noProof/>
          <w:lang w:bidi="ar-SA"/>
        </w:rPr>
        <w:lastRenderedPageBreak/>
        <w:drawing>
          <wp:inline distT="0" distB="0" distL="0" distR="0" wp14:anchorId="1B16682D" wp14:editId="45A74DE7">
            <wp:extent cx="4260850" cy="2919730"/>
            <wp:effectExtent l="0" t="0" r="0" b="0"/>
            <wp:docPr id="168" name="Picutre 168"/>
            <wp:cNvGraphicFramePr/>
            <a:graphic xmlns:a="http://schemas.openxmlformats.org/drawingml/2006/main">
              <a:graphicData uri="http://schemas.openxmlformats.org/drawingml/2006/picture">
                <pic:pic xmlns:pic="http://schemas.openxmlformats.org/drawingml/2006/picture">
                  <pic:nvPicPr>
                    <pic:cNvPr id="168" name="Picture 168"/>
                    <pic:cNvPicPr/>
                  </pic:nvPicPr>
                  <pic:blipFill>
                    <a:blip r:embed="rId14"/>
                    <a:stretch/>
                  </pic:blipFill>
                  <pic:spPr>
                    <a:xfrm>
                      <a:off x="0" y="0"/>
                      <a:ext cx="4260850" cy="2919730"/>
                    </a:xfrm>
                    <a:prstGeom prst="rect">
                      <a:avLst/>
                    </a:prstGeom>
                  </pic:spPr>
                </pic:pic>
              </a:graphicData>
            </a:graphic>
          </wp:inline>
        </w:drawing>
      </w:r>
    </w:p>
    <w:p w:rsidR="001B32B0" w:rsidRPr="00F24F3D" w:rsidRDefault="001B32B0" w:rsidP="001B32B0">
      <w:pPr>
        <w:autoSpaceDE w:val="0"/>
        <w:autoSpaceDN w:val="0"/>
        <w:adjustRightInd w:val="0"/>
        <w:jc w:val="both"/>
        <w:rPr>
          <w:rFonts w:ascii="Times New Roman" w:hAnsi="Times New Roman" w:cs="Times New Roman"/>
        </w:rPr>
      </w:pPr>
    </w:p>
    <w:p w:rsidR="001B32B0" w:rsidRDefault="001B32B0" w:rsidP="0098133C">
      <w:pPr>
        <w:autoSpaceDE w:val="0"/>
        <w:autoSpaceDN w:val="0"/>
        <w:adjustRightInd w:val="0"/>
        <w:jc w:val="both"/>
        <w:rPr>
          <w:rFonts w:ascii="Times New Roman" w:hAnsi="Times New Roman" w:cs="Times New Roman"/>
        </w:rPr>
      </w:pPr>
      <w:r w:rsidRPr="00F24F3D">
        <w:rPr>
          <w:rFonts w:ascii="Times New Roman" w:hAnsi="Times New Roman" w:cs="Times New Roman"/>
        </w:rPr>
        <w:t xml:space="preserve"> </w:t>
      </w:r>
      <w:r w:rsidR="00045238">
        <w:rPr>
          <w:rFonts w:ascii="Times New Roman" w:hAnsi="Times New Roman" w:cs="Times New Roman"/>
        </w:rPr>
        <w:t>фіг.1</w:t>
      </w: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r>
        <w:rPr>
          <w:noProof/>
          <w:lang w:bidi="ar-SA"/>
        </w:rPr>
        <w:drawing>
          <wp:inline distT="0" distB="0" distL="0" distR="0" wp14:anchorId="586B2B10" wp14:editId="225FDFDA">
            <wp:extent cx="3017520" cy="926465"/>
            <wp:effectExtent l="0" t="0" r="0" b="0"/>
            <wp:docPr id="169"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5"/>
                    <a:stretch/>
                  </pic:blipFill>
                  <pic:spPr>
                    <a:xfrm>
                      <a:off x="0" y="0"/>
                      <a:ext cx="3017520" cy="926465"/>
                    </a:xfrm>
                    <a:prstGeom prst="rect">
                      <a:avLst/>
                    </a:prstGeom>
                  </pic:spPr>
                </pic:pic>
              </a:graphicData>
            </a:graphic>
          </wp:inline>
        </w:drawing>
      </w: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r>
        <w:rPr>
          <w:rFonts w:ascii="Times New Roman" w:hAnsi="Times New Roman" w:cs="Times New Roman"/>
        </w:rPr>
        <w:t>фіг. 2</w:t>
      </w: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r>
        <w:rPr>
          <w:noProof/>
          <w:lang w:bidi="ar-SA"/>
        </w:rPr>
        <w:drawing>
          <wp:anchor distT="0" distB="0" distL="0" distR="0" simplePos="0" relativeHeight="251661312" behindDoc="1" locked="0" layoutInCell="1" allowOverlap="1" wp14:anchorId="7469101A" wp14:editId="7D9BBBF0">
            <wp:simplePos x="0" y="0"/>
            <wp:positionH relativeFrom="page">
              <wp:posOffset>720090</wp:posOffset>
            </wp:positionH>
            <wp:positionV relativeFrom="paragraph">
              <wp:posOffset>-635</wp:posOffset>
            </wp:positionV>
            <wp:extent cx="2566670" cy="2773680"/>
            <wp:effectExtent l="0" t="0" r="0" b="0"/>
            <wp:wrapNone/>
            <wp:docPr id="171" name="Shape 171"/>
            <wp:cNvGraphicFramePr/>
            <a:graphic xmlns:a="http://schemas.openxmlformats.org/drawingml/2006/main">
              <a:graphicData uri="http://schemas.openxmlformats.org/drawingml/2006/picture">
                <pic:pic xmlns:pic="http://schemas.openxmlformats.org/drawingml/2006/picture">
                  <pic:nvPicPr>
                    <pic:cNvPr id="172" name="Picture box 172"/>
                    <pic:cNvPicPr/>
                  </pic:nvPicPr>
                  <pic:blipFill>
                    <a:blip r:embed="rId16"/>
                    <a:stretch/>
                  </pic:blipFill>
                  <pic:spPr>
                    <a:xfrm>
                      <a:off x="0" y="0"/>
                      <a:ext cx="2566670" cy="2773680"/>
                    </a:xfrm>
                    <a:prstGeom prst="rect">
                      <a:avLst/>
                    </a:prstGeom>
                  </pic:spPr>
                </pic:pic>
              </a:graphicData>
            </a:graphic>
          </wp:anchor>
        </w:drawing>
      </w: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DF60B5" w:rsidRDefault="00DF60B5">
      <w:pPr>
        <w:widowControl/>
        <w:spacing w:after="160" w:line="259" w:lineRule="auto"/>
        <w:rPr>
          <w:rFonts w:ascii="Times New Roman" w:hAnsi="Times New Roman" w:cs="Times New Roman"/>
        </w:rPr>
      </w:pPr>
      <w:r>
        <w:rPr>
          <w:rFonts w:ascii="Times New Roman" w:hAnsi="Times New Roman" w:cs="Times New Roman"/>
        </w:rPr>
        <w:br w:type="page"/>
      </w:r>
    </w:p>
    <w:p w:rsidR="00045238" w:rsidRDefault="00045238" w:rsidP="0098133C">
      <w:pPr>
        <w:autoSpaceDE w:val="0"/>
        <w:autoSpaceDN w:val="0"/>
        <w:adjustRightInd w:val="0"/>
        <w:jc w:val="both"/>
        <w:rPr>
          <w:rFonts w:ascii="Times New Roman" w:hAnsi="Times New Roman" w:cs="Times New Roman"/>
        </w:rPr>
      </w:pPr>
    </w:p>
    <w:p w:rsidR="00045238" w:rsidRDefault="00DF60B5" w:rsidP="0098133C">
      <w:pPr>
        <w:autoSpaceDE w:val="0"/>
        <w:autoSpaceDN w:val="0"/>
        <w:adjustRightInd w:val="0"/>
        <w:jc w:val="both"/>
        <w:rPr>
          <w:rFonts w:ascii="Times New Roman" w:hAnsi="Times New Roman" w:cs="Times New Roman"/>
        </w:rPr>
      </w:pPr>
      <w:r>
        <w:rPr>
          <w:noProof/>
          <w:lang w:bidi="ar-SA"/>
        </w:rPr>
        <w:drawing>
          <wp:anchor distT="0" distB="0" distL="0" distR="0" simplePos="0" relativeHeight="251663360" behindDoc="1" locked="0" layoutInCell="1" allowOverlap="1" wp14:anchorId="1771E59F" wp14:editId="0782C308">
            <wp:simplePos x="0" y="0"/>
            <wp:positionH relativeFrom="page">
              <wp:posOffset>504429</wp:posOffset>
            </wp:positionH>
            <wp:positionV relativeFrom="paragraph">
              <wp:posOffset>68580</wp:posOffset>
            </wp:positionV>
            <wp:extent cx="1889760" cy="3663950"/>
            <wp:effectExtent l="0" t="0" r="0" b="0"/>
            <wp:wrapNone/>
            <wp:docPr id="173" name="Shape 173"/>
            <wp:cNvGraphicFramePr/>
            <a:graphic xmlns:a="http://schemas.openxmlformats.org/drawingml/2006/main">
              <a:graphicData uri="http://schemas.openxmlformats.org/drawingml/2006/picture">
                <pic:pic xmlns:pic="http://schemas.openxmlformats.org/drawingml/2006/picture">
                  <pic:nvPicPr>
                    <pic:cNvPr id="174" name="Picture box 174"/>
                    <pic:cNvPicPr/>
                  </pic:nvPicPr>
                  <pic:blipFill>
                    <a:blip r:embed="rId17"/>
                    <a:stretch/>
                  </pic:blipFill>
                  <pic:spPr>
                    <a:xfrm>
                      <a:off x="0" y="0"/>
                      <a:ext cx="1889760" cy="3663950"/>
                    </a:xfrm>
                    <a:prstGeom prst="rect">
                      <a:avLst/>
                    </a:prstGeom>
                  </pic:spPr>
                </pic:pic>
              </a:graphicData>
            </a:graphic>
          </wp:anchor>
        </w:drawing>
      </w: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045238" w:rsidRDefault="00045238" w:rsidP="0098133C">
      <w:pPr>
        <w:autoSpaceDE w:val="0"/>
        <w:autoSpaceDN w:val="0"/>
        <w:adjustRightInd w:val="0"/>
        <w:jc w:val="both"/>
        <w:rPr>
          <w:rFonts w:ascii="Times New Roman" w:hAnsi="Times New Roman" w:cs="Times New Roman"/>
        </w:rPr>
      </w:pPr>
    </w:p>
    <w:p w:rsidR="00DF60B5" w:rsidRDefault="00DF60B5">
      <w:pPr>
        <w:widowControl/>
        <w:spacing w:after="160" w:line="259" w:lineRule="auto"/>
        <w:rPr>
          <w:rFonts w:ascii="Times New Roman" w:hAnsi="Times New Roman" w:cs="Times New Roman"/>
        </w:rPr>
      </w:pPr>
      <w:r>
        <w:rPr>
          <w:rFonts w:ascii="Times New Roman" w:hAnsi="Times New Roman" w:cs="Times New Roman"/>
        </w:rPr>
        <w:br w:type="page"/>
      </w:r>
    </w:p>
    <w:p w:rsidR="00045238" w:rsidRDefault="00045238">
      <w:pPr>
        <w:widowControl/>
        <w:spacing w:after="160" w:line="259" w:lineRule="auto"/>
        <w:rPr>
          <w:rFonts w:ascii="Times New Roman" w:hAnsi="Times New Roman" w:cs="Times New Roman"/>
        </w:rPr>
      </w:pPr>
    </w:p>
    <w:tbl>
      <w:tblPr>
        <w:tblW w:w="9924" w:type="dxa"/>
        <w:tblLook w:val="04A0" w:firstRow="1" w:lastRow="0" w:firstColumn="1" w:lastColumn="0" w:noHBand="0" w:noVBand="1"/>
      </w:tblPr>
      <w:tblGrid>
        <w:gridCol w:w="6238"/>
        <w:gridCol w:w="3686"/>
      </w:tblGrid>
      <w:tr w:rsidR="00621DC1" w:rsidRPr="00EC1976" w:rsidTr="00621DC1">
        <w:tc>
          <w:tcPr>
            <w:tcW w:w="6238" w:type="dxa"/>
            <w:shd w:val="clear" w:color="auto" w:fill="auto"/>
          </w:tcPr>
          <w:p w:rsidR="00621DC1" w:rsidRPr="00EC1976" w:rsidRDefault="00621DC1" w:rsidP="00EC1976">
            <w:pPr>
              <w:rPr>
                <w:rFonts w:ascii="Times New Roman" w:hAnsi="Times New Roman" w:cs="Times New Roman"/>
                <w:b/>
              </w:rPr>
            </w:pPr>
            <w:r w:rsidRPr="00EC1976">
              <w:rPr>
                <w:rFonts w:ascii="Times New Roman" w:hAnsi="Times New Roman" w:cs="Times New Roman"/>
                <w:b/>
              </w:rPr>
              <w:t>від 10.10.2017 р. № 15</w:t>
            </w:r>
          </w:p>
          <w:p w:rsidR="00621DC1" w:rsidRPr="00EC1976" w:rsidRDefault="00621DC1" w:rsidP="00EC1976">
            <w:pPr>
              <w:ind w:hanging="709"/>
              <w:rPr>
                <w:rFonts w:ascii="Times New Roman" w:hAnsi="Times New Roman" w:cs="Times New Roman"/>
                <w:b/>
              </w:rPr>
            </w:pPr>
          </w:p>
        </w:tc>
        <w:tc>
          <w:tcPr>
            <w:tcW w:w="3686" w:type="dxa"/>
            <w:shd w:val="clear" w:color="auto" w:fill="auto"/>
          </w:tcPr>
          <w:p w:rsidR="00621DC1" w:rsidRPr="00EC1976" w:rsidRDefault="00621DC1" w:rsidP="00EC1976">
            <w:pPr>
              <w:pStyle w:val="490"/>
              <w:shd w:val="clear" w:color="auto" w:fill="auto"/>
              <w:spacing w:line="240" w:lineRule="auto"/>
              <w:rPr>
                <w:b/>
                <w:sz w:val="24"/>
                <w:szCs w:val="24"/>
                <w:lang w:val="uk-UA"/>
              </w:rPr>
            </w:pPr>
          </w:p>
          <w:p w:rsidR="00621DC1" w:rsidRPr="00EC1976" w:rsidRDefault="00621DC1" w:rsidP="00EC1976">
            <w:pPr>
              <w:pStyle w:val="490"/>
              <w:shd w:val="clear" w:color="auto" w:fill="auto"/>
              <w:spacing w:line="240" w:lineRule="auto"/>
              <w:rPr>
                <w:b/>
                <w:sz w:val="24"/>
                <w:szCs w:val="24"/>
                <w:lang w:val="uk-UA"/>
              </w:rPr>
            </w:pPr>
            <w:r w:rsidRPr="00EC1976">
              <w:rPr>
                <w:b/>
                <w:sz w:val="24"/>
                <w:szCs w:val="24"/>
                <w:lang w:val="uk-UA"/>
              </w:rPr>
              <w:t xml:space="preserve">Директору </w:t>
            </w:r>
            <w:r w:rsidR="0058495A">
              <w:rPr>
                <w:b/>
                <w:sz w:val="24"/>
                <w:szCs w:val="24"/>
                <w:lang w:val="uk-UA"/>
              </w:rPr>
              <w:t>т</w:t>
            </w:r>
            <w:r w:rsidRPr="00EC1976">
              <w:rPr>
                <w:b/>
                <w:sz w:val="24"/>
                <w:szCs w:val="24"/>
                <w:lang w:val="uk-UA"/>
              </w:rPr>
              <w:t>овариства з обмеженою відповідальністю «</w:t>
            </w:r>
            <w:proofErr w:type="spellStart"/>
            <w:r w:rsidRPr="00EC1976">
              <w:rPr>
                <w:b/>
                <w:sz w:val="24"/>
                <w:szCs w:val="24"/>
                <w:lang w:val="uk-UA"/>
              </w:rPr>
              <w:t>Свеолінк</w:t>
            </w:r>
            <w:proofErr w:type="spellEnd"/>
            <w:r w:rsidRPr="00EC1976">
              <w:rPr>
                <w:b/>
                <w:sz w:val="24"/>
                <w:szCs w:val="24"/>
                <w:lang w:val="uk-UA"/>
              </w:rPr>
              <w:t>»</w:t>
            </w:r>
          </w:p>
          <w:p w:rsidR="00621DC1" w:rsidRPr="00EC1976" w:rsidRDefault="00621DC1" w:rsidP="00EC1976">
            <w:pPr>
              <w:pStyle w:val="490"/>
              <w:shd w:val="clear" w:color="auto" w:fill="auto"/>
              <w:spacing w:line="240" w:lineRule="auto"/>
              <w:rPr>
                <w:sz w:val="24"/>
                <w:szCs w:val="24"/>
                <w:lang w:val="uk-UA" w:eastAsia="ru-RU"/>
              </w:rPr>
            </w:pPr>
            <w:r w:rsidRPr="00EC1976">
              <w:rPr>
                <w:sz w:val="24"/>
                <w:szCs w:val="24"/>
                <w:lang w:val="uk-UA" w:eastAsia="ru-RU"/>
              </w:rPr>
              <w:t>01001, м. Київ, вул. І.Леонова, 9</w:t>
            </w:r>
          </w:p>
          <w:p w:rsidR="00621DC1" w:rsidRPr="00EC1976" w:rsidRDefault="00621DC1" w:rsidP="00EC1976">
            <w:pPr>
              <w:pStyle w:val="490"/>
              <w:shd w:val="clear" w:color="auto" w:fill="auto"/>
              <w:spacing w:line="240" w:lineRule="auto"/>
              <w:rPr>
                <w:b/>
                <w:sz w:val="24"/>
                <w:szCs w:val="24"/>
                <w:lang w:val="uk-UA"/>
              </w:rPr>
            </w:pPr>
          </w:p>
          <w:p w:rsidR="00621DC1" w:rsidRPr="00EC1976" w:rsidRDefault="00621DC1" w:rsidP="00EC1976">
            <w:pPr>
              <w:pStyle w:val="490"/>
              <w:shd w:val="clear" w:color="auto" w:fill="auto"/>
              <w:spacing w:line="240" w:lineRule="auto"/>
              <w:rPr>
                <w:sz w:val="24"/>
                <w:szCs w:val="24"/>
                <w:lang w:val="uk-UA"/>
              </w:rPr>
            </w:pPr>
          </w:p>
        </w:tc>
      </w:tr>
    </w:tbl>
    <w:p w:rsidR="00621DC1" w:rsidRDefault="00621DC1" w:rsidP="00EC1976">
      <w:pPr>
        <w:rPr>
          <w:rFonts w:ascii="Times New Roman" w:hAnsi="Times New Roman" w:cs="Times New Roman"/>
        </w:rPr>
      </w:pPr>
    </w:p>
    <w:p w:rsidR="00EC1976" w:rsidRDefault="00EC1976" w:rsidP="00EC1976">
      <w:pPr>
        <w:rPr>
          <w:rFonts w:ascii="Times New Roman" w:hAnsi="Times New Roman" w:cs="Times New Roman"/>
        </w:rPr>
      </w:pPr>
    </w:p>
    <w:p w:rsidR="00EC1976" w:rsidRPr="00EC1976" w:rsidRDefault="00EC1976" w:rsidP="00EC1976">
      <w:pPr>
        <w:rPr>
          <w:rFonts w:ascii="Times New Roman" w:hAnsi="Times New Roman" w:cs="Times New Roman"/>
        </w:rPr>
      </w:pPr>
    </w:p>
    <w:p w:rsidR="00045238" w:rsidRPr="00EC1976" w:rsidRDefault="00045238" w:rsidP="00EC1976">
      <w:pPr>
        <w:jc w:val="center"/>
        <w:rPr>
          <w:rFonts w:ascii="Times New Roman" w:hAnsi="Times New Roman" w:cs="Times New Roman"/>
        </w:rPr>
      </w:pPr>
      <w:r w:rsidRPr="00EC1976">
        <w:rPr>
          <w:rFonts w:ascii="Times New Roman" w:hAnsi="Times New Roman" w:cs="Times New Roman"/>
          <w:b/>
          <w:bCs/>
        </w:rPr>
        <w:t>ЛИСТ-ПОПЕРЕДЖЕННЯ</w:t>
      </w:r>
    </w:p>
    <w:p w:rsidR="00621DC1" w:rsidRPr="00EC1976" w:rsidRDefault="00045238" w:rsidP="00EC1976">
      <w:pPr>
        <w:spacing w:before="120"/>
        <w:ind w:firstLine="567"/>
        <w:jc w:val="both"/>
        <w:rPr>
          <w:rFonts w:ascii="Times New Roman" w:hAnsi="Times New Roman" w:cs="Times New Roman"/>
        </w:rPr>
      </w:pPr>
      <w:r w:rsidRPr="00EC1976">
        <w:rPr>
          <w:rFonts w:ascii="Times New Roman" w:hAnsi="Times New Roman" w:cs="Times New Roman"/>
        </w:rPr>
        <w:t xml:space="preserve">Повідомляємо </w:t>
      </w:r>
      <w:r w:rsidRPr="00EC1976">
        <w:rPr>
          <w:rFonts w:ascii="Times New Roman" w:hAnsi="Times New Roman" w:cs="Times New Roman"/>
          <w:bCs/>
        </w:rPr>
        <w:t>Вас,</w:t>
      </w:r>
      <w:r w:rsidRPr="00EC1976">
        <w:rPr>
          <w:rFonts w:ascii="Times New Roman" w:hAnsi="Times New Roman" w:cs="Times New Roman"/>
          <w:b/>
          <w:bCs/>
        </w:rPr>
        <w:t xml:space="preserve"> </w:t>
      </w:r>
      <w:r w:rsidR="0058495A">
        <w:rPr>
          <w:rFonts w:ascii="Times New Roman" w:hAnsi="Times New Roman" w:cs="Times New Roman"/>
        </w:rPr>
        <w:t>що ми, т</w:t>
      </w:r>
      <w:r w:rsidR="00621DC1" w:rsidRPr="00EC1976">
        <w:rPr>
          <w:rFonts w:ascii="Times New Roman" w:hAnsi="Times New Roman" w:cs="Times New Roman"/>
        </w:rPr>
        <w:t>овариство з обмеженою відповідальністю «</w:t>
      </w:r>
      <w:proofErr w:type="spellStart"/>
      <w:r w:rsidR="00621DC1" w:rsidRPr="00EC1976">
        <w:rPr>
          <w:rFonts w:ascii="Times New Roman" w:hAnsi="Times New Roman" w:cs="Times New Roman"/>
        </w:rPr>
        <w:t>Ліліпроект</w:t>
      </w:r>
      <w:proofErr w:type="spellEnd"/>
      <w:r w:rsidR="00621DC1" w:rsidRPr="00EC1976">
        <w:rPr>
          <w:rFonts w:ascii="Times New Roman" w:hAnsi="Times New Roman" w:cs="Times New Roman"/>
        </w:rPr>
        <w:t xml:space="preserve">», є власником </w:t>
      </w:r>
      <w:r w:rsidRPr="00EC1976">
        <w:rPr>
          <w:rFonts w:ascii="Times New Roman" w:hAnsi="Times New Roman" w:cs="Times New Roman"/>
        </w:rPr>
        <w:t>патенту України на винахід «</w:t>
      </w:r>
      <w:r w:rsidR="00B033A2">
        <w:rPr>
          <w:rFonts w:ascii="Times New Roman" w:hAnsi="Times New Roman" w:cs="Times New Roman"/>
        </w:rPr>
        <w:t>Агрегат</w:t>
      </w:r>
      <w:r w:rsidR="00621DC1" w:rsidRPr="00EC1976">
        <w:rPr>
          <w:rFonts w:ascii="Times New Roman" w:hAnsi="Times New Roman" w:cs="Times New Roman"/>
        </w:rPr>
        <w:t xml:space="preserve"> для внесення в </w:t>
      </w:r>
      <w:r w:rsidR="00C5246B" w:rsidRPr="00EC1976">
        <w:rPr>
          <w:rFonts w:ascii="Times New Roman" w:hAnsi="Times New Roman" w:cs="Times New Roman"/>
        </w:rPr>
        <w:t>ґрунт</w:t>
      </w:r>
      <w:r w:rsidR="00621DC1" w:rsidRPr="00EC1976">
        <w:rPr>
          <w:rFonts w:ascii="Times New Roman" w:hAnsi="Times New Roman" w:cs="Times New Roman"/>
        </w:rPr>
        <w:t xml:space="preserve"> </w:t>
      </w:r>
      <w:r w:rsidR="00C5246B">
        <w:rPr>
          <w:rFonts w:ascii="Times New Roman" w:hAnsi="Times New Roman" w:cs="Times New Roman"/>
        </w:rPr>
        <w:t xml:space="preserve">рідких </w:t>
      </w:r>
      <w:r w:rsidR="00621DC1" w:rsidRPr="00EC1976">
        <w:rPr>
          <w:rFonts w:ascii="Times New Roman" w:hAnsi="Times New Roman" w:cs="Times New Roman"/>
        </w:rPr>
        <w:t>неорганічних речовин та засобів охорони рослинності» № 95588</w:t>
      </w:r>
      <w:r w:rsidRPr="00EC1976">
        <w:rPr>
          <w:rFonts w:ascii="Times New Roman" w:hAnsi="Times New Roman" w:cs="Times New Roman"/>
        </w:rPr>
        <w:t xml:space="preserve"> (копія охоронного </w:t>
      </w:r>
      <w:r w:rsidR="00621DC1" w:rsidRPr="00EC1976">
        <w:rPr>
          <w:rFonts w:ascii="Times New Roman" w:hAnsi="Times New Roman" w:cs="Times New Roman"/>
        </w:rPr>
        <w:t>документу,</w:t>
      </w:r>
      <w:r w:rsidRPr="00EC1976">
        <w:rPr>
          <w:rFonts w:ascii="Times New Roman" w:hAnsi="Times New Roman" w:cs="Times New Roman"/>
        </w:rPr>
        <w:t xml:space="preserve"> що засвідчує право власності, додається до листа).</w:t>
      </w:r>
    </w:p>
    <w:p w:rsidR="005E08F5" w:rsidRPr="00EC1976" w:rsidRDefault="00621DC1" w:rsidP="00EC1976">
      <w:pPr>
        <w:spacing w:before="120"/>
        <w:ind w:firstLine="567"/>
        <w:jc w:val="both"/>
        <w:rPr>
          <w:rFonts w:ascii="Times New Roman" w:eastAsia="Times New Roman" w:hAnsi="Times New Roman" w:cs="Times New Roman"/>
          <w:bCs/>
          <w:lang w:eastAsia="ru-RU" w:bidi="ar-SA"/>
        </w:rPr>
      </w:pPr>
      <w:r w:rsidRPr="00EC1976">
        <w:rPr>
          <w:rFonts w:ascii="Times New Roman" w:hAnsi="Times New Roman" w:cs="Times New Roman"/>
        </w:rPr>
        <w:t xml:space="preserve">Нам стало </w:t>
      </w:r>
      <w:r w:rsidR="00045238" w:rsidRPr="00EC1976">
        <w:rPr>
          <w:rFonts w:ascii="Times New Roman" w:hAnsi="Times New Roman" w:cs="Times New Roman"/>
        </w:rPr>
        <w:t>відомо, що Ви у Вашій підприємницькій дія</w:t>
      </w:r>
      <w:r w:rsidRPr="00EC1976">
        <w:rPr>
          <w:rFonts w:ascii="Times New Roman" w:hAnsi="Times New Roman" w:cs="Times New Roman"/>
        </w:rPr>
        <w:t>льності пропонуєте для продажу (здійснюєте продаж)</w:t>
      </w:r>
      <w:r w:rsidR="00045238" w:rsidRPr="00EC1976">
        <w:rPr>
          <w:rFonts w:ascii="Times New Roman" w:hAnsi="Times New Roman" w:cs="Times New Roman"/>
        </w:rPr>
        <w:t xml:space="preserve"> продукт, а саме</w:t>
      </w:r>
      <w:r w:rsidR="005E08F5" w:rsidRPr="00EC1976">
        <w:rPr>
          <w:rFonts w:ascii="Times New Roman" w:hAnsi="Times New Roman" w:cs="Times New Roman"/>
        </w:rPr>
        <w:t>:</w:t>
      </w:r>
      <w:r w:rsidR="00045238" w:rsidRPr="00EC1976">
        <w:rPr>
          <w:rFonts w:ascii="Times New Roman" w:hAnsi="Times New Roman" w:cs="Times New Roman"/>
        </w:rPr>
        <w:t xml:space="preserve"> «</w:t>
      </w:r>
      <w:proofErr w:type="spellStart"/>
      <w:r w:rsidR="005E08F5" w:rsidRPr="00EC1976">
        <w:rPr>
          <w:rFonts w:ascii="Times New Roman" w:hAnsi="Times New Roman" w:cs="Times New Roman"/>
          <w:bCs/>
        </w:rPr>
        <w:t>Грейдрутер</w:t>
      </w:r>
      <w:proofErr w:type="spellEnd"/>
      <w:r w:rsidR="005E08F5" w:rsidRPr="00EC1976">
        <w:rPr>
          <w:rFonts w:ascii="Times New Roman" w:hAnsi="Times New Roman" w:cs="Times New Roman"/>
          <w:bCs/>
        </w:rPr>
        <w:t xml:space="preserve"> </w:t>
      </w:r>
      <w:r w:rsidR="005E08F5" w:rsidRPr="00EC1976">
        <w:rPr>
          <w:rFonts w:ascii="Times New Roman" w:hAnsi="Times New Roman" w:cs="Times New Roman"/>
          <w:bCs/>
          <w:lang w:val="en-US"/>
        </w:rPr>
        <w:t>WELIDEY</w:t>
      </w:r>
      <w:r w:rsidR="00045238" w:rsidRPr="00EC1976">
        <w:rPr>
          <w:rFonts w:ascii="Times New Roman" w:hAnsi="Times New Roman" w:cs="Times New Roman"/>
          <w:lang w:eastAsia="en-US" w:bidi="en-US"/>
        </w:rPr>
        <w:t>»</w:t>
      </w:r>
      <w:r w:rsidR="005E08F5" w:rsidRPr="00EC1976">
        <w:rPr>
          <w:rFonts w:ascii="Times New Roman" w:hAnsi="Times New Roman" w:cs="Times New Roman"/>
          <w:lang w:eastAsia="en-US" w:bidi="en-US"/>
        </w:rPr>
        <w:t xml:space="preserve"> (</w:t>
      </w:r>
      <w:hyperlink r:id="rId18" w:history="1">
        <w:r w:rsidR="005E08F5" w:rsidRPr="00EC1976">
          <w:rPr>
            <w:rStyle w:val="a3"/>
            <w:rFonts w:ascii="Times New Roman" w:eastAsia="Times New Roman" w:hAnsi="Times New Roman" w:cs="Times New Roman"/>
            <w:bCs/>
            <w:lang w:val="en-US" w:eastAsia="ru-RU" w:bidi="ar-SA"/>
          </w:rPr>
          <w:t>www</w:t>
        </w:r>
        <w:r w:rsidR="005E08F5" w:rsidRPr="00EC1976">
          <w:rPr>
            <w:rStyle w:val="a3"/>
            <w:rFonts w:ascii="Times New Roman" w:eastAsia="Times New Roman" w:hAnsi="Times New Roman" w:cs="Times New Roman"/>
            <w:bCs/>
            <w:lang w:eastAsia="ru-RU" w:bidi="ar-SA"/>
          </w:rPr>
          <w:t>.</w:t>
        </w:r>
        <w:proofErr w:type="spellStart"/>
        <w:r w:rsidR="005E08F5" w:rsidRPr="00EC1976">
          <w:rPr>
            <w:rStyle w:val="a3"/>
            <w:rFonts w:ascii="Times New Roman" w:eastAsia="Times New Roman" w:hAnsi="Times New Roman" w:cs="Times New Roman"/>
            <w:bCs/>
            <w:lang w:val="en-US" w:eastAsia="ru-RU" w:bidi="ar-SA"/>
          </w:rPr>
          <w:t>sweolink</w:t>
        </w:r>
        <w:proofErr w:type="spellEnd"/>
        <w:r w:rsidR="005E08F5" w:rsidRPr="00EC1976">
          <w:rPr>
            <w:rStyle w:val="a3"/>
            <w:rFonts w:ascii="Times New Roman" w:eastAsia="Times New Roman" w:hAnsi="Times New Roman" w:cs="Times New Roman"/>
            <w:bCs/>
            <w:lang w:eastAsia="ru-RU" w:bidi="ar-SA"/>
          </w:rPr>
          <w:t>.</w:t>
        </w:r>
        <w:proofErr w:type="spellStart"/>
        <w:r w:rsidR="005E08F5" w:rsidRPr="00EC1976">
          <w:rPr>
            <w:rStyle w:val="a3"/>
            <w:rFonts w:ascii="Times New Roman" w:eastAsia="Times New Roman" w:hAnsi="Times New Roman" w:cs="Times New Roman"/>
            <w:bCs/>
            <w:lang w:val="en-US" w:eastAsia="ru-RU" w:bidi="ar-SA"/>
          </w:rPr>
          <w:t>ua</w:t>
        </w:r>
        <w:proofErr w:type="spellEnd"/>
      </w:hyperlink>
      <w:r w:rsidR="005E08F5" w:rsidRPr="00EC1976">
        <w:rPr>
          <w:rFonts w:ascii="Times New Roman" w:eastAsia="Times New Roman" w:hAnsi="Times New Roman" w:cs="Times New Roman"/>
          <w:bCs/>
          <w:lang w:eastAsia="ru-RU" w:bidi="ar-SA"/>
        </w:rPr>
        <w:t>), в конструкції якого, на нашу думку, присутнє технічне рішення, ідентичне технічному рішенню, права на використання яких належать нам та засвідчені відповідним патентом України № 95588 на винахід.</w:t>
      </w:r>
    </w:p>
    <w:p w:rsidR="00045238" w:rsidRPr="00EC1976" w:rsidRDefault="005E08F5" w:rsidP="00EC1976">
      <w:pPr>
        <w:spacing w:before="120"/>
        <w:ind w:firstLine="567"/>
        <w:jc w:val="both"/>
        <w:rPr>
          <w:rFonts w:ascii="Times New Roman" w:eastAsia="Times New Roman" w:hAnsi="Times New Roman" w:cs="Times New Roman"/>
          <w:bCs/>
          <w:lang w:eastAsia="ru-RU" w:bidi="ar-SA"/>
        </w:rPr>
      </w:pPr>
      <w:r w:rsidRPr="00EC1976">
        <w:rPr>
          <w:rFonts w:ascii="Times New Roman" w:eastAsia="Times New Roman" w:hAnsi="Times New Roman" w:cs="Times New Roman"/>
          <w:bCs/>
          <w:lang w:eastAsia="ru-RU" w:bidi="ar-SA"/>
        </w:rPr>
        <w:t>Вище зазначені дії щодо об’єкту</w:t>
      </w:r>
      <w:r w:rsidR="00045238" w:rsidRPr="00EC1976">
        <w:rPr>
          <w:rFonts w:ascii="Times New Roman" w:hAnsi="Times New Roman" w:cs="Times New Roman"/>
        </w:rPr>
        <w:t xml:space="preserve">, що є нашою інтелектуальною власністю та </w:t>
      </w:r>
      <w:r w:rsidRPr="00EC1976">
        <w:rPr>
          <w:rFonts w:ascii="Times New Roman" w:hAnsi="Times New Roman" w:cs="Times New Roman"/>
        </w:rPr>
        <w:t>забезпечується чинним</w:t>
      </w:r>
      <w:r w:rsidR="00045238" w:rsidRPr="00EC1976">
        <w:rPr>
          <w:rFonts w:ascii="Times New Roman" w:hAnsi="Times New Roman" w:cs="Times New Roman"/>
        </w:rPr>
        <w:t xml:space="preserve"> законодавством України, являються, на нашу думку, неправомірними і </w:t>
      </w:r>
      <w:r w:rsidRPr="00EC1976">
        <w:rPr>
          <w:rFonts w:ascii="Times New Roman" w:hAnsi="Times New Roman" w:cs="Times New Roman"/>
        </w:rPr>
        <w:t>можуть бути</w:t>
      </w:r>
      <w:r w:rsidR="00045238" w:rsidRPr="00EC1976">
        <w:rPr>
          <w:rFonts w:ascii="Times New Roman" w:hAnsi="Times New Roman" w:cs="Times New Roman"/>
        </w:rPr>
        <w:t xml:space="preserve"> кваліфіковані як ті, що порушую</w:t>
      </w:r>
      <w:r w:rsidRPr="00EC1976">
        <w:rPr>
          <w:rFonts w:ascii="Times New Roman" w:hAnsi="Times New Roman" w:cs="Times New Roman"/>
        </w:rPr>
        <w:t>ть наші права як власника винахо</w:t>
      </w:r>
      <w:r w:rsidR="00045238" w:rsidRPr="00EC1976">
        <w:rPr>
          <w:rFonts w:ascii="Times New Roman" w:hAnsi="Times New Roman" w:cs="Times New Roman"/>
        </w:rPr>
        <w:t>ду.</w:t>
      </w:r>
    </w:p>
    <w:p w:rsidR="007635DC" w:rsidRPr="00EC1976" w:rsidRDefault="005E08F5" w:rsidP="00EC1976">
      <w:pPr>
        <w:tabs>
          <w:tab w:val="left" w:pos="983"/>
        </w:tabs>
        <w:spacing w:before="120"/>
        <w:ind w:firstLine="567"/>
        <w:jc w:val="both"/>
        <w:rPr>
          <w:rFonts w:ascii="Times New Roman" w:hAnsi="Times New Roman" w:cs="Times New Roman"/>
        </w:rPr>
      </w:pPr>
      <w:r w:rsidRPr="00EC1976">
        <w:rPr>
          <w:rFonts w:ascii="Times New Roman" w:hAnsi="Times New Roman" w:cs="Times New Roman"/>
        </w:rPr>
        <w:t>Інформуємо</w:t>
      </w:r>
      <w:r w:rsidR="00045238" w:rsidRPr="00EC1976">
        <w:rPr>
          <w:rFonts w:ascii="Times New Roman" w:hAnsi="Times New Roman" w:cs="Times New Roman"/>
        </w:rPr>
        <w:t xml:space="preserve"> Вас про те. що згідно </w:t>
      </w:r>
      <w:r w:rsidRPr="00EC1976">
        <w:rPr>
          <w:rFonts w:ascii="Times New Roman" w:hAnsi="Times New Roman" w:cs="Times New Roman"/>
        </w:rPr>
        <w:t>з чинним законодавством України виключні права на будь-яке використання</w:t>
      </w:r>
      <w:r w:rsidR="00045238" w:rsidRPr="00EC1976">
        <w:rPr>
          <w:rFonts w:ascii="Times New Roman" w:hAnsi="Times New Roman" w:cs="Times New Roman"/>
        </w:rPr>
        <w:t xml:space="preserve"> об'єкту інтелектуальної власності, що охор</w:t>
      </w:r>
      <w:r w:rsidRPr="00EC1976">
        <w:rPr>
          <w:rFonts w:ascii="Times New Roman" w:hAnsi="Times New Roman" w:cs="Times New Roman"/>
        </w:rPr>
        <w:t xml:space="preserve">оняється вище вказаним патентом належать їх власнику. Так, </w:t>
      </w:r>
      <w:r w:rsidR="00045238" w:rsidRPr="00EC1976">
        <w:rPr>
          <w:rFonts w:ascii="Times New Roman" w:hAnsi="Times New Roman" w:cs="Times New Roman"/>
        </w:rPr>
        <w:t>відповідно до ст. 464 Цивільного к</w:t>
      </w:r>
      <w:r w:rsidRPr="00EC1976">
        <w:rPr>
          <w:rFonts w:ascii="Times New Roman" w:hAnsi="Times New Roman" w:cs="Times New Roman"/>
        </w:rPr>
        <w:t>одексу України власник має: 1) право на використання винахо</w:t>
      </w:r>
      <w:r w:rsidR="00045238" w:rsidRPr="00EC1976">
        <w:rPr>
          <w:rFonts w:ascii="Times New Roman" w:hAnsi="Times New Roman" w:cs="Times New Roman"/>
        </w:rPr>
        <w:t>ду; 2) виключне пра</w:t>
      </w:r>
      <w:r w:rsidRPr="00EC1976">
        <w:rPr>
          <w:rFonts w:ascii="Times New Roman" w:hAnsi="Times New Roman" w:cs="Times New Roman"/>
        </w:rPr>
        <w:t>во дозволяти використання винахо</w:t>
      </w:r>
      <w:r w:rsidR="00045238" w:rsidRPr="00EC1976">
        <w:rPr>
          <w:rFonts w:ascii="Times New Roman" w:hAnsi="Times New Roman" w:cs="Times New Roman"/>
        </w:rPr>
        <w:t xml:space="preserve">ду; 3) </w:t>
      </w:r>
      <w:r w:rsidRPr="00EC1976">
        <w:rPr>
          <w:rFonts w:ascii="Times New Roman" w:hAnsi="Times New Roman" w:cs="Times New Roman"/>
        </w:rPr>
        <w:t>виключне</w:t>
      </w:r>
      <w:r w:rsidR="00045238" w:rsidRPr="00EC1976">
        <w:rPr>
          <w:rFonts w:ascii="Times New Roman" w:hAnsi="Times New Roman" w:cs="Times New Roman"/>
        </w:rPr>
        <w:t xml:space="preserve"> право перешкоджати неп</w:t>
      </w:r>
      <w:r w:rsidRPr="00EC1976">
        <w:rPr>
          <w:rFonts w:ascii="Times New Roman" w:hAnsi="Times New Roman" w:cs="Times New Roman"/>
        </w:rPr>
        <w:t>равомірному використанню винаходу, в тому числі, забороняти таке використання.</w:t>
      </w:r>
    </w:p>
    <w:p w:rsidR="007635DC" w:rsidRPr="00EC1976" w:rsidRDefault="005E08F5" w:rsidP="00EC1976">
      <w:pPr>
        <w:tabs>
          <w:tab w:val="left" w:pos="983"/>
        </w:tabs>
        <w:spacing w:before="120"/>
        <w:ind w:firstLine="567"/>
        <w:jc w:val="both"/>
        <w:rPr>
          <w:rFonts w:ascii="Times New Roman" w:hAnsi="Times New Roman" w:cs="Times New Roman"/>
        </w:rPr>
      </w:pPr>
      <w:r w:rsidRPr="00EC1976">
        <w:rPr>
          <w:rFonts w:ascii="Times New Roman" w:hAnsi="Times New Roman" w:cs="Times New Roman"/>
        </w:rPr>
        <w:t xml:space="preserve">Відповідно до </w:t>
      </w:r>
      <w:r w:rsidR="007635DC" w:rsidRPr="00EC1976">
        <w:rPr>
          <w:rFonts w:ascii="Times New Roman" w:hAnsi="Times New Roman" w:cs="Times New Roman"/>
        </w:rPr>
        <w:t xml:space="preserve">ст. 28 </w:t>
      </w:r>
      <w:r w:rsidRPr="00EC1976">
        <w:rPr>
          <w:rFonts w:ascii="Times New Roman" w:hAnsi="Times New Roman" w:cs="Times New Roman"/>
        </w:rPr>
        <w:t>Закону України</w:t>
      </w:r>
      <w:r w:rsidR="00045238" w:rsidRPr="00EC1976">
        <w:rPr>
          <w:rFonts w:ascii="Times New Roman" w:hAnsi="Times New Roman" w:cs="Times New Roman"/>
        </w:rPr>
        <w:t xml:space="preserve"> «Про охорону</w:t>
      </w:r>
      <w:r w:rsidR="007635DC" w:rsidRPr="00EC1976">
        <w:rPr>
          <w:rFonts w:ascii="Times New Roman" w:hAnsi="Times New Roman" w:cs="Times New Roman"/>
        </w:rPr>
        <w:t xml:space="preserve"> прав на винаходи і корисні моделі</w:t>
      </w:r>
      <w:r w:rsidR="00045238" w:rsidRPr="00EC1976">
        <w:rPr>
          <w:rFonts w:ascii="Times New Roman" w:hAnsi="Times New Roman" w:cs="Times New Roman"/>
        </w:rPr>
        <w:t>»</w:t>
      </w:r>
      <w:r w:rsidR="007635DC" w:rsidRPr="00EC1976">
        <w:rPr>
          <w:rFonts w:ascii="Times New Roman" w:hAnsi="Times New Roman" w:cs="Times New Roman"/>
        </w:rPr>
        <w:t xml:space="preserve"> права, що випливають з патенту, діють від дати публікації відомостей про його видачу. Патент надає його власнику виключне право використовувати винахід (корисну модель) за своїм розсудом. Патент надає його власнику виключне право забороняти іншим особам використовувати винахід (корисну модель) без його дозволу.</w:t>
      </w:r>
    </w:p>
    <w:p w:rsidR="007635DC" w:rsidRPr="00EC1976" w:rsidRDefault="007635DC" w:rsidP="00EC1976">
      <w:pPr>
        <w:tabs>
          <w:tab w:val="left" w:pos="983"/>
        </w:tabs>
        <w:spacing w:before="120"/>
        <w:ind w:firstLine="567"/>
        <w:jc w:val="both"/>
        <w:rPr>
          <w:rFonts w:ascii="Times New Roman" w:hAnsi="Times New Roman" w:cs="Times New Roman"/>
        </w:rPr>
      </w:pPr>
      <w:r w:rsidRPr="00EC1976">
        <w:rPr>
          <w:rFonts w:ascii="Times New Roman" w:hAnsi="Times New Roman" w:cs="Times New Roman"/>
        </w:rPr>
        <w:t>Звертаємо Вашу увагу на те, що згідно з ч. 2 ст. 28 Закону України «Про охорону прав на винаходи і корисні моделі» використанням винаходу (корисної моделі) визнається виготовлення продукту із застосуванням запатентованого винаходу (корисної моделі), застосування такого продукту, пропонування для продажу, в тому числі через Інтернет, продаж, імпорт (ввезення) та інше введення його в цивільний оборот або зберігання такого продукту в зазначених цілях.</w:t>
      </w:r>
    </w:p>
    <w:p w:rsidR="007635DC" w:rsidRPr="00EC1976" w:rsidRDefault="007635DC" w:rsidP="00EC1976">
      <w:pPr>
        <w:tabs>
          <w:tab w:val="left" w:pos="983"/>
        </w:tabs>
        <w:spacing w:before="120"/>
        <w:ind w:firstLine="567"/>
        <w:jc w:val="both"/>
        <w:rPr>
          <w:rFonts w:ascii="Times New Roman" w:hAnsi="Times New Roman" w:cs="Times New Roman"/>
        </w:rPr>
      </w:pPr>
      <w:r w:rsidRPr="00EC1976">
        <w:rPr>
          <w:rFonts w:ascii="Times New Roman" w:hAnsi="Times New Roman" w:cs="Times New Roman"/>
        </w:rPr>
        <w:t>Попереджаємо, що відповідно до ст. 431 Цивільного кодексу України порушення права інтелектуальної власності, в тому числі невизнання цього права чи посягання на нього, тягне за собою відповідальність, встановлену цим Кодексом, іншим законом.</w:t>
      </w:r>
    </w:p>
    <w:p w:rsidR="007635DC" w:rsidRPr="00EC1976" w:rsidRDefault="007635DC" w:rsidP="00EC1976">
      <w:pPr>
        <w:tabs>
          <w:tab w:val="left" w:pos="983"/>
        </w:tabs>
        <w:spacing w:before="120"/>
        <w:ind w:firstLine="567"/>
        <w:jc w:val="both"/>
        <w:rPr>
          <w:rFonts w:ascii="Times New Roman" w:hAnsi="Times New Roman" w:cs="Times New Roman"/>
        </w:rPr>
      </w:pPr>
      <w:r w:rsidRPr="00EC1976">
        <w:rPr>
          <w:rFonts w:ascii="Times New Roman" w:hAnsi="Times New Roman" w:cs="Times New Roman"/>
        </w:rPr>
        <w:t>Відповідно до ст. 34 Закону України «Про охорону прав на винаходи і корисні моделі» будь-яке посягання на права власника патенту, передбачені статтею 28 цього Закону, вважається порушенням прав власника патенту, що тягне за собою відповідальність згідно з чинним законодавством України. На вимогу власника патенту таке порушення повинно бути припинено, а порушник зобов'язаний відшкодувати власнику патенту заподіяні збитки.</w:t>
      </w:r>
    </w:p>
    <w:p w:rsidR="007635DC" w:rsidRPr="00EC1976" w:rsidRDefault="007635DC" w:rsidP="00EC1976">
      <w:pPr>
        <w:tabs>
          <w:tab w:val="left" w:pos="983"/>
        </w:tabs>
        <w:spacing w:before="120"/>
        <w:ind w:firstLine="567"/>
        <w:jc w:val="both"/>
        <w:rPr>
          <w:rFonts w:ascii="Times New Roman" w:hAnsi="Times New Roman" w:cs="Times New Roman"/>
        </w:rPr>
      </w:pPr>
      <w:r w:rsidRPr="00EC1976">
        <w:rPr>
          <w:rFonts w:ascii="Times New Roman" w:hAnsi="Times New Roman" w:cs="Times New Roman"/>
        </w:rPr>
        <w:t xml:space="preserve">Виходячи з вищенаведеного пропонуємо Вам негайно припинити </w:t>
      </w:r>
      <w:r w:rsidR="00DF60B5">
        <w:rPr>
          <w:rFonts w:ascii="Times New Roman" w:hAnsi="Times New Roman" w:cs="Times New Roman"/>
        </w:rPr>
        <w:t xml:space="preserve">вказані </w:t>
      </w:r>
      <w:r w:rsidRPr="00EC1976">
        <w:rPr>
          <w:rFonts w:ascii="Times New Roman" w:hAnsi="Times New Roman" w:cs="Times New Roman"/>
        </w:rPr>
        <w:t xml:space="preserve">дії та не вчиняти дій, що порушують наші права як власника патенту. Продовження порушення прав відповідно до ст. 432 Цивільного кодексу України може стати підставою для звернення до суду за захистом </w:t>
      </w:r>
      <w:r w:rsidRPr="00EC1976">
        <w:rPr>
          <w:rFonts w:ascii="Times New Roman" w:hAnsi="Times New Roman" w:cs="Times New Roman"/>
        </w:rPr>
        <w:lastRenderedPageBreak/>
        <w:t>свого права інтелектуальної власності, звернення з позовом про поновлення порушених прав та відшкодування збитків.</w:t>
      </w:r>
    </w:p>
    <w:p w:rsidR="00EC1976" w:rsidRPr="00EC1976" w:rsidRDefault="007635DC" w:rsidP="00EC1976">
      <w:pPr>
        <w:tabs>
          <w:tab w:val="left" w:pos="983"/>
        </w:tabs>
        <w:spacing w:before="120"/>
        <w:ind w:firstLine="567"/>
        <w:jc w:val="both"/>
        <w:rPr>
          <w:rFonts w:ascii="Times New Roman" w:hAnsi="Times New Roman" w:cs="Times New Roman"/>
        </w:rPr>
      </w:pPr>
      <w:r w:rsidRPr="00EC1976">
        <w:rPr>
          <w:rFonts w:ascii="Times New Roman" w:hAnsi="Times New Roman" w:cs="Times New Roman"/>
        </w:rPr>
        <w:t xml:space="preserve">Повідомляємо, також, що згідно з </w:t>
      </w:r>
      <w:r w:rsidR="00EC1976" w:rsidRPr="00EC1976">
        <w:rPr>
          <w:rFonts w:ascii="Times New Roman" w:hAnsi="Times New Roman" w:cs="Times New Roman"/>
        </w:rPr>
        <w:t xml:space="preserve">ч. 1 </w:t>
      </w:r>
      <w:r w:rsidRPr="00EC1976">
        <w:rPr>
          <w:rFonts w:ascii="Times New Roman" w:hAnsi="Times New Roman" w:cs="Times New Roman"/>
        </w:rPr>
        <w:t>ст. 427 Цивільного кодексу України майнові права інтелектуальної власності можуть бути передані відповідно до закону повністю або частково іншій особі</w:t>
      </w:r>
      <w:r w:rsidR="00EC1976" w:rsidRPr="00EC1976">
        <w:rPr>
          <w:rFonts w:ascii="Times New Roman" w:hAnsi="Times New Roman" w:cs="Times New Roman"/>
        </w:rPr>
        <w:t>.</w:t>
      </w:r>
    </w:p>
    <w:p w:rsidR="00EC1976" w:rsidRPr="00EC1976" w:rsidRDefault="00EC1976" w:rsidP="00EC1976">
      <w:pPr>
        <w:tabs>
          <w:tab w:val="left" w:pos="983"/>
        </w:tabs>
        <w:spacing w:before="120"/>
        <w:ind w:firstLine="567"/>
        <w:jc w:val="both"/>
        <w:rPr>
          <w:rFonts w:ascii="Times New Roman" w:hAnsi="Times New Roman" w:cs="Times New Roman"/>
        </w:rPr>
      </w:pPr>
      <w:r w:rsidRPr="00EC1976">
        <w:rPr>
          <w:rFonts w:ascii="Times New Roman" w:hAnsi="Times New Roman" w:cs="Times New Roman"/>
        </w:rPr>
        <w:t>Відповідно до ст. 28 Закону України «Про охорону прав на винаходи і корисні моделі» власник патенту має право дати будь-якій особі дозвіл (видати ліцензію) на використання винаходу (корисної моделі) на підставі ліцензійного договору.</w:t>
      </w:r>
    </w:p>
    <w:p w:rsidR="00EC1976" w:rsidRPr="00EC1976" w:rsidRDefault="00EC1976" w:rsidP="00EC1976">
      <w:pPr>
        <w:tabs>
          <w:tab w:val="left" w:pos="983"/>
        </w:tabs>
        <w:spacing w:before="120"/>
        <w:ind w:firstLine="567"/>
        <w:jc w:val="both"/>
        <w:rPr>
          <w:rFonts w:ascii="Times New Roman" w:hAnsi="Times New Roman" w:cs="Times New Roman"/>
        </w:rPr>
      </w:pPr>
      <w:r w:rsidRPr="00EC1976">
        <w:rPr>
          <w:rFonts w:ascii="Times New Roman" w:hAnsi="Times New Roman" w:cs="Times New Roman"/>
        </w:rPr>
        <w:t xml:space="preserve">Про результати розгляду листа-попередження просимо повідомити на нашу адресу у </w:t>
      </w:r>
      <w:proofErr w:type="spellStart"/>
      <w:r w:rsidRPr="00EC1976">
        <w:rPr>
          <w:rFonts w:ascii="Times New Roman" w:hAnsi="Times New Roman" w:cs="Times New Roman"/>
        </w:rPr>
        <w:t>тридцятиденний</w:t>
      </w:r>
      <w:proofErr w:type="spellEnd"/>
      <w:r w:rsidRPr="00EC1976">
        <w:rPr>
          <w:rFonts w:ascii="Times New Roman" w:hAnsi="Times New Roman" w:cs="Times New Roman"/>
        </w:rPr>
        <w:t xml:space="preserve"> строк.</w:t>
      </w:r>
    </w:p>
    <w:p w:rsidR="00EC1976" w:rsidRPr="00EC1976" w:rsidRDefault="00EC1976" w:rsidP="00EC1976">
      <w:pPr>
        <w:tabs>
          <w:tab w:val="left" w:pos="983"/>
        </w:tabs>
        <w:ind w:firstLine="300"/>
        <w:jc w:val="both"/>
        <w:rPr>
          <w:rFonts w:ascii="Times New Roman" w:hAnsi="Times New Roman" w:cs="Times New Roman"/>
        </w:rPr>
      </w:pPr>
    </w:p>
    <w:p w:rsidR="00EC1976" w:rsidRPr="00EC1976" w:rsidRDefault="00EC1976" w:rsidP="00EC1976">
      <w:pPr>
        <w:tabs>
          <w:tab w:val="left" w:pos="983"/>
        </w:tabs>
        <w:ind w:firstLine="567"/>
        <w:jc w:val="both"/>
        <w:rPr>
          <w:rFonts w:ascii="Times New Roman" w:hAnsi="Times New Roman" w:cs="Times New Roman"/>
          <w:b/>
        </w:rPr>
      </w:pPr>
      <w:r w:rsidRPr="00EC1976">
        <w:rPr>
          <w:rFonts w:ascii="Times New Roman" w:hAnsi="Times New Roman" w:cs="Times New Roman"/>
          <w:b/>
        </w:rPr>
        <w:t>Додаток.</w:t>
      </w:r>
    </w:p>
    <w:p w:rsidR="00EC1976" w:rsidRPr="00EC1976" w:rsidRDefault="00EC1976" w:rsidP="00EC1976">
      <w:pPr>
        <w:tabs>
          <w:tab w:val="left" w:pos="983"/>
        </w:tabs>
        <w:ind w:firstLine="567"/>
        <w:jc w:val="both"/>
        <w:rPr>
          <w:rFonts w:ascii="Times New Roman" w:hAnsi="Times New Roman" w:cs="Times New Roman"/>
        </w:rPr>
      </w:pPr>
      <w:r w:rsidRPr="00EC1976">
        <w:rPr>
          <w:rFonts w:ascii="Times New Roman" w:hAnsi="Times New Roman" w:cs="Times New Roman"/>
        </w:rPr>
        <w:t>Копія патенту на винахід № 95588.</w:t>
      </w:r>
    </w:p>
    <w:p w:rsidR="00EC1976" w:rsidRPr="00EC1976" w:rsidRDefault="00EC1976" w:rsidP="00EC1976">
      <w:pPr>
        <w:tabs>
          <w:tab w:val="left" w:pos="983"/>
        </w:tabs>
        <w:ind w:firstLine="300"/>
        <w:jc w:val="both"/>
        <w:rPr>
          <w:rFonts w:ascii="Times New Roman" w:hAnsi="Times New Roman" w:cs="Times New Roman"/>
          <w:b/>
        </w:rPr>
      </w:pPr>
    </w:p>
    <w:p w:rsidR="00EC1976" w:rsidRPr="00EC1976" w:rsidRDefault="00EC1976" w:rsidP="00EC1976">
      <w:pPr>
        <w:tabs>
          <w:tab w:val="left" w:pos="983"/>
        </w:tabs>
        <w:ind w:firstLine="300"/>
        <w:jc w:val="both"/>
        <w:rPr>
          <w:rFonts w:ascii="Times New Roman" w:hAnsi="Times New Roman" w:cs="Times New Roman"/>
        </w:rPr>
      </w:pPr>
      <w:r w:rsidRPr="00EC1976">
        <w:rPr>
          <w:rFonts w:ascii="Times New Roman" w:hAnsi="Times New Roman" w:cs="Times New Roman"/>
          <w:b/>
        </w:rPr>
        <w:t>Директор ТОВ «</w:t>
      </w:r>
      <w:proofErr w:type="spellStart"/>
      <w:r w:rsidRPr="00EC1976">
        <w:rPr>
          <w:rFonts w:ascii="Times New Roman" w:hAnsi="Times New Roman" w:cs="Times New Roman"/>
          <w:b/>
        </w:rPr>
        <w:t>Ліліпроект</w:t>
      </w:r>
      <w:proofErr w:type="spellEnd"/>
      <w:r w:rsidRPr="00EC1976">
        <w:rPr>
          <w:rFonts w:ascii="Times New Roman" w:hAnsi="Times New Roman" w:cs="Times New Roman"/>
          <w:b/>
        </w:rPr>
        <w:t>»</w:t>
      </w:r>
      <w:r w:rsidR="0058495A">
        <w:rPr>
          <w:rFonts w:ascii="Times New Roman" w:hAnsi="Times New Roman" w:cs="Times New Roman"/>
          <w:b/>
        </w:rPr>
        <w:tab/>
      </w:r>
      <w:r w:rsidR="0058495A">
        <w:rPr>
          <w:rFonts w:ascii="Times New Roman" w:hAnsi="Times New Roman" w:cs="Times New Roman"/>
          <w:b/>
        </w:rPr>
        <w:tab/>
      </w:r>
      <w:r w:rsidR="0058495A">
        <w:rPr>
          <w:rFonts w:ascii="Times New Roman" w:hAnsi="Times New Roman" w:cs="Times New Roman"/>
          <w:b/>
        </w:rPr>
        <w:tab/>
      </w:r>
      <w:r w:rsidRPr="00EC1976">
        <w:rPr>
          <w:rFonts w:ascii="Times New Roman" w:hAnsi="Times New Roman" w:cs="Times New Roman"/>
          <w:b/>
        </w:rPr>
        <w:t>підпис, печатка</w:t>
      </w:r>
      <w:r w:rsidR="0058495A">
        <w:rPr>
          <w:rFonts w:ascii="Times New Roman" w:hAnsi="Times New Roman" w:cs="Times New Roman"/>
          <w:b/>
        </w:rPr>
        <w:tab/>
      </w:r>
      <w:r w:rsidR="0058495A">
        <w:rPr>
          <w:rFonts w:ascii="Times New Roman" w:hAnsi="Times New Roman" w:cs="Times New Roman"/>
          <w:b/>
        </w:rPr>
        <w:tab/>
      </w:r>
      <w:r w:rsidR="0058495A">
        <w:rPr>
          <w:rFonts w:ascii="Times New Roman" w:hAnsi="Times New Roman" w:cs="Times New Roman"/>
          <w:b/>
        </w:rPr>
        <w:tab/>
      </w:r>
      <w:proofErr w:type="spellStart"/>
      <w:r w:rsidRPr="00EC1976">
        <w:rPr>
          <w:rFonts w:ascii="Times New Roman" w:hAnsi="Times New Roman" w:cs="Times New Roman"/>
          <w:b/>
        </w:rPr>
        <w:t>Діденкова</w:t>
      </w:r>
      <w:proofErr w:type="spellEnd"/>
      <w:r w:rsidRPr="00EC1976">
        <w:rPr>
          <w:rFonts w:ascii="Times New Roman" w:hAnsi="Times New Roman" w:cs="Times New Roman"/>
          <w:b/>
        </w:rPr>
        <w:t xml:space="preserve"> Л.Л.</w:t>
      </w:r>
    </w:p>
    <w:p w:rsidR="00EC1976" w:rsidRDefault="00EC1976">
      <w:pPr>
        <w:widowControl/>
        <w:spacing w:after="160" w:line="259" w:lineRule="auto"/>
        <w:rPr>
          <w:rFonts w:ascii="Times New Roman" w:hAnsi="Times New Roman" w:cs="Times New Roman"/>
        </w:rPr>
      </w:pPr>
      <w:r>
        <w:rPr>
          <w:rFonts w:ascii="Times New Roman" w:hAnsi="Times New Roman" w:cs="Times New Roman"/>
        </w:rPr>
        <w:br w:type="page"/>
      </w:r>
    </w:p>
    <w:p w:rsidR="00EC1976" w:rsidRPr="00EC1976" w:rsidRDefault="00EC1976" w:rsidP="00EC1976">
      <w:pPr>
        <w:tabs>
          <w:tab w:val="left" w:pos="983"/>
        </w:tabs>
        <w:ind w:firstLine="300"/>
        <w:jc w:val="center"/>
        <w:rPr>
          <w:rFonts w:ascii="Times New Roman" w:hAnsi="Times New Roman" w:cs="Times New Roman"/>
          <w:b/>
          <w:sz w:val="36"/>
          <w:szCs w:val="36"/>
        </w:rPr>
      </w:pPr>
      <w:r>
        <w:rPr>
          <w:rFonts w:ascii="Times New Roman" w:hAnsi="Times New Roman" w:cs="Times New Roman"/>
          <w:b/>
          <w:sz w:val="36"/>
          <w:szCs w:val="36"/>
        </w:rPr>
        <w:lastRenderedPageBreak/>
        <w:t>ТОВАРИСТВО З ОБМЕЖ</w:t>
      </w:r>
      <w:r w:rsidRPr="00EC1976">
        <w:rPr>
          <w:rFonts w:ascii="Times New Roman" w:hAnsi="Times New Roman" w:cs="Times New Roman"/>
          <w:b/>
          <w:sz w:val="36"/>
          <w:szCs w:val="36"/>
        </w:rPr>
        <w:t>ЕНОЮ ВІДПОВІДАЛЬНІСТЮ «СВЕОЛІНК»</w:t>
      </w:r>
    </w:p>
    <w:p w:rsidR="00466326" w:rsidRDefault="00EC1976" w:rsidP="00DF60B5">
      <w:pPr>
        <w:pStyle w:val="490"/>
        <w:shd w:val="clear" w:color="auto" w:fill="auto"/>
        <w:spacing w:line="240" w:lineRule="auto"/>
        <w:jc w:val="center"/>
        <w:rPr>
          <w:sz w:val="24"/>
          <w:szCs w:val="24"/>
          <w:lang w:val="uk-UA" w:eastAsia="ru-RU"/>
        </w:rPr>
      </w:pPr>
      <w:r w:rsidRPr="00EC1976">
        <w:rPr>
          <w:sz w:val="24"/>
          <w:szCs w:val="24"/>
          <w:lang w:val="uk-UA" w:eastAsia="ru-RU"/>
        </w:rPr>
        <w:t>01001, м. Київ, вул. І.Леонова, 9</w:t>
      </w:r>
    </w:p>
    <w:p w:rsidR="00DF60B5" w:rsidRPr="00DF60B5" w:rsidRDefault="00DF60B5" w:rsidP="00DF60B5">
      <w:pPr>
        <w:pStyle w:val="490"/>
        <w:shd w:val="clear" w:color="auto" w:fill="auto"/>
        <w:spacing w:line="240" w:lineRule="auto"/>
        <w:jc w:val="center"/>
        <w:rPr>
          <w:sz w:val="24"/>
          <w:szCs w:val="24"/>
          <w:lang w:val="uk-UA" w:eastAsia="ru-RU"/>
        </w:rPr>
      </w:pPr>
    </w:p>
    <w:tbl>
      <w:tblPr>
        <w:tblW w:w="9924" w:type="dxa"/>
        <w:tblLook w:val="04A0" w:firstRow="1" w:lastRow="0" w:firstColumn="1" w:lastColumn="0" w:noHBand="0" w:noVBand="1"/>
      </w:tblPr>
      <w:tblGrid>
        <w:gridCol w:w="5529"/>
        <w:gridCol w:w="4395"/>
      </w:tblGrid>
      <w:tr w:rsidR="00EC1976" w:rsidRPr="00EC1976" w:rsidTr="00466326">
        <w:tc>
          <w:tcPr>
            <w:tcW w:w="5529" w:type="dxa"/>
            <w:shd w:val="clear" w:color="auto" w:fill="auto"/>
          </w:tcPr>
          <w:p w:rsidR="00EC1976" w:rsidRPr="00EC1976" w:rsidRDefault="00EC1976" w:rsidP="00BA0102">
            <w:pPr>
              <w:rPr>
                <w:rFonts w:ascii="Times New Roman" w:hAnsi="Times New Roman" w:cs="Times New Roman"/>
                <w:b/>
              </w:rPr>
            </w:pPr>
            <w:r>
              <w:rPr>
                <w:rFonts w:ascii="Times New Roman" w:hAnsi="Times New Roman" w:cs="Times New Roman"/>
                <w:b/>
              </w:rPr>
              <w:t>від 10.11.2017 р. № 238</w:t>
            </w:r>
          </w:p>
          <w:p w:rsidR="00EC1976" w:rsidRPr="00EC1976" w:rsidRDefault="00EC1976" w:rsidP="00BA0102">
            <w:pPr>
              <w:ind w:hanging="709"/>
              <w:rPr>
                <w:rFonts w:ascii="Times New Roman" w:hAnsi="Times New Roman" w:cs="Times New Roman"/>
                <w:b/>
              </w:rPr>
            </w:pPr>
          </w:p>
        </w:tc>
        <w:tc>
          <w:tcPr>
            <w:tcW w:w="4395" w:type="dxa"/>
            <w:shd w:val="clear" w:color="auto" w:fill="auto"/>
          </w:tcPr>
          <w:p w:rsidR="00EC1976" w:rsidRPr="00EC1976" w:rsidRDefault="00EC1976" w:rsidP="00BA0102">
            <w:pPr>
              <w:pStyle w:val="490"/>
              <w:shd w:val="clear" w:color="auto" w:fill="auto"/>
              <w:spacing w:line="240" w:lineRule="auto"/>
              <w:rPr>
                <w:b/>
                <w:sz w:val="24"/>
                <w:szCs w:val="24"/>
                <w:lang w:val="uk-UA"/>
              </w:rPr>
            </w:pPr>
          </w:p>
          <w:p w:rsidR="00EC1976" w:rsidRDefault="00EC1976" w:rsidP="00BA0102">
            <w:pPr>
              <w:pStyle w:val="490"/>
              <w:shd w:val="clear" w:color="auto" w:fill="auto"/>
              <w:spacing w:line="240" w:lineRule="auto"/>
              <w:rPr>
                <w:b/>
                <w:sz w:val="24"/>
                <w:szCs w:val="24"/>
                <w:lang w:val="uk-UA"/>
              </w:rPr>
            </w:pPr>
            <w:r w:rsidRPr="00EC1976">
              <w:rPr>
                <w:b/>
                <w:sz w:val="24"/>
                <w:szCs w:val="24"/>
                <w:lang w:val="uk-UA"/>
              </w:rPr>
              <w:t xml:space="preserve">Директору </w:t>
            </w:r>
            <w:r w:rsidR="005E4DE5">
              <w:rPr>
                <w:b/>
                <w:sz w:val="24"/>
                <w:szCs w:val="24"/>
                <w:lang w:val="uk-UA"/>
              </w:rPr>
              <w:t>т</w:t>
            </w:r>
            <w:r w:rsidRPr="00EC1976">
              <w:rPr>
                <w:b/>
                <w:sz w:val="24"/>
                <w:szCs w:val="24"/>
                <w:lang w:val="uk-UA"/>
              </w:rPr>
              <w:t>овариства з обмеженою відповідальністю «</w:t>
            </w:r>
            <w:proofErr w:type="spellStart"/>
            <w:r>
              <w:rPr>
                <w:b/>
                <w:sz w:val="24"/>
                <w:szCs w:val="24"/>
                <w:lang w:val="uk-UA"/>
              </w:rPr>
              <w:t>Ліліпроект</w:t>
            </w:r>
            <w:proofErr w:type="spellEnd"/>
            <w:r w:rsidRPr="00EC1976">
              <w:rPr>
                <w:b/>
                <w:sz w:val="24"/>
                <w:szCs w:val="24"/>
                <w:lang w:val="uk-UA"/>
              </w:rPr>
              <w:t>»</w:t>
            </w:r>
          </w:p>
          <w:p w:rsidR="00466326" w:rsidRPr="00EC1976" w:rsidRDefault="00466326" w:rsidP="00BA0102">
            <w:pPr>
              <w:pStyle w:val="490"/>
              <w:shd w:val="clear" w:color="auto" w:fill="auto"/>
              <w:spacing w:line="240" w:lineRule="auto"/>
              <w:rPr>
                <w:b/>
                <w:sz w:val="24"/>
                <w:szCs w:val="24"/>
                <w:lang w:val="uk-UA"/>
              </w:rPr>
            </w:pPr>
            <w:proofErr w:type="spellStart"/>
            <w:r>
              <w:rPr>
                <w:b/>
                <w:sz w:val="24"/>
                <w:szCs w:val="24"/>
                <w:lang w:val="uk-UA"/>
              </w:rPr>
              <w:t>Дідінковій</w:t>
            </w:r>
            <w:proofErr w:type="spellEnd"/>
            <w:r>
              <w:rPr>
                <w:b/>
                <w:sz w:val="24"/>
                <w:szCs w:val="24"/>
                <w:lang w:val="uk-UA"/>
              </w:rPr>
              <w:t xml:space="preserve"> Л.Л.</w:t>
            </w:r>
          </w:p>
          <w:p w:rsidR="00EC1976" w:rsidRPr="00DF60B5" w:rsidRDefault="00EC1976" w:rsidP="00BA0102">
            <w:pPr>
              <w:pStyle w:val="490"/>
              <w:shd w:val="clear" w:color="auto" w:fill="auto"/>
              <w:spacing w:line="240" w:lineRule="auto"/>
              <w:rPr>
                <w:sz w:val="24"/>
                <w:szCs w:val="24"/>
                <w:lang w:val="uk-UA"/>
              </w:rPr>
            </w:pPr>
            <w:r w:rsidRPr="000F06CC">
              <w:rPr>
                <w:sz w:val="24"/>
                <w:szCs w:val="24"/>
                <w:lang w:val="uk-UA"/>
              </w:rPr>
              <w:t>01001, м. Київ, вул. Г.Сева</w:t>
            </w:r>
            <w:r w:rsidR="00DF60B5">
              <w:rPr>
                <w:sz w:val="24"/>
                <w:szCs w:val="24"/>
                <w:lang w:val="uk-UA"/>
              </w:rPr>
              <w:t>стополя, 11</w:t>
            </w:r>
          </w:p>
          <w:p w:rsidR="00EC1976" w:rsidRPr="00EC1976" w:rsidRDefault="00EC1976" w:rsidP="00BA0102">
            <w:pPr>
              <w:pStyle w:val="490"/>
              <w:shd w:val="clear" w:color="auto" w:fill="auto"/>
              <w:spacing w:line="240" w:lineRule="auto"/>
              <w:rPr>
                <w:sz w:val="24"/>
                <w:szCs w:val="24"/>
                <w:lang w:val="uk-UA"/>
              </w:rPr>
            </w:pPr>
          </w:p>
        </w:tc>
      </w:tr>
    </w:tbl>
    <w:p w:rsidR="00294AEB" w:rsidRDefault="00EC1976" w:rsidP="00DF60B5">
      <w:pPr>
        <w:tabs>
          <w:tab w:val="left" w:pos="983"/>
        </w:tabs>
        <w:ind w:firstLine="567"/>
        <w:jc w:val="both"/>
        <w:rPr>
          <w:rFonts w:ascii="Times New Roman" w:hAnsi="Times New Roman" w:cs="Times New Roman"/>
        </w:rPr>
      </w:pPr>
      <w:r>
        <w:rPr>
          <w:rFonts w:ascii="Times New Roman" w:hAnsi="Times New Roman" w:cs="Times New Roman"/>
        </w:rPr>
        <w:t>Товариством з обмеженою відповідальністю «</w:t>
      </w:r>
      <w:proofErr w:type="spellStart"/>
      <w:r>
        <w:rPr>
          <w:rFonts w:ascii="Times New Roman" w:hAnsi="Times New Roman" w:cs="Times New Roman"/>
        </w:rPr>
        <w:t>Свеолінк</w:t>
      </w:r>
      <w:proofErr w:type="spellEnd"/>
      <w:r>
        <w:rPr>
          <w:rFonts w:ascii="Times New Roman" w:hAnsi="Times New Roman" w:cs="Times New Roman"/>
        </w:rPr>
        <w:t>» розглянуто Ваш лист-попередження щодо порушення, на Вашу думку, нашим товариством</w:t>
      </w:r>
      <w:r w:rsidR="00294AEB">
        <w:rPr>
          <w:rFonts w:ascii="Times New Roman" w:hAnsi="Times New Roman" w:cs="Times New Roman"/>
        </w:rPr>
        <w:t xml:space="preserve"> права інтелектуальної власності (права як власника винаходу) від 10.10.</w:t>
      </w:r>
      <w:r w:rsidR="00DF60B5">
        <w:rPr>
          <w:rFonts w:ascii="Times New Roman" w:hAnsi="Times New Roman" w:cs="Times New Roman"/>
        </w:rPr>
        <w:t>2017 р. № 15 та повідомляється про</w:t>
      </w:r>
      <w:r w:rsidR="00294AEB">
        <w:rPr>
          <w:rFonts w:ascii="Times New Roman" w:hAnsi="Times New Roman" w:cs="Times New Roman"/>
        </w:rPr>
        <w:t xml:space="preserve"> таке.</w:t>
      </w:r>
    </w:p>
    <w:p w:rsidR="00294AEB" w:rsidRPr="00294AEB" w:rsidRDefault="00EC1976" w:rsidP="00DF60B5">
      <w:pPr>
        <w:tabs>
          <w:tab w:val="left" w:pos="983"/>
        </w:tabs>
        <w:ind w:firstLine="567"/>
        <w:jc w:val="both"/>
        <w:rPr>
          <w:rFonts w:ascii="Times New Roman" w:hAnsi="Times New Roman" w:cs="Times New Roman"/>
        </w:rPr>
      </w:pPr>
      <w:r w:rsidRPr="00EC1976">
        <w:rPr>
          <w:rFonts w:ascii="Times New Roman" w:hAnsi="Times New Roman" w:cs="Times New Roman"/>
        </w:rPr>
        <w:t xml:space="preserve">Відповідно до </w:t>
      </w:r>
      <w:r w:rsidR="00294AEB">
        <w:rPr>
          <w:rFonts w:ascii="Times New Roman" w:hAnsi="Times New Roman" w:cs="Times New Roman"/>
        </w:rPr>
        <w:t>ст. 1</w:t>
      </w:r>
      <w:r w:rsidRPr="00EC1976">
        <w:rPr>
          <w:rFonts w:ascii="Times New Roman" w:hAnsi="Times New Roman" w:cs="Times New Roman"/>
        </w:rPr>
        <w:t xml:space="preserve"> Закону України «Про охорону прав на винаходи і корисні моделі» </w:t>
      </w:r>
      <w:r w:rsidR="00294AEB" w:rsidRPr="00294AEB">
        <w:rPr>
          <w:rFonts w:ascii="Times New Roman" w:hAnsi="Times New Roman" w:cs="Times New Roman"/>
        </w:rPr>
        <w:t>винахід (корисна модель) - результат інтелектуальної діяльності людини в будь-якій сфері технології;</w:t>
      </w:r>
      <w:r w:rsidR="00294AEB">
        <w:rPr>
          <w:rFonts w:ascii="Times New Roman" w:hAnsi="Times New Roman" w:cs="Times New Roman"/>
        </w:rPr>
        <w:t xml:space="preserve"> </w:t>
      </w:r>
      <w:r w:rsidR="00294AEB" w:rsidRPr="00294AEB">
        <w:rPr>
          <w:rFonts w:ascii="Times New Roman" w:hAnsi="Times New Roman" w:cs="Times New Roman"/>
        </w:rPr>
        <w:t>патент на винахід - різновид патенту, що видається за результатами кваліфікаційної експертизи заявки на винахід;</w:t>
      </w:r>
      <w:r w:rsidR="00294AEB">
        <w:rPr>
          <w:rFonts w:ascii="Times New Roman" w:hAnsi="Times New Roman" w:cs="Times New Roman"/>
        </w:rPr>
        <w:t xml:space="preserve"> </w:t>
      </w:r>
      <w:r w:rsidR="00294AEB" w:rsidRPr="00294AEB">
        <w:rPr>
          <w:rFonts w:ascii="Times New Roman" w:hAnsi="Times New Roman" w:cs="Times New Roman"/>
        </w:rPr>
        <w:t xml:space="preserve">кваліфікаційна експертиза (експертиза по суті) - експертиза, що встановлює відповідність винаходу умовам </w:t>
      </w:r>
      <w:proofErr w:type="spellStart"/>
      <w:r w:rsidR="00294AEB" w:rsidRPr="00294AEB">
        <w:rPr>
          <w:rFonts w:ascii="Times New Roman" w:hAnsi="Times New Roman" w:cs="Times New Roman"/>
        </w:rPr>
        <w:t>патентоздатності</w:t>
      </w:r>
      <w:proofErr w:type="spellEnd"/>
      <w:r w:rsidR="00294AEB" w:rsidRPr="00294AEB">
        <w:rPr>
          <w:rFonts w:ascii="Times New Roman" w:hAnsi="Times New Roman" w:cs="Times New Roman"/>
        </w:rPr>
        <w:t xml:space="preserve"> (новизні, винахідницькому рівню, промисловій придатності).</w:t>
      </w:r>
    </w:p>
    <w:p w:rsidR="00294AEB" w:rsidRDefault="00294AEB" w:rsidP="00DF60B5">
      <w:pPr>
        <w:tabs>
          <w:tab w:val="left" w:pos="983"/>
        </w:tabs>
        <w:ind w:firstLine="567"/>
        <w:jc w:val="both"/>
        <w:rPr>
          <w:rFonts w:ascii="Times New Roman" w:hAnsi="Times New Roman" w:cs="Times New Roman"/>
        </w:rPr>
      </w:pPr>
      <w:r>
        <w:rPr>
          <w:rFonts w:ascii="Times New Roman" w:hAnsi="Times New Roman" w:cs="Times New Roman"/>
        </w:rPr>
        <w:t xml:space="preserve">Згідно з ч. 1 ст. 7 </w:t>
      </w:r>
      <w:r w:rsidRPr="00EC1976">
        <w:rPr>
          <w:rFonts w:ascii="Times New Roman" w:hAnsi="Times New Roman" w:cs="Times New Roman"/>
        </w:rPr>
        <w:t>Закону України «Про охорону прав на винаходи і корисні моделі»</w:t>
      </w:r>
      <w:r>
        <w:rPr>
          <w:rFonts w:ascii="Times New Roman" w:hAnsi="Times New Roman" w:cs="Times New Roman"/>
        </w:rPr>
        <w:t xml:space="preserve"> в</w:t>
      </w:r>
      <w:r w:rsidRPr="00294AEB">
        <w:rPr>
          <w:rFonts w:ascii="Times New Roman" w:hAnsi="Times New Roman" w:cs="Times New Roman"/>
        </w:rPr>
        <w:t xml:space="preserve">инахід відповідає умовам </w:t>
      </w:r>
      <w:proofErr w:type="spellStart"/>
      <w:r w:rsidRPr="00294AEB">
        <w:rPr>
          <w:rFonts w:ascii="Times New Roman" w:hAnsi="Times New Roman" w:cs="Times New Roman"/>
        </w:rPr>
        <w:t>патентоздатності</w:t>
      </w:r>
      <w:proofErr w:type="spellEnd"/>
      <w:r w:rsidRPr="00294AEB">
        <w:rPr>
          <w:rFonts w:ascii="Times New Roman" w:hAnsi="Times New Roman" w:cs="Times New Roman"/>
        </w:rPr>
        <w:t>, якщо він є новим, має винахідницький рівень і є промислово придатним</w:t>
      </w:r>
      <w:r>
        <w:rPr>
          <w:rFonts w:ascii="Times New Roman" w:hAnsi="Times New Roman" w:cs="Times New Roman"/>
        </w:rPr>
        <w:t>.</w:t>
      </w:r>
    </w:p>
    <w:p w:rsidR="00294AEB" w:rsidRDefault="00294AEB" w:rsidP="00DF60B5">
      <w:pPr>
        <w:tabs>
          <w:tab w:val="left" w:pos="983"/>
        </w:tabs>
        <w:ind w:firstLine="567"/>
        <w:jc w:val="both"/>
        <w:rPr>
          <w:rFonts w:ascii="Times New Roman" w:hAnsi="Times New Roman" w:cs="Times New Roman"/>
        </w:rPr>
      </w:pPr>
      <w:r>
        <w:rPr>
          <w:rFonts w:ascii="Times New Roman" w:hAnsi="Times New Roman" w:cs="Times New Roman"/>
        </w:rPr>
        <w:t>Частиною 3 цієї статті передбачено, що в</w:t>
      </w:r>
      <w:r w:rsidRPr="00294AEB">
        <w:rPr>
          <w:rFonts w:ascii="Times New Roman" w:hAnsi="Times New Roman" w:cs="Times New Roman"/>
        </w:rPr>
        <w:t>инахід (корисна модель) визнається новим, якщо він не є частиною рівня техніки. Об'єкти, що є частиною рівня техніки, для визначення новизни винаходу повинні враховуватися лише окремо</w:t>
      </w:r>
      <w:r>
        <w:rPr>
          <w:rFonts w:ascii="Times New Roman" w:hAnsi="Times New Roman" w:cs="Times New Roman"/>
        </w:rPr>
        <w:t>.</w:t>
      </w:r>
    </w:p>
    <w:p w:rsidR="00294AEB" w:rsidRDefault="00294AEB" w:rsidP="00DF60B5">
      <w:pPr>
        <w:tabs>
          <w:tab w:val="left" w:pos="983"/>
        </w:tabs>
        <w:ind w:firstLine="567"/>
        <w:jc w:val="both"/>
        <w:rPr>
          <w:rFonts w:ascii="Times New Roman" w:hAnsi="Times New Roman" w:cs="Times New Roman"/>
        </w:rPr>
      </w:pPr>
      <w:r>
        <w:rPr>
          <w:rFonts w:ascii="Times New Roman" w:hAnsi="Times New Roman" w:cs="Times New Roman"/>
        </w:rPr>
        <w:t xml:space="preserve">Відповідно до ч. 4 та 5 ст. 7 </w:t>
      </w:r>
      <w:r w:rsidRPr="00EC1976">
        <w:rPr>
          <w:rFonts w:ascii="Times New Roman" w:hAnsi="Times New Roman" w:cs="Times New Roman"/>
        </w:rPr>
        <w:t>Закону України «Про охорону прав на винаходи і корисні моделі»</w:t>
      </w:r>
      <w:r>
        <w:rPr>
          <w:rFonts w:ascii="Times New Roman" w:hAnsi="Times New Roman" w:cs="Times New Roman"/>
        </w:rPr>
        <w:t xml:space="preserve"> р</w:t>
      </w:r>
      <w:r w:rsidRPr="00294AEB">
        <w:rPr>
          <w:rFonts w:ascii="Times New Roman" w:hAnsi="Times New Roman" w:cs="Times New Roman"/>
        </w:rPr>
        <w:t>івень техніки включає всі відомості, які стали загальнодоступними у світі до дати подання заявки до Установи або, якщо заявлено прі</w:t>
      </w:r>
      <w:r>
        <w:rPr>
          <w:rFonts w:ascii="Times New Roman" w:hAnsi="Times New Roman" w:cs="Times New Roman"/>
        </w:rPr>
        <w:t>оритет, до дати її пріоритету.</w:t>
      </w:r>
      <w:r w:rsidRPr="00294AEB">
        <w:rPr>
          <w:rFonts w:ascii="Times New Roman" w:hAnsi="Times New Roman" w:cs="Times New Roman"/>
        </w:rPr>
        <w:t xml:space="preserve"> Рівень техніки включає також зміст будь-якої заявки на видачу в Україні патенту (у тому числі міжнародної заявки, в якій зазначена Україна) у тій редакції, в якій цю заявку було подано спочатку, за умови, що дата її подання (а якщо заявлено пріоритет, то дата пріоритету) передує тій даті, яка зазначена у частині четвертій цієї статті, і що вона була опублікована на цю дату чи після цієї дати.</w:t>
      </w:r>
    </w:p>
    <w:p w:rsidR="00294AEB" w:rsidRDefault="00294AEB" w:rsidP="00DF60B5">
      <w:pPr>
        <w:tabs>
          <w:tab w:val="left" w:pos="983"/>
        </w:tabs>
        <w:ind w:firstLine="567"/>
        <w:jc w:val="both"/>
        <w:rPr>
          <w:rFonts w:ascii="Times New Roman" w:hAnsi="Times New Roman" w:cs="Times New Roman"/>
        </w:rPr>
      </w:pPr>
      <w:r>
        <w:rPr>
          <w:rFonts w:ascii="Times New Roman" w:hAnsi="Times New Roman" w:cs="Times New Roman"/>
        </w:rPr>
        <w:t xml:space="preserve">Частиною 7 статті 7 </w:t>
      </w:r>
      <w:r w:rsidRPr="00EC1976">
        <w:rPr>
          <w:rFonts w:ascii="Times New Roman" w:hAnsi="Times New Roman" w:cs="Times New Roman"/>
        </w:rPr>
        <w:t>Закону України «Про охорону прав на винаходи і корисні моделі»</w:t>
      </w:r>
      <w:r>
        <w:rPr>
          <w:rFonts w:ascii="Times New Roman" w:hAnsi="Times New Roman" w:cs="Times New Roman"/>
        </w:rPr>
        <w:t xml:space="preserve"> передбачено, що в</w:t>
      </w:r>
      <w:r w:rsidRPr="00294AEB">
        <w:rPr>
          <w:rFonts w:ascii="Times New Roman" w:hAnsi="Times New Roman" w:cs="Times New Roman"/>
        </w:rPr>
        <w:t>инахід має винахідницький рівень, якщо для фахівця він не є очевидним, тобто не випливає явно із рівня техніки.</w:t>
      </w:r>
    </w:p>
    <w:p w:rsidR="00EC1976" w:rsidRDefault="00294AEB" w:rsidP="00DF60B5">
      <w:pPr>
        <w:tabs>
          <w:tab w:val="left" w:pos="983"/>
        </w:tabs>
        <w:ind w:firstLine="567"/>
        <w:jc w:val="both"/>
        <w:rPr>
          <w:rFonts w:ascii="Times New Roman" w:hAnsi="Times New Roman" w:cs="Times New Roman"/>
        </w:rPr>
      </w:pPr>
      <w:r>
        <w:rPr>
          <w:rFonts w:ascii="Times New Roman" w:hAnsi="Times New Roman" w:cs="Times New Roman"/>
        </w:rPr>
        <w:t>Наше товариство не є виробником згаданого продукту, про який зазначається у Вашому листі.</w:t>
      </w:r>
    </w:p>
    <w:p w:rsidR="00294AEB" w:rsidRDefault="00264EA6" w:rsidP="00DF60B5">
      <w:pPr>
        <w:tabs>
          <w:tab w:val="left" w:pos="983"/>
        </w:tabs>
        <w:ind w:firstLine="567"/>
        <w:jc w:val="both"/>
        <w:rPr>
          <w:rFonts w:ascii="Times New Roman" w:hAnsi="Times New Roman" w:cs="Times New Roman"/>
        </w:rPr>
      </w:pPr>
      <w:r>
        <w:rPr>
          <w:rFonts w:ascii="Times New Roman" w:hAnsi="Times New Roman" w:cs="Times New Roman"/>
        </w:rPr>
        <w:t>Крім того</w:t>
      </w:r>
      <w:r w:rsidR="00294AEB">
        <w:rPr>
          <w:rFonts w:ascii="Times New Roman" w:hAnsi="Times New Roman" w:cs="Times New Roman"/>
        </w:rPr>
        <w:t xml:space="preserve"> на нашу думку, технічні рішення Вашого продукту та продукту, який ми купуємо</w:t>
      </w:r>
      <w:r w:rsidR="00A47CDD">
        <w:rPr>
          <w:rFonts w:ascii="Times New Roman" w:hAnsi="Times New Roman" w:cs="Times New Roman"/>
        </w:rPr>
        <w:t>,</w:t>
      </w:r>
      <w:r w:rsidR="00294AEB">
        <w:rPr>
          <w:rFonts w:ascii="Times New Roman" w:hAnsi="Times New Roman" w:cs="Times New Roman"/>
        </w:rPr>
        <w:t xml:space="preserve"> суттєво відрізняється один від одного, зокрема:</w:t>
      </w:r>
    </w:p>
    <w:p w:rsidR="00294AEB" w:rsidRPr="00466326" w:rsidRDefault="00294AEB" w:rsidP="005B622D">
      <w:pPr>
        <w:pStyle w:val="a7"/>
        <w:numPr>
          <w:ilvl w:val="0"/>
          <w:numId w:val="5"/>
        </w:numPr>
        <w:tabs>
          <w:tab w:val="left" w:pos="983"/>
        </w:tabs>
        <w:ind w:left="0" w:firstLine="567"/>
        <w:jc w:val="both"/>
        <w:rPr>
          <w:rFonts w:ascii="Times New Roman" w:hAnsi="Times New Roman" w:cs="Times New Roman"/>
        </w:rPr>
      </w:pPr>
      <w:r>
        <w:rPr>
          <w:rFonts w:ascii="Times New Roman" w:hAnsi="Times New Roman" w:cs="Times New Roman"/>
        </w:rPr>
        <w:t>Система обприскування на «</w:t>
      </w:r>
      <w:proofErr w:type="spellStart"/>
      <w:r>
        <w:rPr>
          <w:rFonts w:ascii="Times New Roman" w:hAnsi="Times New Roman" w:cs="Times New Roman"/>
          <w:bCs/>
        </w:rPr>
        <w:t>г</w:t>
      </w:r>
      <w:r w:rsidRPr="00EC1976">
        <w:rPr>
          <w:rFonts w:ascii="Times New Roman" w:hAnsi="Times New Roman" w:cs="Times New Roman"/>
          <w:bCs/>
        </w:rPr>
        <w:t>рейдрутер</w:t>
      </w:r>
      <w:r>
        <w:rPr>
          <w:rFonts w:ascii="Times New Roman" w:hAnsi="Times New Roman" w:cs="Times New Roman"/>
          <w:bCs/>
        </w:rPr>
        <w:t>і</w:t>
      </w:r>
      <w:proofErr w:type="spellEnd"/>
      <w:r w:rsidRPr="00EC1976">
        <w:rPr>
          <w:rFonts w:ascii="Times New Roman" w:hAnsi="Times New Roman" w:cs="Times New Roman"/>
          <w:bCs/>
        </w:rPr>
        <w:t xml:space="preserve"> </w:t>
      </w:r>
      <w:r w:rsidRPr="00EC1976">
        <w:rPr>
          <w:rFonts w:ascii="Times New Roman" w:hAnsi="Times New Roman" w:cs="Times New Roman"/>
          <w:bCs/>
          <w:lang w:val="en-US"/>
        </w:rPr>
        <w:t>WELIDEY</w:t>
      </w:r>
      <w:r>
        <w:rPr>
          <w:rFonts w:ascii="Times New Roman" w:hAnsi="Times New Roman" w:cs="Times New Roman"/>
          <w:bCs/>
        </w:rPr>
        <w:t xml:space="preserve">» виготовлена з металевих патрубків і жорстко зафіксована до рами пружинного </w:t>
      </w:r>
      <w:proofErr w:type="spellStart"/>
      <w:r>
        <w:rPr>
          <w:rFonts w:ascii="Times New Roman" w:hAnsi="Times New Roman" w:cs="Times New Roman"/>
          <w:bCs/>
        </w:rPr>
        <w:t>г</w:t>
      </w:r>
      <w:r w:rsidRPr="00EC1976">
        <w:rPr>
          <w:rFonts w:ascii="Times New Roman" w:hAnsi="Times New Roman" w:cs="Times New Roman"/>
          <w:bCs/>
        </w:rPr>
        <w:t>рейдрутер</w:t>
      </w:r>
      <w:r>
        <w:rPr>
          <w:rFonts w:ascii="Times New Roman" w:hAnsi="Times New Roman" w:cs="Times New Roman"/>
          <w:bCs/>
        </w:rPr>
        <w:t>а</w:t>
      </w:r>
      <w:proofErr w:type="spellEnd"/>
      <w:r>
        <w:rPr>
          <w:rFonts w:ascii="Times New Roman" w:hAnsi="Times New Roman" w:cs="Times New Roman"/>
          <w:bCs/>
        </w:rPr>
        <w:t xml:space="preserve">, що в свою чергу, гарантує рівномірність внесення </w:t>
      </w:r>
      <w:r w:rsidR="00466326">
        <w:rPr>
          <w:rFonts w:ascii="Times New Roman" w:hAnsi="Times New Roman" w:cs="Times New Roman"/>
          <w:bCs/>
        </w:rPr>
        <w:t>рідких неорганічних добрив чи гербіцидів. Водночас на Вашому продукті розводка по всій ширині захвату виконана за рахунок пластикових шлангів, що зменшує їх ресурс використання.</w:t>
      </w:r>
    </w:p>
    <w:p w:rsidR="00466326" w:rsidRPr="00DF60B5" w:rsidRDefault="00466326" w:rsidP="005B622D">
      <w:pPr>
        <w:pStyle w:val="a7"/>
        <w:numPr>
          <w:ilvl w:val="0"/>
          <w:numId w:val="5"/>
        </w:numPr>
        <w:tabs>
          <w:tab w:val="left" w:pos="983"/>
        </w:tabs>
        <w:ind w:left="0" w:firstLine="567"/>
        <w:jc w:val="both"/>
        <w:rPr>
          <w:rFonts w:ascii="Times New Roman" w:hAnsi="Times New Roman" w:cs="Times New Roman"/>
        </w:rPr>
      </w:pPr>
      <w:r>
        <w:rPr>
          <w:rFonts w:ascii="Times New Roman" w:hAnsi="Times New Roman" w:cs="Times New Roman"/>
          <w:bCs/>
        </w:rPr>
        <w:t xml:space="preserve">Секції на Вашому </w:t>
      </w:r>
      <w:r w:rsidR="00B033A2">
        <w:rPr>
          <w:rFonts w:ascii="Times New Roman" w:hAnsi="Times New Roman" w:cs="Times New Roman"/>
          <w:bCs/>
        </w:rPr>
        <w:t>агрегат</w:t>
      </w:r>
      <w:r>
        <w:rPr>
          <w:rFonts w:ascii="Times New Roman" w:hAnsi="Times New Roman" w:cs="Times New Roman"/>
          <w:bCs/>
        </w:rPr>
        <w:t xml:space="preserve">і кріпляться на цепах на 4 точках, в порівнянні з </w:t>
      </w:r>
      <w:r>
        <w:rPr>
          <w:rFonts w:ascii="Times New Roman" w:hAnsi="Times New Roman" w:cs="Times New Roman"/>
        </w:rPr>
        <w:t>«</w:t>
      </w:r>
      <w:proofErr w:type="spellStart"/>
      <w:r>
        <w:rPr>
          <w:rFonts w:ascii="Times New Roman" w:hAnsi="Times New Roman" w:cs="Times New Roman"/>
          <w:bCs/>
        </w:rPr>
        <w:t>г</w:t>
      </w:r>
      <w:r w:rsidRPr="00EC1976">
        <w:rPr>
          <w:rFonts w:ascii="Times New Roman" w:hAnsi="Times New Roman" w:cs="Times New Roman"/>
          <w:bCs/>
        </w:rPr>
        <w:t>рейдрутер</w:t>
      </w:r>
      <w:r>
        <w:rPr>
          <w:rFonts w:ascii="Times New Roman" w:hAnsi="Times New Roman" w:cs="Times New Roman"/>
          <w:bCs/>
        </w:rPr>
        <w:t>ом</w:t>
      </w:r>
      <w:proofErr w:type="spellEnd"/>
      <w:r w:rsidRPr="00EC1976">
        <w:rPr>
          <w:rFonts w:ascii="Times New Roman" w:hAnsi="Times New Roman" w:cs="Times New Roman"/>
          <w:bCs/>
        </w:rPr>
        <w:t xml:space="preserve"> </w:t>
      </w:r>
      <w:r w:rsidRPr="00EC1976">
        <w:rPr>
          <w:rFonts w:ascii="Times New Roman" w:hAnsi="Times New Roman" w:cs="Times New Roman"/>
          <w:bCs/>
          <w:lang w:val="en-US"/>
        </w:rPr>
        <w:t>WELIDEY</w:t>
      </w:r>
      <w:r>
        <w:rPr>
          <w:rFonts w:ascii="Times New Roman" w:hAnsi="Times New Roman" w:cs="Times New Roman"/>
          <w:bCs/>
        </w:rPr>
        <w:t xml:space="preserve">», де кожна секція кріпиться на валу й відпускається до землі гідроциліндром, що в свою </w:t>
      </w:r>
      <w:r w:rsidR="00DF60B5">
        <w:rPr>
          <w:rFonts w:ascii="Times New Roman" w:hAnsi="Times New Roman" w:cs="Times New Roman"/>
          <w:bCs/>
        </w:rPr>
        <w:t>ч</w:t>
      </w:r>
      <w:r>
        <w:rPr>
          <w:rFonts w:ascii="Times New Roman" w:hAnsi="Times New Roman" w:cs="Times New Roman"/>
          <w:bCs/>
        </w:rPr>
        <w:t xml:space="preserve">ергу, забезпечує 100 % обробіток кожного 1,5 метра (ширина секції), так і по всій ширині захвату </w:t>
      </w:r>
      <w:proofErr w:type="spellStart"/>
      <w:r w:rsidR="00B033A2">
        <w:rPr>
          <w:rFonts w:ascii="Times New Roman" w:hAnsi="Times New Roman" w:cs="Times New Roman"/>
          <w:bCs/>
        </w:rPr>
        <w:t>агрегат</w:t>
      </w:r>
      <w:r>
        <w:rPr>
          <w:rFonts w:ascii="Times New Roman" w:hAnsi="Times New Roman" w:cs="Times New Roman"/>
          <w:bCs/>
        </w:rPr>
        <w:t>а</w:t>
      </w:r>
      <w:proofErr w:type="spellEnd"/>
      <w:r>
        <w:rPr>
          <w:rFonts w:ascii="Times New Roman" w:hAnsi="Times New Roman" w:cs="Times New Roman"/>
          <w:bCs/>
        </w:rPr>
        <w:t xml:space="preserve">. </w:t>
      </w:r>
    </w:p>
    <w:p w:rsidR="00466326" w:rsidRDefault="00466326" w:rsidP="00DF60B5">
      <w:pPr>
        <w:pStyle w:val="a7"/>
        <w:tabs>
          <w:tab w:val="left" w:pos="983"/>
        </w:tabs>
        <w:ind w:left="0" w:firstLine="567"/>
        <w:jc w:val="both"/>
        <w:rPr>
          <w:rFonts w:ascii="Times New Roman" w:hAnsi="Times New Roman" w:cs="Times New Roman"/>
          <w:bCs/>
        </w:rPr>
      </w:pPr>
      <w:r>
        <w:rPr>
          <w:rFonts w:ascii="Times New Roman" w:hAnsi="Times New Roman" w:cs="Times New Roman"/>
          <w:bCs/>
        </w:rPr>
        <w:t>У зв’язку з викладеним вважаємо, що наше товариство не порушує Ваші права як власника патенту, оскільки технічне рішення відрізняється за сукупністю ознак та елементів від Вашого винаходу.</w:t>
      </w:r>
    </w:p>
    <w:p w:rsidR="000F2B7A" w:rsidRPr="00466326" w:rsidRDefault="000F2B7A" w:rsidP="00DF60B5">
      <w:pPr>
        <w:pStyle w:val="a7"/>
        <w:tabs>
          <w:tab w:val="left" w:pos="983"/>
        </w:tabs>
        <w:ind w:left="0" w:firstLine="567"/>
        <w:jc w:val="both"/>
        <w:rPr>
          <w:rFonts w:ascii="Times New Roman" w:hAnsi="Times New Roman" w:cs="Times New Roman"/>
        </w:rPr>
      </w:pPr>
    </w:p>
    <w:p w:rsidR="00EC1976" w:rsidRPr="00EC1976" w:rsidRDefault="00EC1976" w:rsidP="00EC1976">
      <w:pPr>
        <w:tabs>
          <w:tab w:val="left" w:pos="983"/>
        </w:tabs>
        <w:ind w:firstLine="300"/>
        <w:jc w:val="both"/>
        <w:rPr>
          <w:rFonts w:ascii="Times New Roman" w:hAnsi="Times New Roman" w:cs="Times New Roman"/>
        </w:rPr>
      </w:pPr>
      <w:r w:rsidRPr="00EC1976">
        <w:rPr>
          <w:rFonts w:ascii="Times New Roman" w:hAnsi="Times New Roman" w:cs="Times New Roman"/>
          <w:b/>
        </w:rPr>
        <w:t>Директор ТОВ «</w:t>
      </w:r>
      <w:proofErr w:type="spellStart"/>
      <w:r w:rsidR="00466326">
        <w:rPr>
          <w:rFonts w:ascii="Times New Roman" w:hAnsi="Times New Roman" w:cs="Times New Roman"/>
          <w:b/>
        </w:rPr>
        <w:t>Свеолінк</w:t>
      </w:r>
      <w:proofErr w:type="spellEnd"/>
      <w:r w:rsidRPr="00EC1976">
        <w:rPr>
          <w:rFonts w:ascii="Times New Roman" w:hAnsi="Times New Roman" w:cs="Times New Roman"/>
          <w:b/>
        </w:rPr>
        <w:t>»</w:t>
      </w:r>
      <w:r w:rsidR="0058495A">
        <w:rPr>
          <w:rFonts w:ascii="Times New Roman" w:hAnsi="Times New Roman" w:cs="Times New Roman"/>
          <w:b/>
        </w:rPr>
        <w:tab/>
      </w:r>
      <w:r>
        <w:rPr>
          <w:rFonts w:ascii="Times New Roman" w:hAnsi="Times New Roman" w:cs="Times New Roman"/>
        </w:rPr>
        <w:tab/>
      </w:r>
      <w:r>
        <w:rPr>
          <w:rFonts w:ascii="Times New Roman" w:hAnsi="Times New Roman" w:cs="Times New Roman"/>
        </w:rPr>
        <w:tab/>
      </w:r>
      <w:r w:rsidRPr="00EC1976">
        <w:rPr>
          <w:rFonts w:ascii="Times New Roman" w:hAnsi="Times New Roman" w:cs="Times New Roman"/>
        </w:rPr>
        <w:t xml:space="preserve"> </w:t>
      </w:r>
      <w:r w:rsidRPr="00EC1976">
        <w:rPr>
          <w:rFonts w:ascii="Times New Roman" w:hAnsi="Times New Roman" w:cs="Times New Roman"/>
          <w:b/>
        </w:rPr>
        <w:t>підпис, печатка</w:t>
      </w:r>
      <w:r w:rsidRPr="00EC1976">
        <w:rPr>
          <w:rFonts w:ascii="Times New Roman" w:hAnsi="Times New Roman" w:cs="Times New Roman"/>
          <w:b/>
        </w:rPr>
        <w:tab/>
      </w:r>
      <w:r w:rsidR="0058495A">
        <w:rPr>
          <w:rFonts w:ascii="Times New Roman" w:hAnsi="Times New Roman" w:cs="Times New Roman"/>
          <w:b/>
        </w:rPr>
        <w:tab/>
      </w:r>
      <w:r w:rsidR="0058495A">
        <w:rPr>
          <w:rFonts w:ascii="Times New Roman" w:hAnsi="Times New Roman" w:cs="Times New Roman"/>
          <w:b/>
        </w:rPr>
        <w:tab/>
      </w:r>
      <w:r w:rsidR="00466326">
        <w:rPr>
          <w:rFonts w:ascii="Times New Roman" w:hAnsi="Times New Roman" w:cs="Times New Roman"/>
          <w:b/>
        </w:rPr>
        <w:t>Северін О.О.</w:t>
      </w:r>
    </w:p>
    <w:p w:rsidR="00EC1976" w:rsidRPr="00EC1976" w:rsidRDefault="00EC1976" w:rsidP="00EC1976">
      <w:pPr>
        <w:tabs>
          <w:tab w:val="left" w:pos="983"/>
        </w:tabs>
        <w:ind w:firstLine="300"/>
        <w:jc w:val="both"/>
        <w:rPr>
          <w:rFonts w:ascii="Times New Roman" w:hAnsi="Times New Roman" w:cs="Times New Roman"/>
        </w:rPr>
      </w:pPr>
      <w:r w:rsidRPr="00EC1976">
        <w:rPr>
          <w:rFonts w:ascii="Times New Roman" w:hAnsi="Times New Roman" w:cs="Times New Roman"/>
        </w:rPr>
        <w:br w:type="page"/>
      </w:r>
    </w:p>
    <w:p w:rsidR="00EC1976" w:rsidRPr="00EC1976" w:rsidRDefault="00EC1976" w:rsidP="00EC1976">
      <w:pPr>
        <w:autoSpaceDE w:val="0"/>
        <w:autoSpaceDN w:val="0"/>
        <w:adjustRightInd w:val="0"/>
        <w:jc w:val="both"/>
        <w:rPr>
          <w:rFonts w:ascii="Times New Roman" w:hAnsi="Times New Roman" w:cs="Times New Roman"/>
        </w:rPr>
        <w:sectPr w:rsidR="00EC1976" w:rsidRPr="00EC1976" w:rsidSect="007A378F">
          <w:headerReference w:type="even" r:id="rId19"/>
          <w:footerReference w:type="default" r:id="rId20"/>
          <w:headerReference w:type="first" r:id="rId21"/>
          <w:pgSz w:w="11907" w:h="16840" w:code="9"/>
          <w:pgMar w:top="709" w:right="567" w:bottom="567" w:left="1134" w:header="0" w:footer="121" w:gutter="0"/>
          <w:pgNumType w:start="0"/>
          <w:cols w:space="720"/>
          <w:noEndnote/>
          <w:titlePg/>
          <w:docGrid w:linePitch="360"/>
        </w:sectPr>
      </w:pPr>
    </w:p>
    <w:p w:rsidR="00DE2FC6" w:rsidRPr="00DF60B5" w:rsidRDefault="00DE2FC6" w:rsidP="00DE2FC6">
      <w:pPr>
        <w:pStyle w:val="a4"/>
        <w:shd w:val="clear" w:color="auto" w:fill="auto"/>
        <w:spacing w:line="276" w:lineRule="auto"/>
        <w:ind w:firstLine="420"/>
        <w:jc w:val="both"/>
        <w:rPr>
          <w:b w:val="0"/>
          <w:sz w:val="24"/>
          <w:szCs w:val="24"/>
          <w:lang w:val="uk-UA"/>
        </w:rPr>
      </w:pPr>
      <w:r w:rsidRPr="00DF60B5">
        <w:rPr>
          <w:b w:val="0"/>
          <w:sz w:val="24"/>
          <w:szCs w:val="24"/>
          <w:lang w:val="uk-UA"/>
        </w:rPr>
        <w:lastRenderedPageBreak/>
        <w:t xml:space="preserve">Компанія </w:t>
      </w:r>
      <w:r w:rsidR="005F34A3" w:rsidRPr="00DF60B5">
        <w:rPr>
          <w:b w:val="0"/>
          <w:sz w:val="24"/>
          <w:szCs w:val="24"/>
          <w:lang w:val="uk-UA"/>
        </w:rPr>
        <w:t>«</w:t>
      </w:r>
      <w:proofErr w:type="spellStart"/>
      <w:r w:rsidR="005F34A3" w:rsidRPr="00DF60B5">
        <w:rPr>
          <w:b w:val="0"/>
          <w:sz w:val="24"/>
          <w:szCs w:val="24"/>
          <w:lang w:val="uk-UA"/>
        </w:rPr>
        <w:t>Свеолінк</w:t>
      </w:r>
      <w:proofErr w:type="spellEnd"/>
      <w:r w:rsidR="005F34A3" w:rsidRPr="00DF60B5">
        <w:rPr>
          <w:b w:val="0"/>
          <w:sz w:val="24"/>
          <w:szCs w:val="24"/>
          <w:lang w:val="uk-UA"/>
        </w:rPr>
        <w:t>» - одна і</w:t>
      </w:r>
      <w:r w:rsidRPr="00DF60B5">
        <w:rPr>
          <w:b w:val="0"/>
          <w:sz w:val="24"/>
          <w:szCs w:val="24"/>
          <w:lang w:val="uk-UA"/>
        </w:rPr>
        <w:t>з перших відгукнулася на запити аграріїв, відійшла від стандартного, конвеєрного виробництва сільськогосподарської техніки і почала конструювати її практичн</w:t>
      </w:r>
      <w:r w:rsidR="00B17A97">
        <w:rPr>
          <w:b w:val="0"/>
          <w:sz w:val="24"/>
          <w:szCs w:val="24"/>
          <w:lang w:val="uk-UA"/>
        </w:rPr>
        <w:t>о на замовлення. У компанії при</w:t>
      </w:r>
      <w:r w:rsidRPr="00DF60B5">
        <w:rPr>
          <w:b w:val="0"/>
          <w:sz w:val="24"/>
          <w:szCs w:val="24"/>
          <w:lang w:val="uk-UA"/>
        </w:rPr>
        <w:t xml:space="preserve">слухаються до побажань аграріїв та реагують </w:t>
      </w:r>
      <w:r w:rsidR="002D6468">
        <w:rPr>
          <w:b w:val="0"/>
          <w:sz w:val="24"/>
          <w:szCs w:val="24"/>
          <w:lang w:val="uk-UA"/>
        </w:rPr>
        <w:t>на їх запити. Практичність, про</w:t>
      </w:r>
      <w:r w:rsidRPr="00DF60B5">
        <w:rPr>
          <w:b w:val="0"/>
          <w:sz w:val="24"/>
          <w:szCs w:val="24"/>
          <w:lang w:val="uk-UA"/>
        </w:rPr>
        <w:t xml:space="preserve">стота, багатофункціональність та </w:t>
      </w:r>
      <w:proofErr w:type="spellStart"/>
      <w:r w:rsidRPr="00DF60B5">
        <w:rPr>
          <w:b w:val="0"/>
          <w:sz w:val="24"/>
          <w:szCs w:val="24"/>
          <w:lang w:val="uk-UA"/>
        </w:rPr>
        <w:t>інноваці</w:t>
      </w:r>
      <w:r w:rsidR="002D6468">
        <w:rPr>
          <w:b w:val="0"/>
          <w:sz w:val="24"/>
          <w:szCs w:val="24"/>
          <w:lang w:val="uk-UA"/>
        </w:rPr>
        <w:t>йність</w:t>
      </w:r>
      <w:proofErr w:type="spellEnd"/>
      <w:r w:rsidR="002D6468">
        <w:rPr>
          <w:b w:val="0"/>
          <w:sz w:val="24"/>
          <w:szCs w:val="24"/>
          <w:lang w:val="uk-UA"/>
        </w:rPr>
        <w:t xml:space="preserve"> новостворених машин задо</w:t>
      </w:r>
      <w:r w:rsidRPr="00DF60B5">
        <w:rPr>
          <w:b w:val="0"/>
          <w:sz w:val="24"/>
          <w:szCs w:val="24"/>
          <w:lang w:val="uk-UA"/>
        </w:rPr>
        <w:t xml:space="preserve">вольнить вимоги як фермерів, так і </w:t>
      </w:r>
      <w:proofErr w:type="spellStart"/>
      <w:r w:rsidRPr="00DF60B5">
        <w:rPr>
          <w:b w:val="0"/>
          <w:sz w:val="24"/>
          <w:szCs w:val="24"/>
          <w:lang w:val="uk-UA"/>
        </w:rPr>
        <w:t>агрохолдингів</w:t>
      </w:r>
      <w:proofErr w:type="spellEnd"/>
      <w:r w:rsidRPr="00DF60B5">
        <w:rPr>
          <w:b w:val="0"/>
          <w:sz w:val="24"/>
          <w:szCs w:val="24"/>
          <w:lang w:val="uk-UA"/>
        </w:rPr>
        <w:t>.</w:t>
      </w:r>
    </w:p>
    <w:p w:rsidR="00DE2FC6" w:rsidRPr="00DF60B5" w:rsidRDefault="00DE2FC6" w:rsidP="00DE2FC6">
      <w:pPr>
        <w:pStyle w:val="a4"/>
        <w:shd w:val="clear" w:color="auto" w:fill="auto"/>
        <w:spacing w:line="276" w:lineRule="auto"/>
        <w:ind w:firstLine="420"/>
        <w:jc w:val="both"/>
        <w:rPr>
          <w:b w:val="0"/>
          <w:sz w:val="24"/>
          <w:szCs w:val="24"/>
          <w:lang w:val="uk-UA"/>
        </w:rPr>
      </w:pPr>
      <w:r w:rsidRPr="00DF60B5">
        <w:rPr>
          <w:b w:val="0"/>
          <w:sz w:val="24"/>
          <w:szCs w:val="24"/>
          <w:lang w:val="uk-UA"/>
        </w:rPr>
        <w:t>Так, було розроблено нову унікальну лінійку техніки для стрічкового посіву сої, кукурудзи, буряка, соняшника, догляду за рослинами та обробітку сходів.</w:t>
      </w:r>
    </w:p>
    <w:p w:rsidR="00DE2FC6" w:rsidRPr="00DF60B5" w:rsidRDefault="00DE2FC6" w:rsidP="005F34A3">
      <w:pPr>
        <w:pStyle w:val="a4"/>
        <w:shd w:val="clear" w:color="auto" w:fill="auto"/>
        <w:spacing w:line="276" w:lineRule="auto"/>
        <w:ind w:firstLine="420"/>
        <w:jc w:val="both"/>
        <w:rPr>
          <w:b w:val="0"/>
          <w:sz w:val="24"/>
          <w:szCs w:val="24"/>
          <w:lang w:val="uk-UA"/>
        </w:rPr>
      </w:pPr>
      <w:r w:rsidRPr="00DF60B5">
        <w:rPr>
          <w:b w:val="0"/>
          <w:sz w:val="24"/>
          <w:szCs w:val="24"/>
          <w:lang w:val="uk-UA"/>
        </w:rPr>
        <w:t xml:space="preserve">До складу технічної лінії </w:t>
      </w:r>
      <w:r w:rsidR="005F34A3" w:rsidRPr="00DF60B5">
        <w:rPr>
          <w:b w:val="0"/>
          <w:sz w:val="24"/>
          <w:szCs w:val="24"/>
          <w:lang w:val="uk-UA"/>
        </w:rPr>
        <w:t>входить, зокрема,</w:t>
      </w:r>
      <w:r w:rsidRPr="00DF60B5">
        <w:rPr>
          <w:b w:val="0"/>
          <w:sz w:val="24"/>
          <w:szCs w:val="24"/>
          <w:lang w:val="uk-UA"/>
        </w:rPr>
        <w:t xml:space="preserve"> </w:t>
      </w:r>
      <w:proofErr w:type="spellStart"/>
      <w:r w:rsidR="005F34A3" w:rsidRPr="00DF60B5">
        <w:rPr>
          <w:b w:val="0"/>
          <w:sz w:val="24"/>
          <w:szCs w:val="24"/>
          <w:lang w:val="uk-UA"/>
        </w:rPr>
        <w:t>грейдрутер</w:t>
      </w:r>
      <w:proofErr w:type="spellEnd"/>
      <w:r w:rsidR="005F34A3" w:rsidRPr="00DF60B5">
        <w:rPr>
          <w:b w:val="0"/>
          <w:sz w:val="24"/>
          <w:szCs w:val="24"/>
          <w:lang w:val="uk-UA"/>
        </w:rPr>
        <w:t xml:space="preserve"> </w:t>
      </w:r>
      <w:r w:rsidR="005F34A3" w:rsidRPr="00DF60B5">
        <w:rPr>
          <w:b w:val="0"/>
          <w:bCs w:val="0"/>
          <w:sz w:val="24"/>
          <w:szCs w:val="24"/>
          <w:lang w:val="uk-UA"/>
        </w:rPr>
        <w:t>WELIDEY</w:t>
      </w:r>
      <w:r w:rsidR="005F34A3" w:rsidRPr="00DF60B5">
        <w:rPr>
          <w:b w:val="0"/>
          <w:sz w:val="24"/>
          <w:szCs w:val="24"/>
          <w:lang w:val="uk-UA"/>
        </w:rPr>
        <w:t>.</w:t>
      </w:r>
    </w:p>
    <w:p w:rsidR="00DE2FC6" w:rsidRDefault="00DE2FC6" w:rsidP="00DE2FC6">
      <w:r>
        <w:rPr>
          <w:noProof/>
          <w:lang w:bidi="ar-SA"/>
        </w:rPr>
        <w:drawing>
          <wp:anchor distT="0" distB="0" distL="114300" distR="114300" simplePos="0" relativeHeight="251667456" behindDoc="0" locked="0" layoutInCell="1" allowOverlap="1" wp14:anchorId="7B93650B" wp14:editId="60986356">
            <wp:simplePos x="0" y="0"/>
            <wp:positionH relativeFrom="page">
              <wp:posOffset>720090</wp:posOffset>
            </wp:positionH>
            <wp:positionV relativeFrom="paragraph">
              <wp:posOffset>267335</wp:posOffset>
            </wp:positionV>
            <wp:extent cx="4133215" cy="3072130"/>
            <wp:effectExtent l="0" t="0" r="0" b="0"/>
            <wp:wrapSquare wrapText="bothSides"/>
            <wp:docPr id="721" name="Shape 721"/>
            <wp:cNvGraphicFramePr/>
            <a:graphic xmlns:a="http://schemas.openxmlformats.org/drawingml/2006/main">
              <a:graphicData uri="http://schemas.openxmlformats.org/drawingml/2006/picture">
                <pic:pic xmlns:pic="http://schemas.openxmlformats.org/drawingml/2006/picture">
                  <pic:nvPicPr>
                    <pic:cNvPr id="722" name="Picture box 722"/>
                    <pic:cNvPicPr/>
                  </pic:nvPicPr>
                  <pic:blipFill>
                    <a:blip r:embed="rId22"/>
                    <a:stretch/>
                  </pic:blipFill>
                  <pic:spPr>
                    <a:xfrm>
                      <a:off x="0" y="0"/>
                      <a:ext cx="4133215" cy="3072130"/>
                    </a:xfrm>
                    <a:prstGeom prst="rect">
                      <a:avLst/>
                    </a:prstGeom>
                  </pic:spPr>
                </pic:pic>
              </a:graphicData>
            </a:graphic>
          </wp:anchor>
        </w:drawing>
      </w:r>
    </w:p>
    <w:p w:rsidR="00DE2FC6" w:rsidRPr="00DF60B5" w:rsidRDefault="00DE2FC6" w:rsidP="00DF60B5">
      <w:pPr>
        <w:jc w:val="both"/>
        <w:rPr>
          <w:rFonts w:ascii="Times New Roman" w:hAnsi="Times New Roman" w:cs="Times New Roman"/>
        </w:rPr>
      </w:pPr>
      <w:proofErr w:type="spellStart"/>
      <w:r w:rsidRPr="00DF60B5">
        <w:rPr>
          <w:rFonts w:ascii="Times New Roman" w:hAnsi="Times New Roman" w:cs="Times New Roman"/>
        </w:rPr>
        <w:t>Грейдрутер</w:t>
      </w:r>
      <w:proofErr w:type="spellEnd"/>
      <w:r w:rsidRPr="00DF60B5">
        <w:rPr>
          <w:rFonts w:ascii="Times New Roman" w:hAnsi="Times New Roman" w:cs="Times New Roman"/>
        </w:rPr>
        <w:t xml:space="preserve"> </w:t>
      </w:r>
      <w:r w:rsidRPr="00DF60B5">
        <w:rPr>
          <w:rFonts w:ascii="Times New Roman" w:hAnsi="Times New Roman" w:cs="Times New Roman"/>
          <w:bCs/>
        </w:rPr>
        <w:t>WELIDEY,</w:t>
      </w:r>
      <w:r w:rsidRPr="002D6468">
        <w:rPr>
          <w:rFonts w:ascii="Times New Roman" w:hAnsi="Times New Roman" w:cs="Times New Roman"/>
          <w:sz w:val="160"/>
        </w:rPr>
        <w:t xml:space="preserve"> </w:t>
      </w:r>
      <w:r w:rsidRPr="00DF60B5">
        <w:rPr>
          <w:rFonts w:ascii="Times New Roman" w:hAnsi="Times New Roman" w:cs="Times New Roman"/>
        </w:rPr>
        <w:t>в комплектації з бочкою, об'ємом 5 м</w:t>
      </w:r>
      <w:r w:rsidRPr="00DF60B5">
        <w:rPr>
          <w:rFonts w:ascii="Times New Roman" w:hAnsi="Times New Roman" w:cs="Times New Roman"/>
          <w:vertAlign w:val="superscript"/>
        </w:rPr>
        <w:t>1</w:t>
      </w:r>
      <w:r w:rsidR="002D6468">
        <w:rPr>
          <w:rFonts w:ascii="Times New Roman" w:hAnsi="Times New Roman" w:cs="Times New Roman"/>
        </w:rPr>
        <w:t>, та систе</w:t>
      </w:r>
      <w:r w:rsidRPr="00DF60B5">
        <w:rPr>
          <w:rFonts w:ascii="Times New Roman" w:hAnsi="Times New Roman" w:cs="Times New Roman"/>
        </w:rPr>
        <w:t xml:space="preserve">мою обприскування по всій ширині </w:t>
      </w:r>
      <w:r w:rsidR="00B033A2" w:rsidRPr="00DF60B5">
        <w:rPr>
          <w:rFonts w:ascii="Times New Roman" w:hAnsi="Times New Roman" w:cs="Times New Roman"/>
        </w:rPr>
        <w:t>агрегат</w:t>
      </w:r>
      <w:r w:rsidRPr="00DF60B5">
        <w:rPr>
          <w:rFonts w:ascii="Times New Roman" w:hAnsi="Times New Roman" w:cs="Times New Roman"/>
        </w:rPr>
        <w:t>у в</w:t>
      </w:r>
      <w:r w:rsidR="002D6468">
        <w:rPr>
          <w:rFonts w:ascii="Times New Roman" w:hAnsi="Times New Roman" w:cs="Times New Roman"/>
        </w:rPr>
        <w:t>икористовують для закриття воло</w:t>
      </w:r>
      <w:r w:rsidRPr="00DF60B5">
        <w:rPr>
          <w:rFonts w:ascii="Times New Roman" w:hAnsi="Times New Roman" w:cs="Times New Roman"/>
        </w:rPr>
        <w:t xml:space="preserve">ги та одночасного внесення </w:t>
      </w:r>
      <w:proofErr w:type="spellStart"/>
      <w:r w:rsidRPr="00DF60B5">
        <w:rPr>
          <w:rFonts w:ascii="Times New Roman" w:hAnsi="Times New Roman" w:cs="Times New Roman"/>
        </w:rPr>
        <w:t>КАСу</w:t>
      </w:r>
      <w:proofErr w:type="spellEnd"/>
      <w:r w:rsidRPr="00DF60B5">
        <w:rPr>
          <w:rFonts w:ascii="Times New Roman" w:hAnsi="Times New Roman" w:cs="Times New Roman"/>
        </w:rPr>
        <w:t xml:space="preserve"> чи мікроелементів. Окрім цього, </w:t>
      </w:r>
      <w:proofErr w:type="spellStart"/>
      <w:r w:rsidRPr="00DF60B5">
        <w:rPr>
          <w:rFonts w:ascii="Times New Roman" w:hAnsi="Times New Roman" w:cs="Times New Roman"/>
        </w:rPr>
        <w:t>грейдрутер</w:t>
      </w:r>
      <w:proofErr w:type="spellEnd"/>
      <w:r w:rsidRPr="00DF60B5">
        <w:rPr>
          <w:rFonts w:ascii="Times New Roman" w:hAnsi="Times New Roman" w:cs="Times New Roman"/>
        </w:rPr>
        <w:t xml:space="preserve"> призначений для вирівнювання поверхні поля, розбивання ґрунтової кірки і передпосівного обробітку ґрунту.</w:t>
      </w:r>
    </w:p>
    <w:p w:rsidR="00DE2FC6" w:rsidRPr="00DF60B5" w:rsidRDefault="00B033A2" w:rsidP="00DF60B5">
      <w:pPr>
        <w:pStyle w:val="80"/>
        <w:shd w:val="clear" w:color="auto" w:fill="auto"/>
        <w:spacing w:after="100" w:line="276" w:lineRule="auto"/>
        <w:ind w:firstLine="360"/>
        <w:rPr>
          <w:rFonts w:ascii="Times New Roman" w:hAnsi="Times New Roman" w:cs="Times New Roman"/>
          <w:sz w:val="24"/>
          <w:szCs w:val="24"/>
          <w:lang w:val="uk-UA"/>
        </w:rPr>
      </w:pPr>
      <w:r w:rsidRPr="00DF60B5">
        <w:rPr>
          <w:rFonts w:ascii="Times New Roman" w:hAnsi="Times New Roman" w:cs="Times New Roman"/>
          <w:sz w:val="24"/>
          <w:szCs w:val="24"/>
          <w:lang w:val="uk-UA"/>
        </w:rPr>
        <w:t>Агрегат</w:t>
      </w:r>
      <w:r w:rsidR="00DE2FC6" w:rsidRPr="00DF60B5">
        <w:rPr>
          <w:rFonts w:ascii="Times New Roman" w:hAnsi="Times New Roman" w:cs="Times New Roman"/>
          <w:sz w:val="24"/>
          <w:szCs w:val="24"/>
          <w:lang w:val="uk-UA"/>
        </w:rPr>
        <w:t xml:space="preserve"> використовують перед сходами посіву (сліпе боронування) і після сходів для боротьби з уже наявними бур'янами. Завдяки закриттю капілярів, що ведуть до поверхні поля, можна зберегти водний баланс.</w:t>
      </w:r>
    </w:p>
    <w:p w:rsidR="00DE2FC6" w:rsidRDefault="00DE2FC6" w:rsidP="00DE2FC6">
      <w:pPr>
        <w:pStyle w:val="80"/>
        <w:shd w:val="clear" w:color="auto" w:fill="auto"/>
        <w:spacing w:after="100" w:line="276" w:lineRule="auto"/>
        <w:ind w:firstLine="360"/>
      </w:pPr>
      <w:r>
        <w:rPr>
          <w:noProof/>
          <w:lang w:val="uk-UA" w:eastAsia="uk-UA"/>
        </w:rPr>
        <w:drawing>
          <wp:anchor distT="0" distB="0" distL="114300" distR="114300" simplePos="0" relativeHeight="251669504" behindDoc="0" locked="0" layoutInCell="1" allowOverlap="1" wp14:anchorId="1A2CD705" wp14:editId="4541A512">
            <wp:simplePos x="0" y="0"/>
            <wp:positionH relativeFrom="page">
              <wp:posOffset>720090</wp:posOffset>
            </wp:positionH>
            <wp:positionV relativeFrom="paragraph">
              <wp:posOffset>249555</wp:posOffset>
            </wp:positionV>
            <wp:extent cx="4138930" cy="1871345"/>
            <wp:effectExtent l="0" t="0" r="0" b="0"/>
            <wp:wrapSquare wrapText="bothSides"/>
            <wp:docPr id="723" name="Shape 723"/>
            <wp:cNvGraphicFramePr/>
            <a:graphic xmlns:a="http://schemas.openxmlformats.org/drawingml/2006/main">
              <a:graphicData uri="http://schemas.openxmlformats.org/drawingml/2006/picture">
                <pic:pic xmlns:pic="http://schemas.openxmlformats.org/drawingml/2006/picture">
                  <pic:nvPicPr>
                    <pic:cNvPr id="724" name="Picture box 724"/>
                    <pic:cNvPicPr/>
                  </pic:nvPicPr>
                  <pic:blipFill>
                    <a:blip r:embed="rId23"/>
                    <a:stretch/>
                  </pic:blipFill>
                  <pic:spPr>
                    <a:xfrm>
                      <a:off x="0" y="0"/>
                      <a:ext cx="4138930" cy="1871345"/>
                    </a:xfrm>
                    <a:prstGeom prst="rect">
                      <a:avLst/>
                    </a:prstGeom>
                  </pic:spPr>
                </pic:pic>
              </a:graphicData>
            </a:graphic>
          </wp:anchor>
        </w:drawing>
      </w:r>
    </w:p>
    <w:p w:rsidR="00DE2FC6" w:rsidRDefault="00DE2FC6" w:rsidP="00DE2FC6">
      <w:pPr>
        <w:pStyle w:val="80"/>
        <w:shd w:val="clear" w:color="auto" w:fill="auto"/>
        <w:spacing w:after="100" w:line="276" w:lineRule="auto"/>
        <w:ind w:firstLine="360"/>
      </w:pPr>
    </w:p>
    <w:p w:rsidR="00DE2FC6" w:rsidRDefault="00DE2FC6" w:rsidP="00DE2FC6">
      <w:pPr>
        <w:pStyle w:val="80"/>
        <w:shd w:val="clear" w:color="auto" w:fill="auto"/>
        <w:spacing w:after="100" w:line="276" w:lineRule="auto"/>
        <w:ind w:firstLine="360"/>
      </w:pPr>
    </w:p>
    <w:p w:rsidR="00DE2FC6" w:rsidRDefault="00DE2FC6" w:rsidP="00DE2FC6">
      <w:pPr>
        <w:pStyle w:val="80"/>
        <w:shd w:val="clear" w:color="auto" w:fill="auto"/>
        <w:spacing w:after="100" w:line="276" w:lineRule="auto"/>
        <w:ind w:firstLine="360"/>
      </w:pPr>
    </w:p>
    <w:p w:rsidR="00DE2FC6" w:rsidRDefault="00DE2FC6" w:rsidP="00DE2FC6">
      <w:pPr>
        <w:pStyle w:val="80"/>
        <w:shd w:val="clear" w:color="auto" w:fill="auto"/>
        <w:spacing w:after="100" w:line="276" w:lineRule="auto"/>
        <w:ind w:firstLine="360"/>
      </w:pPr>
    </w:p>
    <w:p w:rsidR="00DE2FC6" w:rsidRDefault="00DE2FC6" w:rsidP="00DE2FC6">
      <w:pPr>
        <w:pStyle w:val="80"/>
        <w:shd w:val="clear" w:color="auto" w:fill="auto"/>
        <w:spacing w:after="100" w:line="276" w:lineRule="auto"/>
        <w:ind w:firstLine="360"/>
      </w:pPr>
    </w:p>
    <w:p w:rsidR="00DE2FC6" w:rsidRDefault="00DE2FC6" w:rsidP="00DE2FC6">
      <w:pPr>
        <w:pStyle w:val="80"/>
        <w:shd w:val="clear" w:color="auto" w:fill="auto"/>
        <w:spacing w:after="100" w:line="276" w:lineRule="auto"/>
        <w:ind w:firstLine="360"/>
      </w:pPr>
    </w:p>
    <w:p w:rsidR="00DE2FC6" w:rsidRDefault="00DE2FC6" w:rsidP="00DE2FC6">
      <w:pPr>
        <w:pStyle w:val="80"/>
        <w:shd w:val="clear" w:color="auto" w:fill="auto"/>
        <w:spacing w:after="100" w:line="276" w:lineRule="auto"/>
        <w:ind w:firstLine="360"/>
      </w:pPr>
    </w:p>
    <w:p w:rsidR="00DE2FC6" w:rsidRDefault="00DE2FC6" w:rsidP="00DE2FC6">
      <w:pPr>
        <w:pStyle w:val="80"/>
        <w:shd w:val="clear" w:color="auto" w:fill="auto"/>
        <w:spacing w:after="100" w:line="276" w:lineRule="auto"/>
        <w:ind w:firstLine="360"/>
      </w:pPr>
    </w:p>
    <w:p w:rsidR="00DE2FC6" w:rsidRDefault="00DE2FC6" w:rsidP="00DE2FC6">
      <w:pPr>
        <w:pStyle w:val="80"/>
        <w:shd w:val="clear" w:color="auto" w:fill="auto"/>
        <w:spacing w:after="100" w:line="276" w:lineRule="auto"/>
        <w:ind w:firstLine="360"/>
      </w:pPr>
    </w:p>
    <w:p w:rsidR="005F34A3" w:rsidRPr="00DF60B5" w:rsidRDefault="005F34A3" w:rsidP="005F34A3">
      <w:pPr>
        <w:pStyle w:val="490"/>
        <w:shd w:val="clear" w:color="auto" w:fill="auto"/>
        <w:spacing w:line="240" w:lineRule="auto"/>
        <w:rPr>
          <w:b/>
          <w:sz w:val="24"/>
          <w:szCs w:val="24"/>
          <w:lang w:val="uk-UA" w:eastAsia="ru-RU"/>
        </w:rPr>
      </w:pPr>
      <w:r w:rsidRPr="00DF60B5">
        <w:rPr>
          <w:b/>
          <w:sz w:val="24"/>
          <w:szCs w:val="24"/>
          <w:lang w:val="uk-UA"/>
        </w:rPr>
        <w:t>Контакти: ТОВ «</w:t>
      </w:r>
      <w:proofErr w:type="spellStart"/>
      <w:r w:rsidRPr="00DF60B5">
        <w:rPr>
          <w:b/>
          <w:sz w:val="24"/>
          <w:szCs w:val="24"/>
          <w:lang w:val="uk-UA"/>
        </w:rPr>
        <w:t>Свеолінк</w:t>
      </w:r>
      <w:proofErr w:type="spellEnd"/>
      <w:r w:rsidRPr="00DF60B5">
        <w:rPr>
          <w:b/>
          <w:sz w:val="24"/>
          <w:szCs w:val="24"/>
          <w:lang w:val="uk-UA"/>
        </w:rPr>
        <w:t xml:space="preserve">», </w:t>
      </w:r>
      <w:r w:rsidRPr="00DF60B5">
        <w:rPr>
          <w:b/>
          <w:sz w:val="24"/>
          <w:szCs w:val="24"/>
          <w:lang w:val="uk-UA" w:eastAsia="ru-RU"/>
        </w:rPr>
        <w:t>01001, м. Київ, вул. І.Леонова, 9</w:t>
      </w:r>
    </w:p>
    <w:p w:rsidR="00DE2FC6" w:rsidRPr="005F34A3" w:rsidRDefault="005F34A3" w:rsidP="005F34A3">
      <w:pPr>
        <w:pStyle w:val="490"/>
        <w:shd w:val="clear" w:color="auto" w:fill="auto"/>
        <w:spacing w:line="240" w:lineRule="auto"/>
        <w:rPr>
          <w:sz w:val="24"/>
          <w:szCs w:val="24"/>
          <w:lang w:val="uk-UA"/>
        </w:rPr>
      </w:pPr>
      <w:r w:rsidRPr="00DF60B5">
        <w:rPr>
          <w:b/>
          <w:sz w:val="24"/>
          <w:szCs w:val="24"/>
          <w:lang w:val="uk-UA"/>
        </w:rPr>
        <w:t xml:space="preserve">тел. 044 293 89 98, електронна пошта: </w:t>
      </w:r>
      <w:hyperlink r:id="rId24" w:history="1">
        <w:r w:rsidRPr="00DF60B5">
          <w:rPr>
            <w:rStyle w:val="a3"/>
            <w:b/>
            <w:sz w:val="24"/>
            <w:szCs w:val="24"/>
            <w:lang w:val="uk-UA"/>
          </w:rPr>
          <w:t>sveol@link.ua</w:t>
        </w:r>
      </w:hyperlink>
      <w:r w:rsidR="00DE2FC6">
        <w:rPr>
          <w:b/>
        </w:rPr>
        <w:br w:type="page"/>
      </w:r>
    </w:p>
    <w:p w:rsidR="00DE2FC6" w:rsidRPr="00DF60B5" w:rsidRDefault="00DE2FC6" w:rsidP="00DE2FC6">
      <w:pPr>
        <w:widowControl/>
        <w:spacing w:after="160" w:line="259" w:lineRule="auto"/>
        <w:jc w:val="center"/>
        <w:rPr>
          <w:rFonts w:ascii="Times New Roman" w:hAnsi="Times New Roman" w:cs="Times New Roman"/>
          <w:b/>
        </w:rPr>
      </w:pPr>
      <w:r w:rsidRPr="00DF60B5">
        <w:rPr>
          <w:rFonts w:ascii="Times New Roman" w:hAnsi="Times New Roman" w:cs="Times New Roman"/>
          <w:b/>
        </w:rPr>
        <w:lastRenderedPageBreak/>
        <w:t>Будова</w:t>
      </w:r>
    </w:p>
    <w:p w:rsidR="00DE2FC6" w:rsidRDefault="00DE2FC6">
      <w:pPr>
        <w:widowControl/>
        <w:spacing w:after="160" w:line="259" w:lineRule="auto"/>
        <w:rPr>
          <w:noProof/>
          <w:lang w:val="ru-RU" w:eastAsia="ru-RU" w:bidi="ar-SA"/>
        </w:rPr>
      </w:pPr>
      <w:r>
        <w:rPr>
          <w:noProof/>
          <w:lang w:bidi="ar-SA"/>
        </w:rPr>
        <w:drawing>
          <wp:anchor distT="0" distB="140335" distL="0" distR="0" simplePos="0" relativeHeight="251671552" behindDoc="1" locked="0" layoutInCell="1" allowOverlap="1" wp14:anchorId="4DC1A2F3" wp14:editId="18952FBA">
            <wp:simplePos x="0" y="0"/>
            <wp:positionH relativeFrom="page">
              <wp:posOffset>720090</wp:posOffset>
            </wp:positionH>
            <wp:positionV relativeFrom="paragraph">
              <wp:posOffset>0</wp:posOffset>
            </wp:positionV>
            <wp:extent cx="4407535" cy="2194560"/>
            <wp:effectExtent l="0" t="0" r="0" b="0"/>
            <wp:wrapNone/>
            <wp:docPr id="230" name="Shape 230"/>
            <wp:cNvGraphicFramePr/>
            <a:graphic xmlns:a="http://schemas.openxmlformats.org/drawingml/2006/main">
              <a:graphicData uri="http://schemas.openxmlformats.org/drawingml/2006/picture">
                <pic:pic xmlns:pic="http://schemas.openxmlformats.org/drawingml/2006/picture">
                  <pic:nvPicPr>
                    <pic:cNvPr id="231" name="Picture box 231"/>
                    <pic:cNvPicPr/>
                  </pic:nvPicPr>
                  <pic:blipFill>
                    <a:blip r:embed="rId25"/>
                    <a:stretch/>
                  </pic:blipFill>
                  <pic:spPr>
                    <a:xfrm>
                      <a:off x="0" y="0"/>
                      <a:ext cx="4407535" cy="2194560"/>
                    </a:xfrm>
                    <a:prstGeom prst="rect">
                      <a:avLst/>
                    </a:prstGeom>
                  </pic:spPr>
                </pic:pic>
              </a:graphicData>
            </a:graphic>
          </wp:anchor>
        </w:drawing>
      </w:r>
    </w:p>
    <w:p w:rsidR="00DE2FC6" w:rsidRDefault="00DE2FC6">
      <w:pPr>
        <w:widowControl/>
        <w:spacing w:after="160" w:line="259" w:lineRule="auto"/>
        <w:rPr>
          <w:noProof/>
          <w:lang w:val="ru-RU" w:eastAsia="ru-RU" w:bidi="ar-SA"/>
        </w:rPr>
      </w:pPr>
    </w:p>
    <w:p w:rsidR="00DE2FC6" w:rsidRDefault="00DE2FC6">
      <w:pPr>
        <w:widowControl/>
        <w:spacing w:after="160" w:line="259" w:lineRule="auto"/>
        <w:rPr>
          <w:noProof/>
          <w:lang w:val="ru-RU" w:eastAsia="ru-RU" w:bidi="ar-SA"/>
        </w:rPr>
      </w:pPr>
    </w:p>
    <w:p w:rsidR="00DE2FC6" w:rsidRDefault="00DE2FC6">
      <w:pPr>
        <w:widowControl/>
        <w:spacing w:after="160" w:line="259" w:lineRule="auto"/>
        <w:rPr>
          <w:noProof/>
          <w:lang w:val="ru-RU" w:eastAsia="ru-RU" w:bidi="ar-SA"/>
        </w:rPr>
      </w:pPr>
    </w:p>
    <w:p w:rsidR="00DE2FC6" w:rsidRDefault="00DE2FC6">
      <w:pPr>
        <w:widowControl/>
        <w:spacing w:after="160" w:line="259" w:lineRule="auto"/>
        <w:rPr>
          <w:noProof/>
          <w:lang w:val="ru-RU" w:eastAsia="ru-RU" w:bidi="ar-SA"/>
        </w:rPr>
      </w:pPr>
    </w:p>
    <w:p w:rsidR="00DE2FC6" w:rsidRPr="00DE2FC6" w:rsidRDefault="00DE2FC6">
      <w:pPr>
        <w:widowControl/>
        <w:spacing w:after="160" w:line="259" w:lineRule="auto"/>
        <w:rPr>
          <w:b/>
        </w:rPr>
      </w:pPr>
    </w:p>
    <w:p w:rsidR="00DE2FC6" w:rsidRDefault="00DE2FC6">
      <w:pPr>
        <w:widowControl/>
        <w:spacing w:after="160" w:line="259" w:lineRule="auto"/>
        <w:rPr>
          <w:b/>
          <w:lang w:val="ru-RU"/>
        </w:rPr>
      </w:pPr>
      <w:r>
        <w:rPr>
          <w:noProof/>
          <w:lang w:bidi="ar-SA"/>
        </w:rPr>
        <w:drawing>
          <wp:anchor distT="0" distB="25400" distL="114300" distR="114300" simplePos="0" relativeHeight="251675648" behindDoc="0" locked="0" layoutInCell="1" allowOverlap="1" wp14:anchorId="300D41D0" wp14:editId="07A288A1">
            <wp:simplePos x="0" y="0"/>
            <wp:positionH relativeFrom="page">
              <wp:posOffset>2794611</wp:posOffset>
            </wp:positionH>
            <wp:positionV relativeFrom="paragraph">
              <wp:posOffset>2967355</wp:posOffset>
            </wp:positionV>
            <wp:extent cx="2023745" cy="2096770"/>
            <wp:effectExtent l="0" t="0" r="0" b="0"/>
            <wp:wrapTopAndBottom/>
            <wp:docPr id="237" name="Shape 237"/>
            <wp:cNvGraphicFramePr/>
            <a:graphic xmlns:a="http://schemas.openxmlformats.org/drawingml/2006/main">
              <a:graphicData uri="http://schemas.openxmlformats.org/drawingml/2006/picture">
                <pic:pic xmlns:pic="http://schemas.openxmlformats.org/drawingml/2006/picture">
                  <pic:nvPicPr>
                    <pic:cNvPr id="238" name="Picture box 238"/>
                    <pic:cNvPicPr/>
                  </pic:nvPicPr>
                  <pic:blipFill>
                    <a:blip r:embed="rId26"/>
                    <a:stretch/>
                  </pic:blipFill>
                  <pic:spPr>
                    <a:xfrm>
                      <a:off x="0" y="0"/>
                      <a:ext cx="2023745" cy="2096770"/>
                    </a:xfrm>
                    <a:prstGeom prst="rect">
                      <a:avLst/>
                    </a:prstGeom>
                  </pic:spPr>
                </pic:pic>
              </a:graphicData>
            </a:graphic>
          </wp:anchor>
        </w:drawing>
      </w:r>
      <w:r>
        <w:rPr>
          <w:noProof/>
          <w:lang w:bidi="ar-SA"/>
        </w:rPr>
        <w:drawing>
          <wp:anchor distT="0" distB="25400" distL="0" distR="0" simplePos="0" relativeHeight="251673600" behindDoc="0" locked="0" layoutInCell="1" allowOverlap="1" wp14:anchorId="01604795" wp14:editId="65A6D05B">
            <wp:simplePos x="0" y="0"/>
            <wp:positionH relativeFrom="page">
              <wp:posOffset>720090</wp:posOffset>
            </wp:positionH>
            <wp:positionV relativeFrom="paragraph">
              <wp:posOffset>387350</wp:posOffset>
            </wp:positionV>
            <wp:extent cx="4175760" cy="4681855"/>
            <wp:effectExtent l="0" t="0" r="0" b="0"/>
            <wp:wrapTopAndBottom/>
            <wp:docPr id="233" name="Shape 233"/>
            <wp:cNvGraphicFramePr/>
            <a:graphic xmlns:a="http://schemas.openxmlformats.org/drawingml/2006/main">
              <a:graphicData uri="http://schemas.openxmlformats.org/drawingml/2006/picture">
                <pic:pic xmlns:pic="http://schemas.openxmlformats.org/drawingml/2006/picture">
                  <pic:nvPicPr>
                    <pic:cNvPr id="234" name="Picture box 234"/>
                    <pic:cNvPicPr/>
                  </pic:nvPicPr>
                  <pic:blipFill>
                    <a:blip r:embed="rId27"/>
                    <a:stretch/>
                  </pic:blipFill>
                  <pic:spPr>
                    <a:xfrm>
                      <a:off x="0" y="0"/>
                      <a:ext cx="4175760" cy="4681855"/>
                    </a:xfrm>
                    <a:prstGeom prst="rect">
                      <a:avLst/>
                    </a:prstGeom>
                  </pic:spPr>
                </pic:pic>
              </a:graphicData>
            </a:graphic>
          </wp:anchor>
        </w:drawing>
      </w:r>
    </w:p>
    <w:p w:rsidR="00DE2FC6" w:rsidRPr="00DF60B5" w:rsidRDefault="00DE2FC6" w:rsidP="005B622D">
      <w:pPr>
        <w:pStyle w:val="a7"/>
        <w:widowControl/>
        <w:numPr>
          <w:ilvl w:val="0"/>
          <w:numId w:val="14"/>
        </w:numPr>
        <w:ind w:left="714" w:hanging="357"/>
        <w:rPr>
          <w:rFonts w:ascii="Times New Roman" w:hAnsi="Times New Roman" w:cs="Times New Roman"/>
        </w:rPr>
      </w:pPr>
      <w:r w:rsidRPr="00DF60B5">
        <w:rPr>
          <w:rFonts w:ascii="Times New Roman" w:hAnsi="Times New Roman" w:cs="Times New Roman"/>
        </w:rPr>
        <w:t>Зуб спеціального гартування 7-12 мм.</w:t>
      </w:r>
    </w:p>
    <w:p w:rsidR="00DE2FC6" w:rsidRPr="00DF60B5" w:rsidRDefault="00DE2FC6" w:rsidP="005B622D">
      <w:pPr>
        <w:pStyle w:val="a7"/>
        <w:widowControl/>
        <w:numPr>
          <w:ilvl w:val="0"/>
          <w:numId w:val="14"/>
        </w:numPr>
        <w:ind w:left="714" w:hanging="357"/>
        <w:rPr>
          <w:rFonts w:ascii="Times New Roman" w:hAnsi="Times New Roman" w:cs="Times New Roman"/>
        </w:rPr>
      </w:pPr>
      <w:proofErr w:type="spellStart"/>
      <w:r w:rsidRPr="00DF60B5">
        <w:rPr>
          <w:rFonts w:ascii="Times New Roman" w:hAnsi="Times New Roman" w:cs="Times New Roman"/>
        </w:rPr>
        <w:t>Прижимний</w:t>
      </w:r>
      <w:proofErr w:type="spellEnd"/>
      <w:r w:rsidRPr="00DF60B5">
        <w:rPr>
          <w:rFonts w:ascii="Times New Roman" w:hAnsi="Times New Roman" w:cs="Times New Roman"/>
        </w:rPr>
        <w:t xml:space="preserve"> гідроциліндр.</w:t>
      </w:r>
    </w:p>
    <w:p w:rsidR="00DE2FC6" w:rsidRPr="00DF60B5" w:rsidRDefault="00DE2FC6" w:rsidP="005B622D">
      <w:pPr>
        <w:pStyle w:val="a7"/>
        <w:widowControl/>
        <w:numPr>
          <w:ilvl w:val="0"/>
          <w:numId w:val="14"/>
        </w:numPr>
        <w:ind w:left="714" w:hanging="357"/>
        <w:rPr>
          <w:rFonts w:ascii="Times New Roman" w:hAnsi="Times New Roman" w:cs="Times New Roman"/>
        </w:rPr>
      </w:pPr>
      <w:r w:rsidRPr="00DF60B5">
        <w:rPr>
          <w:rFonts w:ascii="Times New Roman" w:hAnsi="Times New Roman" w:cs="Times New Roman"/>
        </w:rPr>
        <w:t>Механізм регулювання кута атаки зубів (10 положень).</w:t>
      </w:r>
    </w:p>
    <w:p w:rsidR="00DE2FC6" w:rsidRPr="00DF60B5" w:rsidRDefault="00DF60B5" w:rsidP="005B622D">
      <w:pPr>
        <w:pStyle w:val="a7"/>
        <w:widowControl/>
        <w:numPr>
          <w:ilvl w:val="0"/>
          <w:numId w:val="14"/>
        </w:numPr>
        <w:ind w:left="714" w:hanging="357"/>
        <w:rPr>
          <w:rFonts w:ascii="Times New Roman" w:hAnsi="Times New Roman" w:cs="Times New Roman"/>
        </w:rPr>
      </w:pPr>
      <w:r>
        <w:rPr>
          <w:rFonts w:ascii="Times New Roman" w:hAnsi="Times New Roman" w:cs="Times New Roman"/>
        </w:rPr>
        <w:t>Опор</w:t>
      </w:r>
      <w:r w:rsidR="00DE2FC6" w:rsidRPr="00DF60B5">
        <w:rPr>
          <w:rFonts w:ascii="Times New Roman" w:hAnsi="Times New Roman" w:cs="Times New Roman"/>
        </w:rPr>
        <w:t xml:space="preserve">ні колеса (ведення </w:t>
      </w:r>
      <w:proofErr w:type="spellStart"/>
      <w:r w:rsidR="00DE2FC6" w:rsidRPr="00DF60B5">
        <w:rPr>
          <w:rFonts w:ascii="Times New Roman" w:hAnsi="Times New Roman" w:cs="Times New Roman"/>
        </w:rPr>
        <w:t>грейдрутера</w:t>
      </w:r>
      <w:proofErr w:type="spellEnd"/>
      <w:r w:rsidR="00DE2FC6" w:rsidRPr="00DF60B5">
        <w:rPr>
          <w:rFonts w:ascii="Times New Roman" w:hAnsi="Times New Roman" w:cs="Times New Roman"/>
        </w:rPr>
        <w:t xml:space="preserve"> (борони).</w:t>
      </w:r>
    </w:p>
    <w:p w:rsidR="00DE2FC6" w:rsidRDefault="00DE2FC6" w:rsidP="005B622D">
      <w:pPr>
        <w:pStyle w:val="a7"/>
        <w:widowControl/>
        <w:numPr>
          <w:ilvl w:val="0"/>
          <w:numId w:val="14"/>
        </w:numPr>
        <w:ind w:left="714" w:hanging="357"/>
        <w:rPr>
          <w:rFonts w:ascii="Times New Roman" w:hAnsi="Times New Roman" w:cs="Times New Roman"/>
        </w:rPr>
      </w:pPr>
      <w:r w:rsidRPr="00DF60B5">
        <w:rPr>
          <w:rFonts w:ascii="Times New Roman" w:hAnsi="Times New Roman" w:cs="Times New Roman"/>
        </w:rPr>
        <w:t>Бункер для КАС, ЗЗР та мікроелементів.</w:t>
      </w:r>
    </w:p>
    <w:p w:rsidR="000F2B7A" w:rsidRPr="00DF60B5" w:rsidRDefault="000F2B7A" w:rsidP="000F2B7A">
      <w:pPr>
        <w:pStyle w:val="a7"/>
        <w:widowControl/>
        <w:ind w:left="714"/>
        <w:rPr>
          <w:rFonts w:ascii="Times New Roman" w:hAnsi="Times New Roman" w:cs="Times New Roman"/>
        </w:rPr>
      </w:pPr>
    </w:p>
    <w:p w:rsidR="005F34A3" w:rsidRPr="00DF60B5" w:rsidRDefault="005F34A3" w:rsidP="005F34A3">
      <w:pPr>
        <w:pStyle w:val="490"/>
        <w:shd w:val="clear" w:color="auto" w:fill="auto"/>
        <w:spacing w:line="240" w:lineRule="auto"/>
        <w:rPr>
          <w:b/>
          <w:sz w:val="24"/>
          <w:szCs w:val="24"/>
          <w:lang w:val="uk-UA" w:eastAsia="ru-RU"/>
        </w:rPr>
      </w:pPr>
      <w:r w:rsidRPr="00DF60B5">
        <w:rPr>
          <w:b/>
          <w:sz w:val="24"/>
          <w:szCs w:val="24"/>
          <w:lang w:val="uk-UA"/>
        </w:rPr>
        <w:t>Контакти: ТОВ «</w:t>
      </w:r>
      <w:proofErr w:type="spellStart"/>
      <w:r w:rsidRPr="00DF60B5">
        <w:rPr>
          <w:b/>
          <w:sz w:val="24"/>
          <w:szCs w:val="24"/>
          <w:lang w:val="uk-UA"/>
        </w:rPr>
        <w:t>Свеолінк</w:t>
      </w:r>
      <w:proofErr w:type="spellEnd"/>
      <w:r w:rsidRPr="00DF60B5">
        <w:rPr>
          <w:b/>
          <w:sz w:val="24"/>
          <w:szCs w:val="24"/>
          <w:lang w:val="uk-UA"/>
        </w:rPr>
        <w:t xml:space="preserve">», </w:t>
      </w:r>
      <w:r w:rsidRPr="00DF60B5">
        <w:rPr>
          <w:b/>
          <w:sz w:val="24"/>
          <w:szCs w:val="24"/>
          <w:lang w:val="uk-UA" w:eastAsia="ru-RU"/>
        </w:rPr>
        <w:t>01001, м. Київ, вул. І.Леонова, 9</w:t>
      </w:r>
    </w:p>
    <w:p w:rsidR="00DE2FC6" w:rsidRPr="00DF60B5" w:rsidRDefault="005F34A3">
      <w:pPr>
        <w:widowControl/>
        <w:spacing w:after="160" w:line="259" w:lineRule="auto"/>
        <w:rPr>
          <w:rFonts w:ascii="Times New Roman" w:hAnsi="Times New Roman" w:cs="Times New Roman"/>
          <w:b/>
        </w:rPr>
      </w:pPr>
      <w:r w:rsidRPr="00DF60B5">
        <w:rPr>
          <w:rFonts w:ascii="Times New Roman" w:hAnsi="Times New Roman" w:cs="Times New Roman"/>
          <w:b/>
        </w:rPr>
        <w:t xml:space="preserve">тел. 044 293 89 98, електронна пошта: </w:t>
      </w:r>
      <w:hyperlink r:id="rId28" w:history="1">
        <w:r w:rsidRPr="00DF60B5">
          <w:rPr>
            <w:rStyle w:val="a3"/>
            <w:rFonts w:ascii="Times New Roman" w:hAnsi="Times New Roman" w:cs="Times New Roman"/>
            <w:b/>
          </w:rPr>
          <w:t>sveol@link.ua</w:t>
        </w:r>
      </w:hyperlink>
    </w:p>
    <w:p w:rsidR="00DE2FC6" w:rsidRDefault="00DE2FC6">
      <w:pPr>
        <w:widowControl/>
        <w:spacing w:after="160" w:line="259" w:lineRule="auto"/>
        <w:rPr>
          <w:rFonts w:ascii="Times New Roman" w:eastAsia="Times New Roman" w:hAnsi="Times New Roman" w:cs="Times New Roman"/>
          <w:bCs/>
          <w:color w:val="auto"/>
          <w:lang w:eastAsia="en-US" w:bidi="ar-SA"/>
        </w:rPr>
      </w:pPr>
    </w:p>
    <w:p w:rsidR="000A56B1" w:rsidRPr="00BF0013" w:rsidRDefault="000A56B1" w:rsidP="000A56B1">
      <w:pPr>
        <w:pStyle w:val="31"/>
        <w:shd w:val="clear" w:color="auto" w:fill="auto"/>
        <w:spacing w:line="240" w:lineRule="auto"/>
        <w:rPr>
          <w:b w:val="0"/>
          <w:sz w:val="24"/>
          <w:szCs w:val="24"/>
          <w:lang w:val="uk-UA"/>
        </w:rPr>
        <w:sectPr w:rsidR="000A56B1" w:rsidRPr="00BF0013" w:rsidSect="00DB52BE">
          <w:headerReference w:type="even" r:id="rId29"/>
          <w:footerReference w:type="default" r:id="rId30"/>
          <w:pgSz w:w="11907" w:h="16840" w:code="9"/>
          <w:pgMar w:top="851" w:right="713" w:bottom="851" w:left="1134" w:header="0" w:footer="3" w:gutter="0"/>
          <w:cols w:space="720"/>
          <w:noEndnote/>
          <w:docGrid w:linePitch="360"/>
        </w:sectPr>
      </w:pPr>
    </w:p>
    <w:tbl>
      <w:tblPr>
        <w:tblW w:w="0" w:type="auto"/>
        <w:tblBorders>
          <w:insideH w:val="single" w:sz="24" w:space="0" w:color="auto"/>
          <w:insideV w:val="single" w:sz="24" w:space="0" w:color="auto"/>
        </w:tblBorders>
        <w:tblLook w:val="04A0" w:firstRow="1" w:lastRow="0" w:firstColumn="1" w:lastColumn="0" w:noHBand="0" w:noVBand="1"/>
      </w:tblPr>
      <w:tblGrid>
        <w:gridCol w:w="2093"/>
        <w:gridCol w:w="7762"/>
      </w:tblGrid>
      <w:tr w:rsidR="00466326" w:rsidRPr="00D06678" w:rsidTr="00BA0102">
        <w:trPr>
          <w:trHeight w:val="2796"/>
        </w:trPr>
        <w:tc>
          <w:tcPr>
            <w:tcW w:w="2093" w:type="dxa"/>
          </w:tcPr>
          <w:p w:rsidR="00466326" w:rsidRPr="00D06678" w:rsidRDefault="00466326" w:rsidP="00BA0102">
            <w:pPr>
              <w:spacing w:before="120"/>
              <w:jc w:val="right"/>
              <w:rPr>
                <w:rFonts w:ascii="Times New Roman" w:hAnsi="Times New Roman" w:cs="Times New Roman"/>
                <w:b/>
                <w:color w:val="auto"/>
                <w:sz w:val="20"/>
                <w:szCs w:val="20"/>
                <w:lang w:eastAsia="en-US"/>
              </w:rPr>
            </w:pPr>
            <w:r w:rsidRPr="00D06678">
              <w:rPr>
                <w:rFonts w:ascii="Times New Roman" w:hAnsi="Times New Roman" w:cs="Times New Roman"/>
                <w:b/>
                <w:color w:val="auto"/>
                <w:sz w:val="20"/>
                <w:szCs w:val="20"/>
                <w:lang w:eastAsia="en-US"/>
              </w:rPr>
              <w:lastRenderedPageBreak/>
              <w:t>Квитанція</w:t>
            </w:r>
          </w:p>
          <w:p w:rsidR="00466326" w:rsidRPr="00D06678" w:rsidRDefault="00466326" w:rsidP="00BA0102">
            <w:pPr>
              <w:spacing w:before="120"/>
              <w:rPr>
                <w:rFonts w:ascii="Times New Roman" w:hAnsi="Times New Roman" w:cs="Times New Roman"/>
                <w:b/>
                <w:color w:val="auto"/>
                <w:sz w:val="20"/>
                <w:szCs w:val="20"/>
                <w:lang w:eastAsia="en-US"/>
              </w:rPr>
            </w:pPr>
          </w:p>
          <w:p w:rsidR="00466326" w:rsidRPr="00D06678" w:rsidRDefault="00466326" w:rsidP="00BA0102">
            <w:pPr>
              <w:spacing w:before="120"/>
              <w:rPr>
                <w:rFonts w:ascii="Times New Roman" w:hAnsi="Times New Roman" w:cs="Times New Roman"/>
                <w:b/>
                <w:color w:val="auto"/>
                <w:sz w:val="20"/>
                <w:szCs w:val="20"/>
                <w:lang w:eastAsia="en-US"/>
              </w:rPr>
            </w:pPr>
          </w:p>
          <w:p w:rsidR="00466326" w:rsidRPr="00D06678" w:rsidRDefault="00466326" w:rsidP="00BA0102">
            <w:pPr>
              <w:spacing w:before="120"/>
              <w:rPr>
                <w:rFonts w:ascii="Times New Roman" w:hAnsi="Times New Roman" w:cs="Times New Roman"/>
                <w:b/>
                <w:color w:val="auto"/>
                <w:sz w:val="20"/>
                <w:szCs w:val="20"/>
                <w:lang w:eastAsia="en-US"/>
              </w:rPr>
            </w:pPr>
          </w:p>
          <w:p w:rsidR="00466326" w:rsidRPr="00D06678" w:rsidRDefault="00466326" w:rsidP="00BA0102">
            <w:pPr>
              <w:spacing w:before="120"/>
              <w:rPr>
                <w:rFonts w:ascii="Times New Roman" w:hAnsi="Times New Roman" w:cs="Times New Roman"/>
                <w:b/>
                <w:color w:val="auto"/>
                <w:sz w:val="20"/>
                <w:szCs w:val="20"/>
                <w:lang w:eastAsia="en-US"/>
              </w:rPr>
            </w:pPr>
          </w:p>
          <w:p w:rsidR="00466326" w:rsidRPr="00D06678" w:rsidRDefault="00466326" w:rsidP="00BA0102">
            <w:pPr>
              <w:spacing w:before="120"/>
              <w:rPr>
                <w:rFonts w:ascii="Times New Roman" w:hAnsi="Times New Roman" w:cs="Times New Roman"/>
                <w:b/>
                <w:color w:val="auto"/>
                <w:sz w:val="20"/>
                <w:szCs w:val="20"/>
                <w:lang w:eastAsia="en-US"/>
              </w:rPr>
            </w:pPr>
            <w:r w:rsidRPr="00D06678">
              <w:rPr>
                <w:rFonts w:ascii="Times New Roman" w:hAnsi="Times New Roman" w:cs="Times New Roman"/>
                <w:b/>
                <w:color w:val="auto"/>
                <w:sz w:val="20"/>
                <w:szCs w:val="20"/>
                <w:lang w:eastAsia="en-US"/>
              </w:rPr>
              <w:t>ФІЛІЯ Південне регіональне управляння ПАТ "ОЩАДБАНК"</w:t>
            </w:r>
          </w:p>
          <w:p w:rsidR="00466326" w:rsidRPr="00D06678" w:rsidRDefault="00466326" w:rsidP="00BA0102">
            <w:pPr>
              <w:spacing w:before="120"/>
              <w:rPr>
                <w:rFonts w:ascii="Times New Roman" w:hAnsi="Times New Roman" w:cs="Times New Roman"/>
                <w:b/>
                <w:color w:val="auto"/>
                <w:sz w:val="20"/>
                <w:szCs w:val="20"/>
                <w:lang w:eastAsia="en-US"/>
              </w:rPr>
            </w:pPr>
            <w:r w:rsidRPr="00D06678">
              <w:rPr>
                <w:rFonts w:ascii="Times New Roman" w:hAnsi="Times New Roman" w:cs="Times New Roman"/>
                <w:b/>
                <w:color w:val="auto"/>
                <w:sz w:val="20"/>
                <w:szCs w:val="20"/>
                <w:lang w:eastAsia="en-US"/>
              </w:rPr>
              <w:t xml:space="preserve">СПЛАЧЕНО </w:t>
            </w:r>
            <w:r w:rsidR="00B636C4">
              <w:rPr>
                <w:rFonts w:ascii="Times New Roman" w:hAnsi="Times New Roman" w:cs="Times New Roman"/>
                <w:b/>
                <w:color w:val="auto"/>
                <w:sz w:val="20"/>
                <w:szCs w:val="20"/>
                <w:lang w:eastAsia="en-US"/>
              </w:rPr>
              <w:t>1762</w:t>
            </w:r>
            <w:r w:rsidRPr="00D06678">
              <w:rPr>
                <w:rFonts w:ascii="Times New Roman" w:hAnsi="Times New Roman" w:cs="Times New Roman"/>
                <w:b/>
                <w:color w:val="auto"/>
                <w:sz w:val="20"/>
                <w:szCs w:val="20"/>
                <w:lang w:eastAsia="en-US"/>
              </w:rPr>
              <w:t>,00 грн</w:t>
            </w:r>
          </w:p>
          <w:p w:rsidR="00466326" w:rsidRPr="00D06678" w:rsidRDefault="00466326" w:rsidP="00BA0102">
            <w:pPr>
              <w:spacing w:before="120"/>
              <w:rPr>
                <w:rFonts w:ascii="Times New Roman" w:hAnsi="Times New Roman" w:cs="Times New Roman"/>
                <w:b/>
                <w:color w:val="auto"/>
                <w:sz w:val="20"/>
                <w:szCs w:val="20"/>
                <w:lang w:eastAsia="en-US"/>
              </w:rPr>
            </w:pPr>
            <w:r>
              <w:rPr>
                <w:rFonts w:ascii="Times New Roman" w:hAnsi="Times New Roman" w:cs="Times New Roman"/>
                <w:b/>
                <w:color w:val="auto"/>
                <w:sz w:val="20"/>
                <w:szCs w:val="20"/>
                <w:lang w:eastAsia="en-US"/>
              </w:rPr>
              <w:t>26.01.2018</w:t>
            </w:r>
          </w:p>
          <w:p w:rsidR="00466326" w:rsidRPr="00D06678" w:rsidRDefault="00466326" w:rsidP="00BA0102">
            <w:pPr>
              <w:spacing w:before="120"/>
              <w:jc w:val="right"/>
              <w:rPr>
                <w:rFonts w:ascii="Times New Roman" w:hAnsi="Times New Roman" w:cs="Times New Roman"/>
                <w:color w:val="auto"/>
                <w:sz w:val="22"/>
                <w:szCs w:val="22"/>
                <w:lang w:eastAsia="en-US"/>
              </w:rPr>
            </w:pPr>
            <w:r w:rsidRPr="00D06678">
              <w:rPr>
                <w:rFonts w:ascii="Times New Roman" w:hAnsi="Times New Roman" w:cs="Times New Roman"/>
                <w:b/>
                <w:color w:val="auto"/>
                <w:sz w:val="20"/>
                <w:szCs w:val="20"/>
                <w:lang w:eastAsia="en-US"/>
              </w:rPr>
              <w:t>Касир Підпис</w:t>
            </w:r>
          </w:p>
        </w:tc>
        <w:tc>
          <w:tcPr>
            <w:tcW w:w="7762" w:type="dxa"/>
          </w:tcPr>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51"/>
              <w:gridCol w:w="140"/>
              <w:gridCol w:w="215"/>
              <w:gridCol w:w="590"/>
              <w:gridCol w:w="438"/>
              <w:gridCol w:w="443"/>
              <w:gridCol w:w="146"/>
              <w:gridCol w:w="735"/>
              <w:gridCol w:w="1610"/>
              <w:gridCol w:w="151"/>
              <w:gridCol w:w="1612"/>
            </w:tblGrid>
            <w:tr w:rsidR="00466326" w:rsidRPr="00D06678" w:rsidTr="00BA0102">
              <w:trPr>
                <w:trHeight w:val="287"/>
              </w:trPr>
              <w:tc>
                <w:tcPr>
                  <w:tcW w:w="1199" w:type="pct"/>
                  <w:gridSpan w:val="3"/>
                  <w:tcBorders>
                    <w:top w:val="single" w:sz="4" w:space="0" w:color="auto"/>
                    <w:left w:val="single" w:sz="4" w:space="0" w:color="auto"/>
                    <w:bottom w:val="single" w:sz="4" w:space="0" w:color="auto"/>
                    <w:right w:val="single" w:sz="4" w:space="0" w:color="auto"/>
                  </w:tcBorders>
                  <w:vAlign w:val="bottom"/>
                </w:tcPr>
                <w:p w:rsidR="00466326" w:rsidRPr="00D06678" w:rsidRDefault="00466326" w:rsidP="00BA0102">
                  <w:pPr>
                    <w:rPr>
                      <w:rFonts w:ascii="Times New Roman" w:hAnsi="Times New Roman" w:cs="Times New Roman"/>
                      <w:color w:val="auto"/>
                      <w:sz w:val="16"/>
                      <w:szCs w:val="16"/>
                      <w:lang w:eastAsia="en-US"/>
                    </w:rPr>
                  </w:pPr>
                  <w:r w:rsidRPr="00D06678">
                    <w:rPr>
                      <w:rFonts w:ascii="Times New Roman" w:hAnsi="Times New Roman" w:cs="Times New Roman"/>
                      <w:color w:val="auto"/>
                      <w:sz w:val="16"/>
                      <w:szCs w:val="16"/>
                      <w:lang w:eastAsia="en-US"/>
                    </w:rPr>
                    <w:t>Отримувач платежу</w:t>
                  </w:r>
                </w:p>
              </w:tc>
              <w:tc>
                <w:tcPr>
                  <w:tcW w:w="3801" w:type="pct"/>
                  <w:gridSpan w:val="8"/>
                  <w:tcBorders>
                    <w:top w:val="single" w:sz="4" w:space="0" w:color="auto"/>
                    <w:left w:val="single" w:sz="4" w:space="0" w:color="auto"/>
                    <w:bottom w:val="single" w:sz="4" w:space="0" w:color="auto"/>
                    <w:right w:val="single" w:sz="4" w:space="0" w:color="auto"/>
                  </w:tcBorders>
                  <w:vAlign w:val="bottom"/>
                </w:tcPr>
                <w:p w:rsidR="00466326" w:rsidRPr="00D06678" w:rsidRDefault="00466326" w:rsidP="00BA0102">
                  <w:pPr>
                    <w:rPr>
                      <w:rFonts w:ascii="Times New Roman" w:hAnsi="Times New Roman" w:cs="Times New Roman"/>
                      <w:color w:val="auto"/>
                      <w:sz w:val="16"/>
                      <w:szCs w:val="16"/>
                      <w:lang w:eastAsia="en-US"/>
                    </w:rPr>
                  </w:pPr>
                  <w:r w:rsidRPr="00D06678">
                    <w:rPr>
                      <w:rFonts w:ascii="Times New Roman" w:hAnsi="Times New Roman" w:cs="Times New Roman"/>
                      <w:iCs/>
                      <w:color w:val="auto"/>
                      <w:sz w:val="16"/>
                      <w:szCs w:val="16"/>
                      <w:lang w:eastAsia="en-US"/>
                    </w:rPr>
                    <w:t xml:space="preserve"> Головне управління Державної казначейської служби України у м. Києві (ГУ ДКСУ у м. Києві)</w:t>
                  </w:r>
                </w:p>
              </w:tc>
            </w:tr>
            <w:tr w:rsidR="00466326" w:rsidRPr="00D06678" w:rsidTr="00BA0102">
              <w:trPr>
                <w:trHeight w:val="60"/>
              </w:trPr>
              <w:tc>
                <w:tcPr>
                  <w:tcW w:w="5000" w:type="pct"/>
                  <w:gridSpan w:val="11"/>
                  <w:tcBorders>
                    <w:top w:val="single" w:sz="4" w:space="0" w:color="auto"/>
                    <w:left w:val="single" w:sz="4" w:space="0" w:color="auto"/>
                    <w:bottom w:val="single" w:sz="4" w:space="0" w:color="auto"/>
                    <w:right w:val="single" w:sz="4" w:space="0" w:color="auto"/>
                  </w:tcBorders>
                </w:tcPr>
                <w:p w:rsidR="00466326" w:rsidRPr="00D06678" w:rsidRDefault="00466326" w:rsidP="00BA0102">
                  <w:pPr>
                    <w:rPr>
                      <w:rFonts w:ascii="Times New Roman" w:hAnsi="Times New Roman" w:cs="Times New Roman"/>
                      <w:color w:val="auto"/>
                      <w:sz w:val="2"/>
                      <w:szCs w:val="2"/>
                      <w:lang w:eastAsia="en-US"/>
                    </w:rPr>
                  </w:pPr>
                </w:p>
              </w:tc>
            </w:tr>
            <w:tr w:rsidR="00466326" w:rsidRPr="00D06678" w:rsidTr="00BA0102">
              <w:tc>
                <w:tcPr>
                  <w:tcW w:w="3830" w:type="pct"/>
                  <w:gridSpan w:val="9"/>
                  <w:tcBorders>
                    <w:top w:val="single" w:sz="4" w:space="0" w:color="auto"/>
                    <w:left w:val="single" w:sz="4" w:space="0" w:color="auto"/>
                    <w:bottom w:val="single" w:sz="4" w:space="0" w:color="auto"/>
                    <w:right w:val="single" w:sz="4" w:space="0" w:color="auto"/>
                  </w:tcBorders>
                </w:tcPr>
                <w:p w:rsidR="00466326" w:rsidRPr="00D06678" w:rsidRDefault="00466326" w:rsidP="00BA0102">
                  <w:pPr>
                    <w:jc w:val="center"/>
                    <w:rPr>
                      <w:rFonts w:ascii="Times New Roman" w:hAnsi="Times New Roman" w:cs="Times New Roman"/>
                      <w:color w:val="auto"/>
                      <w:sz w:val="16"/>
                      <w:szCs w:val="16"/>
                      <w:lang w:eastAsia="en-US"/>
                    </w:rPr>
                  </w:pPr>
                  <w:r w:rsidRPr="00D06678">
                    <w:rPr>
                      <w:rFonts w:ascii="Times New Roman" w:hAnsi="Times New Roman" w:cs="Times New Roman"/>
                      <w:iCs/>
                      <w:color w:val="auto"/>
                      <w:sz w:val="16"/>
                      <w:szCs w:val="16"/>
                      <w:lang w:eastAsia="en-US"/>
                    </w:rPr>
                    <w:t>31215206783001</w:t>
                  </w:r>
                </w:p>
              </w:tc>
              <w:tc>
                <w:tcPr>
                  <w:tcW w:w="100" w:type="pct"/>
                  <w:tcBorders>
                    <w:top w:val="single" w:sz="4" w:space="0" w:color="auto"/>
                    <w:left w:val="single" w:sz="4" w:space="0" w:color="auto"/>
                    <w:bottom w:val="single" w:sz="4" w:space="0" w:color="auto"/>
                    <w:right w:val="single" w:sz="4" w:space="0" w:color="auto"/>
                  </w:tcBorders>
                </w:tcPr>
                <w:p w:rsidR="00466326" w:rsidRPr="00D06678" w:rsidRDefault="00466326" w:rsidP="00BA0102">
                  <w:pPr>
                    <w:rPr>
                      <w:rFonts w:ascii="Times New Roman" w:hAnsi="Times New Roman" w:cs="Times New Roman"/>
                      <w:color w:val="auto"/>
                      <w:sz w:val="16"/>
                      <w:szCs w:val="16"/>
                      <w:lang w:eastAsia="en-US"/>
                    </w:rPr>
                  </w:pPr>
                </w:p>
              </w:tc>
              <w:tc>
                <w:tcPr>
                  <w:tcW w:w="1070" w:type="pct"/>
                  <w:tcBorders>
                    <w:top w:val="single" w:sz="4" w:space="0" w:color="auto"/>
                    <w:left w:val="single" w:sz="4" w:space="0" w:color="auto"/>
                    <w:bottom w:val="single" w:sz="4" w:space="0" w:color="auto"/>
                    <w:right w:val="single" w:sz="4" w:space="0" w:color="auto"/>
                  </w:tcBorders>
                </w:tcPr>
                <w:p w:rsidR="00466326" w:rsidRPr="00D06678" w:rsidRDefault="00466326" w:rsidP="00BA0102">
                  <w:pPr>
                    <w:jc w:val="center"/>
                    <w:rPr>
                      <w:rFonts w:ascii="Times New Roman" w:hAnsi="Times New Roman" w:cs="Times New Roman"/>
                      <w:color w:val="auto"/>
                      <w:sz w:val="16"/>
                      <w:szCs w:val="16"/>
                      <w:lang w:eastAsia="en-US"/>
                    </w:rPr>
                  </w:pPr>
                  <w:r w:rsidRPr="00D06678">
                    <w:rPr>
                      <w:rFonts w:ascii="Times New Roman" w:hAnsi="Times New Roman" w:cs="Times New Roman"/>
                      <w:color w:val="auto"/>
                      <w:sz w:val="16"/>
                      <w:szCs w:val="16"/>
                      <w:lang w:eastAsia="en-US"/>
                    </w:rPr>
                    <w:t>37993783</w:t>
                  </w:r>
                </w:p>
              </w:tc>
            </w:tr>
            <w:tr w:rsidR="00466326" w:rsidRPr="00D06678" w:rsidTr="00BA0102">
              <w:tc>
                <w:tcPr>
                  <w:tcW w:w="3930" w:type="pct"/>
                  <w:gridSpan w:val="10"/>
                  <w:tcBorders>
                    <w:top w:val="single" w:sz="4" w:space="0" w:color="auto"/>
                    <w:left w:val="single" w:sz="4" w:space="0" w:color="auto"/>
                    <w:bottom w:val="single" w:sz="4" w:space="0" w:color="auto"/>
                    <w:right w:val="single" w:sz="4" w:space="0" w:color="auto"/>
                  </w:tcBorders>
                </w:tcPr>
                <w:p w:rsidR="00466326" w:rsidRPr="00D06678" w:rsidRDefault="00466326" w:rsidP="00BA0102">
                  <w:pPr>
                    <w:jc w:val="center"/>
                    <w:rPr>
                      <w:rFonts w:ascii="Times New Roman" w:hAnsi="Times New Roman" w:cs="Times New Roman"/>
                      <w:color w:val="auto"/>
                      <w:sz w:val="16"/>
                      <w:szCs w:val="16"/>
                      <w:lang w:eastAsia="en-US"/>
                    </w:rPr>
                  </w:pPr>
                  <w:r w:rsidRPr="00D06678">
                    <w:rPr>
                      <w:rFonts w:ascii="Times New Roman" w:hAnsi="Times New Roman" w:cs="Times New Roman"/>
                      <w:color w:val="auto"/>
                      <w:sz w:val="16"/>
                      <w:szCs w:val="16"/>
                      <w:lang w:eastAsia="en-US"/>
                    </w:rPr>
                    <w:t>Поточний рахунок отримувача</w:t>
                  </w:r>
                </w:p>
              </w:tc>
              <w:tc>
                <w:tcPr>
                  <w:tcW w:w="1070" w:type="pct"/>
                  <w:vMerge w:val="restart"/>
                  <w:tcBorders>
                    <w:top w:val="single" w:sz="4" w:space="0" w:color="auto"/>
                    <w:left w:val="single" w:sz="4" w:space="0" w:color="auto"/>
                    <w:bottom w:val="single" w:sz="4" w:space="0" w:color="auto"/>
                    <w:right w:val="single" w:sz="4" w:space="0" w:color="auto"/>
                  </w:tcBorders>
                </w:tcPr>
                <w:p w:rsidR="00466326" w:rsidRPr="00D06678" w:rsidRDefault="00466326" w:rsidP="00BA0102">
                  <w:pPr>
                    <w:jc w:val="center"/>
                    <w:rPr>
                      <w:rFonts w:ascii="Times New Roman" w:hAnsi="Times New Roman" w:cs="Times New Roman"/>
                      <w:color w:val="auto"/>
                      <w:sz w:val="16"/>
                      <w:szCs w:val="16"/>
                      <w:lang w:eastAsia="en-US"/>
                    </w:rPr>
                  </w:pPr>
                  <w:r w:rsidRPr="00D06678">
                    <w:rPr>
                      <w:rFonts w:ascii="Times New Roman" w:hAnsi="Times New Roman" w:cs="Times New Roman"/>
                      <w:color w:val="auto"/>
                      <w:sz w:val="16"/>
                      <w:szCs w:val="16"/>
                      <w:lang w:eastAsia="en-US"/>
                    </w:rPr>
                    <w:t>Ідентифікаційний</w:t>
                  </w:r>
                </w:p>
                <w:p w:rsidR="00466326" w:rsidRPr="00D06678" w:rsidRDefault="00466326" w:rsidP="00BA0102">
                  <w:pPr>
                    <w:jc w:val="center"/>
                    <w:rPr>
                      <w:rFonts w:ascii="Times New Roman" w:hAnsi="Times New Roman" w:cs="Times New Roman"/>
                      <w:color w:val="auto"/>
                      <w:sz w:val="16"/>
                      <w:szCs w:val="16"/>
                      <w:lang w:eastAsia="en-US"/>
                    </w:rPr>
                  </w:pPr>
                  <w:r w:rsidRPr="00D06678">
                    <w:rPr>
                      <w:rFonts w:ascii="Times New Roman" w:hAnsi="Times New Roman" w:cs="Times New Roman"/>
                      <w:color w:val="auto"/>
                      <w:sz w:val="16"/>
                      <w:szCs w:val="16"/>
                      <w:lang w:eastAsia="en-US"/>
                    </w:rPr>
                    <w:t>код отримувача</w:t>
                  </w:r>
                </w:p>
              </w:tc>
            </w:tr>
            <w:tr w:rsidR="00466326" w:rsidRPr="00D06678" w:rsidTr="00BA0102">
              <w:tc>
                <w:tcPr>
                  <w:tcW w:w="1056" w:type="pct"/>
                  <w:gridSpan w:val="2"/>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r w:rsidRPr="00E41587">
                    <w:rPr>
                      <w:rFonts w:ascii="Times New Roman" w:hAnsi="Times New Roman" w:cs="Times New Roman"/>
                      <w:color w:val="auto"/>
                      <w:sz w:val="16"/>
                      <w:szCs w:val="16"/>
                      <w:lang w:eastAsia="en-US"/>
                    </w:rPr>
                    <w:t>Дата валютування:</w:t>
                  </w:r>
                </w:p>
              </w:tc>
              <w:tc>
                <w:tcPr>
                  <w:tcW w:w="2874" w:type="pct"/>
                  <w:gridSpan w:val="8"/>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r w:rsidRPr="00E41587">
                    <w:rPr>
                      <w:rFonts w:ascii="Times New Roman" w:hAnsi="Times New Roman" w:cs="Times New Roman"/>
                      <w:iCs/>
                      <w:color w:val="auto"/>
                      <w:sz w:val="16"/>
                      <w:szCs w:val="16"/>
                      <w:lang w:eastAsia="en-US"/>
                    </w:rPr>
                    <w:t>26.01.2018</w:t>
                  </w:r>
                </w:p>
              </w:tc>
              <w:tc>
                <w:tcPr>
                  <w:tcW w:w="1070" w:type="pct"/>
                  <w:vMerge/>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p>
              </w:tc>
            </w:tr>
            <w:tr w:rsidR="00466326" w:rsidRPr="00D06678" w:rsidTr="00BA0102">
              <w:tc>
                <w:tcPr>
                  <w:tcW w:w="3830" w:type="pct"/>
                  <w:gridSpan w:val="9"/>
                  <w:tcBorders>
                    <w:top w:val="single" w:sz="4" w:space="0" w:color="auto"/>
                    <w:left w:val="single" w:sz="4" w:space="0" w:color="auto"/>
                    <w:bottom w:val="single" w:sz="4" w:space="0" w:color="auto"/>
                    <w:right w:val="single" w:sz="4" w:space="0" w:color="auto"/>
                  </w:tcBorders>
                </w:tcPr>
                <w:p w:rsidR="00466326" w:rsidRPr="00B636C4" w:rsidRDefault="00466326" w:rsidP="00BA0102">
                  <w:pPr>
                    <w:jc w:val="center"/>
                    <w:rPr>
                      <w:rFonts w:ascii="Times New Roman" w:hAnsi="Times New Roman" w:cs="Times New Roman"/>
                      <w:color w:val="auto"/>
                      <w:sz w:val="16"/>
                      <w:szCs w:val="16"/>
                      <w:lang w:eastAsia="en-US"/>
                    </w:rPr>
                  </w:pPr>
                  <w:r w:rsidRPr="00B636C4">
                    <w:rPr>
                      <w:rFonts w:ascii="Times New Roman" w:hAnsi="Times New Roman" w:cs="Times New Roman"/>
                      <w:iCs/>
                      <w:color w:val="auto"/>
                      <w:sz w:val="16"/>
                      <w:szCs w:val="16"/>
                      <w:lang w:eastAsia="en-US"/>
                    </w:rPr>
                    <w:t>Головне управління Державної казначейської служби України у м. Києві (ГУ ДКСУ у м. Києві)</w:t>
                  </w:r>
                </w:p>
              </w:tc>
              <w:tc>
                <w:tcPr>
                  <w:tcW w:w="1170" w:type="pct"/>
                  <w:gridSpan w:val="2"/>
                  <w:tcBorders>
                    <w:top w:val="single" w:sz="4" w:space="0" w:color="auto"/>
                    <w:left w:val="single" w:sz="4" w:space="0" w:color="auto"/>
                    <w:bottom w:val="single" w:sz="4" w:space="0" w:color="auto"/>
                    <w:right w:val="single" w:sz="4" w:space="0" w:color="auto"/>
                  </w:tcBorders>
                </w:tcPr>
                <w:p w:rsidR="00466326" w:rsidRPr="00B636C4" w:rsidRDefault="00466326" w:rsidP="00BA0102">
                  <w:pPr>
                    <w:jc w:val="center"/>
                    <w:rPr>
                      <w:rFonts w:ascii="Times New Roman" w:hAnsi="Times New Roman" w:cs="Times New Roman"/>
                      <w:color w:val="auto"/>
                      <w:sz w:val="16"/>
                      <w:szCs w:val="16"/>
                      <w:lang w:eastAsia="en-US"/>
                    </w:rPr>
                  </w:pPr>
                  <w:r w:rsidRPr="00B636C4">
                    <w:rPr>
                      <w:rFonts w:ascii="Times New Roman" w:hAnsi="Times New Roman" w:cs="Times New Roman"/>
                      <w:iCs/>
                      <w:color w:val="auto"/>
                      <w:sz w:val="16"/>
                      <w:szCs w:val="16"/>
                      <w:lang w:eastAsia="en-US"/>
                    </w:rPr>
                    <w:t>820019</w:t>
                  </w:r>
                </w:p>
              </w:tc>
            </w:tr>
            <w:tr w:rsidR="00466326" w:rsidRPr="00D06678" w:rsidTr="00BA0102">
              <w:tc>
                <w:tcPr>
                  <w:tcW w:w="3830" w:type="pct"/>
                  <w:gridSpan w:val="9"/>
                  <w:tcBorders>
                    <w:top w:val="single" w:sz="4" w:space="0" w:color="auto"/>
                    <w:left w:val="single" w:sz="4" w:space="0" w:color="auto"/>
                    <w:bottom w:val="single" w:sz="4" w:space="0" w:color="auto"/>
                    <w:right w:val="single" w:sz="4" w:space="0" w:color="auto"/>
                  </w:tcBorders>
                </w:tcPr>
                <w:p w:rsidR="00466326" w:rsidRPr="00B636C4" w:rsidRDefault="00466326" w:rsidP="00BA0102">
                  <w:pPr>
                    <w:jc w:val="center"/>
                    <w:rPr>
                      <w:rFonts w:ascii="Times New Roman" w:hAnsi="Times New Roman" w:cs="Times New Roman"/>
                      <w:color w:val="auto"/>
                      <w:sz w:val="16"/>
                      <w:szCs w:val="16"/>
                      <w:lang w:eastAsia="en-US"/>
                    </w:rPr>
                  </w:pPr>
                  <w:r w:rsidRPr="00B636C4">
                    <w:rPr>
                      <w:rFonts w:ascii="Times New Roman" w:hAnsi="Times New Roman" w:cs="Times New Roman"/>
                      <w:color w:val="auto"/>
                      <w:sz w:val="16"/>
                      <w:szCs w:val="16"/>
                      <w:lang w:eastAsia="en-US"/>
                    </w:rPr>
                    <w:t>Установа банку</w:t>
                  </w:r>
                </w:p>
              </w:tc>
              <w:tc>
                <w:tcPr>
                  <w:tcW w:w="1170" w:type="pct"/>
                  <w:gridSpan w:val="2"/>
                  <w:tcBorders>
                    <w:top w:val="single" w:sz="4" w:space="0" w:color="auto"/>
                    <w:left w:val="single" w:sz="4" w:space="0" w:color="auto"/>
                    <w:bottom w:val="single" w:sz="4" w:space="0" w:color="auto"/>
                    <w:right w:val="single" w:sz="4" w:space="0" w:color="auto"/>
                  </w:tcBorders>
                </w:tcPr>
                <w:p w:rsidR="00466326" w:rsidRPr="00B636C4" w:rsidRDefault="00466326" w:rsidP="00BA0102">
                  <w:pPr>
                    <w:jc w:val="center"/>
                    <w:rPr>
                      <w:rFonts w:ascii="Times New Roman" w:hAnsi="Times New Roman" w:cs="Times New Roman"/>
                      <w:color w:val="auto"/>
                      <w:sz w:val="16"/>
                      <w:szCs w:val="16"/>
                      <w:lang w:eastAsia="en-US"/>
                    </w:rPr>
                  </w:pPr>
                  <w:r w:rsidRPr="00B636C4">
                    <w:rPr>
                      <w:rFonts w:ascii="Times New Roman" w:hAnsi="Times New Roman" w:cs="Times New Roman"/>
                      <w:color w:val="auto"/>
                      <w:sz w:val="16"/>
                      <w:szCs w:val="16"/>
                      <w:lang w:eastAsia="en-US"/>
                    </w:rPr>
                    <w:t>Код установи банку</w:t>
                  </w:r>
                </w:p>
              </w:tc>
            </w:tr>
            <w:tr w:rsidR="00466326" w:rsidRPr="00D06678" w:rsidTr="00BA0102">
              <w:tc>
                <w:tcPr>
                  <w:tcW w:w="5000" w:type="pct"/>
                  <w:gridSpan w:val="11"/>
                  <w:tcBorders>
                    <w:top w:val="single" w:sz="4" w:space="0" w:color="auto"/>
                    <w:left w:val="single" w:sz="4" w:space="0" w:color="auto"/>
                    <w:bottom w:val="single" w:sz="4" w:space="0" w:color="auto"/>
                    <w:right w:val="single" w:sz="4" w:space="0" w:color="auto"/>
                  </w:tcBorders>
                </w:tcPr>
                <w:p w:rsidR="00466326" w:rsidRPr="00B636C4" w:rsidRDefault="00DF60B5" w:rsidP="00B636C4">
                  <w:pPr>
                    <w:pStyle w:val="490"/>
                    <w:shd w:val="clear" w:color="auto" w:fill="auto"/>
                    <w:spacing w:line="240" w:lineRule="auto"/>
                    <w:rPr>
                      <w:sz w:val="16"/>
                      <w:szCs w:val="16"/>
                      <w:lang w:val="uk-UA"/>
                    </w:rPr>
                  </w:pPr>
                  <w:r>
                    <w:rPr>
                      <w:sz w:val="16"/>
                      <w:szCs w:val="16"/>
                      <w:lang w:val="uk-UA"/>
                    </w:rPr>
                    <w:t>Товариство з обмеженою відповідальністю «</w:t>
                  </w:r>
                  <w:proofErr w:type="spellStart"/>
                  <w:r>
                    <w:rPr>
                      <w:sz w:val="16"/>
                      <w:szCs w:val="16"/>
                      <w:lang w:val="uk-UA"/>
                    </w:rPr>
                    <w:t>Ліліпроект</w:t>
                  </w:r>
                  <w:proofErr w:type="spellEnd"/>
                  <w:r>
                    <w:rPr>
                      <w:sz w:val="16"/>
                      <w:szCs w:val="16"/>
                      <w:lang w:val="uk-UA"/>
                    </w:rPr>
                    <w:t xml:space="preserve">», </w:t>
                  </w:r>
                  <w:r w:rsidR="00B636C4" w:rsidRPr="00B636C4">
                    <w:rPr>
                      <w:sz w:val="16"/>
                      <w:szCs w:val="16"/>
                      <w:lang w:val="uk-UA"/>
                    </w:rPr>
                    <w:t>01001, м. Київ, вул. Г.Севастополя, 11</w:t>
                  </w:r>
                </w:p>
              </w:tc>
            </w:tr>
            <w:tr w:rsidR="00466326" w:rsidRPr="00D06678" w:rsidTr="00BA0102">
              <w:tc>
                <w:tcPr>
                  <w:tcW w:w="5000" w:type="pct"/>
                  <w:gridSpan w:val="11"/>
                  <w:tcBorders>
                    <w:top w:val="single" w:sz="4" w:space="0" w:color="auto"/>
                    <w:left w:val="single" w:sz="4" w:space="0" w:color="auto"/>
                    <w:bottom w:val="single" w:sz="4" w:space="0" w:color="auto"/>
                    <w:right w:val="single" w:sz="4" w:space="0" w:color="auto"/>
                  </w:tcBorders>
                </w:tcPr>
                <w:p w:rsidR="00466326" w:rsidRPr="00B636C4" w:rsidRDefault="00466326" w:rsidP="00BA0102">
                  <w:pPr>
                    <w:rPr>
                      <w:rFonts w:ascii="Times New Roman" w:hAnsi="Times New Roman" w:cs="Times New Roman"/>
                      <w:color w:val="auto"/>
                      <w:sz w:val="16"/>
                      <w:szCs w:val="16"/>
                      <w:lang w:eastAsia="en-US"/>
                    </w:rPr>
                  </w:pPr>
                  <w:r w:rsidRPr="00B636C4">
                    <w:rPr>
                      <w:rFonts w:ascii="Times New Roman" w:hAnsi="Times New Roman" w:cs="Times New Roman"/>
                      <w:color w:val="auto"/>
                      <w:sz w:val="16"/>
                      <w:szCs w:val="16"/>
                      <w:lang w:eastAsia="en-US"/>
                    </w:rPr>
                    <w:t>Прізвище, ім'я та по батькові, адреса платника</w:t>
                  </w:r>
                </w:p>
              </w:tc>
            </w:tr>
            <w:tr w:rsidR="00466326" w:rsidRPr="00D06678" w:rsidTr="00BA0102">
              <w:tc>
                <w:tcPr>
                  <w:tcW w:w="1882" w:type="pct"/>
                  <w:gridSpan w:val="5"/>
                  <w:tcBorders>
                    <w:top w:val="single" w:sz="4" w:space="0" w:color="auto"/>
                    <w:left w:val="single" w:sz="4" w:space="0" w:color="auto"/>
                    <w:bottom w:val="single" w:sz="4" w:space="0" w:color="auto"/>
                    <w:right w:val="single" w:sz="4" w:space="0" w:color="auto"/>
                  </w:tcBorders>
                </w:tcPr>
                <w:p w:rsidR="00466326" w:rsidRPr="00B636C4" w:rsidRDefault="00466326" w:rsidP="00BA0102">
                  <w:pPr>
                    <w:rPr>
                      <w:rFonts w:ascii="Times New Roman" w:hAnsi="Times New Roman" w:cs="Times New Roman"/>
                      <w:color w:val="auto"/>
                      <w:sz w:val="16"/>
                      <w:szCs w:val="16"/>
                      <w:lang w:eastAsia="en-US"/>
                    </w:rPr>
                  </w:pPr>
                </w:p>
              </w:tc>
              <w:tc>
                <w:tcPr>
                  <w:tcW w:w="3118" w:type="pct"/>
                  <w:gridSpan w:val="6"/>
                  <w:tcBorders>
                    <w:top w:val="single" w:sz="4" w:space="0" w:color="auto"/>
                    <w:left w:val="single" w:sz="4" w:space="0" w:color="auto"/>
                    <w:bottom w:val="single" w:sz="4" w:space="0" w:color="auto"/>
                    <w:right w:val="single" w:sz="4" w:space="0" w:color="auto"/>
                  </w:tcBorders>
                </w:tcPr>
                <w:p w:rsidR="00466326" w:rsidRPr="00B636C4" w:rsidRDefault="00B636C4" w:rsidP="00BA0102">
                  <w:pPr>
                    <w:jc w:val="center"/>
                    <w:rPr>
                      <w:rFonts w:ascii="Times New Roman" w:hAnsi="Times New Roman" w:cs="Times New Roman"/>
                      <w:color w:val="auto"/>
                      <w:sz w:val="16"/>
                      <w:szCs w:val="16"/>
                      <w:lang w:eastAsia="en-US"/>
                    </w:rPr>
                  </w:pPr>
                  <w:r w:rsidRPr="00B636C4">
                    <w:rPr>
                      <w:rFonts w:ascii="Times New Roman" w:hAnsi="Times New Roman" w:cs="Times New Roman"/>
                      <w:sz w:val="16"/>
                      <w:szCs w:val="16"/>
                    </w:rPr>
                    <w:t>18371911</w:t>
                  </w:r>
                </w:p>
              </w:tc>
            </w:tr>
            <w:tr w:rsidR="00466326" w:rsidRPr="00D06678" w:rsidTr="00BA0102">
              <w:tc>
                <w:tcPr>
                  <w:tcW w:w="1882" w:type="pct"/>
                  <w:gridSpan w:val="5"/>
                  <w:tcBorders>
                    <w:top w:val="single" w:sz="4" w:space="0" w:color="auto"/>
                    <w:left w:val="single" w:sz="4" w:space="0" w:color="auto"/>
                    <w:bottom w:val="single" w:sz="4" w:space="0" w:color="auto"/>
                    <w:right w:val="single" w:sz="4" w:space="0" w:color="auto"/>
                  </w:tcBorders>
                </w:tcPr>
                <w:p w:rsidR="00466326" w:rsidRPr="00B636C4" w:rsidRDefault="00466326" w:rsidP="00BA0102">
                  <w:pPr>
                    <w:rPr>
                      <w:rFonts w:ascii="Times New Roman" w:hAnsi="Times New Roman" w:cs="Times New Roman"/>
                      <w:color w:val="auto"/>
                      <w:sz w:val="16"/>
                      <w:szCs w:val="16"/>
                      <w:lang w:eastAsia="en-US"/>
                    </w:rPr>
                  </w:pPr>
                </w:p>
              </w:tc>
              <w:tc>
                <w:tcPr>
                  <w:tcW w:w="3118" w:type="pct"/>
                  <w:gridSpan w:val="6"/>
                  <w:tcBorders>
                    <w:top w:val="single" w:sz="4" w:space="0" w:color="auto"/>
                    <w:left w:val="single" w:sz="4" w:space="0" w:color="auto"/>
                    <w:bottom w:val="single" w:sz="4" w:space="0" w:color="auto"/>
                    <w:right w:val="single" w:sz="4" w:space="0" w:color="auto"/>
                  </w:tcBorders>
                </w:tcPr>
                <w:p w:rsidR="00466326" w:rsidRPr="00B636C4" w:rsidRDefault="00466326" w:rsidP="00BA0102">
                  <w:pPr>
                    <w:jc w:val="center"/>
                    <w:rPr>
                      <w:rFonts w:ascii="Times New Roman" w:hAnsi="Times New Roman" w:cs="Times New Roman"/>
                      <w:color w:val="auto"/>
                      <w:sz w:val="16"/>
                      <w:szCs w:val="16"/>
                      <w:lang w:eastAsia="en-US"/>
                    </w:rPr>
                  </w:pPr>
                  <w:r w:rsidRPr="00B636C4">
                    <w:rPr>
                      <w:rFonts w:ascii="Times New Roman" w:hAnsi="Times New Roman" w:cs="Times New Roman"/>
                      <w:color w:val="auto"/>
                      <w:sz w:val="16"/>
                      <w:szCs w:val="16"/>
                      <w:lang w:eastAsia="en-US"/>
                    </w:rPr>
                    <w:t>Ідентифікаційний номер клієнта</w:t>
                  </w:r>
                </w:p>
              </w:tc>
            </w:tr>
            <w:tr w:rsidR="00466326" w:rsidRPr="00D06678" w:rsidTr="00BA0102">
              <w:tc>
                <w:tcPr>
                  <w:tcW w:w="1591" w:type="pct"/>
                  <w:gridSpan w:val="4"/>
                  <w:tcBorders>
                    <w:top w:val="single" w:sz="4" w:space="0" w:color="auto"/>
                    <w:left w:val="single" w:sz="4" w:space="0" w:color="auto"/>
                    <w:bottom w:val="single" w:sz="4" w:space="0" w:color="auto"/>
                    <w:right w:val="single" w:sz="4" w:space="0" w:color="auto"/>
                  </w:tcBorders>
                </w:tcPr>
                <w:p w:rsidR="00466326" w:rsidRPr="00B636C4" w:rsidRDefault="00466326" w:rsidP="00BA0102">
                  <w:pPr>
                    <w:rPr>
                      <w:rFonts w:ascii="Times New Roman" w:hAnsi="Times New Roman" w:cs="Times New Roman"/>
                      <w:color w:val="auto"/>
                      <w:sz w:val="16"/>
                      <w:szCs w:val="16"/>
                      <w:lang w:eastAsia="en-US"/>
                    </w:rPr>
                  </w:pPr>
                  <w:r w:rsidRPr="00B636C4">
                    <w:rPr>
                      <w:rFonts w:ascii="Times New Roman" w:hAnsi="Times New Roman" w:cs="Times New Roman"/>
                      <w:color w:val="auto"/>
                      <w:sz w:val="16"/>
                      <w:szCs w:val="16"/>
                      <w:lang w:eastAsia="en-US"/>
                    </w:rPr>
                    <w:t>П</w:t>
                  </w:r>
                  <w:r w:rsidRPr="00B636C4">
                    <w:rPr>
                      <w:rFonts w:ascii="Times New Roman" w:hAnsi="Times New Roman" w:cs="Times New Roman"/>
                      <w:color w:val="auto"/>
                      <w:sz w:val="16"/>
                      <w:szCs w:val="16"/>
                      <w:lang w:eastAsia="en-US"/>
                    </w:rPr>
                    <w:cr/>
                    <w:t>изначення платежу</w:t>
                  </w:r>
                </w:p>
              </w:tc>
              <w:tc>
                <w:tcPr>
                  <w:tcW w:w="3409" w:type="pct"/>
                  <w:gridSpan w:val="7"/>
                  <w:tcBorders>
                    <w:top w:val="single" w:sz="4" w:space="0" w:color="auto"/>
                    <w:left w:val="single" w:sz="4" w:space="0" w:color="auto"/>
                    <w:bottom w:val="single" w:sz="4" w:space="0" w:color="auto"/>
                    <w:right w:val="single" w:sz="4" w:space="0" w:color="auto"/>
                  </w:tcBorders>
                </w:tcPr>
                <w:p w:rsidR="00466326" w:rsidRPr="00B636C4" w:rsidRDefault="00466326" w:rsidP="00A47CDD">
                  <w:pPr>
                    <w:rPr>
                      <w:rFonts w:ascii="Times New Roman" w:hAnsi="Times New Roman" w:cs="Times New Roman"/>
                      <w:color w:val="auto"/>
                      <w:sz w:val="16"/>
                      <w:szCs w:val="16"/>
                      <w:lang w:eastAsia="en-US"/>
                    </w:rPr>
                  </w:pPr>
                  <w:r w:rsidRPr="00B636C4">
                    <w:rPr>
                      <w:rFonts w:ascii="Times New Roman" w:hAnsi="Times New Roman" w:cs="Times New Roman"/>
                      <w:iCs/>
                      <w:color w:val="auto"/>
                      <w:sz w:val="16"/>
                      <w:szCs w:val="16"/>
                      <w:lang w:eastAsia="en-US"/>
                    </w:rPr>
                    <w:t xml:space="preserve">*;101;1891820197; Судовий збір за позовом </w:t>
                  </w:r>
                  <w:r w:rsidR="00A47CDD">
                    <w:rPr>
                      <w:rFonts w:ascii="Times New Roman" w:hAnsi="Times New Roman" w:cs="Times New Roman"/>
                      <w:iCs/>
                      <w:color w:val="auto"/>
                      <w:sz w:val="16"/>
                      <w:szCs w:val="16"/>
                      <w:lang w:eastAsia="en-US"/>
                    </w:rPr>
                    <w:t>т</w:t>
                  </w:r>
                  <w:r w:rsidR="00B636C4" w:rsidRPr="00B636C4">
                    <w:rPr>
                      <w:rFonts w:ascii="Times New Roman" w:hAnsi="Times New Roman" w:cs="Times New Roman"/>
                      <w:iCs/>
                      <w:color w:val="auto"/>
                      <w:sz w:val="16"/>
                      <w:szCs w:val="16"/>
                      <w:lang w:eastAsia="en-US"/>
                    </w:rPr>
                    <w:t>овариства з обмеженою відповідальністю «</w:t>
                  </w:r>
                  <w:proofErr w:type="spellStart"/>
                  <w:r w:rsidR="00B636C4" w:rsidRPr="00B636C4">
                    <w:rPr>
                      <w:rFonts w:ascii="Times New Roman" w:hAnsi="Times New Roman" w:cs="Times New Roman"/>
                      <w:iCs/>
                      <w:color w:val="auto"/>
                      <w:sz w:val="16"/>
                      <w:szCs w:val="16"/>
                      <w:lang w:eastAsia="en-US"/>
                    </w:rPr>
                    <w:t>Ліліпроект</w:t>
                  </w:r>
                  <w:proofErr w:type="spellEnd"/>
                  <w:r w:rsidR="00B636C4" w:rsidRPr="00B636C4">
                    <w:rPr>
                      <w:rFonts w:ascii="Times New Roman" w:hAnsi="Times New Roman" w:cs="Times New Roman"/>
                      <w:iCs/>
                      <w:color w:val="auto"/>
                      <w:sz w:val="16"/>
                      <w:szCs w:val="16"/>
                      <w:lang w:eastAsia="en-US"/>
                    </w:rPr>
                    <w:t xml:space="preserve">» до </w:t>
                  </w:r>
                  <w:r w:rsidR="00A47CDD">
                    <w:rPr>
                      <w:rFonts w:ascii="Times New Roman" w:hAnsi="Times New Roman" w:cs="Times New Roman"/>
                      <w:iCs/>
                      <w:color w:val="auto"/>
                      <w:sz w:val="16"/>
                      <w:szCs w:val="16"/>
                      <w:lang w:eastAsia="en-US"/>
                    </w:rPr>
                    <w:t>т</w:t>
                  </w:r>
                  <w:r w:rsidR="00B636C4" w:rsidRPr="00B636C4">
                    <w:rPr>
                      <w:rFonts w:ascii="Times New Roman" w:hAnsi="Times New Roman" w:cs="Times New Roman"/>
                      <w:iCs/>
                      <w:color w:val="auto"/>
                      <w:sz w:val="16"/>
                      <w:szCs w:val="16"/>
                      <w:lang w:eastAsia="en-US"/>
                    </w:rPr>
                    <w:t>овариства з обмеженою відповідальністю «</w:t>
                  </w:r>
                  <w:proofErr w:type="spellStart"/>
                  <w:r w:rsidR="00B636C4" w:rsidRPr="00B636C4">
                    <w:rPr>
                      <w:rFonts w:ascii="Times New Roman" w:hAnsi="Times New Roman" w:cs="Times New Roman"/>
                      <w:iCs/>
                      <w:color w:val="auto"/>
                      <w:sz w:val="16"/>
                      <w:szCs w:val="16"/>
                      <w:lang w:eastAsia="en-US"/>
                    </w:rPr>
                    <w:t>Свеолінк</w:t>
                  </w:r>
                  <w:proofErr w:type="spellEnd"/>
                  <w:r w:rsidR="00B636C4" w:rsidRPr="00B636C4">
                    <w:rPr>
                      <w:rFonts w:ascii="Times New Roman" w:hAnsi="Times New Roman" w:cs="Times New Roman"/>
                      <w:iCs/>
                      <w:color w:val="auto"/>
                      <w:sz w:val="16"/>
                      <w:szCs w:val="16"/>
                      <w:lang w:eastAsia="en-US"/>
                    </w:rPr>
                    <w:t>»</w:t>
                  </w:r>
                  <w:r w:rsidRPr="00B636C4">
                    <w:rPr>
                      <w:rFonts w:ascii="Times New Roman" w:hAnsi="Times New Roman" w:cs="Times New Roman"/>
                      <w:iCs/>
                      <w:color w:val="auto"/>
                      <w:sz w:val="16"/>
                      <w:szCs w:val="16"/>
                      <w:lang w:eastAsia="en-US"/>
                    </w:rPr>
                    <w:t xml:space="preserve"> про </w:t>
                  </w:r>
                  <w:r w:rsidR="00B636C4" w:rsidRPr="00B636C4">
                    <w:rPr>
                      <w:rFonts w:ascii="Times New Roman" w:hAnsi="Times New Roman" w:cs="Times New Roman"/>
                      <w:iCs/>
                      <w:color w:val="auto"/>
                      <w:sz w:val="16"/>
                      <w:szCs w:val="16"/>
                      <w:lang w:eastAsia="en-US"/>
                    </w:rPr>
                    <w:t>зобов’язання припинити порушення права власника патенту на винахід</w:t>
                  </w:r>
                  <w:r w:rsidRPr="00B636C4">
                    <w:rPr>
                      <w:rFonts w:ascii="Times New Roman" w:hAnsi="Times New Roman" w:cs="Times New Roman"/>
                      <w:iCs/>
                      <w:color w:val="auto"/>
                      <w:sz w:val="16"/>
                      <w:szCs w:val="16"/>
                      <w:lang w:eastAsia="en-US"/>
                    </w:rPr>
                    <w:t xml:space="preserve">, </w:t>
                  </w:r>
                  <w:r w:rsidR="00A47CDD">
                    <w:rPr>
                      <w:rFonts w:ascii="Times New Roman" w:hAnsi="Times New Roman" w:cs="Times New Roman"/>
                      <w:iCs/>
                      <w:color w:val="auto"/>
                      <w:sz w:val="16"/>
                      <w:szCs w:val="16"/>
                      <w:lang w:eastAsia="en-US"/>
                    </w:rPr>
                    <w:t>г</w:t>
                  </w:r>
                  <w:r w:rsidRPr="00B636C4">
                    <w:rPr>
                      <w:rFonts w:ascii="Times New Roman" w:hAnsi="Times New Roman" w:cs="Times New Roman"/>
                      <w:iCs/>
                      <w:color w:val="auto"/>
                      <w:sz w:val="16"/>
                      <w:szCs w:val="16"/>
                      <w:lang w:eastAsia="en-US"/>
                    </w:rPr>
                    <w:t>осподарський суд м. Києва</w:t>
                  </w:r>
                </w:p>
              </w:tc>
            </w:tr>
            <w:tr w:rsidR="00466326" w:rsidRPr="00D06678" w:rsidTr="00BA0102">
              <w:tc>
                <w:tcPr>
                  <w:tcW w:w="1591" w:type="pct"/>
                  <w:gridSpan w:val="4"/>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r w:rsidRPr="00E41587">
                    <w:rPr>
                      <w:rFonts w:ascii="Times New Roman" w:hAnsi="Times New Roman" w:cs="Times New Roman"/>
                      <w:color w:val="auto"/>
                      <w:sz w:val="16"/>
                      <w:szCs w:val="16"/>
                      <w:lang w:eastAsia="en-US"/>
                    </w:rPr>
                    <w:t>Період платежу</w:t>
                  </w:r>
                </w:p>
              </w:tc>
              <w:tc>
                <w:tcPr>
                  <w:tcW w:w="3409" w:type="pct"/>
                  <w:gridSpan w:val="7"/>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p>
              </w:tc>
            </w:tr>
            <w:tr w:rsidR="00466326" w:rsidRPr="00D06678" w:rsidTr="00BA0102">
              <w:tc>
                <w:tcPr>
                  <w:tcW w:w="1591" w:type="pct"/>
                  <w:gridSpan w:val="4"/>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r w:rsidRPr="00E41587">
                    <w:rPr>
                      <w:rFonts w:ascii="Times New Roman" w:hAnsi="Times New Roman" w:cs="Times New Roman"/>
                      <w:color w:val="auto"/>
                      <w:sz w:val="16"/>
                      <w:szCs w:val="16"/>
                      <w:lang w:eastAsia="en-US"/>
                    </w:rPr>
                    <w:t>Код виду платежу</w:t>
                  </w:r>
                </w:p>
              </w:tc>
              <w:tc>
                <w:tcPr>
                  <w:tcW w:w="3409" w:type="pct"/>
                  <w:gridSpan w:val="7"/>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p>
              </w:tc>
            </w:tr>
            <w:tr w:rsidR="00466326" w:rsidRPr="00D06678" w:rsidTr="00BA0102">
              <w:tc>
                <w:tcPr>
                  <w:tcW w:w="1591" w:type="pct"/>
                  <w:gridSpan w:val="4"/>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r w:rsidRPr="00E41587">
                    <w:rPr>
                      <w:rFonts w:ascii="Times New Roman" w:hAnsi="Times New Roman" w:cs="Times New Roman"/>
                      <w:color w:val="auto"/>
                      <w:sz w:val="16"/>
                      <w:szCs w:val="16"/>
                      <w:lang w:eastAsia="en-US"/>
                    </w:rPr>
                    <w:t>Код бюджетної класифікації</w:t>
                  </w:r>
                </w:p>
              </w:tc>
              <w:tc>
                <w:tcPr>
                  <w:tcW w:w="3409" w:type="pct"/>
                  <w:gridSpan w:val="7"/>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r w:rsidRPr="00E41587">
                    <w:rPr>
                      <w:rFonts w:ascii="Times New Roman" w:hAnsi="Times New Roman" w:cs="Times New Roman"/>
                      <w:iCs/>
                      <w:color w:val="auto"/>
                      <w:sz w:val="16"/>
                      <w:szCs w:val="16"/>
                      <w:lang w:eastAsia="en-US"/>
                    </w:rPr>
                    <w:t>22030101</w:t>
                  </w:r>
                </w:p>
              </w:tc>
            </w:tr>
            <w:tr w:rsidR="00466326" w:rsidRPr="00D06678" w:rsidTr="00BA0102">
              <w:tc>
                <w:tcPr>
                  <w:tcW w:w="5000" w:type="pct"/>
                  <w:gridSpan w:val="11"/>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iCs/>
                      <w:color w:val="auto"/>
                      <w:sz w:val="16"/>
                      <w:szCs w:val="16"/>
                      <w:lang w:eastAsia="en-US"/>
                    </w:rPr>
                  </w:pPr>
                </w:p>
              </w:tc>
            </w:tr>
            <w:tr w:rsidR="00466326" w:rsidRPr="00D06678" w:rsidTr="00BA0102">
              <w:tc>
                <w:tcPr>
                  <w:tcW w:w="2273" w:type="pct"/>
                  <w:gridSpan w:val="7"/>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p>
              </w:tc>
              <w:tc>
                <w:tcPr>
                  <w:tcW w:w="488" w:type="pct"/>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r w:rsidRPr="00E41587">
                    <w:rPr>
                      <w:rFonts w:ascii="Times New Roman" w:hAnsi="Times New Roman" w:cs="Times New Roman"/>
                      <w:color w:val="auto"/>
                      <w:sz w:val="16"/>
                      <w:szCs w:val="16"/>
                      <w:lang w:eastAsia="en-US"/>
                    </w:rPr>
                    <w:t>Сума</w:t>
                  </w:r>
                </w:p>
              </w:tc>
              <w:tc>
                <w:tcPr>
                  <w:tcW w:w="2239" w:type="pct"/>
                  <w:gridSpan w:val="3"/>
                  <w:tcBorders>
                    <w:top w:val="single" w:sz="4" w:space="0" w:color="auto"/>
                    <w:left w:val="single" w:sz="4" w:space="0" w:color="auto"/>
                    <w:bottom w:val="single" w:sz="4" w:space="0" w:color="auto"/>
                    <w:right w:val="single" w:sz="4" w:space="0" w:color="auto"/>
                  </w:tcBorders>
                </w:tcPr>
                <w:p w:rsidR="00466326" w:rsidRPr="00E41587" w:rsidRDefault="00B636C4" w:rsidP="00BA0102">
                  <w:pPr>
                    <w:jc w:val="right"/>
                    <w:rPr>
                      <w:rFonts w:ascii="Times New Roman" w:hAnsi="Times New Roman" w:cs="Times New Roman"/>
                      <w:iCs/>
                      <w:color w:val="auto"/>
                      <w:sz w:val="16"/>
                      <w:szCs w:val="16"/>
                      <w:lang w:eastAsia="en-US"/>
                    </w:rPr>
                  </w:pPr>
                  <w:r>
                    <w:rPr>
                      <w:rFonts w:ascii="Times New Roman" w:hAnsi="Times New Roman" w:cs="Times New Roman"/>
                      <w:iCs/>
                      <w:color w:val="auto"/>
                      <w:sz w:val="16"/>
                      <w:szCs w:val="16"/>
                      <w:lang w:eastAsia="en-US"/>
                    </w:rPr>
                    <w:t>1762</w:t>
                  </w:r>
                  <w:r w:rsidR="00466326" w:rsidRPr="00E41587">
                    <w:rPr>
                      <w:rFonts w:ascii="Times New Roman" w:hAnsi="Times New Roman" w:cs="Times New Roman"/>
                      <w:iCs/>
                      <w:color w:val="auto"/>
                      <w:sz w:val="16"/>
                      <w:szCs w:val="16"/>
                      <w:lang w:eastAsia="en-US"/>
                    </w:rPr>
                    <w:t xml:space="preserve"> грн. 00 коп.</w:t>
                  </w:r>
                </w:p>
              </w:tc>
            </w:tr>
            <w:tr w:rsidR="00466326" w:rsidRPr="00D06678" w:rsidTr="00BA0102">
              <w:tc>
                <w:tcPr>
                  <w:tcW w:w="2273" w:type="pct"/>
                  <w:gridSpan w:val="7"/>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p>
              </w:tc>
              <w:tc>
                <w:tcPr>
                  <w:tcW w:w="488" w:type="pct"/>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color w:val="auto"/>
                      <w:sz w:val="16"/>
                      <w:szCs w:val="16"/>
                      <w:lang w:eastAsia="en-US"/>
                    </w:rPr>
                  </w:pPr>
                  <w:r w:rsidRPr="00E41587">
                    <w:rPr>
                      <w:rFonts w:ascii="Times New Roman" w:hAnsi="Times New Roman" w:cs="Times New Roman"/>
                      <w:color w:val="auto"/>
                      <w:sz w:val="16"/>
                      <w:szCs w:val="16"/>
                      <w:lang w:eastAsia="en-US"/>
                    </w:rPr>
                    <w:t>Пеня</w:t>
                  </w:r>
                </w:p>
              </w:tc>
              <w:tc>
                <w:tcPr>
                  <w:tcW w:w="2239" w:type="pct"/>
                  <w:gridSpan w:val="3"/>
                  <w:tcBorders>
                    <w:top w:val="single" w:sz="4" w:space="0" w:color="auto"/>
                    <w:left w:val="single" w:sz="4" w:space="0" w:color="auto"/>
                    <w:bottom w:val="single" w:sz="4" w:space="0" w:color="auto"/>
                    <w:right w:val="single" w:sz="4" w:space="0" w:color="auto"/>
                  </w:tcBorders>
                </w:tcPr>
                <w:p w:rsidR="00466326" w:rsidRPr="00E41587" w:rsidRDefault="00466326" w:rsidP="00BA0102">
                  <w:pPr>
                    <w:rPr>
                      <w:rFonts w:ascii="Times New Roman" w:hAnsi="Times New Roman" w:cs="Times New Roman"/>
                      <w:iCs/>
                      <w:color w:val="auto"/>
                      <w:sz w:val="16"/>
                      <w:szCs w:val="16"/>
                      <w:lang w:eastAsia="en-US"/>
                    </w:rPr>
                  </w:pPr>
                </w:p>
              </w:tc>
            </w:tr>
            <w:tr w:rsidR="00466326" w:rsidRPr="00D06678" w:rsidTr="00BA0102">
              <w:tc>
                <w:tcPr>
                  <w:tcW w:w="963" w:type="pct"/>
                  <w:tcBorders>
                    <w:top w:val="single" w:sz="4" w:space="0" w:color="auto"/>
                    <w:left w:val="single" w:sz="4" w:space="0" w:color="auto"/>
                    <w:bottom w:val="single" w:sz="4" w:space="0" w:color="auto"/>
                    <w:right w:val="single" w:sz="4" w:space="0" w:color="auto"/>
                  </w:tcBorders>
                </w:tcPr>
                <w:p w:rsidR="00466326" w:rsidRPr="00D06678" w:rsidRDefault="00466326" w:rsidP="00BA0102">
                  <w:pPr>
                    <w:rPr>
                      <w:rFonts w:ascii="Times New Roman" w:hAnsi="Times New Roman" w:cs="Times New Roman"/>
                      <w:color w:val="auto"/>
                      <w:sz w:val="16"/>
                      <w:szCs w:val="16"/>
                      <w:lang w:eastAsia="en-US"/>
                    </w:rPr>
                  </w:pPr>
                  <w:r w:rsidRPr="00D06678">
                    <w:rPr>
                      <w:rFonts w:ascii="Times New Roman" w:hAnsi="Times New Roman" w:cs="Times New Roman"/>
                      <w:color w:val="auto"/>
                      <w:sz w:val="16"/>
                      <w:szCs w:val="16"/>
                      <w:lang w:eastAsia="en-US"/>
                    </w:rPr>
                    <w:t>Підпис платника</w:t>
                  </w:r>
                </w:p>
              </w:tc>
              <w:tc>
                <w:tcPr>
                  <w:tcW w:w="1213" w:type="pct"/>
                  <w:gridSpan w:val="5"/>
                  <w:tcBorders>
                    <w:top w:val="single" w:sz="4" w:space="0" w:color="auto"/>
                    <w:left w:val="single" w:sz="4" w:space="0" w:color="auto"/>
                    <w:bottom w:val="single" w:sz="4" w:space="0" w:color="auto"/>
                    <w:right w:val="single" w:sz="4" w:space="0" w:color="auto"/>
                  </w:tcBorders>
                </w:tcPr>
                <w:p w:rsidR="00466326" w:rsidRPr="00D06678" w:rsidRDefault="00466326" w:rsidP="00BA0102">
                  <w:pPr>
                    <w:rPr>
                      <w:rFonts w:ascii="Times New Roman" w:hAnsi="Times New Roman" w:cs="Times New Roman"/>
                      <w:color w:val="auto"/>
                      <w:sz w:val="16"/>
                      <w:szCs w:val="16"/>
                      <w:lang w:eastAsia="en-US"/>
                    </w:rPr>
                  </w:pPr>
                </w:p>
              </w:tc>
              <w:tc>
                <w:tcPr>
                  <w:tcW w:w="97" w:type="pct"/>
                  <w:tcBorders>
                    <w:top w:val="single" w:sz="4" w:space="0" w:color="auto"/>
                    <w:left w:val="single" w:sz="4" w:space="0" w:color="auto"/>
                    <w:bottom w:val="single" w:sz="4" w:space="0" w:color="auto"/>
                    <w:right w:val="single" w:sz="4" w:space="0" w:color="auto"/>
                  </w:tcBorders>
                </w:tcPr>
                <w:p w:rsidR="00466326" w:rsidRPr="00D06678" w:rsidRDefault="00466326" w:rsidP="00BA0102">
                  <w:pPr>
                    <w:rPr>
                      <w:rFonts w:ascii="Times New Roman" w:hAnsi="Times New Roman" w:cs="Times New Roman"/>
                      <w:color w:val="auto"/>
                      <w:sz w:val="16"/>
                      <w:szCs w:val="16"/>
                      <w:lang w:eastAsia="en-US"/>
                    </w:rPr>
                  </w:pPr>
                </w:p>
              </w:tc>
              <w:tc>
                <w:tcPr>
                  <w:tcW w:w="488" w:type="pct"/>
                  <w:tcBorders>
                    <w:top w:val="single" w:sz="4" w:space="0" w:color="auto"/>
                    <w:left w:val="single" w:sz="4" w:space="0" w:color="auto"/>
                    <w:bottom w:val="single" w:sz="4" w:space="0" w:color="auto"/>
                    <w:right w:val="single" w:sz="4" w:space="0" w:color="auto"/>
                  </w:tcBorders>
                </w:tcPr>
                <w:p w:rsidR="00466326" w:rsidRPr="00D06678" w:rsidRDefault="00466326" w:rsidP="00BA0102">
                  <w:pPr>
                    <w:rPr>
                      <w:rFonts w:ascii="Times New Roman" w:hAnsi="Times New Roman" w:cs="Times New Roman"/>
                      <w:color w:val="auto"/>
                      <w:sz w:val="16"/>
                      <w:szCs w:val="16"/>
                      <w:lang w:eastAsia="en-US"/>
                    </w:rPr>
                  </w:pPr>
                  <w:r w:rsidRPr="00D06678">
                    <w:rPr>
                      <w:rFonts w:ascii="Times New Roman" w:hAnsi="Times New Roman" w:cs="Times New Roman"/>
                      <w:color w:val="auto"/>
                      <w:sz w:val="16"/>
                      <w:szCs w:val="16"/>
                      <w:lang w:eastAsia="en-US"/>
                    </w:rPr>
                    <w:t>Усього</w:t>
                  </w:r>
                </w:p>
              </w:tc>
              <w:tc>
                <w:tcPr>
                  <w:tcW w:w="2239" w:type="pct"/>
                  <w:gridSpan w:val="3"/>
                  <w:tcBorders>
                    <w:top w:val="single" w:sz="4" w:space="0" w:color="auto"/>
                    <w:left w:val="single" w:sz="4" w:space="0" w:color="auto"/>
                    <w:bottom w:val="single" w:sz="4" w:space="0" w:color="auto"/>
                    <w:right w:val="single" w:sz="4" w:space="0" w:color="auto"/>
                  </w:tcBorders>
                </w:tcPr>
                <w:p w:rsidR="00466326" w:rsidRPr="00D06678" w:rsidRDefault="00B636C4" w:rsidP="00BA0102">
                  <w:pPr>
                    <w:jc w:val="right"/>
                    <w:rPr>
                      <w:rFonts w:ascii="Times New Roman" w:hAnsi="Times New Roman" w:cs="Times New Roman"/>
                      <w:iCs/>
                      <w:color w:val="auto"/>
                      <w:sz w:val="16"/>
                      <w:szCs w:val="16"/>
                      <w:lang w:eastAsia="en-US"/>
                    </w:rPr>
                  </w:pPr>
                  <w:r>
                    <w:rPr>
                      <w:rFonts w:ascii="Times New Roman" w:hAnsi="Times New Roman" w:cs="Times New Roman"/>
                      <w:b/>
                      <w:bCs/>
                      <w:iCs/>
                      <w:color w:val="auto"/>
                      <w:sz w:val="16"/>
                      <w:szCs w:val="16"/>
                      <w:lang w:eastAsia="en-US"/>
                    </w:rPr>
                    <w:t>1762</w:t>
                  </w:r>
                  <w:r w:rsidR="00466326" w:rsidRPr="00D06678">
                    <w:rPr>
                      <w:rFonts w:ascii="Times New Roman" w:hAnsi="Times New Roman" w:cs="Times New Roman"/>
                      <w:b/>
                      <w:bCs/>
                      <w:iCs/>
                      <w:color w:val="auto"/>
                      <w:sz w:val="16"/>
                      <w:szCs w:val="16"/>
                      <w:lang w:eastAsia="en-US"/>
                    </w:rPr>
                    <w:t xml:space="preserve"> грн. 00 коп.</w:t>
                  </w:r>
                </w:p>
              </w:tc>
            </w:tr>
            <w:tr w:rsidR="00466326" w:rsidRPr="00D06678" w:rsidTr="00BA0102">
              <w:tc>
                <w:tcPr>
                  <w:tcW w:w="2761" w:type="pct"/>
                  <w:gridSpan w:val="8"/>
                  <w:tcBorders>
                    <w:top w:val="single" w:sz="4" w:space="0" w:color="auto"/>
                    <w:left w:val="single" w:sz="4" w:space="0" w:color="auto"/>
                    <w:bottom w:val="single" w:sz="4" w:space="0" w:color="auto"/>
                    <w:right w:val="single" w:sz="4" w:space="0" w:color="auto"/>
                  </w:tcBorders>
                </w:tcPr>
                <w:p w:rsidR="00466326" w:rsidRPr="00D06678" w:rsidRDefault="00466326" w:rsidP="00BA0102">
                  <w:pPr>
                    <w:rPr>
                      <w:rFonts w:ascii="Times New Roman" w:hAnsi="Times New Roman" w:cs="Times New Roman"/>
                      <w:color w:val="auto"/>
                      <w:sz w:val="10"/>
                      <w:szCs w:val="10"/>
                      <w:lang w:eastAsia="en-US"/>
                    </w:rPr>
                  </w:pPr>
                </w:p>
              </w:tc>
              <w:tc>
                <w:tcPr>
                  <w:tcW w:w="2239" w:type="pct"/>
                  <w:gridSpan w:val="3"/>
                  <w:tcBorders>
                    <w:top w:val="single" w:sz="4" w:space="0" w:color="auto"/>
                    <w:left w:val="single" w:sz="4" w:space="0" w:color="auto"/>
                    <w:bottom w:val="single" w:sz="4" w:space="0" w:color="auto"/>
                    <w:right w:val="single" w:sz="4" w:space="0" w:color="auto"/>
                  </w:tcBorders>
                </w:tcPr>
                <w:p w:rsidR="00466326" w:rsidRPr="00D06678" w:rsidRDefault="00466326" w:rsidP="00BA0102">
                  <w:pPr>
                    <w:rPr>
                      <w:rFonts w:ascii="Times New Roman" w:hAnsi="Times New Roman" w:cs="Times New Roman"/>
                      <w:iCs/>
                      <w:color w:val="auto"/>
                      <w:sz w:val="6"/>
                      <w:szCs w:val="6"/>
                      <w:lang w:eastAsia="en-US"/>
                    </w:rPr>
                  </w:pPr>
                </w:p>
              </w:tc>
            </w:tr>
          </w:tbl>
          <w:p w:rsidR="00466326" w:rsidRPr="00D06678" w:rsidRDefault="00466326" w:rsidP="00BA0102">
            <w:pPr>
              <w:rPr>
                <w:rFonts w:ascii="Times New Roman" w:hAnsi="Times New Roman" w:cs="Times New Roman"/>
                <w:color w:val="auto"/>
                <w:sz w:val="22"/>
                <w:szCs w:val="22"/>
                <w:lang w:eastAsia="en-US"/>
              </w:rPr>
            </w:pPr>
          </w:p>
        </w:tc>
      </w:tr>
    </w:tbl>
    <w:p w:rsidR="00B3769F" w:rsidRDefault="000A56B1" w:rsidP="00B3769F">
      <w:pPr>
        <w:spacing w:after="156"/>
        <w:ind w:left="142"/>
        <w:rPr>
          <w:rFonts w:ascii="Times New Roman" w:hAnsi="Times New Roman" w:cs="Times New Roman"/>
          <w:b/>
        </w:rPr>
      </w:pPr>
      <w:r>
        <w:rPr>
          <w:rFonts w:ascii="Times New Roman" w:hAnsi="Times New Roman" w:cs="Times New Roman"/>
          <w:b/>
        </w:rPr>
        <w:br w:type="page"/>
      </w:r>
    </w:p>
    <w:tbl>
      <w:tblPr>
        <w:tblW w:w="9639" w:type="dxa"/>
        <w:tblInd w:w="675" w:type="dxa"/>
        <w:tblLook w:val="04A0" w:firstRow="1" w:lastRow="0" w:firstColumn="1" w:lastColumn="0" w:noHBand="0" w:noVBand="1"/>
      </w:tblPr>
      <w:tblGrid>
        <w:gridCol w:w="4678"/>
        <w:gridCol w:w="4961"/>
      </w:tblGrid>
      <w:tr w:rsidR="00B3769F" w:rsidRPr="008E12F7" w:rsidTr="00FE0B35">
        <w:trPr>
          <w:trHeight w:val="573"/>
        </w:trPr>
        <w:tc>
          <w:tcPr>
            <w:tcW w:w="4678" w:type="dxa"/>
            <w:shd w:val="clear" w:color="auto" w:fill="auto"/>
          </w:tcPr>
          <w:p w:rsidR="00B3769F" w:rsidRPr="008E12F7" w:rsidRDefault="00B3769F" w:rsidP="00FE0B35">
            <w:pPr>
              <w:ind w:hanging="709"/>
              <w:jc w:val="right"/>
              <w:rPr>
                <w:rFonts w:ascii="Times New Roman" w:hAnsi="Times New Roman" w:cs="Times New Roman"/>
                <w:b/>
              </w:rPr>
            </w:pPr>
          </w:p>
        </w:tc>
        <w:tc>
          <w:tcPr>
            <w:tcW w:w="4961" w:type="dxa"/>
            <w:shd w:val="clear" w:color="auto" w:fill="auto"/>
          </w:tcPr>
          <w:p w:rsidR="00B3769F" w:rsidRPr="008E12F7" w:rsidRDefault="00B3769F" w:rsidP="00FE0B35">
            <w:pPr>
              <w:pStyle w:val="490"/>
              <w:shd w:val="clear" w:color="auto" w:fill="auto"/>
              <w:spacing w:line="240" w:lineRule="auto"/>
              <w:rPr>
                <w:b/>
                <w:sz w:val="24"/>
                <w:szCs w:val="24"/>
                <w:lang w:val="uk-UA"/>
              </w:rPr>
            </w:pPr>
            <w:proofErr w:type="spellStart"/>
            <w:r w:rsidRPr="008E12F7">
              <w:rPr>
                <w:b/>
                <w:sz w:val="24"/>
                <w:szCs w:val="24"/>
              </w:rPr>
              <w:t>Господарському</w:t>
            </w:r>
            <w:proofErr w:type="spellEnd"/>
            <w:r w:rsidRPr="008E12F7">
              <w:rPr>
                <w:b/>
                <w:sz w:val="24"/>
                <w:szCs w:val="24"/>
              </w:rPr>
              <w:t xml:space="preserve"> суду </w:t>
            </w:r>
            <w:proofErr w:type="gramStart"/>
            <w:r w:rsidRPr="008E12F7">
              <w:rPr>
                <w:b/>
                <w:sz w:val="24"/>
                <w:szCs w:val="24"/>
                <w:lang w:val="uk-UA"/>
              </w:rPr>
              <w:t>м</w:t>
            </w:r>
            <w:proofErr w:type="gramEnd"/>
            <w:r w:rsidRPr="008E12F7">
              <w:rPr>
                <w:b/>
                <w:sz w:val="24"/>
                <w:szCs w:val="24"/>
                <w:lang w:val="uk-UA"/>
              </w:rPr>
              <w:t xml:space="preserve">іста Києва </w:t>
            </w:r>
          </w:p>
        </w:tc>
      </w:tr>
      <w:tr w:rsidR="00B3769F" w:rsidRPr="008E12F7" w:rsidTr="00FE0B35">
        <w:trPr>
          <w:trHeight w:val="1320"/>
        </w:trPr>
        <w:tc>
          <w:tcPr>
            <w:tcW w:w="4678" w:type="dxa"/>
            <w:shd w:val="clear" w:color="auto" w:fill="auto"/>
          </w:tcPr>
          <w:p w:rsidR="00B3769F" w:rsidRPr="008E12F7" w:rsidRDefault="00B3769F" w:rsidP="00FE0B35">
            <w:pPr>
              <w:ind w:hanging="709"/>
              <w:jc w:val="right"/>
              <w:rPr>
                <w:rFonts w:ascii="Times New Roman" w:hAnsi="Times New Roman" w:cs="Times New Roman"/>
                <w:b/>
              </w:rPr>
            </w:pPr>
            <w:r w:rsidRPr="008E12F7">
              <w:rPr>
                <w:rFonts w:ascii="Times New Roman" w:hAnsi="Times New Roman" w:cs="Times New Roman"/>
                <w:b/>
              </w:rPr>
              <w:t>Позивач:</w:t>
            </w:r>
          </w:p>
        </w:tc>
        <w:tc>
          <w:tcPr>
            <w:tcW w:w="4961" w:type="dxa"/>
            <w:shd w:val="clear" w:color="auto" w:fill="auto"/>
          </w:tcPr>
          <w:p w:rsidR="00B3769F" w:rsidRPr="008E12F7" w:rsidRDefault="005E4DE5" w:rsidP="00FE0B35">
            <w:pPr>
              <w:pStyle w:val="490"/>
              <w:shd w:val="clear" w:color="auto" w:fill="auto"/>
              <w:spacing w:line="240" w:lineRule="auto"/>
              <w:rPr>
                <w:b/>
                <w:sz w:val="24"/>
                <w:szCs w:val="24"/>
                <w:lang w:val="uk-UA" w:eastAsia="ru-RU"/>
              </w:rPr>
            </w:pPr>
            <w:r>
              <w:rPr>
                <w:b/>
                <w:sz w:val="24"/>
                <w:szCs w:val="24"/>
                <w:lang w:val="uk-UA" w:eastAsia="ru-RU"/>
              </w:rPr>
              <w:t>т</w:t>
            </w:r>
            <w:r w:rsidR="00B3769F" w:rsidRPr="008E12F7">
              <w:rPr>
                <w:b/>
                <w:sz w:val="24"/>
                <w:szCs w:val="24"/>
                <w:lang w:val="uk-UA" w:eastAsia="ru-RU"/>
              </w:rPr>
              <w:t>овариство з обмеженою відповідальністю «</w:t>
            </w:r>
            <w:proofErr w:type="spellStart"/>
            <w:r w:rsidR="00B3769F" w:rsidRPr="008E12F7">
              <w:rPr>
                <w:b/>
                <w:sz w:val="24"/>
                <w:szCs w:val="24"/>
                <w:lang w:val="uk-UA" w:eastAsia="ru-RU"/>
              </w:rPr>
              <w:t>Ліліпроект</w:t>
            </w:r>
            <w:proofErr w:type="spellEnd"/>
            <w:r w:rsidR="00B3769F" w:rsidRPr="008E12F7">
              <w:rPr>
                <w:b/>
                <w:sz w:val="24"/>
                <w:szCs w:val="24"/>
                <w:lang w:val="uk-UA" w:eastAsia="ru-RU"/>
              </w:rPr>
              <w:t xml:space="preserve">» </w:t>
            </w:r>
          </w:p>
          <w:p w:rsidR="00B3769F" w:rsidRPr="008E12F7" w:rsidRDefault="00B3769F" w:rsidP="00FE0B35">
            <w:pPr>
              <w:pStyle w:val="490"/>
              <w:shd w:val="clear" w:color="auto" w:fill="auto"/>
              <w:spacing w:line="240" w:lineRule="auto"/>
              <w:rPr>
                <w:sz w:val="24"/>
                <w:szCs w:val="24"/>
                <w:lang w:val="uk-UA"/>
              </w:rPr>
            </w:pPr>
            <w:r w:rsidRPr="008E12F7">
              <w:rPr>
                <w:sz w:val="24"/>
                <w:szCs w:val="24"/>
                <w:lang w:val="uk-UA"/>
              </w:rPr>
              <w:t>01001, м. Київ, вул. Г.Севастополя, 11</w:t>
            </w:r>
          </w:p>
          <w:p w:rsidR="00B3769F" w:rsidRPr="008E12F7" w:rsidRDefault="00B3769F" w:rsidP="00FE0B35">
            <w:pPr>
              <w:pStyle w:val="490"/>
              <w:shd w:val="clear" w:color="auto" w:fill="auto"/>
              <w:spacing w:line="240" w:lineRule="auto"/>
              <w:rPr>
                <w:sz w:val="24"/>
                <w:szCs w:val="24"/>
                <w:lang w:val="uk-UA"/>
              </w:rPr>
            </w:pPr>
            <w:r w:rsidRPr="008E12F7">
              <w:rPr>
                <w:sz w:val="24"/>
                <w:szCs w:val="24"/>
                <w:lang w:val="uk-UA"/>
              </w:rPr>
              <w:t>код ЄДРПО 18371911</w:t>
            </w:r>
          </w:p>
          <w:p w:rsidR="00B3769F" w:rsidRPr="008E12F7" w:rsidRDefault="00B3769F" w:rsidP="00FE0B35">
            <w:pPr>
              <w:pStyle w:val="490"/>
              <w:shd w:val="clear" w:color="auto" w:fill="auto"/>
              <w:spacing w:line="240" w:lineRule="auto"/>
              <w:rPr>
                <w:sz w:val="24"/>
                <w:szCs w:val="24"/>
                <w:lang w:val="uk-UA"/>
              </w:rPr>
            </w:pPr>
            <w:r w:rsidRPr="008E12F7">
              <w:rPr>
                <w:sz w:val="24"/>
                <w:szCs w:val="24"/>
                <w:lang w:val="uk-UA"/>
              </w:rPr>
              <w:t>тел. 044 287 28 37</w:t>
            </w:r>
          </w:p>
          <w:p w:rsidR="00B3769F" w:rsidRPr="008E12F7" w:rsidRDefault="00B3769F" w:rsidP="00FE0B35">
            <w:pPr>
              <w:pStyle w:val="490"/>
              <w:shd w:val="clear" w:color="auto" w:fill="auto"/>
              <w:spacing w:line="240" w:lineRule="auto"/>
              <w:rPr>
                <w:sz w:val="24"/>
                <w:szCs w:val="24"/>
              </w:rPr>
            </w:pPr>
            <w:r w:rsidRPr="008E12F7">
              <w:rPr>
                <w:sz w:val="24"/>
                <w:szCs w:val="24"/>
                <w:lang w:val="uk-UA"/>
              </w:rPr>
              <w:t xml:space="preserve">електронна пошта: </w:t>
            </w:r>
            <w:hyperlink r:id="rId31" w:history="1">
              <w:r w:rsidRPr="008E12F7">
                <w:rPr>
                  <w:rStyle w:val="a3"/>
                  <w:sz w:val="24"/>
                  <w:szCs w:val="24"/>
                  <w:lang w:val="en-US"/>
                </w:rPr>
                <w:t>lili</w:t>
              </w:r>
              <w:r w:rsidRPr="008E12F7">
                <w:rPr>
                  <w:rStyle w:val="a3"/>
                  <w:sz w:val="24"/>
                  <w:szCs w:val="24"/>
                </w:rPr>
                <w:t>@</w:t>
              </w:r>
              <w:r w:rsidRPr="008E12F7">
                <w:rPr>
                  <w:rStyle w:val="a3"/>
                  <w:sz w:val="24"/>
                  <w:szCs w:val="24"/>
                  <w:lang w:val="en-US"/>
                </w:rPr>
                <w:t>proekt</w:t>
              </w:r>
              <w:r w:rsidRPr="008E12F7">
                <w:rPr>
                  <w:rStyle w:val="a3"/>
                  <w:sz w:val="24"/>
                  <w:szCs w:val="24"/>
                </w:rPr>
                <w:t>.</w:t>
              </w:r>
              <w:proofErr w:type="spellStart"/>
              <w:r w:rsidRPr="008E12F7">
                <w:rPr>
                  <w:rStyle w:val="a3"/>
                  <w:sz w:val="24"/>
                  <w:szCs w:val="24"/>
                  <w:lang w:val="en-US"/>
                </w:rPr>
                <w:t>ua</w:t>
              </w:r>
              <w:proofErr w:type="spellEnd"/>
            </w:hyperlink>
          </w:p>
          <w:p w:rsidR="00B3769F" w:rsidRPr="008E12F7" w:rsidRDefault="00B3769F" w:rsidP="00FE0B35">
            <w:pPr>
              <w:pStyle w:val="490"/>
              <w:shd w:val="clear" w:color="auto" w:fill="auto"/>
              <w:spacing w:line="240" w:lineRule="auto"/>
              <w:rPr>
                <w:sz w:val="24"/>
                <w:szCs w:val="24"/>
              </w:rPr>
            </w:pPr>
          </w:p>
        </w:tc>
      </w:tr>
      <w:tr w:rsidR="00B3769F" w:rsidRPr="008E12F7" w:rsidTr="00FE0B35">
        <w:trPr>
          <w:trHeight w:val="1096"/>
        </w:trPr>
        <w:tc>
          <w:tcPr>
            <w:tcW w:w="4678" w:type="dxa"/>
            <w:shd w:val="clear" w:color="auto" w:fill="auto"/>
          </w:tcPr>
          <w:p w:rsidR="00B3769F" w:rsidRPr="008E12F7" w:rsidRDefault="00B3769F" w:rsidP="00FE0B35">
            <w:pPr>
              <w:jc w:val="right"/>
              <w:rPr>
                <w:rFonts w:ascii="Times New Roman" w:hAnsi="Times New Roman" w:cs="Times New Roman"/>
                <w:b/>
              </w:rPr>
            </w:pPr>
            <w:r w:rsidRPr="008E12F7">
              <w:rPr>
                <w:rFonts w:ascii="Times New Roman" w:hAnsi="Times New Roman" w:cs="Times New Roman"/>
                <w:b/>
              </w:rPr>
              <w:t>Відповідач:</w:t>
            </w:r>
          </w:p>
          <w:p w:rsidR="00B3769F" w:rsidRPr="008E12F7" w:rsidRDefault="00B3769F" w:rsidP="00FE0B35">
            <w:pPr>
              <w:jc w:val="right"/>
              <w:rPr>
                <w:rFonts w:ascii="Times New Roman" w:hAnsi="Times New Roman" w:cs="Times New Roman"/>
                <w:b/>
              </w:rPr>
            </w:pPr>
          </w:p>
          <w:p w:rsidR="00B3769F" w:rsidRPr="008E12F7" w:rsidRDefault="00B3769F" w:rsidP="00FE0B35">
            <w:pPr>
              <w:jc w:val="right"/>
              <w:rPr>
                <w:rFonts w:ascii="Times New Roman" w:hAnsi="Times New Roman" w:cs="Times New Roman"/>
                <w:b/>
              </w:rPr>
            </w:pPr>
          </w:p>
          <w:p w:rsidR="00B3769F" w:rsidRPr="008E12F7" w:rsidRDefault="00B3769F" w:rsidP="00FE0B35">
            <w:pPr>
              <w:rPr>
                <w:rFonts w:ascii="Times New Roman" w:hAnsi="Times New Roman" w:cs="Times New Roman"/>
                <w:b/>
              </w:rPr>
            </w:pPr>
          </w:p>
        </w:tc>
        <w:tc>
          <w:tcPr>
            <w:tcW w:w="4961" w:type="dxa"/>
            <w:shd w:val="clear" w:color="auto" w:fill="auto"/>
          </w:tcPr>
          <w:p w:rsidR="00B3769F" w:rsidRPr="008E12F7" w:rsidRDefault="005E4DE5" w:rsidP="00FE0B35">
            <w:pPr>
              <w:pStyle w:val="490"/>
              <w:shd w:val="clear" w:color="auto" w:fill="auto"/>
              <w:spacing w:line="240" w:lineRule="auto"/>
              <w:rPr>
                <w:b/>
                <w:sz w:val="24"/>
                <w:szCs w:val="24"/>
                <w:lang w:val="uk-UA" w:eastAsia="ru-RU"/>
              </w:rPr>
            </w:pPr>
            <w:r>
              <w:rPr>
                <w:b/>
                <w:sz w:val="24"/>
                <w:szCs w:val="24"/>
                <w:lang w:val="uk-UA" w:eastAsia="ru-RU"/>
              </w:rPr>
              <w:t>т</w:t>
            </w:r>
            <w:r w:rsidR="00B3769F" w:rsidRPr="008E12F7">
              <w:rPr>
                <w:b/>
                <w:sz w:val="24"/>
                <w:szCs w:val="24"/>
                <w:lang w:val="uk-UA" w:eastAsia="ru-RU"/>
              </w:rPr>
              <w:t>овариство з обмеженою відповідальністю «</w:t>
            </w:r>
            <w:proofErr w:type="spellStart"/>
            <w:r w:rsidR="00B3769F" w:rsidRPr="008E12F7">
              <w:rPr>
                <w:b/>
                <w:sz w:val="24"/>
                <w:szCs w:val="24"/>
                <w:lang w:val="uk-UA" w:eastAsia="ru-RU"/>
              </w:rPr>
              <w:t>Свеолінк</w:t>
            </w:r>
            <w:proofErr w:type="spellEnd"/>
            <w:r w:rsidR="00B3769F" w:rsidRPr="008E12F7">
              <w:rPr>
                <w:b/>
                <w:sz w:val="24"/>
                <w:szCs w:val="24"/>
                <w:lang w:val="uk-UA" w:eastAsia="ru-RU"/>
              </w:rPr>
              <w:t>»</w:t>
            </w:r>
          </w:p>
          <w:p w:rsidR="00B3769F" w:rsidRPr="008E12F7" w:rsidRDefault="00B3769F" w:rsidP="00FE0B35">
            <w:pPr>
              <w:pStyle w:val="490"/>
              <w:shd w:val="clear" w:color="auto" w:fill="auto"/>
              <w:spacing w:line="240" w:lineRule="auto"/>
              <w:rPr>
                <w:sz w:val="24"/>
                <w:szCs w:val="24"/>
                <w:lang w:val="uk-UA" w:eastAsia="ru-RU"/>
              </w:rPr>
            </w:pPr>
            <w:r w:rsidRPr="008E12F7">
              <w:rPr>
                <w:sz w:val="24"/>
                <w:szCs w:val="24"/>
                <w:lang w:val="uk-UA" w:eastAsia="ru-RU"/>
              </w:rPr>
              <w:t>01001, м. Київ, вул. І.Леонова, 9</w:t>
            </w:r>
          </w:p>
          <w:p w:rsidR="00B3769F" w:rsidRPr="008E12F7" w:rsidRDefault="00B3769F" w:rsidP="00FE0B35">
            <w:pPr>
              <w:pStyle w:val="490"/>
              <w:shd w:val="clear" w:color="auto" w:fill="auto"/>
              <w:spacing w:line="240" w:lineRule="auto"/>
              <w:rPr>
                <w:sz w:val="24"/>
                <w:szCs w:val="24"/>
                <w:lang w:val="uk-UA"/>
              </w:rPr>
            </w:pPr>
            <w:r w:rsidRPr="008E12F7">
              <w:rPr>
                <w:sz w:val="24"/>
                <w:szCs w:val="24"/>
                <w:lang w:val="uk-UA"/>
              </w:rPr>
              <w:t>код ЄДРПО 18291711</w:t>
            </w:r>
          </w:p>
          <w:p w:rsidR="00B3769F" w:rsidRPr="008E12F7" w:rsidRDefault="00B3769F" w:rsidP="00FE0B35">
            <w:pPr>
              <w:pStyle w:val="490"/>
              <w:shd w:val="clear" w:color="auto" w:fill="auto"/>
              <w:spacing w:line="240" w:lineRule="auto"/>
              <w:rPr>
                <w:sz w:val="24"/>
                <w:szCs w:val="24"/>
                <w:lang w:val="uk-UA"/>
              </w:rPr>
            </w:pPr>
            <w:r w:rsidRPr="008E12F7">
              <w:rPr>
                <w:sz w:val="24"/>
                <w:szCs w:val="24"/>
                <w:lang w:val="uk-UA"/>
              </w:rPr>
              <w:t xml:space="preserve">тел. 044 293 89 98 </w:t>
            </w:r>
          </w:p>
          <w:p w:rsidR="00B3769F" w:rsidRPr="008E12F7" w:rsidRDefault="00B3769F" w:rsidP="00FE0B35">
            <w:pPr>
              <w:pStyle w:val="490"/>
              <w:shd w:val="clear" w:color="auto" w:fill="auto"/>
              <w:spacing w:line="240" w:lineRule="auto"/>
              <w:rPr>
                <w:sz w:val="24"/>
                <w:szCs w:val="24"/>
                <w:lang w:val="uk-UA"/>
              </w:rPr>
            </w:pPr>
            <w:r w:rsidRPr="008E12F7">
              <w:rPr>
                <w:sz w:val="24"/>
                <w:szCs w:val="24"/>
                <w:lang w:val="uk-UA"/>
              </w:rPr>
              <w:t xml:space="preserve">електронна пошта: </w:t>
            </w:r>
            <w:hyperlink r:id="rId32" w:history="1">
              <w:r w:rsidRPr="008E12F7">
                <w:rPr>
                  <w:rStyle w:val="a3"/>
                  <w:sz w:val="24"/>
                  <w:szCs w:val="24"/>
                  <w:lang w:val="en-US"/>
                </w:rPr>
                <w:t>sveol</w:t>
              </w:r>
              <w:r w:rsidRPr="008E12F7">
                <w:rPr>
                  <w:rStyle w:val="a3"/>
                  <w:sz w:val="24"/>
                  <w:szCs w:val="24"/>
                </w:rPr>
                <w:t>@</w:t>
              </w:r>
              <w:r w:rsidRPr="008E12F7">
                <w:rPr>
                  <w:rStyle w:val="a3"/>
                  <w:sz w:val="24"/>
                  <w:szCs w:val="24"/>
                  <w:lang w:val="en-US"/>
                </w:rPr>
                <w:t>link</w:t>
              </w:r>
              <w:r w:rsidRPr="008E12F7">
                <w:rPr>
                  <w:rStyle w:val="a3"/>
                  <w:sz w:val="24"/>
                  <w:szCs w:val="24"/>
                </w:rPr>
                <w:t>.</w:t>
              </w:r>
              <w:proofErr w:type="spellStart"/>
              <w:r w:rsidRPr="008E12F7">
                <w:rPr>
                  <w:rStyle w:val="a3"/>
                  <w:sz w:val="24"/>
                  <w:szCs w:val="24"/>
                  <w:lang w:val="en-US"/>
                </w:rPr>
                <w:t>ua</w:t>
              </w:r>
              <w:proofErr w:type="spellEnd"/>
            </w:hyperlink>
          </w:p>
        </w:tc>
      </w:tr>
    </w:tbl>
    <w:p w:rsidR="00B3769F" w:rsidRPr="008E12F7" w:rsidRDefault="00B3769F" w:rsidP="00B3769F">
      <w:pPr>
        <w:spacing w:after="156"/>
        <w:rPr>
          <w:rFonts w:ascii="Times New Roman" w:hAnsi="Times New Roman" w:cs="Times New Roman"/>
          <w:b/>
        </w:rPr>
      </w:pPr>
    </w:p>
    <w:p w:rsidR="00B3769F" w:rsidRPr="008E12F7" w:rsidRDefault="00B3769F" w:rsidP="00B3769F">
      <w:pPr>
        <w:spacing w:after="156"/>
        <w:ind w:left="142"/>
        <w:rPr>
          <w:rFonts w:ascii="Times New Roman" w:hAnsi="Times New Roman" w:cs="Times New Roman"/>
          <w:b/>
        </w:rPr>
      </w:pPr>
      <w:r w:rsidRPr="008E12F7">
        <w:rPr>
          <w:rFonts w:ascii="Times New Roman" w:hAnsi="Times New Roman" w:cs="Times New Roman"/>
          <w:b/>
        </w:rPr>
        <w:t>Справа № 000/00-001</w:t>
      </w:r>
    </w:p>
    <w:p w:rsidR="00B3769F" w:rsidRPr="008E12F7" w:rsidRDefault="00B3769F" w:rsidP="00B3769F">
      <w:pPr>
        <w:jc w:val="center"/>
        <w:rPr>
          <w:rFonts w:ascii="Times New Roman" w:eastAsia="Times New Roman" w:hAnsi="Times New Roman" w:cs="Times New Roman"/>
          <w:b/>
          <w:bCs/>
          <w:spacing w:val="-10"/>
        </w:rPr>
      </w:pPr>
      <w:r w:rsidRPr="008E12F7">
        <w:rPr>
          <w:rFonts w:ascii="Times New Roman" w:eastAsia="Times New Roman" w:hAnsi="Times New Roman" w:cs="Times New Roman"/>
          <w:b/>
          <w:bCs/>
          <w:spacing w:val="-10"/>
        </w:rPr>
        <w:t xml:space="preserve">ВІДЗИВ </w:t>
      </w:r>
    </w:p>
    <w:p w:rsidR="00B3769F" w:rsidRPr="008E12F7" w:rsidRDefault="00B3769F" w:rsidP="00B3769F">
      <w:pPr>
        <w:jc w:val="center"/>
        <w:rPr>
          <w:rFonts w:ascii="Times New Roman" w:eastAsia="Times New Roman" w:hAnsi="Times New Roman" w:cs="Times New Roman"/>
          <w:b/>
          <w:bCs/>
        </w:rPr>
      </w:pPr>
      <w:r w:rsidRPr="008E12F7">
        <w:rPr>
          <w:rFonts w:ascii="Times New Roman" w:eastAsia="Times New Roman" w:hAnsi="Times New Roman" w:cs="Times New Roman"/>
          <w:b/>
          <w:bCs/>
          <w:spacing w:val="-10"/>
        </w:rPr>
        <w:t>на позовну заяву</w:t>
      </w:r>
    </w:p>
    <w:p w:rsidR="00B3769F" w:rsidRPr="008E12F7" w:rsidRDefault="00B3769F" w:rsidP="008E12F7">
      <w:pPr>
        <w:ind w:firstLine="567"/>
        <w:jc w:val="both"/>
        <w:rPr>
          <w:rFonts w:ascii="Times New Roman" w:eastAsia="Times New Roman" w:hAnsi="Times New Roman" w:cs="Times New Roman"/>
        </w:rPr>
      </w:pPr>
      <w:r w:rsidRPr="008E12F7">
        <w:rPr>
          <w:rFonts w:ascii="Times New Roman" w:eastAsia="Times New Roman" w:hAnsi="Times New Roman" w:cs="Times New Roman"/>
        </w:rPr>
        <w:t xml:space="preserve">У провадженні </w:t>
      </w:r>
      <w:r w:rsidR="00FA2D43">
        <w:rPr>
          <w:rFonts w:ascii="Times New Roman" w:eastAsia="Times New Roman" w:hAnsi="Times New Roman" w:cs="Times New Roman"/>
        </w:rPr>
        <w:t>г</w:t>
      </w:r>
      <w:r w:rsidRPr="008E12F7">
        <w:rPr>
          <w:rFonts w:ascii="Times New Roman" w:eastAsia="Times New Roman" w:hAnsi="Times New Roman" w:cs="Times New Roman"/>
        </w:rPr>
        <w:t xml:space="preserve">осподарського суду міста Києва перебуває справа № 000/00-001 за позовом </w:t>
      </w:r>
      <w:r w:rsidR="005E4DE5">
        <w:rPr>
          <w:rFonts w:ascii="Times New Roman" w:eastAsia="Times New Roman" w:hAnsi="Times New Roman" w:cs="Times New Roman"/>
        </w:rPr>
        <w:t>т</w:t>
      </w:r>
      <w:r w:rsidRPr="008E12F7">
        <w:rPr>
          <w:rFonts w:ascii="Times New Roman" w:eastAsia="Times New Roman" w:hAnsi="Times New Roman" w:cs="Times New Roman"/>
        </w:rPr>
        <w:t>овариства з обмеженою ві</w:t>
      </w:r>
      <w:r w:rsidR="005E4DE5">
        <w:rPr>
          <w:rFonts w:ascii="Times New Roman" w:eastAsia="Times New Roman" w:hAnsi="Times New Roman" w:cs="Times New Roman"/>
        </w:rPr>
        <w:t>дповідальністю «</w:t>
      </w:r>
      <w:proofErr w:type="spellStart"/>
      <w:r w:rsidR="005E4DE5">
        <w:rPr>
          <w:rFonts w:ascii="Times New Roman" w:eastAsia="Times New Roman" w:hAnsi="Times New Roman" w:cs="Times New Roman"/>
        </w:rPr>
        <w:t>Ліліпроект</w:t>
      </w:r>
      <w:proofErr w:type="spellEnd"/>
      <w:r w:rsidR="005E4DE5">
        <w:rPr>
          <w:rFonts w:ascii="Times New Roman" w:eastAsia="Times New Roman" w:hAnsi="Times New Roman" w:cs="Times New Roman"/>
        </w:rPr>
        <w:t>» до т</w:t>
      </w:r>
      <w:r w:rsidRPr="008E12F7">
        <w:rPr>
          <w:rFonts w:ascii="Times New Roman" w:eastAsia="Times New Roman" w:hAnsi="Times New Roman" w:cs="Times New Roman"/>
        </w:rPr>
        <w:t>овариства з обмеженою відповідальністю «</w:t>
      </w:r>
      <w:proofErr w:type="spellStart"/>
      <w:r w:rsidRPr="008E12F7">
        <w:rPr>
          <w:rFonts w:ascii="Times New Roman" w:eastAsia="Times New Roman" w:hAnsi="Times New Roman" w:cs="Times New Roman"/>
        </w:rPr>
        <w:t>Свеолінк</w:t>
      </w:r>
      <w:proofErr w:type="spellEnd"/>
      <w:r w:rsidRPr="008E12F7">
        <w:rPr>
          <w:rFonts w:ascii="Times New Roman" w:eastAsia="Times New Roman" w:hAnsi="Times New Roman" w:cs="Times New Roman"/>
        </w:rPr>
        <w:t>» про зобов’язання припинити порушення права власника патенту на винахід.</w:t>
      </w:r>
    </w:p>
    <w:p w:rsidR="00647FD9" w:rsidRPr="008E12F7" w:rsidRDefault="00647FD9" w:rsidP="008E12F7">
      <w:pPr>
        <w:ind w:firstLine="567"/>
        <w:jc w:val="both"/>
        <w:rPr>
          <w:rFonts w:ascii="Times New Roman" w:eastAsia="Times New Roman" w:hAnsi="Times New Roman" w:cs="Times New Roman"/>
        </w:rPr>
      </w:pPr>
      <w:r w:rsidRPr="008E12F7">
        <w:rPr>
          <w:rFonts w:ascii="Times New Roman" w:eastAsia="Times New Roman" w:hAnsi="Times New Roman" w:cs="Times New Roman"/>
        </w:rPr>
        <w:t xml:space="preserve">Відповідач не погоджується з позовними вимогами, вважає їх </w:t>
      </w:r>
      <w:r w:rsidR="002B166E" w:rsidRPr="008E12F7">
        <w:rPr>
          <w:rFonts w:ascii="Times New Roman" w:eastAsia="Times New Roman" w:hAnsi="Times New Roman" w:cs="Times New Roman"/>
        </w:rPr>
        <w:t>необґрунтованими</w:t>
      </w:r>
      <w:r w:rsidRPr="008E12F7">
        <w:rPr>
          <w:rFonts w:ascii="Times New Roman" w:eastAsia="Times New Roman" w:hAnsi="Times New Roman" w:cs="Times New Roman"/>
        </w:rPr>
        <w:t xml:space="preserve"> та безпідставними з огляду на таке.</w:t>
      </w:r>
    </w:p>
    <w:p w:rsidR="00647FD9" w:rsidRPr="008E12F7" w:rsidRDefault="00647FD9" w:rsidP="008E12F7">
      <w:pPr>
        <w:ind w:firstLine="567"/>
        <w:jc w:val="both"/>
        <w:rPr>
          <w:rFonts w:ascii="Times New Roman" w:eastAsia="Times New Roman" w:hAnsi="Times New Roman" w:cs="Times New Roman"/>
        </w:rPr>
      </w:pPr>
      <w:r w:rsidRPr="008E12F7">
        <w:rPr>
          <w:rFonts w:ascii="Times New Roman" w:hAnsi="Times New Roman" w:cs="Times New Roman"/>
        </w:rPr>
        <w:t>Позовні вимоги стосуються порушення прав за патентом України на винахід № 95588 «</w:t>
      </w:r>
      <w:r w:rsidR="00B033A2">
        <w:rPr>
          <w:rFonts w:ascii="Times New Roman" w:hAnsi="Times New Roman" w:cs="Times New Roman"/>
        </w:rPr>
        <w:t>Агрегат</w:t>
      </w:r>
      <w:r w:rsidRPr="008E12F7">
        <w:rPr>
          <w:rFonts w:ascii="Times New Roman" w:hAnsi="Times New Roman" w:cs="Times New Roman"/>
        </w:rPr>
        <w:t xml:space="preserve"> для внесення в ґрунт </w:t>
      </w:r>
      <w:r w:rsidR="00C5246B">
        <w:rPr>
          <w:rFonts w:ascii="Times New Roman" w:hAnsi="Times New Roman" w:cs="Times New Roman"/>
        </w:rPr>
        <w:t xml:space="preserve">рідких </w:t>
      </w:r>
      <w:r w:rsidRPr="008E12F7">
        <w:rPr>
          <w:rFonts w:ascii="Times New Roman" w:hAnsi="Times New Roman" w:cs="Times New Roman"/>
        </w:rPr>
        <w:t xml:space="preserve">неорганічних речовин та засобів охорони рослинності», права на які належать Позивачу, а саме факту їх порушення шляхом </w:t>
      </w:r>
      <w:r w:rsidRPr="008E12F7">
        <w:rPr>
          <w:rFonts w:ascii="Times New Roman" w:hAnsi="Times New Roman" w:cs="Times New Roman"/>
          <w:b/>
          <w:bCs/>
        </w:rPr>
        <w:t xml:space="preserve">виготовлення продукту </w:t>
      </w:r>
      <w:r w:rsidRPr="008E12F7">
        <w:rPr>
          <w:rFonts w:ascii="Times New Roman" w:hAnsi="Times New Roman" w:cs="Times New Roman"/>
        </w:rPr>
        <w:t xml:space="preserve">із застосуванням запатентованої корисної моделі, застосування такого продукту, </w:t>
      </w:r>
      <w:r w:rsidRPr="008E12F7">
        <w:rPr>
          <w:rFonts w:ascii="Times New Roman" w:hAnsi="Times New Roman" w:cs="Times New Roman"/>
          <w:b/>
          <w:bCs/>
        </w:rPr>
        <w:t xml:space="preserve">пропонування для продажу, в тому числі через Інтернет, продаж, </w:t>
      </w:r>
      <w:r w:rsidRPr="008E12F7">
        <w:rPr>
          <w:rFonts w:ascii="Times New Roman" w:hAnsi="Times New Roman" w:cs="Times New Roman"/>
        </w:rPr>
        <w:t xml:space="preserve">імпорт (ввезення) та </w:t>
      </w:r>
      <w:r w:rsidRPr="008E12F7">
        <w:rPr>
          <w:rFonts w:ascii="Times New Roman" w:hAnsi="Times New Roman" w:cs="Times New Roman"/>
          <w:b/>
          <w:bCs/>
        </w:rPr>
        <w:t xml:space="preserve">інше введення його в цивільний оборот або зберігання такого продукту в зазначених цілях </w:t>
      </w:r>
      <w:r w:rsidRPr="008E12F7">
        <w:rPr>
          <w:rFonts w:ascii="Times New Roman" w:hAnsi="Times New Roman" w:cs="Times New Roman"/>
        </w:rPr>
        <w:t>з використання запатентованої корисної моделі.</w:t>
      </w:r>
    </w:p>
    <w:p w:rsidR="00647FD9" w:rsidRPr="008E12F7" w:rsidRDefault="00647FD9" w:rsidP="008E12F7">
      <w:pPr>
        <w:ind w:firstLine="567"/>
        <w:jc w:val="both"/>
        <w:rPr>
          <w:rFonts w:ascii="Times New Roman" w:hAnsi="Times New Roman" w:cs="Times New Roman"/>
        </w:rPr>
      </w:pPr>
      <w:r w:rsidRPr="008E12F7">
        <w:rPr>
          <w:rFonts w:ascii="Times New Roman" w:hAnsi="Times New Roman" w:cs="Times New Roman"/>
        </w:rPr>
        <w:t>Продукт визнається виготовленим із застосуванням запатентованого винаходу (корисної моделі), якщо при цьому використано кожну ознаку, включену до незалежного пункту формули винаходу (корисної моделі), або ознаку, еквівалентну їй (ст. 28 Закону України «Про охорону прав на винаходи і корисні моделі»).</w:t>
      </w:r>
    </w:p>
    <w:p w:rsidR="00647FD9" w:rsidRPr="008E12F7" w:rsidRDefault="00647FD9" w:rsidP="008E12F7">
      <w:pPr>
        <w:ind w:firstLine="567"/>
        <w:jc w:val="both"/>
        <w:rPr>
          <w:rFonts w:ascii="Times New Roman" w:hAnsi="Times New Roman" w:cs="Times New Roman"/>
        </w:rPr>
      </w:pPr>
      <w:r w:rsidRPr="008E12F7">
        <w:rPr>
          <w:rFonts w:ascii="Times New Roman" w:hAnsi="Times New Roman" w:cs="Times New Roman"/>
        </w:rPr>
        <w:t>Незалежний пункт формули винаходу за патентом України на винахід № 95588 містить наступну сукупність ознак:</w:t>
      </w:r>
    </w:p>
    <w:p w:rsidR="00647FD9" w:rsidRPr="008E12F7" w:rsidRDefault="00647FD9" w:rsidP="008E12F7">
      <w:pPr>
        <w:ind w:firstLine="567"/>
        <w:jc w:val="both"/>
        <w:rPr>
          <w:rFonts w:ascii="Times New Roman" w:hAnsi="Times New Roman" w:cs="Times New Roman"/>
        </w:rPr>
      </w:pPr>
      <w:r w:rsidRPr="008E12F7">
        <w:rPr>
          <w:rFonts w:ascii="Times New Roman" w:hAnsi="Times New Roman" w:cs="Times New Roman"/>
        </w:rPr>
        <w:t>«</w:t>
      </w:r>
      <w:r w:rsidR="00B033A2">
        <w:rPr>
          <w:rFonts w:ascii="Times New Roman" w:hAnsi="Times New Roman" w:cs="Times New Roman"/>
        </w:rPr>
        <w:t>Агрегат</w:t>
      </w:r>
      <w:r w:rsidRPr="008E12F7">
        <w:rPr>
          <w:rFonts w:ascii="Times New Roman" w:hAnsi="Times New Roman" w:cs="Times New Roman"/>
        </w:rPr>
        <w:t xml:space="preserve"> для внесення в ґрунт </w:t>
      </w:r>
      <w:r w:rsidR="00C5246B">
        <w:rPr>
          <w:rFonts w:ascii="Times New Roman" w:hAnsi="Times New Roman" w:cs="Times New Roman"/>
        </w:rPr>
        <w:t xml:space="preserve">рідких </w:t>
      </w:r>
      <w:r w:rsidRPr="008E12F7">
        <w:rPr>
          <w:rFonts w:ascii="Times New Roman" w:hAnsi="Times New Roman" w:cs="Times New Roman"/>
        </w:rPr>
        <w:t xml:space="preserve">неорганічних речовин та засобів охорони рослинності, який містить транспортний засіб, ємність для рідини, пристрій для внесення діючої рідини в ґрунт, систему нагнітання та дозування, трубопроводи, що підводять рідину, розпилювачі, </w:t>
      </w:r>
      <w:r w:rsidRPr="008E12F7">
        <w:rPr>
          <w:rFonts w:ascii="Times New Roman" w:hAnsi="Times New Roman" w:cs="Times New Roman"/>
          <w:b/>
          <w:bCs/>
        </w:rPr>
        <w:t xml:space="preserve">який відрізняється тим, що </w:t>
      </w:r>
      <w:r w:rsidRPr="008E12F7">
        <w:rPr>
          <w:rFonts w:ascii="Times New Roman" w:hAnsi="Times New Roman" w:cs="Times New Roman"/>
        </w:rPr>
        <w:t xml:space="preserve">причіпна ємність для рідини встановлена на окремому шасі та послідовно, за напрямком руху транспортного засобу, з'єднана з пристроєм для внесення діючої рідини (речовини) та </w:t>
      </w:r>
      <w:proofErr w:type="spellStart"/>
      <w:r w:rsidRPr="008E12F7">
        <w:rPr>
          <w:rFonts w:ascii="Times New Roman" w:hAnsi="Times New Roman" w:cs="Times New Roman"/>
        </w:rPr>
        <w:t>заробки</w:t>
      </w:r>
      <w:proofErr w:type="spellEnd"/>
      <w:r w:rsidRPr="008E12F7">
        <w:rPr>
          <w:rFonts w:ascii="Times New Roman" w:hAnsi="Times New Roman" w:cs="Times New Roman"/>
        </w:rPr>
        <w:t xml:space="preserve"> ґрунту, виконаним у вигляді </w:t>
      </w:r>
      <w:proofErr w:type="spellStart"/>
      <w:r w:rsidRPr="008E12F7">
        <w:rPr>
          <w:rFonts w:ascii="Times New Roman" w:hAnsi="Times New Roman" w:cs="Times New Roman"/>
        </w:rPr>
        <w:t>грейдрутера</w:t>
      </w:r>
      <w:proofErr w:type="spellEnd"/>
      <w:r w:rsidRPr="008E12F7">
        <w:rPr>
          <w:rFonts w:ascii="Times New Roman" w:hAnsi="Times New Roman" w:cs="Times New Roman"/>
        </w:rPr>
        <w:t xml:space="preserve"> з пружинними зубами та розпилювачами, розпилювачі встановлено на рамі перед робочими секціями </w:t>
      </w:r>
      <w:proofErr w:type="spellStart"/>
      <w:r w:rsidRPr="008E12F7">
        <w:rPr>
          <w:rFonts w:ascii="Times New Roman" w:hAnsi="Times New Roman" w:cs="Times New Roman"/>
        </w:rPr>
        <w:t>грейдрутера</w:t>
      </w:r>
      <w:proofErr w:type="spellEnd"/>
      <w:r w:rsidRPr="008E12F7">
        <w:rPr>
          <w:rFonts w:ascii="Times New Roman" w:hAnsi="Times New Roman" w:cs="Times New Roman"/>
        </w:rPr>
        <w:t>».</w:t>
      </w:r>
    </w:p>
    <w:p w:rsidR="00647FD9" w:rsidRPr="008E12F7" w:rsidRDefault="00647FD9" w:rsidP="008E12F7">
      <w:pPr>
        <w:ind w:firstLine="567"/>
        <w:jc w:val="both"/>
        <w:rPr>
          <w:rFonts w:ascii="Times New Roman" w:hAnsi="Times New Roman" w:cs="Times New Roman"/>
        </w:rPr>
      </w:pPr>
      <w:r w:rsidRPr="008E12F7">
        <w:rPr>
          <w:rFonts w:ascii="Times New Roman" w:hAnsi="Times New Roman" w:cs="Times New Roman"/>
        </w:rPr>
        <w:t>Результати порівняльного аналізу ознак запатентованого винаходу та продукту зведено в таблицю.</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6"/>
        <w:gridCol w:w="4603"/>
        <w:gridCol w:w="4526"/>
      </w:tblGrid>
      <w:tr w:rsidR="00647FD9" w:rsidRPr="008E12F7" w:rsidTr="008003A0">
        <w:trPr>
          <w:trHeight w:hRule="exact" w:val="2078"/>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FE0B35">
            <w:pPr>
              <w:pStyle w:val="af4"/>
              <w:shd w:val="clear" w:color="auto" w:fill="auto"/>
              <w:spacing w:before="100" w:line="240" w:lineRule="auto"/>
              <w:jc w:val="center"/>
              <w:rPr>
                <w:rFonts w:ascii="Times New Roman" w:eastAsia="Times New Roman" w:hAnsi="Times New Roman" w:cs="Times New Roman"/>
                <w:b/>
                <w:bCs/>
                <w:color w:val="000000"/>
                <w:sz w:val="24"/>
                <w:szCs w:val="24"/>
                <w:lang w:val="uk-UA" w:eastAsia="uk-UA" w:bidi="uk-UA"/>
              </w:rPr>
            </w:pPr>
          </w:p>
          <w:p w:rsidR="008003A0" w:rsidRPr="008E12F7" w:rsidRDefault="008003A0" w:rsidP="00FE0B35">
            <w:pPr>
              <w:pStyle w:val="af4"/>
              <w:shd w:val="clear" w:color="auto" w:fill="auto"/>
              <w:spacing w:before="100" w:line="240" w:lineRule="auto"/>
              <w:jc w:val="center"/>
              <w:rPr>
                <w:rFonts w:ascii="Times New Roman" w:eastAsia="Times New Roman" w:hAnsi="Times New Roman" w:cs="Times New Roman"/>
                <w:b/>
                <w:bCs/>
                <w:color w:val="000000"/>
                <w:sz w:val="24"/>
                <w:szCs w:val="24"/>
                <w:lang w:val="uk-UA" w:eastAsia="uk-UA" w:bidi="uk-UA"/>
              </w:rPr>
            </w:pPr>
          </w:p>
          <w:p w:rsidR="00647FD9" w:rsidRPr="008E12F7" w:rsidRDefault="00647FD9" w:rsidP="00FE0B35">
            <w:pPr>
              <w:pStyle w:val="af4"/>
              <w:shd w:val="clear" w:color="auto" w:fill="auto"/>
              <w:spacing w:before="100" w:line="240" w:lineRule="auto"/>
              <w:jc w:val="center"/>
              <w:rPr>
                <w:rFonts w:ascii="Times New Roman" w:hAnsi="Times New Roman" w:cs="Times New Roman"/>
                <w:sz w:val="24"/>
                <w:szCs w:val="24"/>
              </w:rPr>
            </w:pPr>
            <w:r w:rsidRPr="008E12F7">
              <w:rPr>
                <w:rFonts w:ascii="Times New Roman" w:eastAsia="Times New Roman" w:hAnsi="Times New Roman" w:cs="Times New Roman"/>
                <w:b/>
                <w:bCs/>
                <w:color w:val="000000"/>
                <w:sz w:val="24"/>
                <w:szCs w:val="24"/>
                <w:lang w:val="uk-UA" w:eastAsia="uk-UA" w:bidi="uk-UA"/>
              </w:rPr>
              <w:t>№</w:t>
            </w:r>
          </w:p>
          <w:p w:rsidR="00647FD9" w:rsidRPr="008E12F7" w:rsidRDefault="00647FD9" w:rsidP="00FE0B35">
            <w:pPr>
              <w:pStyle w:val="af4"/>
              <w:shd w:val="clear" w:color="auto" w:fill="auto"/>
              <w:spacing w:line="240" w:lineRule="auto"/>
              <w:jc w:val="center"/>
              <w:rPr>
                <w:rFonts w:ascii="Times New Roman" w:hAnsi="Times New Roman" w:cs="Times New Roman"/>
                <w:sz w:val="24"/>
                <w:szCs w:val="24"/>
              </w:rPr>
            </w:pPr>
            <w:proofErr w:type="spellStart"/>
            <w:r w:rsidRPr="008E12F7">
              <w:rPr>
                <w:rFonts w:ascii="Times New Roman" w:eastAsia="Times New Roman" w:hAnsi="Times New Roman" w:cs="Times New Roman"/>
                <w:b/>
                <w:bCs/>
                <w:color w:val="000000"/>
                <w:sz w:val="24"/>
                <w:szCs w:val="24"/>
                <w:lang w:val="uk-UA" w:eastAsia="uk-UA" w:bidi="uk-UA"/>
              </w:rPr>
              <w:t>озн</w:t>
            </w:r>
            <w:proofErr w:type="spellEnd"/>
            <w:r w:rsidRPr="008E12F7">
              <w:rPr>
                <w:rFonts w:ascii="Times New Roman" w:eastAsia="Times New Roman" w:hAnsi="Times New Roman" w:cs="Times New Roman"/>
                <w:b/>
                <w:bCs/>
                <w:color w:val="000000"/>
                <w:sz w:val="24"/>
                <w:szCs w:val="24"/>
                <w:lang w:val="uk-UA" w:eastAsia="uk-UA" w:bidi="uk-UA"/>
              </w:rPr>
              <w:t>.</w:t>
            </w:r>
          </w:p>
        </w:tc>
        <w:tc>
          <w:tcPr>
            <w:tcW w:w="4603" w:type="dxa"/>
            <w:tcBorders>
              <w:top w:val="single" w:sz="4" w:space="0" w:color="auto"/>
              <w:left w:val="single" w:sz="4" w:space="0" w:color="auto"/>
              <w:bottom w:val="single" w:sz="4" w:space="0" w:color="auto"/>
              <w:right w:val="single" w:sz="4" w:space="0" w:color="auto"/>
            </w:tcBorders>
            <w:shd w:val="clear" w:color="auto" w:fill="FFFFFF"/>
            <w:vAlign w:val="bottom"/>
          </w:tcPr>
          <w:p w:rsidR="008003A0" w:rsidRPr="008E12F7" w:rsidRDefault="008003A0" w:rsidP="008003A0">
            <w:pPr>
              <w:pStyle w:val="af4"/>
              <w:shd w:val="clear" w:color="auto" w:fill="auto"/>
              <w:spacing w:line="266" w:lineRule="auto"/>
              <w:rPr>
                <w:rFonts w:ascii="Times New Roman" w:hAnsi="Times New Roman" w:cs="Times New Roman"/>
                <w:sz w:val="24"/>
                <w:szCs w:val="24"/>
              </w:rPr>
            </w:pPr>
            <w:r w:rsidRPr="008E12F7">
              <w:rPr>
                <w:rFonts w:ascii="Times New Roman" w:eastAsia="Times New Roman" w:hAnsi="Times New Roman" w:cs="Times New Roman"/>
                <w:b/>
                <w:bCs/>
                <w:color w:val="000000"/>
                <w:sz w:val="24"/>
                <w:szCs w:val="24"/>
                <w:lang w:val="uk-UA" w:eastAsia="uk-UA" w:bidi="uk-UA"/>
              </w:rPr>
              <w:t>Технічне рішення за патентом України на винахід № 95588 «</w:t>
            </w:r>
            <w:r w:rsidR="00B033A2">
              <w:rPr>
                <w:rFonts w:ascii="Times New Roman" w:eastAsia="Times New Roman" w:hAnsi="Times New Roman" w:cs="Times New Roman"/>
                <w:b/>
                <w:bCs/>
                <w:color w:val="000000"/>
                <w:sz w:val="24"/>
                <w:szCs w:val="24"/>
                <w:lang w:val="uk-UA" w:eastAsia="uk-UA" w:bidi="uk-UA"/>
              </w:rPr>
              <w:t>Агрегат</w:t>
            </w:r>
            <w:r w:rsidRPr="008E12F7">
              <w:rPr>
                <w:rFonts w:ascii="Times New Roman" w:eastAsia="Times New Roman" w:hAnsi="Times New Roman" w:cs="Times New Roman"/>
                <w:b/>
                <w:bCs/>
                <w:color w:val="000000"/>
                <w:sz w:val="24"/>
                <w:szCs w:val="24"/>
                <w:lang w:val="uk-UA" w:eastAsia="uk-UA" w:bidi="uk-UA"/>
              </w:rPr>
              <w:t xml:space="preserve"> для внесення в ґрунт </w:t>
            </w:r>
            <w:r w:rsidR="00C5246B">
              <w:rPr>
                <w:rFonts w:ascii="Times New Roman" w:eastAsia="Times New Roman" w:hAnsi="Times New Roman" w:cs="Times New Roman"/>
                <w:b/>
                <w:bCs/>
                <w:color w:val="000000"/>
                <w:sz w:val="24"/>
                <w:szCs w:val="24"/>
                <w:lang w:val="uk-UA" w:eastAsia="uk-UA" w:bidi="uk-UA"/>
              </w:rPr>
              <w:t xml:space="preserve">рідких </w:t>
            </w:r>
            <w:r w:rsidRPr="008E12F7">
              <w:rPr>
                <w:rFonts w:ascii="Times New Roman" w:eastAsia="Times New Roman" w:hAnsi="Times New Roman" w:cs="Times New Roman"/>
                <w:b/>
                <w:bCs/>
                <w:color w:val="000000"/>
                <w:sz w:val="24"/>
                <w:szCs w:val="24"/>
                <w:lang w:val="uk-UA" w:eastAsia="uk-UA" w:bidi="uk-UA"/>
              </w:rPr>
              <w:t>неорганічних речовин і засобів охорони рослинності»</w:t>
            </w:r>
          </w:p>
          <w:p w:rsidR="00647FD9" w:rsidRPr="008E12F7" w:rsidRDefault="008003A0" w:rsidP="008003A0">
            <w:pPr>
              <w:pStyle w:val="af4"/>
              <w:shd w:val="clear" w:color="auto" w:fill="auto"/>
              <w:spacing w:line="266" w:lineRule="auto"/>
              <w:rPr>
                <w:rFonts w:ascii="Times New Roman" w:hAnsi="Times New Roman" w:cs="Times New Roman"/>
                <w:sz w:val="24"/>
                <w:szCs w:val="24"/>
                <w:lang w:val="uk-UA"/>
              </w:rPr>
            </w:pPr>
            <w:r w:rsidRPr="008E12F7">
              <w:rPr>
                <w:rFonts w:ascii="Times New Roman" w:eastAsia="Times New Roman" w:hAnsi="Times New Roman" w:cs="Times New Roman"/>
                <w:b/>
                <w:bCs/>
                <w:color w:val="000000"/>
                <w:sz w:val="24"/>
                <w:szCs w:val="24"/>
                <w:lang w:val="uk-UA" w:eastAsia="uk-UA" w:bidi="uk-UA"/>
              </w:rPr>
              <w:t xml:space="preserve">(Патентовласник – </w:t>
            </w:r>
            <w:r w:rsidRPr="008E12F7">
              <w:rPr>
                <w:rFonts w:ascii="Times New Roman" w:eastAsia="Times New Roman" w:hAnsi="Times New Roman" w:cs="Times New Roman"/>
                <w:b/>
                <w:bCs/>
                <w:color w:val="000000"/>
                <w:sz w:val="24"/>
                <w:szCs w:val="24"/>
                <w:lang w:val="uk-UA" w:bidi="en-US"/>
              </w:rPr>
              <w:t>ТОВ «</w:t>
            </w:r>
            <w:proofErr w:type="spellStart"/>
            <w:r w:rsidRPr="008E12F7">
              <w:rPr>
                <w:rFonts w:ascii="Times New Roman" w:eastAsia="Times New Roman" w:hAnsi="Times New Roman" w:cs="Times New Roman"/>
                <w:b/>
                <w:bCs/>
                <w:color w:val="000000"/>
                <w:sz w:val="24"/>
                <w:szCs w:val="24"/>
                <w:lang w:val="uk-UA" w:bidi="en-US"/>
              </w:rPr>
              <w:t>Ліліпроект</w:t>
            </w:r>
            <w:proofErr w:type="spellEnd"/>
            <w:r w:rsidRPr="008E12F7">
              <w:rPr>
                <w:rFonts w:ascii="Times New Roman" w:eastAsia="Times New Roman" w:hAnsi="Times New Roman" w:cs="Times New Roman"/>
                <w:b/>
                <w:bCs/>
                <w:color w:val="000000"/>
                <w:sz w:val="24"/>
                <w:szCs w:val="24"/>
                <w:lang w:val="uk-UA" w:bidi="en-US"/>
              </w:rPr>
              <w:t>»</w:t>
            </w:r>
          </w:p>
        </w:tc>
        <w:tc>
          <w:tcPr>
            <w:tcW w:w="4526"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647FD9">
            <w:pPr>
              <w:pStyle w:val="af4"/>
              <w:shd w:val="clear" w:color="auto" w:fill="auto"/>
              <w:spacing w:before="80" w:line="269" w:lineRule="auto"/>
              <w:jc w:val="center"/>
              <w:rPr>
                <w:rFonts w:ascii="Times New Roman" w:eastAsia="Times New Roman" w:hAnsi="Times New Roman" w:cs="Times New Roman"/>
                <w:b/>
                <w:bCs/>
                <w:color w:val="000000"/>
                <w:sz w:val="24"/>
                <w:szCs w:val="24"/>
                <w:lang w:val="uk-UA" w:eastAsia="uk-UA" w:bidi="uk-UA"/>
              </w:rPr>
            </w:pPr>
          </w:p>
          <w:p w:rsidR="008003A0" w:rsidRPr="008E12F7" w:rsidRDefault="008003A0" w:rsidP="00647FD9">
            <w:pPr>
              <w:pStyle w:val="af4"/>
              <w:shd w:val="clear" w:color="auto" w:fill="auto"/>
              <w:spacing w:before="80" w:line="269" w:lineRule="auto"/>
              <w:jc w:val="center"/>
              <w:rPr>
                <w:rFonts w:ascii="Times New Roman" w:eastAsia="Times New Roman" w:hAnsi="Times New Roman" w:cs="Times New Roman"/>
                <w:b/>
                <w:bCs/>
                <w:color w:val="000000"/>
                <w:sz w:val="24"/>
                <w:szCs w:val="24"/>
                <w:lang w:val="uk-UA" w:eastAsia="uk-UA" w:bidi="uk-UA"/>
              </w:rPr>
            </w:pPr>
          </w:p>
          <w:p w:rsidR="00647FD9" w:rsidRPr="008E12F7" w:rsidRDefault="00647FD9" w:rsidP="00647FD9">
            <w:pPr>
              <w:pStyle w:val="af4"/>
              <w:shd w:val="clear" w:color="auto" w:fill="auto"/>
              <w:spacing w:before="80" w:line="269" w:lineRule="auto"/>
              <w:jc w:val="center"/>
              <w:rPr>
                <w:rFonts w:ascii="Times New Roman" w:hAnsi="Times New Roman" w:cs="Times New Roman"/>
                <w:sz w:val="24"/>
                <w:szCs w:val="24"/>
              </w:rPr>
            </w:pPr>
            <w:r w:rsidRPr="008E12F7">
              <w:rPr>
                <w:rFonts w:ascii="Times New Roman" w:eastAsia="Times New Roman" w:hAnsi="Times New Roman" w:cs="Times New Roman"/>
                <w:b/>
                <w:bCs/>
                <w:color w:val="000000"/>
                <w:sz w:val="24"/>
                <w:szCs w:val="24"/>
                <w:lang w:val="uk-UA" w:eastAsia="uk-UA" w:bidi="uk-UA"/>
              </w:rPr>
              <w:t>Технічне рішення по продукту «</w:t>
            </w:r>
            <w:proofErr w:type="spellStart"/>
            <w:r w:rsidRPr="008E12F7">
              <w:rPr>
                <w:rFonts w:ascii="Times New Roman" w:eastAsia="Times New Roman" w:hAnsi="Times New Roman" w:cs="Times New Roman"/>
                <w:b/>
                <w:bCs/>
                <w:color w:val="000000"/>
                <w:sz w:val="24"/>
                <w:szCs w:val="24"/>
                <w:lang w:val="uk-UA" w:eastAsia="uk-UA" w:bidi="uk-UA"/>
              </w:rPr>
              <w:t>грейдрутер</w:t>
            </w:r>
            <w:proofErr w:type="spellEnd"/>
            <w:r w:rsidRPr="008E12F7">
              <w:rPr>
                <w:rFonts w:ascii="Times New Roman" w:eastAsia="Times New Roman" w:hAnsi="Times New Roman" w:cs="Times New Roman"/>
                <w:b/>
                <w:bCs/>
                <w:color w:val="000000"/>
                <w:sz w:val="24"/>
                <w:szCs w:val="24"/>
                <w:lang w:val="uk-UA" w:eastAsia="uk-UA" w:bidi="uk-UA"/>
              </w:rPr>
              <w:t xml:space="preserve"> </w:t>
            </w:r>
            <w:r w:rsidRPr="008E12F7">
              <w:rPr>
                <w:rFonts w:ascii="Times New Roman" w:eastAsia="Times New Roman" w:hAnsi="Times New Roman" w:cs="Times New Roman"/>
                <w:b/>
                <w:bCs/>
                <w:sz w:val="24"/>
                <w:szCs w:val="24"/>
                <w:lang w:val="en-US" w:eastAsia="ru-RU"/>
              </w:rPr>
              <w:t>WELIDEY</w:t>
            </w:r>
            <w:r w:rsidRPr="008E12F7">
              <w:rPr>
                <w:rFonts w:ascii="Times New Roman" w:eastAsia="Times New Roman" w:hAnsi="Times New Roman" w:cs="Times New Roman"/>
                <w:b/>
                <w:bCs/>
                <w:color w:val="000000"/>
                <w:sz w:val="24"/>
                <w:szCs w:val="24"/>
                <w:lang w:bidi="en-US"/>
              </w:rPr>
              <w:t xml:space="preserve">» </w:t>
            </w:r>
            <w:r w:rsidRPr="008E12F7">
              <w:rPr>
                <w:rFonts w:ascii="Times New Roman" w:eastAsia="Times New Roman" w:hAnsi="Times New Roman" w:cs="Times New Roman"/>
                <w:b/>
                <w:bCs/>
                <w:color w:val="000000"/>
                <w:sz w:val="24"/>
                <w:szCs w:val="24"/>
                <w:lang w:val="uk-UA" w:eastAsia="uk-UA" w:bidi="uk-UA"/>
              </w:rPr>
              <w:t>(Виробник – ТОВ «</w:t>
            </w:r>
            <w:proofErr w:type="spellStart"/>
            <w:r w:rsidRPr="008E12F7">
              <w:rPr>
                <w:rFonts w:ascii="Times New Roman" w:eastAsia="Times New Roman" w:hAnsi="Times New Roman" w:cs="Times New Roman"/>
                <w:b/>
                <w:bCs/>
                <w:color w:val="000000"/>
                <w:sz w:val="24"/>
                <w:szCs w:val="24"/>
                <w:lang w:val="uk-UA" w:eastAsia="uk-UA" w:bidi="uk-UA"/>
              </w:rPr>
              <w:t>Свеолінк</w:t>
            </w:r>
            <w:proofErr w:type="spellEnd"/>
            <w:r w:rsidRPr="008E12F7">
              <w:rPr>
                <w:rFonts w:ascii="Times New Roman" w:eastAsia="Times New Roman" w:hAnsi="Times New Roman" w:cs="Times New Roman"/>
                <w:b/>
                <w:bCs/>
                <w:color w:val="000000"/>
                <w:sz w:val="24"/>
                <w:szCs w:val="24"/>
                <w:lang w:val="uk-UA" w:eastAsia="uk-UA" w:bidi="uk-UA"/>
              </w:rPr>
              <w:t>»)</w:t>
            </w:r>
          </w:p>
        </w:tc>
      </w:tr>
      <w:tr w:rsidR="00647FD9" w:rsidRPr="008E12F7" w:rsidTr="008003A0">
        <w:trPr>
          <w:trHeight w:hRule="exact" w:val="389"/>
          <w:jc w:val="center"/>
        </w:trPr>
        <w:tc>
          <w:tcPr>
            <w:tcW w:w="9705" w:type="dxa"/>
            <w:gridSpan w:val="3"/>
            <w:tcBorders>
              <w:top w:val="single" w:sz="4" w:space="0" w:color="auto"/>
              <w:bottom w:val="single" w:sz="4" w:space="0" w:color="auto"/>
            </w:tcBorders>
            <w:shd w:val="clear" w:color="auto" w:fill="FFFFFF"/>
            <w:vAlign w:val="bottom"/>
          </w:tcPr>
          <w:p w:rsidR="00647FD9" w:rsidRPr="008E12F7" w:rsidRDefault="00647FD9" w:rsidP="00FE0B35">
            <w:pPr>
              <w:pStyle w:val="af4"/>
              <w:shd w:val="clear" w:color="auto" w:fill="auto"/>
              <w:spacing w:line="240" w:lineRule="auto"/>
              <w:jc w:val="center"/>
              <w:rPr>
                <w:rFonts w:ascii="Times New Roman" w:hAnsi="Times New Roman" w:cs="Times New Roman"/>
                <w:sz w:val="24"/>
                <w:szCs w:val="24"/>
              </w:rPr>
            </w:pPr>
            <w:r w:rsidRPr="008E12F7">
              <w:rPr>
                <w:rFonts w:ascii="Times New Roman" w:eastAsia="Times New Roman" w:hAnsi="Times New Roman" w:cs="Times New Roman"/>
                <w:b/>
                <w:bCs/>
                <w:color w:val="000000"/>
                <w:sz w:val="24"/>
                <w:szCs w:val="24"/>
                <w:lang w:val="uk-UA" w:eastAsia="uk-UA" w:bidi="uk-UA"/>
              </w:rPr>
              <w:t>Наявність конструктивних елементів</w:t>
            </w:r>
          </w:p>
        </w:tc>
      </w:tr>
      <w:tr w:rsidR="00647FD9" w:rsidRPr="008E12F7" w:rsidTr="008003A0">
        <w:trPr>
          <w:trHeight w:hRule="exact" w:val="1522"/>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before="100" w:line="240" w:lineRule="auto"/>
              <w:jc w:val="left"/>
              <w:rPr>
                <w:rFonts w:ascii="Times New Roman" w:hAnsi="Times New Roman" w:cs="Times New Roman"/>
                <w:sz w:val="24"/>
                <w:szCs w:val="24"/>
              </w:rPr>
            </w:pPr>
            <w:r w:rsidRPr="008E12F7">
              <w:rPr>
                <w:rFonts w:ascii="Times New Roman" w:eastAsia="Times New Roman" w:hAnsi="Times New Roman" w:cs="Times New Roman"/>
                <w:color w:val="000000"/>
                <w:sz w:val="24"/>
                <w:szCs w:val="24"/>
                <w:lang w:val="uk-UA" w:eastAsia="uk-UA" w:bidi="uk-UA"/>
              </w:rPr>
              <w:t>1.</w:t>
            </w:r>
          </w:p>
        </w:tc>
        <w:tc>
          <w:tcPr>
            <w:tcW w:w="4603"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B033A2" w:rsidP="00647FD9">
            <w:pPr>
              <w:pStyle w:val="af4"/>
              <w:shd w:val="clear" w:color="auto" w:fill="auto"/>
              <w:spacing w:before="80" w:line="264" w:lineRule="auto"/>
              <w:jc w:val="left"/>
              <w:rPr>
                <w:rFonts w:ascii="Times New Roman" w:hAnsi="Times New Roman" w:cs="Times New Roman"/>
                <w:sz w:val="24"/>
                <w:szCs w:val="24"/>
              </w:rPr>
            </w:pPr>
            <w:r>
              <w:rPr>
                <w:rFonts w:ascii="Times New Roman" w:eastAsia="Times New Roman" w:hAnsi="Times New Roman" w:cs="Times New Roman"/>
                <w:color w:val="000000"/>
                <w:sz w:val="24"/>
                <w:szCs w:val="24"/>
                <w:lang w:val="uk-UA" w:eastAsia="uk-UA" w:bidi="uk-UA"/>
              </w:rPr>
              <w:t>Агрегат</w:t>
            </w:r>
            <w:r w:rsidR="00647FD9" w:rsidRPr="008E12F7">
              <w:rPr>
                <w:rFonts w:ascii="Times New Roman" w:eastAsia="Times New Roman" w:hAnsi="Times New Roman" w:cs="Times New Roman"/>
                <w:color w:val="000000"/>
                <w:sz w:val="24"/>
                <w:szCs w:val="24"/>
                <w:lang w:val="uk-UA" w:eastAsia="uk-UA" w:bidi="uk-UA"/>
              </w:rPr>
              <w:t xml:space="preserve"> для внесення в ґрунт </w:t>
            </w:r>
            <w:r w:rsidR="00C5246B">
              <w:rPr>
                <w:rFonts w:ascii="Times New Roman" w:eastAsia="Times New Roman" w:hAnsi="Times New Roman" w:cs="Times New Roman"/>
                <w:color w:val="000000"/>
                <w:sz w:val="24"/>
                <w:szCs w:val="24"/>
                <w:lang w:val="uk-UA" w:eastAsia="uk-UA" w:bidi="uk-UA"/>
              </w:rPr>
              <w:t xml:space="preserve">рідких </w:t>
            </w:r>
            <w:r w:rsidR="00647FD9" w:rsidRPr="008E12F7">
              <w:rPr>
                <w:rFonts w:ascii="Times New Roman" w:eastAsia="Times New Roman" w:hAnsi="Times New Roman" w:cs="Times New Roman"/>
                <w:color w:val="000000"/>
                <w:sz w:val="24"/>
                <w:szCs w:val="24"/>
                <w:lang w:val="uk-UA" w:eastAsia="uk-UA" w:bidi="uk-UA"/>
              </w:rPr>
              <w:t>неорганічних речовин та засобів охорони рослинності</w:t>
            </w:r>
          </w:p>
        </w:tc>
        <w:tc>
          <w:tcPr>
            <w:tcW w:w="4526" w:type="dxa"/>
            <w:tcBorders>
              <w:top w:val="single" w:sz="4" w:space="0" w:color="auto"/>
              <w:left w:val="single" w:sz="4" w:space="0" w:color="auto"/>
              <w:bottom w:val="single" w:sz="4" w:space="0" w:color="auto"/>
              <w:right w:val="single" w:sz="4" w:space="0" w:color="auto"/>
            </w:tcBorders>
            <w:shd w:val="clear" w:color="auto" w:fill="FFFFFF"/>
            <w:vAlign w:val="bottom"/>
          </w:tcPr>
          <w:p w:rsidR="00647FD9" w:rsidRPr="008E12F7" w:rsidRDefault="00B033A2" w:rsidP="00647FD9">
            <w:pPr>
              <w:pStyle w:val="af4"/>
              <w:shd w:val="clear" w:color="auto" w:fill="auto"/>
              <w:spacing w:line="269" w:lineRule="auto"/>
              <w:jc w:val="left"/>
              <w:rPr>
                <w:rFonts w:ascii="Times New Roman" w:hAnsi="Times New Roman" w:cs="Times New Roman"/>
                <w:sz w:val="24"/>
                <w:szCs w:val="24"/>
              </w:rPr>
            </w:pPr>
            <w:r>
              <w:rPr>
                <w:rFonts w:ascii="Times New Roman" w:eastAsia="Times New Roman" w:hAnsi="Times New Roman" w:cs="Times New Roman"/>
                <w:color w:val="000000"/>
                <w:sz w:val="24"/>
                <w:szCs w:val="24"/>
                <w:lang w:val="uk-UA" w:eastAsia="uk-UA" w:bidi="uk-UA"/>
              </w:rPr>
              <w:t>Агрегат</w:t>
            </w:r>
            <w:r w:rsidR="00647FD9" w:rsidRPr="008E12F7">
              <w:rPr>
                <w:rFonts w:ascii="Times New Roman" w:eastAsia="Times New Roman" w:hAnsi="Times New Roman" w:cs="Times New Roman"/>
                <w:color w:val="000000"/>
                <w:sz w:val="24"/>
                <w:szCs w:val="24"/>
                <w:lang w:val="uk-UA" w:eastAsia="uk-UA" w:bidi="uk-UA"/>
              </w:rPr>
              <w:t xml:space="preserve"> служить для внесення КАС (карбамідно-аміачної селітри), засобів захисту рослин і мікроелементів - тобто рідких неорганічних речовин і засобів охорони рослинності</w:t>
            </w:r>
          </w:p>
        </w:tc>
      </w:tr>
      <w:tr w:rsidR="00647FD9" w:rsidRPr="008E12F7" w:rsidTr="008003A0">
        <w:trPr>
          <w:trHeight w:hRule="exact" w:val="394"/>
          <w:jc w:val="center"/>
        </w:trPr>
        <w:tc>
          <w:tcPr>
            <w:tcW w:w="576" w:type="dxa"/>
            <w:tcBorders>
              <w:top w:val="single" w:sz="4" w:space="0" w:color="auto"/>
              <w:left w:val="single" w:sz="4" w:space="0" w:color="auto"/>
              <w:bottom w:val="single" w:sz="4" w:space="0" w:color="auto"/>
            </w:tcBorders>
            <w:shd w:val="clear" w:color="auto" w:fill="FFFFFF"/>
            <w:vAlign w:val="bottom"/>
          </w:tcPr>
          <w:p w:rsidR="00647FD9" w:rsidRPr="008E12F7" w:rsidRDefault="00647FD9" w:rsidP="00FE0B35">
            <w:pPr>
              <w:pStyle w:val="af4"/>
              <w:shd w:val="clear" w:color="auto" w:fill="auto"/>
              <w:spacing w:line="240" w:lineRule="auto"/>
              <w:jc w:val="left"/>
              <w:rPr>
                <w:rFonts w:ascii="Times New Roman" w:hAnsi="Times New Roman" w:cs="Times New Roman"/>
                <w:sz w:val="24"/>
                <w:szCs w:val="24"/>
              </w:rPr>
            </w:pPr>
            <w:r w:rsidRPr="008E12F7">
              <w:rPr>
                <w:rFonts w:ascii="Times New Roman" w:eastAsia="Times New Roman" w:hAnsi="Times New Roman" w:cs="Times New Roman"/>
                <w:color w:val="000000"/>
                <w:sz w:val="24"/>
                <w:szCs w:val="24"/>
                <w:lang w:val="uk-UA" w:eastAsia="uk-UA" w:bidi="uk-UA"/>
              </w:rPr>
              <w:t>2</w:t>
            </w:r>
          </w:p>
        </w:tc>
        <w:tc>
          <w:tcPr>
            <w:tcW w:w="4603" w:type="dxa"/>
            <w:tcBorders>
              <w:top w:val="single" w:sz="4" w:space="0" w:color="auto"/>
              <w:left w:val="single" w:sz="4" w:space="0" w:color="auto"/>
              <w:bottom w:val="single" w:sz="4" w:space="0" w:color="auto"/>
            </w:tcBorders>
            <w:shd w:val="clear" w:color="auto" w:fill="FFFFFF"/>
            <w:vAlign w:val="bottom"/>
          </w:tcPr>
          <w:p w:rsidR="00647FD9" w:rsidRPr="008E12F7" w:rsidRDefault="00647FD9" w:rsidP="00FE0B35">
            <w:pPr>
              <w:pStyle w:val="af4"/>
              <w:shd w:val="clear" w:color="auto" w:fill="auto"/>
              <w:spacing w:line="240" w:lineRule="auto"/>
              <w:jc w:val="left"/>
              <w:rPr>
                <w:rFonts w:ascii="Times New Roman" w:hAnsi="Times New Roman" w:cs="Times New Roman"/>
                <w:sz w:val="24"/>
                <w:szCs w:val="24"/>
              </w:rPr>
            </w:pPr>
            <w:r w:rsidRPr="008E12F7">
              <w:rPr>
                <w:rFonts w:ascii="Times New Roman" w:eastAsia="Times New Roman" w:hAnsi="Times New Roman" w:cs="Times New Roman"/>
                <w:color w:val="000000"/>
                <w:sz w:val="24"/>
                <w:szCs w:val="24"/>
                <w:lang w:val="uk-UA" w:eastAsia="uk-UA" w:bidi="uk-UA"/>
              </w:rPr>
              <w:t>Транспортний засіб</w:t>
            </w:r>
          </w:p>
        </w:tc>
        <w:tc>
          <w:tcPr>
            <w:tcW w:w="4526" w:type="dxa"/>
            <w:tcBorders>
              <w:top w:val="single" w:sz="4" w:space="0" w:color="auto"/>
              <w:left w:val="single" w:sz="4" w:space="0" w:color="auto"/>
              <w:bottom w:val="single" w:sz="4" w:space="0" w:color="auto"/>
              <w:right w:val="single" w:sz="4" w:space="0" w:color="auto"/>
            </w:tcBorders>
            <w:shd w:val="clear" w:color="auto" w:fill="FFFFFF"/>
            <w:vAlign w:val="bottom"/>
          </w:tcPr>
          <w:p w:rsidR="00647FD9" w:rsidRPr="008E12F7" w:rsidRDefault="00647FD9" w:rsidP="00FE0B35">
            <w:pPr>
              <w:pStyle w:val="af4"/>
              <w:shd w:val="clear" w:color="auto" w:fill="auto"/>
              <w:spacing w:line="240" w:lineRule="auto"/>
              <w:jc w:val="left"/>
              <w:rPr>
                <w:rFonts w:ascii="Times New Roman" w:hAnsi="Times New Roman" w:cs="Times New Roman"/>
                <w:sz w:val="24"/>
                <w:szCs w:val="24"/>
              </w:rPr>
            </w:pPr>
            <w:r w:rsidRPr="008E12F7">
              <w:rPr>
                <w:rFonts w:ascii="Times New Roman" w:eastAsia="Times New Roman" w:hAnsi="Times New Roman" w:cs="Times New Roman"/>
                <w:color w:val="000000"/>
                <w:sz w:val="24"/>
                <w:szCs w:val="24"/>
                <w:lang w:val="uk-UA" w:eastAsia="uk-UA" w:bidi="uk-UA"/>
              </w:rPr>
              <w:t>Ознака присутня</w:t>
            </w:r>
          </w:p>
        </w:tc>
      </w:tr>
      <w:tr w:rsidR="00647FD9" w:rsidRPr="008E12F7" w:rsidTr="008003A0">
        <w:trPr>
          <w:trHeight w:hRule="exact" w:val="394"/>
          <w:jc w:val="center"/>
        </w:trPr>
        <w:tc>
          <w:tcPr>
            <w:tcW w:w="576" w:type="dxa"/>
            <w:tcBorders>
              <w:top w:val="single" w:sz="4" w:space="0" w:color="auto"/>
              <w:left w:val="single" w:sz="4" w:space="0" w:color="auto"/>
              <w:bottom w:val="single" w:sz="4" w:space="0" w:color="auto"/>
            </w:tcBorders>
            <w:shd w:val="clear" w:color="auto" w:fill="FFFFFF"/>
            <w:vAlign w:val="bottom"/>
          </w:tcPr>
          <w:p w:rsidR="00647FD9" w:rsidRPr="008E12F7" w:rsidRDefault="00647FD9" w:rsidP="00FE0B35">
            <w:pPr>
              <w:pStyle w:val="af4"/>
              <w:shd w:val="clear" w:color="auto" w:fill="auto"/>
              <w:spacing w:line="240" w:lineRule="auto"/>
              <w:jc w:val="left"/>
              <w:rPr>
                <w:rFonts w:ascii="Times New Roman" w:hAnsi="Times New Roman" w:cs="Times New Roman"/>
                <w:sz w:val="24"/>
                <w:szCs w:val="24"/>
              </w:rPr>
            </w:pPr>
            <w:r w:rsidRPr="008E12F7">
              <w:rPr>
                <w:rFonts w:ascii="Times New Roman" w:eastAsia="Times New Roman" w:hAnsi="Times New Roman" w:cs="Times New Roman"/>
                <w:color w:val="000000"/>
                <w:sz w:val="24"/>
                <w:szCs w:val="24"/>
                <w:lang w:val="uk-UA" w:eastAsia="uk-UA" w:bidi="uk-UA"/>
              </w:rPr>
              <w:t>3.</w:t>
            </w:r>
          </w:p>
        </w:tc>
        <w:tc>
          <w:tcPr>
            <w:tcW w:w="4603" w:type="dxa"/>
            <w:tcBorders>
              <w:top w:val="single" w:sz="4" w:space="0" w:color="auto"/>
              <w:left w:val="single" w:sz="4" w:space="0" w:color="auto"/>
              <w:bottom w:val="single" w:sz="4" w:space="0" w:color="auto"/>
            </w:tcBorders>
            <w:shd w:val="clear" w:color="auto" w:fill="FFFFFF"/>
            <w:vAlign w:val="bottom"/>
          </w:tcPr>
          <w:p w:rsidR="00647FD9" w:rsidRPr="008E12F7" w:rsidRDefault="00647FD9" w:rsidP="00FE0B35">
            <w:pPr>
              <w:pStyle w:val="af4"/>
              <w:shd w:val="clear" w:color="auto" w:fill="auto"/>
              <w:spacing w:line="240" w:lineRule="auto"/>
              <w:jc w:val="left"/>
              <w:rPr>
                <w:rFonts w:ascii="Times New Roman" w:hAnsi="Times New Roman" w:cs="Times New Roman"/>
                <w:sz w:val="24"/>
                <w:szCs w:val="24"/>
              </w:rPr>
            </w:pPr>
            <w:r w:rsidRPr="008E12F7">
              <w:rPr>
                <w:rFonts w:ascii="Times New Roman" w:eastAsia="Times New Roman" w:hAnsi="Times New Roman" w:cs="Times New Roman"/>
                <w:color w:val="000000"/>
                <w:sz w:val="24"/>
                <w:szCs w:val="24"/>
                <w:lang w:val="uk-UA" w:eastAsia="uk-UA" w:bidi="uk-UA"/>
              </w:rPr>
              <w:t>Ємність для рідини</w:t>
            </w:r>
          </w:p>
        </w:tc>
        <w:tc>
          <w:tcPr>
            <w:tcW w:w="4526" w:type="dxa"/>
            <w:tcBorders>
              <w:top w:val="single" w:sz="4" w:space="0" w:color="auto"/>
              <w:left w:val="single" w:sz="4" w:space="0" w:color="auto"/>
              <w:bottom w:val="single" w:sz="4" w:space="0" w:color="auto"/>
              <w:right w:val="single" w:sz="4" w:space="0" w:color="auto"/>
            </w:tcBorders>
            <w:shd w:val="clear" w:color="auto" w:fill="FFFFFF"/>
            <w:vAlign w:val="bottom"/>
          </w:tcPr>
          <w:p w:rsidR="00647FD9" w:rsidRPr="008E12F7" w:rsidRDefault="00647FD9" w:rsidP="00FE0B35">
            <w:pPr>
              <w:pStyle w:val="af4"/>
              <w:shd w:val="clear" w:color="auto" w:fill="auto"/>
              <w:spacing w:line="240" w:lineRule="auto"/>
              <w:jc w:val="left"/>
              <w:rPr>
                <w:rFonts w:ascii="Times New Roman" w:hAnsi="Times New Roman" w:cs="Times New Roman"/>
                <w:sz w:val="24"/>
                <w:szCs w:val="24"/>
              </w:rPr>
            </w:pPr>
            <w:r w:rsidRPr="008E12F7">
              <w:rPr>
                <w:rFonts w:ascii="Times New Roman" w:eastAsia="Times New Roman" w:hAnsi="Times New Roman" w:cs="Times New Roman"/>
                <w:color w:val="000000"/>
                <w:sz w:val="24"/>
                <w:szCs w:val="24"/>
                <w:lang w:val="uk-UA" w:eastAsia="uk-UA" w:bidi="uk-UA"/>
              </w:rPr>
              <w:t>Ознака присутня</w:t>
            </w:r>
          </w:p>
        </w:tc>
      </w:tr>
      <w:tr w:rsidR="00647FD9" w:rsidRPr="008E12F7" w:rsidTr="008003A0">
        <w:trPr>
          <w:trHeight w:hRule="exact" w:val="1339"/>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before="80" w:line="240" w:lineRule="auto"/>
              <w:jc w:val="left"/>
              <w:rPr>
                <w:rFonts w:ascii="Times New Roman" w:hAnsi="Times New Roman" w:cs="Times New Roman"/>
                <w:sz w:val="24"/>
                <w:szCs w:val="24"/>
              </w:rPr>
            </w:pPr>
            <w:r w:rsidRPr="008E12F7">
              <w:rPr>
                <w:rFonts w:ascii="Times New Roman" w:eastAsia="Times New Roman" w:hAnsi="Times New Roman" w:cs="Times New Roman"/>
                <w:color w:val="000000"/>
                <w:sz w:val="24"/>
                <w:szCs w:val="24"/>
                <w:lang w:val="uk-UA" w:eastAsia="uk-UA" w:bidi="uk-UA"/>
              </w:rPr>
              <w:t>4.</w:t>
            </w:r>
          </w:p>
        </w:tc>
        <w:tc>
          <w:tcPr>
            <w:tcW w:w="4603"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before="80" w:line="264" w:lineRule="auto"/>
              <w:jc w:val="left"/>
              <w:rPr>
                <w:rFonts w:ascii="Times New Roman" w:hAnsi="Times New Roman" w:cs="Times New Roman"/>
                <w:sz w:val="24"/>
                <w:szCs w:val="24"/>
              </w:rPr>
            </w:pPr>
            <w:r w:rsidRPr="008E12F7">
              <w:rPr>
                <w:rFonts w:ascii="Times New Roman" w:eastAsia="Times New Roman" w:hAnsi="Times New Roman" w:cs="Times New Roman"/>
                <w:color w:val="000000"/>
                <w:sz w:val="24"/>
                <w:szCs w:val="24"/>
                <w:lang w:val="uk-UA" w:eastAsia="uk-UA" w:bidi="uk-UA"/>
              </w:rPr>
              <w:t>Пристрій для внесення діючої рідини (речовини) в ґрунт</w:t>
            </w:r>
          </w:p>
        </w:tc>
        <w:tc>
          <w:tcPr>
            <w:tcW w:w="4526"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line="264" w:lineRule="auto"/>
              <w:jc w:val="left"/>
              <w:rPr>
                <w:rFonts w:ascii="Times New Roman" w:hAnsi="Times New Roman" w:cs="Times New Roman"/>
                <w:sz w:val="24"/>
                <w:szCs w:val="24"/>
              </w:rPr>
            </w:pPr>
            <w:r w:rsidRPr="008E12F7">
              <w:rPr>
                <w:rFonts w:ascii="Times New Roman" w:eastAsia="Times New Roman" w:hAnsi="Times New Roman" w:cs="Times New Roman"/>
                <w:color w:val="000000"/>
                <w:sz w:val="24"/>
                <w:szCs w:val="24"/>
                <w:lang w:val="uk-UA" w:eastAsia="uk-UA" w:bidi="uk-UA"/>
              </w:rPr>
              <w:t>Ознака присутня, обов'язковість наявності зумовлена необхідністю забезпечення виконання функції внесення діючої рідини (речовини) в ґрунт</w:t>
            </w:r>
          </w:p>
        </w:tc>
      </w:tr>
      <w:tr w:rsidR="00647FD9" w:rsidRPr="008E12F7" w:rsidTr="008003A0">
        <w:trPr>
          <w:trHeight w:hRule="exact" w:val="1339"/>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before="80" w:line="240"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5.</w:t>
            </w:r>
          </w:p>
        </w:tc>
        <w:tc>
          <w:tcPr>
            <w:tcW w:w="4603"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before="80"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Система нагнітання та дозування</w:t>
            </w:r>
          </w:p>
        </w:tc>
        <w:tc>
          <w:tcPr>
            <w:tcW w:w="4526"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Ознака присутня, обов'язковість наявності зумовлена необхідністю забезпечення виконання функції внесення діючої рідини (речовини) в ґрунт</w:t>
            </w:r>
          </w:p>
        </w:tc>
      </w:tr>
      <w:tr w:rsidR="00647FD9" w:rsidRPr="008E12F7" w:rsidTr="008003A0">
        <w:trPr>
          <w:trHeight w:hRule="exact" w:val="1339"/>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5B622D">
            <w:pPr>
              <w:pStyle w:val="af4"/>
              <w:numPr>
                <w:ilvl w:val="0"/>
                <w:numId w:val="4"/>
              </w:numPr>
              <w:shd w:val="clear" w:color="auto" w:fill="auto"/>
              <w:spacing w:before="80" w:line="240" w:lineRule="auto"/>
              <w:jc w:val="left"/>
              <w:rPr>
                <w:rFonts w:ascii="Times New Roman" w:eastAsia="Times New Roman" w:hAnsi="Times New Roman" w:cs="Times New Roman"/>
                <w:color w:val="000000"/>
                <w:sz w:val="24"/>
                <w:szCs w:val="24"/>
                <w:lang w:val="uk-UA" w:eastAsia="uk-UA" w:bidi="uk-UA"/>
              </w:rPr>
            </w:pPr>
          </w:p>
        </w:tc>
        <w:tc>
          <w:tcPr>
            <w:tcW w:w="4603"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before="80"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Трубопроводи, що підводять рідину (речовину)</w:t>
            </w:r>
          </w:p>
        </w:tc>
        <w:tc>
          <w:tcPr>
            <w:tcW w:w="4526"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Ознака присутня, обов'язковість наявності зумовлена необхідністю забезпечення виконання функції внесення діючої рідини (речовини) в ґрунт</w:t>
            </w:r>
          </w:p>
        </w:tc>
      </w:tr>
      <w:tr w:rsidR="00647FD9" w:rsidRPr="008E12F7" w:rsidTr="008003A0">
        <w:trPr>
          <w:trHeight w:hRule="exact" w:val="1339"/>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5B622D">
            <w:pPr>
              <w:pStyle w:val="af4"/>
              <w:numPr>
                <w:ilvl w:val="0"/>
                <w:numId w:val="4"/>
              </w:numPr>
              <w:shd w:val="clear" w:color="auto" w:fill="auto"/>
              <w:spacing w:before="80" w:line="240" w:lineRule="auto"/>
              <w:jc w:val="left"/>
              <w:rPr>
                <w:rFonts w:ascii="Times New Roman" w:eastAsia="Times New Roman" w:hAnsi="Times New Roman" w:cs="Times New Roman"/>
                <w:color w:val="000000"/>
                <w:sz w:val="24"/>
                <w:szCs w:val="24"/>
                <w:lang w:val="uk-UA" w:eastAsia="uk-UA" w:bidi="uk-UA"/>
              </w:rPr>
            </w:pPr>
          </w:p>
        </w:tc>
        <w:tc>
          <w:tcPr>
            <w:tcW w:w="4603"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before="80"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Розпилювачі</w:t>
            </w:r>
          </w:p>
        </w:tc>
        <w:tc>
          <w:tcPr>
            <w:tcW w:w="4526" w:type="dxa"/>
            <w:tcBorders>
              <w:top w:val="single" w:sz="4" w:space="0" w:color="auto"/>
              <w:left w:val="single" w:sz="4" w:space="0" w:color="auto"/>
              <w:bottom w:val="single" w:sz="4" w:space="0" w:color="auto"/>
              <w:right w:val="single" w:sz="4" w:space="0" w:color="auto"/>
            </w:tcBorders>
            <w:shd w:val="clear" w:color="auto" w:fill="FFFFFF"/>
          </w:tcPr>
          <w:p w:rsidR="00647FD9" w:rsidRPr="008E12F7" w:rsidRDefault="00647FD9" w:rsidP="00FE0B35">
            <w:pPr>
              <w:pStyle w:val="af4"/>
              <w:shd w:val="clear" w:color="auto" w:fill="auto"/>
              <w:spacing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Ознака присутня, обов'язковість наявності зумовлена необхідністю забезпечення виконання функції внесення діючої рідини</w:t>
            </w:r>
            <w:r w:rsidR="008003A0" w:rsidRPr="008E12F7">
              <w:rPr>
                <w:rFonts w:ascii="Times New Roman" w:eastAsia="Times New Roman" w:hAnsi="Times New Roman" w:cs="Times New Roman"/>
                <w:color w:val="000000"/>
                <w:sz w:val="24"/>
                <w:szCs w:val="24"/>
                <w:lang w:val="uk-UA" w:eastAsia="uk-UA" w:bidi="uk-UA"/>
              </w:rPr>
              <w:t xml:space="preserve"> (речовини)</w:t>
            </w:r>
            <w:r w:rsidRPr="008E12F7">
              <w:rPr>
                <w:rFonts w:ascii="Times New Roman" w:eastAsia="Times New Roman" w:hAnsi="Times New Roman" w:cs="Times New Roman"/>
                <w:color w:val="000000"/>
                <w:sz w:val="24"/>
                <w:szCs w:val="24"/>
                <w:lang w:val="uk-UA" w:eastAsia="uk-UA" w:bidi="uk-UA"/>
              </w:rPr>
              <w:t xml:space="preserve"> в ґрунт</w:t>
            </w:r>
          </w:p>
        </w:tc>
      </w:tr>
      <w:tr w:rsidR="008003A0" w:rsidRPr="008E12F7" w:rsidTr="00EB19DD">
        <w:trPr>
          <w:trHeight w:hRule="exact" w:val="788"/>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5B622D">
            <w:pPr>
              <w:pStyle w:val="af4"/>
              <w:numPr>
                <w:ilvl w:val="0"/>
                <w:numId w:val="4"/>
              </w:numPr>
              <w:shd w:val="clear" w:color="auto" w:fill="auto"/>
              <w:spacing w:before="80" w:line="240" w:lineRule="auto"/>
              <w:jc w:val="left"/>
              <w:rPr>
                <w:rFonts w:ascii="Times New Roman" w:eastAsia="Times New Roman" w:hAnsi="Times New Roman" w:cs="Times New Roman"/>
                <w:color w:val="000000"/>
                <w:sz w:val="24"/>
                <w:szCs w:val="24"/>
                <w:lang w:val="uk-UA" w:eastAsia="uk-UA" w:bidi="uk-UA"/>
              </w:rPr>
            </w:pPr>
          </w:p>
        </w:tc>
        <w:tc>
          <w:tcPr>
            <w:tcW w:w="4603"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8003A0">
            <w:pPr>
              <w:pStyle w:val="af4"/>
              <w:shd w:val="clear" w:color="auto" w:fill="auto"/>
              <w:spacing w:before="80"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 xml:space="preserve">Робочі секції </w:t>
            </w:r>
            <w:proofErr w:type="spellStart"/>
            <w:r w:rsidRPr="008E12F7">
              <w:rPr>
                <w:rFonts w:ascii="Times New Roman" w:eastAsia="Times New Roman" w:hAnsi="Times New Roman" w:cs="Times New Roman"/>
                <w:color w:val="000000"/>
                <w:sz w:val="24"/>
                <w:szCs w:val="24"/>
                <w:lang w:val="uk-UA" w:eastAsia="uk-UA" w:bidi="uk-UA"/>
              </w:rPr>
              <w:t>грейдрутера</w:t>
            </w:r>
            <w:proofErr w:type="spellEnd"/>
            <w:r w:rsidRPr="008E12F7">
              <w:rPr>
                <w:rFonts w:ascii="Times New Roman" w:eastAsia="Times New Roman" w:hAnsi="Times New Roman" w:cs="Times New Roman"/>
                <w:color w:val="000000"/>
                <w:sz w:val="24"/>
                <w:szCs w:val="24"/>
                <w:lang w:val="uk-UA" w:eastAsia="uk-UA" w:bidi="uk-UA"/>
              </w:rPr>
              <w:t xml:space="preserve"> </w:t>
            </w:r>
            <w:r w:rsidR="00DF60B5">
              <w:rPr>
                <w:rFonts w:ascii="Times New Roman" w:eastAsia="Times New Roman" w:hAnsi="Times New Roman" w:cs="Times New Roman"/>
                <w:color w:val="000000"/>
                <w:sz w:val="24"/>
                <w:szCs w:val="24"/>
                <w:lang w:val="uk-UA" w:eastAsia="uk-UA" w:bidi="uk-UA"/>
              </w:rPr>
              <w:t>(борони)</w:t>
            </w:r>
          </w:p>
        </w:tc>
        <w:tc>
          <w:tcPr>
            <w:tcW w:w="4526"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FE0B35">
            <w:pPr>
              <w:pStyle w:val="af4"/>
              <w:shd w:val="clear" w:color="auto" w:fill="auto"/>
              <w:spacing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Ознака присутня</w:t>
            </w:r>
          </w:p>
        </w:tc>
      </w:tr>
      <w:tr w:rsidR="008003A0" w:rsidRPr="008E12F7" w:rsidTr="00EB19DD">
        <w:trPr>
          <w:trHeight w:hRule="exact" w:val="878"/>
          <w:jc w:val="center"/>
        </w:trPr>
        <w:tc>
          <w:tcPr>
            <w:tcW w:w="9705" w:type="dxa"/>
            <w:gridSpan w:val="3"/>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8003A0">
            <w:pPr>
              <w:pStyle w:val="af4"/>
              <w:shd w:val="clear" w:color="auto" w:fill="auto"/>
              <w:spacing w:line="264" w:lineRule="auto"/>
              <w:jc w:val="center"/>
              <w:rPr>
                <w:rFonts w:ascii="Times New Roman" w:eastAsia="Times New Roman" w:hAnsi="Times New Roman" w:cs="Times New Roman"/>
                <w:b/>
                <w:bCs/>
                <w:color w:val="000000"/>
                <w:sz w:val="24"/>
                <w:szCs w:val="24"/>
                <w:lang w:val="uk-UA" w:eastAsia="uk-UA" w:bidi="uk-UA"/>
              </w:rPr>
            </w:pPr>
            <w:r w:rsidRPr="008E12F7">
              <w:rPr>
                <w:rFonts w:ascii="Times New Roman" w:eastAsia="Times New Roman" w:hAnsi="Times New Roman" w:cs="Times New Roman"/>
                <w:b/>
                <w:bCs/>
                <w:color w:val="000000"/>
                <w:sz w:val="24"/>
                <w:szCs w:val="24"/>
                <w:lang w:val="uk-UA" w:eastAsia="uk-UA" w:bidi="uk-UA"/>
              </w:rPr>
              <w:t xml:space="preserve">Наявність зв'язку між конструктивними елементами, взаємне </w:t>
            </w:r>
          </w:p>
          <w:p w:rsidR="008003A0" w:rsidRPr="008E12F7" w:rsidRDefault="008003A0" w:rsidP="008003A0">
            <w:pPr>
              <w:pStyle w:val="af4"/>
              <w:shd w:val="clear" w:color="auto" w:fill="auto"/>
              <w:spacing w:line="264" w:lineRule="auto"/>
              <w:jc w:val="center"/>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b/>
                <w:bCs/>
                <w:color w:val="000000"/>
                <w:sz w:val="24"/>
                <w:szCs w:val="24"/>
                <w:lang w:val="uk-UA" w:eastAsia="uk-UA" w:bidi="uk-UA"/>
              </w:rPr>
              <w:t>розташування конструктивних елементів</w:t>
            </w:r>
          </w:p>
        </w:tc>
      </w:tr>
      <w:tr w:rsidR="008003A0" w:rsidRPr="008E12F7" w:rsidTr="008003A0">
        <w:trPr>
          <w:trHeight w:hRule="exact" w:val="1339"/>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5B622D">
            <w:pPr>
              <w:pStyle w:val="af4"/>
              <w:numPr>
                <w:ilvl w:val="0"/>
                <w:numId w:val="4"/>
              </w:numPr>
              <w:shd w:val="clear" w:color="auto" w:fill="auto"/>
              <w:spacing w:before="80" w:line="240" w:lineRule="auto"/>
              <w:jc w:val="left"/>
              <w:rPr>
                <w:rFonts w:ascii="Times New Roman" w:eastAsia="Times New Roman" w:hAnsi="Times New Roman" w:cs="Times New Roman"/>
                <w:color w:val="000000"/>
                <w:sz w:val="24"/>
                <w:szCs w:val="24"/>
                <w:lang w:val="uk-UA" w:eastAsia="uk-UA" w:bidi="uk-UA"/>
              </w:rPr>
            </w:pPr>
          </w:p>
        </w:tc>
        <w:tc>
          <w:tcPr>
            <w:tcW w:w="4603"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8003A0">
            <w:pPr>
              <w:pStyle w:val="af4"/>
              <w:shd w:val="clear" w:color="auto" w:fill="auto"/>
              <w:spacing w:before="80"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Причіпна ємність для рідини встановлена на окремому шасі</w:t>
            </w:r>
          </w:p>
        </w:tc>
        <w:tc>
          <w:tcPr>
            <w:tcW w:w="4526"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FE0B35">
            <w:pPr>
              <w:pStyle w:val="af4"/>
              <w:shd w:val="clear" w:color="auto" w:fill="auto"/>
              <w:spacing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Ознака присутня</w:t>
            </w:r>
          </w:p>
        </w:tc>
      </w:tr>
      <w:tr w:rsidR="008003A0" w:rsidRPr="008E12F7" w:rsidTr="008003A0">
        <w:trPr>
          <w:trHeight w:hRule="exact" w:val="1339"/>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5B622D">
            <w:pPr>
              <w:pStyle w:val="af4"/>
              <w:numPr>
                <w:ilvl w:val="0"/>
                <w:numId w:val="4"/>
              </w:numPr>
              <w:shd w:val="clear" w:color="auto" w:fill="auto"/>
              <w:spacing w:before="80" w:line="240" w:lineRule="auto"/>
              <w:jc w:val="left"/>
              <w:rPr>
                <w:rFonts w:ascii="Times New Roman" w:eastAsia="Times New Roman" w:hAnsi="Times New Roman" w:cs="Times New Roman"/>
                <w:color w:val="000000"/>
                <w:sz w:val="24"/>
                <w:szCs w:val="24"/>
                <w:lang w:val="uk-UA" w:eastAsia="uk-UA" w:bidi="uk-UA"/>
              </w:rPr>
            </w:pPr>
          </w:p>
        </w:tc>
        <w:tc>
          <w:tcPr>
            <w:tcW w:w="4603"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8003A0">
            <w:pPr>
              <w:pStyle w:val="af4"/>
              <w:shd w:val="clear" w:color="auto" w:fill="auto"/>
              <w:spacing w:before="80"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 xml:space="preserve">Причіпна ємність для рідини послідовно, за напрямком руху транспортного засобу, з'єднана з пристроєм для внесення діючої рідини (речовини) та </w:t>
            </w:r>
            <w:proofErr w:type="spellStart"/>
            <w:r w:rsidRPr="008E12F7">
              <w:rPr>
                <w:rFonts w:ascii="Times New Roman" w:eastAsia="Times New Roman" w:hAnsi="Times New Roman" w:cs="Times New Roman"/>
                <w:color w:val="000000"/>
                <w:sz w:val="24"/>
                <w:szCs w:val="24"/>
                <w:lang w:val="uk-UA" w:eastAsia="uk-UA" w:bidi="uk-UA"/>
              </w:rPr>
              <w:t>заробки</w:t>
            </w:r>
            <w:proofErr w:type="spellEnd"/>
            <w:r w:rsidRPr="008E12F7">
              <w:rPr>
                <w:rFonts w:ascii="Times New Roman" w:eastAsia="Times New Roman" w:hAnsi="Times New Roman" w:cs="Times New Roman"/>
                <w:color w:val="000000"/>
                <w:sz w:val="24"/>
                <w:szCs w:val="24"/>
                <w:lang w:val="uk-UA" w:eastAsia="uk-UA" w:bidi="uk-UA"/>
              </w:rPr>
              <w:t xml:space="preserve"> ґрунту</w:t>
            </w:r>
          </w:p>
        </w:tc>
        <w:tc>
          <w:tcPr>
            <w:tcW w:w="4526"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FE0B35">
            <w:pPr>
              <w:pStyle w:val="af4"/>
              <w:shd w:val="clear" w:color="auto" w:fill="auto"/>
              <w:spacing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Ознака присутня</w:t>
            </w:r>
          </w:p>
        </w:tc>
      </w:tr>
      <w:tr w:rsidR="008003A0" w:rsidRPr="008E12F7" w:rsidTr="00EB19DD">
        <w:trPr>
          <w:trHeight w:hRule="exact" w:val="791"/>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5B622D">
            <w:pPr>
              <w:pStyle w:val="af4"/>
              <w:numPr>
                <w:ilvl w:val="0"/>
                <w:numId w:val="4"/>
              </w:numPr>
              <w:shd w:val="clear" w:color="auto" w:fill="auto"/>
              <w:spacing w:before="80" w:line="240" w:lineRule="auto"/>
              <w:jc w:val="left"/>
              <w:rPr>
                <w:rFonts w:ascii="Times New Roman" w:eastAsia="Times New Roman" w:hAnsi="Times New Roman" w:cs="Times New Roman"/>
                <w:color w:val="000000"/>
                <w:sz w:val="24"/>
                <w:szCs w:val="24"/>
                <w:lang w:val="uk-UA" w:eastAsia="uk-UA" w:bidi="uk-UA"/>
              </w:rPr>
            </w:pPr>
          </w:p>
        </w:tc>
        <w:tc>
          <w:tcPr>
            <w:tcW w:w="4603"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8003A0">
            <w:pPr>
              <w:pStyle w:val="af4"/>
              <w:shd w:val="clear" w:color="auto" w:fill="auto"/>
              <w:spacing w:before="80"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 xml:space="preserve">Розпилювачі встановлено на рамі перед робочими секціями </w:t>
            </w:r>
            <w:proofErr w:type="spellStart"/>
            <w:r w:rsidRPr="008E12F7">
              <w:rPr>
                <w:rFonts w:ascii="Times New Roman" w:eastAsia="Times New Roman" w:hAnsi="Times New Roman" w:cs="Times New Roman"/>
                <w:color w:val="000000"/>
                <w:sz w:val="24"/>
                <w:szCs w:val="24"/>
                <w:lang w:val="uk-UA" w:eastAsia="uk-UA" w:bidi="uk-UA"/>
              </w:rPr>
              <w:t>грейдрутера</w:t>
            </w:r>
            <w:proofErr w:type="spellEnd"/>
          </w:p>
        </w:tc>
        <w:tc>
          <w:tcPr>
            <w:tcW w:w="4526" w:type="dxa"/>
            <w:tcBorders>
              <w:top w:val="single" w:sz="4" w:space="0" w:color="auto"/>
              <w:left w:val="single" w:sz="4" w:space="0" w:color="auto"/>
              <w:bottom w:val="single" w:sz="4" w:space="0" w:color="auto"/>
              <w:right w:val="single" w:sz="4" w:space="0" w:color="auto"/>
            </w:tcBorders>
            <w:shd w:val="clear" w:color="auto" w:fill="FFFFFF"/>
          </w:tcPr>
          <w:p w:rsidR="008003A0" w:rsidRPr="008E12F7" w:rsidRDefault="008003A0" w:rsidP="00FE0B35">
            <w:pPr>
              <w:pStyle w:val="af4"/>
              <w:shd w:val="clear" w:color="auto" w:fill="auto"/>
              <w:spacing w:line="264" w:lineRule="auto"/>
              <w:jc w:val="left"/>
              <w:rPr>
                <w:rFonts w:ascii="Times New Roman" w:eastAsia="Times New Roman" w:hAnsi="Times New Roman" w:cs="Times New Roman"/>
                <w:color w:val="000000"/>
                <w:sz w:val="24"/>
                <w:szCs w:val="24"/>
                <w:lang w:val="uk-UA" w:eastAsia="uk-UA" w:bidi="uk-UA"/>
              </w:rPr>
            </w:pPr>
            <w:r w:rsidRPr="008E12F7">
              <w:rPr>
                <w:rFonts w:ascii="Times New Roman" w:eastAsia="Times New Roman" w:hAnsi="Times New Roman" w:cs="Times New Roman"/>
                <w:color w:val="000000"/>
                <w:sz w:val="24"/>
                <w:szCs w:val="24"/>
                <w:lang w:val="uk-UA" w:eastAsia="uk-UA" w:bidi="uk-UA"/>
              </w:rPr>
              <w:t>Ознака присутня</w:t>
            </w:r>
          </w:p>
        </w:tc>
      </w:tr>
    </w:tbl>
    <w:p w:rsidR="008003A0" w:rsidRPr="008E12F7" w:rsidRDefault="008003A0" w:rsidP="008E12F7">
      <w:pPr>
        <w:ind w:firstLine="567"/>
        <w:jc w:val="both"/>
        <w:rPr>
          <w:rFonts w:ascii="Times New Roman" w:hAnsi="Times New Roman" w:cs="Times New Roman"/>
        </w:rPr>
      </w:pPr>
      <w:r w:rsidRPr="008E12F7">
        <w:rPr>
          <w:rFonts w:ascii="Times New Roman" w:hAnsi="Times New Roman" w:cs="Times New Roman"/>
        </w:rPr>
        <w:t>У відповіді, наданій Відповідачем (лист вих. № 238 від 10.11.2018 р.), на надісланий Позивачем лист-попередження, Товариством з обмеженою відповідальністю «</w:t>
      </w:r>
      <w:proofErr w:type="spellStart"/>
      <w:r w:rsidRPr="008E12F7">
        <w:rPr>
          <w:rFonts w:ascii="Times New Roman" w:hAnsi="Times New Roman" w:cs="Times New Roman"/>
        </w:rPr>
        <w:t>Свеолінк</w:t>
      </w:r>
      <w:proofErr w:type="spellEnd"/>
      <w:r w:rsidRPr="008E12F7">
        <w:rPr>
          <w:rFonts w:ascii="Times New Roman" w:hAnsi="Times New Roman" w:cs="Times New Roman"/>
        </w:rPr>
        <w:t xml:space="preserve">», що є виробником </w:t>
      </w:r>
      <w:proofErr w:type="spellStart"/>
      <w:r w:rsidRPr="008E12F7">
        <w:rPr>
          <w:rFonts w:ascii="Times New Roman" w:hAnsi="Times New Roman" w:cs="Times New Roman"/>
        </w:rPr>
        <w:t>грейдрутера</w:t>
      </w:r>
      <w:proofErr w:type="spellEnd"/>
      <w:r w:rsidRPr="008E12F7">
        <w:rPr>
          <w:rFonts w:ascii="Times New Roman" w:hAnsi="Times New Roman" w:cs="Times New Roman"/>
        </w:rPr>
        <w:t xml:space="preserve"> </w:t>
      </w:r>
      <w:r w:rsidRPr="008E12F7">
        <w:rPr>
          <w:rFonts w:ascii="Times New Roman" w:hAnsi="Times New Roman" w:cs="Times New Roman"/>
          <w:lang w:eastAsia="en-US" w:bidi="en-US"/>
        </w:rPr>
        <w:t>«</w:t>
      </w:r>
      <w:r w:rsidRPr="008E12F7">
        <w:rPr>
          <w:rFonts w:ascii="Times New Roman" w:eastAsia="Times New Roman" w:hAnsi="Times New Roman" w:cs="Times New Roman"/>
          <w:bCs/>
          <w:lang w:val="en-US" w:eastAsia="ru-RU" w:bidi="ar-SA"/>
        </w:rPr>
        <w:t>WELIDEY</w:t>
      </w:r>
      <w:r w:rsidRPr="008E12F7">
        <w:rPr>
          <w:rFonts w:ascii="Times New Roman" w:hAnsi="Times New Roman" w:cs="Times New Roman"/>
          <w:lang w:eastAsia="en-US" w:bidi="en-US"/>
        </w:rPr>
        <w:t xml:space="preserve">», </w:t>
      </w:r>
      <w:r w:rsidRPr="008E12F7">
        <w:rPr>
          <w:rFonts w:ascii="Times New Roman" w:hAnsi="Times New Roman" w:cs="Times New Roman"/>
        </w:rPr>
        <w:t xml:space="preserve">було підтверджено факт виготовлення </w:t>
      </w:r>
      <w:proofErr w:type="spellStart"/>
      <w:r w:rsidRPr="008E12F7">
        <w:rPr>
          <w:rFonts w:ascii="Times New Roman" w:hAnsi="Times New Roman" w:cs="Times New Roman"/>
        </w:rPr>
        <w:t>грейдрутера</w:t>
      </w:r>
      <w:proofErr w:type="spellEnd"/>
      <w:r w:rsidRPr="008E12F7">
        <w:rPr>
          <w:rFonts w:ascii="Times New Roman" w:hAnsi="Times New Roman" w:cs="Times New Roman"/>
        </w:rPr>
        <w:t xml:space="preserve"> </w:t>
      </w:r>
      <w:r w:rsidRPr="008E12F7">
        <w:rPr>
          <w:rFonts w:ascii="Times New Roman" w:hAnsi="Times New Roman" w:cs="Times New Roman"/>
          <w:lang w:eastAsia="en-US" w:bidi="en-US"/>
        </w:rPr>
        <w:t>«</w:t>
      </w:r>
      <w:r w:rsidRPr="008E12F7">
        <w:rPr>
          <w:rFonts w:ascii="Times New Roman" w:eastAsia="Times New Roman" w:hAnsi="Times New Roman" w:cs="Times New Roman"/>
          <w:bCs/>
          <w:lang w:val="en-US" w:eastAsia="ru-RU" w:bidi="ar-SA"/>
        </w:rPr>
        <w:t>WELIDEY</w:t>
      </w:r>
      <w:r w:rsidRPr="008E12F7">
        <w:rPr>
          <w:rFonts w:ascii="Times New Roman" w:hAnsi="Times New Roman" w:cs="Times New Roman"/>
          <w:lang w:eastAsia="en-US" w:bidi="en-US"/>
        </w:rPr>
        <w:t>»</w:t>
      </w:r>
      <w:r w:rsidRPr="008E12F7">
        <w:rPr>
          <w:rFonts w:ascii="Times New Roman" w:hAnsi="Times New Roman" w:cs="Times New Roman"/>
        </w:rPr>
        <w:t xml:space="preserve"> та наведено перелік окремих ознак цієї борони, що відрізняють, на думку Відповідача, їх продукт від технічного рішення Позивача.</w:t>
      </w:r>
    </w:p>
    <w:p w:rsidR="00F528B7" w:rsidRPr="008E12F7" w:rsidRDefault="0093157A" w:rsidP="008E12F7">
      <w:pPr>
        <w:tabs>
          <w:tab w:val="left" w:pos="983"/>
        </w:tabs>
        <w:ind w:firstLine="567"/>
        <w:jc w:val="both"/>
        <w:rPr>
          <w:rFonts w:ascii="Times New Roman" w:hAnsi="Times New Roman" w:cs="Times New Roman"/>
        </w:rPr>
      </w:pPr>
      <w:r>
        <w:rPr>
          <w:rFonts w:ascii="Times New Roman" w:hAnsi="Times New Roman" w:cs="Times New Roman"/>
        </w:rPr>
        <w:t xml:space="preserve">Так, </w:t>
      </w:r>
      <w:r w:rsidR="00F528B7" w:rsidRPr="008E12F7">
        <w:rPr>
          <w:rFonts w:ascii="Times New Roman" w:hAnsi="Times New Roman" w:cs="Times New Roman"/>
        </w:rPr>
        <w:t xml:space="preserve">на нашу думку, технічні рішення продукту </w:t>
      </w:r>
      <w:r w:rsidR="00FA2D43">
        <w:rPr>
          <w:rFonts w:ascii="Times New Roman" w:hAnsi="Times New Roman" w:cs="Times New Roman"/>
        </w:rPr>
        <w:t>позивача</w:t>
      </w:r>
      <w:r w:rsidR="00FA2D43" w:rsidRPr="008E12F7">
        <w:rPr>
          <w:rFonts w:ascii="Times New Roman" w:hAnsi="Times New Roman" w:cs="Times New Roman"/>
        </w:rPr>
        <w:t xml:space="preserve"> </w:t>
      </w:r>
      <w:r w:rsidR="00F528B7" w:rsidRPr="008E12F7">
        <w:rPr>
          <w:rFonts w:ascii="Times New Roman" w:hAnsi="Times New Roman" w:cs="Times New Roman"/>
        </w:rPr>
        <w:t>та продукту, який ми купуємо суттєво відрізняється один від одного, зокрема:</w:t>
      </w:r>
    </w:p>
    <w:p w:rsidR="00F528B7" w:rsidRPr="008E12F7" w:rsidRDefault="00F528B7" w:rsidP="005B622D">
      <w:pPr>
        <w:pStyle w:val="a7"/>
        <w:numPr>
          <w:ilvl w:val="0"/>
          <w:numId w:val="13"/>
        </w:numPr>
        <w:tabs>
          <w:tab w:val="left" w:pos="983"/>
        </w:tabs>
        <w:ind w:left="0" w:firstLine="567"/>
        <w:jc w:val="both"/>
        <w:rPr>
          <w:rFonts w:ascii="Times New Roman" w:hAnsi="Times New Roman" w:cs="Times New Roman"/>
        </w:rPr>
      </w:pPr>
      <w:r w:rsidRPr="008E12F7">
        <w:rPr>
          <w:rFonts w:ascii="Times New Roman" w:hAnsi="Times New Roman" w:cs="Times New Roman"/>
        </w:rPr>
        <w:t>Система обприскування на «</w:t>
      </w:r>
      <w:proofErr w:type="spellStart"/>
      <w:r w:rsidRPr="008E12F7">
        <w:rPr>
          <w:rFonts w:ascii="Times New Roman" w:hAnsi="Times New Roman" w:cs="Times New Roman"/>
          <w:bCs/>
        </w:rPr>
        <w:t>грейдрутері</w:t>
      </w:r>
      <w:proofErr w:type="spellEnd"/>
      <w:r w:rsidRPr="008E12F7">
        <w:rPr>
          <w:rFonts w:ascii="Times New Roman" w:hAnsi="Times New Roman" w:cs="Times New Roman"/>
          <w:bCs/>
        </w:rPr>
        <w:t xml:space="preserve"> </w:t>
      </w:r>
      <w:r w:rsidRPr="008E12F7">
        <w:rPr>
          <w:rFonts w:ascii="Times New Roman" w:hAnsi="Times New Roman" w:cs="Times New Roman"/>
          <w:bCs/>
          <w:lang w:val="en-US"/>
        </w:rPr>
        <w:t>WELIDEY</w:t>
      </w:r>
      <w:r w:rsidRPr="008E12F7">
        <w:rPr>
          <w:rFonts w:ascii="Times New Roman" w:hAnsi="Times New Roman" w:cs="Times New Roman"/>
          <w:bCs/>
        </w:rPr>
        <w:t xml:space="preserve">» виготовлена з металевих патрубків і жорстко зафіксована до рами пружинного </w:t>
      </w:r>
      <w:proofErr w:type="spellStart"/>
      <w:r w:rsidRPr="008E12F7">
        <w:rPr>
          <w:rFonts w:ascii="Times New Roman" w:hAnsi="Times New Roman" w:cs="Times New Roman"/>
          <w:bCs/>
        </w:rPr>
        <w:t>грейдрутера</w:t>
      </w:r>
      <w:proofErr w:type="spellEnd"/>
      <w:r w:rsidRPr="008E12F7">
        <w:rPr>
          <w:rFonts w:ascii="Times New Roman" w:hAnsi="Times New Roman" w:cs="Times New Roman"/>
          <w:bCs/>
        </w:rPr>
        <w:t xml:space="preserve">, що в свою чергу, гарантує рівномірність внесення рідких неорганічних добрив чи гербіцидів. Водночас на </w:t>
      </w:r>
      <w:r w:rsidR="00FA2D43">
        <w:rPr>
          <w:rFonts w:ascii="Times New Roman" w:hAnsi="Times New Roman" w:cs="Times New Roman"/>
          <w:bCs/>
        </w:rPr>
        <w:t>спірному</w:t>
      </w:r>
      <w:r w:rsidRPr="008E12F7">
        <w:rPr>
          <w:rFonts w:ascii="Times New Roman" w:hAnsi="Times New Roman" w:cs="Times New Roman"/>
          <w:bCs/>
        </w:rPr>
        <w:t xml:space="preserve"> продукті розводка по всій ширині захвату виконана за рахунок пластикових шлангів, що зменшує їх ресурс використання.</w:t>
      </w:r>
    </w:p>
    <w:p w:rsidR="0093157A" w:rsidRPr="0093157A" w:rsidRDefault="00F528B7" w:rsidP="005B622D">
      <w:pPr>
        <w:pStyle w:val="a7"/>
        <w:numPr>
          <w:ilvl w:val="0"/>
          <w:numId w:val="13"/>
        </w:numPr>
        <w:tabs>
          <w:tab w:val="left" w:pos="983"/>
        </w:tabs>
        <w:ind w:left="0" w:firstLine="567"/>
        <w:jc w:val="both"/>
        <w:rPr>
          <w:rFonts w:ascii="Times New Roman" w:hAnsi="Times New Roman" w:cs="Times New Roman"/>
        </w:rPr>
      </w:pPr>
      <w:r w:rsidRPr="008E12F7">
        <w:rPr>
          <w:rFonts w:ascii="Times New Roman" w:hAnsi="Times New Roman" w:cs="Times New Roman"/>
          <w:bCs/>
        </w:rPr>
        <w:t xml:space="preserve">Секції на </w:t>
      </w:r>
      <w:r w:rsidR="00B033A2">
        <w:rPr>
          <w:rFonts w:ascii="Times New Roman" w:hAnsi="Times New Roman" w:cs="Times New Roman"/>
          <w:bCs/>
        </w:rPr>
        <w:t>агрегат</w:t>
      </w:r>
      <w:r w:rsidRPr="008E12F7">
        <w:rPr>
          <w:rFonts w:ascii="Times New Roman" w:hAnsi="Times New Roman" w:cs="Times New Roman"/>
          <w:bCs/>
        </w:rPr>
        <w:t>і</w:t>
      </w:r>
      <w:r w:rsidR="00FA2D43">
        <w:rPr>
          <w:rFonts w:ascii="Times New Roman" w:hAnsi="Times New Roman" w:cs="Times New Roman"/>
          <w:bCs/>
        </w:rPr>
        <w:t xml:space="preserve"> позивача</w:t>
      </w:r>
      <w:r w:rsidRPr="008E12F7">
        <w:rPr>
          <w:rFonts w:ascii="Times New Roman" w:hAnsi="Times New Roman" w:cs="Times New Roman"/>
          <w:bCs/>
        </w:rPr>
        <w:t xml:space="preserve"> кріпляться на цепах на 4 точках, в порівнянні з </w:t>
      </w:r>
      <w:r w:rsidRPr="008E12F7">
        <w:rPr>
          <w:rFonts w:ascii="Times New Roman" w:hAnsi="Times New Roman" w:cs="Times New Roman"/>
        </w:rPr>
        <w:t>«</w:t>
      </w:r>
      <w:proofErr w:type="spellStart"/>
      <w:r w:rsidRPr="008E12F7">
        <w:rPr>
          <w:rFonts w:ascii="Times New Roman" w:hAnsi="Times New Roman" w:cs="Times New Roman"/>
          <w:bCs/>
        </w:rPr>
        <w:t>грейдрутером</w:t>
      </w:r>
      <w:proofErr w:type="spellEnd"/>
      <w:r w:rsidRPr="008E12F7">
        <w:rPr>
          <w:rFonts w:ascii="Times New Roman" w:hAnsi="Times New Roman" w:cs="Times New Roman"/>
          <w:bCs/>
        </w:rPr>
        <w:t xml:space="preserve"> </w:t>
      </w:r>
      <w:r w:rsidRPr="008E12F7">
        <w:rPr>
          <w:rFonts w:ascii="Times New Roman" w:hAnsi="Times New Roman" w:cs="Times New Roman"/>
          <w:bCs/>
          <w:lang w:val="en-US"/>
        </w:rPr>
        <w:t>WELIDEY</w:t>
      </w:r>
      <w:r w:rsidRPr="008E12F7">
        <w:rPr>
          <w:rFonts w:ascii="Times New Roman" w:hAnsi="Times New Roman" w:cs="Times New Roman"/>
          <w:bCs/>
        </w:rPr>
        <w:t xml:space="preserve">», де кожна секція кріпиться на валу й відпускається до землі гідроциліндром, що в свою ергу, забезпечує 100 % обробіток кожного 1,5 метра (ширина секції), так і по всій ширині захвату </w:t>
      </w:r>
      <w:proofErr w:type="spellStart"/>
      <w:r w:rsidR="00B033A2">
        <w:rPr>
          <w:rFonts w:ascii="Times New Roman" w:hAnsi="Times New Roman" w:cs="Times New Roman"/>
          <w:bCs/>
        </w:rPr>
        <w:t>агрегат</w:t>
      </w:r>
      <w:r w:rsidRPr="008E12F7">
        <w:rPr>
          <w:rFonts w:ascii="Times New Roman" w:hAnsi="Times New Roman" w:cs="Times New Roman"/>
          <w:bCs/>
        </w:rPr>
        <w:t>а</w:t>
      </w:r>
      <w:proofErr w:type="spellEnd"/>
      <w:r w:rsidRPr="008E12F7">
        <w:rPr>
          <w:rFonts w:ascii="Times New Roman" w:hAnsi="Times New Roman" w:cs="Times New Roman"/>
          <w:bCs/>
        </w:rPr>
        <w:t xml:space="preserve">. </w:t>
      </w:r>
    </w:p>
    <w:p w:rsidR="00F528B7" w:rsidRPr="008E12F7" w:rsidRDefault="00F528B7" w:rsidP="008E12F7">
      <w:pPr>
        <w:ind w:firstLine="567"/>
        <w:jc w:val="both"/>
        <w:rPr>
          <w:rFonts w:ascii="Times New Roman" w:hAnsi="Times New Roman" w:cs="Times New Roman"/>
        </w:rPr>
      </w:pPr>
      <w:r w:rsidRPr="008E12F7">
        <w:rPr>
          <w:rFonts w:ascii="Times New Roman" w:hAnsi="Times New Roman" w:cs="Times New Roman"/>
          <w:bCs/>
        </w:rPr>
        <w:t>У зв’язку з викладеним</w:t>
      </w:r>
      <w:r w:rsidR="00FA2D43">
        <w:rPr>
          <w:rFonts w:ascii="Times New Roman" w:hAnsi="Times New Roman" w:cs="Times New Roman"/>
          <w:bCs/>
        </w:rPr>
        <w:t xml:space="preserve"> </w:t>
      </w:r>
      <w:r w:rsidRPr="008E12F7">
        <w:rPr>
          <w:rFonts w:ascii="Times New Roman" w:hAnsi="Times New Roman" w:cs="Times New Roman"/>
          <w:bCs/>
        </w:rPr>
        <w:t>вважаємо, що наше товариство не порушує права</w:t>
      </w:r>
      <w:r w:rsidR="00FA2D43">
        <w:rPr>
          <w:rFonts w:ascii="Times New Roman" w:hAnsi="Times New Roman" w:cs="Times New Roman"/>
          <w:bCs/>
        </w:rPr>
        <w:t xml:space="preserve"> позивача</w:t>
      </w:r>
      <w:r w:rsidRPr="008E12F7">
        <w:rPr>
          <w:rFonts w:ascii="Times New Roman" w:hAnsi="Times New Roman" w:cs="Times New Roman"/>
          <w:bCs/>
        </w:rPr>
        <w:t xml:space="preserve"> як власника патенту, оскільки технічне рішення відрізняється за сукупністю ознак та елементів від Вашого винаходу. </w:t>
      </w:r>
    </w:p>
    <w:p w:rsidR="00F528B7" w:rsidRPr="008E12F7" w:rsidRDefault="00FA2D43" w:rsidP="008E12F7">
      <w:pPr>
        <w:pStyle w:val="a7"/>
        <w:tabs>
          <w:tab w:val="left" w:pos="983"/>
        </w:tabs>
        <w:ind w:left="0" w:firstLine="567"/>
        <w:jc w:val="both"/>
        <w:rPr>
          <w:rFonts w:ascii="Times New Roman" w:hAnsi="Times New Roman" w:cs="Times New Roman"/>
        </w:rPr>
      </w:pPr>
      <w:r>
        <w:rPr>
          <w:rFonts w:ascii="Times New Roman" w:hAnsi="Times New Roman" w:cs="Times New Roman"/>
        </w:rPr>
        <w:t>Крім того</w:t>
      </w:r>
      <w:r w:rsidR="00F528B7" w:rsidRPr="008E12F7">
        <w:rPr>
          <w:rFonts w:ascii="Times New Roman" w:hAnsi="Times New Roman" w:cs="Times New Roman"/>
        </w:rPr>
        <w:t xml:space="preserve"> доказів того, що </w:t>
      </w:r>
      <w:r>
        <w:rPr>
          <w:rFonts w:ascii="Times New Roman" w:hAnsi="Times New Roman" w:cs="Times New Roman"/>
        </w:rPr>
        <w:t>т</w:t>
      </w:r>
      <w:r w:rsidR="00F528B7" w:rsidRPr="008E12F7">
        <w:rPr>
          <w:rFonts w:ascii="Times New Roman" w:hAnsi="Times New Roman" w:cs="Times New Roman"/>
        </w:rPr>
        <w:t>овариство з обмеженою відповідальністю «</w:t>
      </w:r>
      <w:proofErr w:type="spellStart"/>
      <w:r w:rsidR="00F528B7" w:rsidRPr="008E12F7">
        <w:rPr>
          <w:rFonts w:ascii="Times New Roman" w:hAnsi="Times New Roman" w:cs="Times New Roman"/>
        </w:rPr>
        <w:t>Свеолінк</w:t>
      </w:r>
      <w:proofErr w:type="spellEnd"/>
      <w:r w:rsidR="00F528B7" w:rsidRPr="008E12F7">
        <w:rPr>
          <w:rFonts w:ascii="Times New Roman" w:hAnsi="Times New Roman" w:cs="Times New Roman"/>
        </w:rPr>
        <w:t xml:space="preserve">» виготовляє, пропонує для продажу </w:t>
      </w:r>
      <w:r w:rsidR="00B033A2">
        <w:rPr>
          <w:rFonts w:ascii="Times New Roman" w:hAnsi="Times New Roman" w:cs="Times New Roman"/>
        </w:rPr>
        <w:t>агрегат</w:t>
      </w:r>
      <w:r w:rsidR="00F528B7" w:rsidRPr="008E12F7">
        <w:rPr>
          <w:rFonts w:ascii="Times New Roman" w:hAnsi="Times New Roman" w:cs="Times New Roman"/>
        </w:rPr>
        <w:t xml:space="preserve">и, які мають схожість з </w:t>
      </w:r>
      <w:r w:rsidR="00B033A2">
        <w:rPr>
          <w:rFonts w:ascii="Times New Roman" w:hAnsi="Times New Roman" w:cs="Times New Roman"/>
        </w:rPr>
        <w:t>агрегат</w:t>
      </w:r>
      <w:r w:rsidR="00F528B7" w:rsidRPr="008E12F7">
        <w:rPr>
          <w:rFonts w:ascii="Times New Roman" w:hAnsi="Times New Roman" w:cs="Times New Roman"/>
        </w:rPr>
        <w:t>ом, патент на який належить позивачу, суду не надано.</w:t>
      </w:r>
    </w:p>
    <w:p w:rsidR="00F528B7" w:rsidRPr="008E12F7" w:rsidRDefault="00F528B7" w:rsidP="008E12F7">
      <w:pPr>
        <w:ind w:firstLine="567"/>
        <w:jc w:val="both"/>
        <w:rPr>
          <w:rFonts w:ascii="Times New Roman" w:hAnsi="Times New Roman" w:cs="Times New Roman"/>
        </w:rPr>
      </w:pPr>
      <w:r w:rsidRPr="008E12F7">
        <w:rPr>
          <w:rFonts w:ascii="Times New Roman" w:hAnsi="Times New Roman" w:cs="Times New Roman"/>
        </w:rPr>
        <w:t>Враховуючи наведене, керуючись ст. 165 ГПК України,</w:t>
      </w:r>
    </w:p>
    <w:p w:rsidR="0093157A" w:rsidRDefault="0093157A" w:rsidP="008E12F7">
      <w:pPr>
        <w:spacing w:before="120"/>
        <w:ind w:firstLine="567"/>
        <w:jc w:val="center"/>
        <w:rPr>
          <w:rFonts w:ascii="Times New Roman" w:hAnsi="Times New Roman" w:cs="Times New Roman"/>
          <w:b/>
        </w:rPr>
      </w:pPr>
    </w:p>
    <w:p w:rsidR="00F528B7" w:rsidRPr="008E12F7" w:rsidRDefault="00F528B7" w:rsidP="008E12F7">
      <w:pPr>
        <w:spacing w:before="120"/>
        <w:ind w:firstLine="567"/>
        <w:jc w:val="center"/>
        <w:rPr>
          <w:rFonts w:ascii="Times New Roman" w:hAnsi="Times New Roman" w:cs="Times New Roman"/>
          <w:b/>
        </w:rPr>
      </w:pPr>
      <w:r w:rsidRPr="008E12F7">
        <w:rPr>
          <w:rFonts w:ascii="Times New Roman" w:hAnsi="Times New Roman" w:cs="Times New Roman"/>
          <w:b/>
        </w:rPr>
        <w:t>ПРОШУ:</w:t>
      </w:r>
    </w:p>
    <w:p w:rsidR="00F528B7" w:rsidRPr="006869A3" w:rsidRDefault="00EA49C0" w:rsidP="006869A3">
      <w:pPr>
        <w:pStyle w:val="a7"/>
        <w:numPr>
          <w:ilvl w:val="0"/>
          <w:numId w:val="15"/>
        </w:numPr>
        <w:spacing w:before="120"/>
        <w:jc w:val="both"/>
        <w:rPr>
          <w:rFonts w:ascii="Times New Roman" w:hAnsi="Times New Roman" w:cs="Times New Roman"/>
        </w:rPr>
      </w:pPr>
      <w:r>
        <w:rPr>
          <w:rFonts w:ascii="Times New Roman" w:hAnsi="Times New Roman" w:cs="Times New Roman"/>
        </w:rPr>
        <w:t>У</w:t>
      </w:r>
      <w:r w:rsidR="00F528B7" w:rsidRPr="006869A3">
        <w:rPr>
          <w:rFonts w:ascii="Times New Roman" w:hAnsi="Times New Roman" w:cs="Times New Roman"/>
        </w:rPr>
        <w:t xml:space="preserve"> позові відмовити повністю.</w:t>
      </w:r>
    </w:p>
    <w:p w:rsidR="006869A3" w:rsidRPr="006869A3" w:rsidRDefault="006869A3" w:rsidP="006869A3">
      <w:pPr>
        <w:pStyle w:val="a7"/>
        <w:numPr>
          <w:ilvl w:val="0"/>
          <w:numId w:val="15"/>
        </w:numPr>
        <w:spacing w:before="120"/>
        <w:jc w:val="both"/>
        <w:rPr>
          <w:rFonts w:ascii="Times New Roman" w:hAnsi="Times New Roman" w:cs="Times New Roman"/>
        </w:rPr>
      </w:pPr>
      <w:r w:rsidRPr="006869A3">
        <w:rPr>
          <w:rFonts w:ascii="Times New Roman" w:hAnsi="Times New Roman" w:cs="Times New Roman"/>
        </w:rPr>
        <w:t>Справу розглядати за участю відповідача (його представника).</w:t>
      </w:r>
    </w:p>
    <w:p w:rsidR="00F528B7" w:rsidRPr="008E12F7" w:rsidRDefault="00F528B7" w:rsidP="008E12F7">
      <w:pPr>
        <w:spacing w:before="120"/>
        <w:ind w:firstLine="567"/>
        <w:jc w:val="both"/>
        <w:rPr>
          <w:rFonts w:ascii="Times New Roman" w:hAnsi="Times New Roman" w:cs="Times New Roman"/>
        </w:rPr>
      </w:pPr>
    </w:p>
    <w:p w:rsidR="00F528B7" w:rsidRPr="008E12F7" w:rsidRDefault="00F528B7" w:rsidP="008E12F7">
      <w:pPr>
        <w:spacing w:before="120"/>
        <w:ind w:firstLine="567"/>
        <w:jc w:val="both"/>
        <w:rPr>
          <w:rFonts w:ascii="Times New Roman" w:hAnsi="Times New Roman" w:cs="Times New Roman"/>
        </w:rPr>
      </w:pPr>
      <w:r w:rsidRPr="008E12F7">
        <w:rPr>
          <w:rFonts w:ascii="Times New Roman" w:hAnsi="Times New Roman" w:cs="Times New Roman"/>
        </w:rPr>
        <w:t>Додаток.</w:t>
      </w:r>
    </w:p>
    <w:p w:rsidR="008E12F7" w:rsidRPr="008E12F7" w:rsidRDefault="00F528B7" w:rsidP="008E12F7">
      <w:pPr>
        <w:spacing w:before="120"/>
        <w:ind w:firstLine="567"/>
        <w:jc w:val="both"/>
        <w:rPr>
          <w:rFonts w:ascii="Times New Roman" w:hAnsi="Times New Roman" w:cs="Times New Roman"/>
        </w:rPr>
      </w:pPr>
      <w:r w:rsidRPr="008E12F7">
        <w:rPr>
          <w:rFonts w:ascii="Times New Roman" w:hAnsi="Times New Roman" w:cs="Times New Roman"/>
        </w:rPr>
        <w:t>Докази відправ</w:t>
      </w:r>
      <w:r w:rsidR="00FE0B35">
        <w:rPr>
          <w:rFonts w:ascii="Times New Roman" w:hAnsi="Times New Roman" w:cs="Times New Roman"/>
        </w:rPr>
        <w:t>к</w:t>
      </w:r>
      <w:r w:rsidRPr="008E12F7">
        <w:rPr>
          <w:rFonts w:ascii="Times New Roman" w:hAnsi="Times New Roman" w:cs="Times New Roman"/>
        </w:rPr>
        <w:t xml:space="preserve">и </w:t>
      </w:r>
      <w:r w:rsidR="00FE0B35">
        <w:rPr>
          <w:rFonts w:ascii="Times New Roman" w:hAnsi="Times New Roman" w:cs="Times New Roman"/>
        </w:rPr>
        <w:t xml:space="preserve">копії </w:t>
      </w:r>
      <w:r w:rsidRPr="008E12F7">
        <w:rPr>
          <w:rFonts w:ascii="Times New Roman" w:hAnsi="Times New Roman" w:cs="Times New Roman"/>
        </w:rPr>
        <w:t>відзиву позивачу.</w:t>
      </w:r>
    </w:p>
    <w:p w:rsidR="0093157A" w:rsidRDefault="0093157A" w:rsidP="008E12F7">
      <w:pPr>
        <w:spacing w:before="120"/>
        <w:ind w:firstLine="567"/>
        <w:jc w:val="both"/>
        <w:rPr>
          <w:rFonts w:ascii="Times New Roman" w:hAnsi="Times New Roman" w:cs="Times New Roman"/>
        </w:rPr>
      </w:pPr>
    </w:p>
    <w:p w:rsidR="00F528B7" w:rsidRDefault="008E12F7" w:rsidP="008E12F7">
      <w:pPr>
        <w:spacing w:before="120"/>
        <w:ind w:firstLine="567"/>
        <w:jc w:val="both"/>
        <w:rPr>
          <w:rFonts w:ascii="Times New Roman" w:hAnsi="Times New Roman" w:cs="Times New Roman"/>
        </w:rPr>
      </w:pPr>
      <w:r>
        <w:rPr>
          <w:rFonts w:ascii="Times New Roman" w:hAnsi="Times New Roman" w:cs="Times New Roman"/>
        </w:rPr>
        <w:t>07.02.2018 р.</w:t>
      </w:r>
    </w:p>
    <w:p w:rsidR="008E12F7" w:rsidRPr="008E12F7" w:rsidRDefault="008E12F7" w:rsidP="008E12F7">
      <w:pPr>
        <w:spacing w:before="120"/>
        <w:ind w:firstLine="567"/>
        <w:jc w:val="both"/>
        <w:rPr>
          <w:rFonts w:ascii="Times New Roman" w:hAnsi="Times New Roman" w:cs="Times New Roman"/>
        </w:rPr>
      </w:pPr>
    </w:p>
    <w:p w:rsidR="00F528B7" w:rsidRDefault="00F528B7" w:rsidP="008E12F7">
      <w:pPr>
        <w:tabs>
          <w:tab w:val="left" w:pos="983"/>
        </w:tabs>
        <w:ind w:firstLine="567"/>
        <w:jc w:val="both"/>
        <w:rPr>
          <w:rFonts w:ascii="Times New Roman" w:hAnsi="Times New Roman" w:cs="Times New Roman"/>
          <w:b/>
        </w:rPr>
      </w:pPr>
      <w:r w:rsidRPr="008E12F7">
        <w:rPr>
          <w:rFonts w:ascii="Times New Roman" w:hAnsi="Times New Roman" w:cs="Times New Roman"/>
          <w:b/>
        </w:rPr>
        <w:t>Директор ТОВ «</w:t>
      </w:r>
      <w:proofErr w:type="spellStart"/>
      <w:r w:rsidRPr="008E12F7">
        <w:rPr>
          <w:rFonts w:ascii="Times New Roman" w:hAnsi="Times New Roman" w:cs="Times New Roman"/>
          <w:b/>
        </w:rPr>
        <w:t>Свеолінк</w:t>
      </w:r>
      <w:proofErr w:type="spellEnd"/>
      <w:r w:rsidRPr="008E12F7">
        <w:rPr>
          <w:rFonts w:ascii="Times New Roman" w:hAnsi="Times New Roman" w:cs="Times New Roman"/>
          <w:b/>
        </w:rPr>
        <w:t>»</w:t>
      </w:r>
      <w:r w:rsidR="0058495A">
        <w:rPr>
          <w:rFonts w:ascii="Times New Roman" w:hAnsi="Times New Roman" w:cs="Times New Roman"/>
          <w:b/>
        </w:rPr>
        <w:tab/>
      </w:r>
      <w:r w:rsidRPr="008E12F7">
        <w:rPr>
          <w:rFonts w:ascii="Times New Roman" w:hAnsi="Times New Roman" w:cs="Times New Roman"/>
        </w:rPr>
        <w:tab/>
      </w:r>
      <w:r w:rsidRPr="008E12F7">
        <w:rPr>
          <w:rFonts w:ascii="Times New Roman" w:hAnsi="Times New Roman" w:cs="Times New Roman"/>
        </w:rPr>
        <w:tab/>
        <w:t xml:space="preserve"> </w:t>
      </w:r>
      <w:r w:rsidR="0058495A">
        <w:rPr>
          <w:rFonts w:ascii="Times New Roman" w:hAnsi="Times New Roman" w:cs="Times New Roman"/>
          <w:b/>
        </w:rPr>
        <w:t>підпис, печатка</w:t>
      </w:r>
      <w:r w:rsidR="0058495A">
        <w:rPr>
          <w:rFonts w:ascii="Times New Roman" w:hAnsi="Times New Roman" w:cs="Times New Roman"/>
          <w:b/>
        </w:rPr>
        <w:tab/>
      </w:r>
      <w:r w:rsidR="0058495A">
        <w:rPr>
          <w:rFonts w:ascii="Times New Roman" w:hAnsi="Times New Roman" w:cs="Times New Roman"/>
          <w:b/>
        </w:rPr>
        <w:tab/>
      </w:r>
      <w:r w:rsidR="0058495A">
        <w:rPr>
          <w:rFonts w:ascii="Times New Roman" w:hAnsi="Times New Roman" w:cs="Times New Roman"/>
          <w:b/>
        </w:rPr>
        <w:tab/>
      </w:r>
      <w:r w:rsidRPr="008E12F7">
        <w:rPr>
          <w:rFonts w:ascii="Times New Roman" w:hAnsi="Times New Roman" w:cs="Times New Roman"/>
          <w:b/>
        </w:rPr>
        <w:t>Северін О.О.</w:t>
      </w:r>
    </w:p>
    <w:p w:rsidR="00EB19DD" w:rsidRDefault="00EB19DD">
      <w:pPr>
        <w:widowControl/>
        <w:spacing w:after="160" w:line="259" w:lineRule="auto"/>
        <w:rPr>
          <w:rFonts w:ascii="Times New Roman" w:hAnsi="Times New Roman" w:cs="Times New Roman"/>
          <w:b/>
        </w:rPr>
      </w:pPr>
      <w:r>
        <w:rPr>
          <w:rFonts w:ascii="Times New Roman" w:hAnsi="Times New Roman" w:cs="Times New Roman"/>
          <w:b/>
        </w:rPr>
        <w:br w:type="page"/>
      </w:r>
    </w:p>
    <w:tbl>
      <w:tblPr>
        <w:tblW w:w="9639" w:type="dxa"/>
        <w:tblInd w:w="675" w:type="dxa"/>
        <w:tblLook w:val="04A0" w:firstRow="1" w:lastRow="0" w:firstColumn="1" w:lastColumn="0" w:noHBand="0" w:noVBand="1"/>
      </w:tblPr>
      <w:tblGrid>
        <w:gridCol w:w="4678"/>
        <w:gridCol w:w="4961"/>
      </w:tblGrid>
      <w:tr w:rsidR="008E12F7" w:rsidRPr="008E12F7" w:rsidTr="00FE0B35">
        <w:trPr>
          <w:trHeight w:val="573"/>
        </w:trPr>
        <w:tc>
          <w:tcPr>
            <w:tcW w:w="4678" w:type="dxa"/>
            <w:shd w:val="clear" w:color="auto" w:fill="auto"/>
          </w:tcPr>
          <w:p w:rsidR="008E12F7" w:rsidRPr="008E12F7" w:rsidRDefault="008E12F7" w:rsidP="00FE0B35">
            <w:pPr>
              <w:ind w:hanging="709"/>
              <w:jc w:val="right"/>
              <w:rPr>
                <w:rFonts w:ascii="Times New Roman" w:hAnsi="Times New Roman" w:cs="Times New Roman"/>
                <w:b/>
              </w:rPr>
            </w:pPr>
          </w:p>
        </w:tc>
        <w:tc>
          <w:tcPr>
            <w:tcW w:w="4961" w:type="dxa"/>
            <w:shd w:val="clear" w:color="auto" w:fill="auto"/>
          </w:tcPr>
          <w:p w:rsidR="008E12F7" w:rsidRPr="008E12F7" w:rsidRDefault="008E12F7" w:rsidP="00FE0B35">
            <w:pPr>
              <w:pStyle w:val="490"/>
              <w:shd w:val="clear" w:color="auto" w:fill="auto"/>
              <w:spacing w:line="240" w:lineRule="auto"/>
              <w:rPr>
                <w:b/>
                <w:sz w:val="24"/>
                <w:szCs w:val="24"/>
                <w:lang w:val="uk-UA"/>
              </w:rPr>
            </w:pPr>
            <w:proofErr w:type="spellStart"/>
            <w:r w:rsidRPr="008E12F7">
              <w:rPr>
                <w:b/>
                <w:sz w:val="24"/>
                <w:szCs w:val="24"/>
              </w:rPr>
              <w:t>Господарському</w:t>
            </w:r>
            <w:proofErr w:type="spellEnd"/>
            <w:r w:rsidRPr="008E12F7">
              <w:rPr>
                <w:b/>
                <w:sz w:val="24"/>
                <w:szCs w:val="24"/>
              </w:rPr>
              <w:t xml:space="preserve"> суду </w:t>
            </w:r>
            <w:proofErr w:type="gramStart"/>
            <w:r w:rsidRPr="008E12F7">
              <w:rPr>
                <w:b/>
                <w:sz w:val="24"/>
                <w:szCs w:val="24"/>
                <w:lang w:val="uk-UA"/>
              </w:rPr>
              <w:t>м</w:t>
            </w:r>
            <w:proofErr w:type="gramEnd"/>
            <w:r w:rsidRPr="008E12F7">
              <w:rPr>
                <w:b/>
                <w:sz w:val="24"/>
                <w:szCs w:val="24"/>
                <w:lang w:val="uk-UA"/>
              </w:rPr>
              <w:t xml:space="preserve">іста Києва </w:t>
            </w:r>
          </w:p>
        </w:tc>
      </w:tr>
      <w:tr w:rsidR="008E12F7" w:rsidRPr="008E12F7" w:rsidTr="00FE0B35">
        <w:trPr>
          <w:trHeight w:val="1320"/>
        </w:trPr>
        <w:tc>
          <w:tcPr>
            <w:tcW w:w="4678" w:type="dxa"/>
            <w:shd w:val="clear" w:color="auto" w:fill="auto"/>
          </w:tcPr>
          <w:p w:rsidR="008E12F7" w:rsidRPr="008E12F7" w:rsidRDefault="008E12F7" w:rsidP="00FE0B35">
            <w:pPr>
              <w:ind w:hanging="709"/>
              <w:jc w:val="right"/>
              <w:rPr>
                <w:rFonts w:ascii="Times New Roman" w:hAnsi="Times New Roman" w:cs="Times New Roman"/>
                <w:b/>
              </w:rPr>
            </w:pPr>
            <w:r w:rsidRPr="008E12F7">
              <w:rPr>
                <w:rFonts w:ascii="Times New Roman" w:hAnsi="Times New Roman" w:cs="Times New Roman"/>
                <w:b/>
              </w:rPr>
              <w:t>Позивач:</w:t>
            </w:r>
          </w:p>
        </w:tc>
        <w:tc>
          <w:tcPr>
            <w:tcW w:w="4961" w:type="dxa"/>
            <w:shd w:val="clear" w:color="auto" w:fill="auto"/>
          </w:tcPr>
          <w:p w:rsidR="008E12F7" w:rsidRPr="008E12F7" w:rsidRDefault="005E4DE5" w:rsidP="00FE0B35">
            <w:pPr>
              <w:pStyle w:val="490"/>
              <w:shd w:val="clear" w:color="auto" w:fill="auto"/>
              <w:spacing w:line="240" w:lineRule="auto"/>
              <w:rPr>
                <w:b/>
                <w:sz w:val="24"/>
                <w:szCs w:val="24"/>
                <w:lang w:val="uk-UA" w:eastAsia="ru-RU"/>
              </w:rPr>
            </w:pPr>
            <w:r>
              <w:rPr>
                <w:b/>
                <w:sz w:val="24"/>
                <w:szCs w:val="24"/>
                <w:lang w:val="uk-UA" w:eastAsia="ru-RU"/>
              </w:rPr>
              <w:t>т</w:t>
            </w:r>
            <w:r w:rsidR="008E12F7" w:rsidRPr="008E12F7">
              <w:rPr>
                <w:b/>
                <w:sz w:val="24"/>
                <w:szCs w:val="24"/>
                <w:lang w:val="uk-UA" w:eastAsia="ru-RU"/>
              </w:rPr>
              <w:t>овариство з обмеженою відповідальністю «</w:t>
            </w:r>
            <w:proofErr w:type="spellStart"/>
            <w:r w:rsidR="008E12F7" w:rsidRPr="008E12F7">
              <w:rPr>
                <w:b/>
                <w:sz w:val="24"/>
                <w:szCs w:val="24"/>
                <w:lang w:val="uk-UA" w:eastAsia="ru-RU"/>
              </w:rPr>
              <w:t>Ліліпроект</w:t>
            </w:r>
            <w:proofErr w:type="spellEnd"/>
            <w:r w:rsidR="008E12F7" w:rsidRPr="008E12F7">
              <w:rPr>
                <w:b/>
                <w:sz w:val="24"/>
                <w:szCs w:val="24"/>
                <w:lang w:val="uk-UA" w:eastAsia="ru-RU"/>
              </w:rPr>
              <w:t xml:space="preserve">» </w:t>
            </w:r>
          </w:p>
          <w:p w:rsidR="008E12F7" w:rsidRPr="008E12F7" w:rsidRDefault="008E12F7" w:rsidP="00FE0B35">
            <w:pPr>
              <w:pStyle w:val="490"/>
              <w:shd w:val="clear" w:color="auto" w:fill="auto"/>
              <w:spacing w:line="240" w:lineRule="auto"/>
              <w:rPr>
                <w:sz w:val="24"/>
                <w:szCs w:val="24"/>
                <w:lang w:val="uk-UA"/>
              </w:rPr>
            </w:pPr>
            <w:r w:rsidRPr="008E12F7">
              <w:rPr>
                <w:sz w:val="24"/>
                <w:szCs w:val="24"/>
                <w:lang w:val="uk-UA"/>
              </w:rPr>
              <w:t>01001, м. Київ, вул. Г.Севастополя, 11</w:t>
            </w:r>
          </w:p>
          <w:p w:rsidR="008E12F7" w:rsidRPr="008E12F7" w:rsidRDefault="008E12F7" w:rsidP="00FE0B35">
            <w:pPr>
              <w:pStyle w:val="490"/>
              <w:shd w:val="clear" w:color="auto" w:fill="auto"/>
              <w:spacing w:line="240" w:lineRule="auto"/>
              <w:rPr>
                <w:sz w:val="24"/>
                <w:szCs w:val="24"/>
                <w:lang w:val="uk-UA"/>
              </w:rPr>
            </w:pPr>
            <w:r w:rsidRPr="008E12F7">
              <w:rPr>
                <w:sz w:val="24"/>
                <w:szCs w:val="24"/>
                <w:lang w:val="uk-UA"/>
              </w:rPr>
              <w:t>код ЄДРПО 18371911</w:t>
            </w:r>
          </w:p>
          <w:p w:rsidR="008E12F7" w:rsidRPr="008E12F7" w:rsidRDefault="008E12F7" w:rsidP="00FE0B35">
            <w:pPr>
              <w:pStyle w:val="490"/>
              <w:shd w:val="clear" w:color="auto" w:fill="auto"/>
              <w:spacing w:line="240" w:lineRule="auto"/>
              <w:rPr>
                <w:sz w:val="24"/>
                <w:szCs w:val="24"/>
                <w:lang w:val="uk-UA"/>
              </w:rPr>
            </w:pPr>
            <w:r w:rsidRPr="008E12F7">
              <w:rPr>
                <w:sz w:val="24"/>
                <w:szCs w:val="24"/>
                <w:lang w:val="uk-UA"/>
              </w:rPr>
              <w:t>тел. 044 287 28 37</w:t>
            </w:r>
          </w:p>
          <w:p w:rsidR="008E12F7" w:rsidRPr="008E12F7" w:rsidRDefault="008E12F7" w:rsidP="00FE0B35">
            <w:pPr>
              <w:pStyle w:val="490"/>
              <w:shd w:val="clear" w:color="auto" w:fill="auto"/>
              <w:spacing w:line="240" w:lineRule="auto"/>
              <w:rPr>
                <w:sz w:val="24"/>
                <w:szCs w:val="24"/>
              </w:rPr>
            </w:pPr>
            <w:r w:rsidRPr="008E12F7">
              <w:rPr>
                <w:sz w:val="24"/>
                <w:szCs w:val="24"/>
                <w:lang w:val="uk-UA"/>
              </w:rPr>
              <w:t xml:space="preserve">електронна пошта: </w:t>
            </w:r>
            <w:hyperlink r:id="rId33" w:history="1">
              <w:r w:rsidRPr="008E12F7">
                <w:rPr>
                  <w:rStyle w:val="a3"/>
                  <w:sz w:val="24"/>
                  <w:szCs w:val="24"/>
                  <w:lang w:val="en-US"/>
                </w:rPr>
                <w:t>lili</w:t>
              </w:r>
              <w:r w:rsidRPr="008E12F7">
                <w:rPr>
                  <w:rStyle w:val="a3"/>
                  <w:sz w:val="24"/>
                  <w:szCs w:val="24"/>
                </w:rPr>
                <w:t>@</w:t>
              </w:r>
              <w:r w:rsidRPr="008E12F7">
                <w:rPr>
                  <w:rStyle w:val="a3"/>
                  <w:sz w:val="24"/>
                  <w:szCs w:val="24"/>
                  <w:lang w:val="en-US"/>
                </w:rPr>
                <w:t>proekt</w:t>
              </w:r>
              <w:r w:rsidRPr="008E12F7">
                <w:rPr>
                  <w:rStyle w:val="a3"/>
                  <w:sz w:val="24"/>
                  <w:szCs w:val="24"/>
                </w:rPr>
                <w:t>.</w:t>
              </w:r>
              <w:proofErr w:type="spellStart"/>
              <w:r w:rsidRPr="008E12F7">
                <w:rPr>
                  <w:rStyle w:val="a3"/>
                  <w:sz w:val="24"/>
                  <w:szCs w:val="24"/>
                  <w:lang w:val="en-US"/>
                </w:rPr>
                <w:t>ua</w:t>
              </w:r>
              <w:proofErr w:type="spellEnd"/>
            </w:hyperlink>
          </w:p>
          <w:p w:rsidR="008E12F7" w:rsidRPr="008E12F7" w:rsidRDefault="008E12F7" w:rsidP="00FE0B35">
            <w:pPr>
              <w:pStyle w:val="490"/>
              <w:shd w:val="clear" w:color="auto" w:fill="auto"/>
              <w:spacing w:line="240" w:lineRule="auto"/>
              <w:rPr>
                <w:sz w:val="24"/>
                <w:szCs w:val="24"/>
              </w:rPr>
            </w:pPr>
          </w:p>
        </w:tc>
      </w:tr>
      <w:tr w:rsidR="008E12F7" w:rsidRPr="008E12F7" w:rsidTr="00FE0B35">
        <w:trPr>
          <w:trHeight w:val="1096"/>
        </w:trPr>
        <w:tc>
          <w:tcPr>
            <w:tcW w:w="4678" w:type="dxa"/>
            <w:shd w:val="clear" w:color="auto" w:fill="auto"/>
          </w:tcPr>
          <w:p w:rsidR="008E12F7" w:rsidRPr="008E12F7" w:rsidRDefault="008E12F7" w:rsidP="00FE0B35">
            <w:pPr>
              <w:jc w:val="right"/>
              <w:rPr>
                <w:rFonts w:ascii="Times New Roman" w:hAnsi="Times New Roman" w:cs="Times New Roman"/>
                <w:b/>
              </w:rPr>
            </w:pPr>
            <w:r w:rsidRPr="008E12F7">
              <w:rPr>
                <w:rFonts w:ascii="Times New Roman" w:hAnsi="Times New Roman" w:cs="Times New Roman"/>
                <w:b/>
              </w:rPr>
              <w:t>Відповідач:</w:t>
            </w:r>
          </w:p>
          <w:p w:rsidR="008E12F7" w:rsidRPr="008E12F7" w:rsidRDefault="008E12F7" w:rsidP="00FE0B35">
            <w:pPr>
              <w:jc w:val="right"/>
              <w:rPr>
                <w:rFonts w:ascii="Times New Roman" w:hAnsi="Times New Roman" w:cs="Times New Roman"/>
                <w:b/>
              </w:rPr>
            </w:pPr>
          </w:p>
          <w:p w:rsidR="008E12F7" w:rsidRPr="008E12F7" w:rsidRDefault="008E12F7" w:rsidP="00FE0B35">
            <w:pPr>
              <w:jc w:val="right"/>
              <w:rPr>
                <w:rFonts w:ascii="Times New Roman" w:hAnsi="Times New Roman" w:cs="Times New Roman"/>
                <w:b/>
              </w:rPr>
            </w:pPr>
          </w:p>
          <w:p w:rsidR="008E12F7" w:rsidRPr="008E12F7" w:rsidRDefault="008E12F7" w:rsidP="00FE0B35">
            <w:pPr>
              <w:rPr>
                <w:rFonts w:ascii="Times New Roman" w:hAnsi="Times New Roman" w:cs="Times New Roman"/>
                <w:b/>
              </w:rPr>
            </w:pPr>
          </w:p>
        </w:tc>
        <w:tc>
          <w:tcPr>
            <w:tcW w:w="4961" w:type="dxa"/>
            <w:shd w:val="clear" w:color="auto" w:fill="auto"/>
          </w:tcPr>
          <w:p w:rsidR="008E12F7" w:rsidRPr="008E12F7" w:rsidRDefault="005E4DE5" w:rsidP="00FE0B35">
            <w:pPr>
              <w:pStyle w:val="490"/>
              <w:shd w:val="clear" w:color="auto" w:fill="auto"/>
              <w:spacing w:line="240" w:lineRule="auto"/>
              <w:rPr>
                <w:b/>
                <w:sz w:val="24"/>
                <w:szCs w:val="24"/>
                <w:lang w:val="uk-UA" w:eastAsia="ru-RU"/>
              </w:rPr>
            </w:pPr>
            <w:r>
              <w:rPr>
                <w:b/>
                <w:sz w:val="24"/>
                <w:szCs w:val="24"/>
                <w:lang w:val="uk-UA" w:eastAsia="ru-RU"/>
              </w:rPr>
              <w:t>т</w:t>
            </w:r>
            <w:r w:rsidR="008E12F7" w:rsidRPr="008E12F7">
              <w:rPr>
                <w:b/>
                <w:sz w:val="24"/>
                <w:szCs w:val="24"/>
                <w:lang w:val="uk-UA" w:eastAsia="ru-RU"/>
              </w:rPr>
              <w:t>овариство з обмеженою відповідальністю «</w:t>
            </w:r>
            <w:proofErr w:type="spellStart"/>
            <w:r w:rsidR="008E12F7" w:rsidRPr="008E12F7">
              <w:rPr>
                <w:b/>
                <w:sz w:val="24"/>
                <w:szCs w:val="24"/>
                <w:lang w:val="uk-UA" w:eastAsia="ru-RU"/>
              </w:rPr>
              <w:t>Свеолінк</w:t>
            </w:r>
            <w:proofErr w:type="spellEnd"/>
            <w:r w:rsidR="008E12F7" w:rsidRPr="008E12F7">
              <w:rPr>
                <w:b/>
                <w:sz w:val="24"/>
                <w:szCs w:val="24"/>
                <w:lang w:val="uk-UA" w:eastAsia="ru-RU"/>
              </w:rPr>
              <w:t>»</w:t>
            </w:r>
          </w:p>
          <w:p w:rsidR="008E12F7" w:rsidRPr="008E12F7" w:rsidRDefault="008E12F7" w:rsidP="00FE0B35">
            <w:pPr>
              <w:pStyle w:val="490"/>
              <w:shd w:val="clear" w:color="auto" w:fill="auto"/>
              <w:spacing w:line="240" w:lineRule="auto"/>
              <w:rPr>
                <w:sz w:val="24"/>
                <w:szCs w:val="24"/>
                <w:lang w:val="uk-UA" w:eastAsia="ru-RU"/>
              </w:rPr>
            </w:pPr>
            <w:r w:rsidRPr="008E12F7">
              <w:rPr>
                <w:sz w:val="24"/>
                <w:szCs w:val="24"/>
                <w:lang w:val="uk-UA" w:eastAsia="ru-RU"/>
              </w:rPr>
              <w:t>01001, м. Київ, вул. І.Леонова, 9</w:t>
            </w:r>
          </w:p>
          <w:p w:rsidR="008E12F7" w:rsidRPr="008E12F7" w:rsidRDefault="008E12F7" w:rsidP="00FE0B35">
            <w:pPr>
              <w:pStyle w:val="490"/>
              <w:shd w:val="clear" w:color="auto" w:fill="auto"/>
              <w:spacing w:line="240" w:lineRule="auto"/>
              <w:rPr>
                <w:sz w:val="24"/>
                <w:szCs w:val="24"/>
                <w:lang w:val="uk-UA"/>
              </w:rPr>
            </w:pPr>
            <w:r w:rsidRPr="008E12F7">
              <w:rPr>
                <w:sz w:val="24"/>
                <w:szCs w:val="24"/>
                <w:lang w:val="uk-UA"/>
              </w:rPr>
              <w:t>код ЄДРПО 18291711</w:t>
            </w:r>
          </w:p>
          <w:p w:rsidR="008E12F7" w:rsidRPr="008E12F7" w:rsidRDefault="008E12F7" w:rsidP="00FE0B35">
            <w:pPr>
              <w:pStyle w:val="490"/>
              <w:shd w:val="clear" w:color="auto" w:fill="auto"/>
              <w:spacing w:line="240" w:lineRule="auto"/>
              <w:rPr>
                <w:sz w:val="24"/>
                <w:szCs w:val="24"/>
                <w:lang w:val="uk-UA"/>
              </w:rPr>
            </w:pPr>
            <w:r w:rsidRPr="008E12F7">
              <w:rPr>
                <w:sz w:val="24"/>
                <w:szCs w:val="24"/>
                <w:lang w:val="uk-UA"/>
              </w:rPr>
              <w:t xml:space="preserve">тел. 044 293 89 98 </w:t>
            </w:r>
          </w:p>
          <w:p w:rsidR="008E12F7" w:rsidRPr="008E12F7" w:rsidRDefault="008E12F7" w:rsidP="00FE0B35">
            <w:pPr>
              <w:pStyle w:val="490"/>
              <w:shd w:val="clear" w:color="auto" w:fill="auto"/>
              <w:spacing w:line="240" w:lineRule="auto"/>
              <w:rPr>
                <w:sz w:val="24"/>
                <w:szCs w:val="24"/>
                <w:lang w:val="uk-UA"/>
              </w:rPr>
            </w:pPr>
            <w:r w:rsidRPr="008E12F7">
              <w:rPr>
                <w:sz w:val="24"/>
                <w:szCs w:val="24"/>
                <w:lang w:val="uk-UA"/>
              </w:rPr>
              <w:t xml:space="preserve">електронна пошта: </w:t>
            </w:r>
            <w:hyperlink r:id="rId34" w:history="1">
              <w:r w:rsidRPr="008E12F7">
                <w:rPr>
                  <w:rStyle w:val="a3"/>
                  <w:sz w:val="24"/>
                  <w:szCs w:val="24"/>
                  <w:lang w:val="en-US"/>
                </w:rPr>
                <w:t>sveol</w:t>
              </w:r>
              <w:r w:rsidRPr="008E12F7">
                <w:rPr>
                  <w:rStyle w:val="a3"/>
                  <w:sz w:val="24"/>
                  <w:szCs w:val="24"/>
                </w:rPr>
                <w:t>@</w:t>
              </w:r>
              <w:r w:rsidRPr="008E12F7">
                <w:rPr>
                  <w:rStyle w:val="a3"/>
                  <w:sz w:val="24"/>
                  <w:szCs w:val="24"/>
                  <w:lang w:val="en-US"/>
                </w:rPr>
                <w:t>link</w:t>
              </w:r>
              <w:r w:rsidRPr="008E12F7">
                <w:rPr>
                  <w:rStyle w:val="a3"/>
                  <w:sz w:val="24"/>
                  <w:szCs w:val="24"/>
                </w:rPr>
                <w:t>.</w:t>
              </w:r>
              <w:proofErr w:type="spellStart"/>
              <w:r w:rsidRPr="008E12F7">
                <w:rPr>
                  <w:rStyle w:val="a3"/>
                  <w:sz w:val="24"/>
                  <w:szCs w:val="24"/>
                  <w:lang w:val="en-US"/>
                </w:rPr>
                <w:t>ua</w:t>
              </w:r>
              <w:proofErr w:type="spellEnd"/>
            </w:hyperlink>
          </w:p>
        </w:tc>
      </w:tr>
    </w:tbl>
    <w:p w:rsidR="008E12F7" w:rsidRPr="008E12F7" w:rsidRDefault="008E12F7" w:rsidP="004C18CF">
      <w:pPr>
        <w:spacing w:after="156"/>
        <w:ind w:left="142"/>
        <w:rPr>
          <w:rFonts w:ascii="Times New Roman" w:hAnsi="Times New Roman" w:cs="Times New Roman"/>
          <w:b/>
        </w:rPr>
      </w:pPr>
      <w:r w:rsidRPr="008E12F7">
        <w:rPr>
          <w:rFonts w:ascii="Times New Roman" w:hAnsi="Times New Roman" w:cs="Times New Roman"/>
          <w:b/>
        </w:rPr>
        <w:t>Справа № 000/00-001</w:t>
      </w:r>
    </w:p>
    <w:p w:rsidR="008E12F7" w:rsidRPr="008E12F7" w:rsidRDefault="008E12F7" w:rsidP="000F2B7A">
      <w:pPr>
        <w:jc w:val="center"/>
        <w:rPr>
          <w:rFonts w:ascii="Times New Roman" w:eastAsia="Times New Roman" w:hAnsi="Times New Roman" w:cs="Times New Roman"/>
          <w:b/>
          <w:bCs/>
          <w:spacing w:val="-10"/>
        </w:rPr>
      </w:pPr>
      <w:r>
        <w:rPr>
          <w:rFonts w:ascii="Times New Roman" w:eastAsia="Times New Roman" w:hAnsi="Times New Roman" w:cs="Times New Roman"/>
          <w:b/>
          <w:bCs/>
          <w:spacing w:val="-10"/>
        </w:rPr>
        <w:t xml:space="preserve">ВІДПОВІДЬ НА </w:t>
      </w:r>
      <w:r w:rsidRPr="008E12F7">
        <w:rPr>
          <w:rFonts w:ascii="Times New Roman" w:eastAsia="Times New Roman" w:hAnsi="Times New Roman" w:cs="Times New Roman"/>
          <w:b/>
          <w:bCs/>
          <w:spacing w:val="-10"/>
        </w:rPr>
        <w:t xml:space="preserve">ВІДЗИВ </w:t>
      </w:r>
    </w:p>
    <w:p w:rsidR="00F528B7" w:rsidRPr="0093157A" w:rsidRDefault="008E12F7" w:rsidP="00FE0B35">
      <w:pPr>
        <w:ind w:firstLine="567"/>
        <w:jc w:val="both"/>
        <w:rPr>
          <w:rFonts w:ascii="Times New Roman" w:eastAsia="Times New Roman" w:hAnsi="Times New Roman" w:cs="Times New Roman"/>
        </w:rPr>
      </w:pPr>
      <w:r w:rsidRPr="0093157A">
        <w:rPr>
          <w:rFonts w:ascii="Times New Roman" w:eastAsia="Times New Roman" w:hAnsi="Times New Roman" w:cs="Times New Roman"/>
        </w:rPr>
        <w:t xml:space="preserve">У провадженні </w:t>
      </w:r>
      <w:r w:rsidR="00DF1705">
        <w:rPr>
          <w:rFonts w:ascii="Times New Roman" w:eastAsia="Times New Roman" w:hAnsi="Times New Roman" w:cs="Times New Roman"/>
        </w:rPr>
        <w:t>г</w:t>
      </w:r>
      <w:r w:rsidRPr="0093157A">
        <w:rPr>
          <w:rFonts w:ascii="Times New Roman" w:eastAsia="Times New Roman" w:hAnsi="Times New Roman" w:cs="Times New Roman"/>
        </w:rPr>
        <w:t xml:space="preserve">осподарського суду міста Києва перебуває справа № 000/00-001 за позовом </w:t>
      </w:r>
      <w:r w:rsidR="005E4DE5">
        <w:rPr>
          <w:rFonts w:ascii="Times New Roman" w:eastAsia="Times New Roman" w:hAnsi="Times New Roman" w:cs="Times New Roman"/>
        </w:rPr>
        <w:t>т</w:t>
      </w:r>
      <w:r w:rsidRPr="0093157A">
        <w:rPr>
          <w:rFonts w:ascii="Times New Roman" w:eastAsia="Times New Roman" w:hAnsi="Times New Roman" w:cs="Times New Roman"/>
        </w:rPr>
        <w:t>овариства з обмеженою відповідальністю «</w:t>
      </w:r>
      <w:proofErr w:type="spellStart"/>
      <w:r w:rsidRPr="0093157A">
        <w:rPr>
          <w:rFonts w:ascii="Times New Roman" w:eastAsia="Times New Roman" w:hAnsi="Times New Roman" w:cs="Times New Roman"/>
        </w:rPr>
        <w:t>Ліліпроект</w:t>
      </w:r>
      <w:proofErr w:type="spellEnd"/>
      <w:r w:rsidRPr="0093157A">
        <w:rPr>
          <w:rFonts w:ascii="Times New Roman" w:eastAsia="Times New Roman" w:hAnsi="Times New Roman" w:cs="Times New Roman"/>
        </w:rPr>
        <w:t xml:space="preserve">» до </w:t>
      </w:r>
      <w:r w:rsidR="005E4DE5">
        <w:rPr>
          <w:rFonts w:ascii="Times New Roman" w:eastAsia="Times New Roman" w:hAnsi="Times New Roman" w:cs="Times New Roman"/>
        </w:rPr>
        <w:t>т</w:t>
      </w:r>
      <w:r w:rsidRPr="0093157A">
        <w:rPr>
          <w:rFonts w:ascii="Times New Roman" w:eastAsia="Times New Roman" w:hAnsi="Times New Roman" w:cs="Times New Roman"/>
        </w:rPr>
        <w:t>овариства з обмеженою відповідальністю «</w:t>
      </w:r>
      <w:proofErr w:type="spellStart"/>
      <w:r w:rsidRPr="0093157A">
        <w:rPr>
          <w:rFonts w:ascii="Times New Roman" w:eastAsia="Times New Roman" w:hAnsi="Times New Roman" w:cs="Times New Roman"/>
        </w:rPr>
        <w:t>Свеолінк</w:t>
      </w:r>
      <w:proofErr w:type="spellEnd"/>
      <w:r w:rsidRPr="0093157A">
        <w:rPr>
          <w:rFonts w:ascii="Times New Roman" w:eastAsia="Times New Roman" w:hAnsi="Times New Roman" w:cs="Times New Roman"/>
        </w:rPr>
        <w:t>» про зобов’язання припинити порушення права власника патенту на винахід.</w:t>
      </w:r>
    </w:p>
    <w:p w:rsidR="008E12F7" w:rsidRPr="0093157A" w:rsidRDefault="008E12F7" w:rsidP="00FE0B35">
      <w:pPr>
        <w:autoSpaceDE w:val="0"/>
        <w:autoSpaceDN w:val="0"/>
        <w:adjustRightInd w:val="0"/>
        <w:ind w:firstLine="567"/>
        <w:jc w:val="both"/>
        <w:rPr>
          <w:rFonts w:ascii="Times New Roman" w:hAnsi="Times New Roman" w:cs="Times New Roman"/>
        </w:rPr>
      </w:pPr>
      <w:r w:rsidRPr="0093157A">
        <w:rPr>
          <w:rFonts w:ascii="Times New Roman" w:hAnsi="Times New Roman" w:cs="Times New Roman"/>
        </w:rPr>
        <w:t>У зв’язку з поданням відповідачем відзиву на позовну заяву позивач відповідно до ст. 166 ГПК України вважає за необхідне подати відповідь на відзив.</w:t>
      </w:r>
    </w:p>
    <w:p w:rsidR="00FE0B35" w:rsidRPr="0093157A" w:rsidRDefault="00FE0B35" w:rsidP="00FE0B35">
      <w:pPr>
        <w:tabs>
          <w:tab w:val="left" w:pos="983"/>
        </w:tabs>
        <w:ind w:firstLine="567"/>
        <w:jc w:val="both"/>
        <w:rPr>
          <w:rFonts w:ascii="Times New Roman" w:hAnsi="Times New Roman" w:cs="Times New Roman"/>
        </w:rPr>
      </w:pPr>
      <w:r w:rsidRPr="0093157A">
        <w:rPr>
          <w:rFonts w:ascii="Times New Roman" w:hAnsi="Times New Roman" w:cs="Times New Roman"/>
        </w:rPr>
        <w:t>У поданому відзиві на позовну заяву відповідач зазначає про відмінність «</w:t>
      </w:r>
      <w:proofErr w:type="spellStart"/>
      <w:r w:rsidRPr="0093157A">
        <w:rPr>
          <w:rFonts w:ascii="Times New Roman" w:hAnsi="Times New Roman" w:cs="Times New Roman"/>
          <w:bCs/>
        </w:rPr>
        <w:t>грейдрутера</w:t>
      </w:r>
      <w:proofErr w:type="spellEnd"/>
      <w:r w:rsidRPr="0093157A">
        <w:rPr>
          <w:rFonts w:ascii="Times New Roman" w:hAnsi="Times New Roman" w:cs="Times New Roman"/>
          <w:bCs/>
        </w:rPr>
        <w:t xml:space="preserve"> </w:t>
      </w:r>
      <w:r w:rsidRPr="0093157A">
        <w:rPr>
          <w:rFonts w:ascii="Times New Roman" w:hAnsi="Times New Roman" w:cs="Times New Roman"/>
          <w:bCs/>
          <w:lang w:val="en-US"/>
        </w:rPr>
        <w:t>WELIDEY</w:t>
      </w:r>
      <w:r w:rsidRPr="0093157A">
        <w:rPr>
          <w:rFonts w:ascii="Times New Roman" w:hAnsi="Times New Roman" w:cs="Times New Roman"/>
          <w:bCs/>
        </w:rPr>
        <w:t xml:space="preserve">» від </w:t>
      </w:r>
      <w:r w:rsidR="00B033A2" w:rsidRPr="0093157A">
        <w:rPr>
          <w:rFonts w:ascii="Times New Roman" w:hAnsi="Times New Roman" w:cs="Times New Roman"/>
          <w:bCs/>
        </w:rPr>
        <w:t>агрегат</w:t>
      </w:r>
      <w:r w:rsidRPr="0093157A">
        <w:rPr>
          <w:rFonts w:ascii="Times New Roman" w:hAnsi="Times New Roman" w:cs="Times New Roman"/>
          <w:bCs/>
        </w:rPr>
        <w:t xml:space="preserve">у, патент на який належить позивачу. При цьому відповідач стверджує, що виготовляє та пропонує до продажу не належний позивачу </w:t>
      </w:r>
      <w:r w:rsidR="00B033A2" w:rsidRPr="0093157A">
        <w:rPr>
          <w:rFonts w:ascii="Times New Roman" w:hAnsi="Times New Roman" w:cs="Times New Roman"/>
          <w:bCs/>
        </w:rPr>
        <w:t>агрегат</w:t>
      </w:r>
      <w:r w:rsidRPr="0093157A">
        <w:rPr>
          <w:rFonts w:ascii="Times New Roman" w:hAnsi="Times New Roman" w:cs="Times New Roman"/>
          <w:bCs/>
        </w:rPr>
        <w:t xml:space="preserve">, а </w:t>
      </w:r>
      <w:proofErr w:type="spellStart"/>
      <w:r w:rsidRPr="0093157A">
        <w:rPr>
          <w:rFonts w:ascii="Times New Roman" w:hAnsi="Times New Roman" w:cs="Times New Roman"/>
          <w:bCs/>
        </w:rPr>
        <w:t>грейдрутер</w:t>
      </w:r>
      <w:proofErr w:type="spellEnd"/>
      <w:r w:rsidRPr="0093157A">
        <w:rPr>
          <w:rFonts w:ascii="Times New Roman" w:hAnsi="Times New Roman" w:cs="Times New Roman"/>
          <w:bCs/>
        </w:rPr>
        <w:t xml:space="preserve"> </w:t>
      </w:r>
      <w:r w:rsidRPr="0093157A">
        <w:rPr>
          <w:rFonts w:ascii="Times New Roman" w:hAnsi="Times New Roman" w:cs="Times New Roman"/>
          <w:bCs/>
          <w:lang w:val="en-US"/>
        </w:rPr>
        <w:t>WELIDEY</w:t>
      </w:r>
      <w:r w:rsidRPr="0093157A">
        <w:rPr>
          <w:rFonts w:ascii="Times New Roman" w:hAnsi="Times New Roman" w:cs="Times New Roman"/>
          <w:bCs/>
        </w:rPr>
        <w:t>.</w:t>
      </w:r>
    </w:p>
    <w:p w:rsidR="00FE0B35" w:rsidRPr="0093157A" w:rsidRDefault="00FE0B35" w:rsidP="00FE0B35">
      <w:pPr>
        <w:tabs>
          <w:tab w:val="left" w:pos="983"/>
        </w:tabs>
        <w:ind w:firstLine="567"/>
        <w:jc w:val="both"/>
        <w:rPr>
          <w:rFonts w:ascii="Times New Roman" w:hAnsi="Times New Roman" w:cs="Times New Roman"/>
        </w:rPr>
      </w:pPr>
      <w:r w:rsidRPr="0093157A">
        <w:rPr>
          <w:rFonts w:ascii="Times New Roman" w:hAnsi="Times New Roman" w:cs="Times New Roman"/>
        </w:rPr>
        <w:t>Вважаємо такі твердження відповідача необґрунтованими та неправомірними з таких підстав.</w:t>
      </w:r>
    </w:p>
    <w:p w:rsidR="00F528B7" w:rsidRPr="0093157A" w:rsidRDefault="00FE0B35" w:rsidP="00FE0B35">
      <w:pPr>
        <w:tabs>
          <w:tab w:val="left" w:pos="983"/>
        </w:tabs>
        <w:ind w:firstLine="567"/>
        <w:jc w:val="both"/>
        <w:rPr>
          <w:rFonts w:ascii="Times New Roman" w:hAnsi="Times New Roman" w:cs="Times New Roman"/>
        </w:rPr>
      </w:pPr>
      <w:r w:rsidRPr="0093157A">
        <w:rPr>
          <w:rFonts w:ascii="Times New Roman" w:hAnsi="Times New Roman" w:cs="Times New Roman"/>
        </w:rPr>
        <w:t>Щ</w:t>
      </w:r>
      <w:r w:rsidR="0093157A">
        <w:rPr>
          <w:rFonts w:ascii="Times New Roman" w:hAnsi="Times New Roman" w:cs="Times New Roman"/>
        </w:rPr>
        <w:t xml:space="preserve">одо посилання відповідача на </w:t>
      </w:r>
      <w:r w:rsidRPr="0093157A">
        <w:rPr>
          <w:rFonts w:ascii="Times New Roman" w:hAnsi="Times New Roman" w:cs="Times New Roman"/>
        </w:rPr>
        <w:t xml:space="preserve">неприналежність </w:t>
      </w:r>
      <w:proofErr w:type="spellStart"/>
      <w:r w:rsidRPr="0093157A">
        <w:rPr>
          <w:rFonts w:ascii="Times New Roman" w:hAnsi="Times New Roman" w:cs="Times New Roman"/>
        </w:rPr>
        <w:t>грейдрутера</w:t>
      </w:r>
      <w:proofErr w:type="spellEnd"/>
      <w:r w:rsidRPr="0093157A">
        <w:rPr>
          <w:rFonts w:ascii="Times New Roman" w:hAnsi="Times New Roman" w:cs="Times New Roman"/>
        </w:rPr>
        <w:t xml:space="preserve"> до </w:t>
      </w:r>
      <w:r w:rsidR="00B033A2" w:rsidRPr="0093157A">
        <w:rPr>
          <w:rFonts w:ascii="Times New Roman" w:hAnsi="Times New Roman" w:cs="Times New Roman"/>
        </w:rPr>
        <w:t>агрегат</w:t>
      </w:r>
      <w:r w:rsidRPr="0093157A">
        <w:rPr>
          <w:rFonts w:ascii="Times New Roman" w:hAnsi="Times New Roman" w:cs="Times New Roman"/>
        </w:rPr>
        <w:t xml:space="preserve">у, то вони спростовуються змістом каталогу продукції відповідача, відповідно до якого </w:t>
      </w:r>
      <w:proofErr w:type="spellStart"/>
      <w:r w:rsidRPr="0093157A">
        <w:rPr>
          <w:rFonts w:ascii="Times New Roman" w:hAnsi="Times New Roman" w:cs="Times New Roman"/>
          <w:bCs/>
        </w:rPr>
        <w:t>грейдрутер</w:t>
      </w:r>
      <w:proofErr w:type="spellEnd"/>
      <w:r w:rsidRPr="0093157A">
        <w:rPr>
          <w:rFonts w:ascii="Times New Roman" w:hAnsi="Times New Roman" w:cs="Times New Roman"/>
          <w:bCs/>
        </w:rPr>
        <w:t xml:space="preserve"> </w:t>
      </w:r>
      <w:r w:rsidRPr="0093157A">
        <w:rPr>
          <w:rFonts w:ascii="Times New Roman" w:hAnsi="Times New Roman" w:cs="Times New Roman"/>
          <w:bCs/>
          <w:lang w:val="en-US"/>
        </w:rPr>
        <w:t>WELIDEY</w:t>
      </w:r>
      <w:r w:rsidRPr="0093157A">
        <w:rPr>
          <w:rFonts w:ascii="Times New Roman" w:hAnsi="Times New Roman" w:cs="Times New Roman"/>
        </w:rPr>
        <w:t xml:space="preserve"> </w:t>
      </w:r>
      <w:r w:rsidR="008E12F7" w:rsidRPr="0093157A">
        <w:rPr>
          <w:rFonts w:ascii="Times New Roman" w:hAnsi="Times New Roman" w:cs="Times New Roman"/>
        </w:rPr>
        <w:t xml:space="preserve">є </w:t>
      </w:r>
      <w:r w:rsidR="00B033A2" w:rsidRPr="0093157A">
        <w:rPr>
          <w:rFonts w:ascii="Times New Roman" w:hAnsi="Times New Roman" w:cs="Times New Roman"/>
        </w:rPr>
        <w:t>агрегат</w:t>
      </w:r>
      <w:r w:rsidRPr="0093157A">
        <w:rPr>
          <w:rFonts w:ascii="Times New Roman" w:hAnsi="Times New Roman" w:cs="Times New Roman"/>
        </w:rPr>
        <w:t xml:space="preserve">ом </w:t>
      </w:r>
      <w:r w:rsidR="0093157A">
        <w:rPr>
          <w:rFonts w:ascii="Times New Roman" w:hAnsi="Times New Roman" w:cs="Times New Roman"/>
        </w:rPr>
        <w:t>(«</w:t>
      </w:r>
      <w:proofErr w:type="spellStart"/>
      <w:r w:rsidRPr="0093157A">
        <w:rPr>
          <w:rFonts w:ascii="Times New Roman" w:hAnsi="Times New Roman" w:cs="Times New Roman"/>
          <w:bCs/>
        </w:rPr>
        <w:t>грейдрутер</w:t>
      </w:r>
      <w:proofErr w:type="spellEnd"/>
      <w:r w:rsidRPr="0093157A">
        <w:rPr>
          <w:rFonts w:ascii="Times New Roman" w:hAnsi="Times New Roman" w:cs="Times New Roman"/>
          <w:bCs/>
        </w:rPr>
        <w:t xml:space="preserve"> </w:t>
      </w:r>
      <w:r w:rsidRPr="0093157A">
        <w:rPr>
          <w:rFonts w:ascii="Times New Roman" w:hAnsi="Times New Roman" w:cs="Times New Roman"/>
          <w:bCs/>
          <w:lang w:val="en-US"/>
        </w:rPr>
        <w:t>WELIDEY</w:t>
      </w:r>
      <w:r w:rsidR="008E12F7" w:rsidRPr="0093157A">
        <w:rPr>
          <w:rFonts w:ascii="Times New Roman" w:hAnsi="Times New Roman" w:cs="Times New Roman"/>
        </w:rPr>
        <w:t>, в к</w:t>
      </w:r>
      <w:r w:rsidR="00981C6F">
        <w:rPr>
          <w:rFonts w:ascii="Times New Roman" w:hAnsi="Times New Roman" w:cs="Times New Roman"/>
        </w:rPr>
        <w:t xml:space="preserve">омплектації з бочкою, </w:t>
      </w:r>
      <w:proofErr w:type="spellStart"/>
      <w:r w:rsidR="00981C6F">
        <w:rPr>
          <w:rFonts w:ascii="Times New Roman" w:hAnsi="Times New Roman" w:cs="Times New Roman"/>
        </w:rPr>
        <w:t>обємом</w:t>
      </w:r>
      <w:proofErr w:type="spellEnd"/>
      <w:r w:rsidR="00981C6F">
        <w:rPr>
          <w:rFonts w:ascii="Times New Roman" w:hAnsi="Times New Roman" w:cs="Times New Roman"/>
        </w:rPr>
        <w:t xml:space="preserve"> 5мЗ</w:t>
      </w:r>
      <w:r w:rsidR="008E12F7" w:rsidRPr="0093157A">
        <w:rPr>
          <w:rFonts w:ascii="Times New Roman" w:hAnsi="Times New Roman" w:cs="Times New Roman"/>
        </w:rPr>
        <w:t xml:space="preserve">, та системою обприскування по всій ширині агрегату використовують для закриття вологи та одночасного внесення </w:t>
      </w:r>
      <w:proofErr w:type="spellStart"/>
      <w:r w:rsidR="008E12F7" w:rsidRPr="0093157A">
        <w:rPr>
          <w:rFonts w:ascii="Times New Roman" w:hAnsi="Times New Roman" w:cs="Times New Roman"/>
        </w:rPr>
        <w:t>КАСу</w:t>
      </w:r>
      <w:proofErr w:type="spellEnd"/>
      <w:r w:rsidR="008E12F7" w:rsidRPr="0093157A">
        <w:rPr>
          <w:rFonts w:ascii="Times New Roman" w:hAnsi="Times New Roman" w:cs="Times New Roman"/>
        </w:rPr>
        <w:t xml:space="preserve"> чи мікроелеме</w:t>
      </w:r>
      <w:r w:rsidR="0093157A">
        <w:rPr>
          <w:rFonts w:ascii="Times New Roman" w:hAnsi="Times New Roman" w:cs="Times New Roman"/>
        </w:rPr>
        <w:t>нтів»)</w:t>
      </w:r>
      <w:r w:rsidRPr="0093157A">
        <w:rPr>
          <w:rFonts w:ascii="Times New Roman" w:hAnsi="Times New Roman" w:cs="Times New Roman"/>
        </w:rPr>
        <w:t>.</w:t>
      </w:r>
    </w:p>
    <w:p w:rsidR="00FE0B35" w:rsidRPr="0093157A" w:rsidRDefault="00FE0B35" w:rsidP="00FE0B35">
      <w:pPr>
        <w:tabs>
          <w:tab w:val="left" w:pos="983"/>
        </w:tabs>
        <w:ind w:firstLine="567"/>
        <w:jc w:val="both"/>
        <w:rPr>
          <w:rFonts w:ascii="Times New Roman" w:eastAsia="Times New Roman" w:hAnsi="Times New Roman" w:cs="Times New Roman"/>
          <w:lang w:eastAsia="ru-RU" w:bidi="ar-SA"/>
        </w:rPr>
      </w:pPr>
      <w:r w:rsidRPr="0093157A">
        <w:rPr>
          <w:rFonts w:ascii="Times New Roman" w:eastAsia="Times New Roman" w:hAnsi="Times New Roman" w:cs="Times New Roman"/>
          <w:bCs/>
          <w:lang w:eastAsia="ru-RU" w:bidi="ar-SA"/>
        </w:rPr>
        <w:t xml:space="preserve">Також позивач стверджує, що </w:t>
      </w:r>
      <w:proofErr w:type="spellStart"/>
      <w:r w:rsidRPr="0093157A">
        <w:rPr>
          <w:rFonts w:ascii="Times New Roman" w:eastAsia="Times New Roman" w:hAnsi="Times New Roman" w:cs="Times New Roman"/>
          <w:bCs/>
          <w:lang w:eastAsia="ru-RU" w:bidi="ar-SA"/>
        </w:rPr>
        <w:t>грейдрутер</w:t>
      </w:r>
      <w:proofErr w:type="spellEnd"/>
      <w:r w:rsidRPr="0093157A">
        <w:rPr>
          <w:rFonts w:ascii="Times New Roman" w:eastAsia="Times New Roman" w:hAnsi="Times New Roman" w:cs="Times New Roman"/>
          <w:bCs/>
          <w:lang w:eastAsia="ru-RU" w:bidi="ar-SA"/>
        </w:rPr>
        <w:t xml:space="preserve"> </w:t>
      </w:r>
      <w:r w:rsidRPr="0093157A">
        <w:rPr>
          <w:rFonts w:ascii="Times New Roman" w:eastAsia="Times New Roman" w:hAnsi="Times New Roman" w:cs="Times New Roman"/>
          <w:bCs/>
          <w:lang w:val="en-US" w:eastAsia="ru-RU" w:bidi="ar-SA"/>
        </w:rPr>
        <w:t>WELIDEY</w:t>
      </w:r>
      <w:r w:rsidRPr="0093157A">
        <w:rPr>
          <w:rFonts w:ascii="Times New Roman" w:eastAsia="Times New Roman" w:hAnsi="Times New Roman" w:cs="Times New Roman"/>
          <w:bCs/>
          <w:lang w:eastAsia="ru-RU" w:bidi="ar-SA"/>
        </w:rPr>
        <w:t xml:space="preserve"> виготовлений із застосуванням винаходу, запатентованого позивачем. З метою спростування помилкового твердження відповідача про відмінність </w:t>
      </w:r>
      <w:r w:rsidRPr="0093157A">
        <w:rPr>
          <w:rFonts w:ascii="Times New Roman" w:hAnsi="Times New Roman" w:cs="Times New Roman"/>
        </w:rPr>
        <w:t>«</w:t>
      </w:r>
      <w:proofErr w:type="spellStart"/>
      <w:r w:rsidRPr="0093157A">
        <w:rPr>
          <w:rFonts w:ascii="Times New Roman" w:hAnsi="Times New Roman" w:cs="Times New Roman"/>
          <w:bCs/>
        </w:rPr>
        <w:t>грейдрутера</w:t>
      </w:r>
      <w:proofErr w:type="spellEnd"/>
      <w:r w:rsidRPr="0093157A">
        <w:rPr>
          <w:rFonts w:ascii="Times New Roman" w:hAnsi="Times New Roman" w:cs="Times New Roman"/>
          <w:bCs/>
        </w:rPr>
        <w:t xml:space="preserve"> </w:t>
      </w:r>
      <w:r w:rsidRPr="0093157A">
        <w:rPr>
          <w:rFonts w:ascii="Times New Roman" w:hAnsi="Times New Roman" w:cs="Times New Roman"/>
          <w:bCs/>
          <w:lang w:val="en-US"/>
        </w:rPr>
        <w:t>WELIDEY</w:t>
      </w:r>
      <w:r w:rsidRPr="0093157A">
        <w:rPr>
          <w:rFonts w:ascii="Times New Roman" w:hAnsi="Times New Roman" w:cs="Times New Roman"/>
          <w:bCs/>
        </w:rPr>
        <w:t xml:space="preserve">» від </w:t>
      </w:r>
      <w:r w:rsidR="00B033A2" w:rsidRPr="0093157A">
        <w:rPr>
          <w:rFonts w:ascii="Times New Roman" w:hAnsi="Times New Roman" w:cs="Times New Roman"/>
          <w:bCs/>
        </w:rPr>
        <w:t>агрегат</w:t>
      </w:r>
      <w:r w:rsidRPr="0093157A">
        <w:rPr>
          <w:rFonts w:ascii="Times New Roman" w:hAnsi="Times New Roman" w:cs="Times New Roman"/>
          <w:bCs/>
        </w:rPr>
        <w:t>у, патент на який належить позивачу, позивач вважає за необхідне подати разом з вказаною відповіддю клопотання про призначення судової експертизи. При цьому на вирішення експертизи позивач пропонує поставити питання</w:t>
      </w:r>
      <w:r w:rsidR="0093157A">
        <w:rPr>
          <w:rFonts w:ascii="Times New Roman" w:hAnsi="Times New Roman" w:cs="Times New Roman"/>
          <w:bCs/>
        </w:rPr>
        <w:t xml:space="preserve"> про те</w:t>
      </w:r>
      <w:r w:rsidRPr="0093157A">
        <w:rPr>
          <w:rFonts w:ascii="Times New Roman" w:hAnsi="Times New Roman" w:cs="Times New Roman"/>
          <w:bCs/>
        </w:rPr>
        <w:t>, ч</w:t>
      </w:r>
      <w:r w:rsidRPr="0093157A">
        <w:rPr>
          <w:rFonts w:ascii="Times New Roman" w:eastAsia="Times New Roman" w:hAnsi="Times New Roman" w:cs="Times New Roman"/>
          <w:lang w:eastAsia="ru-RU" w:bidi="ar-SA"/>
        </w:rPr>
        <w:t>и використовується у виробі "</w:t>
      </w:r>
      <w:proofErr w:type="spellStart"/>
      <w:r w:rsidRPr="0093157A">
        <w:rPr>
          <w:rFonts w:ascii="Times New Roman" w:hAnsi="Times New Roman" w:cs="Times New Roman"/>
          <w:bCs/>
        </w:rPr>
        <w:t>грейдрутер</w:t>
      </w:r>
      <w:proofErr w:type="spellEnd"/>
      <w:r w:rsidRPr="0093157A">
        <w:rPr>
          <w:rFonts w:ascii="Times New Roman" w:hAnsi="Times New Roman" w:cs="Times New Roman"/>
          <w:bCs/>
        </w:rPr>
        <w:t xml:space="preserve"> WELIDEY</w:t>
      </w:r>
      <w:r w:rsidRPr="0093157A">
        <w:rPr>
          <w:rFonts w:ascii="Times New Roman" w:eastAsia="Times New Roman" w:hAnsi="Times New Roman" w:cs="Times New Roman"/>
          <w:lang w:eastAsia="ru-RU" w:bidi="ar-SA"/>
        </w:rPr>
        <w:t>" кожна ознака винаходу "</w:t>
      </w:r>
      <w:r w:rsidR="00B033A2" w:rsidRPr="0093157A">
        <w:rPr>
          <w:rFonts w:ascii="Times New Roman" w:hAnsi="Times New Roman" w:cs="Times New Roman"/>
        </w:rPr>
        <w:t>Агрегат</w:t>
      </w:r>
      <w:r w:rsidRPr="0093157A">
        <w:rPr>
          <w:rFonts w:ascii="Times New Roman" w:hAnsi="Times New Roman" w:cs="Times New Roman"/>
        </w:rPr>
        <w:t xml:space="preserve"> для внесення в ґрунт </w:t>
      </w:r>
      <w:r w:rsidR="00C5246B" w:rsidRPr="0093157A">
        <w:rPr>
          <w:rFonts w:ascii="Times New Roman" w:hAnsi="Times New Roman" w:cs="Times New Roman"/>
        </w:rPr>
        <w:t xml:space="preserve">рідких </w:t>
      </w:r>
      <w:r w:rsidRPr="0093157A">
        <w:rPr>
          <w:rFonts w:ascii="Times New Roman" w:hAnsi="Times New Roman" w:cs="Times New Roman"/>
        </w:rPr>
        <w:t>неорганічних речовин та засобів охорони рослинності</w:t>
      </w:r>
      <w:r w:rsidRPr="0093157A">
        <w:rPr>
          <w:rFonts w:ascii="Times New Roman" w:eastAsia="Times New Roman" w:hAnsi="Times New Roman" w:cs="Times New Roman"/>
          <w:lang w:eastAsia="ru-RU" w:bidi="ar-SA"/>
        </w:rPr>
        <w:t>", що включена до незалежного пункту формули за патентом №95588, або ознака, що еквівалентна їй?</w:t>
      </w:r>
    </w:p>
    <w:p w:rsidR="00FE0B35" w:rsidRDefault="00FE0B35" w:rsidP="00FE0B35">
      <w:pPr>
        <w:tabs>
          <w:tab w:val="left" w:pos="983"/>
        </w:tabs>
        <w:ind w:firstLine="567"/>
        <w:jc w:val="both"/>
        <w:rPr>
          <w:rFonts w:ascii="Times New Roman" w:eastAsia="Times New Roman" w:hAnsi="Times New Roman" w:cs="Times New Roman"/>
          <w:lang w:eastAsia="ru-RU" w:bidi="ar-SA"/>
        </w:rPr>
      </w:pPr>
      <w:r w:rsidRPr="0093157A">
        <w:rPr>
          <w:rFonts w:ascii="Times New Roman" w:eastAsia="Times New Roman" w:hAnsi="Times New Roman" w:cs="Times New Roman"/>
          <w:lang w:eastAsia="ru-RU" w:bidi="ar-SA"/>
        </w:rPr>
        <w:t>Враховуючи наведене, керуючись ст. 166 ГПК України,</w:t>
      </w:r>
    </w:p>
    <w:p w:rsidR="000F2B7A" w:rsidRPr="0093157A" w:rsidRDefault="000F2B7A" w:rsidP="00FE0B35">
      <w:pPr>
        <w:tabs>
          <w:tab w:val="left" w:pos="983"/>
        </w:tabs>
        <w:ind w:firstLine="567"/>
        <w:jc w:val="both"/>
        <w:rPr>
          <w:rFonts w:ascii="Times New Roman" w:eastAsia="Times New Roman" w:hAnsi="Times New Roman" w:cs="Times New Roman"/>
          <w:lang w:eastAsia="ru-RU" w:bidi="ar-SA"/>
        </w:rPr>
      </w:pPr>
    </w:p>
    <w:p w:rsidR="00FE0B35" w:rsidRPr="0093157A" w:rsidRDefault="00FE0B35" w:rsidP="00FE0B35">
      <w:pPr>
        <w:tabs>
          <w:tab w:val="left" w:pos="983"/>
        </w:tabs>
        <w:ind w:firstLine="567"/>
        <w:jc w:val="center"/>
        <w:rPr>
          <w:rFonts w:ascii="Times New Roman" w:eastAsia="Times New Roman" w:hAnsi="Times New Roman" w:cs="Times New Roman"/>
          <w:b/>
          <w:lang w:eastAsia="ru-RU" w:bidi="ar-SA"/>
        </w:rPr>
      </w:pPr>
      <w:r w:rsidRPr="0093157A">
        <w:rPr>
          <w:rFonts w:ascii="Times New Roman" w:eastAsia="Times New Roman" w:hAnsi="Times New Roman" w:cs="Times New Roman"/>
          <w:b/>
          <w:lang w:eastAsia="ru-RU" w:bidi="ar-SA"/>
        </w:rPr>
        <w:t>ПРОШУ:</w:t>
      </w:r>
    </w:p>
    <w:p w:rsidR="00FE0B35" w:rsidRPr="0093157A" w:rsidRDefault="00FE0B35" w:rsidP="00FE0B35">
      <w:pPr>
        <w:tabs>
          <w:tab w:val="left" w:pos="983"/>
        </w:tabs>
        <w:ind w:firstLine="567"/>
        <w:jc w:val="both"/>
        <w:rPr>
          <w:rFonts w:ascii="Times New Roman" w:eastAsia="Times New Roman" w:hAnsi="Times New Roman" w:cs="Times New Roman"/>
          <w:lang w:eastAsia="ru-RU" w:bidi="ar-SA"/>
        </w:rPr>
      </w:pPr>
      <w:r w:rsidRPr="0093157A">
        <w:rPr>
          <w:rFonts w:ascii="Times New Roman" w:eastAsia="Times New Roman" w:hAnsi="Times New Roman" w:cs="Times New Roman"/>
          <w:lang w:eastAsia="ru-RU" w:bidi="ar-SA"/>
        </w:rPr>
        <w:t>Позов задовольнити повністю.</w:t>
      </w:r>
    </w:p>
    <w:p w:rsidR="00FE0B35" w:rsidRDefault="00FE0B35" w:rsidP="00FE0B35">
      <w:pPr>
        <w:tabs>
          <w:tab w:val="left" w:pos="983"/>
        </w:tabs>
        <w:ind w:firstLine="567"/>
        <w:jc w:val="both"/>
        <w:rPr>
          <w:rFonts w:ascii="Times New Roman" w:hAnsi="Times New Roman" w:cs="Times New Roman"/>
        </w:rPr>
      </w:pPr>
    </w:p>
    <w:p w:rsidR="004C18CF" w:rsidRDefault="004C18CF" w:rsidP="00FE0B35">
      <w:pPr>
        <w:tabs>
          <w:tab w:val="left" w:pos="983"/>
        </w:tabs>
        <w:ind w:firstLine="567"/>
        <w:jc w:val="both"/>
        <w:rPr>
          <w:rFonts w:ascii="Times New Roman" w:hAnsi="Times New Roman" w:cs="Times New Roman"/>
        </w:rPr>
      </w:pPr>
      <w:r>
        <w:rPr>
          <w:rFonts w:ascii="Times New Roman" w:hAnsi="Times New Roman" w:cs="Times New Roman"/>
        </w:rPr>
        <w:t>Додаток.</w:t>
      </w:r>
    </w:p>
    <w:p w:rsidR="004C18CF" w:rsidRDefault="004C18CF" w:rsidP="00FE0B35">
      <w:pPr>
        <w:tabs>
          <w:tab w:val="left" w:pos="983"/>
        </w:tabs>
        <w:ind w:firstLine="567"/>
        <w:jc w:val="both"/>
        <w:rPr>
          <w:rFonts w:ascii="Times New Roman" w:hAnsi="Times New Roman" w:cs="Times New Roman"/>
        </w:rPr>
      </w:pPr>
      <w:r>
        <w:rPr>
          <w:rFonts w:ascii="Times New Roman" w:hAnsi="Times New Roman" w:cs="Times New Roman"/>
        </w:rPr>
        <w:t>Докази відправки відповіді на відзив відповідачу.</w:t>
      </w:r>
    </w:p>
    <w:p w:rsidR="00EB19DD" w:rsidRPr="0093157A" w:rsidRDefault="00EB19DD" w:rsidP="00FE0B35">
      <w:pPr>
        <w:tabs>
          <w:tab w:val="left" w:pos="983"/>
        </w:tabs>
        <w:ind w:firstLine="567"/>
        <w:jc w:val="both"/>
        <w:rPr>
          <w:rFonts w:ascii="Times New Roman" w:hAnsi="Times New Roman" w:cs="Times New Roman"/>
        </w:rPr>
      </w:pPr>
      <w:r w:rsidRPr="0093157A">
        <w:rPr>
          <w:rFonts w:ascii="Times New Roman" w:hAnsi="Times New Roman" w:cs="Times New Roman"/>
        </w:rPr>
        <w:t>13.02.2018 р.</w:t>
      </w:r>
    </w:p>
    <w:p w:rsidR="00B3769F" w:rsidRDefault="0058495A" w:rsidP="0093157A">
      <w:pPr>
        <w:tabs>
          <w:tab w:val="left" w:pos="272"/>
          <w:tab w:val="left" w:pos="851"/>
        </w:tabs>
        <w:spacing w:after="278"/>
        <w:ind w:left="567"/>
        <w:jc w:val="both"/>
        <w:rPr>
          <w:rFonts w:ascii="Times New Roman" w:hAnsi="Times New Roman" w:cs="Times New Roman"/>
          <w:b/>
        </w:rPr>
      </w:pPr>
      <w:r>
        <w:rPr>
          <w:rFonts w:ascii="Times New Roman" w:hAnsi="Times New Roman" w:cs="Times New Roman"/>
          <w:b/>
        </w:rPr>
        <w:t>Директор ТОВ «</w:t>
      </w:r>
      <w:proofErr w:type="spellStart"/>
      <w:r>
        <w:rPr>
          <w:rFonts w:ascii="Times New Roman" w:hAnsi="Times New Roman" w:cs="Times New Roman"/>
          <w:b/>
        </w:rPr>
        <w:t>Ліліпроект</w:t>
      </w:r>
      <w:proofErr w:type="spellEnd"/>
      <w:r>
        <w:rPr>
          <w:rFonts w:ascii="Times New Roman" w:hAnsi="Times New Roman" w:cs="Times New Roman"/>
          <w:b/>
        </w:rPr>
        <w:t>»</w:t>
      </w:r>
      <w:r>
        <w:rPr>
          <w:rFonts w:ascii="Times New Roman" w:hAnsi="Times New Roman" w:cs="Times New Roman"/>
          <w:b/>
        </w:rPr>
        <w:tab/>
      </w:r>
      <w:r w:rsidR="00EB19DD" w:rsidRPr="0093157A">
        <w:rPr>
          <w:rFonts w:ascii="Times New Roman" w:hAnsi="Times New Roman" w:cs="Times New Roman"/>
          <w:b/>
        </w:rPr>
        <w:tab/>
      </w:r>
      <w:r w:rsidR="00EB19DD" w:rsidRPr="0093157A">
        <w:rPr>
          <w:rFonts w:ascii="Times New Roman" w:hAnsi="Times New Roman" w:cs="Times New Roman"/>
          <w:b/>
        </w:rPr>
        <w:tab/>
        <w:t>підпис, печатка</w:t>
      </w:r>
      <w:r w:rsidR="00EB19DD" w:rsidRPr="0093157A">
        <w:rPr>
          <w:rFonts w:ascii="Times New Roman" w:hAnsi="Times New Roman" w:cs="Times New Roman"/>
          <w:b/>
        </w:rPr>
        <w:tab/>
      </w:r>
      <w:r>
        <w:rPr>
          <w:rFonts w:ascii="Times New Roman" w:hAnsi="Times New Roman" w:cs="Times New Roman"/>
          <w:b/>
        </w:rPr>
        <w:tab/>
      </w:r>
      <w:proofErr w:type="spellStart"/>
      <w:r w:rsidR="00EB19DD" w:rsidRPr="0093157A">
        <w:rPr>
          <w:rFonts w:ascii="Times New Roman" w:hAnsi="Times New Roman" w:cs="Times New Roman"/>
          <w:b/>
        </w:rPr>
        <w:t>Діденкова</w:t>
      </w:r>
      <w:proofErr w:type="spellEnd"/>
      <w:r w:rsidR="00EB19DD" w:rsidRPr="0093157A">
        <w:rPr>
          <w:rFonts w:ascii="Times New Roman" w:hAnsi="Times New Roman" w:cs="Times New Roman"/>
          <w:b/>
        </w:rPr>
        <w:t xml:space="preserve"> Л.Л.</w:t>
      </w:r>
    </w:p>
    <w:p w:rsidR="008003A0" w:rsidRDefault="008003A0"/>
    <w:tbl>
      <w:tblPr>
        <w:tblW w:w="9639" w:type="dxa"/>
        <w:tblInd w:w="675" w:type="dxa"/>
        <w:tblLook w:val="04A0" w:firstRow="1" w:lastRow="0" w:firstColumn="1" w:lastColumn="0" w:noHBand="0" w:noVBand="1"/>
      </w:tblPr>
      <w:tblGrid>
        <w:gridCol w:w="4678"/>
        <w:gridCol w:w="4961"/>
      </w:tblGrid>
      <w:tr w:rsidR="00BA0102" w:rsidRPr="000F06CC" w:rsidTr="00BA0102">
        <w:trPr>
          <w:trHeight w:val="573"/>
        </w:trPr>
        <w:tc>
          <w:tcPr>
            <w:tcW w:w="4678" w:type="dxa"/>
            <w:shd w:val="clear" w:color="auto" w:fill="auto"/>
          </w:tcPr>
          <w:p w:rsidR="00BA0102" w:rsidRPr="000F06CC" w:rsidRDefault="00BA0102" w:rsidP="00BA0102">
            <w:pPr>
              <w:ind w:hanging="709"/>
              <w:jc w:val="right"/>
              <w:rPr>
                <w:rFonts w:ascii="Times New Roman" w:hAnsi="Times New Roman" w:cs="Times New Roman"/>
                <w:b/>
              </w:rPr>
            </w:pPr>
          </w:p>
        </w:tc>
        <w:tc>
          <w:tcPr>
            <w:tcW w:w="4961" w:type="dxa"/>
            <w:shd w:val="clear" w:color="auto" w:fill="auto"/>
          </w:tcPr>
          <w:p w:rsidR="00BA0102" w:rsidRPr="000F06CC" w:rsidRDefault="00BA0102" w:rsidP="00BA0102">
            <w:pPr>
              <w:pStyle w:val="490"/>
              <w:shd w:val="clear" w:color="auto" w:fill="auto"/>
              <w:spacing w:line="240" w:lineRule="auto"/>
              <w:rPr>
                <w:b/>
                <w:sz w:val="24"/>
                <w:szCs w:val="24"/>
                <w:lang w:val="uk-UA"/>
              </w:rPr>
            </w:pPr>
            <w:proofErr w:type="spellStart"/>
            <w:r w:rsidRPr="000F06CC">
              <w:rPr>
                <w:b/>
                <w:sz w:val="24"/>
                <w:szCs w:val="24"/>
              </w:rPr>
              <w:t>Господарському</w:t>
            </w:r>
            <w:proofErr w:type="spellEnd"/>
            <w:r w:rsidRPr="000F06CC">
              <w:rPr>
                <w:b/>
                <w:sz w:val="24"/>
                <w:szCs w:val="24"/>
              </w:rPr>
              <w:t xml:space="preserve"> суду </w:t>
            </w:r>
            <w:proofErr w:type="gramStart"/>
            <w:r w:rsidRPr="000F06CC">
              <w:rPr>
                <w:b/>
                <w:sz w:val="24"/>
                <w:szCs w:val="24"/>
                <w:lang w:val="uk-UA"/>
              </w:rPr>
              <w:t>м</w:t>
            </w:r>
            <w:proofErr w:type="gramEnd"/>
            <w:r w:rsidRPr="000F06CC">
              <w:rPr>
                <w:b/>
                <w:sz w:val="24"/>
                <w:szCs w:val="24"/>
                <w:lang w:val="uk-UA"/>
              </w:rPr>
              <w:t xml:space="preserve">іста Києва </w:t>
            </w:r>
          </w:p>
        </w:tc>
      </w:tr>
      <w:tr w:rsidR="00BA0102" w:rsidRPr="000F06CC" w:rsidTr="00BA0102">
        <w:trPr>
          <w:trHeight w:val="1320"/>
        </w:trPr>
        <w:tc>
          <w:tcPr>
            <w:tcW w:w="4678" w:type="dxa"/>
            <w:shd w:val="clear" w:color="auto" w:fill="auto"/>
          </w:tcPr>
          <w:p w:rsidR="00BA0102" w:rsidRPr="000F06CC" w:rsidRDefault="00BA0102" w:rsidP="00BA0102">
            <w:pPr>
              <w:ind w:hanging="709"/>
              <w:jc w:val="right"/>
              <w:rPr>
                <w:rFonts w:ascii="Times New Roman" w:hAnsi="Times New Roman" w:cs="Times New Roman"/>
                <w:b/>
              </w:rPr>
            </w:pPr>
            <w:r w:rsidRPr="000F06CC">
              <w:rPr>
                <w:rFonts w:ascii="Times New Roman" w:hAnsi="Times New Roman" w:cs="Times New Roman"/>
                <w:b/>
              </w:rPr>
              <w:t>Позивач:</w:t>
            </w:r>
          </w:p>
        </w:tc>
        <w:tc>
          <w:tcPr>
            <w:tcW w:w="4961" w:type="dxa"/>
            <w:shd w:val="clear" w:color="auto" w:fill="auto"/>
          </w:tcPr>
          <w:p w:rsidR="00BA0102" w:rsidRPr="000F06CC" w:rsidRDefault="00392AD2" w:rsidP="00BA0102">
            <w:pPr>
              <w:pStyle w:val="490"/>
              <w:shd w:val="clear" w:color="auto" w:fill="auto"/>
              <w:spacing w:line="240" w:lineRule="auto"/>
              <w:rPr>
                <w:b/>
                <w:sz w:val="24"/>
                <w:szCs w:val="24"/>
                <w:lang w:val="uk-UA" w:eastAsia="ru-RU"/>
              </w:rPr>
            </w:pPr>
            <w:r>
              <w:rPr>
                <w:b/>
                <w:sz w:val="24"/>
                <w:szCs w:val="24"/>
                <w:lang w:val="uk-UA" w:eastAsia="ru-RU"/>
              </w:rPr>
              <w:t>т</w:t>
            </w:r>
            <w:r w:rsidR="00BA0102" w:rsidRPr="000F06CC">
              <w:rPr>
                <w:b/>
                <w:sz w:val="24"/>
                <w:szCs w:val="24"/>
                <w:lang w:val="uk-UA" w:eastAsia="ru-RU"/>
              </w:rPr>
              <w:t>овариство з обмеженою відповідальністю «</w:t>
            </w:r>
            <w:proofErr w:type="spellStart"/>
            <w:r w:rsidR="00BA0102" w:rsidRPr="000F06CC">
              <w:rPr>
                <w:b/>
                <w:sz w:val="24"/>
                <w:szCs w:val="24"/>
                <w:lang w:val="uk-UA" w:eastAsia="ru-RU"/>
              </w:rPr>
              <w:t>Ліліпроект</w:t>
            </w:r>
            <w:proofErr w:type="spellEnd"/>
            <w:r w:rsidR="00BA0102" w:rsidRPr="000F06CC">
              <w:rPr>
                <w:b/>
                <w:sz w:val="24"/>
                <w:szCs w:val="24"/>
                <w:lang w:val="uk-UA" w:eastAsia="ru-RU"/>
              </w:rPr>
              <w:t xml:space="preserve">» </w:t>
            </w:r>
          </w:p>
          <w:p w:rsidR="00BA0102" w:rsidRPr="000F06CC" w:rsidRDefault="00BA0102" w:rsidP="00BA0102">
            <w:pPr>
              <w:pStyle w:val="490"/>
              <w:shd w:val="clear" w:color="auto" w:fill="auto"/>
              <w:spacing w:line="240" w:lineRule="auto"/>
              <w:rPr>
                <w:sz w:val="24"/>
                <w:szCs w:val="24"/>
                <w:lang w:val="uk-UA"/>
              </w:rPr>
            </w:pPr>
            <w:r w:rsidRPr="000F06CC">
              <w:rPr>
                <w:sz w:val="24"/>
                <w:szCs w:val="24"/>
                <w:lang w:val="uk-UA"/>
              </w:rPr>
              <w:t>01001, м. Київ, вул. Г.Севастополя, 11</w:t>
            </w:r>
          </w:p>
          <w:p w:rsidR="00BA0102" w:rsidRPr="000F06CC" w:rsidRDefault="00BA0102" w:rsidP="00BA0102">
            <w:pPr>
              <w:pStyle w:val="490"/>
              <w:shd w:val="clear" w:color="auto" w:fill="auto"/>
              <w:spacing w:line="240" w:lineRule="auto"/>
              <w:rPr>
                <w:sz w:val="24"/>
                <w:szCs w:val="24"/>
                <w:lang w:val="uk-UA"/>
              </w:rPr>
            </w:pPr>
            <w:r w:rsidRPr="000F06CC">
              <w:rPr>
                <w:sz w:val="24"/>
                <w:szCs w:val="24"/>
                <w:lang w:val="uk-UA"/>
              </w:rPr>
              <w:t>код ЄДРПО 18371911</w:t>
            </w:r>
          </w:p>
          <w:p w:rsidR="00BA0102" w:rsidRPr="000F06CC" w:rsidRDefault="00BA0102" w:rsidP="00BA0102">
            <w:pPr>
              <w:pStyle w:val="490"/>
              <w:shd w:val="clear" w:color="auto" w:fill="auto"/>
              <w:spacing w:line="240" w:lineRule="auto"/>
              <w:rPr>
                <w:sz w:val="24"/>
                <w:szCs w:val="24"/>
                <w:lang w:val="uk-UA"/>
              </w:rPr>
            </w:pPr>
            <w:r w:rsidRPr="000F06CC">
              <w:rPr>
                <w:sz w:val="24"/>
                <w:szCs w:val="24"/>
                <w:lang w:val="uk-UA"/>
              </w:rPr>
              <w:t>тел. 044 287 28 37</w:t>
            </w:r>
          </w:p>
          <w:p w:rsidR="00BA0102" w:rsidRPr="00DB52BE" w:rsidRDefault="00BA0102" w:rsidP="00BA0102">
            <w:pPr>
              <w:pStyle w:val="490"/>
              <w:shd w:val="clear" w:color="auto" w:fill="auto"/>
              <w:spacing w:line="240" w:lineRule="auto"/>
              <w:rPr>
                <w:sz w:val="24"/>
                <w:szCs w:val="24"/>
              </w:rPr>
            </w:pPr>
            <w:r w:rsidRPr="000F06CC">
              <w:rPr>
                <w:sz w:val="24"/>
                <w:szCs w:val="24"/>
                <w:lang w:val="uk-UA"/>
              </w:rPr>
              <w:t xml:space="preserve">електронна пошта: </w:t>
            </w:r>
            <w:hyperlink r:id="rId35" w:history="1">
              <w:r w:rsidRPr="000F06CC">
                <w:rPr>
                  <w:rStyle w:val="a3"/>
                  <w:sz w:val="24"/>
                  <w:szCs w:val="24"/>
                  <w:lang w:val="en-US"/>
                </w:rPr>
                <w:t>lili</w:t>
              </w:r>
              <w:r w:rsidRPr="000F06CC">
                <w:rPr>
                  <w:rStyle w:val="a3"/>
                  <w:sz w:val="24"/>
                  <w:szCs w:val="24"/>
                </w:rPr>
                <w:t>@</w:t>
              </w:r>
              <w:r w:rsidRPr="000F06CC">
                <w:rPr>
                  <w:rStyle w:val="a3"/>
                  <w:sz w:val="24"/>
                  <w:szCs w:val="24"/>
                  <w:lang w:val="en-US"/>
                </w:rPr>
                <w:t>proekt</w:t>
              </w:r>
              <w:r w:rsidRPr="000F06CC">
                <w:rPr>
                  <w:rStyle w:val="a3"/>
                  <w:sz w:val="24"/>
                  <w:szCs w:val="24"/>
                </w:rPr>
                <w:t>.</w:t>
              </w:r>
              <w:proofErr w:type="spellStart"/>
              <w:r w:rsidRPr="000F06CC">
                <w:rPr>
                  <w:rStyle w:val="a3"/>
                  <w:sz w:val="24"/>
                  <w:szCs w:val="24"/>
                  <w:lang w:val="en-US"/>
                </w:rPr>
                <w:t>ua</w:t>
              </w:r>
              <w:proofErr w:type="spellEnd"/>
            </w:hyperlink>
          </w:p>
          <w:p w:rsidR="00BA0102" w:rsidRPr="000F06CC" w:rsidRDefault="00BA0102" w:rsidP="00BA0102">
            <w:pPr>
              <w:pStyle w:val="490"/>
              <w:shd w:val="clear" w:color="auto" w:fill="auto"/>
              <w:spacing w:line="240" w:lineRule="auto"/>
              <w:rPr>
                <w:sz w:val="24"/>
                <w:szCs w:val="24"/>
              </w:rPr>
            </w:pPr>
          </w:p>
        </w:tc>
      </w:tr>
      <w:tr w:rsidR="00BA0102" w:rsidRPr="000F06CC" w:rsidTr="00BA0102">
        <w:trPr>
          <w:trHeight w:val="1096"/>
        </w:trPr>
        <w:tc>
          <w:tcPr>
            <w:tcW w:w="4678" w:type="dxa"/>
            <w:shd w:val="clear" w:color="auto" w:fill="auto"/>
          </w:tcPr>
          <w:p w:rsidR="00BA0102" w:rsidRPr="000F06CC" w:rsidRDefault="00BA0102" w:rsidP="00BA0102">
            <w:pPr>
              <w:jc w:val="right"/>
              <w:rPr>
                <w:rFonts w:ascii="Times New Roman" w:hAnsi="Times New Roman" w:cs="Times New Roman"/>
                <w:b/>
              </w:rPr>
            </w:pPr>
            <w:r w:rsidRPr="000F06CC">
              <w:rPr>
                <w:rFonts w:ascii="Times New Roman" w:hAnsi="Times New Roman" w:cs="Times New Roman"/>
                <w:b/>
              </w:rPr>
              <w:t>Відповідач:</w:t>
            </w:r>
          </w:p>
          <w:p w:rsidR="00BA0102" w:rsidRPr="000F06CC" w:rsidRDefault="00BA0102" w:rsidP="00BA0102">
            <w:pPr>
              <w:jc w:val="right"/>
              <w:rPr>
                <w:rFonts w:ascii="Times New Roman" w:hAnsi="Times New Roman" w:cs="Times New Roman"/>
                <w:b/>
              </w:rPr>
            </w:pPr>
          </w:p>
          <w:p w:rsidR="00BA0102" w:rsidRPr="000F06CC" w:rsidRDefault="00BA0102" w:rsidP="00BA0102">
            <w:pPr>
              <w:jc w:val="right"/>
              <w:rPr>
                <w:rFonts w:ascii="Times New Roman" w:hAnsi="Times New Roman" w:cs="Times New Roman"/>
                <w:b/>
              </w:rPr>
            </w:pPr>
          </w:p>
          <w:p w:rsidR="00BA0102" w:rsidRPr="000F06CC" w:rsidRDefault="00BA0102" w:rsidP="00BA0102">
            <w:pPr>
              <w:rPr>
                <w:rFonts w:ascii="Times New Roman" w:hAnsi="Times New Roman" w:cs="Times New Roman"/>
                <w:b/>
              </w:rPr>
            </w:pPr>
          </w:p>
        </w:tc>
        <w:tc>
          <w:tcPr>
            <w:tcW w:w="4961" w:type="dxa"/>
            <w:shd w:val="clear" w:color="auto" w:fill="auto"/>
          </w:tcPr>
          <w:p w:rsidR="00BA0102" w:rsidRPr="000F06CC" w:rsidRDefault="00392AD2" w:rsidP="00BA0102">
            <w:pPr>
              <w:pStyle w:val="490"/>
              <w:shd w:val="clear" w:color="auto" w:fill="auto"/>
              <w:spacing w:line="240" w:lineRule="auto"/>
              <w:rPr>
                <w:b/>
                <w:sz w:val="24"/>
                <w:szCs w:val="24"/>
                <w:lang w:val="uk-UA" w:eastAsia="ru-RU"/>
              </w:rPr>
            </w:pPr>
            <w:r>
              <w:rPr>
                <w:b/>
                <w:sz w:val="24"/>
                <w:szCs w:val="24"/>
                <w:lang w:val="uk-UA" w:eastAsia="ru-RU"/>
              </w:rPr>
              <w:t>т</w:t>
            </w:r>
            <w:r w:rsidR="00BA0102" w:rsidRPr="000F06CC">
              <w:rPr>
                <w:b/>
                <w:sz w:val="24"/>
                <w:szCs w:val="24"/>
                <w:lang w:val="uk-UA" w:eastAsia="ru-RU"/>
              </w:rPr>
              <w:t>овариство з обмеженою відповідальністю «</w:t>
            </w:r>
            <w:proofErr w:type="spellStart"/>
            <w:r w:rsidR="00BA0102" w:rsidRPr="000F06CC">
              <w:rPr>
                <w:b/>
                <w:sz w:val="24"/>
                <w:szCs w:val="24"/>
                <w:lang w:val="uk-UA" w:eastAsia="ru-RU"/>
              </w:rPr>
              <w:t>Свеолінк</w:t>
            </w:r>
            <w:proofErr w:type="spellEnd"/>
            <w:r w:rsidR="00BA0102" w:rsidRPr="000F06CC">
              <w:rPr>
                <w:b/>
                <w:sz w:val="24"/>
                <w:szCs w:val="24"/>
                <w:lang w:val="uk-UA" w:eastAsia="ru-RU"/>
              </w:rPr>
              <w:t>»</w:t>
            </w:r>
          </w:p>
          <w:p w:rsidR="00BA0102" w:rsidRPr="000F06CC" w:rsidRDefault="00BA0102" w:rsidP="00BA0102">
            <w:pPr>
              <w:pStyle w:val="490"/>
              <w:shd w:val="clear" w:color="auto" w:fill="auto"/>
              <w:spacing w:line="240" w:lineRule="auto"/>
              <w:rPr>
                <w:sz w:val="24"/>
                <w:szCs w:val="24"/>
                <w:lang w:val="uk-UA" w:eastAsia="ru-RU"/>
              </w:rPr>
            </w:pPr>
            <w:r w:rsidRPr="000F06CC">
              <w:rPr>
                <w:sz w:val="24"/>
                <w:szCs w:val="24"/>
                <w:lang w:val="uk-UA" w:eastAsia="ru-RU"/>
              </w:rPr>
              <w:t>01001, м. Київ, вул. І.Леонова, 9</w:t>
            </w:r>
          </w:p>
          <w:p w:rsidR="00BA0102" w:rsidRPr="000F06CC" w:rsidRDefault="00BA0102" w:rsidP="00BA0102">
            <w:pPr>
              <w:pStyle w:val="490"/>
              <w:shd w:val="clear" w:color="auto" w:fill="auto"/>
              <w:spacing w:line="240" w:lineRule="auto"/>
              <w:rPr>
                <w:sz w:val="24"/>
                <w:szCs w:val="24"/>
                <w:lang w:val="uk-UA"/>
              </w:rPr>
            </w:pPr>
            <w:r w:rsidRPr="000F06CC">
              <w:rPr>
                <w:sz w:val="24"/>
                <w:szCs w:val="24"/>
                <w:lang w:val="uk-UA"/>
              </w:rPr>
              <w:t>код ЄДРПО 18291711</w:t>
            </w:r>
          </w:p>
          <w:p w:rsidR="00BA0102" w:rsidRPr="000F06CC" w:rsidRDefault="00BA0102" w:rsidP="00BA0102">
            <w:pPr>
              <w:pStyle w:val="490"/>
              <w:shd w:val="clear" w:color="auto" w:fill="auto"/>
              <w:spacing w:line="240" w:lineRule="auto"/>
              <w:rPr>
                <w:sz w:val="24"/>
                <w:szCs w:val="24"/>
                <w:lang w:val="uk-UA"/>
              </w:rPr>
            </w:pPr>
            <w:r w:rsidRPr="000F06CC">
              <w:rPr>
                <w:sz w:val="24"/>
                <w:szCs w:val="24"/>
                <w:lang w:val="uk-UA"/>
              </w:rPr>
              <w:t xml:space="preserve">тел. 044 293 89 98 </w:t>
            </w:r>
          </w:p>
          <w:p w:rsidR="00BA0102" w:rsidRPr="000F06CC" w:rsidRDefault="00BA0102" w:rsidP="00BA0102">
            <w:pPr>
              <w:pStyle w:val="490"/>
              <w:shd w:val="clear" w:color="auto" w:fill="auto"/>
              <w:spacing w:line="240" w:lineRule="auto"/>
              <w:rPr>
                <w:sz w:val="24"/>
                <w:szCs w:val="24"/>
                <w:lang w:val="uk-UA"/>
              </w:rPr>
            </w:pPr>
            <w:r w:rsidRPr="000F06CC">
              <w:rPr>
                <w:sz w:val="24"/>
                <w:szCs w:val="24"/>
                <w:lang w:val="uk-UA"/>
              </w:rPr>
              <w:t xml:space="preserve">електронна пошта: </w:t>
            </w:r>
            <w:hyperlink r:id="rId36" w:history="1">
              <w:r w:rsidRPr="000F06CC">
                <w:rPr>
                  <w:rStyle w:val="a3"/>
                  <w:sz w:val="24"/>
                  <w:szCs w:val="24"/>
                  <w:lang w:val="en-US"/>
                </w:rPr>
                <w:t>sveol</w:t>
              </w:r>
              <w:r w:rsidRPr="000F06CC">
                <w:rPr>
                  <w:rStyle w:val="a3"/>
                  <w:sz w:val="24"/>
                  <w:szCs w:val="24"/>
                </w:rPr>
                <w:t>@</w:t>
              </w:r>
              <w:r w:rsidRPr="000F06CC">
                <w:rPr>
                  <w:rStyle w:val="a3"/>
                  <w:sz w:val="24"/>
                  <w:szCs w:val="24"/>
                  <w:lang w:val="en-US"/>
                </w:rPr>
                <w:t>link</w:t>
              </w:r>
              <w:r w:rsidRPr="000F06CC">
                <w:rPr>
                  <w:rStyle w:val="a3"/>
                  <w:sz w:val="24"/>
                  <w:szCs w:val="24"/>
                </w:rPr>
                <w:t>.</w:t>
              </w:r>
              <w:proofErr w:type="spellStart"/>
              <w:r w:rsidRPr="000F06CC">
                <w:rPr>
                  <w:rStyle w:val="a3"/>
                  <w:sz w:val="24"/>
                  <w:szCs w:val="24"/>
                  <w:lang w:val="en-US"/>
                </w:rPr>
                <w:t>ua</w:t>
              </w:r>
              <w:proofErr w:type="spellEnd"/>
            </w:hyperlink>
          </w:p>
        </w:tc>
      </w:tr>
    </w:tbl>
    <w:p w:rsidR="000A56B1" w:rsidRDefault="000A56B1" w:rsidP="0093157A">
      <w:pPr>
        <w:spacing w:after="156"/>
        <w:ind w:left="142"/>
        <w:rPr>
          <w:rFonts w:ascii="Times New Roman" w:hAnsi="Times New Roman" w:cs="Times New Roman"/>
          <w:b/>
        </w:rPr>
      </w:pPr>
      <w:r w:rsidRPr="00542F72">
        <w:rPr>
          <w:rFonts w:ascii="Times New Roman" w:hAnsi="Times New Roman" w:cs="Times New Roman"/>
          <w:b/>
        </w:rPr>
        <w:t>Справа № 000/00-001</w:t>
      </w:r>
    </w:p>
    <w:p w:rsidR="000A56B1" w:rsidRDefault="00BA0102" w:rsidP="0093157A">
      <w:pPr>
        <w:jc w:val="center"/>
        <w:rPr>
          <w:rFonts w:ascii="Times New Roman" w:eastAsia="Times New Roman" w:hAnsi="Times New Roman" w:cs="Times New Roman"/>
          <w:b/>
          <w:bCs/>
          <w:spacing w:val="-10"/>
        </w:rPr>
      </w:pPr>
      <w:r>
        <w:rPr>
          <w:rFonts w:ascii="Times New Roman" w:eastAsia="Times New Roman" w:hAnsi="Times New Roman" w:cs="Times New Roman"/>
          <w:b/>
          <w:bCs/>
          <w:spacing w:val="-10"/>
        </w:rPr>
        <w:t xml:space="preserve">КЛОПОТАННЯ </w:t>
      </w:r>
    </w:p>
    <w:p w:rsidR="00BA0102" w:rsidRPr="00542F72" w:rsidRDefault="00BA0102" w:rsidP="0093157A">
      <w:pPr>
        <w:jc w:val="center"/>
        <w:rPr>
          <w:rFonts w:ascii="Times New Roman" w:eastAsia="Times New Roman" w:hAnsi="Times New Roman" w:cs="Times New Roman"/>
          <w:b/>
          <w:bCs/>
        </w:rPr>
      </w:pPr>
      <w:r>
        <w:rPr>
          <w:rFonts w:ascii="Times New Roman" w:eastAsia="Times New Roman" w:hAnsi="Times New Roman" w:cs="Times New Roman"/>
          <w:b/>
          <w:bCs/>
          <w:spacing w:val="-10"/>
        </w:rPr>
        <w:t>про призначення експертизи</w:t>
      </w:r>
    </w:p>
    <w:p w:rsidR="000A56B1" w:rsidRPr="007B52A4" w:rsidRDefault="000A56B1" w:rsidP="0093157A">
      <w:pPr>
        <w:ind w:firstLine="567"/>
        <w:jc w:val="both"/>
        <w:rPr>
          <w:rFonts w:ascii="Times New Roman" w:eastAsia="Times New Roman" w:hAnsi="Times New Roman" w:cs="Times New Roman"/>
        </w:rPr>
      </w:pPr>
      <w:r w:rsidRPr="007B52A4">
        <w:rPr>
          <w:rFonts w:ascii="Times New Roman" w:eastAsia="Times New Roman" w:hAnsi="Times New Roman" w:cs="Times New Roman"/>
        </w:rPr>
        <w:t xml:space="preserve">У провадженні </w:t>
      </w:r>
      <w:r w:rsidR="00DF1705">
        <w:rPr>
          <w:rFonts w:ascii="Times New Roman" w:eastAsia="Times New Roman" w:hAnsi="Times New Roman" w:cs="Times New Roman"/>
        </w:rPr>
        <w:t>г</w:t>
      </w:r>
      <w:r w:rsidRPr="007B52A4">
        <w:rPr>
          <w:rFonts w:ascii="Times New Roman" w:eastAsia="Times New Roman" w:hAnsi="Times New Roman" w:cs="Times New Roman"/>
        </w:rPr>
        <w:t xml:space="preserve">осподарського суду міста Києва перебуває справа № 000/00-001 за позовом </w:t>
      </w:r>
      <w:r w:rsidR="00392AD2">
        <w:rPr>
          <w:rFonts w:ascii="Times New Roman" w:eastAsia="Times New Roman" w:hAnsi="Times New Roman" w:cs="Times New Roman"/>
        </w:rPr>
        <w:t>т</w:t>
      </w:r>
      <w:r w:rsidRPr="007B52A4">
        <w:rPr>
          <w:rFonts w:ascii="Times New Roman" w:eastAsia="Times New Roman" w:hAnsi="Times New Roman" w:cs="Times New Roman"/>
        </w:rPr>
        <w:t>овариства з обмеженою відповідальністю «</w:t>
      </w:r>
      <w:proofErr w:type="spellStart"/>
      <w:r w:rsidR="00BA0102" w:rsidRPr="007B52A4">
        <w:rPr>
          <w:rFonts w:ascii="Times New Roman" w:eastAsia="Times New Roman" w:hAnsi="Times New Roman" w:cs="Times New Roman"/>
        </w:rPr>
        <w:t>Ліліпроект</w:t>
      </w:r>
      <w:proofErr w:type="spellEnd"/>
      <w:r w:rsidRPr="007B52A4">
        <w:rPr>
          <w:rFonts w:ascii="Times New Roman" w:eastAsia="Times New Roman" w:hAnsi="Times New Roman" w:cs="Times New Roman"/>
        </w:rPr>
        <w:t xml:space="preserve">» до </w:t>
      </w:r>
      <w:r w:rsidR="00392AD2">
        <w:rPr>
          <w:rFonts w:ascii="Times New Roman" w:eastAsia="Times New Roman" w:hAnsi="Times New Roman" w:cs="Times New Roman"/>
        </w:rPr>
        <w:t>т</w:t>
      </w:r>
      <w:r w:rsidRPr="007B52A4">
        <w:rPr>
          <w:rFonts w:ascii="Times New Roman" w:eastAsia="Times New Roman" w:hAnsi="Times New Roman" w:cs="Times New Roman"/>
        </w:rPr>
        <w:t>овариства з обмеженою відповідальністю «</w:t>
      </w:r>
      <w:proofErr w:type="spellStart"/>
      <w:r w:rsidR="00BA0102" w:rsidRPr="007B52A4">
        <w:rPr>
          <w:rFonts w:ascii="Times New Roman" w:eastAsia="Times New Roman" w:hAnsi="Times New Roman" w:cs="Times New Roman"/>
        </w:rPr>
        <w:t>Свеолінк</w:t>
      </w:r>
      <w:proofErr w:type="spellEnd"/>
      <w:r w:rsidRPr="007B52A4">
        <w:rPr>
          <w:rFonts w:ascii="Times New Roman" w:eastAsia="Times New Roman" w:hAnsi="Times New Roman" w:cs="Times New Roman"/>
        </w:rPr>
        <w:t xml:space="preserve">» про </w:t>
      </w:r>
      <w:r w:rsidR="00BA0102" w:rsidRPr="007B52A4">
        <w:rPr>
          <w:rFonts w:ascii="Times New Roman" w:eastAsia="Times New Roman" w:hAnsi="Times New Roman" w:cs="Times New Roman"/>
        </w:rPr>
        <w:t>зобов’язання припинити порушення права власника патенту на винахід</w:t>
      </w:r>
      <w:r w:rsidRPr="007B52A4">
        <w:rPr>
          <w:rFonts w:ascii="Times New Roman" w:eastAsia="Times New Roman" w:hAnsi="Times New Roman" w:cs="Times New Roman"/>
        </w:rPr>
        <w:t>.</w:t>
      </w:r>
    </w:p>
    <w:p w:rsidR="00BA0102" w:rsidRPr="007B52A4" w:rsidRDefault="00BA0102" w:rsidP="0093157A">
      <w:pPr>
        <w:ind w:firstLine="567"/>
        <w:jc w:val="both"/>
        <w:rPr>
          <w:rFonts w:ascii="Times New Roman" w:eastAsia="Times New Roman" w:hAnsi="Times New Roman" w:cs="Times New Roman"/>
        </w:rPr>
      </w:pPr>
      <w:r w:rsidRPr="007B52A4">
        <w:rPr>
          <w:rFonts w:ascii="Times New Roman" w:eastAsia="Times New Roman" w:hAnsi="Times New Roman" w:cs="Times New Roman"/>
        </w:rPr>
        <w:t>Відповідно до ст. 99 ГПК України суд за клопотанням учасника справи або з власної ініціативи призначає експертизу у справі за сукупності таких умов: 1) для з'ясування обставин, що мають значення для справи, необхідні спеціальні знання у сфері іншій, ніж право, без яких встановити відповідні обставини неможливо; 2) жодною стороною не наданий висновок експерта з цих самих питань або висновки експертів, надані сторонами, викликають обґрунтовані сумніви щодо їх правильності, або за клопотанням учасника справи, мотивованим неможливістю надати експертний висновок у строки, встановлені для подання доказів, з причин, визнаних судом поважними, зокрема через неможливість отримання необхідних для проведення експертизи матеріалів.</w:t>
      </w:r>
    </w:p>
    <w:p w:rsidR="007B52A4" w:rsidRPr="007B52A4" w:rsidRDefault="007B52A4" w:rsidP="0093157A">
      <w:pPr>
        <w:ind w:firstLine="567"/>
        <w:jc w:val="both"/>
        <w:rPr>
          <w:rFonts w:ascii="Times New Roman" w:hAnsi="Times New Roman" w:cs="Times New Roman"/>
        </w:rPr>
      </w:pPr>
      <w:r w:rsidRPr="007B52A4">
        <w:rPr>
          <w:rFonts w:ascii="Times New Roman" w:hAnsi="Times New Roman" w:cs="Times New Roman"/>
        </w:rPr>
        <w:t xml:space="preserve">З огляду на те, що відповідач заперечує факт використання ним </w:t>
      </w:r>
      <w:r w:rsidR="00B033A2">
        <w:rPr>
          <w:rFonts w:ascii="Times New Roman" w:hAnsi="Times New Roman" w:cs="Times New Roman"/>
        </w:rPr>
        <w:t>агрегат</w:t>
      </w:r>
      <w:r w:rsidRPr="007B52A4">
        <w:rPr>
          <w:rFonts w:ascii="Times New Roman" w:hAnsi="Times New Roman" w:cs="Times New Roman"/>
        </w:rPr>
        <w:t>у, патент на який отримано позивачем, і</w:t>
      </w:r>
      <w:r w:rsidR="00BA0102" w:rsidRPr="007B52A4">
        <w:rPr>
          <w:rFonts w:ascii="Times New Roman" w:hAnsi="Times New Roman" w:cs="Times New Roman"/>
        </w:rPr>
        <w:t xml:space="preserve"> для встановлення еквівалентності ознак виробу "</w:t>
      </w:r>
      <w:proofErr w:type="spellStart"/>
      <w:r w:rsidRPr="007B52A4">
        <w:rPr>
          <w:rFonts w:ascii="Times New Roman" w:hAnsi="Times New Roman" w:cs="Times New Roman"/>
          <w:bCs/>
        </w:rPr>
        <w:t>грейдрутер</w:t>
      </w:r>
      <w:proofErr w:type="spellEnd"/>
      <w:r w:rsidRPr="007B52A4">
        <w:rPr>
          <w:rFonts w:ascii="Times New Roman" w:hAnsi="Times New Roman" w:cs="Times New Roman"/>
          <w:bCs/>
        </w:rPr>
        <w:t xml:space="preserve"> </w:t>
      </w:r>
      <w:r w:rsidRPr="007B52A4">
        <w:rPr>
          <w:rFonts w:ascii="Times New Roman" w:hAnsi="Times New Roman" w:cs="Times New Roman"/>
          <w:bCs/>
          <w:lang w:val="en-US"/>
        </w:rPr>
        <w:t>WELIDEY</w:t>
      </w:r>
      <w:r w:rsidRPr="007B52A4">
        <w:rPr>
          <w:rFonts w:ascii="Times New Roman" w:hAnsi="Times New Roman" w:cs="Times New Roman"/>
        </w:rPr>
        <w:t>" ознакам винаходу "</w:t>
      </w:r>
      <w:r w:rsidR="00B033A2">
        <w:rPr>
          <w:rFonts w:ascii="Times New Roman" w:hAnsi="Times New Roman" w:cs="Times New Roman"/>
        </w:rPr>
        <w:t>Агрегат</w:t>
      </w:r>
      <w:r w:rsidR="00BA0102" w:rsidRPr="007B52A4">
        <w:rPr>
          <w:rFonts w:ascii="Times New Roman" w:hAnsi="Times New Roman" w:cs="Times New Roman"/>
        </w:rPr>
        <w:t xml:space="preserve"> для внесення в ґрунт </w:t>
      </w:r>
      <w:r w:rsidR="00C5246B">
        <w:rPr>
          <w:rFonts w:ascii="Times New Roman" w:hAnsi="Times New Roman" w:cs="Times New Roman"/>
        </w:rPr>
        <w:t xml:space="preserve">рідких </w:t>
      </w:r>
      <w:r w:rsidRPr="007B52A4">
        <w:rPr>
          <w:rFonts w:ascii="Times New Roman" w:hAnsi="Times New Roman" w:cs="Times New Roman"/>
        </w:rPr>
        <w:t>неорганічних речовин</w:t>
      </w:r>
      <w:r w:rsidR="00BA0102" w:rsidRPr="007B52A4">
        <w:rPr>
          <w:rFonts w:ascii="Times New Roman" w:hAnsi="Times New Roman" w:cs="Times New Roman"/>
        </w:rPr>
        <w:t xml:space="preserve"> та засобів </w:t>
      </w:r>
      <w:r w:rsidRPr="007B52A4">
        <w:rPr>
          <w:rFonts w:ascii="Times New Roman" w:hAnsi="Times New Roman" w:cs="Times New Roman"/>
        </w:rPr>
        <w:t>охорони рослинності</w:t>
      </w:r>
      <w:r w:rsidR="00BA0102" w:rsidRPr="007B52A4">
        <w:rPr>
          <w:rFonts w:ascii="Times New Roman" w:hAnsi="Times New Roman" w:cs="Times New Roman"/>
        </w:rPr>
        <w:t xml:space="preserve">" необхідні спеціальні знання, </w:t>
      </w:r>
      <w:r w:rsidRPr="007B52A4">
        <w:rPr>
          <w:rFonts w:ascii="Times New Roman" w:hAnsi="Times New Roman" w:cs="Times New Roman"/>
        </w:rPr>
        <w:t>вважаємо, що існують достатні підстави для призначення судової експертизи у даній справі.</w:t>
      </w:r>
    </w:p>
    <w:p w:rsidR="00BA0102" w:rsidRPr="007B52A4" w:rsidRDefault="00BA0102" w:rsidP="0093157A">
      <w:pPr>
        <w:ind w:firstLine="567"/>
        <w:jc w:val="both"/>
        <w:rPr>
          <w:rFonts w:ascii="Times New Roman" w:eastAsia="Times New Roman" w:hAnsi="Times New Roman" w:cs="Times New Roman"/>
        </w:rPr>
      </w:pPr>
      <w:r w:rsidRPr="007B52A4">
        <w:rPr>
          <w:rFonts w:ascii="Times New Roman" w:eastAsia="Times New Roman" w:hAnsi="Times New Roman" w:cs="Times New Roman"/>
        </w:rPr>
        <w:t xml:space="preserve">Згідно з ч. 5 ст. 99 ГПК України учасники справи мають право запропонувати суду питання, роз'яснення яких, на їхню думку, потребує висновку експерта. </w:t>
      </w:r>
    </w:p>
    <w:p w:rsidR="000A56B1" w:rsidRDefault="000A56B1" w:rsidP="0093157A">
      <w:pPr>
        <w:ind w:firstLine="567"/>
        <w:jc w:val="both"/>
        <w:rPr>
          <w:rFonts w:ascii="Times New Roman" w:eastAsia="Times New Roman" w:hAnsi="Times New Roman" w:cs="Times New Roman"/>
        </w:rPr>
      </w:pPr>
      <w:r w:rsidRPr="007B52A4">
        <w:rPr>
          <w:rFonts w:ascii="Times New Roman" w:eastAsia="Times New Roman" w:hAnsi="Times New Roman" w:cs="Times New Roman"/>
        </w:rPr>
        <w:t>Враховуюч</w:t>
      </w:r>
      <w:r w:rsidR="007B52A4" w:rsidRPr="007B52A4">
        <w:rPr>
          <w:rFonts w:ascii="Times New Roman" w:eastAsia="Times New Roman" w:hAnsi="Times New Roman" w:cs="Times New Roman"/>
        </w:rPr>
        <w:t>и наведене, керуючись ст. 99</w:t>
      </w:r>
      <w:r w:rsidRPr="007B52A4">
        <w:rPr>
          <w:rFonts w:ascii="Times New Roman" w:eastAsia="Times New Roman" w:hAnsi="Times New Roman" w:cs="Times New Roman"/>
        </w:rPr>
        <w:t xml:space="preserve"> ГПК України,</w:t>
      </w:r>
    </w:p>
    <w:p w:rsidR="000F2B7A" w:rsidRPr="007B52A4" w:rsidRDefault="000F2B7A" w:rsidP="0093157A">
      <w:pPr>
        <w:ind w:firstLine="567"/>
        <w:jc w:val="both"/>
        <w:rPr>
          <w:rFonts w:ascii="Times New Roman" w:eastAsia="Times New Roman" w:hAnsi="Times New Roman" w:cs="Times New Roman"/>
        </w:rPr>
      </w:pPr>
    </w:p>
    <w:p w:rsidR="000A56B1" w:rsidRPr="007B52A4" w:rsidRDefault="000A56B1" w:rsidP="0093157A">
      <w:pPr>
        <w:ind w:firstLine="360"/>
        <w:jc w:val="center"/>
        <w:rPr>
          <w:rFonts w:ascii="Times New Roman" w:eastAsia="Times New Roman" w:hAnsi="Times New Roman" w:cs="Times New Roman"/>
          <w:b/>
        </w:rPr>
      </w:pPr>
      <w:r w:rsidRPr="007B52A4">
        <w:rPr>
          <w:rFonts w:ascii="Times New Roman" w:eastAsia="Times New Roman" w:hAnsi="Times New Roman" w:cs="Times New Roman"/>
          <w:b/>
        </w:rPr>
        <w:t>ПРОШУ:</w:t>
      </w:r>
    </w:p>
    <w:p w:rsidR="007B52A4" w:rsidRPr="007B52A4" w:rsidRDefault="007B52A4" w:rsidP="0093157A">
      <w:pPr>
        <w:ind w:firstLine="567"/>
        <w:jc w:val="both"/>
        <w:rPr>
          <w:rFonts w:ascii="Times New Roman" w:hAnsi="Times New Roman" w:cs="Times New Roman"/>
        </w:rPr>
      </w:pPr>
      <w:r w:rsidRPr="007B52A4">
        <w:rPr>
          <w:rFonts w:ascii="Times New Roman" w:hAnsi="Times New Roman" w:cs="Times New Roman"/>
        </w:rPr>
        <w:t>Призначити у даній справі судову експертизу об'єктів інтелектуальної власності</w:t>
      </w:r>
      <w:r w:rsidR="00FE0B35">
        <w:rPr>
          <w:rFonts w:ascii="Times New Roman" w:hAnsi="Times New Roman" w:cs="Times New Roman"/>
        </w:rPr>
        <w:t>, на розгляд якої поставити таке</w:t>
      </w:r>
      <w:r w:rsidRPr="007B52A4">
        <w:rPr>
          <w:rFonts w:ascii="Times New Roman" w:hAnsi="Times New Roman" w:cs="Times New Roman"/>
        </w:rPr>
        <w:t xml:space="preserve"> питання:</w:t>
      </w:r>
    </w:p>
    <w:p w:rsidR="007B52A4" w:rsidRPr="007B52A4" w:rsidRDefault="007B52A4" w:rsidP="005B622D">
      <w:pPr>
        <w:pStyle w:val="a7"/>
        <w:widowControl/>
        <w:numPr>
          <w:ilvl w:val="0"/>
          <w:numId w:val="6"/>
        </w:numPr>
        <w:tabs>
          <w:tab w:val="left" w:pos="851"/>
        </w:tabs>
        <w:ind w:left="0" w:firstLine="567"/>
        <w:jc w:val="both"/>
        <w:rPr>
          <w:rFonts w:ascii="Times New Roman" w:eastAsia="Times New Roman" w:hAnsi="Times New Roman" w:cs="Times New Roman"/>
          <w:lang w:eastAsia="ru-RU" w:bidi="ar-SA"/>
        </w:rPr>
      </w:pPr>
      <w:r w:rsidRPr="007B52A4">
        <w:rPr>
          <w:rFonts w:ascii="Times New Roman" w:eastAsia="Times New Roman" w:hAnsi="Times New Roman" w:cs="Times New Roman"/>
          <w:lang w:eastAsia="ru-RU" w:bidi="ar-SA"/>
        </w:rPr>
        <w:t>Чи використовується у виробі "</w:t>
      </w:r>
      <w:proofErr w:type="spellStart"/>
      <w:r w:rsidRPr="007B52A4">
        <w:rPr>
          <w:rFonts w:ascii="Times New Roman" w:hAnsi="Times New Roman" w:cs="Times New Roman"/>
          <w:bCs/>
        </w:rPr>
        <w:t>грейдрутер</w:t>
      </w:r>
      <w:proofErr w:type="spellEnd"/>
      <w:r w:rsidRPr="007B52A4">
        <w:rPr>
          <w:rFonts w:ascii="Times New Roman" w:hAnsi="Times New Roman" w:cs="Times New Roman"/>
          <w:bCs/>
        </w:rPr>
        <w:t xml:space="preserve"> WELIDEY</w:t>
      </w:r>
      <w:r w:rsidRPr="007B52A4">
        <w:rPr>
          <w:rFonts w:ascii="Times New Roman" w:eastAsia="Times New Roman" w:hAnsi="Times New Roman" w:cs="Times New Roman"/>
          <w:lang w:eastAsia="ru-RU" w:bidi="ar-SA"/>
        </w:rPr>
        <w:t>" кожна ознака винаходу "</w:t>
      </w:r>
      <w:r w:rsidR="00B033A2">
        <w:rPr>
          <w:rFonts w:ascii="Times New Roman" w:hAnsi="Times New Roman" w:cs="Times New Roman"/>
        </w:rPr>
        <w:t>Агрегат</w:t>
      </w:r>
      <w:r w:rsidRPr="007B52A4">
        <w:rPr>
          <w:rFonts w:ascii="Times New Roman" w:hAnsi="Times New Roman" w:cs="Times New Roman"/>
        </w:rPr>
        <w:t xml:space="preserve"> для внесення в ґрунт </w:t>
      </w:r>
      <w:r w:rsidR="00C5246B">
        <w:rPr>
          <w:rFonts w:ascii="Times New Roman" w:hAnsi="Times New Roman" w:cs="Times New Roman"/>
        </w:rPr>
        <w:t xml:space="preserve">рідких </w:t>
      </w:r>
      <w:r w:rsidRPr="007B52A4">
        <w:rPr>
          <w:rFonts w:ascii="Times New Roman" w:hAnsi="Times New Roman" w:cs="Times New Roman"/>
        </w:rPr>
        <w:t>неорганічних речовин та засобів охорони рослинності</w:t>
      </w:r>
      <w:r w:rsidRPr="007B52A4">
        <w:rPr>
          <w:rFonts w:ascii="Times New Roman" w:eastAsia="Times New Roman" w:hAnsi="Times New Roman" w:cs="Times New Roman"/>
          <w:lang w:eastAsia="ru-RU" w:bidi="ar-SA"/>
        </w:rPr>
        <w:t>", що включена до незалежного пункту формули за патентом №95588, або ознака, що еквівалентна їй?</w:t>
      </w:r>
    </w:p>
    <w:p w:rsidR="007B52A4" w:rsidRPr="007B52A4" w:rsidRDefault="007B52A4" w:rsidP="0093157A">
      <w:pPr>
        <w:pStyle w:val="a7"/>
        <w:widowControl/>
        <w:tabs>
          <w:tab w:val="left" w:pos="851"/>
        </w:tabs>
        <w:ind w:left="0" w:firstLine="567"/>
        <w:jc w:val="both"/>
        <w:rPr>
          <w:rFonts w:ascii="Times New Roman" w:eastAsia="Times New Roman" w:hAnsi="Times New Roman" w:cs="Times New Roman"/>
          <w:lang w:val="ru-RU" w:eastAsia="ru-RU" w:bidi="ar-SA"/>
        </w:rPr>
      </w:pPr>
      <w:r w:rsidRPr="007B52A4">
        <w:rPr>
          <w:rFonts w:ascii="Times New Roman" w:hAnsi="Times New Roman" w:cs="Times New Roman"/>
        </w:rPr>
        <w:t>Проведення експертизи просимо призначити в Науково-дослідному центрі судової експертизи з питань інтелектуальної власності Міністерства юстиції України.</w:t>
      </w:r>
    </w:p>
    <w:p w:rsidR="007B52A4" w:rsidRDefault="00EB19DD" w:rsidP="0093157A">
      <w:pPr>
        <w:ind w:left="567"/>
        <w:jc w:val="both"/>
        <w:rPr>
          <w:rFonts w:ascii="Times New Roman" w:hAnsi="Times New Roman" w:cs="Times New Roman"/>
        </w:rPr>
      </w:pPr>
      <w:r>
        <w:rPr>
          <w:rFonts w:ascii="Times New Roman" w:hAnsi="Times New Roman" w:cs="Times New Roman"/>
        </w:rPr>
        <w:t>13</w:t>
      </w:r>
      <w:r w:rsidR="009277AD">
        <w:rPr>
          <w:rFonts w:ascii="Times New Roman" w:hAnsi="Times New Roman" w:cs="Times New Roman"/>
        </w:rPr>
        <w:t>.02.2018 р.</w:t>
      </w:r>
    </w:p>
    <w:p w:rsidR="000F2B7A" w:rsidRDefault="000F2B7A" w:rsidP="0093157A">
      <w:pPr>
        <w:ind w:left="567"/>
        <w:jc w:val="both"/>
        <w:rPr>
          <w:rFonts w:ascii="Times New Roman" w:hAnsi="Times New Roman" w:cs="Times New Roman"/>
        </w:rPr>
      </w:pPr>
    </w:p>
    <w:p w:rsidR="007B52A4" w:rsidRPr="007B52A4" w:rsidRDefault="007B52A4" w:rsidP="0093157A">
      <w:pPr>
        <w:tabs>
          <w:tab w:val="left" w:pos="272"/>
          <w:tab w:val="left" w:pos="851"/>
        </w:tabs>
        <w:ind w:left="567"/>
        <w:jc w:val="both"/>
        <w:rPr>
          <w:rFonts w:ascii="Times New Roman" w:hAnsi="Times New Roman" w:cs="Times New Roman"/>
          <w:b/>
        </w:rPr>
      </w:pPr>
      <w:r w:rsidRPr="007B52A4">
        <w:rPr>
          <w:rFonts w:ascii="Times New Roman" w:hAnsi="Times New Roman" w:cs="Times New Roman"/>
          <w:b/>
        </w:rPr>
        <w:t>Директор ТОВ «</w:t>
      </w:r>
      <w:proofErr w:type="spellStart"/>
      <w:r w:rsidRPr="007B52A4">
        <w:rPr>
          <w:rFonts w:ascii="Times New Roman" w:hAnsi="Times New Roman" w:cs="Times New Roman"/>
          <w:b/>
        </w:rPr>
        <w:t>Ліліпроект</w:t>
      </w:r>
      <w:proofErr w:type="spellEnd"/>
      <w:r w:rsidRPr="007B52A4">
        <w:rPr>
          <w:rFonts w:ascii="Times New Roman" w:hAnsi="Times New Roman" w:cs="Times New Roman"/>
          <w:b/>
        </w:rPr>
        <w:t xml:space="preserve">»   </w:t>
      </w:r>
      <w:r w:rsidRPr="007B52A4">
        <w:rPr>
          <w:rFonts w:ascii="Times New Roman" w:hAnsi="Times New Roman" w:cs="Times New Roman"/>
          <w:b/>
        </w:rPr>
        <w:tab/>
      </w:r>
      <w:r w:rsidRPr="007B52A4">
        <w:rPr>
          <w:rFonts w:ascii="Times New Roman" w:hAnsi="Times New Roman" w:cs="Times New Roman"/>
          <w:b/>
        </w:rPr>
        <w:tab/>
        <w:t>підпис, печатка</w:t>
      </w:r>
      <w:r w:rsidRPr="007B52A4">
        <w:rPr>
          <w:rFonts w:ascii="Times New Roman" w:hAnsi="Times New Roman" w:cs="Times New Roman"/>
          <w:b/>
        </w:rPr>
        <w:tab/>
        <w:t xml:space="preserve"> </w:t>
      </w:r>
      <w:r w:rsidRPr="007B52A4">
        <w:rPr>
          <w:rFonts w:ascii="Times New Roman" w:hAnsi="Times New Roman" w:cs="Times New Roman"/>
          <w:b/>
        </w:rPr>
        <w:tab/>
        <w:t xml:space="preserve">       </w:t>
      </w:r>
      <w:proofErr w:type="spellStart"/>
      <w:r w:rsidRPr="007B52A4">
        <w:rPr>
          <w:rFonts w:ascii="Times New Roman" w:hAnsi="Times New Roman" w:cs="Times New Roman"/>
          <w:b/>
        </w:rPr>
        <w:t>Діденкова</w:t>
      </w:r>
      <w:proofErr w:type="spellEnd"/>
      <w:r w:rsidRPr="007B52A4">
        <w:rPr>
          <w:rFonts w:ascii="Times New Roman" w:hAnsi="Times New Roman" w:cs="Times New Roman"/>
          <w:b/>
        </w:rPr>
        <w:t xml:space="preserve"> Л.Л.</w:t>
      </w:r>
    </w:p>
    <w:p w:rsidR="000A56B1" w:rsidRDefault="000A56B1" w:rsidP="000A56B1">
      <w:pPr>
        <w:ind w:firstLine="360"/>
        <w:jc w:val="both"/>
        <w:rPr>
          <w:rFonts w:ascii="Times New Roman" w:eastAsia="Times New Roman" w:hAnsi="Times New Roman" w:cs="Times New Roman"/>
        </w:rPr>
      </w:pPr>
    </w:p>
    <w:tbl>
      <w:tblPr>
        <w:tblW w:w="9639" w:type="dxa"/>
        <w:tblInd w:w="675" w:type="dxa"/>
        <w:tblLook w:val="04A0" w:firstRow="1" w:lastRow="0" w:firstColumn="1" w:lastColumn="0" w:noHBand="0" w:noVBand="1"/>
      </w:tblPr>
      <w:tblGrid>
        <w:gridCol w:w="4678"/>
        <w:gridCol w:w="4961"/>
      </w:tblGrid>
      <w:tr w:rsidR="00EB19DD" w:rsidRPr="000F06CC" w:rsidTr="006C37AA">
        <w:trPr>
          <w:trHeight w:val="573"/>
        </w:trPr>
        <w:tc>
          <w:tcPr>
            <w:tcW w:w="4678" w:type="dxa"/>
            <w:shd w:val="clear" w:color="auto" w:fill="auto"/>
          </w:tcPr>
          <w:p w:rsidR="00EB19DD" w:rsidRPr="000F06CC" w:rsidRDefault="00EB19DD" w:rsidP="006C37AA">
            <w:pPr>
              <w:ind w:hanging="709"/>
              <w:jc w:val="right"/>
              <w:rPr>
                <w:rFonts w:ascii="Times New Roman" w:hAnsi="Times New Roman" w:cs="Times New Roman"/>
                <w:b/>
              </w:rPr>
            </w:pPr>
          </w:p>
        </w:tc>
        <w:tc>
          <w:tcPr>
            <w:tcW w:w="4961" w:type="dxa"/>
            <w:shd w:val="clear" w:color="auto" w:fill="auto"/>
          </w:tcPr>
          <w:p w:rsidR="000F2B7A" w:rsidRDefault="000F2B7A" w:rsidP="006C37AA">
            <w:pPr>
              <w:pStyle w:val="490"/>
              <w:shd w:val="clear" w:color="auto" w:fill="auto"/>
              <w:spacing w:line="240" w:lineRule="auto"/>
              <w:rPr>
                <w:b/>
                <w:sz w:val="24"/>
                <w:szCs w:val="24"/>
                <w:lang w:val="uk-UA"/>
              </w:rPr>
            </w:pPr>
          </w:p>
          <w:p w:rsidR="00EB19DD" w:rsidRDefault="00EB19DD" w:rsidP="006C37AA">
            <w:pPr>
              <w:pStyle w:val="490"/>
              <w:shd w:val="clear" w:color="auto" w:fill="auto"/>
              <w:spacing w:line="240" w:lineRule="auto"/>
              <w:rPr>
                <w:b/>
                <w:sz w:val="24"/>
                <w:szCs w:val="24"/>
                <w:lang w:val="uk-UA"/>
              </w:rPr>
            </w:pPr>
            <w:proofErr w:type="spellStart"/>
            <w:r w:rsidRPr="000F06CC">
              <w:rPr>
                <w:b/>
                <w:sz w:val="24"/>
                <w:szCs w:val="24"/>
              </w:rPr>
              <w:t>Господарському</w:t>
            </w:r>
            <w:proofErr w:type="spellEnd"/>
            <w:r w:rsidRPr="000F06CC">
              <w:rPr>
                <w:b/>
                <w:sz w:val="24"/>
                <w:szCs w:val="24"/>
              </w:rPr>
              <w:t xml:space="preserve"> суду </w:t>
            </w:r>
            <w:proofErr w:type="gramStart"/>
            <w:r w:rsidRPr="000F06CC">
              <w:rPr>
                <w:b/>
                <w:sz w:val="24"/>
                <w:szCs w:val="24"/>
                <w:lang w:val="uk-UA"/>
              </w:rPr>
              <w:t>м</w:t>
            </w:r>
            <w:proofErr w:type="gramEnd"/>
            <w:r w:rsidRPr="000F06CC">
              <w:rPr>
                <w:b/>
                <w:sz w:val="24"/>
                <w:szCs w:val="24"/>
                <w:lang w:val="uk-UA"/>
              </w:rPr>
              <w:t xml:space="preserve">іста Києва </w:t>
            </w:r>
          </w:p>
          <w:p w:rsidR="00F3599A" w:rsidRPr="00F3599A" w:rsidRDefault="00F3599A" w:rsidP="006C37AA">
            <w:pPr>
              <w:pStyle w:val="490"/>
              <w:shd w:val="clear" w:color="auto" w:fill="auto"/>
              <w:spacing w:line="240" w:lineRule="auto"/>
              <w:rPr>
                <w:sz w:val="24"/>
                <w:szCs w:val="24"/>
                <w:lang w:val="uk-UA"/>
              </w:rPr>
            </w:pPr>
            <w:r w:rsidRPr="00F3599A">
              <w:rPr>
                <w:sz w:val="24"/>
                <w:szCs w:val="24"/>
                <w:lang w:val="uk-UA"/>
              </w:rPr>
              <w:t>м. Київ, вул. Б.Хмельницького, 44-в</w:t>
            </w:r>
          </w:p>
          <w:p w:rsidR="00F3599A" w:rsidRPr="000F06CC" w:rsidRDefault="00F3599A" w:rsidP="006C37AA">
            <w:pPr>
              <w:pStyle w:val="490"/>
              <w:shd w:val="clear" w:color="auto" w:fill="auto"/>
              <w:spacing w:line="240" w:lineRule="auto"/>
              <w:rPr>
                <w:b/>
                <w:sz w:val="24"/>
                <w:szCs w:val="24"/>
                <w:lang w:val="uk-UA"/>
              </w:rPr>
            </w:pPr>
          </w:p>
        </w:tc>
      </w:tr>
      <w:tr w:rsidR="00EB19DD" w:rsidRPr="000F06CC" w:rsidTr="006C37AA">
        <w:trPr>
          <w:trHeight w:val="1320"/>
        </w:trPr>
        <w:tc>
          <w:tcPr>
            <w:tcW w:w="4678" w:type="dxa"/>
            <w:shd w:val="clear" w:color="auto" w:fill="auto"/>
          </w:tcPr>
          <w:p w:rsidR="00EB19DD" w:rsidRPr="000F06CC" w:rsidRDefault="00EB19DD" w:rsidP="006C37AA">
            <w:pPr>
              <w:ind w:hanging="709"/>
              <w:jc w:val="right"/>
              <w:rPr>
                <w:rFonts w:ascii="Times New Roman" w:hAnsi="Times New Roman" w:cs="Times New Roman"/>
                <w:b/>
              </w:rPr>
            </w:pPr>
            <w:r w:rsidRPr="000F06CC">
              <w:rPr>
                <w:rFonts w:ascii="Times New Roman" w:hAnsi="Times New Roman" w:cs="Times New Roman"/>
                <w:b/>
              </w:rPr>
              <w:t>Позивач:</w:t>
            </w:r>
          </w:p>
        </w:tc>
        <w:tc>
          <w:tcPr>
            <w:tcW w:w="4961" w:type="dxa"/>
            <w:shd w:val="clear" w:color="auto" w:fill="auto"/>
          </w:tcPr>
          <w:p w:rsidR="00EB19DD" w:rsidRPr="000F06CC" w:rsidRDefault="0058495A" w:rsidP="006C37AA">
            <w:pPr>
              <w:pStyle w:val="490"/>
              <w:shd w:val="clear" w:color="auto" w:fill="auto"/>
              <w:spacing w:line="240" w:lineRule="auto"/>
              <w:rPr>
                <w:b/>
                <w:sz w:val="24"/>
                <w:szCs w:val="24"/>
                <w:lang w:val="uk-UA" w:eastAsia="ru-RU"/>
              </w:rPr>
            </w:pPr>
            <w:r>
              <w:rPr>
                <w:b/>
                <w:sz w:val="24"/>
                <w:szCs w:val="24"/>
                <w:lang w:val="uk-UA" w:eastAsia="ru-RU"/>
              </w:rPr>
              <w:t>т</w:t>
            </w:r>
            <w:r w:rsidR="00EB19DD" w:rsidRPr="000F06CC">
              <w:rPr>
                <w:b/>
                <w:sz w:val="24"/>
                <w:szCs w:val="24"/>
                <w:lang w:val="uk-UA" w:eastAsia="ru-RU"/>
              </w:rPr>
              <w:t>овариство з обмеженою відповідальністю «</w:t>
            </w:r>
            <w:proofErr w:type="spellStart"/>
            <w:r w:rsidR="00EB19DD" w:rsidRPr="000F06CC">
              <w:rPr>
                <w:b/>
                <w:sz w:val="24"/>
                <w:szCs w:val="24"/>
                <w:lang w:val="uk-UA" w:eastAsia="ru-RU"/>
              </w:rPr>
              <w:t>Ліліпроект</w:t>
            </w:r>
            <w:proofErr w:type="spellEnd"/>
            <w:r w:rsidR="00EB19DD" w:rsidRPr="000F06CC">
              <w:rPr>
                <w:b/>
                <w:sz w:val="24"/>
                <w:szCs w:val="24"/>
                <w:lang w:val="uk-UA" w:eastAsia="ru-RU"/>
              </w:rPr>
              <w:t xml:space="preserve">» </w:t>
            </w:r>
          </w:p>
          <w:p w:rsidR="00EB19DD" w:rsidRPr="000F06CC" w:rsidRDefault="00EB19DD" w:rsidP="006C37AA">
            <w:pPr>
              <w:pStyle w:val="490"/>
              <w:shd w:val="clear" w:color="auto" w:fill="auto"/>
              <w:spacing w:line="240" w:lineRule="auto"/>
              <w:rPr>
                <w:sz w:val="24"/>
                <w:szCs w:val="24"/>
                <w:lang w:val="uk-UA"/>
              </w:rPr>
            </w:pPr>
            <w:r w:rsidRPr="000F06CC">
              <w:rPr>
                <w:sz w:val="24"/>
                <w:szCs w:val="24"/>
                <w:lang w:val="uk-UA"/>
              </w:rPr>
              <w:t>01001, м. Київ, вул. Г.Севастополя, 11</w:t>
            </w:r>
          </w:p>
          <w:p w:rsidR="00EB19DD" w:rsidRPr="000F06CC" w:rsidRDefault="00EB19DD" w:rsidP="006C37AA">
            <w:pPr>
              <w:pStyle w:val="490"/>
              <w:shd w:val="clear" w:color="auto" w:fill="auto"/>
              <w:spacing w:line="240" w:lineRule="auto"/>
              <w:rPr>
                <w:sz w:val="24"/>
                <w:szCs w:val="24"/>
                <w:lang w:val="uk-UA"/>
              </w:rPr>
            </w:pPr>
            <w:r w:rsidRPr="000F06CC">
              <w:rPr>
                <w:sz w:val="24"/>
                <w:szCs w:val="24"/>
                <w:lang w:val="uk-UA"/>
              </w:rPr>
              <w:t>код ЄДРПО 18371911</w:t>
            </w:r>
          </w:p>
          <w:p w:rsidR="00EB19DD" w:rsidRPr="000F06CC" w:rsidRDefault="00EB19DD" w:rsidP="006C37AA">
            <w:pPr>
              <w:pStyle w:val="490"/>
              <w:shd w:val="clear" w:color="auto" w:fill="auto"/>
              <w:spacing w:line="240" w:lineRule="auto"/>
              <w:rPr>
                <w:sz w:val="24"/>
                <w:szCs w:val="24"/>
                <w:lang w:val="uk-UA"/>
              </w:rPr>
            </w:pPr>
            <w:r w:rsidRPr="000F06CC">
              <w:rPr>
                <w:sz w:val="24"/>
                <w:szCs w:val="24"/>
                <w:lang w:val="uk-UA"/>
              </w:rPr>
              <w:t>тел. 044 287 28 37</w:t>
            </w:r>
          </w:p>
          <w:p w:rsidR="00EB19DD" w:rsidRDefault="00EB19DD" w:rsidP="006C37AA">
            <w:pPr>
              <w:pStyle w:val="490"/>
              <w:shd w:val="clear" w:color="auto" w:fill="auto"/>
              <w:spacing w:line="240" w:lineRule="auto"/>
              <w:rPr>
                <w:sz w:val="24"/>
                <w:szCs w:val="24"/>
              </w:rPr>
            </w:pPr>
            <w:r w:rsidRPr="000F06CC">
              <w:rPr>
                <w:sz w:val="24"/>
                <w:szCs w:val="24"/>
                <w:lang w:val="uk-UA"/>
              </w:rPr>
              <w:t xml:space="preserve">електронна пошта: </w:t>
            </w:r>
            <w:hyperlink r:id="rId37" w:history="1">
              <w:r w:rsidRPr="000F06CC">
                <w:rPr>
                  <w:rStyle w:val="a3"/>
                  <w:sz w:val="24"/>
                  <w:szCs w:val="24"/>
                  <w:lang w:val="en-US"/>
                </w:rPr>
                <w:t>lili</w:t>
              </w:r>
              <w:r w:rsidRPr="000F06CC">
                <w:rPr>
                  <w:rStyle w:val="a3"/>
                  <w:sz w:val="24"/>
                  <w:szCs w:val="24"/>
                </w:rPr>
                <w:t>@</w:t>
              </w:r>
              <w:r w:rsidRPr="000F06CC">
                <w:rPr>
                  <w:rStyle w:val="a3"/>
                  <w:sz w:val="24"/>
                  <w:szCs w:val="24"/>
                  <w:lang w:val="en-US"/>
                </w:rPr>
                <w:t>proekt</w:t>
              </w:r>
              <w:r w:rsidRPr="000F06CC">
                <w:rPr>
                  <w:rStyle w:val="a3"/>
                  <w:sz w:val="24"/>
                  <w:szCs w:val="24"/>
                </w:rPr>
                <w:t>.</w:t>
              </w:r>
              <w:proofErr w:type="spellStart"/>
              <w:r w:rsidRPr="000F06CC">
                <w:rPr>
                  <w:rStyle w:val="a3"/>
                  <w:sz w:val="24"/>
                  <w:szCs w:val="24"/>
                  <w:lang w:val="en-US"/>
                </w:rPr>
                <w:t>ua</w:t>
              </w:r>
              <w:proofErr w:type="spellEnd"/>
            </w:hyperlink>
          </w:p>
          <w:p w:rsidR="00F3599A" w:rsidRDefault="00F3599A" w:rsidP="006C37AA">
            <w:pPr>
              <w:pStyle w:val="490"/>
              <w:shd w:val="clear" w:color="auto" w:fill="auto"/>
              <w:spacing w:line="240" w:lineRule="auto"/>
              <w:rPr>
                <w:sz w:val="24"/>
                <w:szCs w:val="24"/>
              </w:rPr>
            </w:pPr>
          </w:p>
          <w:p w:rsidR="0093157A" w:rsidRPr="000F06CC" w:rsidRDefault="0093157A" w:rsidP="006C37AA">
            <w:pPr>
              <w:pStyle w:val="490"/>
              <w:shd w:val="clear" w:color="auto" w:fill="auto"/>
              <w:spacing w:line="240" w:lineRule="auto"/>
              <w:rPr>
                <w:sz w:val="24"/>
                <w:szCs w:val="24"/>
              </w:rPr>
            </w:pPr>
          </w:p>
        </w:tc>
      </w:tr>
      <w:tr w:rsidR="00EB19DD" w:rsidRPr="000F06CC" w:rsidTr="006C37AA">
        <w:trPr>
          <w:trHeight w:val="1096"/>
        </w:trPr>
        <w:tc>
          <w:tcPr>
            <w:tcW w:w="4678" w:type="dxa"/>
            <w:shd w:val="clear" w:color="auto" w:fill="auto"/>
          </w:tcPr>
          <w:p w:rsidR="00EB19DD" w:rsidRPr="000F06CC" w:rsidRDefault="00EB19DD" w:rsidP="006C37AA">
            <w:pPr>
              <w:jc w:val="right"/>
              <w:rPr>
                <w:rFonts w:ascii="Times New Roman" w:hAnsi="Times New Roman" w:cs="Times New Roman"/>
                <w:b/>
              </w:rPr>
            </w:pPr>
            <w:r w:rsidRPr="000F06CC">
              <w:rPr>
                <w:rFonts w:ascii="Times New Roman" w:hAnsi="Times New Roman" w:cs="Times New Roman"/>
                <w:b/>
              </w:rPr>
              <w:t>Відповідач:</w:t>
            </w:r>
          </w:p>
          <w:p w:rsidR="00EB19DD" w:rsidRPr="000F06CC" w:rsidRDefault="00EB19DD" w:rsidP="006C37AA">
            <w:pPr>
              <w:jc w:val="right"/>
              <w:rPr>
                <w:rFonts w:ascii="Times New Roman" w:hAnsi="Times New Roman" w:cs="Times New Roman"/>
                <w:b/>
              </w:rPr>
            </w:pPr>
          </w:p>
          <w:p w:rsidR="00EB19DD" w:rsidRPr="000F06CC" w:rsidRDefault="00EB19DD" w:rsidP="006C37AA">
            <w:pPr>
              <w:jc w:val="right"/>
              <w:rPr>
                <w:rFonts w:ascii="Times New Roman" w:hAnsi="Times New Roman" w:cs="Times New Roman"/>
                <w:b/>
              </w:rPr>
            </w:pPr>
          </w:p>
          <w:p w:rsidR="00EB19DD" w:rsidRPr="000F06CC" w:rsidRDefault="00EB19DD" w:rsidP="006C37AA">
            <w:pPr>
              <w:rPr>
                <w:rFonts w:ascii="Times New Roman" w:hAnsi="Times New Roman" w:cs="Times New Roman"/>
                <w:b/>
              </w:rPr>
            </w:pPr>
          </w:p>
        </w:tc>
        <w:tc>
          <w:tcPr>
            <w:tcW w:w="4961" w:type="dxa"/>
            <w:shd w:val="clear" w:color="auto" w:fill="auto"/>
          </w:tcPr>
          <w:p w:rsidR="00EB19DD" w:rsidRPr="000F06CC" w:rsidRDefault="0058495A" w:rsidP="006C37AA">
            <w:pPr>
              <w:pStyle w:val="490"/>
              <w:shd w:val="clear" w:color="auto" w:fill="auto"/>
              <w:spacing w:line="240" w:lineRule="auto"/>
              <w:rPr>
                <w:b/>
                <w:sz w:val="24"/>
                <w:szCs w:val="24"/>
                <w:lang w:val="uk-UA" w:eastAsia="ru-RU"/>
              </w:rPr>
            </w:pPr>
            <w:r>
              <w:rPr>
                <w:b/>
                <w:sz w:val="24"/>
                <w:szCs w:val="24"/>
                <w:lang w:val="uk-UA" w:eastAsia="ru-RU"/>
              </w:rPr>
              <w:t>т</w:t>
            </w:r>
            <w:r w:rsidR="00EB19DD" w:rsidRPr="000F06CC">
              <w:rPr>
                <w:b/>
                <w:sz w:val="24"/>
                <w:szCs w:val="24"/>
                <w:lang w:val="uk-UA" w:eastAsia="ru-RU"/>
              </w:rPr>
              <w:t>овариство з обмеженою відповідальністю «</w:t>
            </w:r>
            <w:proofErr w:type="spellStart"/>
            <w:r w:rsidR="00EB19DD" w:rsidRPr="000F06CC">
              <w:rPr>
                <w:b/>
                <w:sz w:val="24"/>
                <w:szCs w:val="24"/>
                <w:lang w:val="uk-UA" w:eastAsia="ru-RU"/>
              </w:rPr>
              <w:t>Свеолінк</w:t>
            </w:r>
            <w:proofErr w:type="spellEnd"/>
            <w:r w:rsidR="00EB19DD" w:rsidRPr="000F06CC">
              <w:rPr>
                <w:b/>
                <w:sz w:val="24"/>
                <w:szCs w:val="24"/>
                <w:lang w:val="uk-UA" w:eastAsia="ru-RU"/>
              </w:rPr>
              <w:t>»</w:t>
            </w:r>
          </w:p>
          <w:p w:rsidR="00EB19DD" w:rsidRPr="000F06CC" w:rsidRDefault="00EB19DD" w:rsidP="006C37AA">
            <w:pPr>
              <w:pStyle w:val="490"/>
              <w:shd w:val="clear" w:color="auto" w:fill="auto"/>
              <w:spacing w:line="240" w:lineRule="auto"/>
              <w:rPr>
                <w:sz w:val="24"/>
                <w:szCs w:val="24"/>
                <w:lang w:val="uk-UA" w:eastAsia="ru-RU"/>
              </w:rPr>
            </w:pPr>
            <w:r w:rsidRPr="000F06CC">
              <w:rPr>
                <w:sz w:val="24"/>
                <w:szCs w:val="24"/>
                <w:lang w:val="uk-UA" w:eastAsia="ru-RU"/>
              </w:rPr>
              <w:t>01001, м. Київ, вул. І.Леонова, 9</w:t>
            </w:r>
          </w:p>
          <w:p w:rsidR="00EB19DD" w:rsidRPr="000F06CC" w:rsidRDefault="00EB19DD" w:rsidP="006C37AA">
            <w:pPr>
              <w:pStyle w:val="490"/>
              <w:shd w:val="clear" w:color="auto" w:fill="auto"/>
              <w:spacing w:line="240" w:lineRule="auto"/>
              <w:rPr>
                <w:sz w:val="24"/>
                <w:szCs w:val="24"/>
                <w:lang w:val="uk-UA"/>
              </w:rPr>
            </w:pPr>
            <w:r w:rsidRPr="000F06CC">
              <w:rPr>
                <w:sz w:val="24"/>
                <w:szCs w:val="24"/>
                <w:lang w:val="uk-UA"/>
              </w:rPr>
              <w:t>код ЄДРПО 18291711</w:t>
            </w:r>
          </w:p>
          <w:p w:rsidR="00EB19DD" w:rsidRPr="000F06CC" w:rsidRDefault="00EB19DD" w:rsidP="006C37AA">
            <w:pPr>
              <w:pStyle w:val="490"/>
              <w:shd w:val="clear" w:color="auto" w:fill="auto"/>
              <w:spacing w:line="240" w:lineRule="auto"/>
              <w:rPr>
                <w:sz w:val="24"/>
                <w:szCs w:val="24"/>
                <w:lang w:val="uk-UA"/>
              </w:rPr>
            </w:pPr>
            <w:r w:rsidRPr="000F06CC">
              <w:rPr>
                <w:sz w:val="24"/>
                <w:szCs w:val="24"/>
                <w:lang w:val="uk-UA"/>
              </w:rPr>
              <w:t xml:space="preserve">тел. 044 293 89 98 </w:t>
            </w:r>
          </w:p>
          <w:p w:rsidR="00EB19DD" w:rsidRPr="000F06CC" w:rsidRDefault="00EB19DD" w:rsidP="006C37AA">
            <w:pPr>
              <w:pStyle w:val="490"/>
              <w:shd w:val="clear" w:color="auto" w:fill="auto"/>
              <w:spacing w:line="240" w:lineRule="auto"/>
              <w:rPr>
                <w:sz w:val="24"/>
                <w:szCs w:val="24"/>
                <w:lang w:val="uk-UA"/>
              </w:rPr>
            </w:pPr>
            <w:r w:rsidRPr="000F06CC">
              <w:rPr>
                <w:sz w:val="24"/>
                <w:szCs w:val="24"/>
                <w:lang w:val="uk-UA"/>
              </w:rPr>
              <w:t xml:space="preserve">електронна пошта: </w:t>
            </w:r>
            <w:hyperlink r:id="rId38" w:history="1">
              <w:r w:rsidRPr="000F06CC">
                <w:rPr>
                  <w:rStyle w:val="a3"/>
                  <w:sz w:val="24"/>
                  <w:szCs w:val="24"/>
                  <w:lang w:val="en-US"/>
                </w:rPr>
                <w:t>sveol</w:t>
              </w:r>
              <w:r w:rsidRPr="000F06CC">
                <w:rPr>
                  <w:rStyle w:val="a3"/>
                  <w:sz w:val="24"/>
                  <w:szCs w:val="24"/>
                </w:rPr>
                <w:t>@</w:t>
              </w:r>
              <w:r w:rsidRPr="000F06CC">
                <w:rPr>
                  <w:rStyle w:val="a3"/>
                  <w:sz w:val="24"/>
                  <w:szCs w:val="24"/>
                  <w:lang w:val="en-US"/>
                </w:rPr>
                <w:t>link</w:t>
              </w:r>
              <w:r w:rsidRPr="000F06CC">
                <w:rPr>
                  <w:rStyle w:val="a3"/>
                  <w:sz w:val="24"/>
                  <w:szCs w:val="24"/>
                </w:rPr>
                <w:t>.</w:t>
              </w:r>
              <w:proofErr w:type="spellStart"/>
              <w:r w:rsidRPr="000F06CC">
                <w:rPr>
                  <w:rStyle w:val="a3"/>
                  <w:sz w:val="24"/>
                  <w:szCs w:val="24"/>
                  <w:lang w:val="en-US"/>
                </w:rPr>
                <w:t>ua</w:t>
              </w:r>
              <w:proofErr w:type="spellEnd"/>
            </w:hyperlink>
          </w:p>
        </w:tc>
      </w:tr>
    </w:tbl>
    <w:p w:rsidR="00F3599A" w:rsidRDefault="00F3599A" w:rsidP="0093157A">
      <w:pPr>
        <w:ind w:left="142"/>
        <w:rPr>
          <w:rFonts w:ascii="Times New Roman" w:hAnsi="Times New Roman" w:cs="Times New Roman"/>
          <w:b/>
        </w:rPr>
      </w:pPr>
    </w:p>
    <w:p w:rsidR="0093157A" w:rsidRDefault="0093157A" w:rsidP="0093157A">
      <w:pPr>
        <w:ind w:left="142"/>
        <w:rPr>
          <w:rFonts w:ascii="Times New Roman" w:hAnsi="Times New Roman" w:cs="Times New Roman"/>
          <w:b/>
        </w:rPr>
      </w:pPr>
    </w:p>
    <w:p w:rsidR="00EB19DD" w:rsidRDefault="00EB19DD" w:rsidP="0093157A">
      <w:pPr>
        <w:ind w:left="142"/>
        <w:rPr>
          <w:rFonts w:ascii="Times New Roman" w:hAnsi="Times New Roman" w:cs="Times New Roman"/>
          <w:b/>
        </w:rPr>
      </w:pPr>
      <w:r w:rsidRPr="00542F72">
        <w:rPr>
          <w:rFonts w:ascii="Times New Roman" w:hAnsi="Times New Roman" w:cs="Times New Roman"/>
          <w:b/>
        </w:rPr>
        <w:t>Справа № 000/00-001</w:t>
      </w:r>
    </w:p>
    <w:p w:rsidR="0093157A" w:rsidRDefault="0093157A" w:rsidP="0093157A">
      <w:pPr>
        <w:ind w:left="142"/>
        <w:rPr>
          <w:rFonts w:ascii="Times New Roman" w:hAnsi="Times New Roman" w:cs="Times New Roman"/>
          <w:b/>
        </w:rPr>
      </w:pPr>
      <w:r>
        <w:rPr>
          <w:rFonts w:ascii="Times New Roman" w:hAnsi="Times New Roman" w:cs="Times New Roman"/>
          <w:b/>
        </w:rPr>
        <w:t xml:space="preserve">Суддя </w:t>
      </w:r>
      <w:proofErr w:type="spellStart"/>
      <w:r>
        <w:rPr>
          <w:rFonts w:ascii="Times New Roman" w:hAnsi="Times New Roman" w:cs="Times New Roman"/>
          <w:b/>
        </w:rPr>
        <w:t>Гавилов</w:t>
      </w:r>
      <w:proofErr w:type="spellEnd"/>
      <w:r>
        <w:rPr>
          <w:rFonts w:ascii="Times New Roman" w:hAnsi="Times New Roman" w:cs="Times New Roman"/>
          <w:b/>
        </w:rPr>
        <w:t xml:space="preserve"> О.О.</w:t>
      </w:r>
    </w:p>
    <w:p w:rsidR="0093157A" w:rsidRDefault="0093157A" w:rsidP="00F3599A">
      <w:pPr>
        <w:jc w:val="center"/>
        <w:rPr>
          <w:rFonts w:ascii="Times New Roman" w:eastAsia="Times New Roman" w:hAnsi="Times New Roman" w:cs="Times New Roman"/>
          <w:b/>
          <w:bCs/>
          <w:spacing w:val="-10"/>
        </w:rPr>
      </w:pPr>
    </w:p>
    <w:p w:rsidR="0093157A" w:rsidRDefault="0093157A" w:rsidP="00F3599A">
      <w:pPr>
        <w:jc w:val="center"/>
        <w:rPr>
          <w:rFonts w:ascii="Times New Roman" w:eastAsia="Times New Roman" w:hAnsi="Times New Roman" w:cs="Times New Roman"/>
          <w:b/>
          <w:bCs/>
          <w:spacing w:val="-10"/>
        </w:rPr>
      </w:pPr>
    </w:p>
    <w:p w:rsidR="00EB19DD" w:rsidRDefault="00EB19DD" w:rsidP="00F3599A">
      <w:pPr>
        <w:jc w:val="center"/>
        <w:rPr>
          <w:rFonts w:ascii="Times New Roman" w:eastAsia="Times New Roman" w:hAnsi="Times New Roman" w:cs="Times New Roman"/>
          <w:b/>
          <w:bCs/>
          <w:spacing w:val="-10"/>
        </w:rPr>
      </w:pPr>
      <w:r>
        <w:rPr>
          <w:rFonts w:ascii="Times New Roman" w:eastAsia="Times New Roman" w:hAnsi="Times New Roman" w:cs="Times New Roman"/>
          <w:b/>
          <w:bCs/>
          <w:spacing w:val="-10"/>
        </w:rPr>
        <w:t>ЗАПЕРЕЧЕННЯ</w:t>
      </w:r>
    </w:p>
    <w:p w:rsidR="00EB19DD" w:rsidRPr="00F3599A" w:rsidRDefault="00EB19DD" w:rsidP="00F3599A">
      <w:pPr>
        <w:spacing w:before="120"/>
        <w:ind w:firstLine="567"/>
        <w:jc w:val="both"/>
        <w:rPr>
          <w:rFonts w:ascii="Times New Roman" w:eastAsia="Times New Roman" w:hAnsi="Times New Roman" w:cs="Times New Roman"/>
        </w:rPr>
      </w:pPr>
      <w:r w:rsidRPr="00F3599A">
        <w:rPr>
          <w:rFonts w:ascii="Times New Roman" w:eastAsia="Times New Roman" w:hAnsi="Times New Roman" w:cs="Times New Roman"/>
        </w:rPr>
        <w:t xml:space="preserve">У провадженні </w:t>
      </w:r>
      <w:r w:rsidR="0058495A">
        <w:rPr>
          <w:rFonts w:ascii="Times New Roman" w:eastAsia="Times New Roman" w:hAnsi="Times New Roman" w:cs="Times New Roman"/>
        </w:rPr>
        <w:t>г</w:t>
      </w:r>
      <w:r w:rsidRPr="00F3599A">
        <w:rPr>
          <w:rFonts w:ascii="Times New Roman" w:eastAsia="Times New Roman" w:hAnsi="Times New Roman" w:cs="Times New Roman"/>
        </w:rPr>
        <w:t xml:space="preserve">осподарського суду міста Києва перебуває </w:t>
      </w:r>
      <w:r w:rsidR="0058495A">
        <w:rPr>
          <w:rFonts w:ascii="Times New Roman" w:eastAsia="Times New Roman" w:hAnsi="Times New Roman" w:cs="Times New Roman"/>
        </w:rPr>
        <w:t>справа № 000/00-001 за позовом т</w:t>
      </w:r>
      <w:r w:rsidRPr="00F3599A">
        <w:rPr>
          <w:rFonts w:ascii="Times New Roman" w:eastAsia="Times New Roman" w:hAnsi="Times New Roman" w:cs="Times New Roman"/>
        </w:rPr>
        <w:t>овариства з обмеженою відповідальністю «</w:t>
      </w:r>
      <w:proofErr w:type="spellStart"/>
      <w:r w:rsidRPr="00F3599A">
        <w:rPr>
          <w:rFonts w:ascii="Times New Roman" w:eastAsia="Times New Roman" w:hAnsi="Times New Roman" w:cs="Times New Roman"/>
        </w:rPr>
        <w:t>Ліліпроект</w:t>
      </w:r>
      <w:proofErr w:type="spellEnd"/>
      <w:r w:rsidRPr="00F3599A">
        <w:rPr>
          <w:rFonts w:ascii="Times New Roman" w:eastAsia="Times New Roman" w:hAnsi="Times New Roman" w:cs="Times New Roman"/>
        </w:rPr>
        <w:t xml:space="preserve">» до </w:t>
      </w:r>
      <w:r w:rsidR="0058495A">
        <w:rPr>
          <w:rFonts w:ascii="Times New Roman" w:eastAsia="Times New Roman" w:hAnsi="Times New Roman" w:cs="Times New Roman"/>
        </w:rPr>
        <w:t>т</w:t>
      </w:r>
      <w:r w:rsidRPr="00F3599A">
        <w:rPr>
          <w:rFonts w:ascii="Times New Roman" w:eastAsia="Times New Roman" w:hAnsi="Times New Roman" w:cs="Times New Roman"/>
        </w:rPr>
        <w:t>овариства з обмеженою відповідальністю «</w:t>
      </w:r>
      <w:proofErr w:type="spellStart"/>
      <w:r w:rsidRPr="00F3599A">
        <w:rPr>
          <w:rFonts w:ascii="Times New Roman" w:eastAsia="Times New Roman" w:hAnsi="Times New Roman" w:cs="Times New Roman"/>
        </w:rPr>
        <w:t>Свеолінк</w:t>
      </w:r>
      <w:proofErr w:type="spellEnd"/>
      <w:r w:rsidRPr="00F3599A">
        <w:rPr>
          <w:rFonts w:ascii="Times New Roman" w:eastAsia="Times New Roman" w:hAnsi="Times New Roman" w:cs="Times New Roman"/>
        </w:rPr>
        <w:t>» про зобов’язання припинити порушення права власника патенту на винахід.</w:t>
      </w:r>
    </w:p>
    <w:p w:rsidR="00EB19DD" w:rsidRPr="00F3599A" w:rsidRDefault="00EB19DD" w:rsidP="00F3599A">
      <w:pPr>
        <w:spacing w:before="120"/>
        <w:ind w:firstLine="567"/>
        <w:jc w:val="both"/>
        <w:rPr>
          <w:rFonts w:ascii="Times New Roman" w:hAnsi="Times New Roman" w:cs="Times New Roman"/>
        </w:rPr>
      </w:pPr>
      <w:r w:rsidRPr="00F3599A">
        <w:rPr>
          <w:rFonts w:ascii="Times New Roman" w:hAnsi="Times New Roman" w:cs="Times New Roman"/>
        </w:rPr>
        <w:t xml:space="preserve">Позивачем було подано відповідь на відзив, у якому позивач стверджує про виготовлення </w:t>
      </w:r>
      <w:r w:rsidR="0093157A">
        <w:rPr>
          <w:rFonts w:ascii="Times New Roman" w:hAnsi="Times New Roman" w:cs="Times New Roman"/>
        </w:rPr>
        <w:t xml:space="preserve">та пропонування до продажу </w:t>
      </w:r>
      <w:r w:rsidRPr="00F3599A">
        <w:rPr>
          <w:rFonts w:ascii="Times New Roman" w:hAnsi="Times New Roman" w:cs="Times New Roman"/>
        </w:rPr>
        <w:t xml:space="preserve">відповідачем </w:t>
      </w:r>
      <w:r w:rsidR="00B033A2">
        <w:rPr>
          <w:rFonts w:ascii="Times New Roman" w:hAnsi="Times New Roman" w:cs="Times New Roman"/>
        </w:rPr>
        <w:t>агрегат</w:t>
      </w:r>
      <w:r w:rsidRPr="00F3599A">
        <w:rPr>
          <w:rFonts w:ascii="Times New Roman" w:hAnsi="Times New Roman" w:cs="Times New Roman"/>
        </w:rPr>
        <w:t>у за патентом №95588.</w:t>
      </w:r>
    </w:p>
    <w:p w:rsidR="00EB19DD" w:rsidRPr="00F3599A" w:rsidRDefault="00EB19DD" w:rsidP="00F3599A">
      <w:pPr>
        <w:spacing w:before="120"/>
        <w:ind w:firstLine="567"/>
        <w:jc w:val="both"/>
        <w:rPr>
          <w:rFonts w:ascii="Times New Roman" w:hAnsi="Times New Roman" w:cs="Times New Roman"/>
        </w:rPr>
      </w:pPr>
      <w:r w:rsidRPr="00F3599A">
        <w:rPr>
          <w:rFonts w:ascii="Times New Roman" w:hAnsi="Times New Roman" w:cs="Times New Roman"/>
        </w:rPr>
        <w:t>Відповідач не погоджується з таким твердженням з таких підстав.</w:t>
      </w:r>
    </w:p>
    <w:p w:rsidR="00EB19DD" w:rsidRPr="00F3599A" w:rsidRDefault="00EB19DD" w:rsidP="00F3599A">
      <w:pPr>
        <w:spacing w:before="120"/>
        <w:ind w:firstLine="567"/>
        <w:jc w:val="both"/>
        <w:rPr>
          <w:rFonts w:ascii="Times New Roman" w:hAnsi="Times New Roman" w:cs="Times New Roman"/>
        </w:rPr>
      </w:pPr>
      <w:r w:rsidRPr="00F3599A">
        <w:rPr>
          <w:rFonts w:ascii="Times New Roman" w:eastAsia="Times New Roman" w:hAnsi="Times New Roman" w:cs="Times New Roman"/>
          <w:lang w:eastAsia="ru-RU"/>
        </w:rPr>
        <w:t xml:space="preserve">Відповідно до ст. 129 Конституції України однією з основних засад судочинства є змагальність сторін та свобода в наданні ними суду своїх доказів і у доведенні перед судом їх переконливості. </w:t>
      </w:r>
    </w:p>
    <w:p w:rsidR="00EB19DD" w:rsidRPr="0093157A" w:rsidRDefault="00EB19DD" w:rsidP="00F3599A">
      <w:pPr>
        <w:spacing w:before="120"/>
        <w:ind w:firstLine="567"/>
        <w:jc w:val="both"/>
        <w:rPr>
          <w:rFonts w:ascii="Times New Roman" w:hAnsi="Times New Roman" w:cs="Times New Roman"/>
        </w:rPr>
      </w:pPr>
      <w:r w:rsidRPr="00F3599A">
        <w:rPr>
          <w:rFonts w:ascii="Times New Roman" w:eastAsia="Times New Roman" w:hAnsi="Times New Roman" w:cs="Times New Roman"/>
          <w:lang w:eastAsia="ru-RU"/>
        </w:rPr>
        <w:t xml:space="preserve">Відповідно до ст. 13 ГПК України судочинство у господарських судах здійснюється на засадах змагальності сторін. Учасники справи мають рівні права щодо здійснення всіх процесуальних прав та обов'язків, передбачених цим Кодексом. </w:t>
      </w:r>
      <w:r w:rsidRPr="0093157A">
        <w:rPr>
          <w:rFonts w:ascii="Times New Roman" w:eastAsia="Times New Roman" w:hAnsi="Times New Roman" w:cs="Times New Roman"/>
          <w:lang w:eastAsia="ru-RU"/>
        </w:rPr>
        <w:t>Кожна сторона повинна довести обставини, які мають значення для справи і на які вона посилається як на підставу своїх вимог</w:t>
      </w:r>
      <w:r w:rsidRPr="00F3599A">
        <w:rPr>
          <w:rFonts w:ascii="Times New Roman" w:eastAsia="Times New Roman" w:hAnsi="Times New Roman" w:cs="Times New Roman"/>
          <w:b/>
          <w:lang w:eastAsia="ru-RU"/>
        </w:rPr>
        <w:t xml:space="preserve"> </w:t>
      </w:r>
      <w:r w:rsidRPr="0093157A">
        <w:rPr>
          <w:rFonts w:ascii="Times New Roman" w:eastAsia="Times New Roman" w:hAnsi="Times New Roman" w:cs="Times New Roman"/>
          <w:lang w:eastAsia="ru-RU"/>
        </w:rPr>
        <w:t>або заперечень, крім випадків, встановлених законом.</w:t>
      </w:r>
    </w:p>
    <w:p w:rsidR="00EB19DD" w:rsidRPr="00764F08" w:rsidRDefault="00764F08" w:rsidP="00764F08">
      <w:pPr>
        <w:spacing w:before="120"/>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Зазначена</w:t>
      </w:r>
      <w:r w:rsidR="00EB19DD" w:rsidRPr="00F3599A">
        <w:rPr>
          <w:rFonts w:ascii="Times New Roman" w:eastAsia="Times New Roman" w:hAnsi="Times New Roman" w:cs="Times New Roman"/>
          <w:lang w:eastAsia="ru-RU"/>
        </w:rPr>
        <w:t xml:space="preserve"> правова норма кореспондується з ст. 74 ГПК України, відповідно до якої кожна сторона повинна довести ті обставини, на які вона посилається як на підставу своїх вимог або заперечень.</w:t>
      </w:r>
    </w:p>
    <w:p w:rsidR="00EB19DD" w:rsidRPr="00F3599A" w:rsidRDefault="00EB19DD" w:rsidP="00F3599A">
      <w:pPr>
        <w:spacing w:before="120"/>
        <w:ind w:firstLine="567"/>
        <w:jc w:val="both"/>
        <w:rPr>
          <w:rFonts w:ascii="Times New Roman" w:hAnsi="Times New Roman" w:cs="Times New Roman"/>
        </w:rPr>
      </w:pPr>
      <w:r w:rsidRPr="00F3599A">
        <w:rPr>
          <w:rFonts w:ascii="Times New Roman" w:eastAsia="Times New Roman" w:hAnsi="Times New Roman" w:cs="Times New Roman"/>
          <w:lang w:eastAsia="ru-RU"/>
        </w:rPr>
        <w:t xml:space="preserve">Таким чином, обов’язок доказування та подання доказів відповідно до ст.ст. 13, 74 Господарського процесуального кодексу України розподіляється між сторонами виходячи з того, хто посилається на певні юридичні факти, які </w:t>
      </w:r>
      <w:proofErr w:type="spellStart"/>
      <w:r w:rsidRPr="00F3599A">
        <w:rPr>
          <w:rFonts w:ascii="Times New Roman" w:eastAsia="Times New Roman" w:hAnsi="Times New Roman" w:cs="Times New Roman"/>
          <w:lang w:eastAsia="ru-RU"/>
        </w:rPr>
        <w:t>обгрунтовують</w:t>
      </w:r>
      <w:proofErr w:type="spellEnd"/>
      <w:r w:rsidRPr="00F3599A">
        <w:rPr>
          <w:rFonts w:ascii="Times New Roman" w:eastAsia="Times New Roman" w:hAnsi="Times New Roman" w:cs="Times New Roman"/>
          <w:lang w:eastAsia="ru-RU"/>
        </w:rPr>
        <w:t xml:space="preserve"> його вимоги та заперечення. </w:t>
      </w:r>
    </w:p>
    <w:p w:rsidR="00EB19DD" w:rsidRPr="00F3599A" w:rsidRDefault="00EB19DD" w:rsidP="00F3599A">
      <w:pPr>
        <w:spacing w:before="120"/>
        <w:ind w:firstLine="567"/>
        <w:jc w:val="both"/>
        <w:rPr>
          <w:rFonts w:ascii="Times New Roman" w:hAnsi="Times New Roman" w:cs="Times New Roman"/>
          <w:bCs/>
        </w:rPr>
      </w:pPr>
      <w:r w:rsidRPr="00F3599A">
        <w:rPr>
          <w:rFonts w:ascii="Times New Roman" w:hAnsi="Times New Roman" w:cs="Times New Roman"/>
        </w:rPr>
        <w:t>Проте позивач, стверджуючи про виготовлення відповідачем «</w:t>
      </w:r>
      <w:r w:rsidR="00B033A2">
        <w:rPr>
          <w:rFonts w:ascii="Times New Roman" w:hAnsi="Times New Roman" w:cs="Times New Roman"/>
        </w:rPr>
        <w:t>Агрегат</w:t>
      </w:r>
      <w:r w:rsidRPr="00F3599A">
        <w:rPr>
          <w:rFonts w:ascii="Times New Roman" w:hAnsi="Times New Roman" w:cs="Times New Roman"/>
        </w:rPr>
        <w:t xml:space="preserve">у для внесення в ґрунт </w:t>
      </w:r>
      <w:r w:rsidR="00C5246B">
        <w:rPr>
          <w:rFonts w:ascii="Times New Roman" w:hAnsi="Times New Roman" w:cs="Times New Roman"/>
        </w:rPr>
        <w:t xml:space="preserve">рідких </w:t>
      </w:r>
      <w:r w:rsidRPr="00F3599A">
        <w:rPr>
          <w:rFonts w:ascii="Times New Roman" w:hAnsi="Times New Roman" w:cs="Times New Roman"/>
        </w:rPr>
        <w:t xml:space="preserve">неорганічних речовин та засобів охорони рослинності» не надає жодних належних та допустимих доказів на підтвердження такого факту. Натомість посилання позивача зводяться виключно до помилкового ототожнення вказаного </w:t>
      </w:r>
      <w:r w:rsidR="00B033A2">
        <w:rPr>
          <w:rFonts w:ascii="Times New Roman" w:hAnsi="Times New Roman" w:cs="Times New Roman"/>
        </w:rPr>
        <w:t>агрегат</w:t>
      </w:r>
      <w:r w:rsidRPr="00F3599A">
        <w:rPr>
          <w:rFonts w:ascii="Times New Roman" w:hAnsi="Times New Roman" w:cs="Times New Roman"/>
        </w:rPr>
        <w:t xml:space="preserve">у з </w:t>
      </w:r>
      <w:proofErr w:type="spellStart"/>
      <w:r w:rsidRPr="00F3599A">
        <w:rPr>
          <w:rFonts w:ascii="Times New Roman" w:hAnsi="Times New Roman" w:cs="Times New Roman"/>
        </w:rPr>
        <w:t>грейдрутером</w:t>
      </w:r>
      <w:proofErr w:type="spellEnd"/>
      <w:r w:rsidRPr="00F3599A">
        <w:rPr>
          <w:rFonts w:ascii="Times New Roman" w:hAnsi="Times New Roman" w:cs="Times New Roman"/>
        </w:rPr>
        <w:t xml:space="preserve"> </w:t>
      </w:r>
      <w:r w:rsidRPr="00F3599A">
        <w:rPr>
          <w:rFonts w:ascii="Times New Roman" w:hAnsi="Times New Roman" w:cs="Times New Roman"/>
          <w:bCs/>
        </w:rPr>
        <w:t>WELIDEY.</w:t>
      </w:r>
    </w:p>
    <w:p w:rsidR="00EB19DD" w:rsidRPr="00F3599A" w:rsidRDefault="00EB19DD" w:rsidP="00F3599A">
      <w:pPr>
        <w:spacing w:before="120"/>
        <w:ind w:firstLine="567"/>
        <w:jc w:val="both"/>
        <w:rPr>
          <w:rFonts w:ascii="Times New Roman" w:hAnsi="Times New Roman" w:cs="Times New Roman"/>
          <w:bCs/>
        </w:rPr>
      </w:pPr>
      <w:r w:rsidRPr="00F3599A">
        <w:rPr>
          <w:rFonts w:ascii="Times New Roman" w:hAnsi="Times New Roman" w:cs="Times New Roman"/>
          <w:bCs/>
        </w:rPr>
        <w:lastRenderedPageBreak/>
        <w:t xml:space="preserve">З огляду на наведене та враховуючи, що </w:t>
      </w:r>
      <w:r w:rsidR="00F3599A" w:rsidRPr="00F3599A">
        <w:rPr>
          <w:rFonts w:ascii="Times New Roman" w:hAnsi="Times New Roman" w:cs="Times New Roman"/>
          <w:bCs/>
        </w:rPr>
        <w:t xml:space="preserve">відповідач виготовляє та пропонує для продажу </w:t>
      </w:r>
      <w:proofErr w:type="spellStart"/>
      <w:r w:rsidR="0093157A">
        <w:rPr>
          <w:rFonts w:ascii="Times New Roman" w:hAnsi="Times New Roman" w:cs="Times New Roman"/>
        </w:rPr>
        <w:t>грейдрутер</w:t>
      </w:r>
      <w:proofErr w:type="spellEnd"/>
      <w:r w:rsidR="00F3599A" w:rsidRPr="00F3599A">
        <w:rPr>
          <w:rFonts w:ascii="Times New Roman" w:hAnsi="Times New Roman" w:cs="Times New Roman"/>
        </w:rPr>
        <w:t xml:space="preserve"> </w:t>
      </w:r>
      <w:r w:rsidR="00F3599A" w:rsidRPr="00F3599A">
        <w:rPr>
          <w:rFonts w:ascii="Times New Roman" w:hAnsi="Times New Roman" w:cs="Times New Roman"/>
          <w:bCs/>
        </w:rPr>
        <w:t xml:space="preserve">WELIDEY, який не є тотожним запатентованому позивачем </w:t>
      </w:r>
      <w:r w:rsidR="00B033A2">
        <w:rPr>
          <w:rFonts w:ascii="Times New Roman" w:hAnsi="Times New Roman" w:cs="Times New Roman"/>
          <w:bCs/>
        </w:rPr>
        <w:t>агрегат</w:t>
      </w:r>
      <w:r w:rsidR="00F3599A" w:rsidRPr="00F3599A">
        <w:rPr>
          <w:rFonts w:ascii="Times New Roman" w:hAnsi="Times New Roman" w:cs="Times New Roman"/>
          <w:bCs/>
        </w:rPr>
        <w:t>у, вважаємо, що відповідач не порушував прав позивача, у зв’язку з чим правові підстави для задоволення позову відсутні.</w:t>
      </w:r>
    </w:p>
    <w:p w:rsidR="00F3599A" w:rsidRPr="00F3599A" w:rsidRDefault="00F3599A" w:rsidP="00F3599A">
      <w:pPr>
        <w:spacing w:before="120"/>
        <w:ind w:firstLine="567"/>
        <w:jc w:val="both"/>
        <w:rPr>
          <w:rFonts w:ascii="Times New Roman" w:hAnsi="Times New Roman" w:cs="Times New Roman"/>
          <w:bCs/>
        </w:rPr>
      </w:pPr>
      <w:r w:rsidRPr="00F3599A">
        <w:rPr>
          <w:rFonts w:ascii="Times New Roman" w:hAnsi="Times New Roman" w:cs="Times New Roman"/>
          <w:bCs/>
        </w:rPr>
        <w:t>Враховуючи наведене, керуючись ст. 167 ГПК України,</w:t>
      </w:r>
    </w:p>
    <w:p w:rsidR="00F3599A" w:rsidRDefault="00F3599A" w:rsidP="00F3599A">
      <w:pPr>
        <w:ind w:firstLine="567"/>
        <w:jc w:val="center"/>
        <w:rPr>
          <w:rFonts w:ascii="Times New Roman" w:hAnsi="Times New Roman" w:cs="Times New Roman"/>
          <w:b/>
          <w:bCs/>
        </w:rPr>
      </w:pPr>
    </w:p>
    <w:p w:rsidR="00F3599A" w:rsidRPr="00F3599A" w:rsidRDefault="00F3599A" w:rsidP="00F3599A">
      <w:pPr>
        <w:ind w:firstLine="567"/>
        <w:jc w:val="center"/>
        <w:rPr>
          <w:rFonts w:ascii="Times New Roman" w:hAnsi="Times New Roman" w:cs="Times New Roman"/>
          <w:b/>
          <w:bCs/>
        </w:rPr>
      </w:pPr>
      <w:r w:rsidRPr="00F3599A">
        <w:rPr>
          <w:rFonts w:ascii="Times New Roman" w:hAnsi="Times New Roman" w:cs="Times New Roman"/>
          <w:b/>
          <w:bCs/>
        </w:rPr>
        <w:t>ПРОШУ:</w:t>
      </w:r>
    </w:p>
    <w:p w:rsidR="00F3599A" w:rsidRDefault="00F3599A" w:rsidP="00EB19DD">
      <w:pPr>
        <w:ind w:firstLine="567"/>
        <w:jc w:val="both"/>
        <w:rPr>
          <w:rFonts w:ascii="Times New Roman" w:hAnsi="Times New Roman" w:cs="Times New Roman"/>
          <w:bCs/>
        </w:rPr>
      </w:pPr>
      <w:r>
        <w:rPr>
          <w:rFonts w:ascii="Times New Roman" w:hAnsi="Times New Roman" w:cs="Times New Roman"/>
          <w:bCs/>
        </w:rPr>
        <w:t>В позові відмовити повністю.</w:t>
      </w:r>
    </w:p>
    <w:p w:rsidR="00F3599A" w:rsidRDefault="00F3599A" w:rsidP="00EB19DD">
      <w:pPr>
        <w:ind w:firstLine="567"/>
        <w:jc w:val="both"/>
        <w:rPr>
          <w:rFonts w:ascii="Times New Roman" w:hAnsi="Times New Roman" w:cs="Times New Roman"/>
          <w:bCs/>
        </w:rPr>
      </w:pPr>
    </w:p>
    <w:p w:rsidR="00F3599A" w:rsidRPr="00F3599A" w:rsidRDefault="00F3599A" w:rsidP="00EB19DD">
      <w:pPr>
        <w:ind w:firstLine="567"/>
        <w:jc w:val="both"/>
        <w:rPr>
          <w:rFonts w:ascii="Times New Roman" w:hAnsi="Times New Roman" w:cs="Times New Roman"/>
          <w:b/>
          <w:bCs/>
        </w:rPr>
      </w:pPr>
      <w:r w:rsidRPr="00F3599A">
        <w:rPr>
          <w:rFonts w:ascii="Times New Roman" w:hAnsi="Times New Roman" w:cs="Times New Roman"/>
          <w:b/>
          <w:bCs/>
        </w:rPr>
        <w:t>Додаток.</w:t>
      </w:r>
    </w:p>
    <w:p w:rsidR="00EB19DD" w:rsidRPr="00F3599A" w:rsidRDefault="00F3599A" w:rsidP="00F3599A">
      <w:pPr>
        <w:ind w:firstLine="567"/>
        <w:jc w:val="both"/>
        <w:rPr>
          <w:rFonts w:ascii="Times New Roman" w:hAnsi="Times New Roman" w:cs="Times New Roman"/>
          <w:bCs/>
        </w:rPr>
      </w:pPr>
      <w:r>
        <w:rPr>
          <w:rFonts w:ascii="Times New Roman" w:hAnsi="Times New Roman" w:cs="Times New Roman"/>
          <w:bCs/>
        </w:rPr>
        <w:t>Докази відправки копії заперечень позивачу.</w:t>
      </w:r>
    </w:p>
    <w:p w:rsidR="00F3599A" w:rsidRDefault="00F3599A" w:rsidP="00F3599A">
      <w:pPr>
        <w:pStyle w:val="af0"/>
        <w:spacing w:before="0" w:beforeAutospacing="0" w:after="0" w:afterAutospacing="0"/>
        <w:ind w:firstLine="567"/>
        <w:jc w:val="both"/>
        <w:rPr>
          <w:color w:val="000000"/>
          <w:lang w:val="uk-UA"/>
        </w:rPr>
      </w:pPr>
    </w:p>
    <w:p w:rsidR="00EB19DD" w:rsidRDefault="00EB19DD" w:rsidP="00F3599A">
      <w:pPr>
        <w:pStyle w:val="af0"/>
        <w:spacing w:before="0" w:beforeAutospacing="0" w:after="0" w:afterAutospacing="0"/>
        <w:ind w:firstLine="567"/>
        <w:jc w:val="both"/>
        <w:rPr>
          <w:color w:val="000000"/>
          <w:lang w:val="uk-UA"/>
        </w:rPr>
      </w:pPr>
      <w:r>
        <w:rPr>
          <w:color w:val="000000"/>
          <w:lang w:val="uk-UA"/>
        </w:rPr>
        <w:t>16.02.2018 р.</w:t>
      </w:r>
    </w:p>
    <w:p w:rsidR="00F3599A" w:rsidRPr="00F3599A" w:rsidRDefault="00F3599A" w:rsidP="00F3599A">
      <w:pPr>
        <w:pStyle w:val="af0"/>
        <w:spacing w:before="0" w:beforeAutospacing="0" w:after="0" w:afterAutospacing="0"/>
        <w:ind w:firstLine="567"/>
        <w:jc w:val="both"/>
        <w:rPr>
          <w:color w:val="000000"/>
          <w:lang w:val="uk-UA"/>
        </w:rPr>
      </w:pPr>
    </w:p>
    <w:p w:rsidR="00EB19DD" w:rsidRPr="00EC1976" w:rsidRDefault="00EB19DD" w:rsidP="00EB19DD">
      <w:pPr>
        <w:tabs>
          <w:tab w:val="left" w:pos="983"/>
        </w:tabs>
        <w:ind w:firstLine="567"/>
        <w:jc w:val="both"/>
        <w:rPr>
          <w:rFonts w:ascii="Times New Roman" w:hAnsi="Times New Roman" w:cs="Times New Roman"/>
        </w:rPr>
      </w:pPr>
      <w:r w:rsidRPr="00EC1976">
        <w:rPr>
          <w:rFonts w:ascii="Times New Roman" w:hAnsi="Times New Roman" w:cs="Times New Roman"/>
          <w:b/>
        </w:rPr>
        <w:t>Директор ТОВ «</w:t>
      </w:r>
      <w:proofErr w:type="spellStart"/>
      <w:r>
        <w:rPr>
          <w:rFonts w:ascii="Times New Roman" w:hAnsi="Times New Roman" w:cs="Times New Roman"/>
          <w:b/>
        </w:rPr>
        <w:t>Свеолінк</w:t>
      </w:r>
      <w:proofErr w:type="spellEnd"/>
      <w:r w:rsidRPr="00EC1976">
        <w:rPr>
          <w:rFonts w:ascii="Times New Roman" w:hAnsi="Times New Roman" w:cs="Times New Roman"/>
          <w:b/>
        </w:rPr>
        <w:t>»</w:t>
      </w:r>
      <w:r w:rsidR="0058495A">
        <w:rPr>
          <w:rFonts w:ascii="Times New Roman" w:hAnsi="Times New Roman" w:cs="Times New Roman"/>
          <w:b/>
        </w:rPr>
        <w:tab/>
      </w:r>
      <w:r>
        <w:rPr>
          <w:rFonts w:ascii="Times New Roman" w:hAnsi="Times New Roman" w:cs="Times New Roman"/>
        </w:rPr>
        <w:tab/>
      </w:r>
      <w:r>
        <w:rPr>
          <w:rFonts w:ascii="Times New Roman" w:hAnsi="Times New Roman" w:cs="Times New Roman"/>
        </w:rPr>
        <w:tab/>
      </w:r>
      <w:r w:rsidRPr="00EC1976">
        <w:rPr>
          <w:rFonts w:ascii="Times New Roman" w:hAnsi="Times New Roman" w:cs="Times New Roman"/>
        </w:rPr>
        <w:t xml:space="preserve"> </w:t>
      </w:r>
      <w:r w:rsidRPr="00EC1976">
        <w:rPr>
          <w:rFonts w:ascii="Times New Roman" w:hAnsi="Times New Roman" w:cs="Times New Roman"/>
          <w:b/>
        </w:rPr>
        <w:t>підпис, печатка</w:t>
      </w:r>
      <w:r w:rsidRPr="00EC1976">
        <w:rPr>
          <w:rFonts w:ascii="Times New Roman" w:hAnsi="Times New Roman" w:cs="Times New Roman"/>
          <w:b/>
        </w:rPr>
        <w:tab/>
      </w:r>
      <w:r w:rsidR="0058495A">
        <w:rPr>
          <w:rFonts w:ascii="Times New Roman" w:hAnsi="Times New Roman" w:cs="Times New Roman"/>
          <w:b/>
        </w:rPr>
        <w:tab/>
      </w:r>
      <w:r w:rsidR="0058495A">
        <w:rPr>
          <w:rFonts w:ascii="Times New Roman" w:hAnsi="Times New Roman" w:cs="Times New Roman"/>
          <w:b/>
        </w:rPr>
        <w:tab/>
      </w:r>
      <w:r>
        <w:rPr>
          <w:rFonts w:ascii="Times New Roman" w:hAnsi="Times New Roman" w:cs="Times New Roman"/>
          <w:b/>
        </w:rPr>
        <w:t>Северін О.О.</w:t>
      </w:r>
    </w:p>
    <w:p w:rsidR="00EB19DD" w:rsidRDefault="00EB19DD" w:rsidP="00EB19DD">
      <w:pPr>
        <w:ind w:firstLine="360"/>
        <w:jc w:val="both"/>
        <w:rPr>
          <w:rFonts w:ascii="Times New Roman" w:eastAsia="Times New Roman" w:hAnsi="Times New Roman" w:cs="Times New Roman"/>
        </w:rPr>
      </w:pPr>
    </w:p>
    <w:p w:rsidR="007B52A4" w:rsidRDefault="00F3599A">
      <w:pPr>
        <w:widowControl/>
        <w:spacing w:after="160" w:line="259" w:lineRule="auto"/>
        <w:rPr>
          <w:rFonts w:ascii="Times New Roman" w:hAnsi="Times New Roman" w:cs="Times New Roman"/>
        </w:rPr>
      </w:pPr>
      <w:r>
        <w:rPr>
          <w:rFonts w:ascii="Times New Roman" w:hAnsi="Times New Roman" w:cs="Times New Roman"/>
        </w:rPr>
        <w:br w:type="page"/>
      </w:r>
    </w:p>
    <w:tbl>
      <w:tblPr>
        <w:tblW w:w="9639" w:type="dxa"/>
        <w:tblInd w:w="675" w:type="dxa"/>
        <w:tblLook w:val="04A0" w:firstRow="1" w:lastRow="0" w:firstColumn="1" w:lastColumn="0" w:noHBand="0" w:noVBand="1"/>
      </w:tblPr>
      <w:tblGrid>
        <w:gridCol w:w="4678"/>
        <w:gridCol w:w="4961"/>
      </w:tblGrid>
      <w:tr w:rsidR="007B52A4" w:rsidRPr="000F06CC" w:rsidTr="00B2721D">
        <w:trPr>
          <w:trHeight w:val="573"/>
        </w:trPr>
        <w:tc>
          <w:tcPr>
            <w:tcW w:w="4678" w:type="dxa"/>
            <w:shd w:val="clear" w:color="auto" w:fill="auto"/>
          </w:tcPr>
          <w:p w:rsidR="007B52A4" w:rsidRPr="000F06CC" w:rsidRDefault="007B52A4" w:rsidP="00B2721D">
            <w:pPr>
              <w:ind w:hanging="709"/>
              <w:jc w:val="right"/>
              <w:rPr>
                <w:rFonts w:ascii="Times New Roman" w:hAnsi="Times New Roman" w:cs="Times New Roman"/>
                <w:b/>
              </w:rPr>
            </w:pPr>
          </w:p>
        </w:tc>
        <w:tc>
          <w:tcPr>
            <w:tcW w:w="4961" w:type="dxa"/>
            <w:shd w:val="clear" w:color="auto" w:fill="auto"/>
          </w:tcPr>
          <w:p w:rsidR="007B52A4" w:rsidRPr="000F06CC" w:rsidRDefault="007B52A4" w:rsidP="00B2721D">
            <w:pPr>
              <w:pStyle w:val="490"/>
              <w:shd w:val="clear" w:color="auto" w:fill="auto"/>
              <w:spacing w:line="240" w:lineRule="auto"/>
              <w:rPr>
                <w:b/>
                <w:sz w:val="24"/>
                <w:szCs w:val="24"/>
                <w:lang w:val="uk-UA"/>
              </w:rPr>
            </w:pPr>
            <w:proofErr w:type="spellStart"/>
            <w:r w:rsidRPr="000F06CC">
              <w:rPr>
                <w:b/>
                <w:sz w:val="24"/>
                <w:szCs w:val="24"/>
              </w:rPr>
              <w:t>Господарському</w:t>
            </w:r>
            <w:proofErr w:type="spellEnd"/>
            <w:r w:rsidRPr="000F06CC">
              <w:rPr>
                <w:b/>
                <w:sz w:val="24"/>
                <w:szCs w:val="24"/>
              </w:rPr>
              <w:t xml:space="preserve"> суду </w:t>
            </w:r>
            <w:proofErr w:type="gramStart"/>
            <w:r w:rsidRPr="000F06CC">
              <w:rPr>
                <w:b/>
                <w:sz w:val="24"/>
                <w:szCs w:val="24"/>
                <w:lang w:val="uk-UA"/>
              </w:rPr>
              <w:t>м</w:t>
            </w:r>
            <w:proofErr w:type="gramEnd"/>
            <w:r w:rsidRPr="000F06CC">
              <w:rPr>
                <w:b/>
                <w:sz w:val="24"/>
                <w:szCs w:val="24"/>
                <w:lang w:val="uk-UA"/>
              </w:rPr>
              <w:t xml:space="preserve">іста Києва </w:t>
            </w:r>
          </w:p>
        </w:tc>
      </w:tr>
      <w:tr w:rsidR="007B52A4" w:rsidRPr="000F06CC" w:rsidTr="00B2721D">
        <w:trPr>
          <w:trHeight w:val="1320"/>
        </w:trPr>
        <w:tc>
          <w:tcPr>
            <w:tcW w:w="4678" w:type="dxa"/>
            <w:shd w:val="clear" w:color="auto" w:fill="auto"/>
          </w:tcPr>
          <w:p w:rsidR="007B52A4" w:rsidRPr="000F06CC" w:rsidRDefault="007B52A4" w:rsidP="00B2721D">
            <w:pPr>
              <w:ind w:hanging="709"/>
              <w:jc w:val="right"/>
              <w:rPr>
                <w:rFonts w:ascii="Times New Roman" w:hAnsi="Times New Roman" w:cs="Times New Roman"/>
                <w:b/>
              </w:rPr>
            </w:pPr>
            <w:r w:rsidRPr="000F06CC">
              <w:rPr>
                <w:rFonts w:ascii="Times New Roman" w:hAnsi="Times New Roman" w:cs="Times New Roman"/>
                <w:b/>
              </w:rPr>
              <w:t>Позивач:</w:t>
            </w:r>
          </w:p>
        </w:tc>
        <w:tc>
          <w:tcPr>
            <w:tcW w:w="4961" w:type="dxa"/>
            <w:shd w:val="clear" w:color="auto" w:fill="auto"/>
          </w:tcPr>
          <w:p w:rsidR="007B52A4" w:rsidRPr="000F06CC" w:rsidRDefault="0058495A" w:rsidP="00B2721D">
            <w:pPr>
              <w:pStyle w:val="490"/>
              <w:shd w:val="clear" w:color="auto" w:fill="auto"/>
              <w:spacing w:line="240" w:lineRule="auto"/>
              <w:rPr>
                <w:b/>
                <w:sz w:val="24"/>
                <w:szCs w:val="24"/>
                <w:lang w:val="uk-UA" w:eastAsia="ru-RU"/>
              </w:rPr>
            </w:pPr>
            <w:r>
              <w:rPr>
                <w:b/>
                <w:sz w:val="24"/>
                <w:szCs w:val="24"/>
                <w:lang w:val="uk-UA" w:eastAsia="ru-RU"/>
              </w:rPr>
              <w:t>т</w:t>
            </w:r>
            <w:r w:rsidR="007B52A4" w:rsidRPr="000F06CC">
              <w:rPr>
                <w:b/>
                <w:sz w:val="24"/>
                <w:szCs w:val="24"/>
                <w:lang w:val="uk-UA" w:eastAsia="ru-RU"/>
              </w:rPr>
              <w:t>овариство з обмеженою відповідальністю «</w:t>
            </w:r>
            <w:proofErr w:type="spellStart"/>
            <w:r w:rsidR="007B52A4" w:rsidRPr="000F06CC">
              <w:rPr>
                <w:b/>
                <w:sz w:val="24"/>
                <w:szCs w:val="24"/>
                <w:lang w:val="uk-UA" w:eastAsia="ru-RU"/>
              </w:rPr>
              <w:t>Ліліпроект</w:t>
            </w:r>
            <w:proofErr w:type="spellEnd"/>
            <w:r w:rsidR="007B52A4" w:rsidRPr="000F06CC">
              <w:rPr>
                <w:b/>
                <w:sz w:val="24"/>
                <w:szCs w:val="24"/>
                <w:lang w:val="uk-UA" w:eastAsia="ru-RU"/>
              </w:rPr>
              <w:t xml:space="preserve">» </w:t>
            </w:r>
          </w:p>
          <w:p w:rsidR="007B52A4" w:rsidRPr="000F06CC" w:rsidRDefault="007B52A4" w:rsidP="00B2721D">
            <w:pPr>
              <w:pStyle w:val="490"/>
              <w:shd w:val="clear" w:color="auto" w:fill="auto"/>
              <w:spacing w:line="240" w:lineRule="auto"/>
              <w:rPr>
                <w:sz w:val="24"/>
                <w:szCs w:val="24"/>
                <w:lang w:val="uk-UA"/>
              </w:rPr>
            </w:pPr>
            <w:r w:rsidRPr="000F06CC">
              <w:rPr>
                <w:sz w:val="24"/>
                <w:szCs w:val="24"/>
                <w:lang w:val="uk-UA"/>
              </w:rPr>
              <w:t>01001, м. Київ, вул. Г.Севастополя, 11</w:t>
            </w:r>
          </w:p>
          <w:p w:rsidR="007B52A4" w:rsidRPr="000F06CC" w:rsidRDefault="007B52A4" w:rsidP="00B2721D">
            <w:pPr>
              <w:pStyle w:val="490"/>
              <w:shd w:val="clear" w:color="auto" w:fill="auto"/>
              <w:spacing w:line="240" w:lineRule="auto"/>
              <w:rPr>
                <w:sz w:val="24"/>
                <w:szCs w:val="24"/>
                <w:lang w:val="uk-UA"/>
              </w:rPr>
            </w:pPr>
            <w:r w:rsidRPr="000F06CC">
              <w:rPr>
                <w:sz w:val="24"/>
                <w:szCs w:val="24"/>
                <w:lang w:val="uk-UA"/>
              </w:rPr>
              <w:t>код ЄДРПО 18371911</w:t>
            </w:r>
          </w:p>
          <w:p w:rsidR="007B52A4" w:rsidRPr="000F06CC" w:rsidRDefault="007B52A4" w:rsidP="00B2721D">
            <w:pPr>
              <w:pStyle w:val="490"/>
              <w:shd w:val="clear" w:color="auto" w:fill="auto"/>
              <w:spacing w:line="240" w:lineRule="auto"/>
              <w:rPr>
                <w:sz w:val="24"/>
                <w:szCs w:val="24"/>
                <w:lang w:val="uk-UA"/>
              </w:rPr>
            </w:pPr>
            <w:r w:rsidRPr="000F06CC">
              <w:rPr>
                <w:sz w:val="24"/>
                <w:szCs w:val="24"/>
                <w:lang w:val="uk-UA"/>
              </w:rPr>
              <w:t>тел. 044</w:t>
            </w:r>
            <w:r w:rsidR="0058495A">
              <w:rPr>
                <w:sz w:val="24"/>
                <w:szCs w:val="24"/>
                <w:lang w:val="uk-UA"/>
              </w:rPr>
              <w:t xml:space="preserve"> </w:t>
            </w:r>
            <w:r w:rsidRPr="000F06CC">
              <w:rPr>
                <w:sz w:val="24"/>
                <w:szCs w:val="24"/>
                <w:lang w:val="uk-UA"/>
              </w:rPr>
              <w:t>287 28 37</w:t>
            </w:r>
          </w:p>
          <w:p w:rsidR="007B52A4" w:rsidRPr="00DB52BE" w:rsidRDefault="007B52A4" w:rsidP="00B2721D">
            <w:pPr>
              <w:pStyle w:val="490"/>
              <w:shd w:val="clear" w:color="auto" w:fill="auto"/>
              <w:spacing w:line="240" w:lineRule="auto"/>
              <w:rPr>
                <w:sz w:val="24"/>
                <w:szCs w:val="24"/>
              </w:rPr>
            </w:pPr>
            <w:r w:rsidRPr="000F06CC">
              <w:rPr>
                <w:sz w:val="24"/>
                <w:szCs w:val="24"/>
                <w:lang w:val="uk-UA"/>
              </w:rPr>
              <w:t xml:space="preserve">електронна пошта: </w:t>
            </w:r>
            <w:hyperlink r:id="rId39" w:history="1">
              <w:r w:rsidRPr="000F06CC">
                <w:rPr>
                  <w:rStyle w:val="a3"/>
                  <w:sz w:val="24"/>
                  <w:szCs w:val="24"/>
                  <w:lang w:val="en-US"/>
                </w:rPr>
                <w:t>lili</w:t>
              </w:r>
              <w:r w:rsidRPr="000F06CC">
                <w:rPr>
                  <w:rStyle w:val="a3"/>
                  <w:sz w:val="24"/>
                  <w:szCs w:val="24"/>
                </w:rPr>
                <w:t>@</w:t>
              </w:r>
              <w:r w:rsidRPr="000F06CC">
                <w:rPr>
                  <w:rStyle w:val="a3"/>
                  <w:sz w:val="24"/>
                  <w:szCs w:val="24"/>
                  <w:lang w:val="en-US"/>
                </w:rPr>
                <w:t>proekt</w:t>
              </w:r>
              <w:r w:rsidRPr="000F06CC">
                <w:rPr>
                  <w:rStyle w:val="a3"/>
                  <w:sz w:val="24"/>
                  <w:szCs w:val="24"/>
                </w:rPr>
                <w:t>.</w:t>
              </w:r>
              <w:proofErr w:type="spellStart"/>
              <w:r w:rsidRPr="000F06CC">
                <w:rPr>
                  <w:rStyle w:val="a3"/>
                  <w:sz w:val="24"/>
                  <w:szCs w:val="24"/>
                  <w:lang w:val="en-US"/>
                </w:rPr>
                <w:t>ua</w:t>
              </w:r>
              <w:proofErr w:type="spellEnd"/>
            </w:hyperlink>
          </w:p>
          <w:p w:rsidR="007B52A4" w:rsidRPr="000F06CC" w:rsidRDefault="007B52A4" w:rsidP="00B2721D">
            <w:pPr>
              <w:pStyle w:val="490"/>
              <w:shd w:val="clear" w:color="auto" w:fill="auto"/>
              <w:spacing w:line="240" w:lineRule="auto"/>
              <w:rPr>
                <w:sz w:val="24"/>
                <w:szCs w:val="24"/>
              </w:rPr>
            </w:pPr>
          </w:p>
        </w:tc>
      </w:tr>
      <w:tr w:rsidR="007B52A4" w:rsidRPr="000F06CC" w:rsidTr="00B2721D">
        <w:trPr>
          <w:trHeight w:val="1096"/>
        </w:trPr>
        <w:tc>
          <w:tcPr>
            <w:tcW w:w="4678" w:type="dxa"/>
            <w:shd w:val="clear" w:color="auto" w:fill="auto"/>
          </w:tcPr>
          <w:p w:rsidR="007B52A4" w:rsidRPr="000F06CC" w:rsidRDefault="007B52A4" w:rsidP="00B2721D">
            <w:pPr>
              <w:jc w:val="right"/>
              <w:rPr>
                <w:rFonts w:ascii="Times New Roman" w:hAnsi="Times New Roman" w:cs="Times New Roman"/>
                <w:b/>
              </w:rPr>
            </w:pPr>
            <w:r w:rsidRPr="000F06CC">
              <w:rPr>
                <w:rFonts w:ascii="Times New Roman" w:hAnsi="Times New Roman" w:cs="Times New Roman"/>
                <w:b/>
              </w:rPr>
              <w:t>Відповідач:</w:t>
            </w:r>
          </w:p>
          <w:p w:rsidR="007B52A4" w:rsidRPr="000F06CC" w:rsidRDefault="007B52A4" w:rsidP="00B2721D">
            <w:pPr>
              <w:jc w:val="right"/>
              <w:rPr>
                <w:rFonts w:ascii="Times New Roman" w:hAnsi="Times New Roman" w:cs="Times New Roman"/>
                <w:b/>
              </w:rPr>
            </w:pPr>
          </w:p>
          <w:p w:rsidR="007B52A4" w:rsidRPr="000F06CC" w:rsidRDefault="007B52A4" w:rsidP="00B2721D">
            <w:pPr>
              <w:jc w:val="right"/>
              <w:rPr>
                <w:rFonts w:ascii="Times New Roman" w:hAnsi="Times New Roman" w:cs="Times New Roman"/>
                <w:b/>
              </w:rPr>
            </w:pPr>
          </w:p>
          <w:p w:rsidR="007B52A4" w:rsidRPr="000F06CC" w:rsidRDefault="007B52A4" w:rsidP="00B2721D">
            <w:pPr>
              <w:rPr>
                <w:rFonts w:ascii="Times New Roman" w:hAnsi="Times New Roman" w:cs="Times New Roman"/>
                <w:b/>
              </w:rPr>
            </w:pPr>
          </w:p>
        </w:tc>
        <w:tc>
          <w:tcPr>
            <w:tcW w:w="4961" w:type="dxa"/>
            <w:shd w:val="clear" w:color="auto" w:fill="auto"/>
          </w:tcPr>
          <w:p w:rsidR="007B52A4" w:rsidRPr="000F06CC" w:rsidRDefault="0058495A" w:rsidP="00B2721D">
            <w:pPr>
              <w:pStyle w:val="490"/>
              <w:shd w:val="clear" w:color="auto" w:fill="auto"/>
              <w:spacing w:line="240" w:lineRule="auto"/>
              <w:rPr>
                <w:b/>
                <w:sz w:val="24"/>
                <w:szCs w:val="24"/>
                <w:lang w:val="uk-UA" w:eastAsia="ru-RU"/>
              </w:rPr>
            </w:pPr>
            <w:r>
              <w:rPr>
                <w:b/>
                <w:sz w:val="24"/>
                <w:szCs w:val="24"/>
                <w:lang w:val="uk-UA" w:eastAsia="ru-RU"/>
              </w:rPr>
              <w:t>т</w:t>
            </w:r>
            <w:r w:rsidR="007B52A4" w:rsidRPr="000F06CC">
              <w:rPr>
                <w:b/>
                <w:sz w:val="24"/>
                <w:szCs w:val="24"/>
                <w:lang w:val="uk-UA" w:eastAsia="ru-RU"/>
              </w:rPr>
              <w:t>овариство з обмеженою відповідальністю «</w:t>
            </w:r>
            <w:proofErr w:type="spellStart"/>
            <w:r w:rsidR="007B52A4" w:rsidRPr="000F06CC">
              <w:rPr>
                <w:b/>
                <w:sz w:val="24"/>
                <w:szCs w:val="24"/>
                <w:lang w:val="uk-UA" w:eastAsia="ru-RU"/>
              </w:rPr>
              <w:t>Свеолінк</w:t>
            </w:r>
            <w:proofErr w:type="spellEnd"/>
            <w:r w:rsidR="007B52A4" w:rsidRPr="000F06CC">
              <w:rPr>
                <w:b/>
                <w:sz w:val="24"/>
                <w:szCs w:val="24"/>
                <w:lang w:val="uk-UA" w:eastAsia="ru-RU"/>
              </w:rPr>
              <w:t>»</w:t>
            </w:r>
          </w:p>
          <w:p w:rsidR="007B52A4" w:rsidRPr="000F06CC" w:rsidRDefault="007B52A4" w:rsidP="00B2721D">
            <w:pPr>
              <w:pStyle w:val="490"/>
              <w:shd w:val="clear" w:color="auto" w:fill="auto"/>
              <w:spacing w:line="240" w:lineRule="auto"/>
              <w:rPr>
                <w:sz w:val="24"/>
                <w:szCs w:val="24"/>
                <w:lang w:val="uk-UA" w:eastAsia="ru-RU"/>
              </w:rPr>
            </w:pPr>
            <w:r w:rsidRPr="000F06CC">
              <w:rPr>
                <w:sz w:val="24"/>
                <w:szCs w:val="24"/>
                <w:lang w:val="uk-UA" w:eastAsia="ru-RU"/>
              </w:rPr>
              <w:t>01001, м. Київ, вул. І.Леонова, 9</w:t>
            </w:r>
          </w:p>
          <w:p w:rsidR="007B52A4" w:rsidRPr="000F06CC" w:rsidRDefault="007B52A4" w:rsidP="00B2721D">
            <w:pPr>
              <w:pStyle w:val="490"/>
              <w:shd w:val="clear" w:color="auto" w:fill="auto"/>
              <w:spacing w:line="240" w:lineRule="auto"/>
              <w:rPr>
                <w:sz w:val="24"/>
                <w:szCs w:val="24"/>
                <w:lang w:val="uk-UA"/>
              </w:rPr>
            </w:pPr>
            <w:r w:rsidRPr="000F06CC">
              <w:rPr>
                <w:sz w:val="24"/>
                <w:szCs w:val="24"/>
                <w:lang w:val="uk-UA"/>
              </w:rPr>
              <w:t>код ЄДРПО 18291711</w:t>
            </w:r>
          </w:p>
          <w:p w:rsidR="007B52A4" w:rsidRPr="000F06CC" w:rsidRDefault="007B52A4" w:rsidP="00B2721D">
            <w:pPr>
              <w:pStyle w:val="490"/>
              <w:shd w:val="clear" w:color="auto" w:fill="auto"/>
              <w:spacing w:line="240" w:lineRule="auto"/>
              <w:rPr>
                <w:sz w:val="24"/>
                <w:szCs w:val="24"/>
                <w:lang w:val="uk-UA"/>
              </w:rPr>
            </w:pPr>
            <w:r w:rsidRPr="000F06CC">
              <w:rPr>
                <w:sz w:val="24"/>
                <w:szCs w:val="24"/>
                <w:lang w:val="uk-UA"/>
              </w:rPr>
              <w:t>тел. 044</w:t>
            </w:r>
            <w:r w:rsidR="0058495A">
              <w:rPr>
                <w:sz w:val="24"/>
                <w:szCs w:val="24"/>
                <w:lang w:val="uk-UA"/>
              </w:rPr>
              <w:t xml:space="preserve"> </w:t>
            </w:r>
            <w:r w:rsidRPr="000F06CC">
              <w:rPr>
                <w:sz w:val="24"/>
                <w:szCs w:val="24"/>
                <w:lang w:val="uk-UA"/>
              </w:rPr>
              <w:t xml:space="preserve">293 89 98 </w:t>
            </w:r>
          </w:p>
          <w:p w:rsidR="007B52A4" w:rsidRPr="000F06CC" w:rsidRDefault="007B52A4" w:rsidP="00B2721D">
            <w:pPr>
              <w:pStyle w:val="490"/>
              <w:shd w:val="clear" w:color="auto" w:fill="auto"/>
              <w:spacing w:line="240" w:lineRule="auto"/>
              <w:rPr>
                <w:sz w:val="24"/>
                <w:szCs w:val="24"/>
                <w:lang w:val="uk-UA"/>
              </w:rPr>
            </w:pPr>
            <w:r w:rsidRPr="000F06CC">
              <w:rPr>
                <w:sz w:val="24"/>
                <w:szCs w:val="24"/>
                <w:lang w:val="uk-UA"/>
              </w:rPr>
              <w:t xml:space="preserve">електронна пошта: </w:t>
            </w:r>
            <w:hyperlink r:id="rId40" w:history="1">
              <w:r w:rsidRPr="000F06CC">
                <w:rPr>
                  <w:rStyle w:val="a3"/>
                  <w:sz w:val="24"/>
                  <w:szCs w:val="24"/>
                  <w:lang w:val="en-US"/>
                </w:rPr>
                <w:t>sveol</w:t>
              </w:r>
              <w:r w:rsidRPr="000F06CC">
                <w:rPr>
                  <w:rStyle w:val="a3"/>
                  <w:sz w:val="24"/>
                  <w:szCs w:val="24"/>
                </w:rPr>
                <w:t>@</w:t>
              </w:r>
              <w:r w:rsidRPr="000F06CC">
                <w:rPr>
                  <w:rStyle w:val="a3"/>
                  <w:sz w:val="24"/>
                  <w:szCs w:val="24"/>
                  <w:lang w:val="en-US"/>
                </w:rPr>
                <w:t>link</w:t>
              </w:r>
              <w:r w:rsidRPr="000F06CC">
                <w:rPr>
                  <w:rStyle w:val="a3"/>
                  <w:sz w:val="24"/>
                  <w:szCs w:val="24"/>
                </w:rPr>
                <w:t>.</w:t>
              </w:r>
              <w:proofErr w:type="spellStart"/>
              <w:r w:rsidRPr="000F06CC">
                <w:rPr>
                  <w:rStyle w:val="a3"/>
                  <w:sz w:val="24"/>
                  <w:szCs w:val="24"/>
                  <w:lang w:val="en-US"/>
                </w:rPr>
                <w:t>ua</w:t>
              </w:r>
              <w:proofErr w:type="spellEnd"/>
            </w:hyperlink>
          </w:p>
        </w:tc>
      </w:tr>
    </w:tbl>
    <w:p w:rsidR="007B52A4" w:rsidRDefault="007B52A4" w:rsidP="007B52A4">
      <w:pPr>
        <w:spacing w:after="156"/>
        <w:rPr>
          <w:rFonts w:ascii="Times New Roman" w:hAnsi="Times New Roman" w:cs="Times New Roman"/>
          <w:b/>
        </w:rPr>
      </w:pPr>
    </w:p>
    <w:p w:rsidR="007B52A4" w:rsidRDefault="007B52A4" w:rsidP="007B52A4">
      <w:pPr>
        <w:spacing w:after="156"/>
        <w:ind w:left="142"/>
        <w:rPr>
          <w:rFonts w:ascii="Times New Roman" w:hAnsi="Times New Roman" w:cs="Times New Roman"/>
          <w:b/>
        </w:rPr>
      </w:pPr>
      <w:r w:rsidRPr="00542F72">
        <w:rPr>
          <w:rFonts w:ascii="Times New Roman" w:hAnsi="Times New Roman" w:cs="Times New Roman"/>
          <w:b/>
        </w:rPr>
        <w:t>Справа № 000/00-001</w:t>
      </w:r>
    </w:p>
    <w:p w:rsidR="007B52A4" w:rsidRDefault="007B52A4" w:rsidP="007B52A4">
      <w:pPr>
        <w:jc w:val="center"/>
        <w:rPr>
          <w:rFonts w:ascii="Times New Roman" w:eastAsia="Times New Roman" w:hAnsi="Times New Roman" w:cs="Times New Roman"/>
          <w:b/>
          <w:bCs/>
          <w:spacing w:val="-10"/>
        </w:rPr>
      </w:pPr>
      <w:r>
        <w:rPr>
          <w:rFonts w:ascii="Times New Roman" w:eastAsia="Times New Roman" w:hAnsi="Times New Roman" w:cs="Times New Roman"/>
          <w:b/>
          <w:bCs/>
          <w:spacing w:val="-10"/>
        </w:rPr>
        <w:t xml:space="preserve">КЛОПОТАННЯ </w:t>
      </w:r>
    </w:p>
    <w:p w:rsidR="009277AD" w:rsidRDefault="009277AD" w:rsidP="0025302F">
      <w:pPr>
        <w:ind w:firstLine="567"/>
        <w:jc w:val="both"/>
        <w:rPr>
          <w:rFonts w:ascii="Times New Roman" w:eastAsia="Times New Roman" w:hAnsi="Times New Roman" w:cs="Times New Roman"/>
          <w:b/>
          <w:bCs/>
          <w:spacing w:val="-10"/>
        </w:rPr>
      </w:pPr>
    </w:p>
    <w:p w:rsidR="0025302F" w:rsidRPr="0025302F" w:rsidRDefault="007B52A4" w:rsidP="0025302F">
      <w:pPr>
        <w:ind w:firstLine="567"/>
        <w:jc w:val="both"/>
        <w:rPr>
          <w:rFonts w:ascii="Times New Roman" w:eastAsia="Times New Roman" w:hAnsi="Times New Roman" w:cs="Times New Roman"/>
        </w:rPr>
      </w:pPr>
      <w:r w:rsidRPr="0025302F">
        <w:rPr>
          <w:rFonts w:ascii="Times New Roman" w:eastAsia="Times New Roman" w:hAnsi="Times New Roman" w:cs="Times New Roman"/>
        </w:rPr>
        <w:t xml:space="preserve">У провадженні </w:t>
      </w:r>
      <w:r w:rsidR="00005A96">
        <w:rPr>
          <w:rFonts w:ascii="Times New Roman" w:eastAsia="Times New Roman" w:hAnsi="Times New Roman" w:cs="Times New Roman"/>
        </w:rPr>
        <w:t>г</w:t>
      </w:r>
      <w:r w:rsidRPr="0025302F">
        <w:rPr>
          <w:rFonts w:ascii="Times New Roman" w:eastAsia="Times New Roman" w:hAnsi="Times New Roman" w:cs="Times New Roman"/>
        </w:rPr>
        <w:t xml:space="preserve">осподарського суду міста Києва перебуває справа № 000/00-001 за позовом </w:t>
      </w:r>
      <w:r w:rsidR="00005A96">
        <w:rPr>
          <w:rFonts w:ascii="Times New Roman" w:eastAsia="Times New Roman" w:hAnsi="Times New Roman" w:cs="Times New Roman"/>
        </w:rPr>
        <w:t>т</w:t>
      </w:r>
      <w:r w:rsidRPr="0025302F">
        <w:rPr>
          <w:rFonts w:ascii="Times New Roman" w:eastAsia="Times New Roman" w:hAnsi="Times New Roman" w:cs="Times New Roman"/>
        </w:rPr>
        <w:t>овариства з обмеженою відповідальністю «</w:t>
      </w:r>
      <w:proofErr w:type="spellStart"/>
      <w:r w:rsidRPr="0025302F">
        <w:rPr>
          <w:rFonts w:ascii="Times New Roman" w:eastAsia="Times New Roman" w:hAnsi="Times New Roman" w:cs="Times New Roman"/>
        </w:rPr>
        <w:t>Ліліпроект</w:t>
      </w:r>
      <w:proofErr w:type="spellEnd"/>
      <w:r w:rsidRPr="0025302F">
        <w:rPr>
          <w:rFonts w:ascii="Times New Roman" w:eastAsia="Times New Roman" w:hAnsi="Times New Roman" w:cs="Times New Roman"/>
        </w:rPr>
        <w:t xml:space="preserve">» до </w:t>
      </w:r>
      <w:r w:rsidR="00005A96">
        <w:rPr>
          <w:rFonts w:ascii="Times New Roman" w:eastAsia="Times New Roman" w:hAnsi="Times New Roman" w:cs="Times New Roman"/>
        </w:rPr>
        <w:t>т</w:t>
      </w:r>
      <w:r w:rsidRPr="0025302F">
        <w:rPr>
          <w:rFonts w:ascii="Times New Roman" w:eastAsia="Times New Roman" w:hAnsi="Times New Roman" w:cs="Times New Roman"/>
        </w:rPr>
        <w:t>овариства з обмеженою відповідальністю «</w:t>
      </w:r>
      <w:proofErr w:type="spellStart"/>
      <w:r w:rsidRPr="0025302F">
        <w:rPr>
          <w:rFonts w:ascii="Times New Roman" w:eastAsia="Times New Roman" w:hAnsi="Times New Roman" w:cs="Times New Roman"/>
        </w:rPr>
        <w:t>Свеолінк</w:t>
      </w:r>
      <w:proofErr w:type="spellEnd"/>
      <w:r w:rsidRPr="0025302F">
        <w:rPr>
          <w:rFonts w:ascii="Times New Roman" w:eastAsia="Times New Roman" w:hAnsi="Times New Roman" w:cs="Times New Roman"/>
        </w:rPr>
        <w:t>» про зобов’язання припинити порушення права власника патенту на винахід.</w:t>
      </w:r>
    </w:p>
    <w:p w:rsidR="0025302F" w:rsidRPr="0025302F" w:rsidRDefault="0025302F" w:rsidP="0025302F">
      <w:pPr>
        <w:ind w:firstLine="567"/>
        <w:jc w:val="both"/>
        <w:rPr>
          <w:rFonts w:ascii="Times New Roman" w:hAnsi="Times New Roman" w:cs="Times New Roman"/>
        </w:rPr>
      </w:pPr>
      <w:r w:rsidRPr="0025302F">
        <w:rPr>
          <w:rFonts w:ascii="Times New Roman" w:hAnsi="Times New Roman" w:cs="Times New Roman"/>
        </w:rPr>
        <w:t>Позивачем було заявлено клопотання про призначення експертизи у сфері інтелектуальної власності у</w:t>
      </w:r>
      <w:r>
        <w:rPr>
          <w:rFonts w:ascii="Times New Roman" w:hAnsi="Times New Roman" w:cs="Times New Roman"/>
        </w:rPr>
        <w:t xml:space="preserve"> даній справі.</w:t>
      </w:r>
    </w:p>
    <w:p w:rsidR="0025302F" w:rsidRPr="0025302F" w:rsidRDefault="0025302F" w:rsidP="0025302F">
      <w:pPr>
        <w:ind w:firstLine="567"/>
        <w:jc w:val="both"/>
        <w:rPr>
          <w:rFonts w:ascii="Times New Roman" w:eastAsia="Times New Roman" w:hAnsi="Times New Roman" w:cs="Times New Roman"/>
        </w:rPr>
      </w:pPr>
      <w:r w:rsidRPr="0025302F">
        <w:rPr>
          <w:rFonts w:ascii="Times New Roman" w:eastAsia="Times New Roman" w:hAnsi="Times New Roman" w:cs="Times New Roman"/>
        </w:rPr>
        <w:t xml:space="preserve">Згідно з ч. 5 ст. 99 ГПК України учасники справи мають право запропонувати суду питання, роз'яснення яких, на їхню думку, потребує висновку експерта. </w:t>
      </w:r>
    </w:p>
    <w:p w:rsidR="0025302F" w:rsidRPr="0025302F" w:rsidRDefault="0025302F" w:rsidP="0025302F">
      <w:pPr>
        <w:ind w:firstLine="567"/>
        <w:jc w:val="both"/>
        <w:rPr>
          <w:rFonts w:ascii="Times New Roman" w:hAnsi="Times New Roman" w:cs="Times New Roman"/>
        </w:rPr>
      </w:pPr>
      <w:r w:rsidRPr="0025302F">
        <w:rPr>
          <w:rFonts w:ascii="Times New Roman" w:hAnsi="Times New Roman" w:cs="Times New Roman"/>
        </w:rPr>
        <w:t>За таких обставин просимо суд поставити експерту такі питання:</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t>1. Якою сукупністю ознак можна охарактеризувати виготовлений виріб "</w:t>
      </w:r>
      <w:r w:rsidR="00B033A2">
        <w:rPr>
          <w:color w:val="000000"/>
          <w:lang w:val="uk-UA"/>
        </w:rPr>
        <w:t>Агрегат</w:t>
      </w:r>
      <w:r>
        <w:rPr>
          <w:color w:val="000000"/>
          <w:lang w:val="uk-UA"/>
        </w:rPr>
        <w:t xml:space="preserve"> </w:t>
      </w:r>
      <w:proofErr w:type="spellStart"/>
      <w:r w:rsidRPr="007B52A4">
        <w:rPr>
          <w:bCs/>
          <w:lang w:val="uk-UA"/>
        </w:rPr>
        <w:t>грейдрутер</w:t>
      </w:r>
      <w:r>
        <w:rPr>
          <w:bCs/>
          <w:lang w:val="uk-UA"/>
        </w:rPr>
        <w:t>а</w:t>
      </w:r>
      <w:proofErr w:type="spellEnd"/>
      <w:r w:rsidRPr="007B52A4">
        <w:rPr>
          <w:bCs/>
          <w:lang w:val="uk-UA"/>
        </w:rPr>
        <w:t xml:space="preserve"> WELIDEY</w:t>
      </w:r>
      <w:r w:rsidRPr="0025302F">
        <w:rPr>
          <w:color w:val="000000"/>
          <w:lang w:val="uk-UA"/>
        </w:rPr>
        <w:t xml:space="preserve"> "?</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t>2. Чи є ознаки, різні за технічним змістом за патентом №</w:t>
      </w:r>
      <w:r>
        <w:rPr>
          <w:color w:val="000000"/>
          <w:lang w:val="uk-UA"/>
        </w:rPr>
        <w:t>95588</w:t>
      </w:r>
      <w:r w:rsidRPr="0025302F">
        <w:rPr>
          <w:color w:val="000000"/>
          <w:lang w:val="uk-UA"/>
        </w:rPr>
        <w:t xml:space="preserve"> і об'єкта господарської діяльності ТОВ "</w:t>
      </w:r>
      <w:proofErr w:type="spellStart"/>
      <w:r>
        <w:rPr>
          <w:color w:val="000000"/>
          <w:lang w:val="uk-UA"/>
        </w:rPr>
        <w:t>Свеолінк</w:t>
      </w:r>
      <w:proofErr w:type="spellEnd"/>
      <w:r w:rsidRPr="0025302F">
        <w:rPr>
          <w:color w:val="000000"/>
          <w:lang w:val="uk-UA"/>
        </w:rPr>
        <w:t>" еквівалентними, тобто такими, що виконують однакову функцію і спрямовані на досягнення одного і того ж результату?</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t>3. Чи використовується у процесі "</w:t>
      </w:r>
      <w:r w:rsidR="00B033A2">
        <w:rPr>
          <w:color w:val="000000"/>
          <w:lang w:val="uk-UA"/>
        </w:rPr>
        <w:t>Агрегат</w:t>
      </w:r>
      <w:r>
        <w:rPr>
          <w:color w:val="000000"/>
          <w:lang w:val="uk-UA"/>
        </w:rPr>
        <w:t xml:space="preserve"> </w:t>
      </w:r>
      <w:proofErr w:type="spellStart"/>
      <w:r w:rsidRPr="007B52A4">
        <w:rPr>
          <w:bCs/>
          <w:lang w:val="uk-UA"/>
        </w:rPr>
        <w:t>грейдрутер</w:t>
      </w:r>
      <w:r>
        <w:rPr>
          <w:bCs/>
          <w:lang w:val="uk-UA"/>
        </w:rPr>
        <w:t>а</w:t>
      </w:r>
      <w:proofErr w:type="spellEnd"/>
      <w:r w:rsidRPr="007B52A4">
        <w:rPr>
          <w:bCs/>
          <w:lang w:val="uk-UA"/>
        </w:rPr>
        <w:t xml:space="preserve"> WELIDEY</w:t>
      </w:r>
      <w:r w:rsidRPr="0025302F">
        <w:rPr>
          <w:color w:val="000000"/>
          <w:lang w:val="uk-UA"/>
        </w:rPr>
        <w:t>" кожна ознака винаходу, що включена до незалежного пункту формули за патентом №</w:t>
      </w:r>
      <w:r>
        <w:rPr>
          <w:color w:val="000000"/>
          <w:lang w:val="uk-UA"/>
        </w:rPr>
        <w:t>95588</w:t>
      </w:r>
      <w:r w:rsidRPr="0025302F">
        <w:rPr>
          <w:color w:val="000000"/>
          <w:lang w:val="uk-UA"/>
        </w:rPr>
        <w:t>, або ознака, еквівалентна їй?</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t>4. Чи змінюють ознаки</w:t>
      </w:r>
      <w:r>
        <w:rPr>
          <w:color w:val="000000"/>
          <w:lang w:val="uk-UA"/>
        </w:rPr>
        <w:t xml:space="preserve"> винаходу за патентом України №95588</w:t>
      </w:r>
      <w:r w:rsidRPr="0025302F">
        <w:rPr>
          <w:color w:val="000000"/>
          <w:lang w:val="uk-UA"/>
        </w:rPr>
        <w:t xml:space="preserve"> його властивості, що використані у прототипі (аналогу) "</w:t>
      </w:r>
      <w:r w:rsidR="00B033A2">
        <w:rPr>
          <w:color w:val="000000"/>
          <w:lang w:val="uk-UA"/>
        </w:rPr>
        <w:t>Агрегат</w:t>
      </w:r>
      <w:r>
        <w:rPr>
          <w:color w:val="000000"/>
          <w:lang w:val="uk-UA"/>
        </w:rPr>
        <w:t xml:space="preserve"> </w:t>
      </w:r>
      <w:proofErr w:type="spellStart"/>
      <w:r w:rsidRPr="007B52A4">
        <w:rPr>
          <w:bCs/>
          <w:lang w:val="uk-UA"/>
        </w:rPr>
        <w:t>грейдрутер</w:t>
      </w:r>
      <w:r>
        <w:rPr>
          <w:bCs/>
          <w:lang w:val="uk-UA"/>
        </w:rPr>
        <w:t>а</w:t>
      </w:r>
      <w:proofErr w:type="spellEnd"/>
      <w:r w:rsidRPr="007B52A4">
        <w:rPr>
          <w:bCs/>
          <w:lang w:val="uk-UA"/>
        </w:rPr>
        <w:t xml:space="preserve"> WELIDEY</w:t>
      </w:r>
      <w:r w:rsidRPr="0025302F">
        <w:rPr>
          <w:color w:val="000000"/>
          <w:lang w:val="uk-UA"/>
        </w:rPr>
        <w:t>"?</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t>5. Чи з'явились нові властивості у об'єкта господарської діяльності ТОВ "</w:t>
      </w:r>
      <w:proofErr w:type="spellStart"/>
      <w:r>
        <w:rPr>
          <w:color w:val="000000"/>
          <w:lang w:val="uk-UA"/>
        </w:rPr>
        <w:t>Свеолінк</w:t>
      </w:r>
      <w:proofErr w:type="spellEnd"/>
      <w:r w:rsidRPr="0025302F">
        <w:rPr>
          <w:color w:val="000000"/>
          <w:lang w:val="uk-UA"/>
        </w:rPr>
        <w:t>", який здійснено з використанням винаходу за патентом №</w:t>
      </w:r>
      <w:r>
        <w:rPr>
          <w:color w:val="000000"/>
          <w:lang w:val="uk-UA"/>
        </w:rPr>
        <w:t>95588</w:t>
      </w:r>
      <w:r w:rsidRPr="0025302F">
        <w:rPr>
          <w:color w:val="000000"/>
          <w:lang w:val="uk-UA"/>
        </w:rPr>
        <w:t>?</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t>6. Чи змінився характер, механізм взаємодії елементів (ознак) об'єкта господарської діяльності ТОВ "</w:t>
      </w:r>
      <w:proofErr w:type="spellStart"/>
      <w:r>
        <w:rPr>
          <w:color w:val="000000"/>
          <w:lang w:val="uk-UA"/>
        </w:rPr>
        <w:t>Свеолінк</w:t>
      </w:r>
      <w:proofErr w:type="spellEnd"/>
      <w:r w:rsidRPr="0025302F">
        <w:rPr>
          <w:color w:val="000000"/>
          <w:lang w:val="uk-UA"/>
        </w:rPr>
        <w:t>" у порівнянні із запатентованим винаходом за патентом України №</w:t>
      </w:r>
      <w:r>
        <w:rPr>
          <w:color w:val="000000"/>
          <w:lang w:val="uk-UA"/>
        </w:rPr>
        <w:t>95588</w:t>
      </w:r>
      <w:r w:rsidRPr="0025302F">
        <w:rPr>
          <w:color w:val="000000"/>
          <w:lang w:val="uk-UA"/>
        </w:rPr>
        <w:t>?</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t>7. Чи є в ознаках об'єкта господарської діяльності ТОВ "</w:t>
      </w:r>
      <w:proofErr w:type="spellStart"/>
      <w:r>
        <w:rPr>
          <w:color w:val="000000"/>
          <w:lang w:val="uk-UA"/>
        </w:rPr>
        <w:t>Свеолінк</w:t>
      </w:r>
      <w:proofErr w:type="spellEnd"/>
      <w:r w:rsidRPr="0025302F">
        <w:rPr>
          <w:color w:val="000000"/>
          <w:lang w:val="uk-UA"/>
        </w:rPr>
        <w:t>" ознаки винаходу за патентом №</w:t>
      </w:r>
      <w:r>
        <w:rPr>
          <w:color w:val="000000"/>
          <w:lang w:val="uk-UA"/>
        </w:rPr>
        <w:t xml:space="preserve">95588 </w:t>
      </w:r>
      <w:r w:rsidRPr="0025302F">
        <w:rPr>
          <w:color w:val="000000"/>
          <w:lang w:val="uk-UA"/>
        </w:rPr>
        <w:t>загальні властивості, які необхідні для отримання технічного результату, на досягнення якого спрямований винахід?</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t>8. Чи досягається об'єктом господарської ТОВ "</w:t>
      </w:r>
      <w:proofErr w:type="spellStart"/>
      <w:r>
        <w:rPr>
          <w:color w:val="000000"/>
          <w:lang w:val="uk-UA"/>
        </w:rPr>
        <w:t>Свеолінк</w:t>
      </w:r>
      <w:proofErr w:type="spellEnd"/>
      <w:r w:rsidRPr="0025302F">
        <w:rPr>
          <w:color w:val="000000"/>
          <w:lang w:val="uk-UA"/>
        </w:rPr>
        <w:t>" можливо здійсненим з використанням запатентованого винаходу №9</w:t>
      </w:r>
      <w:r>
        <w:rPr>
          <w:color w:val="000000"/>
          <w:lang w:val="uk-UA"/>
        </w:rPr>
        <w:t>5588</w:t>
      </w:r>
      <w:r w:rsidRPr="0025302F">
        <w:rPr>
          <w:color w:val="000000"/>
          <w:lang w:val="uk-UA"/>
        </w:rPr>
        <w:t>, істотно кращий результат?</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t>9. Чи містить формула винаходу за патентом України №</w:t>
      </w:r>
      <w:r>
        <w:rPr>
          <w:color w:val="000000"/>
          <w:lang w:val="uk-UA"/>
        </w:rPr>
        <w:t>95588</w:t>
      </w:r>
      <w:r w:rsidRPr="0025302F">
        <w:rPr>
          <w:color w:val="000000"/>
          <w:lang w:val="uk-UA"/>
        </w:rPr>
        <w:t xml:space="preserve"> ознаки, яких не було у поданій заявці?</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t>10.</w:t>
      </w:r>
      <w:r w:rsidR="001E5303">
        <w:rPr>
          <w:color w:val="000000"/>
          <w:lang w:val="uk-UA"/>
        </w:rPr>
        <w:t xml:space="preserve"> </w:t>
      </w:r>
      <w:r w:rsidRPr="0025302F">
        <w:rPr>
          <w:color w:val="000000"/>
          <w:lang w:val="uk-UA"/>
        </w:rPr>
        <w:t>Чи має схожість "</w:t>
      </w:r>
      <w:r w:rsidR="00B033A2">
        <w:rPr>
          <w:color w:val="000000"/>
          <w:lang w:val="uk-UA"/>
        </w:rPr>
        <w:t>Агрегат</w:t>
      </w:r>
      <w:r>
        <w:rPr>
          <w:color w:val="000000"/>
          <w:lang w:val="uk-UA"/>
        </w:rPr>
        <w:t xml:space="preserve"> </w:t>
      </w:r>
      <w:proofErr w:type="spellStart"/>
      <w:r w:rsidRPr="007B52A4">
        <w:rPr>
          <w:bCs/>
          <w:lang w:val="uk-UA"/>
        </w:rPr>
        <w:t>грейдрутер</w:t>
      </w:r>
      <w:r>
        <w:rPr>
          <w:bCs/>
          <w:lang w:val="uk-UA"/>
        </w:rPr>
        <w:t>а</w:t>
      </w:r>
      <w:proofErr w:type="spellEnd"/>
      <w:r w:rsidRPr="007B52A4">
        <w:rPr>
          <w:bCs/>
          <w:lang w:val="uk-UA"/>
        </w:rPr>
        <w:t xml:space="preserve"> WELIDEY</w:t>
      </w:r>
      <w:r w:rsidRPr="0025302F">
        <w:rPr>
          <w:color w:val="000000"/>
          <w:lang w:val="uk-UA"/>
        </w:rPr>
        <w:t>" ТОВ "</w:t>
      </w:r>
      <w:proofErr w:type="spellStart"/>
      <w:r>
        <w:rPr>
          <w:color w:val="000000"/>
          <w:lang w:val="uk-UA"/>
        </w:rPr>
        <w:t>Свеолінк</w:t>
      </w:r>
      <w:proofErr w:type="spellEnd"/>
      <w:r w:rsidRPr="0025302F">
        <w:rPr>
          <w:color w:val="000000"/>
          <w:lang w:val="uk-UA"/>
        </w:rPr>
        <w:t xml:space="preserve">" з винаходом </w:t>
      </w:r>
      <w:r w:rsidR="001E5303">
        <w:rPr>
          <w:color w:val="000000"/>
          <w:lang w:val="uk-UA"/>
        </w:rPr>
        <w:t>ТОВ</w:t>
      </w:r>
      <w:r w:rsidRPr="0025302F">
        <w:rPr>
          <w:color w:val="000000"/>
          <w:lang w:val="uk-UA"/>
        </w:rPr>
        <w:t xml:space="preserve"> "</w:t>
      </w:r>
      <w:proofErr w:type="spellStart"/>
      <w:r>
        <w:rPr>
          <w:color w:val="000000"/>
          <w:lang w:val="uk-UA"/>
        </w:rPr>
        <w:t>Ліліпроект</w:t>
      </w:r>
      <w:proofErr w:type="spellEnd"/>
      <w:r w:rsidRPr="0025302F">
        <w:rPr>
          <w:color w:val="000000"/>
          <w:lang w:val="uk-UA"/>
        </w:rPr>
        <w:t>" "</w:t>
      </w:r>
      <w:r w:rsidR="00B033A2">
        <w:rPr>
          <w:color w:val="000000"/>
          <w:lang w:val="uk-UA"/>
        </w:rPr>
        <w:t>Агрегат</w:t>
      </w:r>
      <w:r w:rsidRPr="0025302F">
        <w:rPr>
          <w:color w:val="000000"/>
          <w:lang w:val="uk-UA"/>
        </w:rPr>
        <w:t xml:space="preserve"> для внесення в ґрунт </w:t>
      </w:r>
      <w:r w:rsidR="00C5246B">
        <w:rPr>
          <w:color w:val="000000"/>
          <w:lang w:val="uk-UA"/>
        </w:rPr>
        <w:t xml:space="preserve">рідких </w:t>
      </w:r>
      <w:r>
        <w:rPr>
          <w:color w:val="000000"/>
          <w:lang w:val="uk-UA"/>
        </w:rPr>
        <w:t>неорганічних речовин</w:t>
      </w:r>
      <w:r w:rsidRPr="0025302F">
        <w:rPr>
          <w:color w:val="000000"/>
          <w:lang w:val="uk-UA"/>
        </w:rPr>
        <w:t xml:space="preserve"> та засобів </w:t>
      </w:r>
      <w:r>
        <w:rPr>
          <w:color w:val="000000"/>
          <w:lang w:val="uk-UA"/>
        </w:rPr>
        <w:t>охорони рослинності</w:t>
      </w:r>
      <w:r w:rsidRPr="0025302F">
        <w:rPr>
          <w:color w:val="000000"/>
          <w:lang w:val="uk-UA"/>
        </w:rPr>
        <w:t>" візуально?</w:t>
      </w:r>
    </w:p>
    <w:p w:rsidR="0025302F" w:rsidRPr="0025302F" w:rsidRDefault="0025302F" w:rsidP="0025302F">
      <w:pPr>
        <w:pStyle w:val="af0"/>
        <w:spacing w:before="0" w:beforeAutospacing="0" w:after="0" w:afterAutospacing="0"/>
        <w:ind w:firstLine="567"/>
        <w:jc w:val="both"/>
        <w:rPr>
          <w:color w:val="000000"/>
          <w:lang w:val="uk-UA"/>
        </w:rPr>
      </w:pPr>
      <w:r w:rsidRPr="0025302F">
        <w:rPr>
          <w:color w:val="000000"/>
          <w:lang w:val="uk-UA"/>
        </w:rPr>
        <w:lastRenderedPageBreak/>
        <w:t>11. Чи має схожість між собою по запасних частинах "</w:t>
      </w:r>
      <w:r w:rsidR="00B033A2">
        <w:rPr>
          <w:color w:val="000000"/>
          <w:lang w:val="uk-UA"/>
        </w:rPr>
        <w:t>Агрегат</w:t>
      </w:r>
      <w:r>
        <w:rPr>
          <w:color w:val="000000"/>
          <w:lang w:val="uk-UA"/>
        </w:rPr>
        <w:t xml:space="preserve"> </w:t>
      </w:r>
      <w:proofErr w:type="spellStart"/>
      <w:r w:rsidRPr="007B52A4">
        <w:rPr>
          <w:bCs/>
          <w:lang w:val="uk-UA"/>
        </w:rPr>
        <w:t>грейдрутер</w:t>
      </w:r>
      <w:r>
        <w:rPr>
          <w:bCs/>
          <w:lang w:val="uk-UA"/>
        </w:rPr>
        <w:t>а</w:t>
      </w:r>
      <w:proofErr w:type="spellEnd"/>
      <w:r w:rsidRPr="007B52A4">
        <w:rPr>
          <w:bCs/>
          <w:lang w:val="uk-UA"/>
        </w:rPr>
        <w:t xml:space="preserve"> WELIDEY</w:t>
      </w:r>
      <w:r w:rsidRPr="0025302F">
        <w:rPr>
          <w:color w:val="000000"/>
          <w:lang w:val="uk-UA"/>
        </w:rPr>
        <w:t>" ТОВ "</w:t>
      </w:r>
      <w:proofErr w:type="spellStart"/>
      <w:r>
        <w:rPr>
          <w:color w:val="000000"/>
          <w:lang w:val="uk-UA"/>
        </w:rPr>
        <w:t>Свеолінк</w:t>
      </w:r>
      <w:proofErr w:type="spellEnd"/>
      <w:r w:rsidRPr="0025302F">
        <w:rPr>
          <w:color w:val="000000"/>
          <w:lang w:val="uk-UA"/>
        </w:rPr>
        <w:t xml:space="preserve">" з винаходом </w:t>
      </w:r>
      <w:r w:rsidR="0023133D">
        <w:rPr>
          <w:color w:val="000000"/>
          <w:lang w:val="uk-UA"/>
        </w:rPr>
        <w:t>ТОВ</w:t>
      </w:r>
      <w:r w:rsidRPr="0025302F">
        <w:rPr>
          <w:color w:val="000000"/>
          <w:lang w:val="uk-UA"/>
        </w:rPr>
        <w:t xml:space="preserve"> "</w:t>
      </w:r>
      <w:proofErr w:type="spellStart"/>
      <w:r>
        <w:rPr>
          <w:color w:val="000000"/>
          <w:lang w:val="uk-UA"/>
        </w:rPr>
        <w:t>Ліліпроект</w:t>
      </w:r>
      <w:proofErr w:type="spellEnd"/>
      <w:r w:rsidRPr="0025302F">
        <w:rPr>
          <w:color w:val="000000"/>
          <w:lang w:val="uk-UA"/>
        </w:rPr>
        <w:t>" "</w:t>
      </w:r>
      <w:r w:rsidR="00B033A2">
        <w:rPr>
          <w:color w:val="000000"/>
          <w:lang w:val="uk-UA"/>
        </w:rPr>
        <w:t>Агрегат</w:t>
      </w:r>
      <w:r w:rsidRPr="0025302F">
        <w:rPr>
          <w:color w:val="000000"/>
          <w:lang w:val="uk-UA"/>
        </w:rPr>
        <w:t xml:space="preserve"> для внесення в ґрунт </w:t>
      </w:r>
      <w:r w:rsidR="00C5246B">
        <w:rPr>
          <w:color w:val="000000"/>
          <w:lang w:val="uk-UA"/>
        </w:rPr>
        <w:t xml:space="preserve">рідких </w:t>
      </w:r>
      <w:r>
        <w:rPr>
          <w:color w:val="000000"/>
          <w:lang w:val="uk-UA"/>
        </w:rPr>
        <w:t>неорганічних речовин</w:t>
      </w:r>
      <w:r w:rsidRPr="0025302F">
        <w:rPr>
          <w:color w:val="000000"/>
          <w:lang w:val="uk-UA"/>
        </w:rPr>
        <w:t xml:space="preserve"> та засобів </w:t>
      </w:r>
      <w:r>
        <w:rPr>
          <w:color w:val="000000"/>
          <w:lang w:val="uk-UA"/>
        </w:rPr>
        <w:t>охорони рослинності</w:t>
      </w:r>
      <w:r w:rsidRPr="0025302F">
        <w:rPr>
          <w:color w:val="000000"/>
          <w:lang w:val="uk-UA"/>
        </w:rPr>
        <w:t>"?</w:t>
      </w:r>
      <w:r>
        <w:rPr>
          <w:color w:val="000000"/>
          <w:lang w:val="uk-UA"/>
        </w:rPr>
        <w:t xml:space="preserve"> Якщо так, які запасні частини </w:t>
      </w:r>
      <w:r w:rsidR="00B033A2">
        <w:rPr>
          <w:color w:val="000000"/>
          <w:lang w:val="uk-UA"/>
        </w:rPr>
        <w:t>агрегат</w:t>
      </w:r>
      <w:r>
        <w:rPr>
          <w:color w:val="000000"/>
          <w:lang w:val="uk-UA"/>
        </w:rPr>
        <w:t>ів</w:t>
      </w:r>
      <w:r w:rsidRPr="0025302F">
        <w:rPr>
          <w:color w:val="000000"/>
          <w:lang w:val="uk-UA"/>
        </w:rPr>
        <w:t xml:space="preserve"> схожі?</w:t>
      </w:r>
    </w:p>
    <w:p w:rsidR="009277AD" w:rsidRDefault="0025302F" w:rsidP="009277AD">
      <w:pPr>
        <w:pStyle w:val="af0"/>
        <w:spacing w:before="0" w:beforeAutospacing="0" w:after="0" w:afterAutospacing="0"/>
        <w:ind w:firstLine="567"/>
        <w:jc w:val="both"/>
        <w:rPr>
          <w:color w:val="000000"/>
          <w:lang w:val="uk-UA"/>
        </w:rPr>
      </w:pPr>
      <w:r w:rsidRPr="0025302F">
        <w:rPr>
          <w:color w:val="000000"/>
          <w:lang w:val="uk-UA"/>
        </w:rPr>
        <w:t>12. Чи є комплектування ТОВ "</w:t>
      </w:r>
      <w:proofErr w:type="spellStart"/>
      <w:r>
        <w:rPr>
          <w:color w:val="000000"/>
          <w:lang w:val="uk-UA"/>
        </w:rPr>
        <w:t>Свеолінк</w:t>
      </w:r>
      <w:proofErr w:type="spellEnd"/>
      <w:r w:rsidRPr="0025302F">
        <w:rPr>
          <w:color w:val="000000"/>
          <w:lang w:val="uk-UA"/>
        </w:rPr>
        <w:t>" "</w:t>
      </w:r>
      <w:r w:rsidR="00B033A2">
        <w:rPr>
          <w:color w:val="000000"/>
          <w:lang w:val="uk-UA"/>
        </w:rPr>
        <w:t>Агрегат</w:t>
      </w:r>
      <w:r>
        <w:rPr>
          <w:color w:val="000000"/>
          <w:lang w:val="uk-UA"/>
        </w:rPr>
        <w:t>у</w:t>
      </w:r>
      <w:r w:rsidRPr="0025302F">
        <w:rPr>
          <w:color w:val="000000"/>
          <w:lang w:val="uk-UA"/>
        </w:rPr>
        <w:t xml:space="preserve"> </w:t>
      </w:r>
      <w:proofErr w:type="spellStart"/>
      <w:r w:rsidRPr="007B52A4">
        <w:rPr>
          <w:bCs/>
          <w:lang w:val="uk-UA"/>
        </w:rPr>
        <w:t>грейдрутер</w:t>
      </w:r>
      <w:r>
        <w:rPr>
          <w:bCs/>
          <w:lang w:val="uk-UA"/>
        </w:rPr>
        <w:t>а</w:t>
      </w:r>
      <w:proofErr w:type="spellEnd"/>
      <w:r w:rsidRPr="007B52A4">
        <w:rPr>
          <w:bCs/>
          <w:lang w:val="uk-UA"/>
        </w:rPr>
        <w:t xml:space="preserve"> WELIDEY</w:t>
      </w:r>
      <w:r w:rsidRPr="0025302F">
        <w:rPr>
          <w:color w:val="000000"/>
          <w:lang w:val="uk-UA"/>
        </w:rPr>
        <w:t>" пор</w:t>
      </w:r>
      <w:r>
        <w:rPr>
          <w:color w:val="000000"/>
          <w:lang w:val="uk-UA"/>
        </w:rPr>
        <w:t xml:space="preserve">ушенням авторського права </w:t>
      </w:r>
      <w:r w:rsidR="0023133D">
        <w:rPr>
          <w:color w:val="000000"/>
          <w:lang w:val="uk-UA"/>
        </w:rPr>
        <w:t>ТОВ</w:t>
      </w:r>
      <w:r>
        <w:rPr>
          <w:color w:val="000000"/>
          <w:lang w:val="uk-UA"/>
        </w:rPr>
        <w:t xml:space="preserve"> "</w:t>
      </w:r>
      <w:proofErr w:type="spellStart"/>
      <w:r w:rsidR="009277AD">
        <w:rPr>
          <w:color w:val="000000"/>
          <w:lang w:val="uk-UA"/>
        </w:rPr>
        <w:t>Ліліпроект</w:t>
      </w:r>
      <w:proofErr w:type="spellEnd"/>
      <w:r w:rsidRPr="0025302F">
        <w:rPr>
          <w:color w:val="000000"/>
          <w:lang w:val="uk-UA"/>
        </w:rPr>
        <w:t>"?</w:t>
      </w:r>
    </w:p>
    <w:p w:rsidR="009277AD" w:rsidRDefault="00E03F97" w:rsidP="009277AD">
      <w:pPr>
        <w:pStyle w:val="af0"/>
        <w:spacing w:before="0" w:beforeAutospacing="0" w:after="0" w:afterAutospacing="0"/>
        <w:ind w:firstLine="567"/>
        <w:jc w:val="both"/>
        <w:rPr>
          <w:bCs/>
          <w:lang w:val="uk-UA"/>
        </w:rPr>
      </w:pPr>
      <w:r>
        <w:rPr>
          <w:color w:val="000000"/>
          <w:lang w:val="uk-UA"/>
        </w:rPr>
        <w:t xml:space="preserve">Крім того, прошу долучити до матеріалів справи </w:t>
      </w:r>
      <w:r>
        <w:rPr>
          <w:color w:val="000000"/>
          <w:lang w:val="en-US"/>
        </w:rPr>
        <w:t>CD</w:t>
      </w:r>
      <w:r>
        <w:rPr>
          <w:color w:val="000000"/>
        </w:rPr>
        <w:t xml:space="preserve">-диск з </w:t>
      </w:r>
      <w:proofErr w:type="spellStart"/>
      <w:r>
        <w:rPr>
          <w:color w:val="000000"/>
        </w:rPr>
        <w:t>фотографіями</w:t>
      </w:r>
      <w:proofErr w:type="spellEnd"/>
      <w:r>
        <w:rPr>
          <w:color w:val="000000"/>
        </w:rPr>
        <w:t xml:space="preserve"> </w:t>
      </w:r>
      <w:proofErr w:type="spellStart"/>
      <w:r w:rsidRPr="007B52A4">
        <w:rPr>
          <w:bCs/>
          <w:lang w:val="uk-UA"/>
        </w:rPr>
        <w:t>грейдрутер</w:t>
      </w:r>
      <w:r>
        <w:rPr>
          <w:bCs/>
          <w:lang w:val="uk-UA"/>
        </w:rPr>
        <w:t>а</w:t>
      </w:r>
      <w:proofErr w:type="spellEnd"/>
      <w:r w:rsidRPr="007B52A4">
        <w:rPr>
          <w:bCs/>
          <w:lang w:val="uk-UA"/>
        </w:rPr>
        <w:t xml:space="preserve"> WELIDEY</w:t>
      </w:r>
      <w:r>
        <w:rPr>
          <w:bCs/>
          <w:lang w:val="uk-UA"/>
        </w:rPr>
        <w:t xml:space="preserve"> для їх подальшого подання до експертної установи для проведення експертизи у даній справі.</w:t>
      </w:r>
    </w:p>
    <w:p w:rsidR="00E03F97" w:rsidRDefault="00E03F97" w:rsidP="009277AD">
      <w:pPr>
        <w:pStyle w:val="af0"/>
        <w:spacing w:before="0" w:beforeAutospacing="0" w:after="0" w:afterAutospacing="0"/>
        <w:ind w:firstLine="567"/>
        <w:jc w:val="both"/>
        <w:rPr>
          <w:bCs/>
          <w:lang w:val="uk-UA"/>
        </w:rPr>
      </w:pPr>
    </w:p>
    <w:p w:rsidR="00E03F97" w:rsidRDefault="00E03F97" w:rsidP="009277AD">
      <w:pPr>
        <w:pStyle w:val="af0"/>
        <w:spacing w:before="0" w:beforeAutospacing="0" w:after="0" w:afterAutospacing="0"/>
        <w:ind w:firstLine="567"/>
        <w:jc w:val="both"/>
        <w:rPr>
          <w:bCs/>
          <w:lang w:val="uk-UA"/>
        </w:rPr>
      </w:pPr>
      <w:r>
        <w:rPr>
          <w:bCs/>
          <w:lang w:val="uk-UA"/>
        </w:rPr>
        <w:t>Додаток.</w:t>
      </w:r>
    </w:p>
    <w:p w:rsidR="00E03F97" w:rsidRDefault="00E03F97" w:rsidP="009277AD">
      <w:pPr>
        <w:pStyle w:val="af0"/>
        <w:spacing w:before="0" w:beforeAutospacing="0" w:after="0" w:afterAutospacing="0"/>
        <w:ind w:firstLine="567"/>
        <w:jc w:val="both"/>
        <w:rPr>
          <w:bCs/>
          <w:lang w:val="uk-UA"/>
        </w:rPr>
      </w:pPr>
      <w:r>
        <w:rPr>
          <w:color w:val="000000"/>
          <w:lang w:val="en-US"/>
        </w:rPr>
        <w:t>CD</w:t>
      </w:r>
      <w:r>
        <w:rPr>
          <w:color w:val="000000"/>
        </w:rPr>
        <w:t xml:space="preserve">-диск з </w:t>
      </w:r>
      <w:proofErr w:type="spellStart"/>
      <w:r>
        <w:rPr>
          <w:color w:val="000000"/>
        </w:rPr>
        <w:t>фотографіями</w:t>
      </w:r>
      <w:proofErr w:type="spellEnd"/>
      <w:r>
        <w:rPr>
          <w:color w:val="000000"/>
        </w:rPr>
        <w:t xml:space="preserve"> </w:t>
      </w:r>
      <w:proofErr w:type="spellStart"/>
      <w:r w:rsidRPr="007B52A4">
        <w:rPr>
          <w:bCs/>
          <w:lang w:val="uk-UA"/>
        </w:rPr>
        <w:t>грейдрутер</w:t>
      </w:r>
      <w:r>
        <w:rPr>
          <w:bCs/>
          <w:lang w:val="uk-UA"/>
        </w:rPr>
        <w:t>а</w:t>
      </w:r>
      <w:proofErr w:type="spellEnd"/>
      <w:r w:rsidRPr="007B52A4">
        <w:rPr>
          <w:bCs/>
          <w:lang w:val="uk-UA"/>
        </w:rPr>
        <w:t xml:space="preserve"> WELIDEY</w:t>
      </w:r>
    </w:p>
    <w:p w:rsidR="00E03F97" w:rsidRPr="00E03F97" w:rsidRDefault="00E03F97" w:rsidP="009277AD">
      <w:pPr>
        <w:pStyle w:val="af0"/>
        <w:spacing w:before="0" w:beforeAutospacing="0" w:after="0" w:afterAutospacing="0"/>
        <w:ind w:firstLine="567"/>
        <w:jc w:val="both"/>
        <w:rPr>
          <w:color w:val="000000"/>
        </w:rPr>
      </w:pPr>
    </w:p>
    <w:p w:rsidR="009277AD" w:rsidRPr="009277AD" w:rsidRDefault="009277AD" w:rsidP="009277AD">
      <w:pPr>
        <w:pStyle w:val="af0"/>
        <w:spacing w:before="0" w:beforeAutospacing="0" w:after="0" w:afterAutospacing="0"/>
        <w:ind w:firstLine="567"/>
        <w:jc w:val="both"/>
        <w:rPr>
          <w:color w:val="000000"/>
          <w:lang w:val="uk-UA"/>
        </w:rPr>
      </w:pPr>
      <w:r>
        <w:rPr>
          <w:color w:val="000000"/>
          <w:lang w:val="uk-UA"/>
        </w:rPr>
        <w:t>16.02.2018 р.</w:t>
      </w:r>
    </w:p>
    <w:p w:rsidR="009277AD" w:rsidRDefault="009277AD" w:rsidP="007B52A4">
      <w:pPr>
        <w:ind w:firstLine="360"/>
        <w:jc w:val="both"/>
        <w:rPr>
          <w:rFonts w:ascii="Times New Roman" w:eastAsia="Times New Roman" w:hAnsi="Times New Roman" w:cs="Times New Roman"/>
        </w:rPr>
      </w:pPr>
    </w:p>
    <w:p w:rsidR="009277AD" w:rsidRPr="00EC1976" w:rsidRDefault="009277AD" w:rsidP="009277AD">
      <w:pPr>
        <w:tabs>
          <w:tab w:val="left" w:pos="983"/>
        </w:tabs>
        <w:ind w:firstLine="567"/>
        <w:jc w:val="both"/>
        <w:rPr>
          <w:rFonts w:ascii="Times New Roman" w:hAnsi="Times New Roman" w:cs="Times New Roman"/>
        </w:rPr>
      </w:pPr>
      <w:r w:rsidRPr="00EC1976">
        <w:rPr>
          <w:rFonts w:ascii="Times New Roman" w:hAnsi="Times New Roman" w:cs="Times New Roman"/>
          <w:b/>
        </w:rPr>
        <w:t>Директор ТОВ «</w:t>
      </w:r>
      <w:proofErr w:type="spellStart"/>
      <w:r>
        <w:rPr>
          <w:rFonts w:ascii="Times New Roman" w:hAnsi="Times New Roman" w:cs="Times New Roman"/>
          <w:b/>
        </w:rPr>
        <w:t>Свеолінк</w:t>
      </w:r>
      <w:proofErr w:type="spellEnd"/>
      <w:r w:rsidRPr="00EC1976">
        <w:rPr>
          <w:rFonts w:ascii="Times New Roman" w:hAnsi="Times New Roman" w:cs="Times New Roman"/>
          <w:b/>
        </w:rPr>
        <w:t>»</w:t>
      </w:r>
      <w:r w:rsidR="00005A96">
        <w:rPr>
          <w:rFonts w:ascii="Times New Roman" w:hAnsi="Times New Roman" w:cs="Times New Roman"/>
          <w:b/>
        </w:rPr>
        <w:tab/>
      </w:r>
      <w:r>
        <w:rPr>
          <w:rFonts w:ascii="Times New Roman" w:hAnsi="Times New Roman" w:cs="Times New Roman"/>
        </w:rPr>
        <w:tab/>
      </w:r>
      <w:r>
        <w:rPr>
          <w:rFonts w:ascii="Times New Roman" w:hAnsi="Times New Roman" w:cs="Times New Roman"/>
        </w:rPr>
        <w:tab/>
      </w:r>
      <w:r w:rsidRPr="00EC1976">
        <w:rPr>
          <w:rFonts w:ascii="Times New Roman" w:hAnsi="Times New Roman" w:cs="Times New Roman"/>
        </w:rPr>
        <w:t xml:space="preserve"> </w:t>
      </w:r>
      <w:r w:rsidRPr="00EC1976">
        <w:rPr>
          <w:rFonts w:ascii="Times New Roman" w:hAnsi="Times New Roman" w:cs="Times New Roman"/>
          <w:b/>
        </w:rPr>
        <w:t>підпис, печатка</w:t>
      </w:r>
      <w:r w:rsidR="00005A96">
        <w:rPr>
          <w:rFonts w:ascii="Times New Roman" w:hAnsi="Times New Roman" w:cs="Times New Roman"/>
          <w:b/>
        </w:rPr>
        <w:tab/>
      </w:r>
      <w:r w:rsidR="00005A96">
        <w:rPr>
          <w:rFonts w:ascii="Times New Roman" w:hAnsi="Times New Roman" w:cs="Times New Roman"/>
          <w:b/>
        </w:rPr>
        <w:tab/>
      </w:r>
      <w:r w:rsidR="00005A96">
        <w:rPr>
          <w:rFonts w:ascii="Times New Roman" w:hAnsi="Times New Roman" w:cs="Times New Roman"/>
          <w:b/>
        </w:rPr>
        <w:tab/>
      </w:r>
      <w:r>
        <w:rPr>
          <w:rFonts w:ascii="Times New Roman" w:hAnsi="Times New Roman" w:cs="Times New Roman"/>
          <w:b/>
        </w:rPr>
        <w:t>Северін О.О.</w:t>
      </w:r>
    </w:p>
    <w:p w:rsidR="007B52A4" w:rsidRDefault="007B52A4" w:rsidP="007B52A4">
      <w:pPr>
        <w:ind w:firstLine="360"/>
        <w:jc w:val="both"/>
        <w:rPr>
          <w:rFonts w:ascii="Times New Roman" w:eastAsia="Times New Roman" w:hAnsi="Times New Roman" w:cs="Times New Roman"/>
        </w:rPr>
      </w:pPr>
    </w:p>
    <w:p w:rsidR="009277AD" w:rsidRDefault="009277AD">
      <w:pPr>
        <w:widowControl/>
        <w:spacing w:after="160" w:line="259" w:lineRule="auto"/>
        <w:rPr>
          <w:rFonts w:ascii="Times New Roman" w:hAnsi="Times New Roman" w:cs="Times New Roman"/>
        </w:rPr>
      </w:pPr>
      <w:r>
        <w:rPr>
          <w:rFonts w:ascii="Times New Roman" w:hAnsi="Times New Roman" w:cs="Times New Roman"/>
        </w:rPr>
        <w:br w:type="page"/>
      </w:r>
    </w:p>
    <w:p w:rsidR="009277AD" w:rsidRPr="00FE01F2" w:rsidRDefault="009277AD" w:rsidP="009277AD">
      <w:pPr>
        <w:jc w:val="center"/>
        <w:rPr>
          <w:rFonts w:ascii="Times New Roman" w:eastAsia="Times New Roman" w:hAnsi="Times New Roman" w:cs="Times New Roman"/>
          <w:sz w:val="27"/>
          <w:szCs w:val="27"/>
          <w:lang w:eastAsia="ru-RU" w:bidi="ar-SA"/>
        </w:rPr>
      </w:pPr>
      <w:r w:rsidRPr="00E41587">
        <w:rPr>
          <w:rFonts w:ascii="Times New Roman" w:eastAsia="Times New Roman" w:hAnsi="Times New Roman" w:cs="Times New Roman"/>
          <w:noProof/>
          <w:sz w:val="27"/>
          <w:szCs w:val="27"/>
          <w:lang w:bidi="ar-SA"/>
        </w:rPr>
        <w:lastRenderedPageBreak/>
        <w:drawing>
          <wp:inline distT="0" distB="0" distL="0" distR="0" wp14:anchorId="51A44040" wp14:editId="2541B2E4">
            <wp:extent cx="569595" cy="758825"/>
            <wp:effectExtent l="0" t="0" r="1905" b="3175"/>
            <wp:docPr id="8" name="Рисунок 8"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758825"/>
                    </a:xfrm>
                    <a:prstGeom prst="rect">
                      <a:avLst/>
                    </a:prstGeom>
                    <a:noFill/>
                    <a:ln>
                      <a:noFill/>
                    </a:ln>
                  </pic:spPr>
                </pic:pic>
              </a:graphicData>
            </a:graphic>
          </wp:inline>
        </w:drawing>
      </w:r>
    </w:p>
    <w:p w:rsidR="009277AD" w:rsidRPr="00DB52BE" w:rsidRDefault="009277AD" w:rsidP="009277AD">
      <w:pPr>
        <w:widowControl/>
        <w:jc w:val="center"/>
        <w:rPr>
          <w:rFonts w:ascii="Times New Roman" w:eastAsia="Times New Roman" w:hAnsi="Times New Roman" w:cs="Times New Roman"/>
          <w:lang w:val="ru-RU" w:eastAsia="ru-RU" w:bidi="ar-SA"/>
        </w:rPr>
      </w:pPr>
      <w:r>
        <w:rPr>
          <w:rFonts w:ascii="Times New Roman" w:eastAsia="Times New Roman" w:hAnsi="Times New Roman" w:cs="Times New Roman"/>
          <w:b/>
          <w:bCs/>
          <w:lang w:eastAsia="ru-RU" w:bidi="ar-SA"/>
        </w:rPr>
        <w:t>ГОСПОДАРСЬКИЙ СУД МІСТА КИЄВА</w:t>
      </w:r>
    </w:p>
    <w:p w:rsidR="009277AD" w:rsidRPr="009C2AE8" w:rsidRDefault="009277AD" w:rsidP="009277AD">
      <w:pPr>
        <w:widowControl/>
        <w:jc w:val="center"/>
        <w:rPr>
          <w:rFonts w:ascii="Times New Roman" w:eastAsia="Times New Roman" w:hAnsi="Times New Roman" w:cs="Times New Roman"/>
          <w:lang w:eastAsia="ru-RU" w:bidi="ar-SA"/>
        </w:rPr>
      </w:pPr>
      <w:r w:rsidRPr="009C2AE8">
        <w:rPr>
          <w:rFonts w:ascii="Times New Roman" w:eastAsia="Times New Roman" w:hAnsi="Times New Roman" w:cs="Times New Roman"/>
          <w:b/>
          <w:bCs/>
          <w:lang w:eastAsia="ru-RU" w:bidi="ar-SA"/>
        </w:rPr>
        <w:t>УХВАЛА</w:t>
      </w:r>
    </w:p>
    <w:p w:rsidR="009277AD" w:rsidRPr="009C2AE8" w:rsidRDefault="009277AD" w:rsidP="009277AD">
      <w:pPr>
        <w:widowControl/>
        <w:jc w:val="center"/>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м. Київ</w:t>
      </w:r>
    </w:p>
    <w:p w:rsidR="009277AD" w:rsidRPr="009C2AE8" w:rsidRDefault="009277AD" w:rsidP="009277AD">
      <w:pPr>
        <w:widowControl/>
        <w:jc w:val="center"/>
        <w:rPr>
          <w:rFonts w:ascii="Times New Roman" w:eastAsia="Times New Roman" w:hAnsi="Times New Roman" w:cs="Times New Roman"/>
          <w:lang w:eastAsia="ru-RU" w:bidi="ar-SA"/>
        </w:rPr>
      </w:pPr>
    </w:p>
    <w:p w:rsidR="009277AD" w:rsidRPr="009C2AE8" w:rsidRDefault="009277AD" w:rsidP="009277AD">
      <w:pPr>
        <w:widowControl/>
        <w:rPr>
          <w:rFonts w:ascii="Times New Roman" w:hAnsi="Times New Roman" w:cs="Times New Roman"/>
          <w:b/>
        </w:rPr>
      </w:pPr>
      <w:r w:rsidRPr="00123E68">
        <w:rPr>
          <w:rFonts w:ascii="Times New Roman" w:eastAsia="Times New Roman" w:hAnsi="Times New Roman" w:cs="Times New Roman"/>
          <w:b/>
          <w:lang w:eastAsia="ru-RU" w:bidi="ar-SA"/>
        </w:rPr>
        <w:t>«15» березня 2018 р.</w:t>
      </w:r>
      <w:r w:rsidR="00005A96">
        <w:rPr>
          <w:rFonts w:ascii="Times New Roman" w:eastAsia="Times New Roman" w:hAnsi="Times New Roman" w:cs="Times New Roman"/>
          <w:b/>
          <w:lang w:eastAsia="ru-RU" w:bidi="ar-SA"/>
        </w:rPr>
        <w:tab/>
      </w:r>
      <w:r w:rsidR="00005A96">
        <w:rPr>
          <w:rFonts w:ascii="Times New Roman" w:eastAsia="Times New Roman" w:hAnsi="Times New Roman" w:cs="Times New Roman"/>
          <w:b/>
          <w:lang w:eastAsia="ru-RU" w:bidi="ar-SA"/>
        </w:rPr>
        <w:tab/>
      </w:r>
      <w:r w:rsidR="00005A96">
        <w:rPr>
          <w:rFonts w:ascii="Times New Roman" w:eastAsia="Times New Roman" w:hAnsi="Times New Roman" w:cs="Times New Roman"/>
          <w:b/>
          <w:lang w:eastAsia="ru-RU" w:bidi="ar-SA"/>
        </w:rPr>
        <w:tab/>
      </w:r>
      <w:r w:rsidR="00005A96">
        <w:rPr>
          <w:rFonts w:ascii="Times New Roman" w:eastAsia="Times New Roman" w:hAnsi="Times New Roman" w:cs="Times New Roman"/>
          <w:b/>
          <w:lang w:eastAsia="ru-RU" w:bidi="ar-SA"/>
        </w:rPr>
        <w:tab/>
      </w:r>
      <w:r w:rsidR="00005A96">
        <w:rPr>
          <w:rFonts w:ascii="Times New Roman" w:eastAsia="Times New Roman" w:hAnsi="Times New Roman" w:cs="Times New Roman"/>
          <w:b/>
          <w:lang w:eastAsia="ru-RU" w:bidi="ar-SA"/>
        </w:rPr>
        <w:tab/>
      </w:r>
      <w:r w:rsidR="00005A96">
        <w:rPr>
          <w:rFonts w:ascii="Times New Roman" w:eastAsia="Times New Roman" w:hAnsi="Times New Roman" w:cs="Times New Roman"/>
          <w:b/>
          <w:lang w:eastAsia="ru-RU" w:bidi="ar-SA"/>
        </w:rPr>
        <w:tab/>
      </w:r>
      <w:r w:rsidR="00005A96">
        <w:rPr>
          <w:rFonts w:ascii="Times New Roman" w:eastAsia="Times New Roman" w:hAnsi="Times New Roman" w:cs="Times New Roman"/>
          <w:b/>
          <w:lang w:eastAsia="ru-RU" w:bidi="ar-SA"/>
        </w:rPr>
        <w:tab/>
      </w:r>
      <w:r w:rsidR="00005A96">
        <w:rPr>
          <w:rFonts w:ascii="Times New Roman" w:eastAsia="Times New Roman" w:hAnsi="Times New Roman" w:cs="Times New Roman"/>
          <w:b/>
          <w:lang w:eastAsia="ru-RU" w:bidi="ar-SA"/>
        </w:rPr>
        <w:tab/>
      </w:r>
      <w:r w:rsidRPr="009C2AE8">
        <w:rPr>
          <w:rFonts w:ascii="Times New Roman" w:eastAsia="Times New Roman" w:hAnsi="Times New Roman" w:cs="Times New Roman"/>
          <w:b/>
          <w:bCs/>
          <w:lang w:eastAsia="ru-RU" w:bidi="ar-SA"/>
        </w:rPr>
        <w:t xml:space="preserve">Справа </w:t>
      </w:r>
      <w:r>
        <w:rPr>
          <w:rFonts w:ascii="Times New Roman" w:hAnsi="Times New Roman" w:cs="Times New Roman"/>
          <w:b/>
        </w:rPr>
        <w:t>№ 000/00-001</w:t>
      </w:r>
    </w:p>
    <w:p w:rsidR="009277AD" w:rsidRPr="009C2AE8" w:rsidRDefault="009277AD" w:rsidP="009277AD">
      <w:pPr>
        <w:widowControl/>
        <w:jc w:val="center"/>
        <w:rPr>
          <w:rFonts w:ascii="Times New Roman" w:eastAsia="Times New Roman" w:hAnsi="Times New Roman" w:cs="Times New Roman"/>
          <w:lang w:eastAsia="ru-RU" w:bidi="ar-SA"/>
        </w:rPr>
      </w:pPr>
    </w:p>
    <w:p w:rsidR="009277AD" w:rsidRPr="00123E68" w:rsidRDefault="00DF1705" w:rsidP="000F2B7A">
      <w:pPr>
        <w:jc w:val="both"/>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Суддя г</w:t>
      </w:r>
      <w:r w:rsidR="009277AD" w:rsidRPr="00123E68">
        <w:rPr>
          <w:rFonts w:ascii="Times New Roman" w:eastAsia="Times New Roman" w:hAnsi="Times New Roman" w:cs="Times New Roman"/>
          <w:b/>
          <w:bCs/>
          <w:lang w:eastAsia="ru-RU" w:bidi="ar-SA"/>
        </w:rPr>
        <w:t xml:space="preserve">осподарського суду міста Києва </w:t>
      </w:r>
      <w:proofErr w:type="spellStart"/>
      <w:r w:rsidR="009277AD" w:rsidRPr="00123E68">
        <w:rPr>
          <w:rFonts w:ascii="Times New Roman" w:eastAsia="Times New Roman" w:hAnsi="Times New Roman" w:cs="Times New Roman"/>
          <w:b/>
          <w:bCs/>
          <w:lang w:eastAsia="ru-RU" w:bidi="ar-SA"/>
        </w:rPr>
        <w:t>Гавиленко</w:t>
      </w:r>
      <w:proofErr w:type="spellEnd"/>
      <w:r w:rsidR="009277AD" w:rsidRPr="00123E68">
        <w:rPr>
          <w:rFonts w:ascii="Times New Roman" w:eastAsia="Times New Roman" w:hAnsi="Times New Roman" w:cs="Times New Roman"/>
          <w:b/>
          <w:bCs/>
          <w:lang w:eastAsia="ru-RU" w:bidi="ar-SA"/>
        </w:rPr>
        <w:t xml:space="preserve"> О.О., розглянувши матеріали справи</w:t>
      </w:r>
    </w:p>
    <w:p w:rsidR="009277AD" w:rsidRPr="001E5303" w:rsidRDefault="009277AD" w:rsidP="000F2B7A">
      <w:pPr>
        <w:pStyle w:val="490"/>
        <w:shd w:val="clear" w:color="auto" w:fill="auto"/>
        <w:spacing w:line="240" w:lineRule="auto"/>
        <w:jc w:val="both"/>
        <w:rPr>
          <w:sz w:val="24"/>
          <w:szCs w:val="24"/>
          <w:lang w:val="uk-UA"/>
        </w:rPr>
      </w:pPr>
      <w:r w:rsidRPr="00123E68">
        <w:rPr>
          <w:b/>
          <w:bCs/>
          <w:sz w:val="24"/>
          <w:szCs w:val="24"/>
          <w:lang w:val="uk-UA" w:eastAsia="ru-RU"/>
        </w:rPr>
        <w:t xml:space="preserve">за </w:t>
      </w:r>
      <w:r w:rsidRPr="001E5303">
        <w:rPr>
          <w:b/>
          <w:bCs/>
          <w:sz w:val="24"/>
          <w:szCs w:val="24"/>
          <w:lang w:val="uk-UA" w:eastAsia="ru-RU"/>
        </w:rPr>
        <w:t>позовом</w:t>
      </w:r>
      <w:r w:rsidR="00A31A3A">
        <w:rPr>
          <w:b/>
          <w:bCs/>
          <w:sz w:val="24"/>
          <w:szCs w:val="24"/>
          <w:lang w:val="uk-UA" w:eastAsia="ru-RU"/>
        </w:rPr>
        <w:t xml:space="preserve"> </w:t>
      </w:r>
      <w:r w:rsidR="00A31A3A" w:rsidRPr="00A31A3A">
        <w:rPr>
          <w:bCs/>
          <w:sz w:val="24"/>
          <w:szCs w:val="24"/>
          <w:lang w:val="uk-UA" w:eastAsia="ru-RU"/>
        </w:rPr>
        <w:t>т</w:t>
      </w:r>
      <w:r w:rsidRPr="00A31A3A">
        <w:rPr>
          <w:sz w:val="24"/>
          <w:szCs w:val="24"/>
          <w:lang w:val="uk-UA" w:eastAsia="ru-RU"/>
        </w:rPr>
        <w:t>овариства</w:t>
      </w:r>
      <w:r w:rsidRPr="001E5303">
        <w:rPr>
          <w:sz w:val="24"/>
          <w:szCs w:val="24"/>
          <w:lang w:val="uk-UA" w:eastAsia="ru-RU"/>
        </w:rPr>
        <w:t xml:space="preserve"> з обмеженою відповідальністю «</w:t>
      </w:r>
      <w:proofErr w:type="spellStart"/>
      <w:r w:rsidRPr="001E5303">
        <w:rPr>
          <w:sz w:val="24"/>
          <w:szCs w:val="24"/>
          <w:lang w:val="uk-UA" w:eastAsia="ru-RU"/>
        </w:rPr>
        <w:t>Ліліпроект</w:t>
      </w:r>
      <w:proofErr w:type="spellEnd"/>
      <w:r w:rsidRPr="001E5303">
        <w:rPr>
          <w:sz w:val="24"/>
          <w:szCs w:val="24"/>
          <w:lang w:val="uk-UA" w:eastAsia="ru-RU"/>
        </w:rPr>
        <w:t>» (</w:t>
      </w:r>
      <w:r w:rsidRPr="001E5303">
        <w:rPr>
          <w:sz w:val="24"/>
          <w:szCs w:val="24"/>
          <w:lang w:val="uk-UA"/>
        </w:rPr>
        <w:t>01001, м.</w:t>
      </w:r>
      <w:r w:rsidR="00A31A3A">
        <w:rPr>
          <w:sz w:val="24"/>
          <w:szCs w:val="24"/>
          <w:lang w:val="uk-UA"/>
        </w:rPr>
        <w:t xml:space="preserve"> Київ, вул. Г.Севастополя, 11, </w:t>
      </w:r>
      <w:r w:rsidRPr="001E5303">
        <w:rPr>
          <w:sz w:val="24"/>
          <w:szCs w:val="24"/>
          <w:lang w:val="uk-UA"/>
        </w:rPr>
        <w:t>код ЄДРПО 18371911)</w:t>
      </w:r>
    </w:p>
    <w:p w:rsidR="009277AD" w:rsidRPr="001E5303" w:rsidRDefault="009277AD" w:rsidP="000F2B7A">
      <w:pPr>
        <w:pStyle w:val="490"/>
        <w:shd w:val="clear" w:color="auto" w:fill="auto"/>
        <w:spacing w:line="240" w:lineRule="auto"/>
        <w:jc w:val="both"/>
        <w:rPr>
          <w:sz w:val="24"/>
          <w:szCs w:val="24"/>
          <w:lang w:val="uk-UA"/>
        </w:rPr>
      </w:pPr>
      <w:r w:rsidRPr="001E5303">
        <w:rPr>
          <w:b/>
          <w:bCs/>
          <w:sz w:val="24"/>
          <w:szCs w:val="24"/>
          <w:lang w:val="uk-UA" w:eastAsia="ru-RU"/>
        </w:rPr>
        <w:t>до відповідача</w:t>
      </w:r>
      <w:r w:rsidR="00A31A3A">
        <w:rPr>
          <w:sz w:val="24"/>
          <w:szCs w:val="24"/>
          <w:lang w:val="uk-UA" w:eastAsia="ru-RU"/>
        </w:rPr>
        <w:t xml:space="preserve"> т</w:t>
      </w:r>
      <w:r w:rsidRPr="001E5303">
        <w:rPr>
          <w:sz w:val="24"/>
          <w:szCs w:val="24"/>
          <w:lang w:val="uk-UA" w:eastAsia="ru-RU"/>
        </w:rPr>
        <w:t>овариства з обмеженою відповідальністю «</w:t>
      </w:r>
      <w:proofErr w:type="spellStart"/>
      <w:r w:rsidRPr="001E5303">
        <w:rPr>
          <w:sz w:val="24"/>
          <w:szCs w:val="24"/>
          <w:lang w:val="uk-UA" w:eastAsia="ru-RU"/>
        </w:rPr>
        <w:t>Свеолінк</w:t>
      </w:r>
      <w:proofErr w:type="spellEnd"/>
      <w:r w:rsidRPr="001E5303">
        <w:rPr>
          <w:sz w:val="24"/>
          <w:szCs w:val="24"/>
          <w:lang w:val="uk-UA" w:eastAsia="ru-RU"/>
        </w:rPr>
        <w:t>» (01001, м. Київ, вул. І.Леонова, 9,</w:t>
      </w:r>
      <w:r w:rsidRPr="001E5303">
        <w:rPr>
          <w:sz w:val="24"/>
          <w:szCs w:val="24"/>
          <w:lang w:val="uk-UA"/>
        </w:rPr>
        <w:t xml:space="preserve"> код ЄДРПО 18291711)</w:t>
      </w:r>
    </w:p>
    <w:p w:rsidR="009277AD" w:rsidRPr="001E5303" w:rsidRDefault="00A31A3A" w:rsidP="000F2B7A">
      <w:pPr>
        <w:widowControl/>
        <w:jc w:val="both"/>
        <w:rPr>
          <w:rFonts w:ascii="Times New Roman" w:eastAsia="Times New Roman" w:hAnsi="Times New Roman" w:cs="Times New Roman"/>
          <w:lang w:eastAsia="ru-RU" w:bidi="ar-SA"/>
        </w:rPr>
      </w:pPr>
      <w:r>
        <w:rPr>
          <w:rFonts w:ascii="Times New Roman" w:eastAsia="Times New Roman" w:hAnsi="Times New Roman" w:cs="Times New Roman"/>
          <w:b/>
          <w:bCs/>
          <w:lang w:eastAsia="ru-RU" w:bidi="ar-SA"/>
        </w:rPr>
        <w:t xml:space="preserve">про </w:t>
      </w:r>
      <w:r w:rsidR="009277AD" w:rsidRPr="001E5303">
        <w:rPr>
          <w:rFonts w:ascii="Times New Roman" w:eastAsia="Times New Roman" w:hAnsi="Times New Roman" w:cs="Times New Roman"/>
          <w:lang w:eastAsia="ru-RU" w:bidi="ar-SA"/>
        </w:rPr>
        <w:t>зобов’язання припинити порушення права власника патенту на винахід</w:t>
      </w:r>
    </w:p>
    <w:p w:rsidR="00123E68" w:rsidRPr="001E5303" w:rsidRDefault="00123E68" w:rsidP="00123E68">
      <w:pPr>
        <w:widowControl/>
        <w:jc w:val="both"/>
        <w:rPr>
          <w:rFonts w:ascii="Times New Roman" w:eastAsia="Times New Roman" w:hAnsi="Times New Roman" w:cs="Times New Roman"/>
          <w:lang w:eastAsia="ru-RU" w:bidi="ar-SA"/>
        </w:rPr>
      </w:pPr>
    </w:p>
    <w:p w:rsidR="009277AD" w:rsidRPr="001E5303" w:rsidRDefault="009277AD" w:rsidP="00123E68">
      <w:pPr>
        <w:pStyle w:val="af0"/>
        <w:spacing w:before="0" w:beforeAutospacing="0" w:after="0" w:afterAutospacing="0"/>
        <w:rPr>
          <w:color w:val="000000"/>
          <w:lang w:val="uk-UA"/>
        </w:rPr>
      </w:pPr>
      <w:r w:rsidRPr="001E5303">
        <w:rPr>
          <w:b/>
          <w:bCs/>
          <w:color w:val="000000"/>
          <w:lang w:val="uk-UA"/>
        </w:rPr>
        <w:t>за участю представників сторін:</w:t>
      </w:r>
    </w:p>
    <w:p w:rsidR="009277AD" w:rsidRPr="00123E68" w:rsidRDefault="009277AD" w:rsidP="00123E68">
      <w:pPr>
        <w:pStyle w:val="af0"/>
        <w:spacing w:before="0" w:beforeAutospacing="0" w:after="0" w:afterAutospacing="0"/>
        <w:rPr>
          <w:color w:val="000000"/>
          <w:lang w:val="uk-UA"/>
        </w:rPr>
      </w:pPr>
      <w:r w:rsidRPr="001E5303">
        <w:rPr>
          <w:color w:val="000000"/>
          <w:lang w:val="uk-UA"/>
        </w:rPr>
        <w:t xml:space="preserve">позивача: </w:t>
      </w:r>
      <w:proofErr w:type="spellStart"/>
      <w:r w:rsidR="008F5C29">
        <w:rPr>
          <w:color w:val="000000"/>
          <w:lang w:val="uk-UA"/>
        </w:rPr>
        <w:t>Дід</w:t>
      </w:r>
      <w:r w:rsidRPr="001E5303">
        <w:rPr>
          <w:color w:val="000000"/>
          <w:lang w:val="uk-UA"/>
        </w:rPr>
        <w:t>енкова</w:t>
      </w:r>
      <w:proofErr w:type="spellEnd"/>
      <w:r w:rsidRPr="00123E68">
        <w:rPr>
          <w:color w:val="000000"/>
          <w:lang w:val="uk-UA"/>
        </w:rPr>
        <w:t xml:space="preserve"> Л.Л.</w:t>
      </w:r>
    </w:p>
    <w:p w:rsidR="009277AD" w:rsidRPr="00123E68" w:rsidRDefault="009277AD" w:rsidP="00123E68">
      <w:pPr>
        <w:pStyle w:val="af0"/>
        <w:spacing w:before="0" w:beforeAutospacing="0" w:after="0" w:afterAutospacing="0"/>
        <w:rPr>
          <w:color w:val="000000"/>
        </w:rPr>
      </w:pPr>
      <w:r w:rsidRPr="00123E68">
        <w:rPr>
          <w:color w:val="000000"/>
        </w:rPr>
        <w:t>в</w:t>
      </w:r>
      <w:proofErr w:type="spellStart"/>
      <w:r w:rsidRPr="001E5303">
        <w:rPr>
          <w:color w:val="000000"/>
          <w:lang w:val="uk-UA"/>
        </w:rPr>
        <w:t>ідповідач</w:t>
      </w:r>
      <w:proofErr w:type="spellEnd"/>
      <w:r w:rsidRPr="00123E68">
        <w:rPr>
          <w:color w:val="000000"/>
        </w:rPr>
        <w:t>а:</w:t>
      </w:r>
      <w:r w:rsidRPr="00123E68">
        <w:rPr>
          <w:color w:val="000000"/>
          <w:lang w:val="uk-UA"/>
        </w:rPr>
        <w:t xml:space="preserve"> Северін О.О.</w:t>
      </w:r>
      <w:r w:rsidRPr="00123E68">
        <w:rPr>
          <w:color w:val="000000"/>
        </w:rPr>
        <w:t xml:space="preserve"> </w:t>
      </w:r>
    </w:p>
    <w:p w:rsidR="009277AD" w:rsidRPr="009277AD" w:rsidRDefault="009277AD" w:rsidP="009277AD">
      <w:pPr>
        <w:widowControl/>
        <w:jc w:val="center"/>
        <w:rPr>
          <w:rFonts w:ascii="Times New Roman" w:eastAsia="Times New Roman" w:hAnsi="Times New Roman" w:cs="Times New Roman"/>
          <w:b/>
          <w:lang w:val="ru-RU" w:eastAsia="ru-RU" w:bidi="ar-SA"/>
        </w:rPr>
      </w:pPr>
    </w:p>
    <w:p w:rsidR="009277AD" w:rsidRPr="001E5303" w:rsidRDefault="009277AD" w:rsidP="009277AD">
      <w:pPr>
        <w:widowControl/>
        <w:jc w:val="center"/>
        <w:rPr>
          <w:rFonts w:ascii="Times New Roman" w:eastAsia="Times New Roman" w:hAnsi="Times New Roman" w:cs="Times New Roman"/>
          <w:b/>
          <w:lang w:eastAsia="ru-RU" w:bidi="ar-SA"/>
        </w:rPr>
      </w:pPr>
      <w:r w:rsidRPr="001E5303">
        <w:rPr>
          <w:rFonts w:ascii="Times New Roman" w:eastAsia="Times New Roman" w:hAnsi="Times New Roman" w:cs="Times New Roman"/>
          <w:b/>
          <w:lang w:eastAsia="ru-RU" w:bidi="ar-SA"/>
        </w:rPr>
        <w:t>ВСТАНОВИВ:</w:t>
      </w:r>
    </w:p>
    <w:p w:rsidR="009277AD" w:rsidRPr="001E5303" w:rsidRDefault="009277AD" w:rsidP="00813D62">
      <w:pPr>
        <w:widowControl/>
        <w:ind w:firstLine="425"/>
        <w:jc w:val="both"/>
        <w:rPr>
          <w:rFonts w:ascii="Times New Roman" w:eastAsia="Times New Roman" w:hAnsi="Times New Roman" w:cs="Times New Roman"/>
          <w:bCs/>
          <w:lang w:eastAsia="ru-RU" w:bidi="ar-SA"/>
        </w:rPr>
      </w:pPr>
      <w:r w:rsidRPr="001E5303">
        <w:rPr>
          <w:rFonts w:ascii="Times New Roman" w:eastAsia="Times New Roman" w:hAnsi="Times New Roman" w:cs="Times New Roman"/>
          <w:bCs/>
          <w:lang w:eastAsia="ru-RU" w:bidi="ar-SA"/>
        </w:rPr>
        <w:t>Товариство з обмеженою відповідальністю «</w:t>
      </w:r>
      <w:proofErr w:type="spellStart"/>
      <w:r w:rsidRPr="001E5303">
        <w:rPr>
          <w:rFonts w:ascii="Times New Roman" w:eastAsia="Times New Roman" w:hAnsi="Times New Roman" w:cs="Times New Roman"/>
          <w:bCs/>
          <w:lang w:eastAsia="ru-RU" w:bidi="ar-SA"/>
        </w:rPr>
        <w:t>Ліліпроект</w:t>
      </w:r>
      <w:proofErr w:type="spellEnd"/>
      <w:r w:rsidRPr="001E5303">
        <w:rPr>
          <w:rFonts w:ascii="Times New Roman" w:eastAsia="Times New Roman" w:hAnsi="Times New Roman" w:cs="Times New Roman"/>
          <w:bCs/>
          <w:lang w:eastAsia="ru-RU" w:bidi="ar-SA"/>
        </w:rPr>
        <w:t xml:space="preserve">» звернулось до </w:t>
      </w:r>
      <w:r w:rsidR="00DF1705">
        <w:rPr>
          <w:rFonts w:ascii="Times New Roman" w:eastAsia="Times New Roman" w:hAnsi="Times New Roman" w:cs="Times New Roman"/>
          <w:bCs/>
          <w:lang w:eastAsia="ru-RU" w:bidi="ar-SA"/>
        </w:rPr>
        <w:t>г</w:t>
      </w:r>
      <w:r w:rsidRPr="001E5303">
        <w:rPr>
          <w:rFonts w:ascii="Times New Roman" w:eastAsia="Times New Roman" w:hAnsi="Times New Roman" w:cs="Times New Roman"/>
          <w:bCs/>
          <w:lang w:eastAsia="ru-RU" w:bidi="ar-SA"/>
        </w:rPr>
        <w:t xml:space="preserve">осподарського суду міста Києва з позовом до </w:t>
      </w:r>
      <w:r w:rsidR="00DF1705">
        <w:rPr>
          <w:rFonts w:ascii="Times New Roman" w:eastAsia="Times New Roman" w:hAnsi="Times New Roman" w:cs="Times New Roman"/>
          <w:bCs/>
          <w:lang w:eastAsia="ru-RU" w:bidi="ar-SA"/>
        </w:rPr>
        <w:t>т</w:t>
      </w:r>
      <w:r w:rsidRPr="001E5303">
        <w:rPr>
          <w:rFonts w:ascii="Times New Roman" w:eastAsia="Times New Roman" w:hAnsi="Times New Roman" w:cs="Times New Roman"/>
          <w:bCs/>
          <w:lang w:eastAsia="ru-RU" w:bidi="ar-SA"/>
        </w:rPr>
        <w:t>овариства з обмеженою відповідальністю «</w:t>
      </w:r>
      <w:proofErr w:type="spellStart"/>
      <w:r w:rsidRPr="001E5303">
        <w:rPr>
          <w:rFonts w:ascii="Times New Roman" w:eastAsia="Times New Roman" w:hAnsi="Times New Roman" w:cs="Times New Roman"/>
          <w:bCs/>
          <w:lang w:eastAsia="ru-RU" w:bidi="ar-SA"/>
        </w:rPr>
        <w:t>Свеолінк</w:t>
      </w:r>
      <w:proofErr w:type="spellEnd"/>
      <w:r w:rsidRPr="001E5303">
        <w:rPr>
          <w:rFonts w:ascii="Times New Roman" w:eastAsia="Times New Roman" w:hAnsi="Times New Roman" w:cs="Times New Roman"/>
          <w:bCs/>
          <w:lang w:eastAsia="ru-RU" w:bidi="ar-SA"/>
        </w:rPr>
        <w:t>» про зобов’язання припинити порушення права власника патенту № 95588 на винахід «</w:t>
      </w:r>
      <w:r w:rsidR="00B033A2" w:rsidRPr="001E5303">
        <w:rPr>
          <w:rFonts w:ascii="Times New Roman" w:eastAsia="Times New Roman" w:hAnsi="Times New Roman" w:cs="Times New Roman"/>
          <w:bCs/>
          <w:lang w:eastAsia="ru-RU" w:bidi="ar-SA"/>
        </w:rPr>
        <w:t>Агрегат</w:t>
      </w:r>
      <w:r w:rsidRPr="001E5303">
        <w:rPr>
          <w:rFonts w:ascii="Times New Roman" w:eastAsia="Times New Roman" w:hAnsi="Times New Roman" w:cs="Times New Roman"/>
          <w:bCs/>
          <w:lang w:eastAsia="ru-RU" w:bidi="ar-SA"/>
        </w:rPr>
        <w:t xml:space="preserve"> для внесення в </w:t>
      </w:r>
      <w:r w:rsidR="00C5246B" w:rsidRPr="001E5303">
        <w:rPr>
          <w:rFonts w:ascii="Times New Roman" w:eastAsia="Times New Roman" w:hAnsi="Times New Roman" w:cs="Times New Roman"/>
          <w:bCs/>
          <w:lang w:eastAsia="ru-RU" w:bidi="ar-SA"/>
        </w:rPr>
        <w:t>ґрунт</w:t>
      </w:r>
      <w:r w:rsidRPr="001E5303">
        <w:rPr>
          <w:rFonts w:ascii="Times New Roman" w:eastAsia="Times New Roman" w:hAnsi="Times New Roman" w:cs="Times New Roman"/>
          <w:bCs/>
          <w:lang w:eastAsia="ru-RU" w:bidi="ar-SA"/>
        </w:rPr>
        <w:t xml:space="preserve"> </w:t>
      </w:r>
      <w:r w:rsidR="00C5246B" w:rsidRPr="001E5303">
        <w:rPr>
          <w:rFonts w:ascii="Times New Roman" w:eastAsia="Times New Roman" w:hAnsi="Times New Roman" w:cs="Times New Roman"/>
          <w:bCs/>
          <w:lang w:eastAsia="ru-RU" w:bidi="ar-SA"/>
        </w:rPr>
        <w:t xml:space="preserve">рідких </w:t>
      </w:r>
      <w:r w:rsidRPr="001E5303">
        <w:rPr>
          <w:rFonts w:ascii="Times New Roman" w:eastAsia="Times New Roman" w:hAnsi="Times New Roman" w:cs="Times New Roman"/>
          <w:bCs/>
          <w:lang w:eastAsia="ru-RU" w:bidi="ar-SA"/>
        </w:rPr>
        <w:t xml:space="preserve">неорганічних речовин та засобів охорони рослинності» шляхом виготовлення, пропонування для продажу і реалізації </w:t>
      </w:r>
      <w:proofErr w:type="spellStart"/>
      <w:r w:rsidRPr="001E5303">
        <w:rPr>
          <w:rFonts w:ascii="Times New Roman" w:eastAsia="Times New Roman" w:hAnsi="Times New Roman" w:cs="Times New Roman"/>
          <w:bCs/>
          <w:lang w:eastAsia="ru-RU" w:bidi="ar-SA"/>
        </w:rPr>
        <w:t>грейдрутера</w:t>
      </w:r>
      <w:proofErr w:type="spellEnd"/>
      <w:r w:rsidRPr="001E5303">
        <w:rPr>
          <w:rFonts w:ascii="Times New Roman" w:eastAsia="Times New Roman" w:hAnsi="Times New Roman" w:cs="Times New Roman"/>
          <w:bCs/>
          <w:lang w:eastAsia="ru-RU" w:bidi="ar-SA"/>
        </w:rPr>
        <w:t xml:space="preserve"> WELIDEY.</w:t>
      </w:r>
    </w:p>
    <w:p w:rsidR="009277AD" w:rsidRPr="001E5303" w:rsidRDefault="009277AD" w:rsidP="00813D62">
      <w:pPr>
        <w:widowControl/>
        <w:ind w:firstLine="425"/>
        <w:jc w:val="both"/>
        <w:rPr>
          <w:rFonts w:ascii="Times New Roman" w:hAnsi="Times New Roman" w:cs="Times New Roman"/>
        </w:rPr>
      </w:pPr>
      <w:r w:rsidRPr="001E5303">
        <w:rPr>
          <w:rFonts w:ascii="Times New Roman" w:eastAsia="Times New Roman" w:hAnsi="Times New Roman" w:cs="Times New Roman"/>
          <w:bCs/>
          <w:lang w:eastAsia="ru-RU" w:bidi="ar-SA"/>
        </w:rPr>
        <w:t>У</w:t>
      </w:r>
      <w:r w:rsidRPr="001E5303">
        <w:rPr>
          <w:rFonts w:ascii="Times New Roman" w:hAnsi="Times New Roman" w:cs="Times New Roman"/>
        </w:rPr>
        <w:t xml:space="preserve">хвалою </w:t>
      </w:r>
      <w:r w:rsidR="00DF1705">
        <w:rPr>
          <w:rFonts w:ascii="Times New Roman" w:hAnsi="Times New Roman" w:cs="Times New Roman"/>
        </w:rPr>
        <w:t>г</w:t>
      </w:r>
      <w:r w:rsidRPr="001E5303">
        <w:rPr>
          <w:rFonts w:ascii="Times New Roman" w:hAnsi="Times New Roman" w:cs="Times New Roman"/>
        </w:rPr>
        <w:t>осподарського суду міста Києва від 29.01.2018 р. відкрито провадження у справі та призначено підготовче засідання на 15.03.2018 р.</w:t>
      </w:r>
    </w:p>
    <w:p w:rsidR="00F3599A" w:rsidRPr="001E5303" w:rsidRDefault="00F3599A" w:rsidP="00F3599A">
      <w:pPr>
        <w:widowControl/>
        <w:ind w:firstLine="425"/>
        <w:jc w:val="both"/>
        <w:rPr>
          <w:rFonts w:ascii="Times New Roman" w:hAnsi="Times New Roman" w:cs="Times New Roman"/>
        </w:rPr>
      </w:pPr>
      <w:r w:rsidRPr="001E5303">
        <w:rPr>
          <w:rFonts w:ascii="Times New Roman" w:hAnsi="Times New Roman" w:cs="Times New Roman"/>
        </w:rPr>
        <w:t>13</w:t>
      </w:r>
      <w:r w:rsidR="009277AD" w:rsidRPr="001E5303">
        <w:rPr>
          <w:rFonts w:ascii="Times New Roman" w:hAnsi="Times New Roman" w:cs="Times New Roman"/>
        </w:rPr>
        <w:t>.02.2018 р. через канцелярію суду від позивача надійшло клопотання про призначення судової експертизи у даній справі, на вирішення якої позивач пропонує пост</w:t>
      </w:r>
      <w:r w:rsidRPr="001E5303">
        <w:rPr>
          <w:rFonts w:ascii="Times New Roman" w:hAnsi="Times New Roman" w:cs="Times New Roman"/>
        </w:rPr>
        <w:t>авити таке</w:t>
      </w:r>
      <w:r w:rsidR="009277AD" w:rsidRPr="001E5303">
        <w:rPr>
          <w:rFonts w:ascii="Times New Roman" w:hAnsi="Times New Roman" w:cs="Times New Roman"/>
        </w:rPr>
        <w:t xml:space="preserve"> запитання:</w:t>
      </w:r>
      <w:r w:rsidRPr="001E5303">
        <w:rPr>
          <w:rFonts w:ascii="Times New Roman" w:hAnsi="Times New Roman" w:cs="Times New Roman"/>
        </w:rPr>
        <w:t xml:space="preserve"> </w:t>
      </w:r>
    </w:p>
    <w:p w:rsidR="009277AD" w:rsidRPr="001E5303" w:rsidRDefault="009277AD" w:rsidP="00F3599A">
      <w:pPr>
        <w:widowControl/>
        <w:ind w:firstLine="425"/>
        <w:jc w:val="both"/>
        <w:rPr>
          <w:rFonts w:ascii="Times New Roman" w:hAnsi="Times New Roman" w:cs="Times New Roman"/>
        </w:rPr>
      </w:pPr>
      <w:r w:rsidRPr="001E5303">
        <w:rPr>
          <w:rFonts w:ascii="Times New Roman" w:eastAsia="Times New Roman" w:hAnsi="Times New Roman" w:cs="Times New Roman"/>
          <w:lang w:eastAsia="ru-RU" w:bidi="ar-SA"/>
        </w:rPr>
        <w:t>Чи використовується у виробі "</w:t>
      </w:r>
      <w:proofErr w:type="spellStart"/>
      <w:r w:rsidRPr="001E5303">
        <w:rPr>
          <w:rFonts w:ascii="Times New Roman" w:hAnsi="Times New Roman" w:cs="Times New Roman"/>
          <w:bCs/>
        </w:rPr>
        <w:t>грейдрутер</w:t>
      </w:r>
      <w:proofErr w:type="spellEnd"/>
      <w:r w:rsidRPr="001E5303">
        <w:rPr>
          <w:rFonts w:ascii="Times New Roman" w:hAnsi="Times New Roman" w:cs="Times New Roman"/>
          <w:bCs/>
        </w:rPr>
        <w:t xml:space="preserve"> WELIDEY</w:t>
      </w:r>
      <w:r w:rsidRPr="001E5303">
        <w:rPr>
          <w:rFonts w:ascii="Times New Roman" w:eastAsia="Times New Roman" w:hAnsi="Times New Roman" w:cs="Times New Roman"/>
          <w:lang w:eastAsia="ru-RU" w:bidi="ar-SA"/>
        </w:rPr>
        <w:t>" кожна ознака винаходу "</w:t>
      </w:r>
      <w:r w:rsidRPr="001E5303">
        <w:rPr>
          <w:rFonts w:ascii="Times New Roman" w:hAnsi="Times New Roman" w:cs="Times New Roman"/>
        </w:rPr>
        <w:t xml:space="preserve"> </w:t>
      </w:r>
      <w:r w:rsidR="00B033A2" w:rsidRPr="001E5303">
        <w:rPr>
          <w:rFonts w:ascii="Times New Roman" w:hAnsi="Times New Roman" w:cs="Times New Roman"/>
        </w:rPr>
        <w:t>Агрегат</w:t>
      </w:r>
      <w:r w:rsidRPr="001E5303">
        <w:rPr>
          <w:rFonts w:ascii="Times New Roman" w:hAnsi="Times New Roman" w:cs="Times New Roman"/>
        </w:rPr>
        <w:t xml:space="preserve"> для внесення в ґрунт </w:t>
      </w:r>
      <w:r w:rsidR="00C5246B" w:rsidRPr="001E5303">
        <w:rPr>
          <w:rFonts w:ascii="Times New Roman" w:hAnsi="Times New Roman" w:cs="Times New Roman"/>
        </w:rPr>
        <w:t xml:space="preserve">рідких </w:t>
      </w:r>
      <w:r w:rsidRPr="001E5303">
        <w:rPr>
          <w:rFonts w:ascii="Times New Roman" w:hAnsi="Times New Roman" w:cs="Times New Roman"/>
        </w:rPr>
        <w:t>неорганічних речовин та засобів охорони рослинності</w:t>
      </w:r>
      <w:r w:rsidRPr="001E5303">
        <w:rPr>
          <w:rFonts w:ascii="Times New Roman" w:eastAsia="Times New Roman" w:hAnsi="Times New Roman" w:cs="Times New Roman"/>
          <w:lang w:eastAsia="ru-RU" w:bidi="ar-SA"/>
        </w:rPr>
        <w:t>", що включена до незалежного пункту формули за патентом №95588, або ознака, що еквівалентна їй?</w:t>
      </w:r>
    </w:p>
    <w:p w:rsidR="009277AD" w:rsidRPr="001E5303" w:rsidRDefault="009277AD" w:rsidP="00813D62">
      <w:pPr>
        <w:pStyle w:val="af0"/>
        <w:spacing w:before="0" w:beforeAutospacing="0" w:after="0" w:afterAutospacing="0"/>
        <w:ind w:firstLine="425"/>
        <w:jc w:val="both"/>
        <w:rPr>
          <w:color w:val="000000"/>
          <w:lang w:val="uk-UA"/>
        </w:rPr>
      </w:pPr>
      <w:r w:rsidRPr="001E5303">
        <w:rPr>
          <w:color w:val="000000"/>
          <w:lang w:val="uk-UA"/>
        </w:rPr>
        <w:t>Проведення експертизи просить доручити Науково-дослідному центру судової експертизи з питань інтелектуальної власності Міністерства юстиції України.</w:t>
      </w:r>
    </w:p>
    <w:p w:rsidR="009277AD" w:rsidRPr="001E5303" w:rsidRDefault="009277AD" w:rsidP="00813D62">
      <w:pPr>
        <w:pStyle w:val="af0"/>
        <w:spacing w:before="0" w:beforeAutospacing="0" w:after="0" w:afterAutospacing="0"/>
        <w:ind w:firstLine="425"/>
        <w:jc w:val="both"/>
        <w:rPr>
          <w:color w:val="000000"/>
          <w:lang w:val="uk-UA"/>
        </w:rPr>
      </w:pPr>
      <w:r w:rsidRPr="001E5303">
        <w:rPr>
          <w:color w:val="000000"/>
          <w:lang w:val="uk-UA"/>
        </w:rPr>
        <w:t>Представник позивача у судовому засіданні 15.03.2018 р. подане клопотання про призначення експертизи підтримав.</w:t>
      </w:r>
    </w:p>
    <w:p w:rsidR="009277AD" w:rsidRPr="001E5303" w:rsidRDefault="009277AD" w:rsidP="00813D62">
      <w:pPr>
        <w:pStyle w:val="af0"/>
        <w:spacing w:before="0" w:beforeAutospacing="0" w:after="0" w:afterAutospacing="0"/>
        <w:ind w:firstLine="425"/>
        <w:jc w:val="both"/>
        <w:rPr>
          <w:color w:val="000000"/>
          <w:lang w:val="uk-UA"/>
        </w:rPr>
      </w:pPr>
      <w:r w:rsidRPr="001E5303">
        <w:rPr>
          <w:color w:val="000000"/>
          <w:lang w:val="uk-UA"/>
        </w:rPr>
        <w:t>Представник відповідача в судовому засіданні 15.03.2018 року також вважає за необхідне призначити у справі експертизу у сфері інтелектуальної власності. У клопотанні від 16.02.2018 р. просить на вирішення експертизи поставити такі запитання:</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1. Якою сукупністю ознак можна охарактеризувати виготовлений виріб "</w:t>
      </w:r>
      <w:r w:rsidR="00B033A2" w:rsidRPr="001E5303">
        <w:rPr>
          <w:color w:val="000000"/>
          <w:lang w:val="uk-UA"/>
        </w:rPr>
        <w:t>Агрегат</w:t>
      </w:r>
      <w:r w:rsidRPr="001E5303">
        <w:rPr>
          <w:color w:val="000000"/>
          <w:lang w:val="uk-UA"/>
        </w:rPr>
        <w:t xml:space="preserve"> </w:t>
      </w:r>
      <w:proofErr w:type="spellStart"/>
      <w:r w:rsidRPr="001E5303">
        <w:rPr>
          <w:bCs/>
          <w:lang w:val="uk-UA"/>
        </w:rPr>
        <w:t>грейдрутера</w:t>
      </w:r>
      <w:proofErr w:type="spellEnd"/>
      <w:r w:rsidRPr="001E5303">
        <w:rPr>
          <w:bCs/>
          <w:lang w:val="uk-UA"/>
        </w:rPr>
        <w:t xml:space="preserve"> WELIDEY</w:t>
      </w:r>
      <w:r w:rsidRPr="001E5303">
        <w:rPr>
          <w:color w:val="000000"/>
          <w:lang w:val="uk-UA"/>
        </w:rPr>
        <w:t xml:space="preserve"> "?</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2. Чи є ознаки, різні за технічним змістом за патентом №95588 і об'єкта господарської діяльності ТОВ "</w:t>
      </w:r>
      <w:proofErr w:type="spellStart"/>
      <w:r w:rsidRPr="001E5303">
        <w:rPr>
          <w:color w:val="000000"/>
          <w:lang w:val="uk-UA"/>
        </w:rPr>
        <w:t>Свеолінк</w:t>
      </w:r>
      <w:proofErr w:type="spellEnd"/>
      <w:r w:rsidRPr="001E5303">
        <w:rPr>
          <w:color w:val="000000"/>
          <w:lang w:val="uk-UA"/>
        </w:rPr>
        <w:t>" еквівалентними, тобто такими, що виконують однакову функцію і спрямовані на досягнення одного і того ж результату?</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3. Чи використовується у процесі "</w:t>
      </w:r>
      <w:r w:rsidR="00B033A2" w:rsidRPr="001E5303">
        <w:rPr>
          <w:color w:val="000000"/>
          <w:lang w:val="uk-UA"/>
        </w:rPr>
        <w:t>Агрегат</w:t>
      </w:r>
      <w:r w:rsidRPr="001E5303">
        <w:rPr>
          <w:color w:val="000000"/>
          <w:lang w:val="uk-UA"/>
        </w:rPr>
        <w:t xml:space="preserve"> </w:t>
      </w:r>
      <w:proofErr w:type="spellStart"/>
      <w:r w:rsidRPr="001E5303">
        <w:rPr>
          <w:bCs/>
          <w:lang w:val="uk-UA"/>
        </w:rPr>
        <w:t>грейдрутера</w:t>
      </w:r>
      <w:proofErr w:type="spellEnd"/>
      <w:r w:rsidRPr="001E5303">
        <w:rPr>
          <w:bCs/>
          <w:lang w:val="uk-UA"/>
        </w:rPr>
        <w:t xml:space="preserve"> WELIDEY</w:t>
      </w:r>
      <w:r w:rsidRPr="001E5303">
        <w:rPr>
          <w:color w:val="000000"/>
          <w:lang w:val="uk-UA"/>
        </w:rPr>
        <w:t xml:space="preserve"> " кожна ознака винаходу, що включена до незалежного пункту формули за патентом №95588, або ознака, еквівалентна їй?</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4. Чи змінюють ознаки винаходу за патентом України №95588 його властивості, що використані у прототипі (аналогу) "</w:t>
      </w:r>
      <w:r w:rsidR="00B033A2" w:rsidRPr="001E5303">
        <w:rPr>
          <w:color w:val="000000"/>
          <w:lang w:val="uk-UA"/>
        </w:rPr>
        <w:t>Агрегат</w:t>
      </w:r>
      <w:r w:rsidRPr="001E5303">
        <w:rPr>
          <w:color w:val="000000"/>
          <w:lang w:val="uk-UA"/>
        </w:rPr>
        <w:t xml:space="preserve"> </w:t>
      </w:r>
      <w:proofErr w:type="spellStart"/>
      <w:r w:rsidRPr="001E5303">
        <w:rPr>
          <w:bCs/>
          <w:lang w:val="uk-UA"/>
        </w:rPr>
        <w:t>грейдрутера</w:t>
      </w:r>
      <w:proofErr w:type="spellEnd"/>
      <w:r w:rsidRPr="001E5303">
        <w:rPr>
          <w:bCs/>
          <w:lang w:val="uk-UA"/>
        </w:rPr>
        <w:t xml:space="preserve"> WELIDEY</w:t>
      </w:r>
      <w:r w:rsidRPr="001E5303">
        <w:rPr>
          <w:color w:val="000000"/>
          <w:lang w:val="uk-UA"/>
        </w:rPr>
        <w:t>"?</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5. Чи з'явились нові властивості у об'єкта господарської діяльності ТОВ "</w:t>
      </w:r>
      <w:proofErr w:type="spellStart"/>
      <w:r w:rsidRPr="001E5303">
        <w:rPr>
          <w:color w:val="000000"/>
          <w:lang w:val="uk-UA"/>
        </w:rPr>
        <w:t>Свеолінк</w:t>
      </w:r>
      <w:proofErr w:type="spellEnd"/>
      <w:r w:rsidRPr="001E5303">
        <w:rPr>
          <w:color w:val="000000"/>
          <w:lang w:val="uk-UA"/>
        </w:rPr>
        <w:t>", який здійснено з використанням винаходу за патентом №95588?</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lastRenderedPageBreak/>
        <w:t>6. Чи змінився характер, механізм взаємодії елементів (ознак) об'єкта господарської діяльності ТОВ "</w:t>
      </w:r>
      <w:proofErr w:type="spellStart"/>
      <w:r w:rsidRPr="001E5303">
        <w:rPr>
          <w:color w:val="000000"/>
          <w:lang w:val="uk-UA"/>
        </w:rPr>
        <w:t>Свеолінк</w:t>
      </w:r>
      <w:proofErr w:type="spellEnd"/>
      <w:r w:rsidRPr="001E5303">
        <w:rPr>
          <w:color w:val="000000"/>
          <w:lang w:val="uk-UA"/>
        </w:rPr>
        <w:t>" у порівнянні із запатентованим винаходом за патентом України №95588?</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7. Чи є в ознаках об'єкта господарської діяльності ТОВ "</w:t>
      </w:r>
      <w:proofErr w:type="spellStart"/>
      <w:r w:rsidRPr="001E5303">
        <w:rPr>
          <w:color w:val="000000"/>
          <w:lang w:val="uk-UA"/>
        </w:rPr>
        <w:t>Свеолінк</w:t>
      </w:r>
      <w:proofErr w:type="spellEnd"/>
      <w:r w:rsidRPr="001E5303">
        <w:rPr>
          <w:color w:val="000000"/>
          <w:lang w:val="uk-UA"/>
        </w:rPr>
        <w:t>" ознаки винаходу за патентом №95588 загальні властивості, які необхідні для отримання технічного результату, на досягнення якого спрямований винахід?</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8. Чи досягається об'єктом господарської ТОВ "</w:t>
      </w:r>
      <w:proofErr w:type="spellStart"/>
      <w:r w:rsidRPr="001E5303">
        <w:rPr>
          <w:color w:val="000000"/>
          <w:lang w:val="uk-UA"/>
        </w:rPr>
        <w:t>Свеолінк</w:t>
      </w:r>
      <w:proofErr w:type="spellEnd"/>
      <w:r w:rsidRPr="001E5303">
        <w:rPr>
          <w:color w:val="000000"/>
          <w:lang w:val="uk-UA"/>
        </w:rPr>
        <w:t>" можливо здійсненим з використанням запатентованого винаходу №95588, істотно кращий результат?</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9. Чи містить формула винаходу за патентом України №95588 ознаки, яких не було у поданій заявці?</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10.Чи має схожість "</w:t>
      </w:r>
      <w:r w:rsidR="00B033A2" w:rsidRPr="001E5303">
        <w:rPr>
          <w:color w:val="000000"/>
          <w:lang w:val="uk-UA"/>
        </w:rPr>
        <w:t>Агрегат</w:t>
      </w:r>
      <w:r w:rsidRPr="001E5303">
        <w:rPr>
          <w:color w:val="000000"/>
          <w:lang w:val="uk-UA"/>
        </w:rPr>
        <w:t xml:space="preserve"> </w:t>
      </w:r>
      <w:proofErr w:type="spellStart"/>
      <w:r w:rsidRPr="001E5303">
        <w:rPr>
          <w:bCs/>
          <w:lang w:val="uk-UA"/>
        </w:rPr>
        <w:t>грейдрутера</w:t>
      </w:r>
      <w:proofErr w:type="spellEnd"/>
      <w:r w:rsidRPr="001E5303">
        <w:rPr>
          <w:bCs/>
          <w:lang w:val="uk-UA"/>
        </w:rPr>
        <w:t xml:space="preserve"> WELIDEY</w:t>
      </w:r>
      <w:r w:rsidRPr="001E5303">
        <w:rPr>
          <w:color w:val="000000"/>
          <w:lang w:val="uk-UA"/>
        </w:rPr>
        <w:t>" ТОВ "</w:t>
      </w:r>
      <w:proofErr w:type="spellStart"/>
      <w:r w:rsidRPr="001E5303">
        <w:rPr>
          <w:color w:val="000000"/>
          <w:lang w:val="uk-UA"/>
        </w:rPr>
        <w:t>Свеолінк</w:t>
      </w:r>
      <w:proofErr w:type="spellEnd"/>
      <w:r w:rsidRPr="001E5303">
        <w:rPr>
          <w:color w:val="000000"/>
          <w:lang w:val="uk-UA"/>
        </w:rPr>
        <w:t xml:space="preserve">" з винаходом </w:t>
      </w:r>
      <w:r w:rsidR="001E5303">
        <w:rPr>
          <w:color w:val="000000"/>
          <w:lang w:val="uk-UA"/>
        </w:rPr>
        <w:t>ТОВ</w:t>
      </w:r>
      <w:r w:rsidRPr="001E5303">
        <w:rPr>
          <w:color w:val="000000"/>
          <w:lang w:val="uk-UA"/>
        </w:rPr>
        <w:t xml:space="preserve"> "</w:t>
      </w:r>
      <w:proofErr w:type="spellStart"/>
      <w:r w:rsidRPr="001E5303">
        <w:rPr>
          <w:color w:val="000000"/>
          <w:lang w:val="uk-UA"/>
        </w:rPr>
        <w:t>Ліліпроект</w:t>
      </w:r>
      <w:proofErr w:type="spellEnd"/>
      <w:r w:rsidRPr="001E5303">
        <w:rPr>
          <w:color w:val="000000"/>
          <w:lang w:val="uk-UA"/>
        </w:rPr>
        <w:t>" "</w:t>
      </w:r>
      <w:r w:rsidR="00B033A2" w:rsidRPr="001E5303">
        <w:rPr>
          <w:color w:val="000000"/>
          <w:lang w:val="uk-UA"/>
        </w:rPr>
        <w:t>Агрегат</w:t>
      </w:r>
      <w:r w:rsidRPr="001E5303">
        <w:rPr>
          <w:color w:val="000000"/>
          <w:lang w:val="uk-UA"/>
        </w:rPr>
        <w:t xml:space="preserve"> для внесення в ґрунт </w:t>
      </w:r>
      <w:r w:rsidR="00C5246B" w:rsidRPr="001E5303">
        <w:rPr>
          <w:color w:val="000000"/>
          <w:lang w:val="uk-UA"/>
        </w:rPr>
        <w:t xml:space="preserve">рідких </w:t>
      </w:r>
      <w:r w:rsidRPr="001E5303">
        <w:rPr>
          <w:color w:val="000000"/>
          <w:lang w:val="uk-UA"/>
        </w:rPr>
        <w:t>неорганічних речовин та засобів охорони рослинності" візуально?</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11. Чи має схожість між собою по запасних частинах "</w:t>
      </w:r>
      <w:r w:rsidR="00B033A2" w:rsidRPr="001E5303">
        <w:rPr>
          <w:color w:val="000000"/>
          <w:lang w:val="uk-UA"/>
        </w:rPr>
        <w:t>Агрегат</w:t>
      </w:r>
      <w:r w:rsidRPr="001E5303">
        <w:rPr>
          <w:color w:val="000000"/>
          <w:lang w:val="uk-UA"/>
        </w:rPr>
        <w:t xml:space="preserve"> </w:t>
      </w:r>
      <w:proofErr w:type="spellStart"/>
      <w:r w:rsidRPr="001E5303">
        <w:rPr>
          <w:bCs/>
          <w:lang w:val="uk-UA"/>
        </w:rPr>
        <w:t>грейдрутера</w:t>
      </w:r>
      <w:proofErr w:type="spellEnd"/>
      <w:r w:rsidRPr="001E5303">
        <w:rPr>
          <w:bCs/>
          <w:lang w:val="uk-UA"/>
        </w:rPr>
        <w:t xml:space="preserve"> WELIDEY</w:t>
      </w:r>
      <w:r w:rsidRPr="001E5303">
        <w:rPr>
          <w:color w:val="000000"/>
          <w:lang w:val="uk-UA"/>
        </w:rPr>
        <w:t>" ТОВ "</w:t>
      </w:r>
      <w:proofErr w:type="spellStart"/>
      <w:r w:rsidRPr="001E5303">
        <w:rPr>
          <w:color w:val="000000"/>
          <w:lang w:val="uk-UA"/>
        </w:rPr>
        <w:t>Свеолінк</w:t>
      </w:r>
      <w:proofErr w:type="spellEnd"/>
      <w:r w:rsidRPr="001E5303">
        <w:rPr>
          <w:color w:val="000000"/>
          <w:lang w:val="uk-UA"/>
        </w:rPr>
        <w:t>" з винаходом ТОВ "</w:t>
      </w:r>
      <w:proofErr w:type="spellStart"/>
      <w:r w:rsidRPr="001E5303">
        <w:rPr>
          <w:color w:val="000000"/>
          <w:lang w:val="uk-UA"/>
        </w:rPr>
        <w:t>Ліліпроект</w:t>
      </w:r>
      <w:proofErr w:type="spellEnd"/>
      <w:r w:rsidRPr="001E5303">
        <w:rPr>
          <w:color w:val="000000"/>
          <w:lang w:val="uk-UA"/>
        </w:rPr>
        <w:t>" "</w:t>
      </w:r>
      <w:r w:rsidR="00B033A2" w:rsidRPr="001E5303">
        <w:rPr>
          <w:color w:val="000000"/>
          <w:lang w:val="uk-UA"/>
        </w:rPr>
        <w:t>Агрегат</w:t>
      </w:r>
      <w:r w:rsidRPr="001E5303">
        <w:rPr>
          <w:color w:val="000000"/>
          <w:lang w:val="uk-UA"/>
        </w:rPr>
        <w:t xml:space="preserve">ом для внесення в ґрунт </w:t>
      </w:r>
      <w:r w:rsidR="00C5246B" w:rsidRPr="001E5303">
        <w:rPr>
          <w:color w:val="000000"/>
          <w:lang w:val="uk-UA"/>
        </w:rPr>
        <w:t xml:space="preserve">рідких </w:t>
      </w:r>
      <w:r w:rsidRPr="001E5303">
        <w:rPr>
          <w:color w:val="000000"/>
          <w:lang w:val="uk-UA"/>
        </w:rPr>
        <w:t xml:space="preserve">неорганічних речовин та засобів охорони рослинності"? Якщо так, які запасні частини </w:t>
      </w:r>
      <w:r w:rsidR="00B033A2" w:rsidRPr="001E5303">
        <w:rPr>
          <w:color w:val="000000"/>
          <w:lang w:val="uk-UA"/>
        </w:rPr>
        <w:t>агрегат</w:t>
      </w:r>
      <w:r w:rsidRPr="001E5303">
        <w:rPr>
          <w:color w:val="000000"/>
          <w:lang w:val="uk-UA"/>
        </w:rPr>
        <w:t>ів схожі?</w:t>
      </w:r>
    </w:p>
    <w:p w:rsidR="0023133D" w:rsidRPr="001E5303" w:rsidRDefault="0023133D" w:rsidP="00813D62">
      <w:pPr>
        <w:pStyle w:val="af0"/>
        <w:spacing w:before="0" w:beforeAutospacing="0" w:after="0" w:afterAutospacing="0"/>
        <w:ind w:firstLine="425"/>
        <w:jc w:val="both"/>
        <w:rPr>
          <w:color w:val="000000"/>
          <w:lang w:val="uk-UA"/>
        </w:rPr>
      </w:pPr>
      <w:r w:rsidRPr="001E5303">
        <w:rPr>
          <w:color w:val="000000"/>
          <w:lang w:val="uk-UA"/>
        </w:rPr>
        <w:t>12. Чи є комплектування ТОВ "</w:t>
      </w:r>
      <w:proofErr w:type="spellStart"/>
      <w:r w:rsidRPr="001E5303">
        <w:rPr>
          <w:color w:val="000000"/>
          <w:lang w:val="uk-UA"/>
        </w:rPr>
        <w:t>Свеолінк</w:t>
      </w:r>
      <w:proofErr w:type="spellEnd"/>
      <w:r w:rsidRPr="001E5303">
        <w:rPr>
          <w:color w:val="000000"/>
          <w:lang w:val="uk-UA"/>
        </w:rPr>
        <w:t>" "</w:t>
      </w:r>
      <w:r w:rsidR="00B033A2" w:rsidRPr="001E5303">
        <w:rPr>
          <w:color w:val="000000"/>
          <w:lang w:val="uk-UA"/>
        </w:rPr>
        <w:t>Агрегат</w:t>
      </w:r>
      <w:r w:rsidRPr="001E5303">
        <w:rPr>
          <w:color w:val="000000"/>
          <w:lang w:val="uk-UA"/>
        </w:rPr>
        <w:t xml:space="preserve">у </w:t>
      </w:r>
      <w:proofErr w:type="spellStart"/>
      <w:r w:rsidRPr="001E5303">
        <w:rPr>
          <w:bCs/>
          <w:lang w:val="uk-UA"/>
        </w:rPr>
        <w:t>грейдрутера</w:t>
      </w:r>
      <w:proofErr w:type="spellEnd"/>
      <w:r w:rsidRPr="001E5303">
        <w:rPr>
          <w:bCs/>
          <w:lang w:val="uk-UA"/>
        </w:rPr>
        <w:t xml:space="preserve"> WELIDEY</w:t>
      </w:r>
      <w:r w:rsidRPr="001E5303">
        <w:rPr>
          <w:color w:val="000000"/>
          <w:lang w:val="uk-UA"/>
        </w:rPr>
        <w:t>" порушенням авторського права ТОВ "</w:t>
      </w:r>
      <w:proofErr w:type="spellStart"/>
      <w:r w:rsidRPr="001E5303">
        <w:rPr>
          <w:color w:val="000000"/>
          <w:lang w:val="uk-UA"/>
        </w:rPr>
        <w:t>Ліліпроект</w:t>
      </w:r>
      <w:proofErr w:type="spellEnd"/>
      <w:r w:rsidRPr="001E5303">
        <w:rPr>
          <w:color w:val="000000"/>
          <w:lang w:val="uk-UA"/>
        </w:rPr>
        <w:t>"?</w:t>
      </w:r>
    </w:p>
    <w:p w:rsidR="009277AD" w:rsidRPr="001E5303" w:rsidRDefault="0023133D" w:rsidP="00813D62">
      <w:pPr>
        <w:widowControl/>
        <w:ind w:firstLine="425"/>
        <w:jc w:val="both"/>
        <w:rPr>
          <w:rFonts w:ascii="Times New Roman" w:hAnsi="Times New Roman" w:cs="Times New Roman"/>
        </w:rPr>
      </w:pPr>
      <w:r w:rsidRPr="001E5303">
        <w:rPr>
          <w:rFonts w:ascii="Times New Roman" w:hAnsi="Times New Roman" w:cs="Times New Roman"/>
        </w:rPr>
        <w:t>Розглянувши подані клопотання, матеріали справи, судом приймається до уваги наступне.</w:t>
      </w:r>
    </w:p>
    <w:p w:rsidR="0023133D" w:rsidRPr="001E5303" w:rsidRDefault="0023133D" w:rsidP="00813D62">
      <w:pPr>
        <w:widowControl/>
        <w:ind w:firstLine="425"/>
        <w:jc w:val="both"/>
        <w:rPr>
          <w:rFonts w:ascii="Times New Roman" w:eastAsia="Times New Roman" w:hAnsi="Times New Roman" w:cs="Times New Roman"/>
          <w:bCs/>
          <w:lang w:eastAsia="ru-RU" w:bidi="ar-SA"/>
        </w:rPr>
      </w:pPr>
      <w:r w:rsidRPr="001E5303">
        <w:rPr>
          <w:rFonts w:ascii="Times New Roman" w:eastAsia="Times New Roman" w:hAnsi="Times New Roman" w:cs="Times New Roman"/>
          <w:bCs/>
          <w:lang w:eastAsia="ru-RU" w:bidi="ar-SA"/>
        </w:rPr>
        <w:t>Відповідно до ч. 1 ст. 99 ГПК України суд за клопотанням учасника справи або з власної ініціативи призначає експертизу у справі за сукупності таких умов: 1) для з'ясування обставин, що мають значення для справи, необхідні спеціальні знання у сфері іншій, ніж право, без яких встановити відповідні обставини неможливо; 2) жодною стороною не наданий висновок експерта з цих самих питань або висновки експертів, надані сторонами, викликають обґрунтовані сумніви щодо їх правильності, або за клопотанням учасника справи, мотивованим неможливістю надати експертний висновок у строки, встановлені для подання доказів, з причин, визнаних судом поважними, зокрема через неможливість отримання необхідних для проведення експертизи матеріалів.</w:t>
      </w:r>
    </w:p>
    <w:p w:rsidR="0023133D" w:rsidRPr="001E5303" w:rsidRDefault="0023133D" w:rsidP="00813D62">
      <w:pPr>
        <w:widowControl/>
        <w:ind w:firstLine="425"/>
        <w:jc w:val="both"/>
        <w:rPr>
          <w:rFonts w:ascii="Times New Roman" w:eastAsia="Times New Roman" w:hAnsi="Times New Roman" w:cs="Times New Roman"/>
          <w:bCs/>
          <w:lang w:eastAsia="ru-RU" w:bidi="ar-SA"/>
        </w:rPr>
      </w:pPr>
      <w:r w:rsidRPr="001E5303">
        <w:rPr>
          <w:rFonts w:ascii="Times New Roman" w:eastAsia="Times New Roman" w:hAnsi="Times New Roman" w:cs="Times New Roman"/>
          <w:bCs/>
          <w:lang w:eastAsia="ru-RU" w:bidi="ar-SA"/>
        </w:rPr>
        <w:t>Статтею 1 Закону України «Про судову експертизу» передбачено, що судова експертиза - це дослідження на основі спеціальних знань у галузі науки, техніки, мистецтва, ремесла тощо об'єктів, явищ і процесів з метою надання висновку з питань, що є або будуть предметом судового розгляду.</w:t>
      </w:r>
    </w:p>
    <w:p w:rsidR="0023133D" w:rsidRPr="001E5303" w:rsidRDefault="0023133D" w:rsidP="00813D62">
      <w:pPr>
        <w:widowControl/>
        <w:ind w:firstLine="425"/>
        <w:jc w:val="both"/>
        <w:rPr>
          <w:rFonts w:ascii="Times New Roman" w:hAnsi="Times New Roman" w:cs="Times New Roman"/>
        </w:rPr>
      </w:pPr>
      <w:r w:rsidRPr="001E5303">
        <w:rPr>
          <w:rFonts w:ascii="Times New Roman" w:hAnsi="Times New Roman" w:cs="Times New Roman"/>
        </w:rPr>
        <w:t>Оскільки для встановлення еквівалентності ознак виробу "</w:t>
      </w:r>
      <w:proofErr w:type="spellStart"/>
      <w:r w:rsidRPr="001E5303">
        <w:rPr>
          <w:rFonts w:ascii="Times New Roman" w:hAnsi="Times New Roman" w:cs="Times New Roman"/>
          <w:bCs/>
        </w:rPr>
        <w:t>Грейдрутер</w:t>
      </w:r>
      <w:proofErr w:type="spellEnd"/>
      <w:r w:rsidRPr="001E5303">
        <w:rPr>
          <w:rFonts w:ascii="Times New Roman" w:hAnsi="Times New Roman" w:cs="Times New Roman"/>
          <w:bCs/>
        </w:rPr>
        <w:t xml:space="preserve"> WELIDEY</w:t>
      </w:r>
      <w:r w:rsidRPr="001E5303">
        <w:rPr>
          <w:rFonts w:ascii="Times New Roman" w:hAnsi="Times New Roman" w:cs="Times New Roman"/>
        </w:rPr>
        <w:t>" ознакам винаходу "</w:t>
      </w:r>
      <w:r w:rsidR="00B033A2" w:rsidRPr="001E5303">
        <w:rPr>
          <w:rFonts w:ascii="Times New Roman" w:hAnsi="Times New Roman" w:cs="Times New Roman"/>
        </w:rPr>
        <w:t>Агрегат</w:t>
      </w:r>
      <w:r w:rsidRPr="001E5303">
        <w:rPr>
          <w:rFonts w:ascii="Times New Roman" w:hAnsi="Times New Roman" w:cs="Times New Roman"/>
        </w:rPr>
        <w:t xml:space="preserve"> для внесення в ґрунт </w:t>
      </w:r>
      <w:r w:rsidR="00C5246B" w:rsidRPr="001E5303">
        <w:rPr>
          <w:rFonts w:ascii="Times New Roman" w:hAnsi="Times New Roman" w:cs="Times New Roman"/>
        </w:rPr>
        <w:t xml:space="preserve">рідких </w:t>
      </w:r>
      <w:r w:rsidRPr="001E5303">
        <w:rPr>
          <w:rFonts w:ascii="Times New Roman" w:hAnsi="Times New Roman" w:cs="Times New Roman"/>
        </w:rPr>
        <w:t xml:space="preserve">неорганічних речовин та засобів охорони рослинності" необхідні спеціальні знання, а з'ясування таких обставин є суттєвим для вирішення даного спору, суд вважає за належне </w:t>
      </w:r>
      <w:r w:rsidR="00F1196D" w:rsidRPr="001E5303">
        <w:rPr>
          <w:rFonts w:ascii="Times New Roman" w:hAnsi="Times New Roman" w:cs="Times New Roman"/>
        </w:rPr>
        <w:t xml:space="preserve">задовольнити клопотання позивача про призначення судової експертизи та </w:t>
      </w:r>
      <w:r w:rsidRPr="001E5303">
        <w:rPr>
          <w:rFonts w:ascii="Times New Roman" w:hAnsi="Times New Roman" w:cs="Times New Roman"/>
        </w:rPr>
        <w:t>призначити у даній справі судову експертизу об'єктів інтелектуальної власності, проведення якої доручити Науково-дослідному центру судової експертизи з питань інтелектуальної власності Міністерства юстиції України (01133, м. Київ, бульвар Лесі Українки, буд. 26, офіс 501).</w:t>
      </w:r>
    </w:p>
    <w:p w:rsidR="00F1196D" w:rsidRPr="001E5303" w:rsidRDefault="00F1196D" w:rsidP="00813D62">
      <w:pPr>
        <w:widowControl/>
        <w:ind w:firstLine="425"/>
        <w:jc w:val="both"/>
        <w:rPr>
          <w:rFonts w:ascii="Times New Roman" w:eastAsia="Times New Roman" w:hAnsi="Times New Roman" w:cs="Times New Roman"/>
          <w:bCs/>
          <w:lang w:eastAsia="ru-RU" w:bidi="ar-SA"/>
        </w:rPr>
      </w:pPr>
      <w:r w:rsidRPr="001E5303">
        <w:rPr>
          <w:rFonts w:ascii="Times New Roman" w:eastAsia="Times New Roman" w:hAnsi="Times New Roman" w:cs="Times New Roman"/>
          <w:bCs/>
          <w:lang w:eastAsia="ru-RU" w:bidi="ar-SA"/>
        </w:rPr>
        <w:t>Відповідно до ч. 4 ст. 99 ГПК України питання, з яких має бути проведена експертиза, що призначається судом, визначаються судом.</w:t>
      </w:r>
    </w:p>
    <w:p w:rsidR="007E66A0" w:rsidRPr="001E5303" w:rsidRDefault="00F1196D" w:rsidP="007E66A0">
      <w:pPr>
        <w:widowControl/>
        <w:ind w:firstLine="425"/>
        <w:jc w:val="both"/>
        <w:rPr>
          <w:rFonts w:ascii="Times New Roman" w:hAnsi="Times New Roman" w:cs="Times New Roman"/>
        </w:rPr>
      </w:pPr>
      <w:r w:rsidRPr="001E5303">
        <w:rPr>
          <w:rFonts w:ascii="Times New Roman" w:hAnsi="Times New Roman" w:cs="Times New Roman"/>
        </w:rPr>
        <w:t>При формулюванні питань, які ставляться перед експертом, слід враховувати Науково-методичні рекомендації з питань підготовки та призначення судових експертиз та експертних досліджень і атестованих експертних методик, у яких зазначаються питання, на вирішення яких спрямовані ці методики та реєстр яких ведеться Міністерством юстиції України</w:t>
      </w:r>
      <w:r w:rsidR="007E66A0" w:rsidRPr="001E5303">
        <w:rPr>
          <w:rFonts w:ascii="Times New Roman" w:hAnsi="Times New Roman" w:cs="Times New Roman"/>
        </w:rPr>
        <w:t>.</w:t>
      </w:r>
    </w:p>
    <w:p w:rsidR="007E66A0" w:rsidRPr="001E5303" w:rsidRDefault="00F1196D" w:rsidP="007E66A0">
      <w:pPr>
        <w:widowControl/>
        <w:ind w:firstLine="425"/>
        <w:jc w:val="both"/>
        <w:rPr>
          <w:rFonts w:ascii="Times New Roman" w:eastAsia="Times New Roman" w:hAnsi="Times New Roman" w:cs="Times New Roman"/>
          <w:lang w:eastAsia="ru-RU" w:bidi="ar-SA"/>
        </w:rPr>
      </w:pPr>
      <w:r w:rsidRPr="001E5303">
        <w:rPr>
          <w:rFonts w:ascii="Times New Roman" w:hAnsi="Times New Roman" w:cs="Times New Roman"/>
        </w:rPr>
        <w:t>Таким чином, розглянувши запропоновані сторонами питання, які варто, на їхню думку, поставити експерту, та врахувавши Науково-методичні рекомендації з питань підготовки та призначення судових експертиз та експертних досліджень</w:t>
      </w:r>
      <w:r w:rsidR="00A31A3A">
        <w:rPr>
          <w:rFonts w:ascii="Times New Roman" w:hAnsi="Times New Roman" w:cs="Times New Roman"/>
        </w:rPr>
        <w:t xml:space="preserve"> </w:t>
      </w:r>
      <w:r w:rsidRPr="001E5303">
        <w:rPr>
          <w:rFonts w:ascii="Times New Roman" w:hAnsi="Times New Roman" w:cs="Times New Roman"/>
        </w:rPr>
        <w:t xml:space="preserve">і атестованих експертних методик, суд приходить до висновку про необхідність вирішення експертом </w:t>
      </w:r>
      <w:r w:rsidR="007E66A0" w:rsidRPr="001E5303">
        <w:rPr>
          <w:rFonts w:ascii="Times New Roman" w:hAnsi="Times New Roman" w:cs="Times New Roman"/>
        </w:rPr>
        <w:t>наступного запитання</w:t>
      </w:r>
      <w:r w:rsidRPr="001E5303">
        <w:rPr>
          <w:rFonts w:ascii="Times New Roman" w:hAnsi="Times New Roman" w:cs="Times New Roman"/>
        </w:rPr>
        <w:t xml:space="preserve">: </w:t>
      </w:r>
      <w:r w:rsidRPr="001E5303">
        <w:rPr>
          <w:rFonts w:ascii="Times New Roman" w:eastAsia="Times New Roman" w:hAnsi="Times New Roman" w:cs="Times New Roman"/>
          <w:lang w:eastAsia="ru-RU" w:bidi="ar-SA"/>
        </w:rPr>
        <w:t>Чи використовується у виробі "</w:t>
      </w:r>
      <w:proofErr w:type="spellStart"/>
      <w:r w:rsidRPr="001E5303">
        <w:rPr>
          <w:rFonts w:ascii="Times New Roman" w:hAnsi="Times New Roman" w:cs="Times New Roman"/>
          <w:bCs/>
        </w:rPr>
        <w:t>грейдрутер</w:t>
      </w:r>
      <w:proofErr w:type="spellEnd"/>
      <w:r w:rsidRPr="001E5303">
        <w:rPr>
          <w:rFonts w:ascii="Times New Roman" w:hAnsi="Times New Roman" w:cs="Times New Roman"/>
          <w:bCs/>
        </w:rPr>
        <w:t xml:space="preserve"> WELIDEY</w:t>
      </w:r>
      <w:r w:rsidRPr="001E5303">
        <w:rPr>
          <w:rFonts w:ascii="Times New Roman" w:eastAsia="Times New Roman" w:hAnsi="Times New Roman" w:cs="Times New Roman"/>
          <w:lang w:eastAsia="ru-RU" w:bidi="ar-SA"/>
        </w:rPr>
        <w:t>" кожна ознака винаходу "</w:t>
      </w:r>
      <w:r w:rsidR="00B033A2" w:rsidRPr="001E5303">
        <w:rPr>
          <w:rFonts w:ascii="Times New Roman" w:hAnsi="Times New Roman" w:cs="Times New Roman"/>
        </w:rPr>
        <w:t>Агрегат</w:t>
      </w:r>
      <w:r w:rsidRPr="001E5303">
        <w:rPr>
          <w:rFonts w:ascii="Times New Roman" w:hAnsi="Times New Roman" w:cs="Times New Roman"/>
        </w:rPr>
        <w:t xml:space="preserve"> для внесення в ґрунт </w:t>
      </w:r>
      <w:r w:rsidR="00C5246B" w:rsidRPr="001E5303">
        <w:rPr>
          <w:rFonts w:ascii="Times New Roman" w:hAnsi="Times New Roman" w:cs="Times New Roman"/>
        </w:rPr>
        <w:t xml:space="preserve">рідких </w:t>
      </w:r>
      <w:r w:rsidRPr="001E5303">
        <w:rPr>
          <w:rFonts w:ascii="Times New Roman" w:hAnsi="Times New Roman" w:cs="Times New Roman"/>
        </w:rPr>
        <w:t>неорганічних речовин та засобів охорони рослинності</w:t>
      </w:r>
      <w:r w:rsidRPr="001E5303">
        <w:rPr>
          <w:rFonts w:ascii="Times New Roman" w:eastAsia="Times New Roman" w:hAnsi="Times New Roman" w:cs="Times New Roman"/>
          <w:lang w:eastAsia="ru-RU" w:bidi="ar-SA"/>
        </w:rPr>
        <w:t>", що включена до незалежного пункту формули за патентом №95588, або ознака, що еквівалентна їй?</w:t>
      </w:r>
    </w:p>
    <w:p w:rsidR="007E66A0" w:rsidRPr="001E5303" w:rsidRDefault="007E66A0" w:rsidP="007E66A0">
      <w:pPr>
        <w:widowControl/>
        <w:ind w:firstLine="425"/>
        <w:jc w:val="both"/>
        <w:rPr>
          <w:rFonts w:ascii="Times New Roman" w:eastAsia="Times New Roman" w:hAnsi="Times New Roman" w:cs="Times New Roman"/>
          <w:lang w:eastAsia="ru-RU" w:bidi="ar-SA"/>
        </w:rPr>
      </w:pPr>
      <w:r w:rsidRPr="001E5303">
        <w:rPr>
          <w:rFonts w:ascii="Times New Roman" w:eastAsia="Times New Roman" w:hAnsi="Times New Roman" w:cs="Times New Roman"/>
          <w:lang w:eastAsia="ru-RU" w:bidi="ar-SA"/>
        </w:rPr>
        <w:t xml:space="preserve">Питання </w:t>
      </w:r>
      <w:r w:rsidR="000A1CD8">
        <w:rPr>
          <w:rFonts w:ascii="Times New Roman" w:eastAsia="Times New Roman" w:hAnsi="Times New Roman" w:cs="Times New Roman"/>
          <w:lang w:eastAsia="ru-RU" w:bidi="ar-SA"/>
        </w:rPr>
        <w:t>сторін</w:t>
      </w:r>
      <w:r w:rsidRPr="001E5303">
        <w:rPr>
          <w:rFonts w:ascii="Times New Roman" w:eastAsia="Times New Roman" w:hAnsi="Times New Roman" w:cs="Times New Roman"/>
          <w:lang w:eastAsia="ru-RU" w:bidi="ar-SA"/>
        </w:rPr>
        <w:t xml:space="preserve"> про те, чи порушено права патентовласника за патентом України №95588 використанням у виробі "</w:t>
      </w:r>
      <w:proofErr w:type="spellStart"/>
      <w:r w:rsidRPr="001E5303">
        <w:rPr>
          <w:rFonts w:ascii="Times New Roman" w:hAnsi="Times New Roman" w:cs="Times New Roman"/>
          <w:bCs/>
        </w:rPr>
        <w:t>грейдрутер</w:t>
      </w:r>
      <w:proofErr w:type="spellEnd"/>
      <w:r w:rsidRPr="001E5303">
        <w:rPr>
          <w:rFonts w:ascii="Times New Roman" w:hAnsi="Times New Roman" w:cs="Times New Roman"/>
          <w:bCs/>
        </w:rPr>
        <w:t xml:space="preserve"> WELIDEY</w:t>
      </w:r>
      <w:r w:rsidRPr="001E5303">
        <w:rPr>
          <w:rFonts w:ascii="Times New Roman" w:eastAsia="Times New Roman" w:hAnsi="Times New Roman" w:cs="Times New Roman"/>
          <w:lang w:eastAsia="ru-RU" w:bidi="ar-SA"/>
        </w:rPr>
        <w:t xml:space="preserve">" технічного рішення, тотожного чи </w:t>
      </w:r>
      <w:r w:rsidRPr="001E5303">
        <w:rPr>
          <w:rFonts w:ascii="Times New Roman" w:eastAsia="Times New Roman" w:hAnsi="Times New Roman" w:cs="Times New Roman"/>
          <w:lang w:eastAsia="ru-RU" w:bidi="ar-SA"/>
        </w:rPr>
        <w:lastRenderedPageBreak/>
        <w:t>еквівалентного описаному в патенті не може бути поставлено перед експертом, оскільки є правовим питанням та вирішуватиметься судом під час розгляду спору у даній справі.</w:t>
      </w:r>
    </w:p>
    <w:p w:rsidR="007E66A0" w:rsidRPr="001E5303" w:rsidRDefault="00B4635A" w:rsidP="007E66A0">
      <w:pPr>
        <w:widowControl/>
        <w:ind w:firstLine="425"/>
        <w:jc w:val="both"/>
        <w:rPr>
          <w:rFonts w:ascii="Times New Roman" w:hAnsi="Times New Roman" w:cs="Times New Roman"/>
        </w:rPr>
      </w:pPr>
      <w:r w:rsidRPr="001E5303">
        <w:rPr>
          <w:rFonts w:ascii="Times New Roman" w:hAnsi="Times New Roman" w:cs="Times New Roman"/>
        </w:rPr>
        <w:t>Інші питання відповідача, крім питання 3, судом відхиляються, оскільки за своїм змістом вони повторюють питання 3 або ж не спрямовані на встановлення обставин, що входять в предмет доказування у даній справі.</w:t>
      </w:r>
    </w:p>
    <w:p w:rsidR="00F1196D" w:rsidRPr="001E5303" w:rsidRDefault="00F1196D" w:rsidP="00813D62">
      <w:pPr>
        <w:widowControl/>
        <w:ind w:firstLine="425"/>
        <w:jc w:val="both"/>
        <w:rPr>
          <w:rFonts w:ascii="Times New Roman" w:eastAsia="Times New Roman" w:hAnsi="Times New Roman" w:cs="Times New Roman"/>
          <w:bCs/>
          <w:lang w:eastAsia="ru-RU" w:bidi="ar-SA"/>
        </w:rPr>
      </w:pPr>
      <w:r w:rsidRPr="001E5303">
        <w:rPr>
          <w:rFonts w:ascii="Times New Roman" w:hAnsi="Times New Roman" w:cs="Times New Roman"/>
        </w:rPr>
        <w:t>У зв'язку із призначенням судової експертизи, на підставі п.2 ч. 1 ст. 228 ГПК України, суд вважає за необхідне провадження у даній справі зупинити.</w:t>
      </w:r>
    </w:p>
    <w:p w:rsidR="009277AD" w:rsidRPr="001E5303" w:rsidRDefault="009277AD" w:rsidP="00813D62">
      <w:pPr>
        <w:widowControl/>
        <w:ind w:firstLine="425"/>
        <w:jc w:val="both"/>
        <w:rPr>
          <w:rFonts w:ascii="Times New Roman" w:eastAsia="Times New Roman" w:hAnsi="Times New Roman" w:cs="Times New Roman"/>
          <w:bCs/>
          <w:lang w:eastAsia="ru-RU" w:bidi="ar-SA"/>
        </w:rPr>
      </w:pPr>
      <w:r w:rsidRPr="001E5303">
        <w:rPr>
          <w:rFonts w:ascii="Times New Roman" w:eastAsia="Times New Roman" w:hAnsi="Times New Roman" w:cs="Times New Roman"/>
          <w:lang w:eastAsia="ru-RU" w:bidi="ar-SA"/>
        </w:rPr>
        <w:t xml:space="preserve">Керуючись ст.ст. </w:t>
      </w:r>
      <w:r w:rsidR="00F1196D" w:rsidRPr="001E5303">
        <w:rPr>
          <w:rFonts w:ascii="Times New Roman" w:eastAsia="Times New Roman" w:hAnsi="Times New Roman" w:cs="Times New Roman"/>
          <w:lang w:eastAsia="ru-RU" w:bidi="ar-SA"/>
        </w:rPr>
        <w:t>99, 100, 228</w:t>
      </w:r>
      <w:r w:rsidRPr="001E5303">
        <w:rPr>
          <w:rFonts w:ascii="Times New Roman" w:eastAsia="Times New Roman" w:hAnsi="Times New Roman" w:cs="Times New Roman"/>
          <w:lang w:eastAsia="ru-RU" w:bidi="ar-SA"/>
        </w:rPr>
        <w:t xml:space="preserve"> Господарського процесуального кодексу України, суд </w:t>
      </w:r>
    </w:p>
    <w:p w:rsidR="009277AD" w:rsidRPr="00563323" w:rsidRDefault="009277AD" w:rsidP="00123E68">
      <w:pPr>
        <w:widowControl/>
        <w:ind w:firstLine="426"/>
        <w:rPr>
          <w:rFonts w:ascii="Times New Roman" w:eastAsia="Times New Roman" w:hAnsi="Times New Roman" w:cs="Times New Roman"/>
          <w:color w:val="auto"/>
          <w:lang w:eastAsia="ru-RU" w:bidi="ar-SA"/>
        </w:rPr>
      </w:pPr>
      <w:r w:rsidRPr="001E5303">
        <w:rPr>
          <w:rFonts w:ascii="Times New Roman" w:eastAsia="Times New Roman" w:hAnsi="Times New Roman" w:cs="Times New Roman"/>
          <w:lang w:eastAsia="ru-RU" w:bidi="ar-SA"/>
        </w:rPr>
        <w:br/>
      </w:r>
    </w:p>
    <w:p w:rsidR="009277AD" w:rsidRPr="00563323" w:rsidRDefault="009277AD" w:rsidP="009277AD">
      <w:pPr>
        <w:widowControl/>
        <w:jc w:val="center"/>
        <w:rPr>
          <w:rFonts w:ascii="Times New Roman" w:eastAsia="Times New Roman" w:hAnsi="Times New Roman" w:cs="Times New Roman"/>
          <w:lang w:eastAsia="ru-RU" w:bidi="ar-SA"/>
        </w:rPr>
      </w:pPr>
      <w:r w:rsidRPr="00563323">
        <w:rPr>
          <w:rFonts w:ascii="Times New Roman" w:eastAsia="Times New Roman" w:hAnsi="Times New Roman" w:cs="Times New Roman"/>
          <w:b/>
          <w:bCs/>
          <w:lang w:eastAsia="ru-RU" w:bidi="ar-SA"/>
        </w:rPr>
        <w:t>УХВАЛИВ:</w:t>
      </w:r>
    </w:p>
    <w:p w:rsidR="00F1196D" w:rsidRPr="000A1CD8" w:rsidRDefault="009277AD" w:rsidP="00813D62">
      <w:pPr>
        <w:pStyle w:val="af0"/>
        <w:spacing w:before="0" w:beforeAutospacing="0" w:after="0" w:afterAutospacing="0"/>
        <w:ind w:firstLine="426"/>
        <w:jc w:val="both"/>
        <w:rPr>
          <w:lang w:val="uk-UA"/>
        </w:rPr>
      </w:pPr>
      <w:r w:rsidRPr="00813D62">
        <w:rPr>
          <w:lang w:val="uk-UA"/>
        </w:rPr>
        <w:t xml:space="preserve">1. </w:t>
      </w:r>
      <w:r w:rsidR="00F1196D" w:rsidRPr="000A1CD8">
        <w:rPr>
          <w:lang w:val="uk-UA"/>
        </w:rPr>
        <w:t>Призначити у справі № 000/00-001 судову експертизу об'єктів інтелектуальної власності, проведення якої доручити Науково-дослідному центру судової експертизи з питань інтелектуальної власності Міністерства юстиції України (01133, м. Київ, бульвар Лесі Українки, буд. 26, офіс 501).</w:t>
      </w:r>
    </w:p>
    <w:p w:rsidR="00F1196D" w:rsidRPr="000A1CD8" w:rsidRDefault="00F1196D" w:rsidP="00813D62">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2. На розгл</w:t>
      </w:r>
      <w:r w:rsidR="007E66A0" w:rsidRPr="000A1CD8">
        <w:rPr>
          <w:rFonts w:ascii="Times New Roman" w:eastAsia="Times New Roman" w:hAnsi="Times New Roman" w:cs="Times New Roman"/>
          <w:lang w:eastAsia="ru-RU" w:bidi="ar-SA"/>
        </w:rPr>
        <w:t>яд експертизи поставити наступне</w:t>
      </w:r>
      <w:r w:rsidRPr="000A1CD8">
        <w:rPr>
          <w:rFonts w:ascii="Times New Roman" w:eastAsia="Times New Roman" w:hAnsi="Times New Roman" w:cs="Times New Roman"/>
          <w:lang w:eastAsia="ru-RU" w:bidi="ar-SA"/>
        </w:rPr>
        <w:t xml:space="preserve"> запитання:</w:t>
      </w:r>
    </w:p>
    <w:p w:rsidR="00F1196D" w:rsidRPr="000A1CD8" w:rsidRDefault="00F1196D" w:rsidP="00813D62">
      <w:pPr>
        <w:widowControl/>
        <w:tabs>
          <w:tab w:val="left" w:pos="851"/>
        </w:tabs>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 чи використовується у виробі "</w:t>
      </w:r>
      <w:proofErr w:type="spellStart"/>
      <w:r w:rsidRPr="000A1CD8">
        <w:rPr>
          <w:rFonts w:ascii="Times New Roman" w:hAnsi="Times New Roman" w:cs="Times New Roman"/>
          <w:bCs/>
        </w:rPr>
        <w:t>грейдрутер</w:t>
      </w:r>
      <w:proofErr w:type="spellEnd"/>
      <w:r w:rsidRPr="000A1CD8">
        <w:rPr>
          <w:rFonts w:ascii="Times New Roman" w:hAnsi="Times New Roman" w:cs="Times New Roman"/>
          <w:bCs/>
        </w:rPr>
        <w:t xml:space="preserve"> WELIDEY</w:t>
      </w:r>
      <w:r w:rsidRPr="000A1CD8">
        <w:rPr>
          <w:rFonts w:ascii="Times New Roman" w:eastAsia="Times New Roman" w:hAnsi="Times New Roman" w:cs="Times New Roman"/>
          <w:lang w:eastAsia="ru-RU" w:bidi="ar-SA"/>
        </w:rPr>
        <w:t>" кожна ознака винаходу "</w:t>
      </w:r>
      <w:r w:rsidRPr="000A1CD8">
        <w:rPr>
          <w:rFonts w:ascii="Times New Roman" w:hAnsi="Times New Roman" w:cs="Times New Roman"/>
        </w:rPr>
        <w:t xml:space="preserve"> </w:t>
      </w:r>
      <w:r w:rsidR="00B033A2" w:rsidRPr="000A1CD8">
        <w:rPr>
          <w:rFonts w:ascii="Times New Roman" w:hAnsi="Times New Roman" w:cs="Times New Roman"/>
        </w:rPr>
        <w:t>Агрегат</w:t>
      </w:r>
      <w:r w:rsidRPr="000A1CD8">
        <w:rPr>
          <w:rFonts w:ascii="Times New Roman" w:hAnsi="Times New Roman" w:cs="Times New Roman"/>
        </w:rPr>
        <w:t xml:space="preserve"> для внесення в ґрунт </w:t>
      </w:r>
      <w:r w:rsidR="00C5246B" w:rsidRPr="000A1CD8">
        <w:rPr>
          <w:rFonts w:ascii="Times New Roman" w:hAnsi="Times New Roman" w:cs="Times New Roman"/>
        </w:rPr>
        <w:t xml:space="preserve">рідких </w:t>
      </w:r>
      <w:r w:rsidRPr="000A1CD8">
        <w:rPr>
          <w:rFonts w:ascii="Times New Roman" w:hAnsi="Times New Roman" w:cs="Times New Roman"/>
        </w:rPr>
        <w:t>неорганічних речовин та засобів охорони рослинності</w:t>
      </w:r>
      <w:r w:rsidRPr="000A1CD8">
        <w:rPr>
          <w:rFonts w:ascii="Times New Roman" w:eastAsia="Times New Roman" w:hAnsi="Times New Roman" w:cs="Times New Roman"/>
          <w:lang w:eastAsia="ru-RU" w:bidi="ar-SA"/>
        </w:rPr>
        <w:t>", що включена до незалежного пункту формули за патентом №95588, або ознака, що еквівалентна їй?</w:t>
      </w:r>
    </w:p>
    <w:p w:rsidR="00F1196D" w:rsidRPr="000A1CD8" w:rsidRDefault="00F1196D" w:rsidP="00813D62">
      <w:pPr>
        <w:pStyle w:val="490"/>
        <w:shd w:val="clear" w:color="auto" w:fill="auto"/>
        <w:spacing w:line="240" w:lineRule="auto"/>
        <w:ind w:firstLine="426"/>
        <w:jc w:val="both"/>
        <w:rPr>
          <w:sz w:val="24"/>
          <w:szCs w:val="24"/>
          <w:lang w:val="uk-UA"/>
        </w:rPr>
      </w:pPr>
      <w:r w:rsidRPr="000A1CD8">
        <w:rPr>
          <w:sz w:val="24"/>
          <w:szCs w:val="24"/>
          <w:lang w:val="uk-UA" w:eastAsia="ru-RU"/>
        </w:rPr>
        <w:t xml:space="preserve">3. Оплату витрат по проведенню судової експертизи покласти на </w:t>
      </w:r>
      <w:r w:rsidR="00D33E5F">
        <w:rPr>
          <w:sz w:val="24"/>
          <w:szCs w:val="24"/>
          <w:lang w:val="uk-UA" w:eastAsia="ru-RU"/>
        </w:rPr>
        <w:t>т</w:t>
      </w:r>
      <w:r w:rsidRPr="000A1CD8">
        <w:rPr>
          <w:sz w:val="24"/>
          <w:szCs w:val="24"/>
          <w:lang w:val="uk-UA" w:eastAsia="ru-RU"/>
        </w:rPr>
        <w:t>овариство з обмеженою відповідальністю «</w:t>
      </w:r>
      <w:proofErr w:type="spellStart"/>
      <w:r w:rsidRPr="000A1CD8">
        <w:rPr>
          <w:sz w:val="24"/>
          <w:szCs w:val="24"/>
          <w:lang w:val="uk-UA" w:eastAsia="ru-RU"/>
        </w:rPr>
        <w:t>Ліліпроект</w:t>
      </w:r>
      <w:proofErr w:type="spellEnd"/>
      <w:r w:rsidRPr="000A1CD8">
        <w:rPr>
          <w:sz w:val="24"/>
          <w:szCs w:val="24"/>
          <w:lang w:val="uk-UA" w:eastAsia="ru-RU"/>
        </w:rPr>
        <w:t>» (</w:t>
      </w:r>
      <w:r w:rsidRPr="000A1CD8">
        <w:rPr>
          <w:sz w:val="24"/>
          <w:szCs w:val="24"/>
          <w:lang w:val="uk-UA"/>
        </w:rPr>
        <w:t>01001, м.</w:t>
      </w:r>
      <w:r w:rsidR="00D33E5F">
        <w:rPr>
          <w:sz w:val="24"/>
          <w:szCs w:val="24"/>
          <w:lang w:val="uk-UA"/>
        </w:rPr>
        <w:t xml:space="preserve"> Київ, вул. Г.Севастополя, 11, </w:t>
      </w:r>
      <w:r w:rsidRPr="000A1CD8">
        <w:rPr>
          <w:sz w:val="24"/>
          <w:szCs w:val="24"/>
          <w:lang w:val="uk-UA"/>
        </w:rPr>
        <w:t>код ЄДРПО 18371911).</w:t>
      </w:r>
    </w:p>
    <w:p w:rsidR="00F1196D" w:rsidRPr="000A1CD8" w:rsidRDefault="00F1196D" w:rsidP="00813D62">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4. Попередити експерта, який безпосередньо проводитиме судову експертизу, про відпо</w:t>
      </w:r>
      <w:r w:rsidR="00D33E5F">
        <w:rPr>
          <w:rFonts w:ascii="Times New Roman" w:eastAsia="Times New Roman" w:hAnsi="Times New Roman" w:cs="Times New Roman"/>
          <w:lang w:eastAsia="ru-RU" w:bidi="ar-SA"/>
        </w:rPr>
        <w:t xml:space="preserve">відальність, передбачену ст.ст. </w:t>
      </w:r>
      <w:hyperlink r:id="rId41" w:anchor="2059" w:tgtFrame="_blank" w:tooltip="Кримінальний кодекс України; нормативно-правовий акт № 2341-III від 05.04.2001" w:history="1">
        <w:r w:rsidRPr="000A1CD8">
          <w:rPr>
            <w:rFonts w:ascii="Times New Roman" w:eastAsia="Times New Roman" w:hAnsi="Times New Roman" w:cs="Times New Roman"/>
            <w:color w:val="auto"/>
            <w:lang w:eastAsia="ru-RU" w:bidi="ar-SA"/>
          </w:rPr>
          <w:t>384</w:t>
        </w:r>
      </w:hyperlink>
      <w:r w:rsidR="00D33E5F">
        <w:rPr>
          <w:rFonts w:ascii="Times New Roman" w:eastAsia="Times New Roman" w:hAnsi="Times New Roman" w:cs="Times New Roman"/>
          <w:color w:val="auto"/>
          <w:lang w:eastAsia="ru-RU" w:bidi="ar-SA"/>
        </w:rPr>
        <w:t xml:space="preserve">, </w:t>
      </w:r>
      <w:hyperlink r:id="rId42" w:anchor="2064" w:tgtFrame="_blank" w:tooltip="Кримінальний кодекс України; нормативно-правовий акт № 2341-III від 05.04.2001" w:history="1">
        <w:r w:rsidRPr="000A1CD8">
          <w:rPr>
            <w:rFonts w:ascii="Times New Roman" w:eastAsia="Times New Roman" w:hAnsi="Times New Roman" w:cs="Times New Roman"/>
            <w:color w:val="auto"/>
            <w:lang w:eastAsia="ru-RU" w:bidi="ar-SA"/>
          </w:rPr>
          <w:t>385 Кримінального кодексу України</w:t>
        </w:r>
      </w:hyperlink>
      <w:r w:rsidR="00D33E5F">
        <w:rPr>
          <w:rFonts w:ascii="Times New Roman" w:eastAsia="Times New Roman" w:hAnsi="Times New Roman" w:cs="Times New Roman"/>
          <w:color w:val="auto"/>
          <w:lang w:eastAsia="ru-RU" w:bidi="ar-SA"/>
        </w:rPr>
        <w:t xml:space="preserve"> </w:t>
      </w:r>
      <w:r w:rsidRPr="000A1CD8">
        <w:rPr>
          <w:rFonts w:ascii="Times New Roman" w:eastAsia="Times New Roman" w:hAnsi="Times New Roman" w:cs="Times New Roman"/>
          <w:lang w:eastAsia="ru-RU" w:bidi="ar-SA"/>
        </w:rPr>
        <w:t>за дачу завідомо неправдивого висновку та відмову без поважних причин від виконання покладених на нього обов'язків.</w:t>
      </w:r>
    </w:p>
    <w:p w:rsidR="00F1196D" w:rsidRPr="000A1CD8" w:rsidRDefault="00F1196D" w:rsidP="00813D62">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5. Зобов'язати експерта після проведення судової експертизи надати суду висновок судового експерта.</w:t>
      </w:r>
    </w:p>
    <w:p w:rsidR="00F1196D" w:rsidRPr="000A1CD8" w:rsidRDefault="00F1196D" w:rsidP="00813D62">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 xml:space="preserve">6. Провадження у справі № </w:t>
      </w:r>
      <w:r w:rsidRPr="000A1CD8">
        <w:rPr>
          <w:rFonts w:ascii="Times New Roman" w:hAnsi="Times New Roman" w:cs="Times New Roman"/>
        </w:rPr>
        <w:t>000/00-001</w:t>
      </w:r>
      <w:r w:rsidRPr="000A1CD8">
        <w:rPr>
          <w:rFonts w:ascii="Times New Roman" w:eastAsia="Times New Roman" w:hAnsi="Times New Roman" w:cs="Times New Roman"/>
          <w:lang w:eastAsia="ru-RU" w:bidi="ar-SA"/>
        </w:rPr>
        <w:t xml:space="preserve"> зупинити до закінчення проведення судової експертизи.</w:t>
      </w:r>
    </w:p>
    <w:p w:rsidR="00F1196D" w:rsidRPr="000A1CD8" w:rsidRDefault="00F1196D" w:rsidP="00813D62">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 xml:space="preserve">7. Матеріали справи № </w:t>
      </w:r>
      <w:r w:rsidRPr="000A1CD8">
        <w:rPr>
          <w:rFonts w:ascii="Times New Roman" w:hAnsi="Times New Roman" w:cs="Times New Roman"/>
        </w:rPr>
        <w:t>000/00-001</w:t>
      </w:r>
      <w:r w:rsidRPr="000A1CD8">
        <w:rPr>
          <w:rFonts w:ascii="Times New Roman" w:eastAsia="Times New Roman" w:hAnsi="Times New Roman" w:cs="Times New Roman"/>
          <w:lang w:eastAsia="ru-RU" w:bidi="ar-SA"/>
        </w:rPr>
        <w:t xml:space="preserve"> надіслати до Науково-дослідного центру судової експертизи з питань інтелектуальної власності Міністерства юстиції України (01133, м. Київ, бульвар Лесі Українки, буд. 26, офіс 501).</w:t>
      </w:r>
    </w:p>
    <w:p w:rsidR="00813D62" w:rsidRPr="000A1CD8" w:rsidRDefault="00813D62" w:rsidP="00813D62">
      <w:pPr>
        <w:widowControl/>
        <w:ind w:firstLine="426"/>
        <w:jc w:val="both"/>
        <w:rPr>
          <w:rFonts w:ascii="Times New Roman" w:eastAsia="Times New Roman" w:hAnsi="Times New Roman" w:cs="Times New Roman"/>
          <w:lang w:eastAsia="ru-RU" w:bidi="ar-SA"/>
        </w:rPr>
      </w:pPr>
    </w:p>
    <w:p w:rsidR="009277AD" w:rsidRPr="000A1CD8" w:rsidRDefault="00764F08" w:rsidP="00813D62">
      <w:pPr>
        <w:widowControl/>
        <w:ind w:firstLine="426"/>
        <w:jc w:val="both"/>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У</w:t>
      </w:r>
      <w:r w:rsidR="00F1196D" w:rsidRPr="000A1CD8">
        <w:rPr>
          <w:rFonts w:ascii="Times New Roman" w:eastAsia="Times New Roman" w:hAnsi="Times New Roman" w:cs="Times New Roman"/>
          <w:lang w:eastAsia="ru-RU" w:bidi="ar-SA"/>
        </w:rPr>
        <w:t xml:space="preserve">хвала може бути оскаржена до Київського апеляційного господарського суду у порядку та строки, передбачені Господарським процесуальним кодексом України. </w:t>
      </w:r>
    </w:p>
    <w:p w:rsidR="00F1196D" w:rsidRDefault="00F1196D" w:rsidP="00813D62">
      <w:pPr>
        <w:widowControl/>
        <w:ind w:firstLine="426"/>
        <w:jc w:val="both"/>
        <w:rPr>
          <w:rFonts w:ascii="Times New Roman" w:eastAsia="Times New Roman" w:hAnsi="Times New Roman" w:cs="Times New Roman"/>
          <w:lang w:eastAsia="ru-RU" w:bidi="ar-SA"/>
        </w:rPr>
      </w:pPr>
    </w:p>
    <w:p w:rsidR="000F2B7A" w:rsidRPr="000A1CD8" w:rsidRDefault="000F2B7A" w:rsidP="00813D62">
      <w:pPr>
        <w:widowControl/>
        <w:ind w:firstLine="426"/>
        <w:jc w:val="both"/>
        <w:rPr>
          <w:rFonts w:ascii="Times New Roman" w:eastAsia="Times New Roman" w:hAnsi="Times New Roman" w:cs="Times New Roman"/>
          <w:lang w:eastAsia="ru-RU" w:bidi="ar-SA"/>
        </w:rPr>
      </w:pPr>
    </w:p>
    <w:p w:rsidR="009277AD" w:rsidRPr="000A1CD8" w:rsidRDefault="009277AD" w:rsidP="009277AD">
      <w:pPr>
        <w:widowControl/>
        <w:rPr>
          <w:rFonts w:ascii="Times New Roman" w:eastAsia="Times New Roman" w:hAnsi="Times New Roman" w:cs="Times New Roman"/>
          <w:b/>
          <w:bCs/>
          <w:lang w:eastAsia="ru-RU" w:bidi="ar-SA"/>
        </w:rPr>
      </w:pPr>
      <w:r w:rsidRPr="000A1CD8">
        <w:rPr>
          <w:rFonts w:ascii="Times New Roman" w:eastAsia="Times New Roman" w:hAnsi="Times New Roman" w:cs="Times New Roman"/>
          <w:b/>
          <w:bCs/>
          <w:lang w:eastAsia="ru-RU" w:bidi="ar-SA"/>
        </w:rPr>
        <w:t>Суддя</w:t>
      </w:r>
      <w:r w:rsidR="00D33E5F">
        <w:rPr>
          <w:rFonts w:ascii="Times New Roman" w:eastAsia="Times New Roman" w:hAnsi="Times New Roman" w:cs="Times New Roman"/>
          <w:b/>
          <w:bCs/>
          <w:lang w:eastAsia="ru-RU" w:bidi="ar-SA"/>
        </w:rPr>
        <w:tab/>
      </w:r>
      <w:r w:rsidR="00D33E5F">
        <w:rPr>
          <w:rFonts w:ascii="Times New Roman" w:eastAsia="Times New Roman" w:hAnsi="Times New Roman" w:cs="Times New Roman"/>
          <w:b/>
          <w:bCs/>
          <w:lang w:eastAsia="ru-RU" w:bidi="ar-SA"/>
        </w:rPr>
        <w:tab/>
      </w:r>
      <w:r w:rsidR="00D33E5F">
        <w:rPr>
          <w:rFonts w:ascii="Times New Roman" w:eastAsia="Times New Roman" w:hAnsi="Times New Roman" w:cs="Times New Roman"/>
          <w:b/>
          <w:bCs/>
          <w:lang w:eastAsia="ru-RU" w:bidi="ar-SA"/>
        </w:rPr>
        <w:tab/>
      </w:r>
      <w:r w:rsidR="00D33E5F">
        <w:rPr>
          <w:rFonts w:ascii="Times New Roman" w:eastAsia="Times New Roman" w:hAnsi="Times New Roman" w:cs="Times New Roman"/>
          <w:b/>
          <w:bCs/>
          <w:lang w:eastAsia="ru-RU" w:bidi="ar-SA"/>
        </w:rPr>
        <w:tab/>
      </w:r>
      <w:r w:rsidR="00D33E5F">
        <w:rPr>
          <w:rFonts w:ascii="Times New Roman" w:eastAsia="Times New Roman" w:hAnsi="Times New Roman" w:cs="Times New Roman"/>
          <w:b/>
          <w:bCs/>
          <w:lang w:eastAsia="ru-RU" w:bidi="ar-SA"/>
        </w:rPr>
        <w:tab/>
      </w:r>
      <w:r w:rsidRPr="000A1CD8">
        <w:rPr>
          <w:rFonts w:ascii="Times New Roman" w:eastAsia="Times New Roman" w:hAnsi="Times New Roman" w:cs="Times New Roman"/>
          <w:b/>
          <w:bCs/>
          <w:lang w:eastAsia="ru-RU" w:bidi="ar-SA"/>
        </w:rPr>
        <w:t>підпис</w:t>
      </w:r>
      <w:r w:rsidR="00D33E5F">
        <w:rPr>
          <w:rFonts w:ascii="Times New Roman" w:eastAsia="Times New Roman" w:hAnsi="Times New Roman" w:cs="Times New Roman"/>
          <w:b/>
          <w:bCs/>
          <w:lang w:eastAsia="ru-RU" w:bidi="ar-SA"/>
        </w:rPr>
        <w:tab/>
      </w:r>
      <w:r w:rsidR="00D33E5F">
        <w:rPr>
          <w:rFonts w:ascii="Times New Roman" w:eastAsia="Times New Roman" w:hAnsi="Times New Roman" w:cs="Times New Roman"/>
          <w:b/>
          <w:bCs/>
          <w:lang w:eastAsia="ru-RU" w:bidi="ar-SA"/>
        </w:rPr>
        <w:tab/>
      </w:r>
      <w:r w:rsidR="00D33E5F">
        <w:rPr>
          <w:rFonts w:ascii="Times New Roman" w:eastAsia="Times New Roman" w:hAnsi="Times New Roman" w:cs="Times New Roman"/>
          <w:b/>
          <w:bCs/>
          <w:lang w:eastAsia="ru-RU" w:bidi="ar-SA"/>
        </w:rPr>
        <w:tab/>
      </w:r>
      <w:r w:rsidR="00D33E5F">
        <w:rPr>
          <w:rFonts w:ascii="Times New Roman" w:eastAsia="Times New Roman" w:hAnsi="Times New Roman" w:cs="Times New Roman"/>
          <w:b/>
          <w:bCs/>
          <w:lang w:eastAsia="ru-RU" w:bidi="ar-SA"/>
        </w:rPr>
        <w:tab/>
      </w:r>
      <w:r w:rsidR="00D33E5F">
        <w:rPr>
          <w:rFonts w:ascii="Times New Roman" w:eastAsia="Times New Roman" w:hAnsi="Times New Roman" w:cs="Times New Roman"/>
          <w:b/>
          <w:bCs/>
          <w:lang w:eastAsia="ru-RU" w:bidi="ar-SA"/>
        </w:rPr>
        <w:tab/>
      </w:r>
      <w:r w:rsidR="00444C22">
        <w:rPr>
          <w:rFonts w:ascii="Times New Roman" w:eastAsia="Times New Roman" w:hAnsi="Times New Roman" w:cs="Times New Roman"/>
          <w:b/>
          <w:bCs/>
          <w:lang w:eastAsia="ru-RU" w:bidi="ar-SA"/>
        </w:rPr>
        <w:t xml:space="preserve">         </w:t>
      </w:r>
      <w:proofErr w:type="spellStart"/>
      <w:r w:rsidRPr="000A1CD8">
        <w:rPr>
          <w:rFonts w:ascii="Times New Roman" w:eastAsia="Times New Roman" w:hAnsi="Times New Roman" w:cs="Times New Roman"/>
          <w:b/>
          <w:bCs/>
          <w:lang w:eastAsia="ru-RU" w:bidi="ar-SA"/>
        </w:rPr>
        <w:t>Гавиленко</w:t>
      </w:r>
      <w:proofErr w:type="spellEnd"/>
      <w:r w:rsidRPr="000A1CD8">
        <w:rPr>
          <w:rFonts w:ascii="Times New Roman" w:eastAsia="Times New Roman" w:hAnsi="Times New Roman" w:cs="Times New Roman"/>
          <w:b/>
          <w:bCs/>
          <w:lang w:eastAsia="ru-RU" w:bidi="ar-SA"/>
        </w:rPr>
        <w:t xml:space="preserve"> О.О.</w:t>
      </w:r>
    </w:p>
    <w:p w:rsidR="007E66A0" w:rsidRPr="000A1CD8" w:rsidRDefault="007E66A0">
      <w:pPr>
        <w:widowControl/>
        <w:spacing w:after="160" w:line="259" w:lineRule="auto"/>
        <w:rPr>
          <w:rFonts w:ascii="Times New Roman" w:eastAsia="Times New Roman" w:hAnsi="Times New Roman" w:cs="Times New Roman"/>
          <w:b/>
          <w:bCs/>
          <w:lang w:eastAsia="ru-RU" w:bidi="ar-SA"/>
        </w:rPr>
      </w:pPr>
      <w:r w:rsidRPr="000A1CD8">
        <w:rPr>
          <w:rFonts w:ascii="Times New Roman" w:eastAsia="Times New Roman" w:hAnsi="Times New Roman" w:cs="Times New Roman"/>
          <w:b/>
          <w:bCs/>
          <w:lang w:eastAsia="ru-RU" w:bidi="ar-SA"/>
        </w:rPr>
        <w:br w:type="page"/>
      </w:r>
    </w:p>
    <w:p w:rsidR="004F3ABB" w:rsidRDefault="00B4635A" w:rsidP="009277AD">
      <w:pPr>
        <w:jc w:val="center"/>
        <w:rPr>
          <w:rFonts w:ascii="Times New Roman" w:eastAsia="Times New Roman" w:hAnsi="Times New Roman" w:cs="Times New Roman"/>
          <w:b/>
          <w:bCs/>
          <w:lang w:eastAsia="ru-RU" w:bidi="ar-SA"/>
        </w:rPr>
      </w:pPr>
      <w:r w:rsidRPr="00E41587">
        <w:rPr>
          <w:rFonts w:ascii="Times New Roman" w:eastAsia="Times New Roman" w:hAnsi="Times New Roman" w:cs="Times New Roman"/>
          <w:noProof/>
          <w:sz w:val="27"/>
          <w:szCs w:val="27"/>
          <w:lang w:bidi="ar-SA"/>
        </w:rPr>
        <w:lastRenderedPageBreak/>
        <w:drawing>
          <wp:inline distT="0" distB="0" distL="0" distR="0" wp14:anchorId="28116E9A" wp14:editId="3FCCE369">
            <wp:extent cx="569595" cy="758825"/>
            <wp:effectExtent l="0" t="0" r="1905" b="3175"/>
            <wp:docPr id="9" name="Рисунок 9"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758825"/>
                    </a:xfrm>
                    <a:prstGeom prst="rect">
                      <a:avLst/>
                    </a:prstGeom>
                    <a:noFill/>
                    <a:ln>
                      <a:noFill/>
                    </a:ln>
                  </pic:spPr>
                </pic:pic>
              </a:graphicData>
            </a:graphic>
          </wp:inline>
        </w:drawing>
      </w:r>
    </w:p>
    <w:p w:rsidR="004F3ABB" w:rsidRDefault="004F3ABB" w:rsidP="009277AD">
      <w:pPr>
        <w:jc w:val="center"/>
        <w:rPr>
          <w:rFonts w:ascii="Times New Roman" w:eastAsia="Times New Roman" w:hAnsi="Times New Roman" w:cs="Times New Roman"/>
          <w:b/>
          <w:bCs/>
          <w:lang w:eastAsia="ru-RU" w:bidi="ar-SA"/>
        </w:rPr>
      </w:pPr>
    </w:p>
    <w:p w:rsidR="004F3ABB" w:rsidRDefault="004F3ABB" w:rsidP="009277AD">
      <w:pPr>
        <w:jc w:val="center"/>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МІНІСТЕРСТВО ЮСТИЦІЇ УКРАЇНИ</w:t>
      </w:r>
    </w:p>
    <w:p w:rsidR="004F3ABB" w:rsidRDefault="004F3ABB" w:rsidP="009277AD">
      <w:pPr>
        <w:jc w:val="center"/>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НАУКОВО-ДОСЛІДНИЙ ЦЕНТР СУДОВОЇ ЕКСПЕРТИЗИ З ПИТАНЬ ІНТЕЛЕКТУАЛЬНОЇ ВЛАСНОСТІ</w:t>
      </w:r>
    </w:p>
    <w:p w:rsidR="004F3ABB" w:rsidRDefault="004F3ABB" w:rsidP="009277AD">
      <w:pPr>
        <w:jc w:val="center"/>
        <w:rPr>
          <w:rFonts w:ascii="Times New Roman" w:eastAsia="Times New Roman" w:hAnsi="Times New Roman" w:cs="Times New Roman"/>
          <w:lang w:eastAsia="ru-RU" w:bidi="ar-SA"/>
        </w:rPr>
      </w:pPr>
      <w:r w:rsidRPr="00813D62">
        <w:rPr>
          <w:rFonts w:ascii="Times New Roman" w:eastAsia="Times New Roman" w:hAnsi="Times New Roman" w:cs="Times New Roman"/>
          <w:lang w:eastAsia="ru-RU" w:bidi="ar-SA"/>
        </w:rPr>
        <w:t>01133, м. Київ, бульвар Лесі Українки, буд. 26, офіс 501</w:t>
      </w:r>
    </w:p>
    <w:p w:rsidR="004F3ABB" w:rsidRDefault="004F3ABB" w:rsidP="009277AD">
      <w:pPr>
        <w:jc w:val="center"/>
        <w:rPr>
          <w:rFonts w:ascii="Times New Roman" w:eastAsia="Times New Roman" w:hAnsi="Times New Roman" w:cs="Times New Roman"/>
          <w:b/>
          <w:bCs/>
          <w:lang w:eastAsia="ru-RU" w:bidi="ar-SA"/>
        </w:rPr>
      </w:pPr>
    </w:p>
    <w:p w:rsidR="004F3ABB" w:rsidRDefault="004F3ABB" w:rsidP="009277AD">
      <w:pPr>
        <w:jc w:val="center"/>
        <w:rPr>
          <w:rFonts w:ascii="Times New Roman" w:eastAsia="Times New Roman" w:hAnsi="Times New Roman" w:cs="Times New Roman"/>
          <w:b/>
          <w:bCs/>
          <w:lang w:eastAsia="ru-RU" w:bidi="ar-SA"/>
        </w:rPr>
      </w:pPr>
    </w:p>
    <w:p w:rsidR="004F3ABB" w:rsidRDefault="004F3ABB" w:rsidP="009277AD">
      <w:pPr>
        <w:jc w:val="center"/>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ВИСНОВОК ЕКСПЕРТА № 80</w:t>
      </w:r>
    </w:p>
    <w:p w:rsidR="004F3ABB" w:rsidRDefault="004F3ABB" w:rsidP="009277AD">
      <w:pPr>
        <w:jc w:val="center"/>
        <w:rPr>
          <w:rFonts w:ascii="Times New Roman" w:hAnsi="Times New Roman" w:cs="Times New Roman"/>
          <w:b/>
        </w:rPr>
      </w:pPr>
      <w:r>
        <w:rPr>
          <w:rFonts w:ascii="Times New Roman" w:eastAsia="Times New Roman" w:hAnsi="Times New Roman" w:cs="Times New Roman"/>
          <w:b/>
          <w:bCs/>
          <w:lang w:eastAsia="ru-RU" w:bidi="ar-SA"/>
        </w:rPr>
        <w:t xml:space="preserve">за результатами проведення судової експертизи у сфері інтелектуальної власності у господарській справі № </w:t>
      </w:r>
      <w:r>
        <w:rPr>
          <w:rFonts w:ascii="Times New Roman" w:hAnsi="Times New Roman" w:cs="Times New Roman"/>
          <w:b/>
        </w:rPr>
        <w:t>000/00-001 від 10.04.2018 р.</w:t>
      </w:r>
    </w:p>
    <w:p w:rsidR="004F3ABB" w:rsidRDefault="004F3ABB" w:rsidP="009277AD">
      <w:pPr>
        <w:jc w:val="center"/>
        <w:rPr>
          <w:rFonts w:ascii="Times New Roman" w:hAnsi="Times New Roman" w:cs="Times New Roman"/>
          <w:b/>
        </w:rPr>
      </w:pPr>
    </w:p>
    <w:p w:rsidR="004F3ABB" w:rsidRDefault="004F3ABB" w:rsidP="009277AD">
      <w:pPr>
        <w:jc w:val="center"/>
        <w:rPr>
          <w:rFonts w:ascii="Times New Roman" w:hAnsi="Times New Roman" w:cs="Times New Roman"/>
          <w:b/>
        </w:rPr>
      </w:pPr>
      <w:r>
        <w:rPr>
          <w:rFonts w:ascii="Times New Roman" w:hAnsi="Times New Roman" w:cs="Times New Roman"/>
          <w:b/>
        </w:rPr>
        <w:t>ВСТУП.</w:t>
      </w:r>
    </w:p>
    <w:p w:rsidR="004F3ABB" w:rsidRPr="00830480" w:rsidRDefault="004F3ABB" w:rsidP="007723A3">
      <w:pPr>
        <w:pStyle w:val="71"/>
        <w:shd w:val="clear" w:color="auto" w:fill="auto"/>
        <w:tabs>
          <w:tab w:val="left" w:pos="993"/>
        </w:tabs>
        <w:spacing w:line="240" w:lineRule="auto"/>
        <w:ind w:firstLine="720"/>
        <w:jc w:val="both"/>
        <w:rPr>
          <w:sz w:val="24"/>
          <w:szCs w:val="24"/>
        </w:rPr>
      </w:pPr>
      <w:r w:rsidRPr="00830480">
        <w:rPr>
          <w:color w:val="000000"/>
          <w:sz w:val="24"/>
          <w:szCs w:val="24"/>
          <w:lang w:val="uk-UA" w:eastAsia="uk-UA" w:bidi="uk-UA"/>
        </w:rPr>
        <w:t xml:space="preserve">19 березня 2018 року до Науково-дослідного центру судової експертизи з питань інтелектуальної власності (далі Центр) надійшла ухвала </w:t>
      </w:r>
      <w:r w:rsidR="00DF1705">
        <w:rPr>
          <w:color w:val="000000"/>
          <w:sz w:val="24"/>
          <w:szCs w:val="24"/>
          <w:lang w:val="uk-UA" w:eastAsia="uk-UA" w:bidi="uk-UA"/>
        </w:rPr>
        <w:t>г</w:t>
      </w:r>
      <w:r w:rsidRPr="00830480">
        <w:rPr>
          <w:color w:val="000000"/>
          <w:sz w:val="24"/>
          <w:szCs w:val="24"/>
          <w:lang w:val="uk-UA" w:eastAsia="uk-UA" w:bidi="uk-UA"/>
        </w:rPr>
        <w:t xml:space="preserve">осподарського суду міста Києва судді </w:t>
      </w:r>
      <w:proofErr w:type="spellStart"/>
      <w:r w:rsidRPr="00830480">
        <w:rPr>
          <w:color w:val="000000"/>
          <w:sz w:val="24"/>
          <w:szCs w:val="24"/>
          <w:lang w:val="uk-UA" w:eastAsia="uk-UA" w:bidi="uk-UA"/>
        </w:rPr>
        <w:t>Гавиленка</w:t>
      </w:r>
      <w:proofErr w:type="spellEnd"/>
      <w:r w:rsidRPr="00830480">
        <w:rPr>
          <w:color w:val="000000"/>
          <w:sz w:val="24"/>
          <w:szCs w:val="24"/>
          <w:lang w:val="uk-UA" w:eastAsia="uk-UA" w:bidi="uk-UA"/>
        </w:rPr>
        <w:t xml:space="preserve"> О.О. від 15.03.2018 р. у господарській справі </w:t>
      </w:r>
      <w:r w:rsidRPr="00CF2796">
        <w:rPr>
          <w:bCs/>
          <w:sz w:val="24"/>
          <w:szCs w:val="24"/>
          <w:lang w:val="uk-UA" w:eastAsia="ru-RU"/>
        </w:rPr>
        <w:t xml:space="preserve">№ </w:t>
      </w:r>
      <w:r w:rsidRPr="00CF2796">
        <w:rPr>
          <w:sz w:val="24"/>
          <w:szCs w:val="24"/>
          <w:lang w:val="uk-UA"/>
        </w:rPr>
        <w:t>000/00-001</w:t>
      </w:r>
      <w:r w:rsidRPr="00CF2796">
        <w:rPr>
          <w:b/>
          <w:sz w:val="24"/>
          <w:szCs w:val="24"/>
          <w:lang w:val="uk-UA"/>
        </w:rPr>
        <w:t xml:space="preserve"> </w:t>
      </w:r>
      <w:r w:rsidRPr="00830480">
        <w:rPr>
          <w:color w:val="000000"/>
          <w:sz w:val="24"/>
          <w:szCs w:val="24"/>
          <w:lang w:val="uk-UA" w:eastAsia="uk-UA" w:bidi="uk-UA"/>
        </w:rPr>
        <w:t>про призначення судової експертизи у сфері інтелектуальної власності. Разом з ухвалою надійшли:</w:t>
      </w:r>
    </w:p>
    <w:p w:rsidR="004F3ABB" w:rsidRPr="00830480" w:rsidRDefault="004F3ABB" w:rsidP="007723A3">
      <w:pPr>
        <w:pStyle w:val="71"/>
        <w:shd w:val="clear" w:color="auto" w:fill="auto"/>
        <w:tabs>
          <w:tab w:val="left" w:pos="993"/>
        </w:tabs>
        <w:spacing w:line="240" w:lineRule="auto"/>
        <w:ind w:firstLine="720"/>
        <w:rPr>
          <w:sz w:val="24"/>
          <w:szCs w:val="24"/>
        </w:rPr>
      </w:pPr>
      <w:r w:rsidRPr="00830480">
        <w:rPr>
          <w:color w:val="000000"/>
          <w:sz w:val="24"/>
          <w:szCs w:val="24"/>
          <w:lang w:val="uk-UA" w:eastAsia="uk-UA" w:bidi="uk-UA"/>
        </w:rPr>
        <w:t xml:space="preserve">- справа № </w:t>
      </w:r>
      <w:r w:rsidRPr="00830480">
        <w:rPr>
          <w:sz w:val="24"/>
          <w:szCs w:val="24"/>
        </w:rPr>
        <w:t>000/00-001</w:t>
      </w:r>
      <w:r w:rsidRPr="00830480">
        <w:rPr>
          <w:b/>
          <w:sz w:val="24"/>
          <w:szCs w:val="24"/>
        </w:rPr>
        <w:t xml:space="preserve"> </w:t>
      </w:r>
      <w:r w:rsidRPr="00830480">
        <w:rPr>
          <w:color w:val="000000"/>
          <w:sz w:val="24"/>
          <w:szCs w:val="24"/>
          <w:lang w:val="uk-UA" w:eastAsia="uk-UA" w:bidi="uk-UA"/>
        </w:rPr>
        <w:t>(у 1-му томі);</w:t>
      </w:r>
    </w:p>
    <w:p w:rsidR="004F3ABB" w:rsidRPr="00830480" w:rsidRDefault="004F3ABB" w:rsidP="007723A3">
      <w:pPr>
        <w:pStyle w:val="71"/>
        <w:shd w:val="clear" w:color="auto" w:fill="auto"/>
        <w:tabs>
          <w:tab w:val="left" w:pos="993"/>
        </w:tabs>
        <w:spacing w:line="240" w:lineRule="auto"/>
        <w:ind w:firstLine="720"/>
        <w:rPr>
          <w:color w:val="000000"/>
          <w:sz w:val="24"/>
          <w:szCs w:val="24"/>
          <w:lang w:val="uk-UA" w:eastAsia="uk-UA" w:bidi="uk-UA"/>
        </w:rPr>
      </w:pPr>
      <w:r w:rsidRPr="00830480">
        <w:rPr>
          <w:color w:val="000000"/>
          <w:sz w:val="24"/>
          <w:szCs w:val="24"/>
          <w:lang w:val="uk-UA" w:eastAsia="uk-UA" w:bidi="uk-UA"/>
        </w:rPr>
        <w:t>Матеріали справи було доставлено поштою.</w:t>
      </w:r>
    </w:p>
    <w:p w:rsidR="004F3ABB" w:rsidRPr="00830480" w:rsidRDefault="004F3ABB" w:rsidP="007723A3">
      <w:pPr>
        <w:pStyle w:val="71"/>
        <w:shd w:val="clear" w:color="auto" w:fill="auto"/>
        <w:tabs>
          <w:tab w:val="left" w:pos="993"/>
        </w:tabs>
        <w:spacing w:line="240" w:lineRule="auto"/>
        <w:ind w:firstLine="720"/>
        <w:rPr>
          <w:b/>
          <w:sz w:val="24"/>
          <w:szCs w:val="24"/>
        </w:rPr>
      </w:pPr>
      <w:r w:rsidRPr="00830480">
        <w:rPr>
          <w:b/>
          <w:color w:val="000000"/>
          <w:sz w:val="24"/>
          <w:szCs w:val="24"/>
          <w:lang w:val="uk-UA" w:eastAsia="uk-UA" w:bidi="uk-UA"/>
        </w:rPr>
        <w:t>Об’єкти дослідження:</w:t>
      </w:r>
    </w:p>
    <w:p w:rsidR="004F3ABB" w:rsidRPr="00830480" w:rsidRDefault="004F3ABB" w:rsidP="005B622D">
      <w:pPr>
        <w:pStyle w:val="71"/>
        <w:numPr>
          <w:ilvl w:val="0"/>
          <w:numId w:val="7"/>
        </w:numPr>
        <w:shd w:val="clear" w:color="auto" w:fill="auto"/>
        <w:tabs>
          <w:tab w:val="left" w:pos="795"/>
          <w:tab w:val="left" w:pos="993"/>
        </w:tabs>
        <w:spacing w:line="240" w:lineRule="auto"/>
        <w:ind w:firstLine="720"/>
        <w:jc w:val="both"/>
        <w:rPr>
          <w:sz w:val="24"/>
          <w:szCs w:val="24"/>
        </w:rPr>
      </w:pPr>
      <w:r w:rsidRPr="00830480">
        <w:rPr>
          <w:i/>
          <w:iCs/>
          <w:color w:val="000000"/>
          <w:sz w:val="24"/>
          <w:szCs w:val="24"/>
          <w:lang w:val="uk-UA" w:eastAsia="uk-UA" w:bidi="uk-UA"/>
        </w:rPr>
        <w:t>винахід за патентом України № 95588 від 27.05.2016 р. «</w:t>
      </w:r>
      <w:r w:rsidR="00B033A2">
        <w:rPr>
          <w:i/>
          <w:iCs/>
          <w:color w:val="000000"/>
          <w:sz w:val="24"/>
          <w:szCs w:val="24"/>
          <w:lang w:val="uk-UA" w:eastAsia="uk-UA" w:bidi="uk-UA"/>
        </w:rPr>
        <w:t>Агрегат</w:t>
      </w:r>
      <w:r w:rsidRPr="00830480">
        <w:rPr>
          <w:i/>
          <w:iCs/>
          <w:color w:val="000000"/>
          <w:sz w:val="24"/>
          <w:szCs w:val="24"/>
          <w:lang w:val="uk-UA" w:eastAsia="uk-UA" w:bidi="uk-UA"/>
        </w:rPr>
        <w:t xml:space="preserve"> для внесення в </w:t>
      </w:r>
      <w:r w:rsidR="00C5246B" w:rsidRPr="00830480">
        <w:rPr>
          <w:i/>
          <w:iCs/>
          <w:color w:val="000000"/>
          <w:sz w:val="24"/>
          <w:szCs w:val="24"/>
          <w:lang w:val="uk-UA" w:eastAsia="uk-UA" w:bidi="uk-UA"/>
        </w:rPr>
        <w:t>ґрунт</w:t>
      </w:r>
      <w:r w:rsidR="00C5246B">
        <w:rPr>
          <w:i/>
          <w:iCs/>
          <w:color w:val="000000"/>
          <w:sz w:val="24"/>
          <w:szCs w:val="24"/>
          <w:lang w:val="uk-UA" w:eastAsia="uk-UA" w:bidi="uk-UA"/>
        </w:rPr>
        <w:t xml:space="preserve"> рідких </w:t>
      </w:r>
      <w:r w:rsidRPr="00830480">
        <w:rPr>
          <w:i/>
          <w:iCs/>
          <w:color w:val="000000"/>
          <w:sz w:val="24"/>
          <w:szCs w:val="24"/>
          <w:lang w:val="uk-UA" w:eastAsia="uk-UA" w:bidi="uk-UA"/>
        </w:rPr>
        <w:t>неорганічних речовин та засобів охорони рослинності»;</w:t>
      </w:r>
    </w:p>
    <w:p w:rsidR="004F3ABB" w:rsidRPr="00830480" w:rsidRDefault="004F3ABB" w:rsidP="005B622D">
      <w:pPr>
        <w:pStyle w:val="71"/>
        <w:numPr>
          <w:ilvl w:val="0"/>
          <w:numId w:val="7"/>
        </w:numPr>
        <w:shd w:val="clear" w:color="auto" w:fill="auto"/>
        <w:tabs>
          <w:tab w:val="left" w:pos="795"/>
          <w:tab w:val="left" w:pos="993"/>
        </w:tabs>
        <w:spacing w:line="240" w:lineRule="auto"/>
        <w:ind w:firstLine="720"/>
        <w:rPr>
          <w:i/>
          <w:sz w:val="24"/>
          <w:szCs w:val="24"/>
        </w:rPr>
      </w:pPr>
      <w:proofErr w:type="spellStart"/>
      <w:r w:rsidRPr="00830480">
        <w:rPr>
          <w:bCs/>
          <w:i/>
          <w:sz w:val="24"/>
          <w:szCs w:val="24"/>
        </w:rPr>
        <w:t>грейдрутер</w:t>
      </w:r>
      <w:proofErr w:type="spellEnd"/>
      <w:r w:rsidRPr="00830480">
        <w:rPr>
          <w:bCs/>
          <w:i/>
          <w:sz w:val="24"/>
          <w:szCs w:val="24"/>
        </w:rPr>
        <w:t xml:space="preserve"> WELIDEY</w:t>
      </w:r>
      <w:r w:rsidRPr="00830480">
        <w:rPr>
          <w:i/>
          <w:iCs/>
          <w:color w:val="000000"/>
          <w:sz w:val="24"/>
          <w:szCs w:val="24"/>
          <w:lang w:val="uk-UA" w:eastAsia="uk-UA" w:bidi="uk-UA"/>
        </w:rPr>
        <w:t>.</w:t>
      </w:r>
    </w:p>
    <w:p w:rsidR="004F3ABB" w:rsidRPr="00830480" w:rsidRDefault="004F3ABB" w:rsidP="007723A3">
      <w:pPr>
        <w:pStyle w:val="71"/>
        <w:shd w:val="clear" w:color="auto" w:fill="auto"/>
        <w:tabs>
          <w:tab w:val="left" w:pos="795"/>
          <w:tab w:val="left" w:pos="993"/>
        </w:tabs>
        <w:spacing w:line="240" w:lineRule="auto"/>
        <w:ind w:firstLine="720"/>
        <w:rPr>
          <w:sz w:val="24"/>
          <w:szCs w:val="24"/>
        </w:rPr>
      </w:pPr>
      <w:r w:rsidRPr="00830480">
        <w:rPr>
          <w:color w:val="000000"/>
          <w:sz w:val="24"/>
          <w:szCs w:val="24"/>
          <w:lang w:val="uk-UA" w:eastAsia="uk-UA" w:bidi="uk-UA"/>
        </w:rPr>
        <w:t>На вирішення судової експертизи в ухвалі поставлено наступне питання:</w:t>
      </w:r>
    </w:p>
    <w:p w:rsidR="004F3ABB" w:rsidRPr="00830480" w:rsidRDefault="004F3ABB" w:rsidP="007723A3">
      <w:pPr>
        <w:widowControl/>
        <w:tabs>
          <w:tab w:val="left" w:pos="851"/>
          <w:tab w:val="left" w:pos="993"/>
        </w:tabs>
        <w:ind w:firstLine="720"/>
        <w:jc w:val="both"/>
        <w:rPr>
          <w:rFonts w:ascii="Times New Roman" w:eastAsia="Times New Roman" w:hAnsi="Times New Roman" w:cs="Times New Roman"/>
          <w:lang w:eastAsia="ru-RU" w:bidi="ar-SA"/>
        </w:rPr>
      </w:pPr>
      <w:r w:rsidRPr="00830480">
        <w:rPr>
          <w:rFonts w:ascii="Times New Roman" w:eastAsia="Times New Roman" w:hAnsi="Times New Roman" w:cs="Times New Roman"/>
          <w:lang w:val="ru-RU" w:eastAsia="ru-RU" w:bidi="ar-SA"/>
        </w:rPr>
        <w:t>Ч</w:t>
      </w:r>
      <w:r w:rsidRPr="00830480">
        <w:rPr>
          <w:rFonts w:ascii="Times New Roman" w:eastAsia="Times New Roman" w:hAnsi="Times New Roman" w:cs="Times New Roman"/>
          <w:lang w:eastAsia="ru-RU" w:bidi="ar-SA"/>
        </w:rPr>
        <w:t>и використовується у виробі "</w:t>
      </w:r>
      <w:proofErr w:type="spellStart"/>
      <w:r w:rsidRPr="00830480">
        <w:rPr>
          <w:rFonts w:ascii="Times New Roman" w:hAnsi="Times New Roman" w:cs="Times New Roman"/>
          <w:bCs/>
        </w:rPr>
        <w:t>грейдрутер</w:t>
      </w:r>
      <w:proofErr w:type="spellEnd"/>
      <w:r w:rsidRPr="00830480">
        <w:rPr>
          <w:rFonts w:ascii="Times New Roman" w:hAnsi="Times New Roman" w:cs="Times New Roman"/>
          <w:bCs/>
        </w:rPr>
        <w:t xml:space="preserve"> WELIDEY</w:t>
      </w:r>
      <w:r w:rsidRPr="00830480">
        <w:rPr>
          <w:rFonts w:ascii="Times New Roman" w:eastAsia="Times New Roman" w:hAnsi="Times New Roman" w:cs="Times New Roman"/>
          <w:lang w:eastAsia="ru-RU" w:bidi="ar-SA"/>
        </w:rPr>
        <w:t>" кожна ознака винаходу "</w:t>
      </w:r>
      <w:r w:rsidRPr="00830480">
        <w:rPr>
          <w:rFonts w:ascii="Times New Roman" w:hAnsi="Times New Roman" w:cs="Times New Roman"/>
        </w:rPr>
        <w:t xml:space="preserve"> </w:t>
      </w:r>
      <w:r w:rsidR="00B033A2">
        <w:rPr>
          <w:rFonts w:ascii="Times New Roman" w:hAnsi="Times New Roman" w:cs="Times New Roman"/>
        </w:rPr>
        <w:t>Агрегат</w:t>
      </w:r>
      <w:r w:rsidRPr="00830480">
        <w:rPr>
          <w:rFonts w:ascii="Times New Roman" w:hAnsi="Times New Roman" w:cs="Times New Roman"/>
        </w:rPr>
        <w:t xml:space="preserve"> для внесення в ґрунт</w:t>
      </w:r>
      <w:r w:rsidR="00C5246B">
        <w:rPr>
          <w:rFonts w:ascii="Times New Roman" w:hAnsi="Times New Roman" w:cs="Times New Roman"/>
        </w:rPr>
        <w:t xml:space="preserve"> </w:t>
      </w:r>
      <w:proofErr w:type="gramStart"/>
      <w:r w:rsidR="00C5246B">
        <w:rPr>
          <w:rFonts w:ascii="Times New Roman" w:hAnsi="Times New Roman" w:cs="Times New Roman"/>
        </w:rPr>
        <w:t>р</w:t>
      </w:r>
      <w:proofErr w:type="gramEnd"/>
      <w:r w:rsidR="00C5246B">
        <w:rPr>
          <w:rFonts w:ascii="Times New Roman" w:hAnsi="Times New Roman" w:cs="Times New Roman"/>
        </w:rPr>
        <w:t>ідких</w:t>
      </w:r>
      <w:r w:rsidRPr="00830480">
        <w:rPr>
          <w:rFonts w:ascii="Times New Roman" w:hAnsi="Times New Roman" w:cs="Times New Roman"/>
        </w:rPr>
        <w:t xml:space="preserve"> неорганічних речовин та засобів охорони рослинності</w:t>
      </w:r>
      <w:r w:rsidRPr="00830480">
        <w:rPr>
          <w:rFonts w:ascii="Times New Roman" w:eastAsia="Times New Roman" w:hAnsi="Times New Roman" w:cs="Times New Roman"/>
          <w:lang w:eastAsia="ru-RU" w:bidi="ar-SA"/>
        </w:rPr>
        <w:t>", що включена до незалежного пункту формули за патентом №95588, або ознака, що еквівалентна їй?</w:t>
      </w:r>
    </w:p>
    <w:p w:rsidR="004F3ABB" w:rsidRPr="00340044" w:rsidRDefault="004F3ABB" w:rsidP="007723A3">
      <w:pPr>
        <w:pStyle w:val="71"/>
        <w:shd w:val="clear" w:color="auto" w:fill="auto"/>
        <w:tabs>
          <w:tab w:val="left" w:pos="993"/>
        </w:tabs>
        <w:spacing w:line="240" w:lineRule="auto"/>
        <w:ind w:firstLine="720"/>
        <w:jc w:val="both"/>
        <w:rPr>
          <w:sz w:val="24"/>
          <w:szCs w:val="24"/>
          <w:lang w:val="uk-UA"/>
        </w:rPr>
      </w:pPr>
      <w:r w:rsidRPr="00830480">
        <w:rPr>
          <w:color w:val="000000"/>
          <w:sz w:val="24"/>
          <w:szCs w:val="24"/>
          <w:lang w:val="uk-UA" w:eastAsia="uk-UA" w:bidi="uk-UA"/>
        </w:rPr>
        <w:t>Проведення судової експертизи доручено:</w:t>
      </w:r>
    </w:p>
    <w:p w:rsidR="00403EB3" w:rsidRPr="00830480" w:rsidRDefault="00403EB3" w:rsidP="007723A3">
      <w:pPr>
        <w:pStyle w:val="71"/>
        <w:shd w:val="clear" w:color="auto" w:fill="auto"/>
        <w:tabs>
          <w:tab w:val="left" w:pos="993"/>
        </w:tabs>
        <w:spacing w:line="240" w:lineRule="auto"/>
        <w:ind w:firstLine="720"/>
        <w:jc w:val="both"/>
        <w:rPr>
          <w:color w:val="000000"/>
          <w:sz w:val="24"/>
          <w:szCs w:val="24"/>
          <w:lang w:val="uk-UA" w:eastAsia="uk-UA" w:bidi="uk-UA"/>
        </w:rPr>
      </w:pPr>
      <w:r w:rsidRPr="00830480">
        <w:rPr>
          <w:color w:val="000000"/>
          <w:sz w:val="24"/>
          <w:szCs w:val="24"/>
          <w:lang w:val="uk-UA" w:eastAsia="ru-RU" w:bidi="ru-RU"/>
        </w:rPr>
        <w:t>Федоренку Владиславу Леонідовичу</w:t>
      </w:r>
      <w:r w:rsidR="004F3ABB" w:rsidRPr="00340044">
        <w:rPr>
          <w:color w:val="000000"/>
          <w:sz w:val="24"/>
          <w:szCs w:val="24"/>
          <w:lang w:val="uk-UA" w:eastAsia="ru-RU" w:bidi="ru-RU"/>
        </w:rPr>
        <w:t xml:space="preserve"> </w:t>
      </w:r>
      <w:r w:rsidR="004F3ABB" w:rsidRPr="00830480">
        <w:rPr>
          <w:color w:val="000000"/>
          <w:sz w:val="24"/>
          <w:szCs w:val="24"/>
          <w:lang w:val="uk-UA" w:eastAsia="uk-UA" w:bidi="uk-UA"/>
        </w:rPr>
        <w:t>- директору Науково-дослідного центру судової експертизи з питань інтелектуальної власності Міністерства</w:t>
      </w:r>
      <w:r w:rsidR="004F3ABB" w:rsidRPr="00830480">
        <w:rPr>
          <w:sz w:val="24"/>
          <w:szCs w:val="24"/>
          <w:lang w:val="uk-UA"/>
        </w:rPr>
        <w:t xml:space="preserve"> юс</w:t>
      </w:r>
      <w:r w:rsidR="004F3ABB" w:rsidRPr="00830480">
        <w:rPr>
          <w:color w:val="000000"/>
          <w:sz w:val="24"/>
          <w:szCs w:val="24"/>
          <w:lang w:val="uk-UA" w:eastAsia="uk-UA" w:bidi="uk-UA"/>
        </w:rPr>
        <w:t>тиції України, який має науковий ступінь доктора юридичних наук, вищу технічну (освітньо-кваліфікаційний рівень - магістр), економічну освіту</w:t>
      </w:r>
      <w:r w:rsidR="004F3ABB" w:rsidRPr="00830480">
        <w:rPr>
          <w:sz w:val="24"/>
          <w:szCs w:val="24"/>
          <w:lang w:val="uk-UA"/>
        </w:rPr>
        <w:t xml:space="preserve"> (о</w:t>
      </w:r>
      <w:r w:rsidR="004F3ABB" w:rsidRPr="00830480">
        <w:rPr>
          <w:color w:val="000000"/>
          <w:sz w:val="24"/>
          <w:szCs w:val="24"/>
          <w:lang w:val="uk-UA" w:eastAsia="uk-UA" w:bidi="uk-UA"/>
        </w:rPr>
        <w:t xml:space="preserve">світньо-кваліфікаційний рівень - магістр), юридичну (освітньо-кваліфікаційний рівень - магістр) та вищу освіту у сфері інтелектуальної власності (освітньо-кваліфікаційний рівень - магістр), є атестованим судовим </w:t>
      </w:r>
      <w:r w:rsidRPr="00830480">
        <w:rPr>
          <w:color w:val="000000"/>
          <w:sz w:val="24"/>
          <w:szCs w:val="24"/>
          <w:lang w:val="uk-UA" w:eastAsia="ru-RU" w:bidi="ru-RU"/>
        </w:rPr>
        <w:t>екс</w:t>
      </w:r>
      <w:r w:rsidR="004F3ABB" w:rsidRPr="00830480">
        <w:rPr>
          <w:color w:val="000000"/>
          <w:sz w:val="24"/>
          <w:szCs w:val="24"/>
          <w:lang w:val="uk-UA" w:eastAsia="ru-RU" w:bidi="ru-RU"/>
        </w:rPr>
        <w:t xml:space="preserve">пертом </w:t>
      </w:r>
      <w:r w:rsidR="004F3ABB" w:rsidRPr="00830480">
        <w:rPr>
          <w:color w:val="000000"/>
          <w:sz w:val="24"/>
          <w:szCs w:val="24"/>
          <w:lang w:val="uk-UA" w:eastAsia="uk-UA" w:bidi="uk-UA"/>
        </w:rPr>
        <w:t>І кваліфікаційного класу з право</w:t>
      </w:r>
      <w:r w:rsidRPr="00830480">
        <w:rPr>
          <w:color w:val="000000"/>
          <w:sz w:val="24"/>
          <w:szCs w:val="24"/>
          <w:lang w:val="uk-UA" w:eastAsia="uk-UA" w:bidi="uk-UA"/>
        </w:rPr>
        <w:t>м проведення експертиз у сфері ін</w:t>
      </w:r>
      <w:r w:rsidR="004F3ABB" w:rsidRPr="00830480">
        <w:rPr>
          <w:color w:val="000000"/>
          <w:sz w:val="24"/>
          <w:szCs w:val="24"/>
          <w:lang w:val="uk-UA" w:eastAsia="uk-UA" w:bidi="uk-UA"/>
        </w:rPr>
        <w:t>телектуальної власності, у тому числі за сп</w:t>
      </w:r>
      <w:r w:rsidRPr="00830480">
        <w:rPr>
          <w:color w:val="000000"/>
          <w:sz w:val="24"/>
          <w:szCs w:val="24"/>
          <w:lang w:val="uk-UA" w:eastAsia="uk-UA" w:bidi="uk-UA"/>
        </w:rPr>
        <w:t xml:space="preserve">еціальністю 13.3 «Дослідження, пов’язані </w:t>
      </w:r>
      <w:r w:rsidR="004F3ABB" w:rsidRPr="00830480">
        <w:rPr>
          <w:color w:val="000000"/>
          <w:sz w:val="24"/>
          <w:szCs w:val="24"/>
          <w:lang w:val="uk-UA" w:eastAsia="uk-UA" w:bidi="uk-UA"/>
        </w:rPr>
        <w:t>винаходами і корисни</w:t>
      </w:r>
      <w:r w:rsidRPr="00830480">
        <w:rPr>
          <w:color w:val="000000"/>
          <w:sz w:val="24"/>
          <w:szCs w:val="24"/>
          <w:lang w:val="uk-UA" w:eastAsia="uk-UA" w:bidi="uk-UA"/>
        </w:rPr>
        <w:t>ми моделями» (свідоцтво №101 від 10 квітня 2006</w:t>
      </w:r>
      <w:r w:rsidR="004F3ABB" w:rsidRPr="00830480">
        <w:rPr>
          <w:color w:val="000000"/>
          <w:sz w:val="24"/>
          <w:szCs w:val="24"/>
          <w:lang w:val="uk-UA" w:eastAsia="uk-UA" w:bidi="uk-UA"/>
        </w:rPr>
        <w:t xml:space="preserve"> року, видане ЕКК Науково-дослідного центр</w:t>
      </w:r>
      <w:r w:rsidRPr="00830480">
        <w:rPr>
          <w:color w:val="000000"/>
          <w:sz w:val="24"/>
          <w:szCs w:val="24"/>
          <w:lang w:val="uk-UA" w:eastAsia="uk-UA" w:bidi="uk-UA"/>
        </w:rPr>
        <w:t>у судової експертизи з питань ін</w:t>
      </w:r>
      <w:r w:rsidR="004F3ABB" w:rsidRPr="00830480">
        <w:rPr>
          <w:color w:val="000000"/>
          <w:sz w:val="24"/>
          <w:szCs w:val="24"/>
          <w:lang w:val="uk-UA" w:eastAsia="uk-UA" w:bidi="uk-UA"/>
        </w:rPr>
        <w:t>телектуальної власн</w:t>
      </w:r>
      <w:r w:rsidRPr="00830480">
        <w:rPr>
          <w:color w:val="000000"/>
          <w:sz w:val="24"/>
          <w:szCs w:val="24"/>
          <w:lang w:val="uk-UA" w:eastAsia="uk-UA" w:bidi="uk-UA"/>
        </w:rPr>
        <w:t xml:space="preserve">ості, термін дії подовжено до 10.04.2021 р.). Стаж експертної </w:t>
      </w:r>
      <w:r w:rsidR="004F3ABB" w:rsidRPr="00830480">
        <w:rPr>
          <w:color w:val="000000"/>
          <w:sz w:val="24"/>
          <w:szCs w:val="24"/>
          <w:lang w:val="uk-UA" w:eastAsia="uk-UA" w:bidi="uk-UA"/>
        </w:rPr>
        <w:t>роботи з 2006 р.</w:t>
      </w:r>
    </w:p>
    <w:p w:rsidR="00403EB3" w:rsidRPr="00830480" w:rsidRDefault="004F3ABB" w:rsidP="007723A3">
      <w:pPr>
        <w:pStyle w:val="71"/>
        <w:shd w:val="clear" w:color="auto" w:fill="auto"/>
        <w:tabs>
          <w:tab w:val="left" w:pos="993"/>
        </w:tabs>
        <w:spacing w:line="240" w:lineRule="auto"/>
        <w:ind w:firstLine="720"/>
        <w:jc w:val="both"/>
        <w:rPr>
          <w:sz w:val="24"/>
          <w:szCs w:val="24"/>
        </w:rPr>
      </w:pPr>
      <w:r w:rsidRPr="00830480">
        <w:rPr>
          <w:color w:val="000000"/>
          <w:sz w:val="24"/>
          <w:szCs w:val="24"/>
          <w:lang w:val="uk-UA" w:eastAsia="uk-UA" w:bidi="uk-UA"/>
        </w:rPr>
        <w:t xml:space="preserve">Експерта про кримінальну </w:t>
      </w:r>
      <w:proofErr w:type="spellStart"/>
      <w:r w:rsidRPr="00830480">
        <w:rPr>
          <w:color w:val="000000"/>
          <w:sz w:val="24"/>
          <w:szCs w:val="24"/>
          <w:lang w:val="uk-UA" w:eastAsia="uk-UA" w:bidi="uk-UA"/>
        </w:rPr>
        <w:t>відповідаль</w:t>
      </w:r>
      <w:r w:rsidR="00403EB3" w:rsidRPr="00830480">
        <w:rPr>
          <w:sz w:val="24"/>
          <w:szCs w:val="24"/>
        </w:rPr>
        <w:t>ність</w:t>
      </w:r>
      <w:proofErr w:type="spellEnd"/>
      <w:r w:rsidR="00403EB3" w:rsidRPr="00830480">
        <w:rPr>
          <w:sz w:val="24"/>
          <w:szCs w:val="24"/>
        </w:rPr>
        <w:t xml:space="preserve"> за </w:t>
      </w:r>
      <w:proofErr w:type="spellStart"/>
      <w:r w:rsidR="00403EB3" w:rsidRPr="00830480">
        <w:rPr>
          <w:sz w:val="24"/>
          <w:szCs w:val="24"/>
        </w:rPr>
        <w:t>статтями</w:t>
      </w:r>
      <w:proofErr w:type="spellEnd"/>
      <w:r w:rsidR="00403EB3" w:rsidRPr="00830480">
        <w:rPr>
          <w:sz w:val="24"/>
          <w:szCs w:val="24"/>
        </w:rPr>
        <w:t xml:space="preserve"> 384 та 385 КК </w:t>
      </w:r>
      <w:proofErr w:type="spellStart"/>
      <w:r w:rsidR="00403EB3" w:rsidRPr="00830480">
        <w:rPr>
          <w:sz w:val="24"/>
          <w:szCs w:val="24"/>
        </w:rPr>
        <w:t>України</w:t>
      </w:r>
      <w:proofErr w:type="spellEnd"/>
      <w:r w:rsidR="00403EB3" w:rsidRPr="00830480">
        <w:rPr>
          <w:sz w:val="24"/>
          <w:szCs w:val="24"/>
        </w:rPr>
        <w:t xml:space="preserve"> </w:t>
      </w:r>
      <w:proofErr w:type="spellStart"/>
      <w:r w:rsidR="00403EB3" w:rsidRPr="00830480">
        <w:rPr>
          <w:sz w:val="24"/>
          <w:szCs w:val="24"/>
        </w:rPr>
        <w:t>попереджено</w:t>
      </w:r>
      <w:proofErr w:type="spellEnd"/>
      <w:r w:rsidR="00403EB3" w:rsidRPr="00830480">
        <w:rPr>
          <w:sz w:val="24"/>
          <w:szCs w:val="24"/>
        </w:rPr>
        <w:t>.</w:t>
      </w:r>
    </w:p>
    <w:p w:rsidR="00830480" w:rsidRDefault="00830480" w:rsidP="007723A3">
      <w:pPr>
        <w:pStyle w:val="71"/>
        <w:shd w:val="clear" w:color="auto" w:fill="auto"/>
        <w:tabs>
          <w:tab w:val="left" w:pos="993"/>
        </w:tabs>
        <w:spacing w:line="336" w:lineRule="auto"/>
        <w:ind w:firstLine="720"/>
        <w:jc w:val="both"/>
        <w:rPr>
          <w:b/>
          <w:sz w:val="24"/>
          <w:szCs w:val="24"/>
          <w:lang w:val="uk-UA"/>
        </w:rPr>
      </w:pPr>
    </w:p>
    <w:p w:rsidR="00403EB3" w:rsidRPr="00830480" w:rsidRDefault="00403EB3" w:rsidP="00403EB3">
      <w:pPr>
        <w:pStyle w:val="71"/>
        <w:shd w:val="clear" w:color="auto" w:fill="auto"/>
        <w:spacing w:line="336" w:lineRule="auto"/>
        <w:ind w:firstLine="780"/>
        <w:jc w:val="both"/>
        <w:rPr>
          <w:b/>
          <w:sz w:val="24"/>
          <w:szCs w:val="24"/>
          <w:lang w:val="uk-UA"/>
        </w:rPr>
      </w:pPr>
      <w:r w:rsidRPr="00830480">
        <w:rPr>
          <w:b/>
          <w:sz w:val="24"/>
          <w:szCs w:val="24"/>
          <w:lang w:val="uk-UA"/>
        </w:rPr>
        <w:t>Експерт</w:t>
      </w:r>
      <w:r w:rsidR="0040324C">
        <w:rPr>
          <w:b/>
          <w:sz w:val="24"/>
          <w:szCs w:val="24"/>
          <w:lang w:val="uk-UA"/>
        </w:rPr>
        <w:tab/>
      </w:r>
      <w:r w:rsidR="0040324C">
        <w:rPr>
          <w:b/>
          <w:sz w:val="24"/>
          <w:szCs w:val="24"/>
          <w:lang w:val="uk-UA"/>
        </w:rPr>
        <w:tab/>
      </w:r>
      <w:r w:rsidR="0040324C">
        <w:rPr>
          <w:b/>
          <w:sz w:val="24"/>
          <w:szCs w:val="24"/>
          <w:lang w:val="uk-UA"/>
        </w:rPr>
        <w:tab/>
      </w:r>
      <w:r w:rsidR="0040324C">
        <w:rPr>
          <w:b/>
          <w:sz w:val="24"/>
          <w:szCs w:val="24"/>
          <w:lang w:val="uk-UA"/>
        </w:rPr>
        <w:tab/>
      </w:r>
      <w:r w:rsidR="0040324C">
        <w:rPr>
          <w:b/>
          <w:sz w:val="24"/>
          <w:szCs w:val="24"/>
          <w:lang w:val="uk-UA"/>
        </w:rPr>
        <w:tab/>
      </w:r>
      <w:r w:rsidRPr="00830480">
        <w:rPr>
          <w:b/>
          <w:sz w:val="24"/>
          <w:szCs w:val="24"/>
          <w:lang w:val="uk-UA"/>
        </w:rPr>
        <w:t>підпис</w:t>
      </w:r>
      <w:r w:rsidR="0040324C">
        <w:rPr>
          <w:b/>
          <w:sz w:val="24"/>
          <w:szCs w:val="24"/>
          <w:lang w:val="uk-UA"/>
        </w:rPr>
        <w:tab/>
      </w:r>
      <w:r w:rsidR="0040324C">
        <w:rPr>
          <w:b/>
          <w:sz w:val="24"/>
          <w:szCs w:val="24"/>
          <w:lang w:val="uk-UA"/>
        </w:rPr>
        <w:tab/>
      </w:r>
      <w:r w:rsidR="0040324C">
        <w:rPr>
          <w:b/>
          <w:sz w:val="24"/>
          <w:szCs w:val="24"/>
          <w:lang w:val="uk-UA"/>
        </w:rPr>
        <w:tab/>
      </w:r>
      <w:r w:rsidR="0040324C">
        <w:rPr>
          <w:b/>
          <w:sz w:val="24"/>
          <w:szCs w:val="24"/>
          <w:lang w:val="uk-UA"/>
        </w:rPr>
        <w:tab/>
      </w:r>
      <w:r w:rsidRPr="00830480">
        <w:rPr>
          <w:b/>
          <w:sz w:val="24"/>
          <w:szCs w:val="24"/>
          <w:lang w:val="uk-UA"/>
        </w:rPr>
        <w:t>Федоренко В.Л.</w:t>
      </w:r>
    </w:p>
    <w:p w:rsidR="00830480" w:rsidRDefault="00830480">
      <w:pPr>
        <w:widowControl/>
        <w:spacing w:after="160" w:line="259" w:lineRule="auto"/>
        <w:rPr>
          <w:rFonts w:ascii="Times New Roman" w:eastAsia="Times New Roman" w:hAnsi="Times New Roman" w:cs="Times New Roman"/>
          <w:b/>
          <w:color w:val="auto"/>
          <w:lang w:eastAsia="en-US" w:bidi="ar-SA"/>
        </w:rPr>
      </w:pPr>
      <w:r>
        <w:rPr>
          <w:b/>
        </w:rPr>
        <w:br w:type="page"/>
      </w:r>
    </w:p>
    <w:p w:rsidR="00403EB3" w:rsidRPr="00830480" w:rsidRDefault="00403EB3" w:rsidP="00403EB3">
      <w:pPr>
        <w:pStyle w:val="71"/>
        <w:shd w:val="clear" w:color="auto" w:fill="auto"/>
        <w:spacing w:line="336" w:lineRule="auto"/>
        <w:ind w:firstLine="780"/>
        <w:rPr>
          <w:b/>
          <w:sz w:val="24"/>
          <w:szCs w:val="24"/>
          <w:lang w:val="uk-UA"/>
        </w:rPr>
      </w:pPr>
    </w:p>
    <w:p w:rsidR="00403EB3" w:rsidRPr="00830480" w:rsidRDefault="00403EB3" w:rsidP="00B2721D">
      <w:pPr>
        <w:pStyle w:val="71"/>
        <w:shd w:val="clear" w:color="auto" w:fill="auto"/>
        <w:spacing w:line="336" w:lineRule="auto"/>
        <w:ind w:right="-283" w:firstLine="780"/>
        <w:jc w:val="center"/>
        <w:rPr>
          <w:b/>
          <w:sz w:val="24"/>
          <w:szCs w:val="24"/>
          <w:lang w:val="uk-UA"/>
        </w:rPr>
      </w:pPr>
      <w:r w:rsidRPr="00830480">
        <w:rPr>
          <w:b/>
          <w:sz w:val="24"/>
          <w:szCs w:val="24"/>
          <w:lang w:val="uk-UA"/>
        </w:rPr>
        <w:t>ДОВІДКОВО-НОРМАТИВНІ ДОКУМЕНТИ ТА ЛІТЕРАТУРА, ВИКОРИСТАНІ ПРИ ДОСЛІДЖЕННІ</w:t>
      </w:r>
    </w:p>
    <w:p w:rsidR="00B2721D" w:rsidRDefault="00403EB3" w:rsidP="005B622D">
      <w:pPr>
        <w:pStyle w:val="71"/>
        <w:numPr>
          <w:ilvl w:val="0"/>
          <w:numId w:val="9"/>
        </w:numPr>
        <w:shd w:val="clear" w:color="auto" w:fill="auto"/>
        <w:tabs>
          <w:tab w:val="left" w:pos="426"/>
          <w:tab w:val="left" w:pos="9498"/>
        </w:tabs>
        <w:ind w:right="380"/>
        <w:jc w:val="both"/>
        <w:rPr>
          <w:sz w:val="24"/>
          <w:szCs w:val="24"/>
        </w:rPr>
      </w:pPr>
      <w:r w:rsidRPr="00830480">
        <w:rPr>
          <w:color w:val="000000"/>
          <w:sz w:val="24"/>
          <w:szCs w:val="24"/>
          <w:lang w:val="uk-UA" w:eastAsia="uk-UA" w:bidi="uk-UA"/>
        </w:rPr>
        <w:t xml:space="preserve">Закон України "Про охорону прав на винаходи та корисні </w:t>
      </w:r>
      <w:r w:rsidR="00B2721D">
        <w:rPr>
          <w:color w:val="000000"/>
          <w:sz w:val="24"/>
          <w:szCs w:val="24"/>
          <w:lang w:val="uk-UA" w:eastAsia="uk-UA" w:bidi="uk-UA"/>
        </w:rPr>
        <w:t xml:space="preserve">моделі" від 15 грудня 1993 р. № </w:t>
      </w:r>
      <w:r w:rsidRPr="00830480">
        <w:rPr>
          <w:color w:val="000000"/>
          <w:sz w:val="24"/>
          <w:szCs w:val="24"/>
          <w:lang w:val="uk-UA" w:eastAsia="uk-UA" w:bidi="uk-UA"/>
        </w:rPr>
        <w:t>3687-Х11. Відомості Верховної Ради (ВВР), 1994. № 7, ст. 32.</w:t>
      </w:r>
    </w:p>
    <w:p w:rsidR="00B2721D" w:rsidRDefault="00403EB3" w:rsidP="005B622D">
      <w:pPr>
        <w:pStyle w:val="71"/>
        <w:numPr>
          <w:ilvl w:val="0"/>
          <w:numId w:val="9"/>
        </w:numPr>
        <w:shd w:val="clear" w:color="auto" w:fill="auto"/>
        <w:tabs>
          <w:tab w:val="left" w:pos="426"/>
          <w:tab w:val="left" w:pos="9498"/>
        </w:tabs>
        <w:ind w:right="380"/>
        <w:jc w:val="both"/>
        <w:rPr>
          <w:sz w:val="24"/>
          <w:szCs w:val="24"/>
          <w:lang w:val="uk-UA"/>
        </w:rPr>
      </w:pPr>
      <w:r w:rsidRPr="00B2721D">
        <w:rPr>
          <w:color w:val="000000"/>
          <w:sz w:val="24"/>
          <w:szCs w:val="24"/>
          <w:lang w:val="uk-UA" w:eastAsia="uk-UA" w:bidi="uk-UA"/>
        </w:rPr>
        <w:t>Цивільний кодекс України. Відомості Верховної Ради (ВВР), 2003,</w:t>
      </w:r>
      <w:r w:rsidR="00B2721D">
        <w:rPr>
          <w:sz w:val="24"/>
          <w:szCs w:val="24"/>
          <w:lang w:val="uk-UA"/>
        </w:rPr>
        <w:t xml:space="preserve"> </w:t>
      </w:r>
      <w:r w:rsidRPr="00B2721D">
        <w:rPr>
          <w:color w:val="000000"/>
          <w:sz w:val="24"/>
          <w:szCs w:val="24"/>
          <w:lang w:val="uk-UA" w:eastAsia="uk-UA" w:bidi="uk-UA"/>
        </w:rPr>
        <w:t>№№ 40-44.</w:t>
      </w:r>
    </w:p>
    <w:p w:rsidR="00B2721D" w:rsidRDefault="00403EB3" w:rsidP="005B622D">
      <w:pPr>
        <w:pStyle w:val="71"/>
        <w:numPr>
          <w:ilvl w:val="0"/>
          <w:numId w:val="9"/>
        </w:numPr>
        <w:shd w:val="clear" w:color="auto" w:fill="auto"/>
        <w:tabs>
          <w:tab w:val="left" w:pos="426"/>
          <w:tab w:val="left" w:pos="9498"/>
        </w:tabs>
        <w:ind w:right="380"/>
        <w:jc w:val="both"/>
        <w:rPr>
          <w:sz w:val="24"/>
          <w:szCs w:val="24"/>
          <w:lang w:val="uk-UA"/>
        </w:rPr>
      </w:pPr>
      <w:r w:rsidRPr="00B2721D">
        <w:rPr>
          <w:color w:val="000000"/>
          <w:sz w:val="24"/>
          <w:szCs w:val="24"/>
          <w:lang w:val="uk-UA" w:eastAsia="uk-UA" w:bidi="uk-UA"/>
        </w:rPr>
        <w:t>«Методика проведення судової експертизи, пов’язаної з винаходами та корисними моделями (універсальна)», зареєстрована в Міністерстві юстиції України 06.02.2010 року, реєстраційний код 13.3.01.</w:t>
      </w:r>
    </w:p>
    <w:p w:rsidR="00B2721D" w:rsidRPr="00B2721D" w:rsidRDefault="00403EB3" w:rsidP="005B622D">
      <w:pPr>
        <w:pStyle w:val="71"/>
        <w:numPr>
          <w:ilvl w:val="0"/>
          <w:numId w:val="9"/>
        </w:numPr>
        <w:shd w:val="clear" w:color="auto" w:fill="auto"/>
        <w:tabs>
          <w:tab w:val="left" w:pos="426"/>
          <w:tab w:val="left" w:pos="9498"/>
        </w:tabs>
        <w:ind w:right="380"/>
        <w:jc w:val="both"/>
        <w:rPr>
          <w:sz w:val="24"/>
          <w:szCs w:val="24"/>
          <w:lang w:val="uk-UA"/>
        </w:rPr>
      </w:pPr>
      <w:r w:rsidRPr="00B2721D">
        <w:rPr>
          <w:color w:val="000000"/>
          <w:sz w:val="24"/>
          <w:szCs w:val="24"/>
          <w:lang w:val="uk-UA" w:eastAsia="uk-UA" w:bidi="uk-UA"/>
        </w:rPr>
        <w:t>Правила складання і подання заявки на винахід та заявки на корисну модель, затверджені наказом Міністерства освіти і науки України від 22 січня 2001 р. № 22.</w:t>
      </w:r>
    </w:p>
    <w:p w:rsidR="00B2721D" w:rsidRDefault="00403EB3" w:rsidP="005B622D">
      <w:pPr>
        <w:pStyle w:val="71"/>
        <w:numPr>
          <w:ilvl w:val="0"/>
          <w:numId w:val="9"/>
        </w:numPr>
        <w:shd w:val="clear" w:color="auto" w:fill="auto"/>
        <w:tabs>
          <w:tab w:val="left" w:pos="426"/>
          <w:tab w:val="left" w:pos="9498"/>
        </w:tabs>
        <w:ind w:right="380"/>
        <w:jc w:val="both"/>
        <w:rPr>
          <w:sz w:val="24"/>
          <w:szCs w:val="24"/>
          <w:lang w:val="uk-UA"/>
        </w:rPr>
      </w:pPr>
      <w:proofErr w:type="spellStart"/>
      <w:r w:rsidRPr="00B2721D">
        <w:rPr>
          <w:color w:val="000000"/>
          <w:sz w:val="24"/>
          <w:szCs w:val="24"/>
          <w:lang w:val="uk-UA" w:eastAsia="uk-UA" w:bidi="uk-UA"/>
        </w:rPr>
        <w:t>Крайнєв</w:t>
      </w:r>
      <w:proofErr w:type="spellEnd"/>
      <w:r w:rsidRPr="00B2721D">
        <w:rPr>
          <w:color w:val="000000"/>
          <w:sz w:val="24"/>
          <w:szCs w:val="24"/>
          <w:lang w:val="uk-UA" w:eastAsia="uk-UA" w:bidi="uk-UA"/>
        </w:rPr>
        <w:t xml:space="preserve"> П.П., </w:t>
      </w:r>
      <w:proofErr w:type="spellStart"/>
      <w:r w:rsidRPr="00B2721D">
        <w:rPr>
          <w:color w:val="000000"/>
          <w:sz w:val="24"/>
          <w:szCs w:val="24"/>
          <w:lang w:val="uk-UA" w:eastAsia="uk-UA" w:bidi="uk-UA"/>
        </w:rPr>
        <w:t>Работягова</w:t>
      </w:r>
      <w:proofErr w:type="spellEnd"/>
      <w:r w:rsidRPr="00B2721D">
        <w:rPr>
          <w:color w:val="000000"/>
          <w:sz w:val="24"/>
          <w:szCs w:val="24"/>
          <w:lang w:val="uk-UA" w:eastAsia="uk-UA" w:bidi="uk-UA"/>
        </w:rPr>
        <w:t xml:space="preserve"> </w:t>
      </w:r>
      <w:r w:rsidRPr="00B2721D">
        <w:rPr>
          <w:color w:val="000000"/>
          <w:sz w:val="24"/>
          <w:szCs w:val="24"/>
          <w:lang w:eastAsia="ru-RU" w:bidi="ru-RU"/>
        </w:rPr>
        <w:t xml:space="preserve">Л.1., </w:t>
      </w:r>
      <w:r w:rsidRPr="00B2721D">
        <w:rPr>
          <w:color w:val="000000"/>
          <w:sz w:val="24"/>
          <w:szCs w:val="24"/>
          <w:lang w:val="uk-UA" w:eastAsia="uk-UA" w:bidi="uk-UA"/>
        </w:rPr>
        <w:t>Дятлик 1.1. Патентування винаходів в</w:t>
      </w:r>
      <w:r w:rsidR="00B2721D">
        <w:rPr>
          <w:sz w:val="24"/>
          <w:szCs w:val="24"/>
          <w:lang w:val="uk-UA"/>
        </w:rPr>
        <w:t xml:space="preserve"> </w:t>
      </w:r>
      <w:r w:rsidRPr="00B2721D">
        <w:rPr>
          <w:color w:val="000000"/>
          <w:sz w:val="24"/>
          <w:szCs w:val="24"/>
          <w:lang w:val="uk-UA" w:eastAsia="uk-UA" w:bidi="uk-UA"/>
        </w:rPr>
        <w:t>Україні/за ред. П.П.</w:t>
      </w:r>
      <w:proofErr w:type="spellStart"/>
      <w:r w:rsidRPr="00B2721D">
        <w:rPr>
          <w:color w:val="000000"/>
          <w:sz w:val="24"/>
          <w:szCs w:val="24"/>
          <w:lang w:val="uk-UA" w:eastAsia="ru-RU" w:bidi="ru-RU"/>
        </w:rPr>
        <w:t>Крайнева</w:t>
      </w:r>
      <w:proofErr w:type="spellEnd"/>
      <w:r w:rsidRPr="00B2721D">
        <w:rPr>
          <w:color w:val="000000"/>
          <w:sz w:val="24"/>
          <w:szCs w:val="24"/>
          <w:lang w:val="uk-UA" w:eastAsia="ru-RU" w:bidi="ru-RU"/>
        </w:rPr>
        <w:t xml:space="preserve">: </w:t>
      </w:r>
      <w:r w:rsidRPr="00B2721D">
        <w:rPr>
          <w:color w:val="000000"/>
          <w:sz w:val="24"/>
          <w:szCs w:val="24"/>
          <w:lang w:val="uk-UA" w:eastAsia="uk-UA" w:bidi="uk-UA"/>
        </w:rPr>
        <w:t>Монографія. - К.: Видавничий дім «</w:t>
      </w:r>
      <w:proofErr w:type="spellStart"/>
      <w:r w:rsidRPr="00B2721D">
        <w:rPr>
          <w:color w:val="000000"/>
          <w:sz w:val="24"/>
          <w:szCs w:val="24"/>
          <w:lang w:val="uk-UA" w:eastAsia="uk-UA" w:bidi="uk-UA"/>
        </w:rPr>
        <w:t>ІнЮре</w:t>
      </w:r>
      <w:proofErr w:type="spellEnd"/>
      <w:r w:rsidRPr="00B2721D">
        <w:rPr>
          <w:color w:val="000000"/>
          <w:sz w:val="24"/>
          <w:szCs w:val="24"/>
          <w:lang w:val="uk-UA" w:eastAsia="uk-UA" w:bidi="uk-UA"/>
        </w:rPr>
        <w:t xml:space="preserve">», 2000. - 340 с. - </w:t>
      </w:r>
      <w:proofErr w:type="spellStart"/>
      <w:r w:rsidRPr="00B2721D">
        <w:rPr>
          <w:color w:val="000000"/>
          <w:sz w:val="24"/>
          <w:szCs w:val="24"/>
          <w:lang w:val="uk-UA" w:eastAsia="uk-UA" w:bidi="uk-UA"/>
        </w:rPr>
        <w:t>Бібліогр</w:t>
      </w:r>
      <w:proofErr w:type="spellEnd"/>
      <w:r w:rsidRPr="00B2721D">
        <w:rPr>
          <w:color w:val="000000"/>
          <w:sz w:val="24"/>
          <w:szCs w:val="24"/>
          <w:lang w:val="uk-UA" w:eastAsia="uk-UA" w:bidi="uk-UA"/>
        </w:rPr>
        <w:t>.: с. 335-338.</w:t>
      </w:r>
    </w:p>
    <w:p w:rsidR="00B2721D" w:rsidRDefault="00403EB3" w:rsidP="005B622D">
      <w:pPr>
        <w:pStyle w:val="71"/>
        <w:numPr>
          <w:ilvl w:val="0"/>
          <w:numId w:val="9"/>
        </w:numPr>
        <w:shd w:val="clear" w:color="auto" w:fill="auto"/>
        <w:tabs>
          <w:tab w:val="left" w:pos="426"/>
          <w:tab w:val="left" w:pos="9498"/>
        </w:tabs>
        <w:ind w:right="380"/>
        <w:jc w:val="both"/>
        <w:rPr>
          <w:sz w:val="24"/>
          <w:szCs w:val="24"/>
          <w:lang w:val="uk-UA"/>
        </w:rPr>
      </w:pPr>
      <w:r w:rsidRPr="00B2721D">
        <w:rPr>
          <w:color w:val="000000"/>
          <w:sz w:val="24"/>
          <w:szCs w:val="24"/>
          <w:lang w:eastAsia="ru-RU" w:bidi="ru-RU"/>
        </w:rPr>
        <w:t xml:space="preserve">Крайнев </w:t>
      </w:r>
      <w:r w:rsidRPr="00B2721D">
        <w:rPr>
          <w:color w:val="000000"/>
          <w:sz w:val="24"/>
          <w:szCs w:val="24"/>
          <w:lang w:val="uk-UA" w:eastAsia="uk-UA" w:bidi="uk-UA"/>
        </w:rPr>
        <w:t xml:space="preserve">П.П., Ковальова Н.М., </w:t>
      </w:r>
      <w:r w:rsidRPr="00B2721D">
        <w:rPr>
          <w:color w:val="000000"/>
          <w:sz w:val="24"/>
          <w:szCs w:val="24"/>
          <w:lang w:eastAsia="ru-RU" w:bidi="ru-RU"/>
        </w:rPr>
        <w:t xml:space="preserve">Мельников </w:t>
      </w:r>
      <w:r w:rsidRPr="00B2721D">
        <w:rPr>
          <w:color w:val="000000"/>
          <w:sz w:val="24"/>
          <w:szCs w:val="24"/>
          <w:lang w:val="uk-UA" w:eastAsia="uk-UA" w:bidi="uk-UA"/>
        </w:rPr>
        <w:t xml:space="preserve">М.В. Судові експертизи у сфері інтелектуальної власності </w:t>
      </w:r>
      <w:r w:rsidRPr="00B2721D">
        <w:rPr>
          <w:i/>
          <w:iCs/>
          <w:color w:val="000000"/>
          <w:sz w:val="24"/>
          <w:szCs w:val="24"/>
          <w:lang w:val="uk-UA" w:eastAsia="uk-UA" w:bidi="uk-UA"/>
        </w:rPr>
        <w:t>І</w:t>
      </w:r>
      <w:r w:rsidRPr="00B2721D">
        <w:rPr>
          <w:color w:val="000000"/>
          <w:sz w:val="24"/>
          <w:szCs w:val="24"/>
          <w:lang w:val="uk-UA" w:eastAsia="uk-UA" w:bidi="uk-UA"/>
        </w:rPr>
        <w:t xml:space="preserve"> за ред. П.</w:t>
      </w:r>
      <w:proofErr w:type="gramStart"/>
      <w:r w:rsidRPr="00B2721D">
        <w:rPr>
          <w:color w:val="000000"/>
          <w:sz w:val="24"/>
          <w:szCs w:val="24"/>
          <w:lang w:val="uk-UA" w:eastAsia="uk-UA" w:bidi="uk-UA"/>
        </w:rPr>
        <w:t>П</w:t>
      </w:r>
      <w:proofErr w:type="gramEnd"/>
      <w:r w:rsidRPr="00B2721D">
        <w:rPr>
          <w:color w:val="000000"/>
          <w:sz w:val="24"/>
          <w:szCs w:val="24"/>
          <w:lang w:val="uk-UA" w:eastAsia="uk-UA" w:bidi="uk-UA"/>
        </w:rPr>
        <w:t xml:space="preserve"> </w:t>
      </w:r>
      <w:proofErr w:type="spellStart"/>
      <w:r w:rsidRPr="00B2721D">
        <w:rPr>
          <w:color w:val="000000"/>
          <w:sz w:val="24"/>
          <w:szCs w:val="24"/>
          <w:lang w:val="uk-UA" w:eastAsia="ru-RU" w:bidi="ru-RU"/>
        </w:rPr>
        <w:t>Крайнева</w:t>
      </w:r>
      <w:proofErr w:type="spellEnd"/>
      <w:r w:rsidRPr="00B2721D">
        <w:rPr>
          <w:color w:val="000000"/>
          <w:sz w:val="24"/>
          <w:szCs w:val="24"/>
          <w:lang w:val="uk-UA" w:eastAsia="ru-RU" w:bidi="ru-RU"/>
        </w:rPr>
        <w:t xml:space="preserve">. </w:t>
      </w:r>
      <w:r w:rsidRPr="00B2721D">
        <w:rPr>
          <w:color w:val="000000"/>
          <w:sz w:val="24"/>
          <w:szCs w:val="24"/>
          <w:lang w:val="uk-UA" w:eastAsia="uk-UA" w:bidi="uk-UA"/>
        </w:rPr>
        <w:t>- Вінниця: ПП «Поліграфічний центр «Фенікс», ДІВП ВАТ «</w:t>
      </w:r>
      <w:proofErr w:type="spellStart"/>
      <w:r w:rsidRPr="00B2721D">
        <w:rPr>
          <w:color w:val="000000"/>
          <w:sz w:val="24"/>
          <w:szCs w:val="24"/>
          <w:lang w:val="uk-UA" w:eastAsia="uk-UA" w:bidi="uk-UA"/>
        </w:rPr>
        <w:t>Інфракон</w:t>
      </w:r>
      <w:proofErr w:type="spellEnd"/>
      <w:r w:rsidRPr="00B2721D">
        <w:rPr>
          <w:color w:val="000000"/>
          <w:sz w:val="24"/>
          <w:szCs w:val="24"/>
          <w:lang w:val="uk-UA" w:eastAsia="uk-UA" w:bidi="uk-UA"/>
        </w:rPr>
        <w:t>» - «</w:t>
      </w:r>
      <w:proofErr w:type="spellStart"/>
      <w:r w:rsidRPr="00B2721D">
        <w:rPr>
          <w:color w:val="000000"/>
          <w:sz w:val="24"/>
          <w:szCs w:val="24"/>
          <w:lang w:val="uk-UA" w:eastAsia="uk-UA" w:bidi="uk-UA"/>
        </w:rPr>
        <w:t>Інфракон</w:t>
      </w:r>
      <w:proofErr w:type="spellEnd"/>
      <w:r w:rsidRPr="00B2721D">
        <w:rPr>
          <w:color w:val="000000"/>
          <w:sz w:val="24"/>
          <w:szCs w:val="24"/>
          <w:lang w:val="uk-UA" w:eastAsia="uk-UA" w:bidi="uk-UA"/>
        </w:rPr>
        <w:t xml:space="preserve"> - 1», 2008. - 376 с.</w:t>
      </w:r>
    </w:p>
    <w:p w:rsidR="00403EB3" w:rsidRPr="00B2721D" w:rsidRDefault="00403EB3" w:rsidP="005B622D">
      <w:pPr>
        <w:pStyle w:val="71"/>
        <w:numPr>
          <w:ilvl w:val="0"/>
          <w:numId w:val="9"/>
        </w:numPr>
        <w:shd w:val="clear" w:color="auto" w:fill="auto"/>
        <w:tabs>
          <w:tab w:val="left" w:pos="426"/>
          <w:tab w:val="left" w:pos="9498"/>
        </w:tabs>
        <w:ind w:right="380"/>
        <w:jc w:val="both"/>
        <w:rPr>
          <w:sz w:val="24"/>
          <w:szCs w:val="24"/>
          <w:lang w:val="uk-UA"/>
        </w:rPr>
      </w:pPr>
      <w:r w:rsidRPr="00B2721D">
        <w:rPr>
          <w:color w:val="000000"/>
          <w:sz w:val="24"/>
          <w:szCs w:val="24"/>
          <w:lang w:val="uk-UA" w:eastAsia="uk-UA" w:bidi="uk-UA"/>
        </w:rPr>
        <w:t>Енциклопедія інтелектуальної власності/ за ред. проф. П.П.</w:t>
      </w:r>
      <w:r w:rsidRPr="00B2721D">
        <w:rPr>
          <w:color w:val="000000"/>
          <w:sz w:val="24"/>
          <w:szCs w:val="24"/>
          <w:lang w:eastAsia="ru-RU" w:bidi="ru-RU"/>
        </w:rPr>
        <w:t xml:space="preserve">Крайнева. </w:t>
      </w:r>
      <w:r w:rsidRPr="00B2721D">
        <w:rPr>
          <w:color w:val="000000"/>
          <w:sz w:val="24"/>
          <w:szCs w:val="24"/>
          <w:lang w:val="uk-UA" w:eastAsia="uk-UA" w:bidi="uk-UA"/>
        </w:rPr>
        <w:t xml:space="preserve">- </w:t>
      </w:r>
      <w:r w:rsidRPr="00B2721D">
        <w:rPr>
          <w:color w:val="000000"/>
          <w:sz w:val="24"/>
          <w:szCs w:val="24"/>
          <w:lang w:eastAsia="ru-RU" w:bidi="ru-RU"/>
        </w:rPr>
        <w:t>К.:</w:t>
      </w:r>
      <w:r w:rsidRPr="00B2721D">
        <w:rPr>
          <w:color w:val="000000"/>
          <w:sz w:val="24"/>
          <w:szCs w:val="24"/>
          <w:lang w:val="uk-UA" w:eastAsia="ru-RU" w:bidi="ru-RU"/>
        </w:rPr>
        <w:t xml:space="preserve"> Старт-98, 2012. – 660 с.</w:t>
      </w:r>
    </w:p>
    <w:p w:rsidR="00403EB3" w:rsidRPr="00830480" w:rsidRDefault="00403EB3" w:rsidP="00B2721D">
      <w:pPr>
        <w:widowControl/>
        <w:tabs>
          <w:tab w:val="left" w:pos="9498"/>
        </w:tabs>
        <w:spacing w:after="160" w:line="259" w:lineRule="auto"/>
        <w:jc w:val="both"/>
        <w:rPr>
          <w:rFonts w:ascii="Times New Roman" w:eastAsia="Times New Roman" w:hAnsi="Times New Roman" w:cs="Times New Roman"/>
          <w:lang w:eastAsia="ru-RU" w:bidi="ru-RU"/>
        </w:rPr>
      </w:pPr>
      <w:r w:rsidRPr="00830480">
        <w:rPr>
          <w:rFonts w:ascii="Times New Roman" w:hAnsi="Times New Roman" w:cs="Times New Roman"/>
          <w:lang w:eastAsia="ru-RU" w:bidi="ru-RU"/>
        </w:rPr>
        <w:br w:type="page"/>
      </w:r>
    </w:p>
    <w:p w:rsidR="00403EB3" w:rsidRPr="00830480" w:rsidRDefault="00403EB3" w:rsidP="00403EB3">
      <w:pPr>
        <w:pStyle w:val="71"/>
        <w:shd w:val="clear" w:color="auto" w:fill="auto"/>
        <w:tabs>
          <w:tab w:val="left" w:pos="373"/>
        </w:tabs>
        <w:ind w:left="360" w:right="380"/>
        <w:jc w:val="center"/>
        <w:rPr>
          <w:b/>
          <w:sz w:val="24"/>
          <w:szCs w:val="24"/>
          <w:lang w:val="uk-UA"/>
        </w:rPr>
      </w:pPr>
      <w:r w:rsidRPr="00830480">
        <w:rPr>
          <w:b/>
          <w:sz w:val="24"/>
          <w:szCs w:val="24"/>
          <w:lang w:val="uk-UA"/>
        </w:rPr>
        <w:lastRenderedPageBreak/>
        <w:t>ДОСЛІДЖЕННЯ.</w:t>
      </w:r>
    </w:p>
    <w:p w:rsidR="00403EB3" w:rsidRPr="00830480" w:rsidRDefault="00403EB3" w:rsidP="00403EB3">
      <w:pPr>
        <w:pStyle w:val="71"/>
        <w:shd w:val="clear" w:color="auto" w:fill="auto"/>
        <w:ind w:firstLine="740"/>
        <w:jc w:val="both"/>
        <w:rPr>
          <w:sz w:val="24"/>
          <w:szCs w:val="24"/>
        </w:rPr>
      </w:pPr>
      <w:r w:rsidRPr="00830480">
        <w:rPr>
          <w:sz w:val="24"/>
          <w:szCs w:val="24"/>
          <w:lang w:val="uk-UA"/>
        </w:rPr>
        <w:t xml:space="preserve">Під час проведення судової експертизи використовувались методи порівняння, аналізу, узагальнення та Методика </w:t>
      </w:r>
      <w:r w:rsidRPr="00830480">
        <w:rPr>
          <w:color w:val="000000"/>
          <w:sz w:val="24"/>
          <w:szCs w:val="24"/>
          <w:lang w:val="uk-UA" w:eastAsia="uk-UA" w:bidi="uk-UA"/>
        </w:rPr>
        <w:t>[3].</w:t>
      </w:r>
    </w:p>
    <w:p w:rsidR="00403EB3" w:rsidRPr="00830480" w:rsidRDefault="00403EB3" w:rsidP="00403EB3">
      <w:pPr>
        <w:pStyle w:val="71"/>
        <w:shd w:val="clear" w:color="auto" w:fill="auto"/>
        <w:ind w:firstLine="740"/>
        <w:jc w:val="both"/>
        <w:rPr>
          <w:sz w:val="24"/>
          <w:szCs w:val="24"/>
        </w:rPr>
      </w:pPr>
      <w:r w:rsidRPr="00830480">
        <w:rPr>
          <w:color w:val="000000"/>
          <w:sz w:val="24"/>
          <w:szCs w:val="24"/>
          <w:lang w:val="uk-UA" w:eastAsia="uk-UA" w:bidi="uk-UA"/>
        </w:rPr>
        <w:t>Відповідно до Закону [1]:</w:t>
      </w:r>
    </w:p>
    <w:p w:rsidR="00403EB3" w:rsidRPr="00830480" w:rsidRDefault="00403EB3" w:rsidP="00403EB3">
      <w:pPr>
        <w:pStyle w:val="71"/>
        <w:shd w:val="clear" w:color="auto" w:fill="auto"/>
        <w:ind w:firstLine="740"/>
        <w:jc w:val="both"/>
        <w:rPr>
          <w:sz w:val="24"/>
          <w:szCs w:val="24"/>
        </w:rPr>
      </w:pPr>
      <w:r w:rsidRPr="00830480">
        <w:rPr>
          <w:i/>
          <w:iCs/>
          <w:color w:val="000000"/>
          <w:sz w:val="24"/>
          <w:szCs w:val="24"/>
          <w:lang w:val="uk-UA" w:eastAsia="uk-UA" w:bidi="uk-UA"/>
        </w:rPr>
        <w:t>«Винахід (корисна модель) - результат інтелектуальної діяльності людини у будь-якій сфері технології;</w:t>
      </w:r>
    </w:p>
    <w:p w:rsidR="00403EB3" w:rsidRPr="00830480" w:rsidRDefault="00403EB3" w:rsidP="00403EB3">
      <w:pPr>
        <w:pStyle w:val="71"/>
        <w:shd w:val="clear" w:color="auto" w:fill="auto"/>
        <w:ind w:firstLine="740"/>
        <w:jc w:val="both"/>
        <w:rPr>
          <w:sz w:val="24"/>
          <w:szCs w:val="24"/>
        </w:rPr>
      </w:pPr>
      <w:r w:rsidRPr="00830480">
        <w:rPr>
          <w:i/>
          <w:iCs/>
          <w:color w:val="000000"/>
          <w:sz w:val="24"/>
          <w:szCs w:val="24"/>
          <w:lang w:val="uk-UA" w:eastAsia="uk-UA" w:bidi="uk-UA"/>
        </w:rPr>
        <w:t xml:space="preserve">Винахід відповідає умовам </w:t>
      </w:r>
      <w:proofErr w:type="spellStart"/>
      <w:r w:rsidRPr="00830480">
        <w:rPr>
          <w:i/>
          <w:iCs/>
          <w:color w:val="000000"/>
          <w:sz w:val="24"/>
          <w:szCs w:val="24"/>
          <w:lang w:val="uk-UA" w:eastAsia="uk-UA" w:bidi="uk-UA"/>
        </w:rPr>
        <w:t>патентоздатності</w:t>
      </w:r>
      <w:proofErr w:type="spellEnd"/>
      <w:r w:rsidRPr="00830480">
        <w:rPr>
          <w:i/>
          <w:iCs/>
          <w:color w:val="000000"/>
          <w:sz w:val="24"/>
          <w:szCs w:val="24"/>
          <w:lang w:val="uk-UA" w:eastAsia="uk-UA" w:bidi="uk-UA"/>
        </w:rPr>
        <w:t>, якщо він є новим, промислово придатний та має винахідницький рівень».</w:t>
      </w:r>
    </w:p>
    <w:p w:rsidR="00403EB3" w:rsidRPr="00830480" w:rsidRDefault="00403EB3" w:rsidP="00403EB3">
      <w:pPr>
        <w:pStyle w:val="71"/>
        <w:shd w:val="clear" w:color="auto" w:fill="auto"/>
        <w:ind w:firstLine="740"/>
        <w:jc w:val="both"/>
        <w:rPr>
          <w:sz w:val="24"/>
          <w:szCs w:val="24"/>
        </w:rPr>
      </w:pPr>
      <w:r w:rsidRPr="00830480">
        <w:rPr>
          <w:b/>
          <w:bCs/>
          <w:color w:val="000000"/>
          <w:sz w:val="24"/>
          <w:szCs w:val="24"/>
          <w:lang w:val="uk-UA" w:eastAsia="uk-UA" w:bidi="uk-UA"/>
        </w:rPr>
        <w:t xml:space="preserve">Формула винаходу (корисної моделі) - </w:t>
      </w:r>
      <w:r w:rsidRPr="00830480">
        <w:rPr>
          <w:color w:val="000000"/>
          <w:sz w:val="24"/>
          <w:szCs w:val="24"/>
          <w:lang w:val="uk-UA" w:eastAsia="uk-UA" w:bidi="uk-UA"/>
        </w:rPr>
        <w:t>це стисла словесна характеристика технічної суті винаходу (корисної моделі), що містить сукупність його (її) суттєвих ознак, які достатні для досягнення зазначеного заявником технічного результату [5].</w:t>
      </w:r>
    </w:p>
    <w:p w:rsidR="00403EB3" w:rsidRPr="00830480" w:rsidRDefault="00403EB3" w:rsidP="00403EB3">
      <w:pPr>
        <w:pStyle w:val="71"/>
        <w:shd w:val="clear" w:color="auto" w:fill="auto"/>
        <w:ind w:firstLine="740"/>
        <w:jc w:val="both"/>
        <w:rPr>
          <w:sz w:val="24"/>
          <w:szCs w:val="24"/>
        </w:rPr>
      </w:pPr>
      <w:r w:rsidRPr="00830480">
        <w:rPr>
          <w:color w:val="000000"/>
          <w:sz w:val="24"/>
          <w:szCs w:val="24"/>
          <w:lang w:val="uk-UA" w:eastAsia="uk-UA" w:bidi="uk-UA"/>
        </w:rPr>
        <w:t>Відповідно до «Правил складання і подання заявки на винахід та заявки на корисну модель» [4]:</w:t>
      </w:r>
    </w:p>
    <w:p w:rsidR="00403EB3" w:rsidRPr="00830480" w:rsidRDefault="00403EB3" w:rsidP="00403EB3">
      <w:pPr>
        <w:pStyle w:val="71"/>
        <w:shd w:val="clear" w:color="auto" w:fill="auto"/>
        <w:ind w:firstLine="740"/>
        <w:jc w:val="both"/>
        <w:rPr>
          <w:sz w:val="24"/>
          <w:szCs w:val="24"/>
        </w:rPr>
      </w:pPr>
      <w:r w:rsidRPr="00830480">
        <w:rPr>
          <w:color w:val="000000"/>
          <w:sz w:val="24"/>
          <w:szCs w:val="24"/>
          <w:lang w:val="uk-UA" w:eastAsia="uk-UA" w:bidi="uk-UA"/>
        </w:rPr>
        <w:t xml:space="preserve">«7.3.2. </w:t>
      </w:r>
      <w:r w:rsidRPr="00830480">
        <w:rPr>
          <w:i/>
          <w:iCs/>
          <w:color w:val="000000"/>
          <w:sz w:val="24"/>
          <w:szCs w:val="24"/>
          <w:lang w:val="uk-UA" w:eastAsia="uk-UA" w:bidi="uk-UA"/>
        </w:rPr>
        <w:t>Незалежний пункт формули винаходу (корисної моделі) повинен стосуватися лише одного винаходу (однієї корисної моделі) або групи винаходів, заявлених як альтернатива.</w:t>
      </w:r>
    </w:p>
    <w:p w:rsidR="00403EB3" w:rsidRPr="00830480" w:rsidRDefault="00403EB3" w:rsidP="00403EB3">
      <w:pPr>
        <w:pStyle w:val="71"/>
        <w:shd w:val="clear" w:color="auto" w:fill="auto"/>
        <w:ind w:firstLine="740"/>
        <w:jc w:val="both"/>
        <w:rPr>
          <w:i/>
          <w:iCs/>
          <w:color w:val="000000"/>
          <w:sz w:val="24"/>
          <w:szCs w:val="24"/>
          <w:lang w:val="uk-UA" w:eastAsia="uk-UA" w:bidi="uk-UA"/>
        </w:rPr>
      </w:pPr>
      <w:r w:rsidRPr="00830480">
        <w:rPr>
          <w:i/>
          <w:iCs/>
          <w:color w:val="000000"/>
          <w:sz w:val="24"/>
          <w:szCs w:val="24"/>
          <w:lang w:val="uk-UA" w:eastAsia="uk-UA" w:bidi="uk-UA"/>
        </w:rPr>
        <w:t>У незалежний пункт формули винаходу чи корисної моделі (або в кожний незалежний пункт формули, що характеризує групу винаходів) включають сукупність ознак, достатніх для досягнення технічного результату».</w:t>
      </w:r>
    </w:p>
    <w:p w:rsidR="00403EB3" w:rsidRPr="00830480" w:rsidRDefault="00403EB3">
      <w:pPr>
        <w:widowControl/>
        <w:spacing w:after="160" w:line="259" w:lineRule="auto"/>
        <w:rPr>
          <w:rFonts w:ascii="Times New Roman" w:eastAsia="Times New Roman" w:hAnsi="Times New Roman" w:cs="Times New Roman"/>
          <w:i/>
          <w:iCs/>
        </w:rPr>
      </w:pPr>
      <w:r w:rsidRPr="00830480">
        <w:rPr>
          <w:rFonts w:ascii="Times New Roman" w:hAnsi="Times New Roman" w:cs="Times New Roman"/>
          <w:i/>
          <w:iCs/>
        </w:rPr>
        <w:br w:type="page"/>
      </w:r>
    </w:p>
    <w:p w:rsidR="00403EB3" w:rsidRPr="00830480" w:rsidRDefault="00403EB3" w:rsidP="00830480">
      <w:pPr>
        <w:pStyle w:val="71"/>
        <w:shd w:val="clear" w:color="auto" w:fill="auto"/>
        <w:ind w:firstLine="740"/>
        <w:jc w:val="center"/>
        <w:rPr>
          <w:b/>
          <w:sz w:val="24"/>
          <w:szCs w:val="24"/>
          <w:lang w:val="uk-UA"/>
        </w:rPr>
      </w:pPr>
      <w:r w:rsidRPr="00830480">
        <w:rPr>
          <w:b/>
          <w:sz w:val="24"/>
          <w:szCs w:val="24"/>
          <w:lang w:val="uk-UA"/>
        </w:rPr>
        <w:lastRenderedPageBreak/>
        <w:t>Опис об’єктів</w:t>
      </w:r>
      <w:r w:rsidR="00830480" w:rsidRPr="00830480">
        <w:rPr>
          <w:b/>
          <w:sz w:val="24"/>
          <w:szCs w:val="24"/>
          <w:lang w:val="uk-UA"/>
        </w:rPr>
        <w:t xml:space="preserve"> дослідження:</w:t>
      </w:r>
    </w:p>
    <w:p w:rsidR="00403EB3" w:rsidRPr="00830480" w:rsidRDefault="00403EB3" w:rsidP="005B622D">
      <w:pPr>
        <w:pStyle w:val="71"/>
        <w:numPr>
          <w:ilvl w:val="0"/>
          <w:numId w:val="8"/>
        </w:numPr>
        <w:shd w:val="clear" w:color="auto" w:fill="auto"/>
        <w:tabs>
          <w:tab w:val="left" w:pos="851"/>
          <w:tab w:val="left" w:pos="993"/>
        </w:tabs>
        <w:ind w:left="709" w:firstLine="31"/>
        <w:jc w:val="both"/>
        <w:rPr>
          <w:sz w:val="24"/>
          <w:szCs w:val="24"/>
          <w:lang w:val="uk-UA"/>
        </w:rPr>
      </w:pPr>
      <w:r w:rsidRPr="00830480">
        <w:rPr>
          <w:sz w:val="24"/>
          <w:szCs w:val="24"/>
          <w:lang w:val="uk-UA"/>
        </w:rPr>
        <w:t>Винахід за патентом України № 95588 від 27.05.2016 р.</w:t>
      </w:r>
    </w:p>
    <w:p w:rsidR="00403EB3" w:rsidRPr="00830480" w:rsidRDefault="00830480" w:rsidP="00B2721D">
      <w:pPr>
        <w:pStyle w:val="71"/>
        <w:shd w:val="clear" w:color="auto" w:fill="auto"/>
        <w:tabs>
          <w:tab w:val="left" w:pos="851"/>
          <w:tab w:val="left" w:pos="993"/>
        </w:tabs>
        <w:ind w:left="709" w:firstLine="31"/>
        <w:jc w:val="both"/>
        <w:rPr>
          <w:sz w:val="24"/>
          <w:szCs w:val="24"/>
          <w:lang w:val="uk-UA"/>
        </w:rPr>
      </w:pPr>
      <w:r w:rsidRPr="00830480">
        <w:rPr>
          <w:sz w:val="24"/>
          <w:szCs w:val="24"/>
          <w:lang w:val="uk-UA"/>
        </w:rPr>
        <w:t>Бібліографічні</w:t>
      </w:r>
      <w:r w:rsidR="00403EB3" w:rsidRPr="00830480">
        <w:rPr>
          <w:sz w:val="24"/>
          <w:szCs w:val="24"/>
          <w:lang w:val="uk-UA"/>
        </w:rPr>
        <w:t xml:space="preserve"> дані патенту </w:t>
      </w:r>
      <w:r w:rsidRPr="00830480">
        <w:rPr>
          <w:sz w:val="24"/>
          <w:szCs w:val="24"/>
          <w:lang w:val="uk-UA"/>
        </w:rPr>
        <w:t>України № 95588</w:t>
      </w:r>
    </w:p>
    <w:p w:rsidR="00830480" w:rsidRPr="00830480" w:rsidRDefault="00830480" w:rsidP="00B2721D">
      <w:pPr>
        <w:pStyle w:val="71"/>
        <w:shd w:val="clear" w:color="auto" w:fill="auto"/>
        <w:tabs>
          <w:tab w:val="left" w:pos="851"/>
          <w:tab w:val="left" w:pos="993"/>
        </w:tabs>
        <w:ind w:left="709" w:firstLine="31"/>
        <w:jc w:val="both"/>
        <w:rPr>
          <w:sz w:val="24"/>
          <w:szCs w:val="24"/>
          <w:lang w:val="uk-UA"/>
        </w:rPr>
      </w:pPr>
      <w:r w:rsidRPr="00830480">
        <w:rPr>
          <w:sz w:val="24"/>
          <w:szCs w:val="24"/>
          <w:lang w:val="uk-UA"/>
        </w:rPr>
        <w:t>(11) Номер патенту 95588</w:t>
      </w:r>
    </w:p>
    <w:p w:rsidR="00830480" w:rsidRPr="00830480" w:rsidRDefault="00830480" w:rsidP="00B2721D">
      <w:pPr>
        <w:pStyle w:val="71"/>
        <w:shd w:val="clear" w:color="auto" w:fill="auto"/>
        <w:tabs>
          <w:tab w:val="left" w:pos="851"/>
          <w:tab w:val="left" w:pos="993"/>
        </w:tabs>
        <w:ind w:left="709" w:firstLine="31"/>
        <w:jc w:val="both"/>
        <w:rPr>
          <w:sz w:val="24"/>
          <w:szCs w:val="24"/>
          <w:lang w:val="uk-UA"/>
        </w:rPr>
      </w:pPr>
      <w:r w:rsidRPr="00830480">
        <w:rPr>
          <w:sz w:val="24"/>
          <w:szCs w:val="24"/>
          <w:lang w:val="uk-UA"/>
        </w:rPr>
        <w:t>(24) Дата реєстрації 27.05.2016</w:t>
      </w:r>
    </w:p>
    <w:p w:rsidR="00830480" w:rsidRPr="00830480" w:rsidRDefault="00830480" w:rsidP="00B2721D">
      <w:pPr>
        <w:pStyle w:val="71"/>
        <w:shd w:val="clear" w:color="auto" w:fill="auto"/>
        <w:tabs>
          <w:tab w:val="left" w:pos="851"/>
          <w:tab w:val="left" w:pos="993"/>
        </w:tabs>
        <w:ind w:left="709" w:firstLine="31"/>
        <w:jc w:val="both"/>
        <w:rPr>
          <w:sz w:val="24"/>
          <w:szCs w:val="24"/>
          <w:lang w:val="uk-UA"/>
        </w:rPr>
      </w:pPr>
      <w:r w:rsidRPr="00830480">
        <w:rPr>
          <w:sz w:val="24"/>
          <w:szCs w:val="24"/>
          <w:lang w:val="uk-UA"/>
        </w:rPr>
        <w:t>(21) Номер заявки а291289090</w:t>
      </w:r>
    </w:p>
    <w:p w:rsidR="00830480" w:rsidRPr="00830480" w:rsidRDefault="00830480" w:rsidP="00B2721D">
      <w:pPr>
        <w:pStyle w:val="71"/>
        <w:shd w:val="clear" w:color="auto" w:fill="auto"/>
        <w:tabs>
          <w:tab w:val="left" w:pos="851"/>
          <w:tab w:val="left" w:pos="993"/>
        </w:tabs>
        <w:ind w:left="709" w:firstLine="31"/>
        <w:jc w:val="both"/>
        <w:rPr>
          <w:sz w:val="24"/>
          <w:szCs w:val="24"/>
          <w:lang w:val="uk-UA"/>
        </w:rPr>
      </w:pPr>
      <w:r w:rsidRPr="00830480">
        <w:rPr>
          <w:sz w:val="24"/>
          <w:szCs w:val="24"/>
          <w:lang w:val="uk-UA"/>
        </w:rPr>
        <w:t>(22) Дата подання заявки 27.07.2014</w:t>
      </w:r>
    </w:p>
    <w:p w:rsidR="00830480" w:rsidRPr="00830480" w:rsidRDefault="00830480" w:rsidP="00B2721D">
      <w:pPr>
        <w:pStyle w:val="71"/>
        <w:shd w:val="clear" w:color="auto" w:fill="auto"/>
        <w:tabs>
          <w:tab w:val="left" w:pos="851"/>
          <w:tab w:val="left" w:pos="993"/>
        </w:tabs>
        <w:ind w:left="709" w:firstLine="31"/>
        <w:jc w:val="both"/>
        <w:rPr>
          <w:sz w:val="24"/>
          <w:szCs w:val="24"/>
          <w:lang w:val="uk-UA"/>
        </w:rPr>
      </w:pPr>
      <w:r w:rsidRPr="00830480">
        <w:rPr>
          <w:sz w:val="24"/>
          <w:szCs w:val="24"/>
          <w:lang w:val="uk-UA"/>
        </w:rPr>
        <w:t>(24) Дата набрання чинності прав 27.05.2016</w:t>
      </w:r>
    </w:p>
    <w:p w:rsidR="00830480" w:rsidRPr="00830480" w:rsidRDefault="00830480" w:rsidP="00B2721D">
      <w:pPr>
        <w:pStyle w:val="71"/>
        <w:shd w:val="clear" w:color="auto" w:fill="auto"/>
        <w:tabs>
          <w:tab w:val="left" w:pos="851"/>
          <w:tab w:val="left" w:pos="993"/>
        </w:tabs>
        <w:ind w:left="709" w:firstLine="31"/>
        <w:jc w:val="both"/>
        <w:rPr>
          <w:sz w:val="24"/>
          <w:szCs w:val="24"/>
          <w:lang w:val="uk-UA"/>
        </w:rPr>
      </w:pPr>
      <w:r w:rsidRPr="00830480">
        <w:rPr>
          <w:sz w:val="24"/>
          <w:szCs w:val="24"/>
          <w:lang w:val="uk-UA"/>
        </w:rPr>
        <w:t>(51) Індекс (індекси) МКП А01И49/06 (2006.01)</w:t>
      </w:r>
    </w:p>
    <w:p w:rsidR="00830480" w:rsidRPr="00830480" w:rsidRDefault="00830480" w:rsidP="00B2721D">
      <w:pPr>
        <w:pStyle w:val="71"/>
        <w:shd w:val="clear" w:color="auto" w:fill="auto"/>
        <w:tabs>
          <w:tab w:val="left" w:pos="851"/>
          <w:tab w:val="left" w:pos="993"/>
        </w:tabs>
        <w:ind w:left="709" w:firstLine="31"/>
        <w:jc w:val="both"/>
        <w:rPr>
          <w:sz w:val="24"/>
          <w:szCs w:val="24"/>
          <w:lang w:val="uk-UA"/>
        </w:rPr>
      </w:pPr>
      <w:r w:rsidRPr="00830480">
        <w:rPr>
          <w:sz w:val="24"/>
          <w:szCs w:val="24"/>
          <w:lang w:val="uk-UA"/>
        </w:rPr>
        <w:t xml:space="preserve">(54) Назва </w:t>
      </w:r>
      <w:r w:rsidR="00B033A2">
        <w:rPr>
          <w:sz w:val="24"/>
          <w:szCs w:val="24"/>
          <w:lang w:val="uk-UA"/>
        </w:rPr>
        <w:t>Агрегат</w:t>
      </w:r>
      <w:r w:rsidRPr="00830480">
        <w:rPr>
          <w:sz w:val="24"/>
          <w:szCs w:val="24"/>
          <w:lang w:val="uk-UA"/>
        </w:rPr>
        <w:t xml:space="preserve"> для внесення в </w:t>
      </w:r>
      <w:r w:rsidR="00C5246B" w:rsidRPr="00830480">
        <w:rPr>
          <w:sz w:val="24"/>
          <w:szCs w:val="24"/>
          <w:lang w:val="uk-UA"/>
        </w:rPr>
        <w:t>ґрунт</w:t>
      </w:r>
      <w:r w:rsidRPr="00830480">
        <w:rPr>
          <w:sz w:val="24"/>
          <w:szCs w:val="24"/>
          <w:lang w:val="uk-UA"/>
        </w:rPr>
        <w:t xml:space="preserve"> </w:t>
      </w:r>
      <w:r w:rsidR="00C5246B">
        <w:rPr>
          <w:sz w:val="24"/>
          <w:szCs w:val="24"/>
          <w:lang w:val="uk-UA"/>
        </w:rPr>
        <w:t xml:space="preserve">рідких </w:t>
      </w:r>
      <w:r w:rsidRPr="00830480">
        <w:rPr>
          <w:sz w:val="24"/>
          <w:szCs w:val="24"/>
          <w:lang w:val="uk-UA"/>
        </w:rPr>
        <w:t>неорганічних речовин та засобі охорони рослинності</w:t>
      </w:r>
    </w:p>
    <w:p w:rsidR="00830480" w:rsidRPr="00830480" w:rsidRDefault="00830480" w:rsidP="00B2721D">
      <w:pPr>
        <w:pStyle w:val="71"/>
        <w:shd w:val="clear" w:color="auto" w:fill="auto"/>
        <w:tabs>
          <w:tab w:val="left" w:pos="851"/>
          <w:tab w:val="left" w:pos="993"/>
        </w:tabs>
        <w:ind w:left="709" w:firstLine="31"/>
        <w:jc w:val="both"/>
        <w:rPr>
          <w:sz w:val="24"/>
          <w:szCs w:val="24"/>
          <w:lang w:val="uk-UA"/>
        </w:rPr>
      </w:pPr>
      <w:r w:rsidRPr="00830480">
        <w:rPr>
          <w:sz w:val="24"/>
          <w:szCs w:val="24"/>
          <w:lang w:val="uk-UA"/>
        </w:rPr>
        <w:t xml:space="preserve">(72) Винахідник </w:t>
      </w:r>
      <w:proofErr w:type="spellStart"/>
      <w:r w:rsidRPr="00830480">
        <w:rPr>
          <w:sz w:val="24"/>
          <w:szCs w:val="24"/>
          <w:lang w:val="uk-UA"/>
        </w:rPr>
        <w:t>Теоденков</w:t>
      </w:r>
      <w:proofErr w:type="spellEnd"/>
      <w:r w:rsidRPr="00830480">
        <w:rPr>
          <w:sz w:val="24"/>
          <w:szCs w:val="24"/>
          <w:lang w:val="uk-UA"/>
        </w:rPr>
        <w:t xml:space="preserve"> Олександр Леонідович</w:t>
      </w:r>
    </w:p>
    <w:p w:rsidR="00B2721D" w:rsidRDefault="00830480" w:rsidP="00B2721D">
      <w:pPr>
        <w:pStyle w:val="71"/>
        <w:shd w:val="clear" w:color="auto" w:fill="auto"/>
        <w:tabs>
          <w:tab w:val="left" w:pos="851"/>
          <w:tab w:val="left" w:pos="993"/>
        </w:tabs>
        <w:ind w:left="709" w:firstLine="31"/>
        <w:jc w:val="both"/>
        <w:rPr>
          <w:sz w:val="24"/>
          <w:szCs w:val="24"/>
          <w:lang w:val="uk-UA"/>
        </w:rPr>
      </w:pPr>
      <w:r w:rsidRPr="00830480">
        <w:rPr>
          <w:sz w:val="24"/>
          <w:szCs w:val="24"/>
          <w:lang w:val="uk-UA"/>
        </w:rPr>
        <w:t>(73) Товариство з обмеженою відповідальністю «</w:t>
      </w:r>
      <w:proofErr w:type="spellStart"/>
      <w:r w:rsidRPr="00830480">
        <w:rPr>
          <w:sz w:val="24"/>
          <w:szCs w:val="24"/>
          <w:lang w:val="uk-UA"/>
        </w:rPr>
        <w:t>Ліліпроект</w:t>
      </w:r>
      <w:proofErr w:type="spellEnd"/>
      <w:r w:rsidRPr="00830480">
        <w:rPr>
          <w:sz w:val="24"/>
          <w:szCs w:val="24"/>
          <w:lang w:val="uk-UA"/>
        </w:rPr>
        <w:t>»</w:t>
      </w:r>
    </w:p>
    <w:p w:rsidR="00B2721D" w:rsidRDefault="00830480" w:rsidP="00B2721D">
      <w:pPr>
        <w:pStyle w:val="71"/>
        <w:shd w:val="clear" w:color="auto" w:fill="auto"/>
        <w:ind w:left="142" w:firstLine="567"/>
        <w:jc w:val="both"/>
        <w:rPr>
          <w:sz w:val="24"/>
          <w:szCs w:val="24"/>
          <w:lang w:val="uk-UA"/>
        </w:rPr>
      </w:pPr>
      <w:r w:rsidRPr="00830480">
        <w:rPr>
          <w:color w:val="000000"/>
          <w:sz w:val="24"/>
          <w:szCs w:val="24"/>
          <w:lang w:val="uk-UA" w:eastAsia="uk-UA" w:bidi="uk-UA"/>
        </w:rPr>
        <w:t>Незалежний пункт формули винаходу «</w:t>
      </w:r>
      <w:r w:rsidR="00B033A2">
        <w:rPr>
          <w:color w:val="000000"/>
          <w:sz w:val="24"/>
          <w:szCs w:val="24"/>
          <w:lang w:val="uk-UA" w:eastAsia="uk-UA" w:bidi="uk-UA"/>
        </w:rPr>
        <w:t>Агрегат</w:t>
      </w:r>
      <w:r w:rsidRPr="00830480">
        <w:rPr>
          <w:color w:val="000000"/>
          <w:sz w:val="24"/>
          <w:szCs w:val="24"/>
          <w:lang w:val="uk-UA" w:eastAsia="uk-UA" w:bidi="uk-UA"/>
        </w:rPr>
        <w:t xml:space="preserve"> для внесення в ґрунт</w:t>
      </w:r>
      <w:r w:rsidR="00C5246B">
        <w:rPr>
          <w:color w:val="000000"/>
          <w:sz w:val="24"/>
          <w:szCs w:val="24"/>
          <w:lang w:val="uk-UA" w:eastAsia="uk-UA" w:bidi="uk-UA"/>
        </w:rPr>
        <w:t xml:space="preserve"> рідких</w:t>
      </w:r>
      <w:r w:rsidRPr="00830480">
        <w:rPr>
          <w:color w:val="000000"/>
          <w:sz w:val="24"/>
          <w:szCs w:val="24"/>
          <w:lang w:val="uk-UA" w:eastAsia="uk-UA" w:bidi="uk-UA"/>
        </w:rPr>
        <w:t xml:space="preserve"> неорганічних речовин та засобів охорони рослинності» за патентом України № 95588 від 27.05.2016 р. викладено у наступній редакції:</w:t>
      </w:r>
    </w:p>
    <w:p w:rsidR="00B2721D" w:rsidRDefault="00830480" w:rsidP="00B2721D">
      <w:pPr>
        <w:pStyle w:val="71"/>
        <w:shd w:val="clear" w:color="auto" w:fill="auto"/>
        <w:ind w:left="142" w:firstLine="567"/>
        <w:jc w:val="both"/>
        <w:rPr>
          <w:i/>
          <w:iCs/>
          <w:color w:val="000000"/>
          <w:sz w:val="24"/>
          <w:szCs w:val="24"/>
          <w:lang w:val="uk-UA" w:eastAsia="uk-UA" w:bidi="uk-UA"/>
        </w:rPr>
      </w:pPr>
      <w:r w:rsidRPr="00830480">
        <w:rPr>
          <w:i/>
          <w:iCs/>
          <w:color w:val="000000"/>
          <w:sz w:val="24"/>
          <w:szCs w:val="24"/>
          <w:lang w:val="uk-UA" w:eastAsia="uk-UA" w:bidi="uk-UA"/>
        </w:rPr>
        <w:t>«</w:t>
      </w:r>
      <w:r w:rsidR="00B033A2">
        <w:rPr>
          <w:i/>
          <w:iCs/>
          <w:color w:val="000000"/>
          <w:sz w:val="24"/>
          <w:szCs w:val="24"/>
          <w:lang w:val="uk-UA" w:eastAsia="uk-UA" w:bidi="uk-UA"/>
        </w:rPr>
        <w:t>Агрегат</w:t>
      </w:r>
      <w:r w:rsidRPr="00830480">
        <w:rPr>
          <w:i/>
          <w:iCs/>
          <w:color w:val="000000"/>
          <w:sz w:val="24"/>
          <w:szCs w:val="24"/>
          <w:lang w:val="uk-UA" w:eastAsia="uk-UA" w:bidi="uk-UA"/>
        </w:rPr>
        <w:t xml:space="preserve"> для внесення в ґрунт </w:t>
      </w:r>
      <w:r w:rsidR="00C5246B">
        <w:rPr>
          <w:i/>
          <w:iCs/>
          <w:color w:val="000000"/>
          <w:sz w:val="24"/>
          <w:szCs w:val="24"/>
          <w:lang w:val="uk-UA" w:eastAsia="uk-UA" w:bidi="uk-UA"/>
        </w:rPr>
        <w:t xml:space="preserve">рідких </w:t>
      </w:r>
      <w:r w:rsidRPr="00830480">
        <w:rPr>
          <w:i/>
          <w:iCs/>
          <w:color w:val="000000"/>
          <w:sz w:val="24"/>
          <w:szCs w:val="24"/>
          <w:lang w:val="uk-UA" w:eastAsia="uk-UA" w:bidi="uk-UA"/>
        </w:rPr>
        <w:t>неорганічних речовин та засобів охорони рослинності», який містить транспортний засіб, ємність для рідини, пристрій для внесення діючої рідини в ґрунт, систему нагнітання та дозування, трубопроводи, що підводять рідину, розпилювачі,</w:t>
      </w:r>
      <w:r w:rsidRPr="00830480">
        <w:rPr>
          <w:sz w:val="24"/>
          <w:szCs w:val="24"/>
          <w:lang w:val="uk-UA"/>
        </w:rPr>
        <w:t xml:space="preserve"> </w:t>
      </w:r>
      <w:r w:rsidRPr="00830480">
        <w:rPr>
          <w:i/>
          <w:iCs/>
          <w:color w:val="000000"/>
          <w:sz w:val="24"/>
          <w:szCs w:val="24"/>
          <w:lang w:val="uk-UA" w:eastAsia="uk-UA" w:bidi="uk-UA"/>
        </w:rPr>
        <w:t xml:space="preserve">який відрізняється тим, що причіпна ємність для рідини встановлена на окремому шасі та послідовно, за напрямком руху транспортного засобу, з'єднана з пристроєм для внесення діючої рідини та </w:t>
      </w:r>
      <w:proofErr w:type="spellStart"/>
      <w:r w:rsidRPr="00830480">
        <w:rPr>
          <w:i/>
          <w:iCs/>
          <w:color w:val="000000"/>
          <w:sz w:val="24"/>
          <w:szCs w:val="24"/>
          <w:lang w:val="uk-UA" w:eastAsia="uk-UA" w:bidi="uk-UA"/>
        </w:rPr>
        <w:t>заробки</w:t>
      </w:r>
      <w:proofErr w:type="spellEnd"/>
      <w:r w:rsidRPr="00830480">
        <w:rPr>
          <w:i/>
          <w:iCs/>
          <w:color w:val="000000"/>
          <w:sz w:val="24"/>
          <w:szCs w:val="24"/>
          <w:lang w:val="uk-UA" w:eastAsia="uk-UA" w:bidi="uk-UA"/>
        </w:rPr>
        <w:t xml:space="preserve"> ґрунту, виконаним вигляді </w:t>
      </w:r>
      <w:proofErr w:type="spellStart"/>
      <w:r w:rsidRPr="00830480">
        <w:rPr>
          <w:i/>
          <w:iCs/>
          <w:color w:val="000000"/>
          <w:sz w:val="24"/>
          <w:szCs w:val="24"/>
          <w:lang w:val="uk-UA" w:eastAsia="uk-UA" w:bidi="uk-UA"/>
        </w:rPr>
        <w:t>грейдрутера</w:t>
      </w:r>
      <w:proofErr w:type="spellEnd"/>
      <w:r w:rsidRPr="00830480">
        <w:rPr>
          <w:i/>
          <w:iCs/>
          <w:color w:val="000000"/>
          <w:sz w:val="24"/>
          <w:szCs w:val="24"/>
          <w:lang w:val="uk-UA" w:eastAsia="uk-UA" w:bidi="uk-UA"/>
        </w:rPr>
        <w:t xml:space="preserve"> з пружинними зубами та розпилювачами, розпилювачі встановлено на рамі перед робочими секціями </w:t>
      </w:r>
      <w:proofErr w:type="spellStart"/>
      <w:r w:rsidRPr="00830480">
        <w:rPr>
          <w:i/>
          <w:iCs/>
          <w:color w:val="000000"/>
          <w:sz w:val="24"/>
          <w:szCs w:val="24"/>
          <w:lang w:val="uk-UA" w:eastAsia="uk-UA" w:bidi="uk-UA"/>
        </w:rPr>
        <w:t>грейдрутера</w:t>
      </w:r>
      <w:proofErr w:type="spellEnd"/>
      <w:r w:rsidR="00B2721D">
        <w:rPr>
          <w:i/>
          <w:iCs/>
          <w:color w:val="000000"/>
          <w:sz w:val="24"/>
          <w:szCs w:val="24"/>
          <w:lang w:val="uk-UA" w:eastAsia="uk-UA" w:bidi="uk-UA"/>
        </w:rPr>
        <w:t>».</w:t>
      </w:r>
    </w:p>
    <w:p w:rsidR="00B2721D" w:rsidRDefault="00830480" w:rsidP="00B2721D">
      <w:pPr>
        <w:pStyle w:val="71"/>
        <w:shd w:val="clear" w:color="auto" w:fill="auto"/>
        <w:ind w:left="142" w:firstLine="567"/>
        <w:jc w:val="both"/>
        <w:rPr>
          <w:sz w:val="24"/>
          <w:szCs w:val="24"/>
          <w:lang w:val="uk-UA"/>
        </w:rPr>
      </w:pPr>
      <w:r w:rsidRPr="00830480">
        <w:rPr>
          <w:color w:val="000000"/>
          <w:sz w:val="24"/>
          <w:szCs w:val="24"/>
          <w:lang w:val="uk-UA" w:eastAsia="uk-UA" w:bidi="uk-UA"/>
        </w:rPr>
        <w:t xml:space="preserve">Технічний результат винаходу за патентом України № 95588 від 27.05.2016р.: </w:t>
      </w:r>
      <w:r w:rsidRPr="00830480">
        <w:rPr>
          <w:i/>
          <w:iCs/>
          <w:color w:val="000000"/>
          <w:sz w:val="24"/>
          <w:szCs w:val="24"/>
          <w:lang w:val="uk-UA" w:eastAsia="uk-UA" w:bidi="uk-UA"/>
        </w:rPr>
        <w:t xml:space="preserve">«створити </w:t>
      </w:r>
      <w:r w:rsidR="00B033A2">
        <w:rPr>
          <w:i/>
          <w:iCs/>
          <w:color w:val="000000"/>
          <w:sz w:val="24"/>
          <w:szCs w:val="24"/>
          <w:lang w:val="uk-UA" w:eastAsia="uk-UA" w:bidi="uk-UA"/>
        </w:rPr>
        <w:t>агрегат</w:t>
      </w:r>
      <w:r w:rsidRPr="00830480">
        <w:rPr>
          <w:i/>
          <w:iCs/>
          <w:color w:val="000000"/>
          <w:sz w:val="24"/>
          <w:szCs w:val="24"/>
          <w:lang w:val="uk-UA" w:eastAsia="uk-UA" w:bidi="uk-UA"/>
        </w:rPr>
        <w:t xml:space="preserve"> для внесення в ґрунт </w:t>
      </w:r>
      <w:r w:rsidR="00C5246B">
        <w:rPr>
          <w:i/>
          <w:iCs/>
          <w:color w:val="000000"/>
          <w:sz w:val="24"/>
          <w:szCs w:val="24"/>
          <w:lang w:val="uk-UA" w:eastAsia="uk-UA" w:bidi="uk-UA"/>
        </w:rPr>
        <w:t xml:space="preserve">рідких </w:t>
      </w:r>
      <w:r w:rsidRPr="00830480">
        <w:rPr>
          <w:i/>
          <w:iCs/>
          <w:color w:val="000000"/>
          <w:sz w:val="24"/>
          <w:szCs w:val="24"/>
          <w:lang w:val="uk-UA" w:eastAsia="uk-UA" w:bidi="uk-UA"/>
        </w:rPr>
        <w:t xml:space="preserve">неорганічних речовин та засобів охорони рослинності, який забезпечує </w:t>
      </w:r>
      <w:proofErr w:type="spellStart"/>
      <w:r w:rsidRPr="00830480">
        <w:rPr>
          <w:i/>
          <w:iCs/>
          <w:color w:val="000000"/>
          <w:sz w:val="24"/>
          <w:szCs w:val="24"/>
          <w:lang w:val="uk-UA" w:eastAsia="uk-UA" w:bidi="uk-UA"/>
        </w:rPr>
        <w:t>заробку</w:t>
      </w:r>
      <w:proofErr w:type="spellEnd"/>
      <w:r w:rsidRPr="00830480">
        <w:rPr>
          <w:i/>
          <w:iCs/>
          <w:color w:val="000000"/>
          <w:sz w:val="24"/>
          <w:szCs w:val="24"/>
          <w:lang w:val="uk-UA" w:eastAsia="uk-UA" w:bidi="uk-UA"/>
        </w:rPr>
        <w:t xml:space="preserve"> гербіцидів в ґрунт</w:t>
      </w:r>
      <w:r w:rsidR="00B2721D">
        <w:rPr>
          <w:sz w:val="24"/>
          <w:szCs w:val="24"/>
          <w:lang w:val="uk-UA"/>
        </w:rPr>
        <w:t xml:space="preserve"> </w:t>
      </w:r>
      <w:r w:rsidRPr="00830480">
        <w:rPr>
          <w:i/>
          <w:iCs/>
          <w:color w:val="000000"/>
          <w:sz w:val="24"/>
          <w:szCs w:val="24"/>
          <w:lang w:val="uk-UA" w:eastAsia="uk-UA" w:bidi="uk-UA"/>
        </w:rPr>
        <w:t>та оптимальну глибину та виключає трамбування ґрунту після його обробки».</w:t>
      </w:r>
      <w:r w:rsidR="00B2721D">
        <w:rPr>
          <w:sz w:val="24"/>
          <w:szCs w:val="24"/>
          <w:lang w:val="uk-UA"/>
        </w:rPr>
        <w:t xml:space="preserve"> </w:t>
      </w:r>
    </w:p>
    <w:p w:rsidR="00830480" w:rsidRDefault="00830480" w:rsidP="00B2721D">
      <w:pPr>
        <w:pStyle w:val="71"/>
        <w:shd w:val="clear" w:color="auto" w:fill="auto"/>
        <w:ind w:left="142" w:firstLine="567"/>
        <w:jc w:val="both"/>
        <w:rPr>
          <w:sz w:val="24"/>
          <w:szCs w:val="24"/>
          <w:lang w:val="uk-UA"/>
        </w:rPr>
      </w:pPr>
      <w:r w:rsidRPr="00830480">
        <w:rPr>
          <w:color w:val="000000"/>
          <w:sz w:val="24"/>
          <w:szCs w:val="24"/>
          <w:lang w:val="uk-UA" w:eastAsia="uk-UA" w:bidi="uk-UA"/>
        </w:rPr>
        <w:t xml:space="preserve">У таблиці № 1 наведено ознаки, що визначають обсяг правової охорони винаходу за патентом України № 95588 віл 27.05.2016 р. </w:t>
      </w:r>
    </w:p>
    <w:p w:rsidR="00B2721D" w:rsidRDefault="00B2721D">
      <w:pPr>
        <w:widowControl/>
        <w:spacing w:after="160" w:line="259" w:lineRule="auto"/>
        <w:rPr>
          <w:rFonts w:ascii="Times New Roman" w:eastAsia="Times New Roman" w:hAnsi="Times New Roman" w:cs="Times New Roman"/>
          <w:color w:val="auto"/>
          <w:lang w:eastAsia="en-US" w:bidi="ar-SA"/>
        </w:rPr>
      </w:pPr>
      <w:r>
        <w:br w:type="page"/>
      </w:r>
    </w:p>
    <w:p w:rsidR="00B2721D" w:rsidRPr="00B2721D" w:rsidRDefault="00B2721D" w:rsidP="00B2721D">
      <w:pPr>
        <w:pStyle w:val="71"/>
        <w:shd w:val="clear" w:color="auto" w:fill="auto"/>
        <w:ind w:left="142" w:firstLine="567"/>
        <w:jc w:val="both"/>
        <w:rPr>
          <w:iCs/>
          <w:color w:val="000000"/>
          <w:sz w:val="24"/>
          <w:szCs w:val="24"/>
          <w:lang w:val="uk-UA" w:eastAsia="uk-UA" w:bidi="uk-UA"/>
        </w:rPr>
      </w:pPr>
      <w:r>
        <w:rPr>
          <w:sz w:val="24"/>
          <w:szCs w:val="24"/>
          <w:lang w:val="uk-UA"/>
        </w:rPr>
        <w:lastRenderedPageBreak/>
        <w:t>Таблиця 1</w:t>
      </w:r>
      <w:r w:rsidR="000A1CD8">
        <w:rPr>
          <w:sz w:val="24"/>
          <w:szCs w:val="24"/>
          <w:lang w:val="uk-UA"/>
        </w:rPr>
        <w:t>.</w:t>
      </w:r>
      <w:r>
        <w:rPr>
          <w:sz w:val="24"/>
          <w:szCs w:val="24"/>
          <w:lang w:val="uk-UA"/>
        </w:rPr>
        <w:t xml:space="preserve"> Ознаки винаходу за патентом № 95588 </w:t>
      </w:r>
      <w:r w:rsidRPr="00B2721D">
        <w:rPr>
          <w:sz w:val="24"/>
          <w:szCs w:val="24"/>
          <w:lang w:val="uk-UA"/>
        </w:rPr>
        <w:t>«</w:t>
      </w:r>
      <w:r w:rsidR="00B033A2">
        <w:rPr>
          <w:iCs/>
          <w:color w:val="000000"/>
          <w:sz w:val="24"/>
          <w:szCs w:val="24"/>
          <w:lang w:val="uk-UA" w:eastAsia="uk-UA" w:bidi="uk-UA"/>
        </w:rPr>
        <w:t>Агрегат</w:t>
      </w:r>
      <w:r w:rsidRPr="00B2721D">
        <w:rPr>
          <w:iCs/>
          <w:color w:val="000000"/>
          <w:sz w:val="24"/>
          <w:szCs w:val="24"/>
          <w:lang w:val="uk-UA" w:eastAsia="uk-UA" w:bidi="uk-UA"/>
        </w:rPr>
        <w:t xml:space="preserve"> для внесення в ґрунт </w:t>
      </w:r>
      <w:r w:rsidR="00C5246B">
        <w:rPr>
          <w:iCs/>
          <w:color w:val="000000"/>
          <w:sz w:val="24"/>
          <w:szCs w:val="24"/>
          <w:lang w:val="uk-UA" w:eastAsia="uk-UA" w:bidi="uk-UA"/>
        </w:rPr>
        <w:t xml:space="preserve">рідких </w:t>
      </w:r>
      <w:r w:rsidRPr="00B2721D">
        <w:rPr>
          <w:iCs/>
          <w:color w:val="000000"/>
          <w:sz w:val="24"/>
          <w:szCs w:val="24"/>
          <w:lang w:val="uk-UA" w:eastAsia="uk-UA" w:bidi="uk-UA"/>
        </w:rPr>
        <w:t>неорганічних речовин та засобів охорони рослинності» від 27.05.2016 р.</w:t>
      </w:r>
    </w:p>
    <w:tbl>
      <w:tblPr>
        <w:tblOverlap w:val="never"/>
        <w:tblW w:w="9923" w:type="dxa"/>
        <w:tblInd w:w="142" w:type="dxa"/>
        <w:tblLayout w:type="fixed"/>
        <w:tblCellMar>
          <w:left w:w="10" w:type="dxa"/>
          <w:right w:w="10" w:type="dxa"/>
        </w:tblCellMar>
        <w:tblLook w:val="0000" w:firstRow="0" w:lastRow="0" w:firstColumn="0" w:lastColumn="0" w:noHBand="0" w:noVBand="0"/>
      </w:tblPr>
      <w:tblGrid>
        <w:gridCol w:w="425"/>
        <w:gridCol w:w="9498"/>
      </w:tblGrid>
      <w:tr w:rsidR="00B2721D" w:rsidTr="00C5246B">
        <w:trPr>
          <w:trHeight w:hRule="exact" w:val="610"/>
        </w:trPr>
        <w:tc>
          <w:tcPr>
            <w:tcW w:w="425" w:type="dxa"/>
            <w:tcBorders>
              <w:top w:val="single" w:sz="4" w:space="0" w:color="auto"/>
              <w:left w:val="single" w:sz="4" w:space="0" w:color="auto"/>
              <w:bottom w:val="single" w:sz="4" w:space="0" w:color="auto"/>
            </w:tcBorders>
            <w:shd w:val="clear" w:color="auto" w:fill="FFFFFF"/>
          </w:tcPr>
          <w:p w:rsidR="00B2721D" w:rsidRDefault="00B2721D" w:rsidP="00B2721D">
            <w:pPr>
              <w:pStyle w:val="af4"/>
              <w:shd w:val="clear" w:color="auto" w:fill="auto"/>
              <w:spacing w:line="240" w:lineRule="auto"/>
              <w:jc w:val="center"/>
              <w:rPr>
                <w:rFonts w:ascii="Times New Roman" w:eastAsia="Times New Roman" w:hAnsi="Times New Roman" w:cs="Times New Roman"/>
                <w:b/>
                <w:bCs/>
                <w:color w:val="000000"/>
                <w:sz w:val="26"/>
                <w:szCs w:val="26"/>
                <w:lang w:val="uk-UA" w:eastAsia="uk-UA" w:bidi="uk-UA"/>
              </w:rPr>
            </w:pP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B2721D" w:rsidRDefault="00B2721D" w:rsidP="00B2721D">
            <w:pPr>
              <w:pStyle w:val="af4"/>
              <w:shd w:val="clear" w:color="auto" w:fill="auto"/>
              <w:spacing w:line="240" w:lineRule="auto"/>
              <w:jc w:val="center"/>
              <w:rPr>
                <w:sz w:val="26"/>
                <w:szCs w:val="26"/>
              </w:rPr>
            </w:pPr>
            <w:r>
              <w:rPr>
                <w:rFonts w:ascii="Times New Roman" w:eastAsia="Times New Roman" w:hAnsi="Times New Roman" w:cs="Times New Roman"/>
                <w:b/>
                <w:bCs/>
                <w:color w:val="000000"/>
                <w:sz w:val="26"/>
                <w:szCs w:val="26"/>
                <w:lang w:val="uk-UA" w:eastAsia="uk-UA" w:bidi="uk-UA"/>
              </w:rPr>
              <w:t>Ознака винаходу</w:t>
            </w:r>
          </w:p>
        </w:tc>
      </w:tr>
      <w:tr w:rsidR="00B2721D" w:rsidRPr="00C5246B" w:rsidTr="00C5246B">
        <w:trPr>
          <w:trHeight w:hRule="exact" w:val="322"/>
        </w:trPr>
        <w:tc>
          <w:tcPr>
            <w:tcW w:w="425" w:type="dxa"/>
            <w:tcBorders>
              <w:top w:val="single" w:sz="4" w:space="0" w:color="auto"/>
              <w:left w:val="single" w:sz="4" w:space="0" w:color="auto"/>
              <w:bottom w:val="single" w:sz="4" w:space="0" w:color="auto"/>
            </w:tcBorders>
            <w:shd w:val="clear" w:color="auto" w:fill="FFFFFF"/>
          </w:tcPr>
          <w:p w:rsidR="00B2721D" w:rsidRPr="00C5246B" w:rsidRDefault="00B2721D" w:rsidP="00B2721D">
            <w:pPr>
              <w:pStyle w:val="af4"/>
              <w:shd w:val="clear" w:color="auto" w:fill="auto"/>
              <w:spacing w:line="240" w:lineRule="auto"/>
              <w:jc w:val="left"/>
              <w:rPr>
                <w:rFonts w:ascii="Times New Roman" w:eastAsia="Times New Roman" w:hAnsi="Times New Roman" w:cs="Times New Roman"/>
                <w:i/>
                <w:iCs/>
                <w:color w:val="000000"/>
                <w:sz w:val="24"/>
                <w:szCs w:val="24"/>
                <w:lang w:val="uk-UA" w:eastAsia="uk-UA" w:bidi="uk-UA"/>
              </w:rPr>
            </w:pPr>
            <w:r w:rsidRPr="00C5246B">
              <w:rPr>
                <w:rFonts w:ascii="Times New Roman" w:eastAsia="Times New Roman" w:hAnsi="Times New Roman" w:cs="Times New Roman"/>
                <w:i/>
                <w:iCs/>
                <w:color w:val="000000"/>
                <w:sz w:val="24"/>
                <w:szCs w:val="24"/>
                <w:lang w:val="uk-UA" w:eastAsia="uk-UA" w:bidi="uk-UA"/>
              </w:rPr>
              <w:t>1.</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bottom"/>
          </w:tcPr>
          <w:p w:rsidR="00B2721D" w:rsidRPr="00C5246B" w:rsidRDefault="00B033A2" w:rsidP="00B2721D">
            <w:pPr>
              <w:pStyle w:val="af4"/>
              <w:shd w:val="clear" w:color="auto" w:fill="auto"/>
              <w:spacing w:line="240" w:lineRule="auto"/>
              <w:jc w:val="left"/>
              <w:rPr>
                <w:rFonts w:ascii="Times New Roman" w:hAnsi="Times New Roman" w:cs="Times New Roman"/>
                <w:i/>
                <w:sz w:val="24"/>
                <w:szCs w:val="24"/>
              </w:rPr>
            </w:pPr>
            <w:r>
              <w:rPr>
                <w:rFonts w:ascii="Times New Roman" w:eastAsia="Times New Roman" w:hAnsi="Times New Roman" w:cs="Times New Roman"/>
                <w:i/>
                <w:iCs/>
                <w:color w:val="000000"/>
                <w:sz w:val="24"/>
                <w:szCs w:val="24"/>
                <w:lang w:val="uk-UA" w:eastAsia="uk-UA" w:bidi="uk-UA"/>
              </w:rPr>
              <w:t>Агрегат</w:t>
            </w:r>
            <w:r w:rsidR="00B2721D" w:rsidRPr="00C5246B">
              <w:rPr>
                <w:rFonts w:ascii="Times New Roman" w:eastAsia="Times New Roman" w:hAnsi="Times New Roman" w:cs="Times New Roman"/>
                <w:i/>
                <w:iCs/>
                <w:color w:val="000000"/>
                <w:sz w:val="24"/>
                <w:szCs w:val="24"/>
                <w:lang w:val="uk-UA" w:eastAsia="uk-UA" w:bidi="uk-UA"/>
              </w:rPr>
              <w:t xml:space="preserve"> для внесення в </w:t>
            </w:r>
            <w:r w:rsidR="00C5246B" w:rsidRPr="00C5246B">
              <w:rPr>
                <w:rFonts w:ascii="Times New Roman" w:eastAsia="Times New Roman" w:hAnsi="Times New Roman" w:cs="Times New Roman"/>
                <w:i/>
                <w:iCs/>
                <w:color w:val="000000"/>
                <w:sz w:val="24"/>
                <w:szCs w:val="24"/>
                <w:lang w:val="uk-UA" w:eastAsia="uk-UA" w:bidi="uk-UA"/>
              </w:rPr>
              <w:t>ґрунт</w:t>
            </w:r>
            <w:r w:rsidR="00B2721D" w:rsidRPr="00C5246B">
              <w:rPr>
                <w:rFonts w:ascii="Times New Roman" w:eastAsia="Times New Roman" w:hAnsi="Times New Roman" w:cs="Times New Roman"/>
                <w:i/>
                <w:iCs/>
                <w:color w:val="000000"/>
                <w:sz w:val="24"/>
                <w:szCs w:val="24"/>
                <w:lang w:val="uk-UA" w:eastAsia="uk-UA" w:bidi="uk-UA"/>
              </w:rPr>
              <w:t xml:space="preserve"> </w:t>
            </w:r>
            <w:r w:rsidR="00C5246B">
              <w:rPr>
                <w:rFonts w:ascii="Times New Roman" w:eastAsia="Times New Roman" w:hAnsi="Times New Roman" w:cs="Times New Roman"/>
                <w:i/>
                <w:iCs/>
                <w:color w:val="000000"/>
                <w:sz w:val="24"/>
                <w:szCs w:val="24"/>
                <w:lang w:val="uk-UA" w:eastAsia="uk-UA" w:bidi="uk-UA"/>
              </w:rPr>
              <w:t xml:space="preserve">рідких </w:t>
            </w:r>
            <w:r w:rsidR="00B2721D" w:rsidRPr="00C5246B">
              <w:rPr>
                <w:rFonts w:ascii="Times New Roman" w:eastAsia="Times New Roman" w:hAnsi="Times New Roman" w:cs="Times New Roman"/>
                <w:i/>
                <w:iCs/>
                <w:color w:val="000000"/>
                <w:sz w:val="24"/>
                <w:szCs w:val="24"/>
                <w:lang w:val="uk-UA" w:eastAsia="uk-UA" w:bidi="uk-UA"/>
              </w:rPr>
              <w:t>неорганічних речовин та засобів охорони рослинності,</w:t>
            </w:r>
          </w:p>
        </w:tc>
      </w:tr>
      <w:tr w:rsidR="00B2721D" w:rsidRPr="00C5246B" w:rsidTr="00C5246B">
        <w:trPr>
          <w:trHeight w:hRule="exact" w:val="322"/>
        </w:trPr>
        <w:tc>
          <w:tcPr>
            <w:tcW w:w="425" w:type="dxa"/>
            <w:tcBorders>
              <w:top w:val="single" w:sz="4" w:space="0" w:color="auto"/>
              <w:left w:val="single" w:sz="4" w:space="0" w:color="auto"/>
              <w:bottom w:val="single" w:sz="4" w:space="0" w:color="auto"/>
            </w:tcBorders>
            <w:shd w:val="clear" w:color="auto" w:fill="FFFFFF"/>
          </w:tcPr>
          <w:p w:rsidR="00B2721D" w:rsidRPr="00C5246B" w:rsidRDefault="00B2721D" w:rsidP="00B2721D">
            <w:pPr>
              <w:pStyle w:val="af4"/>
              <w:shd w:val="clear" w:color="auto" w:fill="auto"/>
              <w:spacing w:line="240" w:lineRule="auto"/>
              <w:jc w:val="left"/>
              <w:rPr>
                <w:rFonts w:ascii="Times New Roman" w:eastAsia="Times New Roman" w:hAnsi="Times New Roman" w:cs="Times New Roman"/>
                <w:i/>
                <w:iCs/>
                <w:color w:val="000000"/>
                <w:sz w:val="24"/>
                <w:szCs w:val="24"/>
                <w:lang w:val="uk-UA" w:eastAsia="uk-UA" w:bidi="uk-UA"/>
              </w:rPr>
            </w:pPr>
            <w:r w:rsidRPr="00C5246B">
              <w:rPr>
                <w:rFonts w:ascii="Times New Roman" w:eastAsia="Times New Roman" w:hAnsi="Times New Roman" w:cs="Times New Roman"/>
                <w:i/>
                <w:iCs/>
                <w:color w:val="000000"/>
                <w:sz w:val="24"/>
                <w:szCs w:val="24"/>
                <w:lang w:val="uk-UA" w:eastAsia="uk-UA" w:bidi="uk-UA"/>
              </w:rPr>
              <w:t>2.</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bottom"/>
          </w:tcPr>
          <w:p w:rsidR="00B2721D" w:rsidRPr="00C5246B" w:rsidRDefault="000A1CD8" w:rsidP="00B2721D">
            <w:pPr>
              <w:pStyle w:val="af4"/>
              <w:shd w:val="clear" w:color="auto" w:fill="auto"/>
              <w:spacing w:line="240" w:lineRule="auto"/>
              <w:jc w:val="left"/>
              <w:rPr>
                <w:rFonts w:ascii="Times New Roman" w:hAnsi="Times New Roman" w:cs="Times New Roman"/>
                <w:i/>
                <w:sz w:val="24"/>
                <w:szCs w:val="24"/>
              </w:rPr>
            </w:pPr>
            <w:r>
              <w:rPr>
                <w:rFonts w:ascii="Times New Roman" w:eastAsia="Times New Roman" w:hAnsi="Times New Roman" w:cs="Times New Roman"/>
                <w:i/>
                <w:iCs/>
                <w:color w:val="000000"/>
                <w:sz w:val="24"/>
                <w:szCs w:val="24"/>
                <w:lang w:val="uk-UA" w:eastAsia="uk-UA" w:bidi="uk-UA"/>
              </w:rPr>
              <w:t>який містить транспортний засіб,</w:t>
            </w:r>
          </w:p>
        </w:tc>
      </w:tr>
      <w:tr w:rsidR="00B2721D" w:rsidRPr="00C5246B" w:rsidTr="00C5246B">
        <w:trPr>
          <w:trHeight w:hRule="exact" w:val="322"/>
        </w:trPr>
        <w:tc>
          <w:tcPr>
            <w:tcW w:w="425" w:type="dxa"/>
            <w:tcBorders>
              <w:top w:val="single" w:sz="4" w:space="0" w:color="auto"/>
              <w:left w:val="single" w:sz="4" w:space="0" w:color="auto"/>
              <w:bottom w:val="single" w:sz="4" w:space="0" w:color="auto"/>
            </w:tcBorders>
            <w:shd w:val="clear" w:color="auto" w:fill="FFFFFF"/>
          </w:tcPr>
          <w:p w:rsidR="00B2721D" w:rsidRPr="00C5246B" w:rsidRDefault="00B2721D" w:rsidP="00B2721D">
            <w:pPr>
              <w:pStyle w:val="af4"/>
              <w:shd w:val="clear" w:color="auto" w:fill="auto"/>
              <w:spacing w:line="240" w:lineRule="auto"/>
              <w:jc w:val="left"/>
              <w:rPr>
                <w:rFonts w:ascii="Times New Roman" w:eastAsia="Times New Roman" w:hAnsi="Times New Roman" w:cs="Times New Roman"/>
                <w:i/>
                <w:iCs/>
                <w:color w:val="000000"/>
                <w:sz w:val="24"/>
                <w:szCs w:val="24"/>
                <w:lang w:val="uk-UA" w:eastAsia="uk-UA" w:bidi="uk-UA"/>
              </w:rPr>
            </w:pPr>
            <w:r w:rsidRPr="00C5246B">
              <w:rPr>
                <w:rFonts w:ascii="Times New Roman" w:eastAsia="Times New Roman" w:hAnsi="Times New Roman" w:cs="Times New Roman"/>
                <w:i/>
                <w:iCs/>
                <w:color w:val="000000"/>
                <w:sz w:val="24"/>
                <w:szCs w:val="24"/>
                <w:lang w:val="uk-UA" w:eastAsia="uk-UA" w:bidi="uk-UA"/>
              </w:rPr>
              <w:t>3.</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bottom"/>
          </w:tcPr>
          <w:p w:rsidR="00B2721D" w:rsidRPr="00C5246B" w:rsidRDefault="00B2721D" w:rsidP="00B2721D">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ємність для рідини,</w:t>
            </w:r>
          </w:p>
        </w:tc>
      </w:tr>
      <w:tr w:rsidR="00B2721D" w:rsidRPr="00C5246B" w:rsidTr="00C5246B">
        <w:trPr>
          <w:trHeight w:hRule="exact" w:val="322"/>
        </w:trPr>
        <w:tc>
          <w:tcPr>
            <w:tcW w:w="425" w:type="dxa"/>
            <w:tcBorders>
              <w:top w:val="single" w:sz="4" w:space="0" w:color="auto"/>
              <w:left w:val="single" w:sz="4" w:space="0" w:color="auto"/>
              <w:bottom w:val="single" w:sz="4" w:space="0" w:color="auto"/>
            </w:tcBorders>
            <w:shd w:val="clear" w:color="auto" w:fill="FFFFFF"/>
          </w:tcPr>
          <w:p w:rsidR="00B2721D" w:rsidRPr="00C5246B" w:rsidRDefault="00B2721D" w:rsidP="00B2721D">
            <w:pPr>
              <w:pStyle w:val="af4"/>
              <w:shd w:val="clear" w:color="auto" w:fill="auto"/>
              <w:spacing w:line="240" w:lineRule="auto"/>
              <w:jc w:val="left"/>
              <w:rPr>
                <w:rFonts w:ascii="Times New Roman" w:eastAsia="Times New Roman" w:hAnsi="Times New Roman" w:cs="Times New Roman"/>
                <w:i/>
                <w:iCs/>
                <w:color w:val="000000"/>
                <w:sz w:val="24"/>
                <w:szCs w:val="24"/>
                <w:lang w:val="uk-UA" w:eastAsia="uk-UA" w:bidi="uk-UA"/>
              </w:rPr>
            </w:pPr>
            <w:r w:rsidRPr="00C5246B">
              <w:rPr>
                <w:rFonts w:ascii="Times New Roman" w:eastAsia="Times New Roman" w:hAnsi="Times New Roman" w:cs="Times New Roman"/>
                <w:i/>
                <w:iCs/>
                <w:color w:val="000000"/>
                <w:sz w:val="24"/>
                <w:szCs w:val="24"/>
                <w:lang w:val="uk-UA" w:eastAsia="uk-UA" w:bidi="uk-UA"/>
              </w:rPr>
              <w:t>4.</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bottom"/>
          </w:tcPr>
          <w:p w:rsidR="00B2721D" w:rsidRPr="00C5246B" w:rsidRDefault="00B2721D" w:rsidP="00B2721D">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пристрій для внесення діючої рідини в ґрунт,</w:t>
            </w:r>
          </w:p>
        </w:tc>
      </w:tr>
      <w:tr w:rsidR="00B2721D" w:rsidRPr="00C5246B" w:rsidTr="00C5246B">
        <w:trPr>
          <w:trHeight w:hRule="exact" w:val="317"/>
        </w:trPr>
        <w:tc>
          <w:tcPr>
            <w:tcW w:w="425" w:type="dxa"/>
            <w:tcBorders>
              <w:top w:val="single" w:sz="4" w:space="0" w:color="auto"/>
              <w:left w:val="single" w:sz="4" w:space="0" w:color="auto"/>
              <w:bottom w:val="single" w:sz="4" w:space="0" w:color="auto"/>
            </w:tcBorders>
            <w:shd w:val="clear" w:color="auto" w:fill="FFFFFF"/>
          </w:tcPr>
          <w:p w:rsidR="00B2721D" w:rsidRPr="00C5246B" w:rsidRDefault="00B2721D" w:rsidP="00B2721D">
            <w:pPr>
              <w:pStyle w:val="af4"/>
              <w:shd w:val="clear" w:color="auto" w:fill="auto"/>
              <w:spacing w:line="240" w:lineRule="auto"/>
              <w:jc w:val="left"/>
              <w:rPr>
                <w:rFonts w:ascii="Times New Roman" w:eastAsia="Times New Roman" w:hAnsi="Times New Roman" w:cs="Times New Roman"/>
                <w:i/>
                <w:iCs/>
                <w:color w:val="000000"/>
                <w:sz w:val="24"/>
                <w:szCs w:val="24"/>
                <w:lang w:val="uk-UA" w:eastAsia="uk-UA" w:bidi="uk-UA"/>
              </w:rPr>
            </w:pPr>
            <w:r w:rsidRPr="00C5246B">
              <w:rPr>
                <w:rFonts w:ascii="Times New Roman" w:eastAsia="Times New Roman" w:hAnsi="Times New Roman" w:cs="Times New Roman"/>
                <w:i/>
                <w:iCs/>
                <w:color w:val="000000"/>
                <w:sz w:val="24"/>
                <w:szCs w:val="24"/>
                <w:lang w:val="uk-UA" w:eastAsia="uk-UA" w:bidi="uk-UA"/>
              </w:rPr>
              <w:t>5.</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bottom"/>
          </w:tcPr>
          <w:p w:rsidR="00B2721D" w:rsidRPr="00C5246B" w:rsidRDefault="00B2721D" w:rsidP="00B2721D">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систему нагнітання та дозування,</w:t>
            </w:r>
          </w:p>
        </w:tc>
      </w:tr>
      <w:tr w:rsidR="00B2721D" w:rsidRPr="00C5246B" w:rsidTr="00C5246B">
        <w:trPr>
          <w:trHeight w:hRule="exact" w:val="322"/>
        </w:trPr>
        <w:tc>
          <w:tcPr>
            <w:tcW w:w="425" w:type="dxa"/>
            <w:tcBorders>
              <w:top w:val="single" w:sz="4" w:space="0" w:color="auto"/>
              <w:left w:val="single" w:sz="4" w:space="0" w:color="auto"/>
              <w:bottom w:val="single" w:sz="4" w:space="0" w:color="auto"/>
            </w:tcBorders>
            <w:shd w:val="clear" w:color="auto" w:fill="FFFFFF"/>
          </w:tcPr>
          <w:p w:rsidR="00B2721D" w:rsidRPr="00C5246B" w:rsidRDefault="00B2721D" w:rsidP="00B2721D">
            <w:pPr>
              <w:pStyle w:val="af4"/>
              <w:shd w:val="clear" w:color="auto" w:fill="auto"/>
              <w:spacing w:line="240" w:lineRule="auto"/>
              <w:jc w:val="left"/>
              <w:rPr>
                <w:rFonts w:ascii="Times New Roman" w:eastAsia="Times New Roman" w:hAnsi="Times New Roman" w:cs="Times New Roman"/>
                <w:i/>
                <w:iCs/>
                <w:color w:val="000000"/>
                <w:sz w:val="24"/>
                <w:szCs w:val="24"/>
                <w:lang w:val="uk-UA" w:eastAsia="uk-UA" w:bidi="uk-UA"/>
              </w:rPr>
            </w:pPr>
            <w:r w:rsidRPr="00C5246B">
              <w:rPr>
                <w:rFonts w:ascii="Times New Roman" w:eastAsia="Times New Roman" w:hAnsi="Times New Roman" w:cs="Times New Roman"/>
                <w:i/>
                <w:iCs/>
                <w:color w:val="000000"/>
                <w:sz w:val="24"/>
                <w:szCs w:val="24"/>
                <w:lang w:val="uk-UA" w:eastAsia="uk-UA" w:bidi="uk-UA"/>
              </w:rPr>
              <w:t>6.</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bottom"/>
          </w:tcPr>
          <w:p w:rsidR="00B2721D" w:rsidRPr="00C5246B" w:rsidRDefault="00B2721D" w:rsidP="00B2721D">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трубопроводи,</w:t>
            </w:r>
          </w:p>
        </w:tc>
      </w:tr>
      <w:tr w:rsidR="00B2721D" w:rsidRPr="00C5246B" w:rsidTr="00C5246B">
        <w:trPr>
          <w:trHeight w:hRule="exact" w:val="326"/>
        </w:trPr>
        <w:tc>
          <w:tcPr>
            <w:tcW w:w="425" w:type="dxa"/>
            <w:tcBorders>
              <w:top w:val="single" w:sz="4" w:space="0" w:color="auto"/>
              <w:left w:val="single" w:sz="4" w:space="0" w:color="auto"/>
              <w:bottom w:val="single" w:sz="4" w:space="0" w:color="auto"/>
            </w:tcBorders>
            <w:shd w:val="clear" w:color="auto" w:fill="FFFFFF"/>
          </w:tcPr>
          <w:p w:rsidR="00B2721D" w:rsidRPr="00C5246B" w:rsidRDefault="00B2721D" w:rsidP="00B2721D">
            <w:pPr>
              <w:pStyle w:val="af4"/>
              <w:shd w:val="clear" w:color="auto" w:fill="auto"/>
              <w:spacing w:line="240" w:lineRule="auto"/>
              <w:jc w:val="left"/>
              <w:rPr>
                <w:rFonts w:ascii="Times New Roman" w:eastAsia="Times New Roman" w:hAnsi="Times New Roman" w:cs="Times New Roman"/>
                <w:i/>
                <w:iCs/>
                <w:color w:val="000000"/>
                <w:sz w:val="24"/>
                <w:szCs w:val="24"/>
                <w:lang w:val="uk-UA" w:eastAsia="uk-UA" w:bidi="uk-UA"/>
              </w:rPr>
            </w:pPr>
            <w:r w:rsidRPr="00C5246B">
              <w:rPr>
                <w:rFonts w:ascii="Times New Roman" w:eastAsia="Times New Roman" w:hAnsi="Times New Roman" w:cs="Times New Roman"/>
                <w:i/>
                <w:iCs/>
                <w:color w:val="000000"/>
                <w:sz w:val="24"/>
                <w:szCs w:val="24"/>
                <w:lang w:val="uk-UA" w:eastAsia="uk-UA" w:bidi="uk-UA"/>
              </w:rPr>
              <w:t>7.</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bottom"/>
          </w:tcPr>
          <w:p w:rsidR="00B2721D" w:rsidRPr="00C5246B" w:rsidRDefault="00B2721D" w:rsidP="00B2721D">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що підводять рідину,</w:t>
            </w:r>
          </w:p>
        </w:tc>
      </w:tr>
      <w:tr w:rsidR="00B2721D" w:rsidRPr="00C5246B" w:rsidTr="00C5246B">
        <w:trPr>
          <w:trHeight w:hRule="exact" w:val="322"/>
        </w:trPr>
        <w:tc>
          <w:tcPr>
            <w:tcW w:w="425" w:type="dxa"/>
            <w:tcBorders>
              <w:top w:val="single" w:sz="4" w:space="0" w:color="auto"/>
              <w:left w:val="single" w:sz="4" w:space="0" w:color="auto"/>
              <w:bottom w:val="single" w:sz="4" w:space="0" w:color="auto"/>
            </w:tcBorders>
            <w:shd w:val="clear" w:color="auto" w:fill="FFFFFF"/>
          </w:tcPr>
          <w:p w:rsidR="00B2721D" w:rsidRPr="00C5246B" w:rsidRDefault="00B2721D" w:rsidP="00B2721D">
            <w:pPr>
              <w:pStyle w:val="af4"/>
              <w:shd w:val="clear" w:color="auto" w:fill="auto"/>
              <w:spacing w:line="240" w:lineRule="auto"/>
              <w:jc w:val="left"/>
              <w:rPr>
                <w:rFonts w:ascii="Times New Roman" w:eastAsia="Times New Roman" w:hAnsi="Times New Roman" w:cs="Times New Roman"/>
                <w:i/>
                <w:iCs/>
                <w:color w:val="000000"/>
                <w:sz w:val="24"/>
                <w:szCs w:val="24"/>
                <w:lang w:val="uk-UA" w:eastAsia="uk-UA" w:bidi="uk-UA"/>
              </w:rPr>
            </w:pPr>
            <w:r w:rsidRPr="00C5246B">
              <w:rPr>
                <w:rFonts w:ascii="Times New Roman" w:eastAsia="Times New Roman" w:hAnsi="Times New Roman" w:cs="Times New Roman"/>
                <w:i/>
                <w:iCs/>
                <w:color w:val="000000"/>
                <w:sz w:val="24"/>
                <w:szCs w:val="24"/>
                <w:lang w:val="uk-UA" w:eastAsia="uk-UA" w:bidi="uk-UA"/>
              </w:rPr>
              <w:t>8.</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bottom"/>
          </w:tcPr>
          <w:p w:rsidR="00B2721D" w:rsidRPr="00C5246B" w:rsidRDefault="00B2721D" w:rsidP="00B2721D">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розпилювачі,</w:t>
            </w:r>
          </w:p>
        </w:tc>
      </w:tr>
    </w:tbl>
    <w:p w:rsidR="00B2721D" w:rsidRPr="00C5246B" w:rsidRDefault="00B2721D" w:rsidP="00B2721D">
      <w:pPr>
        <w:spacing w:line="14" w:lineRule="exact"/>
        <w:rPr>
          <w:rFonts w:ascii="Times New Roman" w:hAnsi="Times New Roman" w:cs="Times New Roman"/>
          <w:i/>
        </w:rPr>
      </w:pPr>
    </w:p>
    <w:p w:rsidR="00B2721D" w:rsidRPr="00C5246B" w:rsidRDefault="00B2721D" w:rsidP="00B2721D">
      <w:pPr>
        <w:pStyle w:val="af6"/>
        <w:shd w:val="clear" w:color="auto" w:fill="auto"/>
        <w:ind w:left="96"/>
        <w:jc w:val="left"/>
        <w:rPr>
          <w:rFonts w:ascii="Times New Roman" w:hAnsi="Times New Roman" w:cs="Times New Roman"/>
          <w:b w:val="0"/>
          <w:i/>
          <w:sz w:val="24"/>
          <w:szCs w:val="24"/>
        </w:rPr>
      </w:pPr>
      <w:r w:rsidRPr="00C5246B">
        <w:rPr>
          <w:rFonts w:ascii="Times New Roman" w:eastAsia="Times New Roman" w:hAnsi="Times New Roman" w:cs="Times New Roman"/>
          <w:b w:val="0"/>
          <w:bCs w:val="0"/>
          <w:i/>
          <w:color w:val="000000"/>
          <w:sz w:val="24"/>
          <w:szCs w:val="24"/>
          <w:lang w:val="uk-UA" w:eastAsia="uk-UA" w:bidi="uk-UA"/>
        </w:rPr>
        <w:t xml:space="preserve">яка </w:t>
      </w:r>
      <w:r w:rsidRPr="00C5246B">
        <w:rPr>
          <w:rFonts w:ascii="Times New Roman" w:eastAsia="Times New Roman" w:hAnsi="Times New Roman" w:cs="Times New Roman"/>
          <w:b w:val="0"/>
          <w:bCs w:val="0"/>
          <w:i/>
          <w:iCs/>
          <w:color w:val="000000"/>
          <w:sz w:val="24"/>
          <w:szCs w:val="24"/>
          <w:lang w:val="uk-UA" w:eastAsia="uk-UA" w:bidi="uk-UA"/>
        </w:rPr>
        <w:t>відрізняється тим, що</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21"/>
        <w:gridCol w:w="9398"/>
      </w:tblGrid>
      <w:tr w:rsidR="00B2721D" w:rsidRPr="00C5246B" w:rsidTr="00C5246B">
        <w:trPr>
          <w:trHeight w:hRule="exact" w:val="326"/>
          <w:jc w:val="center"/>
        </w:trPr>
        <w:tc>
          <w:tcPr>
            <w:tcW w:w="421" w:type="dxa"/>
            <w:shd w:val="clear" w:color="auto" w:fill="FFFFFF"/>
            <w:vAlign w:val="bottom"/>
          </w:tcPr>
          <w:p w:rsidR="00B2721D" w:rsidRPr="00C5246B" w:rsidRDefault="00B2721D" w:rsidP="00B2721D">
            <w:pPr>
              <w:pStyle w:val="af4"/>
              <w:shd w:val="clear" w:color="auto" w:fill="auto"/>
              <w:spacing w:line="240" w:lineRule="auto"/>
              <w:ind w:left="120"/>
              <w:jc w:val="center"/>
              <w:rPr>
                <w:rFonts w:ascii="Times New Roman" w:hAnsi="Times New Roman" w:cs="Times New Roman"/>
                <w:i/>
                <w:sz w:val="24"/>
                <w:szCs w:val="24"/>
                <w:lang w:val="uk-UA"/>
              </w:rPr>
            </w:pPr>
            <w:r w:rsidRPr="00C5246B">
              <w:rPr>
                <w:rFonts w:ascii="Times New Roman" w:hAnsi="Times New Roman" w:cs="Times New Roman"/>
                <w:i/>
                <w:sz w:val="24"/>
                <w:szCs w:val="24"/>
                <w:lang w:val="uk-UA"/>
              </w:rPr>
              <w:t>9.</w:t>
            </w:r>
          </w:p>
        </w:tc>
        <w:tc>
          <w:tcPr>
            <w:tcW w:w="9398" w:type="dxa"/>
            <w:shd w:val="clear" w:color="auto" w:fill="FFFFFF"/>
            <w:vAlign w:val="bottom"/>
          </w:tcPr>
          <w:p w:rsidR="00B2721D" w:rsidRPr="00C5246B" w:rsidRDefault="00B2721D" w:rsidP="00B2721D">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причіпна ємність для рідини встановлена на окремому шасі</w:t>
            </w:r>
          </w:p>
        </w:tc>
      </w:tr>
      <w:tr w:rsidR="00B2721D" w:rsidRPr="00C5246B" w:rsidTr="00C5246B">
        <w:trPr>
          <w:trHeight w:hRule="exact" w:val="326"/>
          <w:jc w:val="center"/>
        </w:trPr>
        <w:tc>
          <w:tcPr>
            <w:tcW w:w="421" w:type="dxa"/>
            <w:shd w:val="clear" w:color="auto" w:fill="FFFFFF"/>
            <w:vAlign w:val="bottom"/>
          </w:tcPr>
          <w:p w:rsidR="00B2721D" w:rsidRPr="00C5246B" w:rsidRDefault="00B2721D" w:rsidP="00B2721D">
            <w:pPr>
              <w:pStyle w:val="af4"/>
              <w:shd w:val="clear" w:color="auto" w:fill="auto"/>
              <w:spacing w:line="240" w:lineRule="auto"/>
              <w:ind w:left="100"/>
              <w:jc w:val="center"/>
              <w:rPr>
                <w:rFonts w:ascii="Times New Roman" w:hAnsi="Times New Roman" w:cs="Times New Roman"/>
                <w:i/>
                <w:sz w:val="24"/>
                <w:szCs w:val="24"/>
                <w:lang w:val="uk-UA"/>
              </w:rPr>
            </w:pPr>
            <w:r w:rsidRPr="00C5246B">
              <w:rPr>
                <w:rFonts w:ascii="Times New Roman" w:hAnsi="Times New Roman" w:cs="Times New Roman"/>
                <w:i/>
                <w:sz w:val="24"/>
                <w:szCs w:val="24"/>
                <w:lang w:val="uk-UA"/>
              </w:rPr>
              <w:t>10.</w:t>
            </w:r>
          </w:p>
        </w:tc>
        <w:tc>
          <w:tcPr>
            <w:tcW w:w="9398" w:type="dxa"/>
            <w:shd w:val="clear" w:color="auto" w:fill="FFFFFF"/>
            <w:vAlign w:val="bottom"/>
          </w:tcPr>
          <w:p w:rsidR="00B2721D" w:rsidRPr="00C5246B" w:rsidRDefault="00B2721D" w:rsidP="00B2721D">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та послідовно, за напрямком руху транспортного засобу.</w:t>
            </w:r>
          </w:p>
        </w:tc>
      </w:tr>
      <w:tr w:rsidR="00B2721D" w:rsidRPr="00C5246B" w:rsidTr="00C5246B">
        <w:trPr>
          <w:trHeight w:hRule="exact" w:val="322"/>
          <w:jc w:val="center"/>
        </w:trPr>
        <w:tc>
          <w:tcPr>
            <w:tcW w:w="421" w:type="dxa"/>
            <w:shd w:val="clear" w:color="auto" w:fill="FFFFFF"/>
            <w:vAlign w:val="bottom"/>
          </w:tcPr>
          <w:p w:rsidR="00B2721D" w:rsidRPr="00C5246B" w:rsidRDefault="00B2721D" w:rsidP="00B2721D">
            <w:pPr>
              <w:pStyle w:val="af4"/>
              <w:shd w:val="clear" w:color="auto" w:fill="auto"/>
              <w:spacing w:line="240" w:lineRule="auto"/>
              <w:ind w:left="100"/>
              <w:jc w:val="center"/>
              <w:rPr>
                <w:rFonts w:ascii="Times New Roman" w:hAnsi="Times New Roman" w:cs="Times New Roman"/>
                <w:i/>
                <w:sz w:val="24"/>
                <w:szCs w:val="24"/>
                <w:lang w:val="uk-UA"/>
              </w:rPr>
            </w:pPr>
            <w:r w:rsidRPr="00C5246B">
              <w:rPr>
                <w:rFonts w:ascii="Times New Roman" w:hAnsi="Times New Roman" w:cs="Times New Roman"/>
                <w:i/>
                <w:sz w:val="24"/>
                <w:szCs w:val="24"/>
                <w:lang w:val="uk-UA"/>
              </w:rPr>
              <w:t>11.</w:t>
            </w:r>
          </w:p>
        </w:tc>
        <w:tc>
          <w:tcPr>
            <w:tcW w:w="9398" w:type="dxa"/>
            <w:shd w:val="clear" w:color="auto" w:fill="FFFFFF"/>
            <w:vAlign w:val="bottom"/>
          </w:tcPr>
          <w:p w:rsidR="00B2721D" w:rsidRPr="00C5246B" w:rsidRDefault="00B2721D" w:rsidP="00B2721D">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з'єднана з пристроєм для вне</w:t>
            </w:r>
            <w:r w:rsidR="004031C2" w:rsidRPr="00C5246B">
              <w:rPr>
                <w:rFonts w:ascii="Times New Roman" w:eastAsia="Times New Roman" w:hAnsi="Times New Roman" w:cs="Times New Roman"/>
                <w:i/>
                <w:iCs/>
                <w:color w:val="000000"/>
                <w:sz w:val="24"/>
                <w:szCs w:val="24"/>
                <w:lang w:val="uk-UA" w:eastAsia="uk-UA" w:bidi="uk-UA"/>
              </w:rPr>
              <w:t xml:space="preserve">сення діючої рідини та </w:t>
            </w:r>
            <w:proofErr w:type="spellStart"/>
            <w:r w:rsidR="004031C2" w:rsidRPr="00C5246B">
              <w:rPr>
                <w:rFonts w:ascii="Times New Roman" w:eastAsia="Times New Roman" w:hAnsi="Times New Roman" w:cs="Times New Roman"/>
                <w:i/>
                <w:iCs/>
                <w:color w:val="000000"/>
                <w:sz w:val="24"/>
                <w:szCs w:val="24"/>
                <w:lang w:val="uk-UA" w:eastAsia="uk-UA" w:bidi="uk-UA"/>
              </w:rPr>
              <w:t>заробки</w:t>
            </w:r>
            <w:proofErr w:type="spellEnd"/>
            <w:r w:rsidR="004031C2" w:rsidRPr="00C5246B">
              <w:rPr>
                <w:rFonts w:ascii="Times New Roman" w:eastAsia="Times New Roman" w:hAnsi="Times New Roman" w:cs="Times New Roman"/>
                <w:i/>
                <w:iCs/>
                <w:color w:val="000000"/>
                <w:sz w:val="24"/>
                <w:szCs w:val="24"/>
                <w:lang w:val="uk-UA" w:eastAsia="uk-UA" w:bidi="uk-UA"/>
              </w:rPr>
              <w:t xml:space="preserve"> </w:t>
            </w:r>
            <w:proofErr w:type="spellStart"/>
            <w:r w:rsidR="004031C2" w:rsidRPr="00C5246B">
              <w:rPr>
                <w:rFonts w:ascii="Times New Roman" w:eastAsia="Times New Roman" w:hAnsi="Times New Roman" w:cs="Times New Roman"/>
                <w:i/>
                <w:iCs/>
                <w:color w:val="000000"/>
                <w:sz w:val="24"/>
                <w:szCs w:val="24"/>
                <w:lang w:val="uk-UA" w:eastAsia="uk-UA" w:bidi="uk-UA"/>
              </w:rPr>
              <w:t>г</w:t>
            </w:r>
            <w:r w:rsidRPr="00C5246B">
              <w:rPr>
                <w:rFonts w:ascii="Times New Roman" w:eastAsia="Times New Roman" w:hAnsi="Times New Roman" w:cs="Times New Roman"/>
                <w:i/>
                <w:iCs/>
                <w:color w:val="000000"/>
                <w:sz w:val="24"/>
                <w:szCs w:val="24"/>
                <w:lang w:val="uk-UA" w:eastAsia="uk-UA" w:bidi="uk-UA"/>
              </w:rPr>
              <w:t>рунту</w:t>
            </w:r>
            <w:proofErr w:type="spellEnd"/>
            <w:r w:rsidRPr="00C5246B">
              <w:rPr>
                <w:rFonts w:ascii="Times New Roman" w:eastAsia="Times New Roman" w:hAnsi="Times New Roman" w:cs="Times New Roman"/>
                <w:i/>
                <w:iCs/>
                <w:color w:val="000000"/>
                <w:sz w:val="24"/>
                <w:szCs w:val="24"/>
                <w:lang w:val="uk-UA" w:eastAsia="uk-UA" w:bidi="uk-UA"/>
              </w:rPr>
              <w:t>,</w:t>
            </w:r>
          </w:p>
        </w:tc>
      </w:tr>
      <w:tr w:rsidR="00B2721D" w:rsidRPr="00C5246B" w:rsidTr="00C5246B">
        <w:trPr>
          <w:trHeight w:hRule="exact" w:val="322"/>
          <w:jc w:val="center"/>
        </w:trPr>
        <w:tc>
          <w:tcPr>
            <w:tcW w:w="421" w:type="dxa"/>
            <w:shd w:val="clear" w:color="auto" w:fill="FFFFFF"/>
            <w:vAlign w:val="bottom"/>
          </w:tcPr>
          <w:p w:rsidR="00B2721D" w:rsidRPr="00C5246B" w:rsidRDefault="00B2721D" w:rsidP="00B2721D">
            <w:pPr>
              <w:pStyle w:val="af4"/>
              <w:shd w:val="clear" w:color="auto" w:fill="auto"/>
              <w:spacing w:line="240" w:lineRule="auto"/>
              <w:ind w:left="100"/>
              <w:jc w:val="center"/>
              <w:rPr>
                <w:rFonts w:ascii="Times New Roman" w:hAnsi="Times New Roman" w:cs="Times New Roman"/>
                <w:i/>
                <w:sz w:val="24"/>
                <w:szCs w:val="24"/>
                <w:lang w:val="uk-UA"/>
              </w:rPr>
            </w:pPr>
            <w:r w:rsidRPr="00C5246B">
              <w:rPr>
                <w:rFonts w:ascii="Times New Roman" w:hAnsi="Times New Roman" w:cs="Times New Roman"/>
                <w:i/>
                <w:sz w:val="24"/>
                <w:szCs w:val="24"/>
                <w:lang w:val="uk-UA"/>
              </w:rPr>
              <w:t>12.</w:t>
            </w:r>
          </w:p>
        </w:tc>
        <w:tc>
          <w:tcPr>
            <w:tcW w:w="9398" w:type="dxa"/>
            <w:shd w:val="clear" w:color="auto" w:fill="FFFFFF"/>
            <w:vAlign w:val="bottom"/>
          </w:tcPr>
          <w:p w:rsidR="00B2721D" w:rsidRPr="00C5246B" w:rsidRDefault="00B2721D" w:rsidP="004031C2">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 xml:space="preserve">виконаним у вигляді </w:t>
            </w:r>
            <w:proofErr w:type="spellStart"/>
            <w:r w:rsidR="004031C2" w:rsidRPr="00C5246B">
              <w:rPr>
                <w:rFonts w:ascii="Times New Roman" w:eastAsia="Times New Roman" w:hAnsi="Times New Roman" w:cs="Times New Roman"/>
                <w:i/>
                <w:iCs/>
                <w:color w:val="000000"/>
                <w:sz w:val="24"/>
                <w:szCs w:val="24"/>
                <w:lang w:val="uk-UA" w:eastAsia="uk-UA" w:bidi="uk-UA"/>
              </w:rPr>
              <w:t>грейдрутера</w:t>
            </w:r>
            <w:proofErr w:type="spellEnd"/>
            <w:r w:rsidR="000A1CD8">
              <w:rPr>
                <w:rFonts w:ascii="Times New Roman" w:eastAsia="Times New Roman" w:hAnsi="Times New Roman" w:cs="Times New Roman"/>
                <w:i/>
                <w:iCs/>
                <w:color w:val="000000"/>
                <w:sz w:val="24"/>
                <w:szCs w:val="24"/>
                <w:lang w:val="uk-UA" w:eastAsia="uk-UA" w:bidi="uk-UA"/>
              </w:rPr>
              <w:t xml:space="preserve"> (борони)</w:t>
            </w:r>
            <w:r w:rsidRPr="00C5246B">
              <w:rPr>
                <w:rFonts w:ascii="Times New Roman" w:eastAsia="Times New Roman" w:hAnsi="Times New Roman" w:cs="Times New Roman"/>
                <w:i/>
                <w:iCs/>
                <w:color w:val="000000"/>
                <w:sz w:val="24"/>
                <w:szCs w:val="24"/>
                <w:lang w:val="uk-UA" w:eastAsia="uk-UA" w:bidi="uk-UA"/>
              </w:rPr>
              <w:t xml:space="preserve"> з пружинними зубами та </w:t>
            </w:r>
            <w:proofErr w:type="spellStart"/>
            <w:r w:rsidRPr="00C5246B">
              <w:rPr>
                <w:rFonts w:ascii="Times New Roman" w:eastAsia="Times New Roman" w:hAnsi="Times New Roman" w:cs="Times New Roman"/>
                <w:i/>
                <w:iCs/>
                <w:color w:val="000000"/>
                <w:sz w:val="24"/>
                <w:szCs w:val="24"/>
                <w:lang w:val="uk-UA" w:eastAsia="uk-UA" w:bidi="uk-UA"/>
              </w:rPr>
              <w:t>розпичювачами</w:t>
            </w:r>
            <w:proofErr w:type="spellEnd"/>
            <w:r w:rsidRPr="00C5246B">
              <w:rPr>
                <w:rFonts w:ascii="Times New Roman" w:eastAsia="Times New Roman" w:hAnsi="Times New Roman" w:cs="Times New Roman"/>
                <w:i/>
                <w:iCs/>
                <w:color w:val="000000"/>
                <w:sz w:val="24"/>
                <w:szCs w:val="24"/>
                <w:lang w:val="uk-UA" w:eastAsia="uk-UA" w:bidi="uk-UA"/>
              </w:rPr>
              <w:t>,</w:t>
            </w:r>
          </w:p>
        </w:tc>
      </w:tr>
      <w:tr w:rsidR="00B2721D" w:rsidRPr="00C5246B" w:rsidTr="00C5246B">
        <w:trPr>
          <w:trHeight w:hRule="exact" w:val="322"/>
          <w:jc w:val="center"/>
        </w:trPr>
        <w:tc>
          <w:tcPr>
            <w:tcW w:w="421" w:type="dxa"/>
            <w:shd w:val="clear" w:color="auto" w:fill="FFFFFF"/>
            <w:vAlign w:val="bottom"/>
          </w:tcPr>
          <w:p w:rsidR="00B2721D" w:rsidRPr="00C5246B" w:rsidRDefault="00B2721D" w:rsidP="00B2721D">
            <w:pPr>
              <w:pStyle w:val="af4"/>
              <w:shd w:val="clear" w:color="auto" w:fill="auto"/>
              <w:spacing w:line="240" w:lineRule="auto"/>
              <w:ind w:left="100"/>
              <w:jc w:val="center"/>
              <w:rPr>
                <w:rFonts w:ascii="Times New Roman" w:hAnsi="Times New Roman" w:cs="Times New Roman"/>
                <w:i/>
                <w:sz w:val="24"/>
                <w:szCs w:val="24"/>
                <w:lang w:val="uk-UA"/>
              </w:rPr>
            </w:pPr>
            <w:r w:rsidRPr="00C5246B">
              <w:rPr>
                <w:rFonts w:ascii="Times New Roman" w:hAnsi="Times New Roman" w:cs="Times New Roman"/>
                <w:i/>
                <w:sz w:val="24"/>
                <w:szCs w:val="24"/>
                <w:lang w:val="uk-UA"/>
              </w:rPr>
              <w:t>13.</w:t>
            </w:r>
          </w:p>
        </w:tc>
        <w:tc>
          <w:tcPr>
            <w:tcW w:w="9398" w:type="dxa"/>
            <w:shd w:val="clear" w:color="auto" w:fill="FFFFFF"/>
            <w:vAlign w:val="bottom"/>
          </w:tcPr>
          <w:p w:rsidR="00B2721D" w:rsidRPr="00C5246B" w:rsidRDefault="00B2721D" w:rsidP="00B2721D">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розпилювачі встановлено на рамі</w:t>
            </w:r>
          </w:p>
        </w:tc>
      </w:tr>
      <w:tr w:rsidR="00B2721D" w:rsidRPr="00C5246B" w:rsidTr="00C5246B">
        <w:trPr>
          <w:trHeight w:hRule="exact" w:val="331"/>
          <w:jc w:val="center"/>
        </w:trPr>
        <w:tc>
          <w:tcPr>
            <w:tcW w:w="421" w:type="dxa"/>
            <w:shd w:val="clear" w:color="auto" w:fill="FFFFFF"/>
          </w:tcPr>
          <w:p w:rsidR="00B2721D" w:rsidRPr="00C5246B" w:rsidRDefault="00B2721D" w:rsidP="00B2721D">
            <w:pPr>
              <w:pStyle w:val="af4"/>
              <w:shd w:val="clear" w:color="auto" w:fill="auto"/>
              <w:spacing w:line="240" w:lineRule="auto"/>
              <w:ind w:left="100"/>
              <w:jc w:val="center"/>
              <w:rPr>
                <w:rFonts w:ascii="Times New Roman" w:hAnsi="Times New Roman" w:cs="Times New Roman"/>
                <w:i/>
                <w:sz w:val="24"/>
                <w:szCs w:val="24"/>
                <w:lang w:val="uk-UA"/>
              </w:rPr>
            </w:pPr>
            <w:r w:rsidRPr="00C5246B">
              <w:rPr>
                <w:rFonts w:ascii="Times New Roman" w:hAnsi="Times New Roman" w:cs="Times New Roman"/>
                <w:i/>
                <w:sz w:val="24"/>
                <w:szCs w:val="24"/>
                <w:lang w:val="uk-UA"/>
              </w:rPr>
              <w:t>14.</w:t>
            </w:r>
          </w:p>
        </w:tc>
        <w:tc>
          <w:tcPr>
            <w:tcW w:w="9398" w:type="dxa"/>
            <w:shd w:val="clear" w:color="auto" w:fill="FFFFFF"/>
          </w:tcPr>
          <w:p w:rsidR="00B2721D" w:rsidRPr="00C5246B" w:rsidRDefault="00B2721D" w:rsidP="004031C2">
            <w:pPr>
              <w:pStyle w:val="af4"/>
              <w:shd w:val="clear" w:color="auto" w:fill="auto"/>
              <w:spacing w:line="240" w:lineRule="auto"/>
              <w:jc w:val="left"/>
              <w:rPr>
                <w:rFonts w:ascii="Times New Roman" w:hAnsi="Times New Roman" w:cs="Times New Roman"/>
                <w:i/>
                <w:sz w:val="24"/>
                <w:szCs w:val="24"/>
              </w:rPr>
            </w:pPr>
            <w:r w:rsidRPr="00C5246B">
              <w:rPr>
                <w:rFonts w:ascii="Times New Roman" w:eastAsia="Times New Roman" w:hAnsi="Times New Roman" w:cs="Times New Roman"/>
                <w:i/>
                <w:iCs/>
                <w:color w:val="000000"/>
                <w:sz w:val="24"/>
                <w:szCs w:val="24"/>
                <w:lang w:val="uk-UA" w:eastAsia="uk-UA" w:bidi="uk-UA"/>
              </w:rPr>
              <w:t xml:space="preserve">перед робочими секціями </w:t>
            </w:r>
            <w:proofErr w:type="spellStart"/>
            <w:r w:rsidR="004031C2" w:rsidRPr="00C5246B">
              <w:rPr>
                <w:rFonts w:ascii="Times New Roman" w:eastAsia="Times New Roman" w:hAnsi="Times New Roman" w:cs="Times New Roman"/>
                <w:i/>
                <w:iCs/>
                <w:color w:val="000000"/>
                <w:sz w:val="24"/>
                <w:szCs w:val="24"/>
                <w:lang w:val="uk-UA" w:eastAsia="uk-UA" w:bidi="uk-UA"/>
              </w:rPr>
              <w:t>грейдрутера</w:t>
            </w:r>
            <w:proofErr w:type="spellEnd"/>
            <w:r w:rsidR="000A1CD8">
              <w:rPr>
                <w:rFonts w:ascii="Times New Roman" w:eastAsia="Times New Roman" w:hAnsi="Times New Roman" w:cs="Times New Roman"/>
                <w:i/>
                <w:iCs/>
                <w:color w:val="000000"/>
                <w:sz w:val="24"/>
                <w:szCs w:val="24"/>
                <w:lang w:val="uk-UA" w:eastAsia="uk-UA" w:bidi="uk-UA"/>
              </w:rPr>
              <w:t xml:space="preserve"> (борони).</w:t>
            </w:r>
          </w:p>
        </w:tc>
      </w:tr>
    </w:tbl>
    <w:p w:rsidR="00B2721D" w:rsidRDefault="00B2721D" w:rsidP="00B2721D">
      <w:pPr>
        <w:pStyle w:val="71"/>
        <w:shd w:val="clear" w:color="auto" w:fill="auto"/>
        <w:ind w:left="142" w:firstLine="567"/>
        <w:jc w:val="both"/>
        <w:rPr>
          <w:sz w:val="24"/>
          <w:szCs w:val="24"/>
          <w:lang w:val="uk-UA"/>
        </w:rPr>
      </w:pPr>
    </w:p>
    <w:p w:rsidR="004031C2" w:rsidRDefault="004031C2" w:rsidP="00B2721D">
      <w:pPr>
        <w:pStyle w:val="71"/>
        <w:shd w:val="clear" w:color="auto" w:fill="auto"/>
        <w:ind w:left="142" w:firstLine="567"/>
        <w:jc w:val="both"/>
        <w:rPr>
          <w:sz w:val="24"/>
          <w:szCs w:val="24"/>
          <w:lang w:val="uk-UA"/>
        </w:rPr>
      </w:pPr>
      <w:r>
        <w:rPr>
          <w:sz w:val="24"/>
          <w:szCs w:val="24"/>
          <w:lang w:val="uk-UA"/>
        </w:rPr>
        <w:t>Винахід «</w:t>
      </w:r>
      <w:r w:rsidR="00B033A2">
        <w:rPr>
          <w:sz w:val="24"/>
          <w:szCs w:val="24"/>
          <w:lang w:val="uk-UA"/>
        </w:rPr>
        <w:t>Агрегат</w:t>
      </w:r>
      <w:r>
        <w:rPr>
          <w:sz w:val="24"/>
          <w:szCs w:val="24"/>
          <w:lang w:val="uk-UA"/>
        </w:rPr>
        <w:t xml:space="preserve"> для внесення в </w:t>
      </w:r>
      <w:r w:rsidR="00C5246B">
        <w:rPr>
          <w:sz w:val="24"/>
          <w:szCs w:val="24"/>
          <w:lang w:val="uk-UA"/>
        </w:rPr>
        <w:t>ґрунт</w:t>
      </w:r>
      <w:r>
        <w:rPr>
          <w:sz w:val="24"/>
          <w:szCs w:val="24"/>
          <w:lang w:val="uk-UA"/>
        </w:rPr>
        <w:t xml:space="preserve"> </w:t>
      </w:r>
      <w:r w:rsidR="00C5246B">
        <w:rPr>
          <w:sz w:val="24"/>
          <w:szCs w:val="24"/>
          <w:lang w:val="uk-UA"/>
        </w:rPr>
        <w:t xml:space="preserve">рідких </w:t>
      </w:r>
      <w:r>
        <w:rPr>
          <w:sz w:val="24"/>
          <w:szCs w:val="24"/>
          <w:lang w:val="uk-UA"/>
        </w:rPr>
        <w:t>неорганічних речовин та засобів охорони рослинності» за патентом № 95588 пояснюється кресленням:</w:t>
      </w:r>
    </w:p>
    <w:p w:rsidR="004031C2" w:rsidRDefault="004031C2" w:rsidP="004031C2">
      <w:pPr>
        <w:pStyle w:val="71"/>
        <w:shd w:val="clear" w:color="auto" w:fill="auto"/>
        <w:ind w:left="142" w:firstLine="567"/>
        <w:jc w:val="both"/>
        <w:rPr>
          <w:sz w:val="24"/>
          <w:szCs w:val="24"/>
          <w:lang w:val="uk-UA"/>
        </w:rPr>
      </w:pPr>
      <w:r>
        <w:rPr>
          <w:noProof/>
          <w:lang w:val="uk-UA" w:eastAsia="uk-UA"/>
        </w:rPr>
        <w:drawing>
          <wp:anchor distT="80010" distB="829310" distL="626110" distR="687070" simplePos="0" relativeHeight="251665408" behindDoc="0" locked="0" layoutInCell="1" allowOverlap="1" wp14:anchorId="62FD7D22" wp14:editId="31B65A38">
            <wp:simplePos x="0" y="0"/>
            <wp:positionH relativeFrom="page">
              <wp:posOffset>720090</wp:posOffset>
            </wp:positionH>
            <wp:positionV relativeFrom="paragraph">
              <wp:posOffset>338455</wp:posOffset>
            </wp:positionV>
            <wp:extent cx="4438015" cy="2797810"/>
            <wp:effectExtent l="0" t="0" r="0" b="0"/>
            <wp:wrapTopAndBottom/>
            <wp:docPr id="441" name="Shape 441"/>
            <wp:cNvGraphicFramePr/>
            <a:graphic xmlns:a="http://schemas.openxmlformats.org/drawingml/2006/main">
              <a:graphicData uri="http://schemas.openxmlformats.org/drawingml/2006/picture">
                <pic:pic xmlns:pic="http://schemas.openxmlformats.org/drawingml/2006/picture">
                  <pic:nvPicPr>
                    <pic:cNvPr id="442" name="Picture box 442"/>
                    <pic:cNvPicPr/>
                  </pic:nvPicPr>
                  <pic:blipFill>
                    <a:blip r:embed="rId43"/>
                    <a:stretch/>
                  </pic:blipFill>
                  <pic:spPr>
                    <a:xfrm>
                      <a:off x="0" y="0"/>
                      <a:ext cx="4438015" cy="2797810"/>
                    </a:xfrm>
                    <a:prstGeom prst="rect">
                      <a:avLst/>
                    </a:prstGeom>
                  </pic:spPr>
                </pic:pic>
              </a:graphicData>
            </a:graphic>
          </wp:anchor>
        </w:drawing>
      </w:r>
    </w:p>
    <w:p w:rsidR="004031C2" w:rsidRDefault="004031C2" w:rsidP="004031C2">
      <w:pPr>
        <w:pStyle w:val="71"/>
        <w:shd w:val="clear" w:color="auto" w:fill="auto"/>
        <w:ind w:left="142" w:firstLine="567"/>
        <w:jc w:val="both"/>
        <w:rPr>
          <w:sz w:val="24"/>
          <w:szCs w:val="24"/>
          <w:lang w:val="uk-UA"/>
        </w:rPr>
      </w:pPr>
      <w:r>
        <w:rPr>
          <w:sz w:val="24"/>
          <w:szCs w:val="24"/>
          <w:lang w:val="uk-UA"/>
        </w:rPr>
        <w:t xml:space="preserve">Рисунок 1. </w:t>
      </w:r>
      <w:r w:rsidR="00B033A2">
        <w:rPr>
          <w:sz w:val="24"/>
          <w:szCs w:val="24"/>
          <w:lang w:val="uk-UA"/>
        </w:rPr>
        <w:t>Агрегат</w:t>
      </w:r>
      <w:r>
        <w:rPr>
          <w:sz w:val="24"/>
          <w:szCs w:val="24"/>
          <w:lang w:val="uk-UA"/>
        </w:rPr>
        <w:t xml:space="preserve"> для внесення в ґрунт рідких неорганічних речовин та засобі охорони рослинності (загальний вигляд).</w:t>
      </w:r>
    </w:p>
    <w:p w:rsidR="004031C2" w:rsidRPr="00830480" w:rsidRDefault="004031C2" w:rsidP="00B2721D">
      <w:pPr>
        <w:pStyle w:val="71"/>
        <w:shd w:val="clear" w:color="auto" w:fill="auto"/>
        <w:ind w:left="142" w:firstLine="567"/>
        <w:jc w:val="both"/>
        <w:rPr>
          <w:sz w:val="24"/>
          <w:szCs w:val="24"/>
          <w:lang w:val="uk-UA"/>
        </w:rPr>
      </w:pPr>
    </w:p>
    <w:p w:rsidR="00830480" w:rsidRDefault="00830480" w:rsidP="00830480">
      <w:pPr>
        <w:pStyle w:val="71"/>
        <w:shd w:val="clear" w:color="auto" w:fill="auto"/>
        <w:ind w:left="1100"/>
        <w:jc w:val="both"/>
        <w:rPr>
          <w:sz w:val="24"/>
          <w:szCs w:val="24"/>
          <w:lang w:val="uk-UA"/>
        </w:rPr>
      </w:pPr>
    </w:p>
    <w:p w:rsidR="004031C2" w:rsidRDefault="004031C2" w:rsidP="00830480">
      <w:pPr>
        <w:pStyle w:val="71"/>
        <w:shd w:val="clear" w:color="auto" w:fill="auto"/>
        <w:ind w:left="1100"/>
        <w:jc w:val="both"/>
        <w:rPr>
          <w:sz w:val="24"/>
          <w:szCs w:val="24"/>
          <w:lang w:val="uk-UA"/>
        </w:rPr>
      </w:pPr>
    </w:p>
    <w:p w:rsidR="004031C2" w:rsidRDefault="004031C2" w:rsidP="004031C2">
      <w:pPr>
        <w:pStyle w:val="71"/>
        <w:shd w:val="clear" w:color="auto" w:fill="auto"/>
        <w:ind w:left="1100"/>
        <w:jc w:val="both"/>
        <w:rPr>
          <w:sz w:val="24"/>
          <w:szCs w:val="24"/>
          <w:lang w:val="uk-UA"/>
        </w:rPr>
      </w:pPr>
      <w:r>
        <w:rPr>
          <w:noProof/>
          <w:lang w:val="uk-UA" w:eastAsia="uk-UA"/>
        </w:rPr>
        <w:drawing>
          <wp:inline distT="0" distB="0" distL="0" distR="0" wp14:anchorId="0D42F796" wp14:editId="5D20FE05">
            <wp:extent cx="3145790" cy="969010"/>
            <wp:effectExtent l="0" t="0" r="0" b="0"/>
            <wp:docPr id="445" name="Picutre 445"/>
            <wp:cNvGraphicFramePr/>
            <a:graphic xmlns:a="http://schemas.openxmlformats.org/drawingml/2006/main">
              <a:graphicData uri="http://schemas.openxmlformats.org/drawingml/2006/picture">
                <pic:pic xmlns:pic="http://schemas.openxmlformats.org/drawingml/2006/picture">
                  <pic:nvPicPr>
                    <pic:cNvPr id="445" name="Picture 445"/>
                    <pic:cNvPicPr/>
                  </pic:nvPicPr>
                  <pic:blipFill>
                    <a:blip r:embed="rId44"/>
                    <a:stretch/>
                  </pic:blipFill>
                  <pic:spPr>
                    <a:xfrm>
                      <a:off x="0" y="0"/>
                      <a:ext cx="3145790" cy="969010"/>
                    </a:xfrm>
                    <a:prstGeom prst="rect">
                      <a:avLst/>
                    </a:prstGeom>
                  </pic:spPr>
                </pic:pic>
              </a:graphicData>
            </a:graphic>
          </wp:inline>
        </w:drawing>
      </w:r>
    </w:p>
    <w:p w:rsidR="004031C2" w:rsidRDefault="004031C2" w:rsidP="00830480">
      <w:pPr>
        <w:pStyle w:val="71"/>
        <w:shd w:val="clear" w:color="auto" w:fill="auto"/>
        <w:ind w:left="1100"/>
        <w:jc w:val="both"/>
        <w:rPr>
          <w:sz w:val="24"/>
          <w:szCs w:val="24"/>
          <w:lang w:val="uk-UA"/>
        </w:rPr>
      </w:pPr>
    </w:p>
    <w:p w:rsidR="004031C2" w:rsidRPr="00830480" w:rsidRDefault="004031C2" w:rsidP="00830480">
      <w:pPr>
        <w:pStyle w:val="71"/>
        <w:shd w:val="clear" w:color="auto" w:fill="auto"/>
        <w:ind w:left="1100"/>
        <w:jc w:val="both"/>
        <w:rPr>
          <w:sz w:val="24"/>
          <w:szCs w:val="24"/>
          <w:lang w:val="uk-UA"/>
        </w:rPr>
      </w:pPr>
      <w:r>
        <w:rPr>
          <w:sz w:val="24"/>
          <w:szCs w:val="24"/>
          <w:lang w:val="uk-UA"/>
        </w:rPr>
        <w:t xml:space="preserve">Рисунок 2. </w:t>
      </w:r>
      <w:r w:rsidR="00B033A2">
        <w:rPr>
          <w:sz w:val="24"/>
          <w:szCs w:val="24"/>
          <w:lang w:val="uk-UA"/>
        </w:rPr>
        <w:t>Агрегат</w:t>
      </w:r>
      <w:r>
        <w:rPr>
          <w:sz w:val="24"/>
          <w:szCs w:val="24"/>
          <w:lang w:val="uk-UA"/>
        </w:rPr>
        <w:t xml:space="preserve"> для внесення в ґрунт рідких неорганічних речовин та засобі охорони рослинності (вигляд збоку).</w:t>
      </w:r>
    </w:p>
    <w:p w:rsidR="00830480" w:rsidRPr="00830480" w:rsidRDefault="00830480" w:rsidP="00830480">
      <w:pPr>
        <w:pStyle w:val="71"/>
        <w:shd w:val="clear" w:color="auto" w:fill="auto"/>
        <w:ind w:left="1100"/>
        <w:jc w:val="both"/>
        <w:rPr>
          <w:sz w:val="24"/>
          <w:szCs w:val="24"/>
          <w:lang w:val="uk-UA"/>
        </w:rPr>
      </w:pPr>
    </w:p>
    <w:p w:rsidR="004031C2" w:rsidRDefault="004031C2" w:rsidP="00403EB3">
      <w:pPr>
        <w:jc w:val="center"/>
        <w:rPr>
          <w:rFonts w:ascii="Times New Roman" w:eastAsia="Times New Roman" w:hAnsi="Times New Roman" w:cs="Times New Roman"/>
          <w:b/>
          <w:bCs/>
          <w:lang w:eastAsia="ru-RU" w:bidi="ar-SA"/>
        </w:rPr>
      </w:pPr>
      <w:r>
        <w:rPr>
          <w:noProof/>
          <w:lang w:bidi="ar-SA"/>
        </w:rPr>
        <w:drawing>
          <wp:inline distT="0" distB="0" distL="0" distR="0" wp14:anchorId="32389DC2" wp14:editId="4108F158">
            <wp:extent cx="3395345" cy="3462655"/>
            <wp:effectExtent l="0" t="0" r="0" b="0"/>
            <wp:docPr id="446" name="Picutre 446"/>
            <wp:cNvGraphicFramePr/>
            <a:graphic xmlns:a="http://schemas.openxmlformats.org/drawingml/2006/main">
              <a:graphicData uri="http://schemas.openxmlformats.org/drawingml/2006/picture">
                <pic:pic xmlns:pic="http://schemas.openxmlformats.org/drawingml/2006/picture">
                  <pic:nvPicPr>
                    <pic:cNvPr id="446" name="Picture 446"/>
                    <pic:cNvPicPr/>
                  </pic:nvPicPr>
                  <pic:blipFill>
                    <a:blip r:embed="rId45"/>
                    <a:stretch/>
                  </pic:blipFill>
                  <pic:spPr>
                    <a:xfrm>
                      <a:off x="0" y="0"/>
                      <a:ext cx="3395345" cy="3462655"/>
                    </a:xfrm>
                    <a:prstGeom prst="rect">
                      <a:avLst/>
                    </a:prstGeom>
                  </pic:spPr>
                </pic:pic>
              </a:graphicData>
            </a:graphic>
          </wp:inline>
        </w:drawing>
      </w:r>
    </w:p>
    <w:p w:rsidR="004031C2" w:rsidRDefault="004031C2" w:rsidP="00403EB3">
      <w:pPr>
        <w:jc w:val="center"/>
        <w:rPr>
          <w:rFonts w:ascii="Times New Roman" w:eastAsia="Times New Roman" w:hAnsi="Times New Roman" w:cs="Times New Roman"/>
          <w:b/>
          <w:bCs/>
          <w:lang w:eastAsia="ru-RU" w:bidi="ar-SA"/>
        </w:rPr>
      </w:pPr>
    </w:p>
    <w:p w:rsidR="004031C2" w:rsidRDefault="004031C2" w:rsidP="004031C2">
      <w:pPr>
        <w:pStyle w:val="71"/>
        <w:shd w:val="clear" w:color="auto" w:fill="auto"/>
        <w:ind w:left="1100"/>
        <w:jc w:val="both"/>
        <w:rPr>
          <w:sz w:val="24"/>
          <w:szCs w:val="24"/>
          <w:lang w:val="uk-UA"/>
        </w:rPr>
      </w:pPr>
      <w:r>
        <w:rPr>
          <w:sz w:val="24"/>
          <w:szCs w:val="24"/>
          <w:lang w:val="uk-UA"/>
        </w:rPr>
        <w:t xml:space="preserve">Рисунок 3. Кріплення розпилювачів на рамі пристрою для внесення діючої речовини та </w:t>
      </w:r>
      <w:proofErr w:type="spellStart"/>
      <w:r>
        <w:rPr>
          <w:sz w:val="24"/>
          <w:szCs w:val="24"/>
          <w:lang w:val="uk-UA"/>
        </w:rPr>
        <w:t>заробки</w:t>
      </w:r>
      <w:proofErr w:type="spellEnd"/>
      <w:r>
        <w:rPr>
          <w:sz w:val="24"/>
          <w:szCs w:val="24"/>
          <w:lang w:val="uk-UA"/>
        </w:rPr>
        <w:t xml:space="preserve"> ґрунту.</w:t>
      </w:r>
    </w:p>
    <w:p w:rsidR="004031C2" w:rsidRPr="00830480" w:rsidRDefault="004031C2" w:rsidP="004031C2">
      <w:pPr>
        <w:pStyle w:val="71"/>
        <w:shd w:val="clear" w:color="auto" w:fill="auto"/>
        <w:ind w:left="1100"/>
        <w:jc w:val="both"/>
        <w:rPr>
          <w:sz w:val="24"/>
          <w:szCs w:val="24"/>
          <w:lang w:val="uk-UA"/>
        </w:rPr>
      </w:pPr>
    </w:p>
    <w:p w:rsidR="004031C2" w:rsidRDefault="004031C2" w:rsidP="00403EB3">
      <w:pPr>
        <w:jc w:val="center"/>
        <w:rPr>
          <w:rFonts w:ascii="Times New Roman" w:eastAsia="Times New Roman" w:hAnsi="Times New Roman" w:cs="Times New Roman"/>
          <w:b/>
          <w:bCs/>
          <w:lang w:eastAsia="ru-RU" w:bidi="ar-SA"/>
        </w:rPr>
      </w:pPr>
      <w:r>
        <w:rPr>
          <w:noProof/>
          <w:lang w:bidi="ar-SA"/>
        </w:rPr>
        <w:lastRenderedPageBreak/>
        <w:drawing>
          <wp:inline distT="0" distB="0" distL="0" distR="0" wp14:anchorId="5EAB9645" wp14:editId="77B0B2F3">
            <wp:extent cx="2243455" cy="4102735"/>
            <wp:effectExtent l="0" t="0" r="0" b="0"/>
            <wp:docPr id="447" name="Picutre 447"/>
            <wp:cNvGraphicFramePr/>
            <a:graphic xmlns:a="http://schemas.openxmlformats.org/drawingml/2006/main">
              <a:graphicData uri="http://schemas.openxmlformats.org/drawingml/2006/picture">
                <pic:pic xmlns:pic="http://schemas.openxmlformats.org/drawingml/2006/picture">
                  <pic:nvPicPr>
                    <pic:cNvPr id="447" name="Picture 447"/>
                    <pic:cNvPicPr/>
                  </pic:nvPicPr>
                  <pic:blipFill>
                    <a:blip r:embed="rId46"/>
                    <a:stretch/>
                  </pic:blipFill>
                  <pic:spPr>
                    <a:xfrm>
                      <a:off x="0" y="0"/>
                      <a:ext cx="2243455" cy="4102735"/>
                    </a:xfrm>
                    <a:prstGeom prst="rect">
                      <a:avLst/>
                    </a:prstGeom>
                  </pic:spPr>
                </pic:pic>
              </a:graphicData>
            </a:graphic>
          </wp:inline>
        </w:drawing>
      </w:r>
    </w:p>
    <w:p w:rsidR="004031C2" w:rsidRDefault="004031C2" w:rsidP="004031C2">
      <w:pPr>
        <w:pStyle w:val="71"/>
        <w:shd w:val="clear" w:color="auto" w:fill="auto"/>
        <w:ind w:left="1100"/>
        <w:jc w:val="both"/>
        <w:rPr>
          <w:sz w:val="24"/>
          <w:szCs w:val="24"/>
          <w:lang w:val="uk-UA"/>
        </w:rPr>
      </w:pPr>
      <w:r>
        <w:rPr>
          <w:sz w:val="24"/>
          <w:szCs w:val="24"/>
          <w:lang w:val="uk-UA"/>
        </w:rPr>
        <w:t>Рисунок 4. Кріплення розпилювачів на знімній відносній рамі, де:</w:t>
      </w:r>
    </w:p>
    <w:p w:rsidR="004031C2" w:rsidRPr="000A1CD8" w:rsidRDefault="004031C2" w:rsidP="005B622D">
      <w:pPr>
        <w:pStyle w:val="71"/>
        <w:numPr>
          <w:ilvl w:val="0"/>
          <w:numId w:val="10"/>
        </w:numPr>
        <w:shd w:val="clear" w:color="auto" w:fill="auto"/>
        <w:tabs>
          <w:tab w:val="left" w:pos="1053"/>
        </w:tabs>
        <w:spacing w:line="240" w:lineRule="auto"/>
        <w:ind w:left="780" w:firstLine="20"/>
        <w:rPr>
          <w:sz w:val="24"/>
          <w:szCs w:val="24"/>
        </w:rPr>
      </w:pPr>
      <w:r w:rsidRPr="000A1CD8">
        <w:rPr>
          <w:color w:val="000000"/>
          <w:sz w:val="24"/>
          <w:szCs w:val="24"/>
          <w:lang w:val="uk-UA" w:eastAsia="uk-UA" w:bidi="uk-UA"/>
        </w:rPr>
        <w:t>- транспортний засіб (трактор);</w:t>
      </w:r>
    </w:p>
    <w:p w:rsidR="004031C2" w:rsidRPr="000A1CD8" w:rsidRDefault="004031C2" w:rsidP="005B622D">
      <w:pPr>
        <w:pStyle w:val="71"/>
        <w:numPr>
          <w:ilvl w:val="0"/>
          <w:numId w:val="10"/>
        </w:numPr>
        <w:shd w:val="clear" w:color="auto" w:fill="auto"/>
        <w:tabs>
          <w:tab w:val="left" w:pos="1115"/>
        </w:tabs>
        <w:spacing w:line="240" w:lineRule="auto"/>
        <w:ind w:left="780" w:firstLine="20"/>
        <w:rPr>
          <w:sz w:val="24"/>
          <w:szCs w:val="24"/>
        </w:rPr>
      </w:pPr>
      <w:r w:rsidRPr="000A1CD8">
        <w:rPr>
          <w:color w:val="000000"/>
          <w:sz w:val="24"/>
          <w:szCs w:val="24"/>
          <w:lang w:val="uk-UA" w:eastAsia="uk-UA" w:bidi="uk-UA"/>
        </w:rPr>
        <w:t>- причіпна ємкість для діючої речовини;</w:t>
      </w:r>
    </w:p>
    <w:p w:rsidR="004031C2" w:rsidRPr="000A1CD8" w:rsidRDefault="004031C2" w:rsidP="005B622D">
      <w:pPr>
        <w:pStyle w:val="71"/>
        <w:numPr>
          <w:ilvl w:val="0"/>
          <w:numId w:val="10"/>
        </w:numPr>
        <w:shd w:val="clear" w:color="auto" w:fill="auto"/>
        <w:tabs>
          <w:tab w:val="left" w:pos="1115"/>
        </w:tabs>
        <w:spacing w:line="240" w:lineRule="auto"/>
        <w:ind w:left="780" w:firstLine="20"/>
        <w:rPr>
          <w:sz w:val="24"/>
          <w:szCs w:val="24"/>
        </w:rPr>
      </w:pPr>
      <w:r w:rsidRPr="000A1CD8">
        <w:rPr>
          <w:color w:val="000000"/>
          <w:sz w:val="24"/>
          <w:szCs w:val="24"/>
          <w:lang w:val="uk-UA" w:eastAsia="uk-UA" w:bidi="uk-UA"/>
        </w:rPr>
        <w:t>- пристрій для внесення діючої речовини в ґрунт;</w:t>
      </w:r>
    </w:p>
    <w:p w:rsidR="004031C2" w:rsidRPr="000A1CD8" w:rsidRDefault="004031C2" w:rsidP="005B622D">
      <w:pPr>
        <w:pStyle w:val="71"/>
        <w:numPr>
          <w:ilvl w:val="0"/>
          <w:numId w:val="10"/>
        </w:numPr>
        <w:shd w:val="clear" w:color="auto" w:fill="auto"/>
        <w:tabs>
          <w:tab w:val="left" w:pos="1120"/>
        </w:tabs>
        <w:spacing w:line="240" w:lineRule="auto"/>
        <w:ind w:left="780" w:firstLine="20"/>
        <w:rPr>
          <w:sz w:val="24"/>
          <w:szCs w:val="24"/>
        </w:rPr>
      </w:pPr>
      <w:r w:rsidRPr="000A1CD8">
        <w:rPr>
          <w:color w:val="000000"/>
          <w:sz w:val="24"/>
          <w:szCs w:val="24"/>
          <w:lang w:val="uk-UA" w:eastAsia="uk-UA" w:bidi="uk-UA"/>
        </w:rPr>
        <w:t>- система нагнітання та дозування:</w:t>
      </w:r>
    </w:p>
    <w:p w:rsidR="004031C2" w:rsidRPr="000A1CD8" w:rsidRDefault="004031C2" w:rsidP="005B622D">
      <w:pPr>
        <w:pStyle w:val="71"/>
        <w:numPr>
          <w:ilvl w:val="0"/>
          <w:numId w:val="10"/>
        </w:numPr>
        <w:shd w:val="clear" w:color="auto" w:fill="auto"/>
        <w:tabs>
          <w:tab w:val="left" w:pos="1120"/>
        </w:tabs>
        <w:spacing w:line="240" w:lineRule="auto"/>
        <w:ind w:left="780" w:firstLine="20"/>
        <w:rPr>
          <w:sz w:val="24"/>
          <w:szCs w:val="24"/>
        </w:rPr>
      </w:pPr>
      <w:r w:rsidRPr="000A1CD8">
        <w:rPr>
          <w:color w:val="000000"/>
          <w:sz w:val="24"/>
          <w:szCs w:val="24"/>
          <w:lang w:val="uk-UA" w:eastAsia="uk-UA" w:bidi="uk-UA"/>
        </w:rPr>
        <w:t>- трубопроводи, що підводять речовину (рідину);</w:t>
      </w:r>
    </w:p>
    <w:p w:rsidR="004031C2" w:rsidRPr="000A1CD8" w:rsidRDefault="004031C2" w:rsidP="005B622D">
      <w:pPr>
        <w:pStyle w:val="71"/>
        <w:numPr>
          <w:ilvl w:val="0"/>
          <w:numId w:val="10"/>
        </w:numPr>
        <w:shd w:val="clear" w:color="auto" w:fill="auto"/>
        <w:tabs>
          <w:tab w:val="left" w:pos="1120"/>
        </w:tabs>
        <w:spacing w:line="240" w:lineRule="auto"/>
        <w:ind w:left="780" w:firstLine="20"/>
        <w:rPr>
          <w:sz w:val="24"/>
          <w:szCs w:val="24"/>
        </w:rPr>
      </w:pPr>
      <w:r w:rsidRPr="000A1CD8">
        <w:rPr>
          <w:color w:val="000000"/>
          <w:sz w:val="24"/>
          <w:szCs w:val="24"/>
          <w:lang w:val="uk-UA" w:eastAsia="uk-UA" w:bidi="uk-UA"/>
        </w:rPr>
        <w:t>- розпилювачі;</w:t>
      </w:r>
    </w:p>
    <w:p w:rsidR="004031C2" w:rsidRPr="000A1CD8" w:rsidRDefault="000A1CD8" w:rsidP="005B622D">
      <w:pPr>
        <w:pStyle w:val="71"/>
        <w:numPr>
          <w:ilvl w:val="0"/>
          <w:numId w:val="10"/>
        </w:numPr>
        <w:shd w:val="clear" w:color="auto" w:fill="auto"/>
        <w:tabs>
          <w:tab w:val="left" w:pos="1120"/>
        </w:tabs>
        <w:spacing w:line="240" w:lineRule="auto"/>
        <w:ind w:left="780" w:firstLine="20"/>
        <w:rPr>
          <w:sz w:val="24"/>
          <w:szCs w:val="24"/>
        </w:rPr>
      </w:pPr>
      <w:r>
        <w:rPr>
          <w:color w:val="000000"/>
          <w:sz w:val="24"/>
          <w:szCs w:val="24"/>
          <w:lang w:val="uk-UA" w:eastAsia="uk-UA" w:bidi="uk-UA"/>
        </w:rPr>
        <w:t>- окреме шасі причіпної ємності;</w:t>
      </w:r>
    </w:p>
    <w:p w:rsidR="004031C2" w:rsidRPr="000A1CD8" w:rsidRDefault="000A1CD8" w:rsidP="005B622D">
      <w:pPr>
        <w:pStyle w:val="71"/>
        <w:numPr>
          <w:ilvl w:val="0"/>
          <w:numId w:val="10"/>
        </w:numPr>
        <w:shd w:val="clear" w:color="auto" w:fill="auto"/>
        <w:tabs>
          <w:tab w:val="left" w:pos="1120"/>
        </w:tabs>
        <w:spacing w:line="240" w:lineRule="auto"/>
        <w:ind w:left="780" w:firstLine="20"/>
        <w:rPr>
          <w:sz w:val="24"/>
          <w:szCs w:val="24"/>
        </w:rPr>
      </w:pPr>
      <w:r>
        <w:rPr>
          <w:color w:val="000000"/>
          <w:sz w:val="24"/>
          <w:szCs w:val="24"/>
          <w:lang w:val="uk-UA" w:eastAsia="uk-UA" w:bidi="uk-UA"/>
        </w:rPr>
        <w:t>–</w:t>
      </w:r>
      <w:r w:rsidR="004031C2" w:rsidRPr="000A1CD8">
        <w:rPr>
          <w:color w:val="000000"/>
          <w:sz w:val="24"/>
          <w:szCs w:val="24"/>
          <w:lang w:val="uk-UA" w:eastAsia="uk-UA" w:bidi="uk-UA"/>
        </w:rPr>
        <w:t xml:space="preserve"> борона</w:t>
      </w:r>
      <w:r>
        <w:rPr>
          <w:color w:val="000000"/>
          <w:sz w:val="24"/>
          <w:szCs w:val="24"/>
          <w:lang w:val="uk-UA" w:eastAsia="uk-UA" w:bidi="uk-UA"/>
        </w:rPr>
        <w:t>;</w:t>
      </w:r>
    </w:p>
    <w:p w:rsidR="004031C2" w:rsidRPr="000A1CD8" w:rsidRDefault="004031C2" w:rsidP="005B622D">
      <w:pPr>
        <w:pStyle w:val="71"/>
        <w:numPr>
          <w:ilvl w:val="0"/>
          <w:numId w:val="10"/>
        </w:numPr>
        <w:shd w:val="clear" w:color="auto" w:fill="auto"/>
        <w:tabs>
          <w:tab w:val="left" w:pos="1125"/>
        </w:tabs>
        <w:spacing w:line="228" w:lineRule="auto"/>
        <w:ind w:left="780" w:firstLine="20"/>
        <w:rPr>
          <w:sz w:val="24"/>
          <w:szCs w:val="24"/>
        </w:rPr>
      </w:pPr>
      <w:r w:rsidRPr="000A1CD8">
        <w:rPr>
          <w:color w:val="000000"/>
          <w:sz w:val="24"/>
          <w:szCs w:val="24"/>
          <w:lang w:val="uk-UA" w:eastAsia="uk-UA" w:bidi="uk-UA"/>
        </w:rPr>
        <w:t>- пружинні зуби борони</w:t>
      </w:r>
      <w:r w:rsidR="000A1CD8">
        <w:rPr>
          <w:color w:val="000000"/>
          <w:sz w:val="24"/>
          <w:szCs w:val="24"/>
          <w:lang w:val="uk-UA" w:eastAsia="uk-UA" w:bidi="uk-UA"/>
        </w:rPr>
        <w:t>;</w:t>
      </w:r>
    </w:p>
    <w:p w:rsidR="004031C2" w:rsidRPr="000A1CD8" w:rsidRDefault="004031C2" w:rsidP="005B622D">
      <w:pPr>
        <w:pStyle w:val="71"/>
        <w:numPr>
          <w:ilvl w:val="0"/>
          <w:numId w:val="10"/>
        </w:numPr>
        <w:shd w:val="clear" w:color="auto" w:fill="auto"/>
        <w:tabs>
          <w:tab w:val="left" w:pos="1226"/>
        </w:tabs>
        <w:spacing w:line="240" w:lineRule="auto"/>
        <w:ind w:left="780" w:firstLine="20"/>
        <w:rPr>
          <w:sz w:val="24"/>
          <w:szCs w:val="24"/>
        </w:rPr>
      </w:pPr>
      <w:r w:rsidRPr="000A1CD8">
        <w:rPr>
          <w:color w:val="000000"/>
          <w:sz w:val="24"/>
          <w:szCs w:val="24"/>
          <w:lang w:val="uk-UA" w:eastAsia="uk-UA" w:bidi="uk-UA"/>
        </w:rPr>
        <w:t>- рама з опорними колесами</w:t>
      </w:r>
      <w:r w:rsidR="000A1CD8">
        <w:rPr>
          <w:color w:val="000000"/>
          <w:sz w:val="24"/>
          <w:szCs w:val="24"/>
          <w:lang w:val="uk-UA" w:eastAsia="uk-UA" w:bidi="uk-UA"/>
        </w:rPr>
        <w:t>;</w:t>
      </w:r>
    </w:p>
    <w:p w:rsidR="004031C2" w:rsidRPr="000A1CD8" w:rsidRDefault="004031C2" w:rsidP="005B622D">
      <w:pPr>
        <w:pStyle w:val="71"/>
        <w:numPr>
          <w:ilvl w:val="0"/>
          <w:numId w:val="10"/>
        </w:numPr>
        <w:shd w:val="clear" w:color="auto" w:fill="auto"/>
        <w:tabs>
          <w:tab w:val="left" w:pos="1226"/>
        </w:tabs>
        <w:spacing w:line="240" w:lineRule="auto"/>
        <w:ind w:left="780" w:firstLine="20"/>
        <w:rPr>
          <w:sz w:val="24"/>
          <w:szCs w:val="24"/>
        </w:rPr>
      </w:pPr>
      <w:r w:rsidRPr="000A1CD8">
        <w:rPr>
          <w:color w:val="000000"/>
          <w:sz w:val="24"/>
          <w:szCs w:val="24"/>
          <w:lang w:val="uk-UA" w:eastAsia="uk-UA" w:bidi="uk-UA"/>
        </w:rPr>
        <w:t>- обмежувальні щити</w:t>
      </w:r>
      <w:r w:rsidR="000A1CD8">
        <w:rPr>
          <w:color w:val="000000"/>
          <w:sz w:val="24"/>
          <w:szCs w:val="24"/>
          <w:lang w:val="uk-UA" w:eastAsia="uk-UA" w:bidi="uk-UA"/>
        </w:rPr>
        <w:t>;</w:t>
      </w:r>
    </w:p>
    <w:p w:rsidR="004031C2" w:rsidRPr="000A1CD8" w:rsidRDefault="004031C2" w:rsidP="005B622D">
      <w:pPr>
        <w:pStyle w:val="71"/>
        <w:numPr>
          <w:ilvl w:val="0"/>
          <w:numId w:val="10"/>
        </w:numPr>
        <w:shd w:val="clear" w:color="auto" w:fill="auto"/>
        <w:tabs>
          <w:tab w:val="left" w:pos="1226"/>
        </w:tabs>
        <w:spacing w:line="240" w:lineRule="auto"/>
        <w:ind w:left="780" w:firstLine="20"/>
        <w:rPr>
          <w:sz w:val="24"/>
          <w:szCs w:val="24"/>
        </w:rPr>
      </w:pPr>
      <w:r w:rsidRPr="000A1CD8">
        <w:rPr>
          <w:color w:val="000000"/>
          <w:sz w:val="24"/>
          <w:szCs w:val="24"/>
          <w:lang w:val="uk-UA" w:eastAsia="uk-UA" w:bidi="uk-UA"/>
        </w:rPr>
        <w:t>– знімна виносна рама.</w:t>
      </w:r>
    </w:p>
    <w:p w:rsidR="004031C2" w:rsidRDefault="004031C2" w:rsidP="004031C2">
      <w:pPr>
        <w:pStyle w:val="71"/>
        <w:shd w:val="clear" w:color="auto" w:fill="auto"/>
        <w:tabs>
          <w:tab w:val="left" w:pos="1226"/>
        </w:tabs>
        <w:spacing w:line="240" w:lineRule="auto"/>
        <w:ind w:left="800"/>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rsidP="004031C2">
      <w:pPr>
        <w:pStyle w:val="71"/>
        <w:shd w:val="clear" w:color="auto" w:fill="auto"/>
        <w:tabs>
          <w:tab w:val="left" w:pos="1226"/>
        </w:tabs>
        <w:spacing w:line="240" w:lineRule="auto"/>
        <w:rPr>
          <w:color w:val="000000"/>
          <w:lang w:val="uk-UA" w:eastAsia="uk-UA" w:bidi="uk-UA"/>
        </w:rPr>
      </w:pPr>
    </w:p>
    <w:p w:rsidR="004031C2" w:rsidRDefault="004031C2">
      <w:pPr>
        <w:widowControl/>
        <w:spacing w:after="160" w:line="259" w:lineRule="auto"/>
        <w:rPr>
          <w:rFonts w:ascii="Times New Roman" w:eastAsia="Times New Roman" w:hAnsi="Times New Roman" w:cs="Times New Roman"/>
          <w:sz w:val="28"/>
          <w:szCs w:val="28"/>
        </w:rPr>
      </w:pPr>
      <w:r>
        <w:br w:type="page"/>
      </w:r>
    </w:p>
    <w:p w:rsidR="004031C2" w:rsidRPr="007723A3" w:rsidRDefault="004031C2" w:rsidP="005B622D">
      <w:pPr>
        <w:pStyle w:val="71"/>
        <w:numPr>
          <w:ilvl w:val="0"/>
          <w:numId w:val="8"/>
        </w:numPr>
        <w:shd w:val="clear" w:color="auto" w:fill="auto"/>
        <w:tabs>
          <w:tab w:val="left" w:pos="1226"/>
        </w:tabs>
        <w:spacing w:line="240" w:lineRule="auto"/>
        <w:rPr>
          <w:sz w:val="24"/>
          <w:szCs w:val="24"/>
        </w:rPr>
      </w:pPr>
      <w:proofErr w:type="spellStart"/>
      <w:r w:rsidRPr="007723A3">
        <w:rPr>
          <w:color w:val="000000"/>
          <w:sz w:val="24"/>
          <w:szCs w:val="24"/>
          <w:lang w:val="uk-UA" w:eastAsia="uk-UA" w:bidi="uk-UA"/>
        </w:rPr>
        <w:lastRenderedPageBreak/>
        <w:t>Грейдрутер</w:t>
      </w:r>
      <w:proofErr w:type="spellEnd"/>
      <w:r w:rsidRPr="007723A3">
        <w:rPr>
          <w:color w:val="000000"/>
          <w:sz w:val="24"/>
          <w:szCs w:val="24"/>
          <w:lang w:val="uk-UA" w:eastAsia="uk-UA" w:bidi="uk-UA"/>
        </w:rPr>
        <w:t xml:space="preserve"> </w:t>
      </w:r>
      <w:r w:rsidRPr="007723A3">
        <w:rPr>
          <w:bCs/>
          <w:sz w:val="24"/>
          <w:szCs w:val="24"/>
        </w:rPr>
        <w:t>WELIDEY</w:t>
      </w:r>
      <w:r w:rsidRPr="007723A3">
        <w:rPr>
          <w:bCs/>
          <w:sz w:val="24"/>
          <w:szCs w:val="24"/>
          <w:lang w:val="uk-UA"/>
        </w:rPr>
        <w:t>.</w:t>
      </w:r>
    </w:p>
    <w:p w:rsidR="004031C2" w:rsidRDefault="004031C2" w:rsidP="004031C2">
      <w:pPr>
        <w:pStyle w:val="71"/>
        <w:shd w:val="clear" w:color="auto" w:fill="auto"/>
        <w:tabs>
          <w:tab w:val="left" w:pos="1226"/>
        </w:tabs>
        <w:spacing w:line="240" w:lineRule="auto"/>
        <w:rPr>
          <w:bCs/>
          <w:lang w:val="uk-UA"/>
        </w:rPr>
      </w:pPr>
    </w:p>
    <w:p w:rsidR="004031C2" w:rsidRPr="004031C2" w:rsidRDefault="004031C2" w:rsidP="004031C2">
      <w:pPr>
        <w:pStyle w:val="71"/>
        <w:shd w:val="clear" w:color="auto" w:fill="auto"/>
        <w:tabs>
          <w:tab w:val="left" w:pos="1226"/>
        </w:tabs>
        <w:spacing w:line="240" w:lineRule="auto"/>
      </w:pPr>
      <w:r>
        <w:rPr>
          <w:noProof/>
          <w:lang w:val="uk-UA" w:eastAsia="uk-UA"/>
        </w:rPr>
        <w:drawing>
          <wp:inline distT="0" distB="0" distL="0" distR="0" wp14:anchorId="4D62815E" wp14:editId="5709D2FB">
            <wp:extent cx="5181600" cy="2602865"/>
            <wp:effectExtent l="0" t="0" r="0" b="0"/>
            <wp:docPr id="448" name="Picutre 448"/>
            <wp:cNvGraphicFramePr/>
            <a:graphic xmlns:a="http://schemas.openxmlformats.org/drawingml/2006/main">
              <a:graphicData uri="http://schemas.openxmlformats.org/drawingml/2006/picture">
                <pic:pic xmlns:pic="http://schemas.openxmlformats.org/drawingml/2006/picture">
                  <pic:nvPicPr>
                    <pic:cNvPr id="448" name="Picture 448"/>
                    <pic:cNvPicPr/>
                  </pic:nvPicPr>
                  <pic:blipFill>
                    <a:blip r:embed="rId47"/>
                    <a:stretch/>
                  </pic:blipFill>
                  <pic:spPr>
                    <a:xfrm>
                      <a:off x="0" y="0"/>
                      <a:ext cx="5181600" cy="2602865"/>
                    </a:xfrm>
                    <a:prstGeom prst="rect">
                      <a:avLst/>
                    </a:prstGeom>
                  </pic:spPr>
                </pic:pic>
              </a:graphicData>
            </a:graphic>
          </wp:inline>
        </w:drawing>
      </w:r>
    </w:p>
    <w:p w:rsidR="004031C2" w:rsidRPr="007723A3" w:rsidRDefault="004031C2" w:rsidP="004031C2">
      <w:pPr>
        <w:pStyle w:val="71"/>
        <w:shd w:val="clear" w:color="auto" w:fill="auto"/>
        <w:tabs>
          <w:tab w:val="left" w:pos="1226"/>
        </w:tabs>
        <w:spacing w:line="240" w:lineRule="auto"/>
        <w:rPr>
          <w:bCs/>
          <w:sz w:val="24"/>
          <w:szCs w:val="24"/>
        </w:rPr>
      </w:pPr>
      <w:r w:rsidRPr="007723A3">
        <w:rPr>
          <w:bCs/>
          <w:sz w:val="24"/>
          <w:szCs w:val="24"/>
          <w:lang w:val="uk-UA"/>
        </w:rPr>
        <w:t xml:space="preserve">Рисунок 5. </w:t>
      </w:r>
      <w:proofErr w:type="spellStart"/>
      <w:r w:rsidRPr="007723A3">
        <w:rPr>
          <w:color w:val="000000"/>
          <w:sz w:val="24"/>
          <w:szCs w:val="24"/>
          <w:lang w:val="uk-UA" w:eastAsia="uk-UA" w:bidi="uk-UA"/>
        </w:rPr>
        <w:t>Грейдрутер</w:t>
      </w:r>
      <w:proofErr w:type="spellEnd"/>
      <w:r w:rsidRPr="007723A3">
        <w:rPr>
          <w:color w:val="000000"/>
          <w:sz w:val="24"/>
          <w:szCs w:val="24"/>
          <w:lang w:val="uk-UA" w:eastAsia="uk-UA" w:bidi="uk-UA"/>
        </w:rPr>
        <w:t xml:space="preserve"> </w:t>
      </w:r>
      <w:r w:rsidRPr="007723A3">
        <w:rPr>
          <w:bCs/>
          <w:sz w:val="24"/>
          <w:szCs w:val="24"/>
        </w:rPr>
        <w:t>WELIDEY</w:t>
      </w:r>
    </w:p>
    <w:p w:rsidR="007723A3" w:rsidRDefault="007723A3" w:rsidP="004031C2">
      <w:pPr>
        <w:pStyle w:val="71"/>
        <w:shd w:val="clear" w:color="auto" w:fill="auto"/>
        <w:tabs>
          <w:tab w:val="left" w:pos="1226"/>
        </w:tabs>
        <w:spacing w:line="240" w:lineRule="auto"/>
        <w:rPr>
          <w:color w:val="000000"/>
          <w:sz w:val="24"/>
          <w:szCs w:val="24"/>
          <w:lang w:val="uk-UA" w:eastAsia="uk-UA" w:bidi="uk-UA"/>
        </w:rPr>
      </w:pPr>
    </w:p>
    <w:p w:rsidR="004031C2" w:rsidRPr="007723A3" w:rsidRDefault="004031C2" w:rsidP="007723A3">
      <w:pPr>
        <w:pStyle w:val="71"/>
        <w:shd w:val="clear" w:color="auto" w:fill="auto"/>
        <w:tabs>
          <w:tab w:val="left" w:pos="1226"/>
        </w:tabs>
        <w:spacing w:line="240" w:lineRule="auto"/>
        <w:jc w:val="both"/>
        <w:rPr>
          <w:color w:val="000000"/>
          <w:sz w:val="24"/>
          <w:szCs w:val="24"/>
          <w:lang w:val="uk-UA" w:eastAsia="uk-UA" w:bidi="uk-UA"/>
        </w:rPr>
      </w:pPr>
      <w:proofErr w:type="spellStart"/>
      <w:r w:rsidRPr="007723A3">
        <w:rPr>
          <w:color w:val="000000"/>
          <w:sz w:val="24"/>
          <w:szCs w:val="24"/>
          <w:lang w:val="uk-UA" w:eastAsia="uk-UA" w:bidi="uk-UA"/>
        </w:rPr>
        <w:t>Грейдрутер</w:t>
      </w:r>
      <w:proofErr w:type="spellEnd"/>
      <w:r w:rsidRPr="007723A3">
        <w:rPr>
          <w:color w:val="000000"/>
          <w:sz w:val="24"/>
          <w:szCs w:val="24"/>
          <w:lang w:val="uk-UA" w:eastAsia="uk-UA" w:bidi="uk-UA"/>
        </w:rPr>
        <w:t xml:space="preserve"> </w:t>
      </w:r>
      <w:r w:rsidRPr="007723A3">
        <w:rPr>
          <w:bCs/>
          <w:sz w:val="24"/>
          <w:szCs w:val="24"/>
        </w:rPr>
        <w:t>WELIDEY</w:t>
      </w:r>
      <w:r w:rsidRPr="007723A3">
        <w:rPr>
          <w:bCs/>
          <w:sz w:val="24"/>
          <w:szCs w:val="24"/>
          <w:lang w:val="uk-UA"/>
        </w:rPr>
        <w:t xml:space="preserve">, в комплектації з бочкою </w:t>
      </w:r>
      <w:r w:rsidRPr="007723A3">
        <w:rPr>
          <w:color w:val="000000"/>
          <w:sz w:val="24"/>
          <w:szCs w:val="24"/>
          <w:lang w:val="uk-UA" w:eastAsia="uk-UA" w:bidi="uk-UA"/>
        </w:rPr>
        <w:t xml:space="preserve">та системою обприскування по всій ширині агрегату використовується разом з транспортним засобом (трактором) призначена для закриття вологи та одночасного внесення </w:t>
      </w:r>
      <w:proofErr w:type="spellStart"/>
      <w:r w:rsidRPr="007723A3">
        <w:rPr>
          <w:color w:val="000000"/>
          <w:sz w:val="24"/>
          <w:szCs w:val="24"/>
          <w:lang w:val="uk-UA" w:eastAsia="uk-UA" w:bidi="uk-UA"/>
        </w:rPr>
        <w:t>КАСу</w:t>
      </w:r>
      <w:proofErr w:type="spellEnd"/>
      <w:r w:rsidRPr="007723A3">
        <w:rPr>
          <w:color w:val="000000"/>
          <w:sz w:val="24"/>
          <w:szCs w:val="24"/>
          <w:lang w:val="uk-UA" w:eastAsia="uk-UA" w:bidi="uk-UA"/>
        </w:rPr>
        <w:t xml:space="preserve"> чи мікроелементів. Бочку встановлено на окремому шасі перед пружинною бороною та після транспортного засобу (трактор). Система обприскування складається з системи нагнітання та дозування, труб і шлангів для підводу рідини (речовини) та розпилювачів, які вс</w:t>
      </w:r>
      <w:r w:rsidR="000A1CD8">
        <w:rPr>
          <w:color w:val="000000"/>
          <w:sz w:val="24"/>
          <w:szCs w:val="24"/>
          <w:lang w:val="uk-UA" w:eastAsia="uk-UA" w:bidi="uk-UA"/>
        </w:rPr>
        <w:t xml:space="preserve">тановлено на рамі </w:t>
      </w:r>
      <w:proofErr w:type="spellStart"/>
      <w:r w:rsidR="000A1CD8">
        <w:rPr>
          <w:color w:val="000000"/>
          <w:sz w:val="24"/>
          <w:szCs w:val="24"/>
          <w:lang w:val="uk-UA" w:eastAsia="uk-UA" w:bidi="uk-UA"/>
        </w:rPr>
        <w:t>грейдрутера</w:t>
      </w:r>
      <w:proofErr w:type="spellEnd"/>
      <w:r w:rsidR="000A1CD8">
        <w:rPr>
          <w:color w:val="000000"/>
          <w:sz w:val="24"/>
          <w:szCs w:val="24"/>
          <w:lang w:val="uk-UA" w:eastAsia="uk-UA" w:bidi="uk-UA"/>
        </w:rPr>
        <w:t xml:space="preserve"> (б</w:t>
      </w:r>
      <w:r w:rsidRPr="007723A3">
        <w:rPr>
          <w:color w:val="000000"/>
          <w:sz w:val="24"/>
          <w:szCs w:val="24"/>
          <w:lang w:val="uk-UA" w:eastAsia="uk-UA" w:bidi="uk-UA"/>
        </w:rPr>
        <w:t>орони) перед пружинними зубами.</w:t>
      </w:r>
    </w:p>
    <w:p w:rsidR="007723A3" w:rsidRPr="007723A3" w:rsidRDefault="007723A3" w:rsidP="005B622D">
      <w:pPr>
        <w:pStyle w:val="a7"/>
        <w:widowControl/>
        <w:numPr>
          <w:ilvl w:val="0"/>
          <w:numId w:val="11"/>
        </w:numPr>
        <w:tabs>
          <w:tab w:val="left" w:pos="709"/>
          <w:tab w:val="left" w:pos="851"/>
          <w:tab w:val="left" w:pos="993"/>
        </w:tabs>
        <w:ind w:left="0" w:firstLine="426"/>
        <w:jc w:val="both"/>
        <w:rPr>
          <w:rFonts w:ascii="Times New Roman" w:eastAsia="Times New Roman" w:hAnsi="Times New Roman" w:cs="Times New Roman"/>
          <w:b/>
          <w:lang w:eastAsia="ru-RU" w:bidi="ar-SA"/>
        </w:rPr>
      </w:pPr>
      <w:r w:rsidRPr="00CF2796">
        <w:rPr>
          <w:rFonts w:ascii="Times New Roman" w:eastAsia="Times New Roman" w:hAnsi="Times New Roman" w:cs="Times New Roman"/>
          <w:b/>
          <w:lang w:eastAsia="ru-RU" w:bidi="ar-SA"/>
        </w:rPr>
        <w:t>Ч</w:t>
      </w:r>
      <w:r w:rsidRPr="007723A3">
        <w:rPr>
          <w:rFonts w:ascii="Times New Roman" w:eastAsia="Times New Roman" w:hAnsi="Times New Roman" w:cs="Times New Roman"/>
          <w:b/>
          <w:lang w:eastAsia="ru-RU" w:bidi="ar-SA"/>
        </w:rPr>
        <w:t>и використовується у виробі "</w:t>
      </w:r>
      <w:proofErr w:type="spellStart"/>
      <w:r w:rsidRPr="007723A3">
        <w:rPr>
          <w:rFonts w:ascii="Times New Roman" w:hAnsi="Times New Roman" w:cs="Times New Roman"/>
          <w:b/>
          <w:bCs/>
        </w:rPr>
        <w:t>грейдрутер</w:t>
      </w:r>
      <w:proofErr w:type="spellEnd"/>
      <w:r w:rsidRPr="007723A3">
        <w:rPr>
          <w:rFonts w:ascii="Times New Roman" w:hAnsi="Times New Roman" w:cs="Times New Roman"/>
          <w:b/>
          <w:bCs/>
        </w:rPr>
        <w:t xml:space="preserve"> WELIDEY</w:t>
      </w:r>
      <w:r w:rsidRPr="007723A3">
        <w:rPr>
          <w:rFonts w:ascii="Times New Roman" w:eastAsia="Times New Roman" w:hAnsi="Times New Roman" w:cs="Times New Roman"/>
          <w:b/>
          <w:lang w:eastAsia="ru-RU" w:bidi="ar-SA"/>
        </w:rPr>
        <w:t>" кожна ознака винаходу "</w:t>
      </w:r>
      <w:r w:rsidR="00B033A2">
        <w:rPr>
          <w:rFonts w:ascii="Times New Roman" w:hAnsi="Times New Roman" w:cs="Times New Roman"/>
          <w:b/>
        </w:rPr>
        <w:t>Агрегат</w:t>
      </w:r>
      <w:r w:rsidRPr="007723A3">
        <w:rPr>
          <w:rFonts w:ascii="Times New Roman" w:hAnsi="Times New Roman" w:cs="Times New Roman"/>
          <w:b/>
        </w:rPr>
        <w:t xml:space="preserve"> для внесення в ґрунт </w:t>
      </w:r>
      <w:r w:rsidR="00C5246B">
        <w:rPr>
          <w:rFonts w:ascii="Times New Roman" w:hAnsi="Times New Roman" w:cs="Times New Roman"/>
          <w:b/>
        </w:rPr>
        <w:t xml:space="preserve">рідких </w:t>
      </w:r>
      <w:r w:rsidRPr="007723A3">
        <w:rPr>
          <w:rFonts w:ascii="Times New Roman" w:hAnsi="Times New Roman" w:cs="Times New Roman"/>
          <w:b/>
        </w:rPr>
        <w:t>неорганічних речовин та засобів охорони рослинності</w:t>
      </w:r>
      <w:r w:rsidRPr="007723A3">
        <w:rPr>
          <w:rFonts w:ascii="Times New Roman" w:eastAsia="Times New Roman" w:hAnsi="Times New Roman" w:cs="Times New Roman"/>
          <w:b/>
          <w:lang w:eastAsia="ru-RU" w:bidi="ar-SA"/>
        </w:rPr>
        <w:t>", що включена до незалежного пункту формули за патентом №95588, або ознака, що еквівалентна їй?</w:t>
      </w:r>
    </w:p>
    <w:p w:rsidR="004031C2" w:rsidRPr="007723A3" w:rsidRDefault="007723A3" w:rsidP="007723A3">
      <w:pPr>
        <w:pStyle w:val="71"/>
        <w:shd w:val="clear" w:color="auto" w:fill="auto"/>
        <w:tabs>
          <w:tab w:val="left" w:pos="1226"/>
        </w:tabs>
        <w:spacing w:line="240" w:lineRule="auto"/>
        <w:ind w:firstLine="426"/>
        <w:jc w:val="both"/>
        <w:rPr>
          <w:bCs/>
          <w:sz w:val="24"/>
          <w:szCs w:val="24"/>
          <w:lang w:val="uk-UA"/>
        </w:rPr>
      </w:pPr>
      <w:r w:rsidRPr="007723A3">
        <w:rPr>
          <w:bCs/>
          <w:sz w:val="24"/>
          <w:szCs w:val="24"/>
          <w:lang w:val="uk-UA"/>
        </w:rPr>
        <w:t>Відповідно до ч. 2 ст. 28 Закону [1]:</w:t>
      </w:r>
    </w:p>
    <w:p w:rsidR="007723A3" w:rsidRPr="007723A3" w:rsidRDefault="007723A3" w:rsidP="007723A3">
      <w:pPr>
        <w:pStyle w:val="71"/>
        <w:shd w:val="clear" w:color="auto" w:fill="auto"/>
        <w:tabs>
          <w:tab w:val="left" w:pos="1226"/>
        </w:tabs>
        <w:spacing w:line="240" w:lineRule="auto"/>
        <w:ind w:firstLine="426"/>
        <w:jc w:val="both"/>
        <w:rPr>
          <w:bCs/>
          <w:i/>
          <w:sz w:val="24"/>
          <w:szCs w:val="24"/>
          <w:lang w:val="uk-UA"/>
        </w:rPr>
      </w:pPr>
      <w:r w:rsidRPr="007723A3">
        <w:rPr>
          <w:bCs/>
          <w:sz w:val="24"/>
          <w:szCs w:val="24"/>
          <w:lang w:val="uk-UA"/>
        </w:rPr>
        <w:t>«</w:t>
      </w:r>
      <w:r w:rsidRPr="007723A3">
        <w:rPr>
          <w:bCs/>
          <w:i/>
          <w:sz w:val="24"/>
          <w:szCs w:val="24"/>
          <w:lang w:val="uk-UA"/>
        </w:rPr>
        <w:t>Використанням винаходу (корисної моделі) визнається:</w:t>
      </w:r>
    </w:p>
    <w:p w:rsidR="007723A3" w:rsidRPr="007723A3" w:rsidRDefault="007723A3" w:rsidP="007723A3">
      <w:pPr>
        <w:pStyle w:val="71"/>
        <w:shd w:val="clear" w:color="auto" w:fill="auto"/>
        <w:tabs>
          <w:tab w:val="left" w:pos="1226"/>
        </w:tabs>
        <w:spacing w:line="240" w:lineRule="auto"/>
        <w:ind w:firstLine="426"/>
        <w:jc w:val="both"/>
        <w:rPr>
          <w:bCs/>
          <w:i/>
          <w:sz w:val="24"/>
          <w:szCs w:val="24"/>
          <w:lang w:val="uk-UA"/>
        </w:rPr>
      </w:pPr>
      <w:r w:rsidRPr="007723A3">
        <w:rPr>
          <w:bCs/>
          <w:i/>
          <w:sz w:val="24"/>
          <w:szCs w:val="24"/>
          <w:lang w:val="uk-UA"/>
        </w:rPr>
        <w:t>виготовлення продукту із застосуванням запатентованого винаходу (корисної моделі), застосування такого продукту, пропонування для продажу, в тому числі через Інтернет, продаж, імпорт (ввезення) та інше введення його в цивільний оборот або зберігання такого продукту в зазначених цілях.</w:t>
      </w:r>
    </w:p>
    <w:p w:rsidR="007723A3" w:rsidRDefault="007723A3" w:rsidP="007723A3">
      <w:pPr>
        <w:pStyle w:val="71"/>
        <w:shd w:val="clear" w:color="auto" w:fill="auto"/>
        <w:tabs>
          <w:tab w:val="left" w:pos="1226"/>
        </w:tabs>
        <w:spacing w:line="240" w:lineRule="auto"/>
        <w:ind w:firstLine="426"/>
        <w:jc w:val="both"/>
        <w:rPr>
          <w:bCs/>
          <w:sz w:val="24"/>
          <w:szCs w:val="24"/>
          <w:lang w:val="uk-UA"/>
        </w:rPr>
      </w:pPr>
      <w:r w:rsidRPr="007723A3">
        <w:rPr>
          <w:bCs/>
          <w:i/>
          <w:sz w:val="24"/>
          <w:szCs w:val="24"/>
          <w:lang w:val="uk-UA"/>
        </w:rPr>
        <w:t>Продукт визнається виготовленим із застосуванням запатентованого винаходу (корисної моделі), якщо при цьому використано кожну ознаку, включену до незалежного пункту формули винаходу (корисної моделі), або ознаку, еквівалентну їй</w:t>
      </w:r>
      <w:r w:rsidRPr="007723A3">
        <w:rPr>
          <w:bCs/>
          <w:sz w:val="24"/>
          <w:szCs w:val="24"/>
          <w:lang w:val="uk-UA"/>
        </w:rPr>
        <w:t>.»</w:t>
      </w:r>
    </w:p>
    <w:p w:rsidR="007723A3" w:rsidRPr="007723A3" w:rsidRDefault="007723A3" w:rsidP="007723A3">
      <w:pPr>
        <w:pStyle w:val="71"/>
        <w:shd w:val="clear" w:color="auto" w:fill="auto"/>
        <w:tabs>
          <w:tab w:val="left" w:pos="1226"/>
        </w:tabs>
        <w:spacing w:line="240" w:lineRule="auto"/>
        <w:ind w:firstLine="426"/>
        <w:jc w:val="both"/>
        <w:rPr>
          <w:bCs/>
          <w:sz w:val="24"/>
          <w:szCs w:val="24"/>
          <w:lang w:val="uk-UA"/>
        </w:rPr>
      </w:pPr>
      <w:r w:rsidRPr="007723A3">
        <w:rPr>
          <w:color w:val="000000"/>
          <w:sz w:val="24"/>
          <w:szCs w:val="24"/>
          <w:lang w:val="uk-UA" w:eastAsia="uk-UA" w:bidi="uk-UA"/>
        </w:rPr>
        <w:t>Під продуктом розуміється матеріальний об’єкт як результат діяльності людини.</w:t>
      </w:r>
    </w:p>
    <w:p w:rsidR="007723A3" w:rsidRPr="007723A3" w:rsidRDefault="007723A3" w:rsidP="007723A3">
      <w:pPr>
        <w:pStyle w:val="71"/>
        <w:shd w:val="clear" w:color="auto" w:fill="auto"/>
        <w:tabs>
          <w:tab w:val="left" w:pos="1226"/>
        </w:tabs>
        <w:spacing w:line="240" w:lineRule="auto"/>
        <w:ind w:firstLine="426"/>
        <w:jc w:val="both"/>
        <w:rPr>
          <w:bCs/>
          <w:sz w:val="24"/>
          <w:szCs w:val="24"/>
          <w:lang w:val="uk-UA"/>
        </w:rPr>
      </w:pPr>
      <w:bookmarkStart w:id="0" w:name="_GoBack"/>
      <w:bookmarkEnd w:id="0"/>
      <w:r w:rsidRPr="007723A3">
        <w:rPr>
          <w:color w:val="000000"/>
          <w:sz w:val="24"/>
          <w:szCs w:val="24"/>
          <w:lang w:val="uk-UA" w:eastAsia="uk-UA" w:bidi="uk-UA"/>
        </w:rPr>
        <w:t>Факт використання винаходу (корисної моделі), встановлюється шляхом виявлення всіх зазначених у незалежному п</w:t>
      </w:r>
      <w:r w:rsidR="000A1CD8">
        <w:rPr>
          <w:color w:val="000000"/>
          <w:sz w:val="24"/>
          <w:szCs w:val="24"/>
          <w:lang w:val="uk-UA" w:eastAsia="uk-UA" w:bidi="uk-UA"/>
        </w:rPr>
        <w:t>ункті формули ознак у засобі, що</w:t>
      </w:r>
      <w:r w:rsidRPr="007723A3">
        <w:rPr>
          <w:color w:val="000000"/>
          <w:sz w:val="24"/>
          <w:szCs w:val="24"/>
          <w:lang w:val="uk-UA" w:eastAsia="uk-UA" w:bidi="uk-UA"/>
        </w:rPr>
        <w:t xml:space="preserve"> використовується передбачуваним порушником патенту.</w:t>
      </w:r>
    </w:p>
    <w:p w:rsidR="007723A3" w:rsidRPr="007723A3" w:rsidRDefault="007723A3" w:rsidP="007723A3">
      <w:pPr>
        <w:pStyle w:val="71"/>
        <w:shd w:val="clear" w:color="auto" w:fill="auto"/>
        <w:tabs>
          <w:tab w:val="left" w:pos="1226"/>
        </w:tabs>
        <w:spacing w:line="240" w:lineRule="auto"/>
        <w:ind w:firstLine="426"/>
        <w:jc w:val="both"/>
        <w:rPr>
          <w:color w:val="000000"/>
          <w:sz w:val="24"/>
          <w:szCs w:val="24"/>
          <w:lang w:val="uk-UA" w:eastAsia="uk-UA" w:bidi="uk-UA"/>
        </w:rPr>
      </w:pPr>
      <w:r w:rsidRPr="007723A3">
        <w:rPr>
          <w:color w:val="000000"/>
          <w:sz w:val="24"/>
          <w:szCs w:val="24"/>
          <w:lang w:val="uk-UA" w:eastAsia="uk-UA" w:bidi="uk-UA"/>
        </w:rPr>
        <w:t>Ознака винаходу (корисної моделі) - це будь-яка внесена до формули винаходу (корисної моделі) вказівка на застосування в об’єкті винаходу (корисної моделі) елемента: вузла або деталі у пристрої, прийому або параметра режиму у процесі, інгредієнта або компонента і їх кількісне співвідношення у речовині; вказівка на особливу форму виконання будь-якого елемента: вказівка на взаємне розташування ел</w:t>
      </w:r>
      <w:r w:rsidR="000A1CD8">
        <w:rPr>
          <w:color w:val="000000"/>
          <w:sz w:val="24"/>
          <w:szCs w:val="24"/>
          <w:lang w:val="uk-UA" w:eastAsia="uk-UA" w:bidi="uk-UA"/>
        </w:rPr>
        <w:t>ементів; на наявність або форму</w:t>
      </w:r>
      <w:r w:rsidRPr="007723A3">
        <w:rPr>
          <w:color w:val="000000"/>
          <w:sz w:val="24"/>
          <w:szCs w:val="24"/>
          <w:lang w:val="uk-UA" w:eastAsia="uk-UA" w:bidi="uk-UA"/>
        </w:rPr>
        <w:t xml:space="preserve"> зв’язку між елементами; на співвідношення розмірів елементів; будь-яка вказівка на параметри, що характеризують температурні, часові, електричні та інші режими тощо [6].</w:t>
      </w:r>
    </w:p>
    <w:p w:rsidR="007723A3" w:rsidRDefault="007723A3" w:rsidP="007723A3">
      <w:pPr>
        <w:pStyle w:val="71"/>
        <w:shd w:val="clear" w:color="auto" w:fill="auto"/>
        <w:tabs>
          <w:tab w:val="left" w:pos="1226"/>
        </w:tabs>
        <w:spacing w:line="240" w:lineRule="auto"/>
        <w:ind w:firstLine="426"/>
        <w:jc w:val="both"/>
        <w:rPr>
          <w:bCs/>
          <w:sz w:val="24"/>
          <w:szCs w:val="24"/>
          <w:lang w:val="uk-UA"/>
        </w:rPr>
      </w:pPr>
      <w:r w:rsidRPr="007723A3">
        <w:rPr>
          <w:color w:val="000000"/>
          <w:sz w:val="24"/>
          <w:szCs w:val="24"/>
          <w:lang w:val="uk-UA" w:eastAsia="uk-UA" w:bidi="uk-UA"/>
        </w:rPr>
        <w:t xml:space="preserve">У таблиці № 2 наведено порівняння ознак винаходу за патентом України № 95588 з ознаками </w:t>
      </w:r>
      <w:proofErr w:type="spellStart"/>
      <w:r w:rsidRPr="007723A3">
        <w:rPr>
          <w:bCs/>
          <w:sz w:val="24"/>
          <w:szCs w:val="24"/>
        </w:rPr>
        <w:t>грейдрутер</w:t>
      </w:r>
      <w:proofErr w:type="spellEnd"/>
      <w:r w:rsidRPr="007723A3">
        <w:rPr>
          <w:bCs/>
          <w:sz w:val="24"/>
          <w:szCs w:val="24"/>
          <w:lang w:val="uk-UA"/>
        </w:rPr>
        <w:t>а</w:t>
      </w:r>
      <w:r w:rsidRPr="007723A3">
        <w:rPr>
          <w:bCs/>
          <w:sz w:val="24"/>
          <w:szCs w:val="24"/>
        </w:rPr>
        <w:t xml:space="preserve"> WELIDEY</w:t>
      </w:r>
      <w:r w:rsidRPr="007723A3">
        <w:rPr>
          <w:bCs/>
          <w:sz w:val="24"/>
          <w:szCs w:val="24"/>
          <w:lang w:val="uk-UA"/>
        </w:rPr>
        <w:t>.</w:t>
      </w:r>
    </w:p>
    <w:p w:rsidR="007723A3" w:rsidRDefault="007723A3">
      <w:pPr>
        <w:widowControl/>
        <w:spacing w:after="160" w:line="259" w:lineRule="auto"/>
        <w:rPr>
          <w:rFonts w:ascii="Times New Roman" w:eastAsia="Times New Roman" w:hAnsi="Times New Roman" w:cs="Times New Roman"/>
          <w:bCs/>
          <w:color w:val="auto"/>
          <w:lang w:eastAsia="en-US" w:bidi="ar-SA"/>
        </w:rPr>
      </w:pPr>
      <w:r>
        <w:rPr>
          <w:bCs/>
        </w:rPr>
        <w:br w:type="page"/>
      </w:r>
    </w:p>
    <w:p w:rsidR="007723A3" w:rsidRPr="007723A3" w:rsidRDefault="007723A3" w:rsidP="007723A3">
      <w:pPr>
        <w:pStyle w:val="71"/>
        <w:shd w:val="clear" w:color="auto" w:fill="auto"/>
        <w:tabs>
          <w:tab w:val="left" w:pos="1226"/>
        </w:tabs>
        <w:spacing w:line="240" w:lineRule="auto"/>
        <w:ind w:firstLine="426"/>
        <w:jc w:val="both"/>
        <w:rPr>
          <w:b/>
          <w:bCs/>
          <w:sz w:val="24"/>
          <w:szCs w:val="24"/>
          <w:lang w:val="uk-UA"/>
        </w:rPr>
      </w:pPr>
      <w:r w:rsidRPr="007723A3">
        <w:rPr>
          <w:b/>
          <w:bCs/>
          <w:sz w:val="24"/>
          <w:szCs w:val="24"/>
          <w:lang w:val="uk-UA"/>
        </w:rPr>
        <w:lastRenderedPageBreak/>
        <w:t>Таблиця 2. Порівняння ознак, що містяться у незалежному пункті формули винаходу за патентом України № 95588 «</w:t>
      </w:r>
      <w:r w:rsidR="00B033A2">
        <w:rPr>
          <w:b/>
          <w:bCs/>
          <w:sz w:val="24"/>
          <w:szCs w:val="24"/>
          <w:lang w:val="uk-UA"/>
        </w:rPr>
        <w:t>Агрегат</w:t>
      </w:r>
      <w:r w:rsidRPr="007723A3">
        <w:rPr>
          <w:b/>
          <w:bCs/>
          <w:sz w:val="24"/>
          <w:szCs w:val="24"/>
          <w:lang w:val="uk-UA"/>
        </w:rPr>
        <w:t xml:space="preserve"> для внесення в ґрунт </w:t>
      </w:r>
      <w:r w:rsidR="00C5246B">
        <w:rPr>
          <w:b/>
          <w:bCs/>
          <w:sz w:val="24"/>
          <w:szCs w:val="24"/>
          <w:lang w:val="uk-UA"/>
        </w:rPr>
        <w:t xml:space="preserve">рідких </w:t>
      </w:r>
      <w:r w:rsidRPr="007723A3">
        <w:rPr>
          <w:b/>
          <w:bCs/>
          <w:sz w:val="24"/>
          <w:szCs w:val="24"/>
          <w:lang w:val="uk-UA"/>
        </w:rPr>
        <w:t xml:space="preserve">неорганічних речовин та засобів охорони рослинності» із ознаками </w:t>
      </w:r>
      <w:proofErr w:type="spellStart"/>
      <w:r w:rsidRPr="00C5246B">
        <w:rPr>
          <w:b/>
          <w:bCs/>
          <w:sz w:val="24"/>
          <w:szCs w:val="24"/>
          <w:lang w:val="uk-UA"/>
        </w:rPr>
        <w:t>грейдрутер</w:t>
      </w:r>
      <w:r w:rsidRPr="007723A3">
        <w:rPr>
          <w:b/>
          <w:bCs/>
          <w:sz w:val="24"/>
          <w:szCs w:val="24"/>
          <w:lang w:val="uk-UA"/>
        </w:rPr>
        <w:t>а</w:t>
      </w:r>
      <w:proofErr w:type="spellEnd"/>
      <w:r w:rsidRPr="00C5246B">
        <w:rPr>
          <w:b/>
          <w:bCs/>
          <w:sz w:val="24"/>
          <w:szCs w:val="24"/>
          <w:lang w:val="uk-UA"/>
        </w:rPr>
        <w:t xml:space="preserve"> </w:t>
      </w:r>
      <w:r w:rsidRPr="007723A3">
        <w:rPr>
          <w:b/>
          <w:bCs/>
          <w:sz w:val="24"/>
          <w:szCs w:val="24"/>
        </w:rPr>
        <w:t>WELIDEY</w:t>
      </w:r>
      <w:r w:rsidRPr="007723A3">
        <w:rPr>
          <w:b/>
          <w:bCs/>
          <w:sz w:val="24"/>
          <w:szCs w:val="24"/>
          <w:lang w:val="uk-UA"/>
        </w:rPr>
        <w:t>.</w:t>
      </w:r>
    </w:p>
    <w:p w:rsidR="007723A3" w:rsidRDefault="007723A3" w:rsidP="007723A3">
      <w:pPr>
        <w:pStyle w:val="71"/>
        <w:shd w:val="clear" w:color="auto" w:fill="auto"/>
        <w:tabs>
          <w:tab w:val="left" w:pos="1226"/>
        </w:tabs>
        <w:spacing w:line="240" w:lineRule="auto"/>
        <w:ind w:firstLine="426"/>
        <w:jc w:val="both"/>
        <w:rPr>
          <w:bCs/>
          <w:sz w:val="24"/>
          <w:szCs w:val="24"/>
          <w:lang w:val="uk-UA"/>
        </w:rPr>
      </w:pPr>
    </w:p>
    <w:tbl>
      <w:tblPr>
        <w:tblStyle w:val="ac"/>
        <w:tblW w:w="9918" w:type="dxa"/>
        <w:tblLook w:val="04A0" w:firstRow="1" w:lastRow="0" w:firstColumn="1" w:lastColumn="0" w:noHBand="0" w:noVBand="1"/>
      </w:tblPr>
      <w:tblGrid>
        <w:gridCol w:w="562"/>
        <w:gridCol w:w="3261"/>
        <w:gridCol w:w="3543"/>
        <w:gridCol w:w="2552"/>
      </w:tblGrid>
      <w:tr w:rsidR="00B025ED" w:rsidRPr="00B025ED" w:rsidTr="00B025ED">
        <w:tc>
          <w:tcPr>
            <w:tcW w:w="562" w:type="dxa"/>
          </w:tcPr>
          <w:p w:rsidR="00B025ED" w:rsidRPr="00B025ED" w:rsidRDefault="00B025ED" w:rsidP="007723A3">
            <w:pPr>
              <w:pStyle w:val="71"/>
              <w:shd w:val="clear" w:color="auto" w:fill="auto"/>
              <w:tabs>
                <w:tab w:val="left" w:pos="1226"/>
              </w:tabs>
              <w:spacing w:line="240" w:lineRule="auto"/>
              <w:jc w:val="both"/>
              <w:rPr>
                <w:b/>
                <w:bCs/>
                <w:sz w:val="24"/>
                <w:szCs w:val="24"/>
                <w:lang w:val="uk-UA"/>
              </w:rPr>
            </w:pPr>
            <w:r w:rsidRPr="00B025ED">
              <w:rPr>
                <w:b/>
                <w:bCs/>
                <w:sz w:val="24"/>
                <w:szCs w:val="24"/>
                <w:lang w:val="uk-UA"/>
              </w:rPr>
              <w:t>№</w:t>
            </w:r>
          </w:p>
          <w:p w:rsidR="00B025ED" w:rsidRPr="00B025ED" w:rsidRDefault="00B025ED" w:rsidP="007723A3">
            <w:pPr>
              <w:pStyle w:val="71"/>
              <w:shd w:val="clear" w:color="auto" w:fill="auto"/>
              <w:tabs>
                <w:tab w:val="left" w:pos="1226"/>
              </w:tabs>
              <w:spacing w:line="240" w:lineRule="auto"/>
              <w:jc w:val="both"/>
              <w:rPr>
                <w:b/>
                <w:bCs/>
                <w:sz w:val="24"/>
                <w:szCs w:val="24"/>
                <w:lang w:val="uk-UA"/>
              </w:rPr>
            </w:pPr>
            <w:r w:rsidRPr="00B025ED">
              <w:rPr>
                <w:b/>
                <w:bCs/>
                <w:sz w:val="24"/>
                <w:szCs w:val="24"/>
                <w:lang w:val="uk-UA"/>
              </w:rPr>
              <w:t>п/п</w:t>
            </w:r>
          </w:p>
        </w:tc>
        <w:tc>
          <w:tcPr>
            <w:tcW w:w="3261" w:type="dxa"/>
          </w:tcPr>
          <w:p w:rsidR="00B025ED" w:rsidRPr="00B025ED" w:rsidRDefault="00B025ED" w:rsidP="007723A3">
            <w:pPr>
              <w:pStyle w:val="71"/>
              <w:shd w:val="clear" w:color="auto" w:fill="auto"/>
              <w:tabs>
                <w:tab w:val="left" w:pos="1226"/>
              </w:tabs>
              <w:spacing w:line="240" w:lineRule="auto"/>
              <w:jc w:val="both"/>
              <w:rPr>
                <w:b/>
                <w:bCs/>
                <w:sz w:val="24"/>
                <w:szCs w:val="24"/>
                <w:lang w:val="uk-UA"/>
              </w:rPr>
            </w:pPr>
            <w:r w:rsidRPr="00B025ED">
              <w:rPr>
                <w:b/>
                <w:bCs/>
                <w:sz w:val="24"/>
                <w:szCs w:val="24"/>
                <w:lang w:val="uk-UA"/>
              </w:rPr>
              <w:t>Ознаки незалежного пункту формули за патентом № 95588</w:t>
            </w:r>
          </w:p>
        </w:tc>
        <w:tc>
          <w:tcPr>
            <w:tcW w:w="3543" w:type="dxa"/>
          </w:tcPr>
          <w:p w:rsidR="00B025ED" w:rsidRPr="00B025ED" w:rsidRDefault="00B025ED" w:rsidP="007723A3">
            <w:pPr>
              <w:pStyle w:val="71"/>
              <w:shd w:val="clear" w:color="auto" w:fill="auto"/>
              <w:tabs>
                <w:tab w:val="left" w:pos="1226"/>
              </w:tabs>
              <w:spacing w:line="240" w:lineRule="auto"/>
              <w:jc w:val="both"/>
              <w:rPr>
                <w:b/>
                <w:bCs/>
                <w:sz w:val="24"/>
                <w:szCs w:val="24"/>
                <w:lang w:val="uk-UA"/>
              </w:rPr>
            </w:pPr>
            <w:r w:rsidRPr="00B025ED">
              <w:rPr>
                <w:b/>
                <w:bCs/>
                <w:sz w:val="24"/>
                <w:szCs w:val="24"/>
                <w:lang w:val="uk-UA"/>
              </w:rPr>
              <w:t xml:space="preserve">Ознаки </w:t>
            </w:r>
            <w:proofErr w:type="spellStart"/>
            <w:r w:rsidRPr="00B025ED">
              <w:rPr>
                <w:b/>
                <w:bCs/>
                <w:sz w:val="24"/>
                <w:szCs w:val="24"/>
              </w:rPr>
              <w:t>грейдрутер</w:t>
            </w:r>
            <w:proofErr w:type="spellEnd"/>
            <w:r w:rsidRPr="00B025ED">
              <w:rPr>
                <w:b/>
                <w:bCs/>
                <w:sz w:val="24"/>
                <w:szCs w:val="24"/>
                <w:lang w:val="uk-UA"/>
              </w:rPr>
              <w:t>а</w:t>
            </w:r>
            <w:r w:rsidRPr="00B025ED">
              <w:rPr>
                <w:b/>
                <w:bCs/>
                <w:sz w:val="24"/>
                <w:szCs w:val="24"/>
              </w:rPr>
              <w:t xml:space="preserve"> WELIDEY</w:t>
            </w:r>
          </w:p>
        </w:tc>
        <w:tc>
          <w:tcPr>
            <w:tcW w:w="2552" w:type="dxa"/>
          </w:tcPr>
          <w:p w:rsidR="00B025ED" w:rsidRPr="00B025ED" w:rsidRDefault="00B025ED" w:rsidP="007723A3">
            <w:pPr>
              <w:pStyle w:val="71"/>
              <w:shd w:val="clear" w:color="auto" w:fill="auto"/>
              <w:tabs>
                <w:tab w:val="left" w:pos="1226"/>
              </w:tabs>
              <w:spacing w:line="240" w:lineRule="auto"/>
              <w:jc w:val="both"/>
              <w:rPr>
                <w:b/>
                <w:bCs/>
                <w:sz w:val="24"/>
                <w:szCs w:val="24"/>
                <w:lang w:val="uk-UA"/>
              </w:rPr>
            </w:pPr>
            <w:r w:rsidRPr="00B025ED">
              <w:rPr>
                <w:b/>
                <w:bCs/>
                <w:sz w:val="24"/>
                <w:szCs w:val="24"/>
                <w:lang w:val="uk-UA"/>
              </w:rPr>
              <w:t>Використана/</w:t>
            </w:r>
          </w:p>
          <w:p w:rsidR="00B025ED" w:rsidRPr="00B025ED" w:rsidRDefault="00B025ED" w:rsidP="007723A3">
            <w:pPr>
              <w:pStyle w:val="71"/>
              <w:shd w:val="clear" w:color="auto" w:fill="auto"/>
              <w:tabs>
                <w:tab w:val="left" w:pos="1226"/>
              </w:tabs>
              <w:spacing w:line="240" w:lineRule="auto"/>
              <w:jc w:val="both"/>
              <w:rPr>
                <w:b/>
                <w:bCs/>
                <w:sz w:val="24"/>
                <w:szCs w:val="24"/>
                <w:lang w:val="uk-UA"/>
              </w:rPr>
            </w:pPr>
            <w:r w:rsidRPr="00B025ED">
              <w:rPr>
                <w:b/>
                <w:bCs/>
                <w:sz w:val="24"/>
                <w:szCs w:val="24"/>
                <w:lang w:val="uk-UA"/>
              </w:rPr>
              <w:t>невикористана/ еквіваленти</w:t>
            </w:r>
          </w:p>
        </w:tc>
      </w:tr>
      <w:tr w:rsidR="00B025ED" w:rsidTr="00B025ED">
        <w:tc>
          <w:tcPr>
            <w:tcW w:w="562"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1.</w:t>
            </w:r>
          </w:p>
        </w:tc>
        <w:tc>
          <w:tcPr>
            <w:tcW w:w="3261" w:type="dxa"/>
          </w:tcPr>
          <w:p w:rsidR="00B025ED" w:rsidRPr="00B025ED" w:rsidRDefault="00B033A2" w:rsidP="00B025ED">
            <w:pPr>
              <w:pStyle w:val="71"/>
              <w:shd w:val="clear" w:color="auto" w:fill="auto"/>
              <w:tabs>
                <w:tab w:val="left" w:pos="1226"/>
              </w:tabs>
              <w:spacing w:line="240" w:lineRule="auto"/>
              <w:jc w:val="both"/>
              <w:rPr>
                <w:bCs/>
                <w:sz w:val="24"/>
                <w:szCs w:val="24"/>
                <w:lang w:val="uk-UA"/>
              </w:rPr>
            </w:pPr>
            <w:r>
              <w:rPr>
                <w:bCs/>
                <w:sz w:val="24"/>
                <w:szCs w:val="24"/>
                <w:lang w:val="uk-UA"/>
              </w:rPr>
              <w:t>Агрегат</w:t>
            </w:r>
            <w:r w:rsidR="00B025ED" w:rsidRPr="00B025ED">
              <w:rPr>
                <w:bCs/>
                <w:sz w:val="24"/>
                <w:szCs w:val="24"/>
                <w:lang w:val="uk-UA"/>
              </w:rPr>
              <w:t xml:space="preserve"> для внесення в ґрунт</w:t>
            </w:r>
            <w:r w:rsidR="00C5246B">
              <w:rPr>
                <w:bCs/>
                <w:sz w:val="24"/>
                <w:szCs w:val="24"/>
                <w:lang w:val="uk-UA"/>
              </w:rPr>
              <w:t xml:space="preserve"> рідких</w:t>
            </w:r>
            <w:r w:rsidR="00B025ED" w:rsidRPr="00B025ED">
              <w:rPr>
                <w:bCs/>
                <w:sz w:val="24"/>
                <w:szCs w:val="24"/>
                <w:lang w:val="uk-UA"/>
              </w:rPr>
              <w:t xml:space="preserve"> неорганічних речовин та засобів охорони рослинності</w:t>
            </w:r>
          </w:p>
        </w:tc>
        <w:tc>
          <w:tcPr>
            <w:tcW w:w="3543" w:type="dxa"/>
          </w:tcPr>
          <w:p w:rsidR="00B025ED" w:rsidRPr="00B025ED" w:rsidRDefault="00B025ED" w:rsidP="00B025ED">
            <w:pPr>
              <w:pStyle w:val="71"/>
              <w:shd w:val="clear" w:color="auto" w:fill="auto"/>
              <w:tabs>
                <w:tab w:val="left" w:pos="1226"/>
              </w:tabs>
              <w:spacing w:line="240" w:lineRule="auto"/>
              <w:jc w:val="both"/>
              <w:rPr>
                <w:bCs/>
                <w:sz w:val="24"/>
                <w:szCs w:val="24"/>
                <w:lang w:val="uk-UA"/>
              </w:rPr>
            </w:pPr>
            <w:proofErr w:type="spellStart"/>
            <w:r w:rsidRPr="00B025ED">
              <w:rPr>
                <w:bCs/>
                <w:sz w:val="24"/>
                <w:szCs w:val="24"/>
              </w:rPr>
              <w:t>Грейдрутер</w:t>
            </w:r>
            <w:proofErr w:type="spellEnd"/>
            <w:r>
              <w:rPr>
                <w:bCs/>
                <w:sz w:val="24"/>
                <w:szCs w:val="24"/>
                <w:lang w:val="uk-UA"/>
              </w:rPr>
              <w:t xml:space="preserve"> </w:t>
            </w:r>
            <w:r w:rsidRPr="00B025ED">
              <w:rPr>
                <w:bCs/>
                <w:sz w:val="24"/>
                <w:szCs w:val="24"/>
              </w:rPr>
              <w:t>WELIDEY</w:t>
            </w:r>
            <w:r>
              <w:rPr>
                <w:bCs/>
                <w:sz w:val="24"/>
                <w:szCs w:val="24"/>
                <w:lang w:val="uk-UA"/>
              </w:rPr>
              <w:t xml:space="preserve"> для закриття вологи та одночасного внесення </w:t>
            </w:r>
            <w:proofErr w:type="spellStart"/>
            <w:r>
              <w:rPr>
                <w:bCs/>
                <w:sz w:val="24"/>
                <w:szCs w:val="24"/>
                <w:lang w:val="uk-UA"/>
              </w:rPr>
              <w:t>КАСу</w:t>
            </w:r>
            <w:proofErr w:type="spellEnd"/>
            <w:r>
              <w:rPr>
                <w:bCs/>
                <w:sz w:val="24"/>
                <w:szCs w:val="24"/>
                <w:lang w:val="uk-UA"/>
              </w:rPr>
              <w:t xml:space="preserve"> чи мікроелементі</w:t>
            </w:r>
            <w:proofErr w:type="gramStart"/>
            <w:r>
              <w:rPr>
                <w:bCs/>
                <w:sz w:val="24"/>
                <w:szCs w:val="24"/>
                <w:lang w:val="uk-UA"/>
              </w:rPr>
              <w:t>в</w:t>
            </w:r>
            <w:proofErr w:type="gramEnd"/>
          </w:p>
        </w:tc>
        <w:tc>
          <w:tcPr>
            <w:tcW w:w="255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025ED" w:rsidTr="00B025ED">
        <w:trPr>
          <w:trHeight w:val="69"/>
        </w:trPr>
        <w:tc>
          <w:tcPr>
            <w:tcW w:w="562"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2.</w:t>
            </w:r>
          </w:p>
        </w:tc>
        <w:tc>
          <w:tcPr>
            <w:tcW w:w="3261"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який містить транспортний засіб</w:t>
            </w:r>
          </w:p>
        </w:tc>
        <w:tc>
          <w:tcPr>
            <w:tcW w:w="3543"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використовується разом з транспортним засобом (трактором)</w:t>
            </w:r>
          </w:p>
        </w:tc>
        <w:tc>
          <w:tcPr>
            <w:tcW w:w="255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025ED" w:rsidTr="00B025ED">
        <w:trPr>
          <w:trHeight w:val="69"/>
        </w:trPr>
        <w:tc>
          <w:tcPr>
            <w:tcW w:w="562"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3.</w:t>
            </w:r>
          </w:p>
        </w:tc>
        <w:tc>
          <w:tcPr>
            <w:tcW w:w="3261"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ємність для рідини</w:t>
            </w:r>
          </w:p>
        </w:tc>
        <w:tc>
          <w:tcPr>
            <w:tcW w:w="3543"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бочка</w:t>
            </w:r>
          </w:p>
        </w:tc>
        <w:tc>
          <w:tcPr>
            <w:tcW w:w="255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025ED" w:rsidTr="00B025ED">
        <w:trPr>
          <w:trHeight w:val="69"/>
        </w:trPr>
        <w:tc>
          <w:tcPr>
            <w:tcW w:w="562"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4.</w:t>
            </w:r>
          </w:p>
        </w:tc>
        <w:tc>
          <w:tcPr>
            <w:tcW w:w="3261"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 xml:space="preserve">пристрій для діючої речовини в ґрунт </w:t>
            </w:r>
          </w:p>
        </w:tc>
        <w:tc>
          <w:tcPr>
            <w:tcW w:w="3543"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 xml:space="preserve">система обприскування по всій ширині </w:t>
            </w:r>
            <w:r w:rsidR="00B033A2">
              <w:rPr>
                <w:bCs/>
                <w:sz w:val="24"/>
                <w:szCs w:val="24"/>
                <w:lang w:val="uk-UA"/>
              </w:rPr>
              <w:t>агрегат</w:t>
            </w:r>
            <w:r>
              <w:rPr>
                <w:bCs/>
                <w:sz w:val="24"/>
                <w:szCs w:val="24"/>
                <w:lang w:val="uk-UA"/>
              </w:rPr>
              <w:t>у</w:t>
            </w:r>
          </w:p>
        </w:tc>
        <w:tc>
          <w:tcPr>
            <w:tcW w:w="255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025ED" w:rsidTr="00B025ED">
        <w:trPr>
          <w:trHeight w:val="69"/>
        </w:trPr>
        <w:tc>
          <w:tcPr>
            <w:tcW w:w="562"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5.</w:t>
            </w:r>
          </w:p>
        </w:tc>
        <w:tc>
          <w:tcPr>
            <w:tcW w:w="3261" w:type="dxa"/>
          </w:tcPr>
          <w:p w:rsidR="00B025ED" w:rsidRDefault="000A1CD8" w:rsidP="00B025ED">
            <w:pPr>
              <w:pStyle w:val="71"/>
              <w:shd w:val="clear" w:color="auto" w:fill="auto"/>
              <w:tabs>
                <w:tab w:val="left" w:pos="1226"/>
              </w:tabs>
              <w:spacing w:line="240" w:lineRule="auto"/>
              <w:jc w:val="both"/>
              <w:rPr>
                <w:bCs/>
                <w:sz w:val="24"/>
                <w:szCs w:val="24"/>
                <w:lang w:val="uk-UA"/>
              </w:rPr>
            </w:pPr>
            <w:r>
              <w:rPr>
                <w:bCs/>
                <w:sz w:val="24"/>
                <w:szCs w:val="24"/>
                <w:lang w:val="uk-UA"/>
              </w:rPr>
              <w:t>систему</w:t>
            </w:r>
            <w:r w:rsidR="00B95891">
              <w:rPr>
                <w:bCs/>
                <w:sz w:val="24"/>
                <w:szCs w:val="24"/>
                <w:lang w:val="uk-UA"/>
              </w:rPr>
              <w:t xml:space="preserve"> нагнітання та дозування</w:t>
            </w:r>
          </w:p>
        </w:tc>
        <w:tc>
          <w:tcPr>
            <w:tcW w:w="3543"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система нагнітання та дозування</w:t>
            </w:r>
          </w:p>
        </w:tc>
        <w:tc>
          <w:tcPr>
            <w:tcW w:w="255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025ED" w:rsidTr="00B025ED">
        <w:trPr>
          <w:trHeight w:val="69"/>
        </w:trPr>
        <w:tc>
          <w:tcPr>
            <w:tcW w:w="562"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6.</w:t>
            </w:r>
          </w:p>
        </w:tc>
        <w:tc>
          <w:tcPr>
            <w:tcW w:w="3261"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трубопроводи</w:t>
            </w:r>
          </w:p>
        </w:tc>
        <w:tc>
          <w:tcPr>
            <w:tcW w:w="3543"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труби і шланги</w:t>
            </w:r>
          </w:p>
        </w:tc>
        <w:tc>
          <w:tcPr>
            <w:tcW w:w="255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025ED" w:rsidTr="00B025ED">
        <w:trPr>
          <w:trHeight w:val="69"/>
        </w:trPr>
        <w:tc>
          <w:tcPr>
            <w:tcW w:w="562"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7.</w:t>
            </w:r>
          </w:p>
        </w:tc>
        <w:tc>
          <w:tcPr>
            <w:tcW w:w="3261"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що підводять рідину (речовину)</w:t>
            </w:r>
          </w:p>
        </w:tc>
        <w:tc>
          <w:tcPr>
            <w:tcW w:w="3543"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для підводу рідини (речовини)</w:t>
            </w:r>
          </w:p>
        </w:tc>
        <w:tc>
          <w:tcPr>
            <w:tcW w:w="255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025ED" w:rsidTr="00B025ED">
        <w:trPr>
          <w:trHeight w:val="69"/>
        </w:trPr>
        <w:tc>
          <w:tcPr>
            <w:tcW w:w="562" w:type="dxa"/>
          </w:tcPr>
          <w:p w:rsidR="00B025ED" w:rsidRDefault="00B025ED" w:rsidP="00B025ED">
            <w:pPr>
              <w:pStyle w:val="71"/>
              <w:shd w:val="clear" w:color="auto" w:fill="auto"/>
              <w:tabs>
                <w:tab w:val="left" w:pos="1226"/>
              </w:tabs>
              <w:spacing w:line="240" w:lineRule="auto"/>
              <w:jc w:val="both"/>
              <w:rPr>
                <w:bCs/>
                <w:sz w:val="24"/>
                <w:szCs w:val="24"/>
                <w:lang w:val="uk-UA"/>
              </w:rPr>
            </w:pPr>
            <w:r>
              <w:rPr>
                <w:bCs/>
                <w:sz w:val="24"/>
                <w:szCs w:val="24"/>
                <w:lang w:val="uk-UA"/>
              </w:rPr>
              <w:t>8.</w:t>
            </w:r>
          </w:p>
        </w:tc>
        <w:tc>
          <w:tcPr>
            <w:tcW w:w="3261"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розпилювачі</w:t>
            </w:r>
          </w:p>
        </w:tc>
        <w:tc>
          <w:tcPr>
            <w:tcW w:w="3543"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розпилювачі</w:t>
            </w:r>
          </w:p>
        </w:tc>
        <w:tc>
          <w:tcPr>
            <w:tcW w:w="255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95891" w:rsidTr="00FE0B35">
        <w:trPr>
          <w:trHeight w:val="69"/>
        </w:trPr>
        <w:tc>
          <w:tcPr>
            <w:tcW w:w="9918" w:type="dxa"/>
            <w:gridSpan w:val="4"/>
          </w:tcPr>
          <w:p w:rsidR="00B95891" w:rsidRPr="00B95891" w:rsidRDefault="00B95891" w:rsidP="00B95891">
            <w:pPr>
              <w:pStyle w:val="71"/>
              <w:shd w:val="clear" w:color="auto" w:fill="auto"/>
              <w:tabs>
                <w:tab w:val="left" w:pos="1226"/>
              </w:tabs>
              <w:spacing w:line="240" w:lineRule="auto"/>
              <w:jc w:val="center"/>
              <w:rPr>
                <w:b/>
                <w:bCs/>
                <w:sz w:val="24"/>
                <w:szCs w:val="24"/>
                <w:lang w:val="uk-UA"/>
              </w:rPr>
            </w:pPr>
            <w:r w:rsidRPr="00B95891">
              <w:rPr>
                <w:b/>
                <w:bCs/>
                <w:sz w:val="24"/>
                <w:szCs w:val="24"/>
                <w:lang w:val="uk-UA"/>
              </w:rPr>
              <w:t>яка відрізняється тим, що</w:t>
            </w:r>
          </w:p>
        </w:tc>
      </w:tr>
      <w:tr w:rsidR="00B025ED" w:rsidTr="00B025ED">
        <w:trPr>
          <w:trHeight w:val="69"/>
        </w:trPr>
        <w:tc>
          <w:tcPr>
            <w:tcW w:w="56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9.</w:t>
            </w:r>
          </w:p>
        </w:tc>
        <w:tc>
          <w:tcPr>
            <w:tcW w:w="3261"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причіпна ємкість для рідини (речовини) встановлена на окремому шасі</w:t>
            </w:r>
          </w:p>
        </w:tc>
        <w:tc>
          <w:tcPr>
            <w:tcW w:w="3543"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бочку встановлено на окремому шасі</w:t>
            </w:r>
          </w:p>
        </w:tc>
        <w:tc>
          <w:tcPr>
            <w:tcW w:w="255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025ED" w:rsidTr="00B025ED">
        <w:trPr>
          <w:trHeight w:val="69"/>
        </w:trPr>
        <w:tc>
          <w:tcPr>
            <w:tcW w:w="56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10</w:t>
            </w:r>
            <w:r w:rsidR="00B025ED">
              <w:rPr>
                <w:bCs/>
                <w:sz w:val="24"/>
                <w:szCs w:val="24"/>
                <w:lang w:val="uk-UA"/>
              </w:rPr>
              <w:t>.</w:t>
            </w:r>
          </w:p>
        </w:tc>
        <w:tc>
          <w:tcPr>
            <w:tcW w:w="3261" w:type="dxa"/>
          </w:tcPr>
          <w:p w:rsidR="00B025ED" w:rsidRPr="000A1CD8" w:rsidRDefault="00B95891" w:rsidP="00B025ED">
            <w:pPr>
              <w:pStyle w:val="71"/>
              <w:shd w:val="clear" w:color="auto" w:fill="auto"/>
              <w:tabs>
                <w:tab w:val="left" w:pos="1226"/>
              </w:tabs>
              <w:spacing w:line="240" w:lineRule="auto"/>
              <w:jc w:val="both"/>
              <w:rPr>
                <w:bCs/>
                <w:sz w:val="24"/>
                <w:szCs w:val="24"/>
                <w:lang w:val="uk-UA"/>
              </w:rPr>
            </w:pPr>
            <w:r w:rsidRPr="000A1CD8">
              <w:rPr>
                <w:bCs/>
                <w:sz w:val="24"/>
                <w:szCs w:val="24"/>
                <w:lang w:val="uk-UA"/>
              </w:rPr>
              <w:t>та послідовно за напрямком руху транспортного засобу</w:t>
            </w:r>
          </w:p>
        </w:tc>
        <w:tc>
          <w:tcPr>
            <w:tcW w:w="3543" w:type="dxa"/>
          </w:tcPr>
          <w:p w:rsidR="00B025ED" w:rsidRPr="000A1CD8" w:rsidRDefault="00B95891" w:rsidP="00B025ED">
            <w:pPr>
              <w:pStyle w:val="71"/>
              <w:shd w:val="clear" w:color="auto" w:fill="auto"/>
              <w:tabs>
                <w:tab w:val="left" w:pos="1226"/>
              </w:tabs>
              <w:spacing w:line="240" w:lineRule="auto"/>
              <w:jc w:val="both"/>
              <w:rPr>
                <w:bCs/>
                <w:sz w:val="24"/>
                <w:szCs w:val="24"/>
                <w:lang w:val="uk-UA"/>
              </w:rPr>
            </w:pPr>
            <w:r w:rsidRPr="000A1CD8">
              <w:rPr>
                <w:bCs/>
                <w:sz w:val="24"/>
                <w:szCs w:val="24"/>
                <w:lang w:val="uk-UA"/>
              </w:rPr>
              <w:t>після транспортного засобу (трактор)</w:t>
            </w:r>
          </w:p>
        </w:tc>
        <w:tc>
          <w:tcPr>
            <w:tcW w:w="2552" w:type="dxa"/>
          </w:tcPr>
          <w:p w:rsidR="00B025ED"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95891" w:rsidTr="00B025ED">
        <w:trPr>
          <w:trHeight w:val="69"/>
        </w:trPr>
        <w:tc>
          <w:tcPr>
            <w:tcW w:w="562" w:type="dxa"/>
          </w:tcPr>
          <w:p w:rsidR="00B95891"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11.</w:t>
            </w:r>
          </w:p>
        </w:tc>
        <w:tc>
          <w:tcPr>
            <w:tcW w:w="3261" w:type="dxa"/>
          </w:tcPr>
          <w:p w:rsidR="00B95891" w:rsidRPr="000A1CD8" w:rsidRDefault="00B95891" w:rsidP="00B025ED">
            <w:pPr>
              <w:pStyle w:val="71"/>
              <w:shd w:val="clear" w:color="auto" w:fill="auto"/>
              <w:tabs>
                <w:tab w:val="left" w:pos="1226"/>
              </w:tabs>
              <w:spacing w:line="240" w:lineRule="auto"/>
              <w:jc w:val="both"/>
              <w:rPr>
                <w:bCs/>
                <w:sz w:val="24"/>
                <w:szCs w:val="24"/>
                <w:lang w:val="uk-UA"/>
              </w:rPr>
            </w:pPr>
            <w:r w:rsidRPr="000A1CD8">
              <w:rPr>
                <w:bCs/>
                <w:sz w:val="24"/>
                <w:szCs w:val="24"/>
                <w:lang w:val="uk-UA"/>
              </w:rPr>
              <w:t xml:space="preserve">з’єднана з пристроєм для внесення діючої речовини (рідини) та </w:t>
            </w:r>
            <w:proofErr w:type="spellStart"/>
            <w:r w:rsidRPr="000A1CD8">
              <w:rPr>
                <w:bCs/>
                <w:sz w:val="24"/>
                <w:szCs w:val="24"/>
                <w:lang w:val="uk-UA"/>
              </w:rPr>
              <w:t>заробки</w:t>
            </w:r>
            <w:proofErr w:type="spellEnd"/>
            <w:r w:rsidRPr="000A1CD8">
              <w:rPr>
                <w:bCs/>
                <w:sz w:val="24"/>
                <w:szCs w:val="24"/>
                <w:lang w:val="uk-UA"/>
              </w:rPr>
              <w:t xml:space="preserve"> ґрунту</w:t>
            </w:r>
          </w:p>
        </w:tc>
        <w:tc>
          <w:tcPr>
            <w:tcW w:w="3543" w:type="dxa"/>
          </w:tcPr>
          <w:p w:rsidR="00B95891" w:rsidRPr="000A1CD8" w:rsidRDefault="00B95891" w:rsidP="00B025ED">
            <w:pPr>
              <w:pStyle w:val="71"/>
              <w:shd w:val="clear" w:color="auto" w:fill="auto"/>
              <w:tabs>
                <w:tab w:val="left" w:pos="1226"/>
              </w:tabs>
              <w:spacing w:line="240" w:lineRule="auto"/>
              <w:jc w:val="both"/>
              <w:rPr>
                <w:bCs/>
                <w:sz w:val="24"/>
                <w:szCs w:val="24"/>
                <w:lang w:val="uk-UA"/>
              </w:rPr>
            </w:pPr>
            <w:r w:rsidRPr="000A1CD8">
              <w:rPr>
                <w:bCs/>
                <w:sz w:val="24"/>
                <w:szCs w:val="24"/>
                <w:lang w:val="uk-UA"/>
              </w:rPr>
              <w:t>перед пружинною бороною</w:t>
            </w:r>
          </w:p>
        </w:tc>
        <w:tc>
          <w:tcPr>
            <w:tcW w:w="2552" w:type="dxa"/>
          </w:tcPr>
          <w:p w:rsidR="00B95891"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95891" w:rsidTr="00B025ED">
        <w:trPr>
          <w:trHeight w:val="69"/>
        </w:trPr>
        <w:tc>
          <w:tcPr>
            <w:tcW w:w="562" w:type="dxa"/>
          </w:tcPr>
          <w:p w:rsidR="00B95891"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12.</w:t>
            </w:r>
          </w:p>
        </w:tc>
        <w:tc>
          <w:tcPr>
            <w:tcW w:w="3261" w:type="dxa"/>
          </w:tcPr>
          <w:p w:rsidR="00B95891" w:rsidRPr="000A1CD8" w:rsidRDefault="00B95891" w:rsidP="00B025ED">
            <w:pPr>
              <w:pStyle w:val="71"/>
              <w:shd w:val="clear" w:color="auto" w:fill="auto"/>
              <w:tabs>
                <w:tab w:val="left" w:pos="1226"/>
              </w:tabs>
              <w:spacing w:line="240" w:lineRule="auto"/>
              <w:jc w:val="both"/>
              <w:rPr>
                <w:bCs/>
                <w:sz w:val="24"/>
                <w:szCs w:val="24"/>
                <w:lang w:val="uk-UA"/>
              </w:rPr>
            </w:pPr>
            <w:r w:rsidRPr="000A1CD8">
              <w:rPr>
                <w:iCs/>
                <w:color w:val="000000"/>
                <w:sz w:val="24"/>
                <w:szCs w:val="24"/>
                <w:lang w:val="uk-UA" w:eastAsia="uk-UA" w:bidi="uk-UA"/>
              </w:rPr>
              <w:t xml:space="preserve">виконаним у вигляді </w:t>
            </w:r>
            <w:proofErr w:type="spellStart"/>
            <w:r w:rsidRPr="000A1CD8">
              <w:rPr>
                <w:iCs/>
                <w:color w:val="000000"/>
                <w:sz w:val="24"/>
                <w:szCs w:val="24"/>
                <w:lang w:val="uk-UA" w:eastAsia="uk-UA" w:bidi="uk-UA"/>
              </w:rPr>
              <w:t>грейдрутера</w:t>
            </w:r>
            <w:proofErr w:type="spellEnd"/>
            <w:r w:rsidRPr="000A1CD8">
              <w:rPr>
                <w:iCs/>
                <w:color w:val="000000"/>
                <w:sz w:val="24"/>
                <w:szCs w:val="24"/>
                <w:lang w:val="uk-UA" w:eastAsia="uk-UA" w:bidi="uk-UA"/>
              </w:rPr>
              <w:t xml:space="preserve"> з пружинними зубами та розпилювачами</w:t>
            </w:r>
          </w:p>
        </w:tc>
        <w:tc>
          <w:tcPr>
            <w:tcW w:w="3543" w:type="dxa"/>
          </w:tcPr>
          <w:p w:rsidR="00B95891" w:rsidRPr="000A1CD8" w:rsidRDefault="00B95891" w:rsidP="00B025ED">
            <w:pPr>
              <w:pStyle w:val="71"/>
              <w:shd w:val="clear" w:color="auto" w:fill="auto"/>
              <w:tabs>
                <w:tab w:val="left" w:pos="1226"/>
              </w:tabs>
              <w:spacing w:line="240" w:lineRule="auto"/>
              <w:jc w:val="both"/>
              <w:rPr>
                <w:bCs/>
                <w:sz w:val="24"/>
                <w:szCs w:val="24"/>
                <w:lang w:val="uk-UA"/>
              </w:rPr>
            </w:pPr>
            <w:r w:rsidRPr="000A1CD8">
              <w:rPr>
                <w:bCs/>
                <w:sz w:val="24"/>
                <w:szCs w:val="24"/>
                <w:lang w:val="uk-UA"/>
              </w:rPr>
              <w:t>систему обприскування встановлено на рамі оборони</w:t>
            </w:r>
          </w:p>
        </w:tc>
        <w:tc>
          <w:tcPr>
            <w:tcW w:w="2552" w:type="dxa"/>
          </w:tcPr>
          <w:p w:rsidR="00B95891"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95891" w:rsidTr="00B025ED">
        <w:trPr>
          <w:trHeight w:val="69"/>
        </w:trPr>
        <w:tc>
          <w:tcPr>
            <w:tcW w:w="562" w:type="dxa"/>
          </w:tcPr>
          <w:p w:rsidR="00B95891"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13.</w:t>
            </w:r>
          </w:p>
        </w:tc>
        <w:tc>
          <w:tcPr>
            <w:tcW w:w="3261" w:type="dxa"/>
          </w:tcPr>
          <w:p w:rsidR="00B95891" w:rsidRPr="000A1CD8" w:rsidRDefault="00B95891" w:rsidP="00B025ED">
            <w:pPr>
              <w:pStyle w:val="71"/>
              <w:shd w:val="clear" w:color="auto" w:fill="auto"/>
              <w:tabs>
                <w:tab w:val="left" w:pos="1226"/>
              </w:tabs>
              <w:spacing w:line="240" w:lineRule="auto"/>
              <w:jc w:val="both"/>
              <w:rPr>
                <w:iCs/>
                <w:color w:val="000000"/>
                <w:sz w:val="24"/>
                <w:szCs w:val="24"/>
                <w:lang w:val="uk-UA" w:eastAsia="uk-UA" w:bidi="uk-UA"/>
              </w:rPr>
            </w:pPr>
            <w:r w:rsidRPr="000A1CD8">
              <w:rPr>
                <w:iCs/>
                <w:color w:val="000000"/>
                <w:sz w:val="24"/>
                <w:szCs w:val="24"/>
                <w:lang w:val="uk-UA" w:eastAsia="uk-UA" w:bidi="uk-UA"/>
              </w:rPr>
              <w:t>розпилювачі встановлено на рамі</w:t>
            </w:r>
          </w:p>
        </w:tc>
        <w:tc>
          <w:tcPr>
            <w:tcW w:w="3543" w:type="dxa"/>
          </w:tcPr>
          <w:p w:rsidR="00B95891" w:rsidRPr="000A1CD8" w:rsidRDefault="00B95891" w:rsidP="00B025ED">
            <w:pPr>
              <w:pStyle w:val="71"/>
              <w:shd w:val="clear" w:color="auto" w:fill="auto"/>
              <w:tabs>
                <w:tab w:val="left" w:pos="1226"/>
              </w:tabs>
              <w:spacing w:line="240" w:lineRule="auto"/>
              <w:jc w:val="both"/>
              <w:rPr>
                <w:bCs/>
                <w:sz w:val="24"/>
                <w:szCs w:val="24"/>
                <w:lang w:val="uk-UA"/>
              </w:rPr>
            </w:pPr>
            <w:r w:rsidRPr="000A1CD8">
              <w:rPr>
                <w:bCs/>
                <w:sz w:val="24"/>
                <w:szCs w:val="24"/>
                <w:lang w:val="uk-UA"/>
              </w:rPr>
              <w:t xml:space="preserve">розпилювачі встановлено на рамі </w:t>
            </w:r>
            <w:proofErr w:type="spellStart"/>
            <w:r w:rsidRPr="000A1CD8">
              <w:rPr>
                <w:bCs/>
                <w:sz w:val="24"/>
                <w:szCs w:val="24"/>
                <w:lang w:val="uk-UA"/>
              </w:rPr>
              <w:t>грейдрутера</w:t>
            </w:r>
            <w:proofErr w:type="spellEnd"/>
          </w:p>
        </w:tc>
        <w:tc>
          <w:tcPr>
            <w:tcW w:w="2552" w:type="dxa"/>
          </w:tcPr>
          <w:p w:rsidR="00B95891"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95891" w:rsidTr="00B025ED">
        <w:trPr>
          <w:trHeight w:val="69"/>
        </w:trPr>
        <w:tc>
          <w:tcPr>
            <w:tcW w:w="562" w:type="dxa"/>
          </w:tcPr>
          <w:p w:rsidR="00B95891"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14.</w:t>
            </w:r>
          </w:p>
        </w:tc>
        <w:tc>
          <w:tcPr>
            <w:tcW w:w="3261" w:type="dxa"/>
          </w:tcPr>
          <w:p w:rsidR="00B95891" w:rsidRPr="000A1CD8" w:rsidRDefault="00B95891" w:rsidP="00B025ED">
            <w:pPr>
              <w:pStyle w:val="71"/>
              <w:shd w:val="clear" w:color="auto" w:fill="auto"/>
              <w:tabs>
                <w:tab w:val="left" w:pos="1226"/>
              </w:tabs>
              <w:spacing w:line="240" w:lineRule="auto"/>
              <w:jc w:val="both"/>
              <w:rPr>
                <w:iCs/>
                <w:color w:val="000000"/>
                <w:sz w:val="24"/>
                <w:szCs w:val="24"/>
                <w:lang w:val="uk-UA" w:eastAsia="uk-UA" w:bidi="uk-UA"/>
              </w:rPr>
            </w:pPr>
            <w:r w:rsidRPr="000A1CD8">
              <w:rPr>
                <w:iCs/>
                <w:color w:val="000000"/>
                <w:sz w:val="24"/>
                <w:szCs w:val="24"/>
                <w:lang w:val="uk-UA" w:eastAsia="uk-UA" w:bidi="uk-UA"/>
              </w:rPr>
              <w:t xml:space="preserve">перед робочими секціями </w:t>
            </w:r>
            <w:proofErr w:type="spellStart"/>
            <w:r w:rsidRPr="000A1CD8">
              <w:rPr>
                <w:iCs/>
                <w:color w:val="000000"/>
                <w:sz w:val="24"/>
                <w:szCs w:val="24"/>
                <w:lang w:val="uk-UA" w:eastAsia="uk-UA" w:bidi="uk-UA"/>
              </w:rPr>
              <w:t>грейдрутера</w:t>
            </w:r>
            <w:proofErr w:type="spellEnd"/>
          </w:p>
        </w:tc>
        <w:tc>
          <w:tcPr>
            <w:tcW w:w="3543" w:type="dxa"/>
          </w:tcPr>
          <w:p w:rsidR="00B95891" w:rsidRPr="000A1CD8" w:rsidRDefault="00B95891" w:rsidP="00B025ED">
            <w:pPr>
              <w:pStyle w:val="71"/>
              <w:shd w:val="clear" w:color="auto" w:fill="auto"/>
              <w:tabs>
                <w:tab w:val="left" w:pos="1226"/>
              </w:tabs>
              <w:spacing w:line="240" w:lineRule="auto"/>
              <w:jc w:val="both"/>
              <w:rPr>
                <w:bCs/>
                <w:sz w:val="24"/>
                <w:szCs w:val="24"/>
                <w:lang w:val="uk-UA"/>
              </w:rPr>
            </w:pPr>
            <w:r w:rsidRPr="000A1CD8">
              <w:rPr>
                <w:bCs/>
                <w:sz w:val="24"/>
                <w:szCs w:val="24"/>
                <w:lang w:val="uk-UA"/>
              </w:rPr>
              <w:t>перед пружинними зубами</w:t>
            </w:r>
          </w:p>
        </w:tc>
        <w:tc>
          <w:tcPr>
            <w:tcW w:w="2552" w:type="dxa"/>
          </w:tcPr>
          <w:p w:rsidR="00B95891" w:rsidRDefault="00B95891" w:rsidP="00B025ED">
            <w:pPr>
              <w:pStyle w:val="71"/>
              <w:shd w:val="clear" w:color="auto" w:fill="auto"/>
              <w:tabs>
                <w:tab w:val="left" w:pos="1226"/>
              </w:tabs>
              <w:spacing w:line="240" w:lineRule="auto"/>
              <w:jc w:val="both"/>
              <w:rPr>
                <w:bCs/>
                <w:sz w:val="24"/>
                <w:szCs w:val="24"/>
                <w:lang w:val="uk-UA"/>
              </w:rPr>
            </w:pPr>
            <w:r>
              <w:rPr>
                <w:bCs/>
                <w:sz w:val="24"/>
                <w:szCs w:val="24"/>
                <w:lang w:val="uk-UA"/>
              </w:rPr>
              <w:t>використана</w:t>
            </w:r>
          </w:p>
        </w:tc>
      </w:tr>
      <w:tr w:rsidR="00B95891" w:rsidTr="00FE0B35">
        <w:trPr>
          <w:trHeight w:val="69"/>
        </w:trPr>
        <w:tc>
          <w:tcPr>
            <w:tcW w:w="7366" w:type="dxa"/>
            <w:gridSpan w:val="3"/>
          </w:tcPr>
          <w:p w:rsidR="00B95891" w:rsidRPr="00B95891" w:rsidRDefault="00B95891" w:rsidP="00B025ED">
            <w:pPr>
              <w:pStyle w:val="71"/>
              <w:shd w:val="clear" w:color="auto" w:fill="auto"/>
              <w:tabs>
                <w:tab w:val="left" w:pos="1226"/>
              </w:tabs>
              <w:spacing w:line="240" w:lineRule="auto"/>
              <w:jc w:val="both"/>
              <w:rPr>
                <w:b/>
                <w:bCs/>
                <w:sz w:val="24"/>
                <w:szCs w:val="24"/>
                <w:lang w:val="uk-UA"/>
              </w:rPr>
            </w:pPr>
            <w:r w:rsidRPr="00B95891">
              <w:rPr>
                <w:b/>
                <w:bCs/>
                <w:sz w:val="24"/>
                <w:szCs w:val="24"/>
                <w:lang w:val="uk-UA"/>
              </w:rPr>
              <w:t>Результати порівняння</w:t>
            </w:r>
          </w:p>
        </w:tc>
        <w:tc>
          <w:tcPr>
            <w:tcW w:w="2552" w:type="dxa"/>
          </w:tcPr>
          <w:p w:rsidR="00B95891" w:rsidRPr="00B95891" w:rsidRDefault="00B95891" w:rsidP="00B025ED">
            <w:pPr>
              <w:pStyle w:val="71"/>
              <w:shd w:val="clear" w:color="auto" w:fill="auto"/>
              <w:tabs>
                <w:tab w:val="left" w:pos="1226"/>
              </w:tabs>
              <w:spacing w:line="240" w:lineRule="auto"/>
              <w:jc w:val="both"/>
              <w:rPr>
                <w:b/>
                <w:bCs/>
                <w:sz w:val="24"/>
                <w:szCs w:val="24"/>
                <w:lang w:val="uk-UA"/>
              </w:rPr>
            </w:pPr>
            <w:r w:rsidRPr="00B95891">
              <w:rPr>
                <w:b/>
                <w:bCs/>
                <w:sz w:val="24"/>
                <w:szCs w:val="24"/>
                <w:lang w:val="uk-UA"/>
              </w:rPr>
              <w:t>використані всі ознаки</w:t>
            </w:r>
          </w:p>
        </w:tc>
      </w:tr>
    </w:tbl>
    <w:p w:rsidR="007723A3" w:rsidRPr="007723A3" w:rsidRDefault="007723A3" w:rsidP="007723A3">
      <w:pPr>
        <w:pStyle w:val="71"/>
        <w:shd w:val="clear" w:color="auto" w:fill="auto"/>
        <w:tabs>
          <w:tab w:val="left" w:pos="1226"/>
        </w:tabs>
        <w:spacing w:line="240" w:lineRule="auto"/>
        <w:ind w:firstLine="426"/>
        <w:jc w:val="both"/>
        <w:rPr>
          <w:bCs/>
          <w:sz w:val="24"/>
          <w:szCs w:val="24"/>
          <w:lang w:val="uk-UA"/>
        </w:rPr>
      </w:pPr>
    </w:p>
    <w:p w:rsidR="00E03F97" w:rsidRDefault="00E03F97" w:rsidP="00E03F97">
      <w:pPr>
        <w:pStyle w:val="71"/>
        <w:shd w:val="clear" w:color="auto" w:fill="auto"/>
        <w:tabs>
          <w:tab w:val="left" w:pos="1226"/>
        </w:tabs>
        <w:spacing w:line="240" w:lineRule="auto"/>
        <w:ind w:firstLine="426"/>
        <w:jc w:val="both"/>
        <w:rPr>
          <w:bCs/>
          <w:sz w:val="24"/>
          <w:szCs w:val="24"/>
          <w:lang w:val="uk-UA"/>
        </w:rPr>
      </w:pPr>
      <w:r>
        <w:rPr>
          <w:color w:val="000000"/>
          <w:sz w:val="24"/>
          <w:szCs w:val="24"/>
          <w:lang w:val="uk-UA" w:eastAsia="uk-UA" w:bidi="uk-UA"/>
        </w:rPr>
        <w:t>Виходячи з результатів порівняльної таблиці 2</w:t>
      </w:r>
      <w:r w:rsidR="000A1CD8">
        <w:rPr>
          <w:color w:val="000000"/>
          <w:sz w:val="24"/>
          <w:szCs w:val="24"/>
          <w:lang w:val="uk-UA" w:eastAsia="uk-UA" w:bidi="uk-UA"/>
        </w:rPr>
        <w:t>,</w:t>
      </w:r>
      <w:r>
        <w:rPr>
          <w:color w:val="000000"/>
          <w:sz w:val="24"/>
          <w:szCs w:val="24"/>
          <w:lang w:val="uk-UA" w:eastAsia="uk-UA" w:bidi="uk-UA"/>
        </w:rPr>
        <w:t xml:space="preserve"> у </w:t>
      </w:r>
      <w:proofErr w:type="spellStart"/>
      <w:r>
        <w:rPr>
          <w:color w:val="000000"/>
          <w:sz w:val="24"/>
          <w:szCs w:val="24"/>
          <w:lang w:val="uk-UA" w:eastAsia="uk-UA" w:bidi="uk-UA"/>
        </w:rPr>
        <w:t>грейдрутері</w:t>
      </w:r>
      <w:proofErr w:type="spellEnd"/>
      <w:r>
        <w:rPr>
          <w:color w:val="000000"/>
          <w:sz w:val="24"/>
          <w:szCs w:val="24"/>
          <w:lang w:val="uk-UA" w:eastAsia="uk-UA" w:bidi="uk-UA"/>
        </w:rPr>
        <w:t xml:space="preserve"> </w:t>
      </w:r>
      <w:r w:rsidRPr="00E03F97">
        <w:rPr>
          <w:bCs/>
          <w:sz w:val="24"/>
          <w:szCs w:val="24"/>
        </w:rPr>
        <w:t>WELIDEY</w:t>
      </w:r>
      <w:r w:rsidRPr="00E03F97">
        <w:rPr>
          <w:bCs/>
          <w:sz w:val="24"/>
          <w:szCs w:val="24"/>
          <w:lang w:val="uk-UA"/>
        </w:rPr>
        <w:t xml:space="preserve"> </w:t>
      </w:r>
      <w:r>
        <w:rPr>
          <w:bCs/>
          <w:sz w:val="24"/>
          <w:szCs w:val="24"/>
          <w:lang w:val="uk-UA"/>
        </w:rPr>
        <w:t>використано кожну ознаку винаходу «</w:t>
      </w:r>
      <w:r w:rsidR="00B033A2">
        <w:rPr>
          <w:bCs/>
          <w:sz w:val="24"/>
          <w:szCs w:val="24"/>
          <w:lang w:val="uk-UA"/>
        </w:rPr>
        <w:t>Агрегат</w:t>
      </w:r>
      <w:r>
        <w:rPr>
          <w:bCs/>
          <w:sz w:val="24"/>
          <w:szCs w:val="24"/>
          <w:lang w:val="uk-UA"/>
        </w:rPr>
        <w:t xml:space="preserve"> для внесення в ґрунт </w:t>
      </w:r>
      <w:r w:rsidR="00C5246B">
        <w:rPr>
          <w:bCs/>
          <w:sz w:val="24"/>
          <w:szCs w:val="24"/>
          <w:lang w:val="uk-UA"/>
        </w:rPr>
        <w:t xml:space="preserve">рідких </w:t>
      </w:r>
      <w:r>
        <w:rPr>
          <w:bCs/>
          <w:sz w:val="24"/>
          <w:szCs w:val="24"/>
          <w:lang w:val="uk-UA"/>
        </w:rPr>
        <w:t>неорганічних речовин та засобів охорони рослинності», що включена до незалежного пункту формули за патентом України № 95588.</w:t>
      </w:r>
    </w:p>
    <w:p w:rsidR="00E03F97" w:rsidRDefault="00E03F97" w:rsidP="00E03F97">
      <w:pPr>
        <w:pStyle w:val="71"/>
        <w:shd w:val="clear" w:color="auto" w:fill="auto"/>
        <w:tabs>
          <w:tab w:val="left" w:pos="1226"/>
        </w:tabs>
        <w:spacing w:line="240" w:lineRule="auto"/>
        <w:ind w:firstLine="426"/>
        <w:jc w:val="both"/>
        <w:rPr>
          <w:bCs/>
          <w:sz w:val="24"/>
          <w:szCs w:val="24"/>
          <w:lang w:val="uk-UA"/>
        </w:rPr>
      </w:pPr>
    </w:p>
    <w:p w:rsidR="00E03F97" w:rsidRPr="00E03F97" w:rsidRDefault="00E03F97" w:rsidP="00E03F97">
      <w:pPr>
        <w:pStyle w:val="71"/>
        <w:shd w:val="clear" w:color="auto" w:fill="auto"/>
        <w:tabs>
          <w:tab w:val="left" w:pos="1226"/>
        </w:tabs>
        <w:spacing w:line="240" w:lineRule="auto"/>
        <w:ind w:firstLine="426"/>
        <w:jc w:val="center"/>
        <w:rPr>
          <w:b/>
          <w:bCs/>
          <w:sz w:val="24"/>
          <w:szCs w:val="24"/>
          <w:lang w:val="uk-UA"/>
        </w:rPr>
      </w:pPr>
      <w:r w:rsidRPr="00E03F97">
        <w:rPr>
          <w:b/>
          <w:bCs/>
          <w:sz w:val="24"/>
          <w:szCs w:val="24"/>
          <w:lang w:val="uk-UA"/>
        </w:rPr>
        <w:t>ВИСНОВОК.</w:t>
      </w:r>
    </w:p>
    <w:p w:rsidR="00E03F97" w:rsidRDefault="00E03F97" w:rsidP="005B622D">
      <w:pPr>
        <w:pStyle w:val="71"/>
        <w:numPr>
          <w:ilvl w:val="0"/>
          <w:numId w:val="12"/>
        </w:numPr>
        <w:shd w:val="clear" w:color="auto" w:fill="auto"/>
        <w:tabs>
          <w:tab w:val="left" w:pos="709"/>
          <w:tab w:val="left" w:pos="1226"/>
        </w:tabs>
        <w:spacing w:line="240" w:lineRule="auto"/>
        <w:ind w:left="0" w:firstLine="426"/>
        <w:jc w:val="both"/>
        <w:rPr>
          <w:b/>
          <w:bCs/>
          <w:sz w:val="24"/>
          <w:szCs w:val="24"/>
          <w:lang w:val="uk-UA"/>
        </w:rPr>
      </w:pPr>
      <w:r w:rsidRPr="008D61B6">
        <w:rPr>
          <w:b/>
          <w:bCs/>
          <w:sz w:val="24"/>
          <w:szCs w:val="24"/>
          <w:lang w:val="uk-UA"/>
        </w:rPr>
        <w:t>У виробі «</w:t>
      </w:r>
      <w:proofErr w:type="spellStart"/>
      <w:r w:rsidRPr="008D61B6">
        <w:rPr>
          <w:b/>
          <w:color w:val="000000"/>
          <w:sz w:val="24"/>
          <w:szCs w:val="24"/>
          <w:lang w:val="uk-UA" w:eastAsia="uk-UA" w:bidi="uk-UA"/>
        </w:rPr>
        <w:t>грейдрутер</w:t>
      </w:r>
      <w:proofErr w:type="spellEnd"/>
      <w:r w:rsidRPr="008D61B6">
        <w:rPr>
          <w:b/>
          <w:color w:val="000000"/>
          <w:sz w:val="24"/>
          <w:szCs w:val="24"/>
          <w:lang w:val="uk-UA" w:eastAsia="uk-UA" w:bidi="uk-UA"/>
        </w:rPr>
        <w:t xml:space="preserve"> </w:t>
      </w:r>
      <w:r w:rsidRPr="008D61B6">
        <w:rPr>
          <w:b/>
          <w:bCs/>
          <w:sz w:val="24"/>
          <w:szCs w:val="24"/>
        </w:rPr>
        <w:t>WELIDEY</w:t>
      </w:r>
      <w:r w:rsidRPr="008D61B6">
        <w:rPr>
          <w:b/>
          <w:bCs/>
          <w:sz w:val="24"/>
          <w:szCs w:val="24"/>
          <w:lang w:val="uk-UA"/>
        </w:rPr>
        <w:t>» використано кожну ознаку винаходу «</w:t>
      </w:r>
      <w:r w:rsidR="00B033A2">
        <w:rPr>
          <w:b/>
          <w:bCs/>
          <w:sz w:val="24"/>
          <w:szCs w:val="24"/>
          <w:lang w:val="uk-UA"/>
        </w:rPr>
        <w:t>Агрегат</w:t>
      </w:r>
      <w:r w:rsidRPr="008D61B6">
        <w:rPr>
          <w:b/>
          <w:bCs/>
          <w:sz w:val="24"/>
          <w:szCs w:val="24"/>
          <w:lang w:val="uk-UA"/>
        </w:rPr>
        <w:t xml:space="preserve"> для внесення в ґрунт </w:t>
      </w:r>
      <w:r w:rsidR="00C5246B">
        <w:rPr>
          <w:b/>
          <w:bCs/>
          <w:sz w:val="24"/>
          <w:szCs w:val="24"/>
          <w:lang w:val="uk-UA"/>
        </w:rPr>
        <w:t xml:space="preserve">рідких </w:t>
      </w:r>
      <w:r w:rsidRPr="008D61B6">
        <w:rPr>
          <w:b/>
          <w:bCs/>
          <w:sz w:val="24"/>
          <w:szCs w:val="24"/>
          <w:lang w:val="uk-UA"/>
        </w:rPr>
        <w:t>неорганічних речовин та засобів охорони рослинності», що включено до незалежного пункту формули за патентом України № 95588.</w:t>
      </w:r>
    </w:p>
    <w:p w:rsidR="000F2B7A" w:rsidRPr="008D61B6" w:rsidRDefault="000F2B7A" w:rsidP="000F2B7A">
      <w:pPr>
        <w:pStyle w:val="71"/>
        <w:shd w:val="clear" w:color="auto" w:fill="auto"/>
        <w:tabs>
          <w:tab w:val="left" w:pos="709"/>
          <w:tab w:val="left" w:pos="1226"/>
        </w:tabs>
        <w:spacing w:line="240" w:lineRule="auto"/>
        <w:ind w:left="426"/>
        <w:jc w:val="both"/>
        <w:rPr>
          <w:b/>
          <w:bCs/>
          <w:sz w:val="24"/>
          <w:szCs w:val="24"/>
          <w:lang w:val="uk-UA"/>
        </w:rPr>
      </w:pPr>
    </w:p>
    <w:p w:rsidR="008D61B6" w:rsidRDefault="00E03F97" w:rsidP="008D61B6">
      <w:pPr>
        <w:pStyle w:val="71"/>
        <w:shd w:val="clear" w:color="auto" w:fill="auto"/>
        <w:spacing w:line="336" w:lineRule="auto"/>
        <w:ind w:firstLine="780"/>
        <w:jc w:val="both"/>
        <w:rPr>
          <w:b/>
          <w:sz w:val="24"/>
          <w:szCs w:val="24"/>
          <w:lang w:val="uk-UA"/>
        </w:rPr>
      </w:pPr>
      <w:r w:rsidRPr="00830480">
        <w:rPr>
          <w:b/>
          <w:sz w:val="24"/>
          <w:szCs w:val="24"/>
          <w:lang w:val="uk-UA"/>
        </w:rPr>
        <w:t>Експерт</w:t>
      </w:r>
      <w:r w:rsidR="0040324C">
        <w:rPr>
          <w:b/>
          <w:sz w:val="24"/>
          <w:szCs w:val="24"/>
          <w:lang w:val="uk-UA"/>
        </w:rPr>
        <w:tab/>
      </w:r>
      <w:r w:rsidR="0040324C">
        <w:rPr>
          <w:b/>
          <w:sz w:val="24"/>
          <w:szCs w:val="24"/>
          <w:lang w:val="uk-UA"/>
        </w:rPr>
        <w:tab/>
      </w:r>
      <w:r w:rsidR="0040324C">
        <w:rPr>
          <w:b/>
          <w:sz w:val="24"/>
          <w:szCs w:val="24"/>
          <w:lang w:val="uk-UA"/>
        </w:rPr>
        <w:tab/>
      </w:r>
      <w:r w:rsidR="0040324C">
        <w:rPr>
          <w:b/>
          <w:sz w:val="24"/>
          <w:szCs w:val="24"/>
          <w:lang w:val="uk-UA"/>
        </w:rPr>
        <w:tab/>
      </w:r>
      <w:r w:rsidRPr="00830480">
        <w:rPr>
          <w:b/>
          <w:sz w:val="24"/>
          <w:szCs w:val="24"/>
          <w:lang w:val="uk-UA"/>
        </w:rPr>
        <w:t>підпис</w:t>
      </w:r>
      <w:r>
        <w:rPr>
          <w:b/>
          <w:sz w:val="24"/>
          <w:szCs w:val="24"/>
          <w:lang w:val="uk-UA"/>
        </w:rPr>
        <w:t>, печатка</w:t>
      </w:r>
      <w:r w:rsidR="0040324C">
        <w:rPr>
          <w:b/>
          <w:sz w:val="24"/>
          <w:szCs w:val="24"/>
          <w:lang w:val="uk-UA"/>
        </w:rPr>
        <w:tab/>
      </w:r>
      <w:r w:rsidR="0040324C">
        <w:rPr>
          <w:b/>
          <w:sz w:val="24"/>
          <w:szCs w:val="24"/>
          <w:lang w:val="uk-UA"/>
        </w:rPr>
        <w:tab/>
      </w:r>
      <w:r w:rsidR="0040324C">
        <w:rPr>
          <w:b/>
          <w:sz w:val="24"/>
          <w:szCs w:val="24"/>
          <w:lang w:val="uk-UA"/>
        </w:rPr>
        <w:tab/>
      </w:r>
      <w:r w:rsidR="0040324C">
        <w:rPr>
          <w:b/>
          <w:sz w:val="24"/>
          <w:szCs w:val="24"/>
          <w:lang w:val="uk-UA"/>
        </w:rPr>
        <w:tab/>
      </w:r>
      <w:r w:rsidRPr="00830480">
        <w:rPr>
          <w:b/>
          <w:sz w:val="24"/>
          <w:szCs w:val="24"/>
          <w:lang w:val="uk-UA"/>
        </w:rPr>
        <w:t>Федоренко В.Л.</w:t>
      </w:r>
    </w:p>
    <w:p w:rsidR="008D61B6" w:rsidRPr="00FE01F2" w:rsidRDefault="008D61B6" w:rsidP="008D61B6">
      <w:pPr>
        <w:jc w:val="center"/>
        <w:rPr>
          <w:rFonts w:ascii="Times New Roman" w:eastAsia="Times New Roman" w:hAnsi="Times New Roman" w:cs="Times New Roman"/>
          <w:sz w:val="27"/>
          <w:szCs w:val="27"/>
          <w:lang w:eastAsia="ru-RU" w:bidi="ar-SA"/>
        </w:rPr>
      </w:pPr>
      <w:r w:rsidRPr="00E41587">
        <w:rPr>
          <w:rFonts w:ascii="Times New Roman" w:eastAsia="Times New Roman" w:hAnsi="Times New Roman" w:cs="Times New Roman"/>
          <w:noProof/>
          <w:sz w:val="27"/>
          <w:szCs w:val="27"/>
          <w:lang w:bidi="ar-SA"/>
        </w:rPr>
        <w:lastRenderedPageBreak/>
        <w:drawing>
          <wp:inline distT="0" distB="0" distL="0" distR="0" wp14:anchorId="44F8994F" wp14:editId="101E54FA">
            <wp:extent cx="569595" cy="758825"/>
            <wp:effectExtent l="0" t="0" r="1905" b="3175"/>
            <wp:docPr id="11" name="Рисунок 1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758825"/>
                    </a:xfrm>
                    <a:prstGeom prst="rect">
                      <a:avLst/>
                    </a:prstGeom>
                    <a:noFill/>
                    <a:ln>
                      <a:noFill/>
                    </a:ln>
                  </pic:spPr>
                </pic:pic>
              </a:graphicData>
            </a:graphic>
          </wp:inline>
        </w:drawing>
      </w:r>
    </w:p>
    <w:p w:rsidR="008D61B6" w:rsidRPr="00DB52BE" w:rsidRDefault="008D61B6" w:rsidP="008D61B6">
      <w:pPr>
        <w:widowControl/>
        <w:jc w:val="center"/>
        <w:rPr>
          <w:rFonts w:ascii="Times New Roman" w:eastAsia="Times New Roman" w:hAnsi="Times New Roman" w:cs="Times New Roman"/>
          <w:lang w:val="ru-RU" w:eastAsia="ru-RU" w:bidi="ar-SA"/>
        </w:rPr>
      </w:pPr>
      <w:r>
        <w:rPr>
          <w:rFonts w:ascii="Times New Roman" w:eastAsia="Times New Roman" w:hAnsi="Times New Roman" w:cs="Times New Roman"/>
          <w:b/>
          <w:bCs/>
          <w:lang w:eastAsia="ru-RU" w:bidi="ar-SA"/>
        </w:rPr>
        <w:t>ГОСПОДАРСЬКИЙ СУД МІСТА КИЄВА</w:t>
      </w:r>
    </w:p>
    <w:p w:rsidR="008D61B6" w:rsidRPr="009C2AE8" w:rsidRDefault="008D61B6" w:rsidP="008D61B6">
      <w:pPr>
        <w:widowControl/>
        <w:jc w:val="center"/>
        <w:rPr>
          <w:rFonts w:ascii="Times New Roman" w:eastAsia="Times New Roman" w:hAnsi="Times New Roman" w:cs="Times New Roman"/>
          <w:lang w:eastAsia="ru-RU" w:bidi="ar-SA"/>
        </w:rPr>
      </w:pPr>
      <w:r w:rsidRPr="009C2AE8">
        <w:rPr>
          <w:rFonts w:ascii="Times New Roman" w:eastAsia="Times New Roman" w:hAnsi="Times New Roman" w:cs="Times New Roman"/>
          <w:b/>
          <w:bCs/>
          <w:lang w:eastAsia="ru-RU" w:bidi="ar-SA"/>
        </w:rPr>
        <w:t>УХВАЛА</w:t>
      </w:r>
    </w:p>
    <w:p w:rsidR="008D61B6" w:rsidRPr="009C2AE8" w:rsidRDefault="008D61B6" w:rsidP="000F2B7A">
      <w:pPr>
        <w:widowControl/>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м. Київ</w:t>
      </w:r>
    </w:p>
    <w:p w:rsidR="008D61B6" w:rsidRPr="009C2AE8" w:rsidRDefault="008D61B6" w:rsidP="008D61B6">
      <w:pPr>
        <w:widowControl/>
        <w:jc w:val="center"/>
        <w:rPr>
          <w:rFonts w:ascii="Times New Roman" w:eastAsia="Times New Roman" w:hAnsi="Times New Roman" w:cs="Times New Roman"/>
          <w:lang w:eastAsia="ru-RU" w:bidi="ar-SA"/>
        </w:rPr>
      </w:pPr>
    </w:p>
    <w:p w:rsidR="008D61B6" w:rsidRPr="009C2AE8" w:rsidRDefault="00EE65E8" w:rsidP="008D61B6">
      <w:pPr>
        <w:widowControl/>
        <w:rPr>
          <w:rFonts w:ascii="Times New Roman" w:hAnsi="Times New Roman" w:cs="Times New Roman"/>
          <w:b/>
        </w:rPr>
      </w:pPr>
      <w:r>
        <w:rPr>
          <w:rFonts w:ascii="Times New Roman" w:eastAsia="Times New Roman" w:hAnsi="Times New Roman" w:cs="Times New Roman"/>
          <w:b/>
          <w:lang w:eastAsia="ru-RU" w:bidi="ar-SA"/>
        </w:rPr>
        <w:t>«13» квітня</w:t>
      </w:r>
      <w:r w:rsidR="008D61B6" w:rsidRPr="00123E68">
        <w:rPr>
          <w:rFonts w:ascii="Times New Roman" w:eastAsia="Times New Roman" w:hAnsi="Times New Roman" w:cs="Times New Roman"/>
          <w:b/>
          <w:lang w:eastAsia="ru-RU" w:bidi="ar-SA"/>
        </w:rPr>
        <w:t xml:space="preserve"> 2018 р.</w:t>
      </w:r>
      <w:r w:rsidR="0040324C">
        <w:rPr>
          <w:rFonts w:ascii="Times New Roman" w:eastAsia="Times New Roman" w:hAnsi="Times New Roman" w:cs="Times New Roman"/>
          <w:b/>
          <w:lang w:eastAsia="ru-RU" w:bidi="ar-SA"/>
        </w:rPr>
        <w:tab/>
      </w:r>
      <w:r w:rsidR="0040324C">
        <w:rPr>
          <w:rFonts w:ascii="Times New Roman" w:eastAsia="Times New Roman" w:hAnsi="Times New Roman" w:cs="Times New Roman"/>
          <w:b/>
          <w:lang w:eastAsia="ru-RU" w:bidi="ar-SA"/>
        </w:rPr>
        <w:tab/>
      </w:r>
      <w:r w:rsidR="0040324C">
        <w:rPr>
          <w:rFonts w:ascii="Times New Roman" w:eastAsia="Times New Roman" w:hAnsi="Times New Roman" w:cs="Times New Roman"/>
          <w:b/>
          <w:lang w:eastAsia="ru-RU" w:bidi="ar-SA"/>
        </w:rPr>
        <w:tab/>
      </w:r>
      <w:r w:rsidR="0040324C">
        <w:rPr>
          <w:rFonts w:ascii="Times New Roman" w:eastAsia="Times New Roman" w:hAnsi="Times New Roman" w:cs="Times New Roman"/>
          <w:b/>
          <w:lang w:eastAsia="ru-RU" w:bidi="ar-SA"/>
        </w:rPr>
        <w:tab/>
      </w:r>
      <w:r w:rsidR="0040324C">
        <w:rPr>
          <w:rFonts w:ascii="Times New Roman" w:eastAsia="Times New Roman" w:hAnsi="Times New Roman" w:cs="Times New Roman"/>
          <w:b/>
          <w:lang w:eastAsia="ru-RU" w:bidi="ar-SA"/>
        </w:rPr>
        <w:tab/>
      </w:r>
      <w:r w:rsidR="0040324C">
        <w:rPr>
          <w:rFonts w:ascii="Times New Roman" w:eastAsia="Times New Roman" w:hAnsi="Times New Roman" w:cs="Times New Roman"/>
          <w:b/>
          <w:lang w:eastAsia="ru-RU" w:bidi="ar-SA"/>
        </w:rPr>
        <w:tab/>
      </w:r>
      <w:r w:rsidR="0040324C">
        <w:rPr>
          <w:rFonts w:ascii="Times New Roman" w:eastAsia="Times New Roman" w:hAnsi="Times New Roman" w:cs="Times New Roman"/>
          <w:b/>
          <w:lang w:eastAsia="ru-RU" w:bidi="ar-SA"/>
        </w:rPr>
        <w:tab/>
      </w:r>
      <w:r w:rsidR="0040324C">
        <w:rPr>
          <w:rFonts w:ascii="Times New Roman" w:eastAsia="Times New Roman" w:hAnsi="Times New Roman" w:cs="Times New Roman"/>
          <w:b/>
          <w:lang w:eastAsia="ru-RU" w:bidi="ar-SA"/>
        </w:rPr>
        <w:tab/>
      </w:r>
      <w:r w:rsidR="0040324C">
        <w:rPr>
          <w:rFonts w:ascii="Times New Roman" w:eastAsia="Times New Roman" w:hAnsi="Times New Roman" w:cs="Times New Roman"/>
          <w:b/>
          <w:lang w:eastAsia="ru-RU" w:bidi="ar-SA"/>
        </w:rPr>
        <w:tab/>
      </w:r>
      <w:r w:rsidR="008D61B6" w:rsidRPr="009C2AE8">
        <w:rPr>
          <w:rFonts w:ascii="Times New Roman" w:eastAsia="Times New Roman" w:hAnsi="Times New Roman" w:cs="Times New Roman"/>
          <w:b/>
          <w:bCs/>
          <w:lang w:eastAsia="ru-RU" w:bidi="ar-SA"/>
        </w:rPr>
        <w:t xml:space="preserve">Справа </w:t>
      </w:r>
      <w:r w:rsidR="008D61B6">
        <w:rPr>
          <w:rFonts w:ascii="Times New Roman" w:hAnsi="Times New Roman" w:cs="Times New Roman"/>
          <w:b/>
        </w:rPr>
        <w:t>№ 000/00-001</w:t>
      </w:r>
    </w:p>
    <w:p w:rsidR="008D61B6" w:rsidRPr="009C2AE8" w:rsidRDefault="008D61B6" w:rsidP="008D61B6">
      <w:pPr>
        <w:widowControl/>
        <w:jc w:val="center"/>
        <w:rPr>
          <w:rFonts w:ascii="Times New Roman" w:eastAsia="Times New Roman" w:hAnsi="Times New Roman" w:cs="Times New Roman"/>
          <w:lang w:eastAsia="ru-RU" w:bidi="ar-SA"/>
        </w:rPr>
      </w:pPr>
    </w:p>
    <w:p w:rsidR="008D61B6" w:rsidRPr="00123E68" w:rsidRDefault="00DF1705" w:rsidP="000F2B7A">
      <w:pPr>
        <w:jc w:val="both"/>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Суддя г</w:t>
      </w:r>
      <w:r w:rsidR="008D61B6" w:rsidRPr="00123E68">
        <w:rPr>
          <w:rFonts w:ascii="Times New Roman" w:eastAsia="Times New Roman" w:hAnsi="Times New Roman" w:cs="Times New Roman"/>
          <w:b/>
          <w:bCs/>
          <w:lang w:eastAsia="ru-RU" w:bidi="ar-SA"/>
        </w:rPr>
        <w:t xml:space="preserve">осподарського суду міста Києва </w:t>
      </w:r>
      <w:proofErr w:type="spellStart"/>
      <w:r w:rsidR="008D61B6" w:rsidRPr="00123E68">
        <w:rPr>
          <w:rFonts w:ascii="Times New Roman" w:eastAsia="Times New Roman" w:hAnsi="Times New Roman" w:cs="Times New Roman"/>
          <w:b/>
          <w:bCs/>
          <w:lang w:eastAsia="ru-RU" w:bidi="ar-SA"/>
        </w:rPr>
        <w:t>Гавиленко</w:t>
      </w:r>
      <w:proofErr w:type="spellEnd"/>
      <w:r w:rsidR="008D61B6" w:rsidRPr="00123E68">
        <w:rPr>
          <w:rFonts w:ascii="Times New Roman" w:eastAsia="Times New Roman" w:hAnsi="Times New Roman" w:cs="Times New Roman"/>
          <w:b/>
          <w:bCs/>
          <w:lang w:eastAsia="ru-RU" w:bidi="ar-SA"/>
        </w:rPr>
        <w:t xml:space="preserve"> О.О., розглянувши матеріали справи</w:t>
      </w:r>
    </w:p>
    <w:p w:rsidR="008D61B6" w:rsidRPr="000A1CD8" w:rsidRDefault="008D61B6" w:rsidP="000F2B7A">
      <w:pPr>
        <w:pStyle w:val="490"/>
        <w:shd w:val="clear" w:color="auto" w:fill="auto"/>
        <w:spacing w:line="240" w:lineRule="auto"/>
        <w:jc w:val="both"/>
        <w:rPr>
          <w:sz w:val="24"/>
          <w:szCs w:val="24"/>
          <w:lang w:val="uk-UA"/>
        </w:rPr>
      </w:pPr>
      <w:r w:rsidRPr="00123E68">
        <w:rPr>
          <w:b/>
          <w:bCs/>
          <w:sz w:val="24"/>
          <w:szCs w:val="24"/>
          <w:lang w:val="uk-UA" w:eastAsia="ru-RU"/>
        </w:rPr>
        <w:t>за позовом</w:t>
      </w:r>
      <w:r w:rsidR="0040324C">
        <w:rPr>
          <w:b/>
          <w:bCs/>
          <w:sz w:val="24"/>
          <w:szCs w:val="24"/>
          <w:lang w:val="uk-UA" w:eastAsia="ru-RU"/>
        </w:rPr>
        <w:t xml:space="preserve"> </w:t>
      </w:r>
      <w:r w:rsidR="0040324C" w:rsidRPr="0040324C">
        <w:rPr>
          <w:bCs/>
          <w:sz w:val="24"/>
          <w:szCs w:val="24"/>
          <w:lang w:val="uk-UA" w:eastAsia="ru-RU"/>
        </w:rPr>
        <w:t>т</w:t>
      </w:r>
      <w:r w:rsidRPr="00123E68">
        <w:rPr>
          <w:sz w:val="24"/>
          <w:szCs w:val="24"/>
          <w:lang w:val="uk-UA" w:eastAsia="ru-RU"/>
        </w:rPr>
        <w:t>овариства з обмеженою відповідальністю «</w:t>
      </w:r>
      <w:proofErr w:type="spellStart"/>
      <w:r w:rsidRPr="00123E68">
        <w:rPr>
          <w:sz w:val="24"/>
          <w:szCs w:val="24"/>
          <w:lang w:val="uk-UA" w:eastAsia="ru-RU"/>
        </w:rPr>
        <w:t>Ліліпроект</w:t>
      </w:r>
      <w:proofErr w:type="spellEnd"/>
      <w:r w:rsidRPr="00123E68">
        <w:rPr>
          <w:sz w:val="24"/>
          <w:szCs w:val="24"/>
          <w:lang w:val="uk-UA" w:eastAsia="ru-RU"/>
        </w:rPr>
        <w:t>» (</w:t>
      </w:r>
      <w:r w:rsidRPr="00123E68">
        <w:rPr>
          <w:sz w:val="24"/>
          <w:szCs w:val="24"/>
          <w:lang w:val="uk-UA"/>
        </w:rPr>
        <w:t xml:space="preserve">01001, м. Київ, вул. Г.Севастополя, 11,  </w:t>
      </w:r>
      <w:r w:rsidRPr="000A1CD8">
        <w:rPr>
          <w:sz w:val="24"/>
          <w:szCs w:val="24"/>
          <w:lang w:val="uk-UA"/>
        </w:rPr>
        <w:t>код ЄДРПО 18371911)</w:t>
      </w:r>
    </w:p>
    <w:p w:rsidR="008D61B6" w:rsidRPr="000A1CD8" w:rsidRDefault="008D61B6" w:rsidP="000F2B7A">
      <w:pPr>
        <w:pStyle w:val="490"/>
        <w:shd w:val="clear" w:color="auto" w:fill="auto"/>
        <w:spacing w:line="240" w:lineRule="auto"/>
        <w:jc w:val="both"/>
        <w:rPr>
          <w:sz w:val="24"/>
          <w:szCs w:val="24"/>
          <w:lang w:val="uk-UA"/>
        </w:rPr>
      </w:pPr>
      <w:r w:rsidRPr="000A1CD8">
        <w:rPr>
          <w:b/>
          <w:bCs/>
          <w:sz w:val="24"/>
          <w:szCs w:val="24"/>
          <w:lang w:val="uk-UA" w:eastAsia="ru-RU"/>
        </w:rPr>
        <w:t>до відповідача</w:t>
      </w:r>
      <w:r w:rsidR="0040324C">
        <w:rPr>
          <w:sz w:val="24"/>
          <w:szCs w:val="24"/>
          <w:lang w:val="uk-UA" w:eastAsia="ru-RU"/>
        </w:rPr>
        <w:t xml:space="preserve"> т</w:t>
      </w:r>
      <w:r w:rsidRPr="000A1CD8">
        <w:rPr>
          <w:sz w:val="24"/>
          <w:szCs w:val="24"/>
          <w:lang w:val="uk-UA" w:eastAsia="ru-RU"/>
        </w:rPr>
        <w:t>овариства з обмеженою відповідальністю «</w:t>
      </w:r>
      <w:proofErr w:type="spellStart"/>
      <w:r w:rsidRPr="000A1CD8">
        <w:rPr>
          <w:sz w:val="24"/>
          <w:szCs w:val="24"/>
          <w:lang w:val="uk-UA" w:eastAsia="ru-RU"/>
        </w:rPr>
        <w:t>Свеолінк</w:t>
      </w:r>
      <w:proofErr w:type="spellEnd"/>
      <w:r w:rsidRPr="000A1CD8">
        <w:rPr>
          <w:sz w:val="24"/>
          <w:szCs w:val="24"/>
          <w:lang w:val="uk-UA" w:eastAsia="ru-RU"/>
        </w:rPr>
        <w:t>» (01001, м. Київ, вул. І.Леонова, 9,</w:t>
      </w:r>
      <w:r w:rsidRPr="000A1CD8">
        <w:rPr>
          <w:sz w:val="24"/>
          <w:szCs w:val="24"/>
          <w:lang w:val="uk-UA"/>
        </w:rPr>
        <w:t xml:space="preserve"> код ЄДРПО 18291711)</w:t>
      </w:r>
    </w:p>
    <w:p w:rsidR="008D61B6" w:rsidRPr="000A1CD8" w:rsidRDefault="008D61B6" w:rsidP="000F2B7A">
      <w:pPr>
        <w:widowControl/>
        <w:jc w:val="both"/>
        <w:rPr>
          <w:rFonts w:ascii="Times New Roman" w:eastAsia="Times New Roman" w:hAnsi="Times New Roman" w:cs="Times New Roman"/>
          <w:lang w:eastAsia="ru-RU" w:bidi="ar-SA"/>
        </w:rPr>
      </w:pPr>
      <w:r w:rsidRPr="000A1CD8">
        <w:rPr>
          <w:rFonts w:ascii="Times New Roman" w:eastAsia="Times New Roman" w:hAnsi="Times New Roman" w:cs="Times New Roman"/>
          <w:b/>
          <w:bCs/>
          <w:lang w:eastAsia="ru-RU" w:bidi="ar-SA"/>
        </w:rPr>
        <w:t>про</w:t>
      </w:r>
      <w:r w:rsidR="0040324C">
        <w:rPr>
          <w:rFonts w:ascii="Times New Roman" w:eastAsia="Times New Roman" w:hAnsi="Times New Roman" w:cs="Times New Roman"/>
          <w:b/>
          <w:bCs/>
          <w:lang w:eastAsia="ru-RU" w:bidi="ar-SA"/>
        </w:rPr>
        <w:t xml:space="preserve"> </w:t>
      </w:r>
      <w:r w:rsidRPr="000A1CD8">
        <w:rPr>
          <w:rFonts w:ascii="Times New Roman" w:eastAsia="Times New Roman" w:hAnsi="Times New Roman" w:cs="Times New Roman"/>
          <w:lang w:eastAsia="ru-RU" w:bidi="ar-SA"/>
        </w:rPr>
        <w:t>зобов’язання припинити порушення права власника патенту на винахід</w:t>
      </w:r>
    </w:p>
    <w:p w:rsidR="008D61B6" w:rsidRPr="000A1CD8" w:rsidRDefault="008D61B6" w:rsidP="008D61B6">
      <w:pPr>
        <w:widowControl/>
        <w:jc w:val="both"/>
        <w:rPr>
          <w:rFonts w:ascii="Times New Roman" w:eastAsia="Times New Roman" w:hAnsi="Times New Roman" w:cs="Times New Roman"/>
          <w:lang w:eastAsia="ru-RU" w:bidi="ar-SA"/>
        </w:rPr>
      </w:pPr>
    </w:p>
    <w:p w:rsidR="008D61B6" w:rsidRPr="000A1CD8" w:rsidRDefault="008D61B6" w:rsidP="008D61B6">
      <w:pPr>
        <w:pStyle w:val="af0"/>
        <w:spacing w:before="0" w:beforeAutospacing="0" w:after="0" w:afterAutospacing="0"/>
        <w:rPr>
          <w:color w:val="000000"/>
          <w:lang w:val="uk-UA"/>
        </w:rPr>
      </w:pPr>
      <w:r w:rsidRPr="000A1CD8">
        <w:rPr>
          <w:b/>
          <w:bCs/>
          <w:color w:val="000000"/>
          <w:lang w:val="uk-UA"/>
        </w:rPr>
        <w:t>за участю представників сторін:</w:t>
      </w:r>
    </w:p>
    <w:p w:rsidR="008D61B6" w:rsidRPr="000A1CD8" w:rsidRDefault="008D61B6" w:rsidP="008D61B6">
      <w:pPr>
        <w:pStyle w:val="af0"/>
        <w:spacing w:before="0" w:beforeAutospacing="0" w:after="0" w:afterAutospacing="0"/>
        <w:rPr>
          <w:color w:val="000000"/>
          <w:lang w:val="uk-UA"/>
        </w:rPr>
      </w:pPr>
      <w:r w:rsidRPr="000A1CD8">
        <w:rPr>
          <w:color w:val="000000"/>
          <w:lang w:val="uk-UA"/>
        </w:rPr>
        <w:t xml:space="preserve">позивача: </w:t>
      </w:r>
      <w:proofErr w:type="spellStart"/>
      <w:r w:rsidR="008F5C29">
        <w:rPr>
          <w:color w:val="000000"/>
          <w:lang w:val="uk-UA"/>
        </w:rPr>
        <w:t>Дід</w:t>
      </w:r>
      <w:r w:rsidRPr="000A1CD8">
        <w:rPr>
          <w:color w:val="000000"/>
          <w:lang w:val="uk-UA"/>
        </w:rPr>
        <w:t>енкова</w:t>
      </w:r>
      <w:proofErr w:type="spellEnd"/>
      <w:r w:rsidRPr="000A1CD8">
        <w:rPr>
          <w:color w:val="000000"/>
          <w:lang w:val="uk-UA"/>
        </w:rPr>
        <w:t xml:space="preserve"> Л.Л.</w:t>
      </w:r>
    </w:p>
    <w:p w:rsidR="008D61B6" w:rsidRPr="000A1CD8" w:rsidRDefault="008D61B6" w:rsidP="008D61B6">
      <w:pPr>
        <w:pStyle w:val="af0"/>
        <w:spacing w:before="0" w:beforeAutospacing="0" w:after="0" w:afterAutospacing="0"/>
        <w:rPr>
          <w:color w:val="000000"/>
          <w:lang w:val="uk-UA"/>
        </w:rPr>
      </w:pPr>
      <w:r w:rsidRPr="000A1CD8">
        <w:rPr>
          <w:color w:val="000000"/>
          <w:lang w:val="uk-UA"/>
        </w:rPr>
        <w:t xml:space="preserve">відповідача: Северін О.О. </w:t>
      </w:r>
    </w:p>
    <w:p w:rsidR="008D61B6" w:rsidRPr="000A1CD8" w:rsidRDefault="008D61B6" w:rsidP="008D61B6">
      <w:pPr>
        <w:widowControl/>
        <w:jc w:val="center"/>
        <w:rPr>
          <w:rFonts w:ascii="Times New Roman" w:eastAsia="Times New Roman" w:hAnsi="Times New Roman" w:cs="Times New Roman"/>
          <w:b/>
          <w:lang w:eastAsia="ru-RU" w:bidi="ar-SA"/>
        </w:rPr>
      </w:pPr>
    </w:p>
    <w:p w:rsidR="000F2B7A" w:rsidRPr="000A1CD8" w:rsidRDefault="008D61B6" w:rsidP="000F2B7A">
      <w:pPr>
        <w:widowControl/>
        <w:jc w:val="center"/>
        <w:rPr>
          <w:rFonts w:ascii="Times New Roman" w:eastAsia="Times New Roman" w:hAnsi="Times New Roman" w:cs="Times New Roman"/>
          <w:b/>
          <w:lang w:eastAsia="ru-RU" w:bidi="ar-SA"/>
        </w:rPr>
      </w:pPr>
      <w:r w:rsidRPr="000A1CD8">
        <w:rPr>
          <w:rFonts w:ascii="Times New Roman" w:eastAsia="Times New Roman" w:hAnsi="Times New Roman" w:cs="Times New Roman"/>
          <w:b/>
          <w:lang w:eastAsia="ru-RU" w:bidi="ar-SA"/>
        </w:rPr>
        <w:t>ВСТАНОВИВ:</w:t>
      </w:r>
    </w:p>
    <w:p w:rsidR="008D61B6" w:rsidRPr="000A1CD8" w:rsidRDefault="008D61B6" w:rsidP="008D61B6">
      <w:pPr>
        <w:widowControl/>
        <w:ind w:firstLine="425"/>
        <w:jc w:val="both"/>
        <w:rPr>
          <w:rFonts w:ascii="Times New Roman" w:eastAsia="Times New Roman" w:hAnsi="Times New Roman" w:cs="Times New Roman"/>
          <w:bCs/>
          <w:lang w:eastAsia="ru-RU" w:bidi="ar-SA"/>
        </w:rPr>
      </w:pPr>
      <w:r w:rsidRPr="000A1CD8">
        <w:rPr>
          <w:rFonts w:ascii="Times New Roman" w:eastAsia="Times New Roman" w:hAnsi="Times New Roman" w:cs="Times New Roman"/>
          <w:bCs/>
          <w:lang w:eastAsia="ru-RU" w:bidi="ar-SA"/>
        </w:rPr>
        <w:t>Товариство з обмеженою відповідальністю «</w:t>
      </w:r>
      <w:proofErr w:type="spellStart"/>
      <w:r w:rsidRPr="000A1CD8">
        <w:rPr>
          <w:rFonts w:ascii="Times New Roman" w:eastAsia="Times New Roman" w:hAnsi="Times New Roman" w:cs="Times New Roman"/>
          <w:bCs/>
          <w:lang w:eastAsia="ru-RU" w:bidi="ar-SA"/>
        </w:rPr>
        <w:t>Ліліпроект</w:t>
      </w:r>
      <w:proofErr w:type="spellEnd"/>
      <w:r w:rsidRPr="000A1CD8">
        <w:rPr>
          <w:rFonts w:ascii="Times New Roman" w:eastAsia="Times New Roman" w:hAnsi="Times New Roman" w:cs="Times New Roman"/>
          <w:bCs/>
          <w:lang w:eastAsia="ru-RU" w:bidi="ar-SA"/>
        </w:rPr>
        <w:t xml:space="preserve">» звернулось до </w:t>
      </w:r>
      <w:r w:rsidR="0040324C">
        <w:rPr>
          <w:rFonts w:ascii="Times New Roman" w:eastAsia="Times New Roman" w:hAnsi="Times New Roman" w:cs="Times New Roman"/>
          <w:bCs/>
          <w:lang w:eastAsia="ru-RU" w:bidi="ar-SA"/>
        </w:rPr>
        <w:t>г</w:t>
      </w:r>
      <w:r w:rsidRPr="000A1CD8">
        <w:rPr>
          <w:rFonts w:ascii="Times New Roman" w:eastAsia="Times New Roman" w:hAnsi="Times New Roman" w:cs="Times New Roman"/>
          <w:bCs/>
          <w:lang w:eastAsia="ru-RU" w:bidi="ar-SA"/>
        </w:rPr>
        <w:t>осподарського</w:t>
      </w:r>
      <w:r w:rsidR="0040324C">
        <w:rPr>
          <w:rFonts w:ascii="Times New Roman" w:eastAsia="Times New Roman" w:hAnsi="Times New Roman" w:cs="Times New Roman"/>
          <w:bCs/>
          <w:lang w:eastAsia="ru-RU" w:bidi="ar-SA"/>
        </w:rPr>
        <w:t xml:space="preserve"> суду міста Києва з позовом до т</w:t>
      </w:r>
      <w:r w:rsidRPr="000A1CD8">
        <w:rPr>
          <w:rFonts w:ascii="Times New Roman" w:eastAsia="Times New Roman" w:hAnsi="Times New Roman" w:cs="Times New Roman"/>
          <w:bCs/>
          <w:lang w:eastAsia="ru-RU" w:bidi="ar-SA"/>
        </w:rPr>
        <w:t>овариства з обмеженою відповідальністю «</w:t>
      </w:r>
      <w:proofErr w:type="spellStart"/>
      <w:r w:rsidRPr="000A1CD8">
        <w:rPr>
          <w:rFonts w:ascii="Times New Roman" w:eastAsia="Times New Roman" w:hAnsi="Times New Roman" w:cs="Times New Roman"/>
          <w:bCs/>
          <w:lang w:eastAsia="ru-RU" w:bidi="ar-SA"/>
        </w:rPr>
        <w:t>Свеолінк</w:t>
      </w:r>
      <w:proofErr w:type="spellEnd"/>
      <w:r w:rsidRPr="000A1CD8">
        <w:rPr>
          <w:rFonts w:ascii="Times New Roman" w:eastAsia="Times New Roman" w:hAnsi="Times New Roman" w:cs="Times New Roman"/>
          <w:bCs/>
          <w:lang w:eastAsia="ru-RU" w:bidi="ar-SA"/>
        </w:rPr>
        <w:t>» про зобов’язання припинити порушення права власника патенту № 95588 на винахід «</w:t>
      </w:r>
      <w:r w:rsidR="00B033A2" w:rsidRPr="000A1CD8">
        <w:rPr>
          <w:rFonts w:ascii="Times New Roman" w:eastAsia="Times New Roman" w:hAnsi="Times New Roman" w:cs="Times New Roman"/>
          <w:bCs/>
          <w:lang w:eastAsia="ru-RU" w:bidi="ar-SA"/>
        </w:rPr>
        <w:t>Агрегат</w:t>
      </w:r>
      <w:r w:rsidRPr="000A1CD8">
        <w:rPr>
          <w:rFonts w:ascii="Times New Roman" w:eastAsia="Times New Roman" w:hAnsi="Times New Roman" w:cs="Times New Roman"/>
          <w:bCs/>
          <w:lang w:eastAsia="ru-RU" w:bidi="ar-SA"/>
        </w:rPr>
        <w:t xml:space="preserve"> для внесення в </w:t>
      </w:r>
      <w:r w:rsidR="00C5246B" w:rsidRPr="000A1CD8">
        <w:rPr>
          <w:rFonts w:ascii="Times New Roman" w:eastAsia="Times New Roman" w:hAnsi="Times New Roman" w:cs="Times New Roman"/>
          <w:bCs/>
          <w:lang w:eastAsia="ru-RU" w:bidi="ar-SA"/>
        </w:rPr>
        <w:t>ґрунт</w:t>
      </w:r>
      <w:r w:rsidRPr="000A1CD8">
        <w:rPr>
          <w:rFonts w:ascii="Times New Roman" w:eastAsia="Times New Roman" w:hAnsi="Times New Roman" w:cs="Times New Roman"/>
          <w:bCs/>
          <w:lang w:eastAsia="ru-RU" w:bidi="ar-SA"/>
        </w:rPr>
        <w:t xml:space="preserve"> </w:t>
      </w:r>
      <w:r w:rsidR="00C5246B" w:rsidRPr="000A1CD8">
        <w:rPr>
          <w:rFonts w:ascii="Times New Roman" w:eastAsia="Times New Roman" w:hAnsi="Times New Roman" w:cs="Times New Roman"/>
          <w:bCs/>
          <w:lang w:eastAsia="ru-RU" w:bidi="ar-SA"/>
        </w:rPr>
        <w:t xml:space="preserve">рідких </w:t>
      </w:r>
      <w:r w:rsidRPr="000A1CD8">
        <w:rPr>
          <w:rFonts w:ascii="Times New Roman" w:eastAsia="Times New Roman" w:hAnsi="Times New Roman" w:cs="Times New Roman"/>
          <w:bCs/>
          <w:lang w:eastAsia="ru-RU" w:bidi="ar-SA"/>
        </w:rPr>
        <w:t xml:space="preserve">неорганічних речовин та засобів охорони рослинності» шляхом виготовлення, пропонування для продажу і реалізації </w:t>
      </w:r>
      <w:proofErr w:type="spellStart"/>
      <w:r w:rsidRPr="000A1CD8">
        <w:rPr>
          <w:rFonts w:ascii="Times New Roman" w:eastAsia="Times New Roman" w:hAnsi="Times New Roman" w:cs="Times New Roman"/>
          <w:bCs/>
          <w:lang w:eastAsia="ru-RU" w:bidi="ar-SA"/>
        </w:rPr>
        <w:t>грейдрутера</w:t>
      </w:r>
      <w:proofErr w:type="spellEnd"/>
      <w:r w:rsidRPr="000A1CD8">
        <w:rPr>
          <w:rFonts w:ascii="Times New Roman" w:eastAsia="Times New Roman" w:hAnsi="Times New Roman" w:cs="Times New Roman"/>
          <w:bCs/>
          <w:lang w:eastAsia="ru-RU" w:bidi="ar-SA"/>
        </w:rPr>
        <w:t xml:space="preserve"> WELIDEY.</w:t>
      </w:r>
    </w:p>
    <w:p w:rsidR="008D61B6" w:rsidRPr="000A1CD8" w:rsidRDefault="008D61B6" w:rsidP="008D61B6">
      <w:pPr>
        <w:widowControl/>
        <w:ind w:firstLine="425"/>
        <w:jc w:val="both"/>
        <w:rPr>
          <w:rFonts w:ascii="Times New Roman" w:hAnsi="Times New Roman" w:cs="Times New Roman"/>
        </w:rPr>
      </w:pPr>
      <w:r w:rsidRPr="000A1CD8">
        <w:rPr>
          <w:rFonts w:ascii="Times New Roman" w:eastAsia="Times New Roman" w:hAnsi="Times New Roman" w:cs="Times New Roman"/>
          <w:bCs/>
          <w:lang w:eastAsia="ru-RU" w:bidi="ar-SA"/>
        </w:rPr>
        <w:t>У</w:t>
      </w:r>
      <w:r w:rsidRPr="000A1CD8">
        <w:rPr>
          <w:rFonts w:ascii="Times New Roman" w:hAnsi="Times New Roman" w:cs="Times New Roman"/>
        </w:rPr>
        <w:t xml:space="preserve">хвалою </w:t>
      </w:r>
      <w:r w:rsidR="0040324C">
        <w:rPr>
          <w:rFonts w:ascii="Times New Roman" w:hAnsi="Times New Roman" w:cs="Times New Roman"/>
        </w:rPr>
        <w:t>г</w:t>
      </w:r>
      <w:r w:rsidRPr="000A1CD8">
        <w:rPr>
          <w:rFonts w:ascii="Times New Roman" w:hAnsi="Times New Roman" w:cs="Times New Roman"/>
        </w:rPr>
        <w:t>осподарського суду міста Києва від 29.01.2018 р. відкрито провадження у справі та призначено підготовче засідання на 15.03.2018 р.</w:t>
      </w:r>
    </w:p>
    <w:p w:rsidR="008D61B6" w:rsidRPr="000A1CD8" w:rsidRDefault="008D61B6" w:rsidP="008D61B6">
      <w:pPr>
        <w:widowControl/>
        <w:ind w:firstLine="425"/>
        <w:jc w:val="both"/>
        <w:rPr>
          <w:rFonts w:ascii="Times New Roman" w:hAnsi="Times New Roman" w:cs="Times New Roman"/>
        </w:rPr>
      </w:pPr>
      <w:r w:rsidRPr="000A1CD8">
        <w:rPr>
          <w:rFonts w:ascii="Times New Roman" w:eastAsia="Times New Roman" w:hAnsi="Times New Roman" w:cs="Times New Roman"/>
          <w:bCs/>
          <w:lang w:eastAsia="ru-RU" w:bidi="ar-SA"/>
        </w:rPr>
        <w:t>У</w:t>
      </w:r>
      <w:r w:rsidRPr="000A1CD8">
        <w:rPr>
          <w:rFonts w:ascii="Times New Roman" w:hAnsi="Times New Roman" w:cs="Times New Roman"/>
        </w:rPr>
        <w:t xml:space="preserve">хвалою </w:t>
      </w:r>
      <w:r w:rsidR="0040324C">
        <w:rPr>
          <w:rFonts w:ascii="Times New Roman" w:hAnsi="Times New Roman" w:cs="Times New Roman"/>
        </w:rPr>
        <w:t>г</w:t>
      </w:r>
      <w:r w:rsidRPr="000A1CD8">
        <w:rPr>
          <w:rFonts w:ascii="Times New Roman" w:hAnsi="Times New Roman" w:cs="Times New Roman"/>
        </w:rPr>
        <w:t>осподарського суду міста Києва від 15.03.2018 р. у даній справі призначено судову експертиз та зупинено провадження до закінчення проведення судової експертизи.</w:t>
      </w:r>
    </w:p>
    <w:p w:rsidR="008D61B6" w:rsidRDefault="008D61B6" w:rsidP="008D61B6">
      <w:pPr>
        <w:widowControl/>
        <w:ind w:firstLine="425"/>
        <w:jc w:val="both"/>
        <w:rPr>
          <w:rFonts w:ascii="Times New Roman" w:hAnsi="Times New Roman" w:cs="Times New Roman"/>
        </w:rPr>
      </w:pPr>
      <w:r w:rsidRPr="000A1CD8">
        <w:rPr>
          <w:rFonts w:ascii="Times New Roman" w:hAnsi="Times New Roman" w:cs="Times New Roman"/>
        </w:rPr>
        <w:t>13.04.2018 р. на а</w:t>
      </w:r>
      <w:r w:rsidR="0040324C">
        <w:rPr>
          <w:rFonts w:ascii="Times New Roman" w:hAnsi="Times New Roman" w:cs="Times New Roman"/>
        </w:rPr>
        <w:t>дресу г</w:t>
      </w:r>
      <w:r w:rsidRPr="000A1CD8">
        <w:rPr>
          <w:rFonts w:ascii="Times New Roman" w:hAnsi="Times New Roman" w:cs="Times New Roman"/>
        </w:rPr>
        <w:t>осподарського суду міста Києва надійшов висновок судового експерта № 80 за результатами проведення судової</w:t>
      </w:r>
      <w:r>
        <w:rPr>
          <w:rFonts w:ascii="Times New Roman" w:hAnsi="Times New Roman" w:cs="Times New Roman"/>
        </w:rPr>
        <w:t xml:space="preserve"> експертизи у сфері </w:t>
      </w:r>
      <w:r w:rsidR="00EE65E8">
        <w:rPr>
          <w:rFonts w:ascii="Times New Roman" w:hAnsi="Times New Roman" w:cs="Times New Roman"/>
        </w:rPr>
        <w:t>інтелектуальної</w:t>
      </w:r>
      <w:r>
        <w:rPr>
          <w:rFonts w:ascii="Times New Roman" w:hAnsi="Times New Roman" w:cs="Times New Roman"/>
        </w:rPr>
        <w:t xml:space="preserve"> власності від 10.10.2018 р. у справі № 000/00-001 разом з матеріалами справи № 000/00-001.</w:t>
      </w:r>
    </w:p>
    <w:p w:rsidR="008D61B6" w:rsidRPr="00123E68" w:rsidRDefault="008D61B6" w:rsidP="008D61B6">
      <w:pPr>
        <w:widowControl/>
        <w:ind w:firstLine="425"/>
        <w:jc w:val="both"/>
        <w:rPr>
          <w:rFonts w:ascii="Times New Roman" w:hAnsi="Times New Roman" w:cs="Times New Roman"/>
        </w:rPr>
      </w:pPr>
      <w:r>
        <w:rPr>
          <w:rFonts w:ascii="Times New Roman" w:hAnsi="Times New Roman" w:cs="Times New Roman"/>
        </w:rPr>
        <w:t>Відповідно до ч. 1 ст. 230 ГПК України п</w:t>
      </w:r>
      <w:r w:rsidRPr="008D61B6">
        <w:rPr>
          <w:rFonts w:ascii="Times New Roman" w:hAnsi="Times New Roman" w:cs="Times New Roman"/>
        </w:rPr>
        <w:t>ровадження у справі поновлюється за клопотанням учасників справи або за ініціативою суду не пізніше десяти днів з дня отримання судом повідомлення про усунення обставин, що викликали його зупинення. Про поновлення провадження у справі суд постановляє ухвалу.</w:t>
      </w:r>
    </w:p>
    <w:p w:rsidR="008D61B6" w:rsidRPr="00123E68" w:rsidRDefault="008D61B6" w:rsidP="008D61B6">
      <w:pPr>
        <w:widowControl/>
        <w:ind w:firstLine="425"/>
        <w:jc w:val="both"/>
        <w:rPr>
          <w:rFonts w:ascii="Times New Roman" w:eastAsia="Times New Roman" w:hAnsi="Times New Roman" w:cs="Times New Roman"/>
          <w:bCs/>
          <w:lang w:eastAsia="ru-RU" w:bidi="ar-SA"/>
        </w:rPr>
      </w:pPr>
      <w:r>
        <w:rPr>
          <w:rFonts w:ascii="Times New Roman" w:hAnsi="Times New Roman" w:cs="Times New Roman"/>
        </w:rPr>
        <w:t xml:space="preserve">З огляду на наведене та враховуючи </w:t>
      </w:r>
      <w:r w:rsidR="00EE65E8">
        <w:rPr>
          <w:rFonts w:ascii="Times New Roman" w:hAnsi="Times New Roman" w:cs="Times New Roman"/>
        </w:rPr>
        <w:t xml:space="preserve">проведення судової експертизи та </w:t>
      </w:r>
      <w:r>
        <w:rPr>
          <w:rFonts w:ascii="Times New Roman" w:hAnsi="Times New Roman" w:cs="Times New Roman"/>
        </w:rPr>
        <w:t xml:space="preserve">надходження до суду висновку судового експерта, суд вважає, що підстави для зупинення провадження відпали, у зв’язку з чим </w:t>
      </w:r>
      <w:r w:rsidR="00EE65E8">
        <w:rPr>
          <w:rFonts w:ascii="Times New Roman" w:hAnsi="Times New Roman" w:cs="Times New Roman"/>
        </w:rPr>
        <w:t>провадження у даній справі підлягає поновленню.</w:t>
      </w:r>
    </w:p>
    <w:p w:rsidR="008D61B6" w:rsidRPr="000F2B7A" w:rsidRDefault="00EE65E8" w:rsidP="000F2B7A">
      <w:pPr>
        <w:widowControl/>
        <w:ind w:firstLine="425"/>
        <w:jc w:val="both"/>
        <w:rPr>
          <w:rFonts w:ascii="Times New Roman" w:eastAsia="Times New Roman" w:hAnsi="Times New Roman" w:cs="Times New Roman"/>
          <w:bCs/>
          <w:lang w:eastAsia="ru-RU" w:bidi="ar-SA"/>
        </w:rPr>
      </w:pPr>
      <w:r>
        <w:rPr>
          <w:rFonts w:ascii="Times New Roman" w:eastAsia="Times New Roman" w:hAnsi="Times New Roman" w:cs="Times New Roman"/>
          <w:lang w:eastAsia="ru-RU" w:bidi="ar-SA"/>
        </w:rPr>
        <w:t xml:space="preserve">Керуючись ст. 230 </w:t>
      </w:r>
      <w:r w:rsidR="008D61B6" w:rsidRPr="00123E68">
        <w:rPr>
          <w:rFonts w:ascii="Times New Roman" w:eastAsia="Times New Roman" w:hAnsi="Times New Roman" w:cs="Times New Roman"/>
          <w:lang w:eastAsia="ru-RU" w:bidi="ar-SA"/>
        </w:rPr>
        <w:t xml:space="preserve">Господарського процесуального кодексу України, суд </w:t>
      </w:r>
      <w:r w:rsidR="008D61B6" w:rsidRPr="00123E68">
        <w:rPr>
          <w:rFonts w:ascii="Times New Roman" w:eastAsia="Times New Roman" w:hAnsi="Times New Roman" w:cs="Times New Roman"/>
          <w:lang w:eastAsia="ru-RU" w:bidi="ar-SA"/>
        </w:rPr>
        <w:br/>
      </w:r>
    </w:p>
    <w:p w:rsidR="008D61B6" w:rsidRPr="00563323" w:rsidRDefault="008D61B6" w:rsidP="008D61B6">
      <w:pPr>
        <w:widowControl/>
        <w:jc w:val="center"/>
        <w:rPr>
          <w:rFonts w:ascii="Times New Roman" w:eastAsia="Times New Roman" w:hAnsi="Times New Roman" w:cs="Times New Roman"/>
          <w:lang w:eastAsia="ru-RU" w:bidi="ar-SA"/>
        </w:rPr>
      </w:pPr>
      <w:r w:rsidRPr="00563323">
        <w:rPr>
          <w:rFonts w:ascii="Times New Roman" w:eastAsia="Times New Roman" w:hAnsi="Times New Roman" w:cs="Times New Roman"/>
          <w:b/>
          <w:bCs/>
          <w:lang w:eastAsia="ru-RU" w:bidi="ar-SA"/>
        </w:rPr>
        <w:t>УХВАЛИВ:</w:t>
      </w:r>
    </w:p>
    <w:p w:rsidR="008D61B6" w:rsidRPr="00813D62" w:rsidRDefault="008D61B6" w:rsidP="008D61B6">
      <w:pPr>
        <w:pStyle w:val="af0"/>
        <w:spacing w:before="0" w:beforeAutospacing="0" w:after="0" w:afterAutospacing="0"/>
        <w:ind w:firstLine="426"/>
        <w:jc w:val="both"/>
        <w:rPr>
          <w:lang w:val="uk-UA"/>
        </w:rPr>
      </w:pPr>
      <w:r w:rsidRPr="00813D62">
        <w:rPr>
          <w:lang w:val="uk-UA"/>
        </w:rPr>
        <w:t xml:space="preserve">1. </w:t>
      </w:r>
      <w:r w:rsidR="00EE65E8">
        <w:rPr>
          <w:lang w:val="uk-UA"/>
        </w:rPr>
        <w:t>Провадження</w:t>
      </w:r>
      <w:r w:rsidRPr="00813D62">
        <w:rPr>
          <w:lang w:val="uk-UA"/>
        </w:rPr>
        <w:t xml:space="preserve"> у справі № 000/00-001 </w:t>
      </w:r>
      <w:r w:rsidR="00EE65E8">
        <w:rPr>
          <w:lang w:val="uk-UA"/>
        </w:rPr>
        <w:t>поновити.</w:t>
      </w:r>
    </w:p>
    <w:p w:rsidR="00EE65E8" w:rsidRPr="00563323" w:rsidRDefault="008D61B6" w:rsidP="00EE65E8">
      <w:pPr>
        <w:widowControl/>
        <w:ind w:firstLine="426"/>
        <w:jc w:val="both"/>
        <w:rPr>
          <w:rFonts w:ascii="Times New Roman" w:eastAsia="Times New Roman" w:hAnsi="Times New Roman" w:cs="Times New Roman"/>
          <w:lang w:eastAsia="ru-RU" w:bidi="ar-SA"/>
        </w:rPr>
      </w:pPr>
      <w:r w:rsidRPr="00F1196D">
        <w:rPr>
          <w:rFonts w:ascii="Times New Roman" w:eastAsia="Times New Roman" w:hAnsi="Times New Roman" w:cs="Times New Roman"/>
          <w:lang w:val="ru-RU" w:eastAsia="ru-RU" w:bidi="ar-SA"/>
        </w:rPr>
        <w:t xml:space="preserve">2. </w:t>
      </w:r>
      <w:r w:rsidR="00EE65E8" w:rsidRPr="00563323">
        <w:rPr>
          <w:rFonts w:ascii="Times New Roman" w:eastAsia="Times New Roman" w:hAnsi="Times New Roman" w:cs="Times New Roman"/>
          <w:b/>
          <w:bCs/>
          <w:lang w:eastAsia="ru-RU" w:bidi="ar-SA"/>
        </w:rPr>
        <w:t>Призначит</w:t>
      </w:r>
      <w:r w:rsidR="000454FA">
        <w:rPr>
          <w:rFonts w:ascii="Times New Roman" w:eastAsia="Times New Roman" w:hAnsi="Times New Roman" w:cs="Times New Roman"/>
          <w:b/>
          <w:bCs/>
          <w:lang w:eastAsia="ru-RU" w:bidi="ar-SA"/>
        </w:rPr>
        <w:t xml:space="preserve">и підготовче засідання у справі </w:t>
      </w:r>
      <w:r w:rsidR="00EE65E8" w:rsidRPr="00563323">
        <w:rPr>
          <w:rFonts w:ascii="Times New Roman" w:eastAsia="Times New Roman" w:hAnsi="Times New Roman" w:cs="Times New Roman"/>
          <w:lang w:eastAsia="ru-RU" w:bidi="ar-SA"/>
        </w:rPr>
        <w:t>на</w:t>
      </w:r>
      <w:r w:rsidR="000454FA">
        <w:rPr>
          <w:rFonts w:ascii="Times New Roman" w:eastAsia="Times New Roman" w:hAnsi="Times New Roman" w:cs="Times New Roman"/>
          <w:b/>
          <w:bCs/>
          <w:lang w:eastAsia="ru-RU" w:bidi="ar-SA"/>
        </w:rPr>
        <w:t xml:space="preserve"> </w:t>
      </w:r>
      <w:r w:rsidR="00EE65E8">
        <w:rPr>
          <w:rFonts w:ascii="Times New Roman" w:eastAsia="Times New Roman" w:hAnsi="Times New Roman" w:cs="Times New Roman"/>
          <w:b/>
          <w:bCs/>
          <w:lang w:eastAsia="ru-RU" w:bidi="ar-SA"/>
        </w:rPr>
        <w:t>26.04</w:t>
      </w:r>
      <w:r w:rsidR="00EE65E8" w:rsidRPr="009C2AE8">
        <w:rPr>
          <w:rFonts w:ascii="Times New Roman" w:eastAsia="Times New Roman" w:hAnsi="Times New Roman" w:cs="Times New Roman"/>
          <w:b/>
          <w:bCs/>
          <w:lang w:eastAsia="ru-RU" w:bidi="ar-SA"/>
        </w:rPr>
        <w:t>.2018 о 09:00</w:t>
      </w:r>
      <w:r w:rsidR="000454FA">
        <w:rPr>
          <w:rFonts w:ascii="Times New Roman" w:eastAsia="Times New Roman" w:hAnsi="Times New Roman" w:cs="Times New Roman"/>
          <w:b/>
          <w:bCs/>
          <w:lang w:eastAsia="ru-RU" w:bidi="ar-SA"/>
        </w:rPr>
        <w:t xml:space="preserve"> </w:t>
      </w:r>
      <w:r w:rsidR="00EE65E8" w:rsidRPr="00563323">
        <w:rPr>
          <w:rFonts w:ascii="Times New Roman" w:eastAsia="Times New Roman" w:hAnsi="Times New Roman" w:cs="Times New Roman"/>
          <w:lang w:eastAsia="ru-RU" w:bidi="ar-SA"/>
        </w:rPr>
        <w:t xml:space="preserve">год. Викликати для участі у засіданні представників учасників справи. Засідання відбудеться у приміщенні Господарського суду </w:t>
      </w:r>
      <w:r w:rsidR="00EE65E8">
        <w:rPr>
          <w:rFonts w:ascii="Times New Roman" w:eastAsia="Times New Roman" w:hAnsi="Times New Roman" w:cs="Times New Roman"/>
          <w:lang w:eastAsia="ru-RU" w:bidi="ar-SA"/>
        </w:rPr>
        <w:t>міста Києва</w:t>
      </w:r>
      <w:r w:rsidR="00EE65E8" w:rsidRPr="00563323">
        <w:rPr>
          <w:rFonts w:ascii="Times New Roman" w:eastAsia="Times New Roman" w:hAnsi="Times New Roman" w:cs="Times New Roman"/>
          <w:lang w:eastAsia="ru-RU" w:bidi="ar-SA"/>
        </w:rPr>
        <w:t xml:space="preserve"> за адресою: </w:t>
      </w:r>
      <w:r w:rsidR="00EE65E8" w:rsidRPr="004868B3">
        <w:rPr>
          <w:rFonts w:ascii="Times New Roman" w:eastAsia="Times New Roman" w:hAnsi="Times New Roman" w:cs="Times New Roman"/>
          <w:b/>
          <w:lang w:eastAsia="ru-RU" w:bidi="ar-SA"/>
        </w:rPr>
        <w:t xml:space="preserve">м. </w:t>
      </w:r>
      <w:r w:rsidR="00EE65E8">
        <w:rPr>
          <w:rFonts w:ascii="Times New Roman" w:eastAsia="Times New Roman" w:hAnsi="Times New Roman" w:cs="Times New Roman"/>
          <w:b/>
          <w:lang w:eastAsia="ru-RU" w:bidi="ar-SA"/>
        </w:rPr>
        <w:t>Київ, вул. Б.Хмельницького, 44-в</w:t>
      </w:r>
      <w:r w:rsidR="00EE65E8">
        <w:rPr>
          <w:rFonts w:ascii="Times New Roman" w:eastAsia="Times New Roman" w:hAnsi="Times New Roman" w:cs="Times New Roman"/>
          <w:b/>
          <w:bCs/>
          <w:lang w:eastAsia="ru-RU" w:bidi="ar-SA"/>
        </w:rPr>
        <w:t xml:space="preserve">, зал судових засідань </w:t>
      </w:r>
      <w:r w:rsidR="00EE65E8" w:rsidRPr="009C2AE8">
        <w:rPr>
          <w:rFonts w:ascii="Times New Roman" w:eastAsia="Times New Roman" w:hAnsi="Times New Roman" w:cs="Times New Roman"/>
          <w:b/>
          <w:bCs/>
          <w:lang w:eastAsia="ru-RU" w:bidi="ar-SA"/>
        </w:rPr>
        <w:t>№ 97</w:t>
      </w:r>
      <w:r w:rsidR="00EE65E8" w:rsidRPr="00563323">
        <w:rPr>
          <w:rFonts w:ascii="Times New Roman" w:eastAsia="Times New Roman" w:hAnsi="Times New Roman" w:cs="Times New Roman"/>
          <w:b/>
          <w:bCs/>
          <w:lang w:eastAsia="ru-RU" w:bidi="ar-SA"/>
        </w:rPr>
        <w:t>.</w:t>
      </w:r>
    </w:p>
    <w:p w:rsidR="00EE65E8" w:rsidRPr="00563323" w:rsidRDefault="00EE65E8" w:rsidP="00EE65E8">
      <w:pPr>
        <w:widowControl/>
        <w:ind w:firstLine="426"/>
        <w:jc w:val="both"/>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3.</w:t>
      </w:r>
      <w:r w:rsidR="000454FA">
        <w:rPr>
          <w:rFonts w:ascii="Times New Roman" w:eastAsia="Times New Roman" w:hAnsi="Times New Roman" w:cs="Times New Roman"/>
          <w:lang w:eastAsia="ru-RU" w:bidi="ar-SA"/>
        </w:rPr>
        <w:t xml:space="preserve"> </w:t>
      </w:r>
      <w:r w:rsidRPr="00563323">
        <w:rPr>
          <w:rFonts w:ascii="Times New Roman" w:eastAsia="Times New Roman" w:hAnsi="Times New Roman" w:cs="Times New Roman"/>
          <w:b/>
          <w:bCs/>
          <w:lang w:eastAsia="ru-RU" w:bidi="ar-SA"/>
        </w:rPr>
        <w:t>Учасникам справи</w:t>
      </w:r>
      <w:r w:rsidR="000454FA">
        <w:rPr>
          <w:rFonts w:ascii="Times New Roman" w:eastAsia="Times New Roman" w:hAnsi="Times New Roman" w:cs="Times New Roman"/>
          <w:b/>
          <w:bCs/>
          <w:lang w:eastAsia="ru-RU" w:bidi="ar-SA"/>
        </w:rPr>
        <w:t xml:space="preserve"> </w:t>
      </w:r>
      <w:r w:rsidRPr="00563323">
        <w:rPr>
          <w:rFonts w:ascii="Times New Roman" w:eastAsia="Times New Roman" w:hAnsi="Times New Roman" w:cs="Times New Roman"/>
          <w:lang w:eastAsia="ru-RU" w:bidi="ar-SA"/>
        </w:rPr>
        <w:t>направити в судове засідання своїх представників, повноваження яких оформити відповідно до вимог, викладених у статті 60 Господарського процесуального кодексу України, та надати суду документи, що підтверджують повноваження представників.</w:t>
      </w:r>
      <w:r w:rsidR="000454FA">
        <w:rPr>
          <w:rFonts w:ascii="Times New Roman" w:eastAsia="Times New Roman" w:hAnsi="Times New Roman" w:cs="Times New Roman"/>
          <w:b/>
          <w:bCs/>
          <w:lang w:eastAsia="ru-RU" w:bidi="ar-SA"/>
        </w:rPr>
        <w:t xml:space="preserve"> </w:t>
      </w:r>
      <w:r w:rsidRPr="00563323">
        <w:rPr>
          <w:rFonts w:ascii="Times New Roman" w:eastAsia="Times New Roman" w:hAnsi="Times New Roman" w:cs="Times New Roman"/>
          <w:b/>
          <w:bCs/>
          <w:lang w:eastAsia="ru-RU" w:bidi="ar-SA"/>
        </w:rPr>
        <w:t>Явку сторін визнати обов</w:t>
      </w:r>
      <w:r>
        <w:rPr>
          <w:rFonts w:ascii="Times New Roman" w:eastAsia="Times New Roman" w:hAnsi="Times New Roman" w:cs="Times New Roman"/>
          <w:b/>
          <w:bCs/>
          <w:lang w:eastAsia="ru-RU" w:bidi="ar-SA"/>
        </w:rPr>
        <w:t>’</w:t>
      </w:r>
      <w:r w:rsidRPr="00563323">
        <w:rPr>
          <w:rFonts w:ascii="Times New Roman" w:eastAsia="Times New Roman" w:hAnsi="Times New Roman" w:cs="Times New Roman"/>
          <w:b/>
          <w:bCs/>
          <w:lang w:eastAsia="ru-RU" w:bidi="ar-SA"/>
        </w:rPr>
        <w:t>язковою.</w:t>
      </w:r>
    </w:p>
    <w:p w:rsidR="00EE65E8" w:rsidRPr="00EE65E8" w:rsidRDefault="00EE65E8" w:rsidP="00EE65E8">
      <w:pPr>
        <w:widowControl/>
        <w:ind w:firstLine="426"/>
        <w:jc w:val="both"/>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lastRenderedPageBreak/>
        <w:t>4</w:t>
      </w:r>
      <w:r w:rsidRPr="00563323">
        <w:rPr>
          <w:rFonts w:ascii="Times New Roman" w:eastAsia="Times New Roman" w:hAnsi="Times New Roman" w:cs="Times New Roman"/>
          <w:lang w:eastAsia="ru-RU" w:bidi="ar-SA"/>
        </w:rPr>
        <w:t>.</w:t>
      </w:r>
      <w:r w:rsidR="000454FA">
        <w:rPr>
          <w:rFonts w:ascii="Times New Roman" w:eastAsia="Times New Roman" w:hAnsi="Times New Roman" w:cs="Times New Roman"/>
          <w:lang w:eastAsia="ru-RU" w:bidi="ar-SA"/>
        </w:rPr>
        <w:t xml:space="preserve"> </w:t>
      </w:r>
      <w:r w:rsidRPr="00EE65E8">
        <w:rPr>
          <w:rFonts w:ascii="Times New Roman" w:eastAsia="Times New Roman" w:hAnsi="Times New Roman" w:cs="Times New Roman"/>
          <w:bCs/>
          <w:lang w:eastAsia="ru-RU" w:bidi="ar-SA"/>
        </w:rPr>
        <w:t>Повідомити</w:t>
      </w:r>
      <w:r w:rsidRPr="00EE65E8">
        <w:rPr>
          <w:rFonts w:ascii="Times New Roman" w:eastAsia="Times New Roman" w:hAnsi="Times New Roman" w:cs="Times New Roman"/>
          <w:lang w:eastAsia="ru-RU" w:bidi="ar-SA"/>
        </w:rPr>
        <w:t>, що сторони відповідно до ст. 192 Господарського процесуального кодексу України, можуть укласти мирову угоду на будь-якій стадії судового процесу.</w:t>
      </w:r>
    </w:p>
    <w:p w:rsidR="00EE65E8" w:rsidRPr="00EE65E8" w:rsidRDefault="000454FA" w:rsidP="00EE65E8">
      <w:pPr>
        <w:widowControl/>
        <w:ind w:firstLine="426"/>
        <w:jc w:val="both"/>
        <w:rPr>
          <w:rFonts w:ascii="Times New Roman" w:eastAsia="Times New Roman" w:hAnsi="Times New Roman" w:cs="Times New Roman"/>
          <w:b/>
          <w:bCs/>
          <w:lang w:eastAsia="ru-RU" w:bidi="ar-SA"/>
        </w:rPr>
      </w:pPr>
      <w:r>
        <w:rPr>
          <w:rFonts w:ascii="Times New Roman" w:eastAsia="Times New Roman" w:hAnsi="Times New Roman" w:cs="Times New Roman"/>
          <w:lang w:eastAsia="ru-RU" w:bidi="ar-SA"/>
        </w:rPr>
        <w:t xml:space="preserve">5. </w:t>
      </w:r>
      <w:r w:rsidR="00EE65E8" w:rsidRPr="00EE65E8">
        <w:rPr>
          <w:rFonts w:ascii="Times New Roman" w:eastAsia="Times New Roman" w:hAnsi="Times New Roman" w:cs="Times New Roman"/>
          <w:bCs/>
          <w:lang w:eastAsia="ru-RU" w:bidi="ar-SA"/>
        </w:rPr>
        <w:t>Повідомити учасників справи</w:t>
      </w:r>
      <w:r w:rsidR="00EE65E8" w:rsidRPr="00EE65E8">
        <w:rPr>
          <w:rFonts w:ascii="Times New Roman" w:eastAsia="Times New Roman" w:hAnsi="Times New Roman" w:cs="Times New Roman"/>
          <w:lang w:eastAsia="ru-RU" w:bidi="ar-SA"/>
        </w:rPr>
        <w:t>,</w:t>
      </w:r>
      <w:r w:rsidR="00EE65E8" w:rsidRPr="00563323">
        <w:rPr>
          <w:rFonts w:ascii="Times New Roman" w:eastAsia="Times New Roman" w:hAnsi="Times New Roman" w:cs="Times New Roman"/>
          <w:lang w:eastAsia="ru-RU" w:bidi="ar-SA"/>
        </w:rPr>
        <w:t xml:space="preserve"> що інформація по справі, що розглядається, доступна на офіційному веб-порталі судової влади України в мережі Інтернет за </w:t>
      </w:r>
      <w:r>
        <w:rPr>
          <w:rFonts w:ascii="Times New Roman" w:eastAsia="Times New Roman" w:hAnsi="Times New Roman" w:cs="Times New Roman"/>
          <w:lang w:eastAsia="ru-RU" w:bidi="ar-SA"/>
        </w:rPr>
        <w:t>посиланням:</w:t>
      </w:r>
      <w:proofErr w:type="spellStart"/>
      <w:r w:rsidR="006541FE">
        <w:fldChar w:fldCharType="begin"/>
      </w:r>
      <w:r w:rsidR="006541FE">
        <w:instrText xml:space="preserve"> HYPERLINK "http://court.gov.ua/fair/" </w:instrText>
      </w:r>
      <w:r w:rsidR="006541FE">
        <w:fldChar w:fldCharType="separate"/>
      </w:r>
      <w:r w:rsidR="00EE65E8" w:rsidRPr="00D179AE">
        <w:rPr>
          <w:rStyle w:val="a3"/>
          <w:rFonts w:ascii="Times New Roman" w:eastAsia="Times New Roman" w:hAnsi="Times New Roman" w:cs="Times New Roman"/>
          <w:lang w:eastAsia="ru-RU" w:bidi="ar-SA"/>
        </w:rPr>
        <w:t>http</w:t>
      </w:r>
      <w:proofErr w:type="spellEnd"/>
      <w:r w:rsidR="00EE65E8" w:rsidRPr="00D179AE">
        <w:rPr>
          <w:rStyle w:val="a3"/>
          <w:rFonts w:ascii="Times New Roman" w:eastAsia="Times New Roman" w:hAnsi="Times New Roman" w:cs="Times New Roman"/>
          <w:lang w:eastAsia="ru-RU" w:bidi="ar-SA"/>
        </w:rPr>
        <w:t>://</w:t>
      </w:r>
      <w:proofErr w:type="spellStart"/>
      <w:r w:rsidR="00EE65E8" w:rsidRPr="00D179AE">
        <w:rPr>
          <w:rStyle w:val="a3"/>
          <w:rFonts w:ascii="Times New Roman" w:eastAsia="Times New Roman" w:hAnsi="Times New Roman" w:cs="Times New Roman"/>
          <w:lang w:eastAsia="ru-RU" w:bidi="ar-SA"/>
        </w:rPr>
        <w:t>court.gov.ua</w:t>
      </w:r>
      <w:proofErr w:type="spellEnd"/>
      <w:r w:rsidR="00EE65E8" w:rsidRPr="00D179AE">
        <w:rPr>
          <w:rStyle w:val="a3"/>
          <w:rFonts w:ascii="Times New Roman" w:eastAsia="Times New Roman" w:hAnsi="Times New Roman" w:cs="Times New Roman"/>
          <w:lang w:eastAsia="ru-RU" w:bidi="ar-SA"/>
        </w:rPr>
        <w:t>/</w:t>
      </w:r>
      <w:proofErr w:type="spellStart"/>
      <w:r w:rsidR="00EE65E8" w:rsidRPr="00D179AE">
        <w:rPr>
          <w:rStyle w:val="a3"/>
          <w:rFonts w:ascii="Times New Roman" w:eastAsia="Times New Roman" w:hAnsi="Times New Roman" w:cs="Times New Roman"/>
          <w:lang w:eastAsia="ru-RU" w:bidi="ar-SA"/>
        </w:rPr>
        <w:t>fair</w:t>
      </w:r>
      <w:proofErr w:type="spellEnd"/>
      <w:r w:rsidR="00EE65E8" w:rsidRPr="00D179AE">
        <w:rPr>
          <w:rStyle w:val="a3"/>
          <w:rFonts w:ascii="Times New Roman" w:eastAsia="Times New Roman" w:hAnsi="Times New Roman" w:cs="Times New Roman"/>
          <w:lang w:eastAsia="ru-RU" w:bidi="ar-SA"/>
        </w:rPr>
        <w:t>/</w:t>
      </w:r>
      <w:r w:rsidR="006541FE">
        <w:rPr>
          <w:rStyle w:val="a3"/>
          <w:rFonts w:ascii="Times New Roman" w:eastAsia="Times New Roman" w:hAnsi="Times New Roman" w:cs="Times New Roman"/>
          <w:lang w:eastAsia="ru-RU" w:bidi="ar-SA"/>
        </w:rPr>
        <w:fldChar w:fldCharType="end"/>
      </w:r>
    </w:p>
    <w:p w:rsidR="00EE65E8" w:rsidRPr="009C2AE8" w:rsidRDefault="00EE65E8" w:rsidP="00EE65E8">
      <w:pPr>
        <w:widowControl/>
        <w:ind w:firstLine="426"/>
        <w:jc w:val="both"/>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6</w:t>
      </w:r>
      <w:r w:rsidRPr="00563323">
        <w:rPr>
          <w:rFonts w:ascii="Times New Roman" w:eastAsia="Times New Roman" w:hAnsi="Times New Roman" w:cs="Times New Roman"/>
          <w:lang w:eastAsia="ru-RU" w:bidi="ar-SA"/>
        </w:rPr>
        <w:t>.</w:t>
      </w:r>
      <w:r>
        <w:rPr>
          <w:rFonts w:ascii="Times New Roman" w:eastAsia="Times New Roman" w:hAnsi="Times New Roman" w:cs="Times New Roman"/>
          <w:lang w:eastAsia="ru-RU" w:bidi="ar-SA"/>
        </w:rPr>
        <w:t xml:space="preserve"> Ухвала набрала законної сили 13.04</w:t>
      </w:r>
      <w:r w:rsidRPr="00563323">
        <w:rPr>
          <w:rFonts w:ascii="Times New Roman" w:eastAsia="Times New Roman" w:hAnsi="Times New Roman" w:cs="Times New Roman"/>
          <w:lang w:eastAsia="ru-RU" w:bidi="ar-SA"/>
        </w:rPr>
        <w:t>.</w:t>
      </w:r>
      <w:r w:rsidRPr="009C2AE8">
        <w:rPr>
          <w:rFonts w:ascii="Times New Roman" w:eastAsia="Times New Roman" w:hAnsi="Times New Roman" w:cs="Times New Roman"/>
          <w:lang w:eastAsia="ru-RU" w:bidi="ar-SA"/>
        </w:rPr>
        <w:t xml:space="preserve">2018 р. </w:t>
      </w:r>
      <w:r w:rsidRPr="00563323">
        <w:rPr>
          <w:rFonts w:ascii="Times New Roman" w:eastAsia="Times New Roman" w:hAnsi="Times New Roman" w:cs="Times New Roman"/>
          <w:lang w:eastAsia="ru-RU" w:bidi="ar-SA"/>
        </w:rPr>
        <w:t>та оскарженню не підлягає.</w:t>
      </w:r>
    </w:p>
    <w:p w:rsidR="00EE65E8" w:rsidRPr="00563323" w:rsidRDefault="00EE65E8" w:rsidP="00EE65E8">
      <w:pPr>
        <w:widowControl/>
        <w:jc w:val="both"/>
        <w:rPr>
          <w:rFonts w:ascii="Times New Roman" w:eastAsia="Times New Roman" w:hAnsi="Times New Roman" w:cs="Times New Roman"/>
          <w:lang w:eastAsia="ru-RU" w:bidi="ar-SA"/>
        </w:rPr>
      </w:pPr>
    </w:p>
    <w:p w:rsidR="00EE65E8" w:rsidRPr="009C2AE8" w:rsidRDefault="00EE65E8" w:rsidP="00EE65E8">
      <w:pPr>
        <w:widowControl/>
        <w:rPr>
          <w:rFonts w:ascii="Times New Roman" w:eastAsia="Times New Roman" w:hAnsi="Times New Roman" w:cs="Times New Roman"/>
          <w:b/>
          <w:bCs/>
          <w:lang w:eastAsia="ru-RU" w:bidi="ar-SA"/>
        </w:rPr>
      </w:pPr>
      <w:r w:rsidRPr="009C2AE8">
        <w:rPr>
          <w:rFonts w:ascii="Times New Roman" w:eastAsia="Times New Roman" w:hAnsi="Times New Roman" w:cs="Times New Roman"/>
          <w:b/>
          <w:bCs/>
          <w:lang w:eastAsia="ru-RU" w:bidi="ar-SA"/>
        </w:rPr>
        <w:t>Суддя</w:t>
      </w:r>
      <w:r w:rsidR="000454FA">
        <w:rPr>
          <w:rFonts w:ascii="Times New Roman" w:eastAsia="Times New Roman" w:hAnsi="Times New Roman" w:cs="Times New Roman"/>
          <w:b/>
          <w:bCs/>
          <w:lang w:eastAsia="ru-RU" w:bidi="ar-SA"/>
        </w:rPr>
        <w:tab/>
      </w:r>
      <w:r w:rsidR="000454FA">
        <w:rPr>
          <w:rFonts w:ascii="Times New Roman" w:eastAsia="Times New Roman" w:hAnsi="Times New Roman" w:cs="Times New Roman"/>
          <w:b/>
          <w:bCs/>
          <w:lang w:eastAsia="ru-RU" w:bidi="ar-SA"/>
        </w:rPr>
        <w:tab/>
      </w:r>
      <w:r w:rsidR="000454FA">
        <w:rPr>
          <w:rFonts w:ascii="Times New Roman" w:eastAsia="Times New Roman" w:hAnsi="Times New Roman" w:cs="Times New Roman"/>
          <w:b/>
          <w:bCs/>
          <w:lang w:eastAsia="ru-RU" w:bidi="ar-SA"/>
        </w:rPr>
        <w:tab/>
      </w:r>
      <w:r w:rsidR="000454FA">
        <w:rPr>
          <w:rFonts w:ascii="Times New Roman" w:eastAsia="Times New Roman" w:hAnsi="Times New Roman" w:cs="Times New Roman"/>
          <w:b/>
          <w:bCs/>
          <w:lang w:eastAsia="ru-RU" w:bidi="ar-SA"/>
        </w:rPr>
        <w:tab/>
      </w:r>
      <w:r w:rsidR="000454FA">
        <w:rPr>
          <w:rFonts w:ascii="Times New Roman" w:eastAsia="Times New Roman" w:hAnsi="Times New Roman" w:cs="Times New Roman"/>
          <w:b/>
          <w:bCs/>
          <w:lang w:eastAsia="ru-RU" w:bidi="ar-SA"/>
        </w:rPr>
        <w:tab/>
      </w:r>
      <w:r w:rsidR="000454FA">
        <w:rPr>
          <w:rFonts w:ascii="Times New Roman" w:eastAsia="Times New Roman" w:hAnsi="Times New Roman" w:cs="Times New Roman"/>
          <w:b/>
          <w:bCs/>
          <w:lang w:eastAsia="ru-RU" w:bidi="ar-SA"/>
        </w:rPr>
        <w:tab/>
      </w:r>
      <w:r w:rsidRPr="009C2AE8">
        <w:rPr>
          <w:rFonts w:ascii="Times New Roman" w:eastAsia="Times New Roman" w:hAnsi="Times New Roman" w:cs="Times New Roman"/>
          <w:b/>
          <w:bCs/>
          <w:lang w:eastAsia="ru-RU" w:bidi="ar-SA"/>
        </w:rPr>
        <w:t>підпис</w:t>
      </w:r>
      <w:r w:rsidR="000454FA">
        <w:rPr>
          <w:rFonts w:ascii="Times New Roman" w:eastAsia="Times New Roman" w:hAnsi="Times New Roman" w:cs="Times New Roman"/>
          <w:b/>
          <w:bCs/>
          <w:lang w:eastAsia="ru-RU" w:bidi="ar-SA"/>
        </w:rPr>
        <w:tab/>
      </w:r>
      <w:r w:rsidR="000454FA">
        <w:rPr>
          <w:rFonts w:ascii="Times New Roman" w:eastAsia="Times New Roman" w:hAnsi="Times New Roman" w:cs="Times New Roman"/>
          <w:b/>
          <w:bCs/>
          <w:lang w:eastAsia="ru-RU" w:bidi="ar-SA"/>
        </w:rPr>
        <w:tab/>
      </w:r>
      <w:r w:rsidR="000454FA">
        <w:rPr>
          <w:rFonts w:ascii="Times New Roman" w:eastAsia="Times New Roman" w:hAnsi="Times New Roman" w:cs="Times New Roman"/>
          <w:b/>
          <w:bCs/>
          <w:lang w:eastAsia="ru-RU" w:bidi="ar-SA"/>
        </w:rPr>
        <w:tab/>
      </w:r>
      <w:r w:rsidR="000454FA">
        <w:rPr>
          <w:rFonts w:ascii="Times New Roman" w:eastAsia="Times New Roman" w:hAnsi="Times New Roman" w:cs="Times New Roman"/>
          <w:b/>
          <w:bCs/>
          <w:lang w:eastAsia="ru-RU" w:bidi="ar-SA"/>
        </w:rPr>
        <w:tab/>
      </w:r>
      <w:r w:rsidR="000F2B7A">
        <w:rPr>
          <w:rFonts w:ascii="Times New Roman" w:eastAsia="Times New Roman" w:hAnsi="Times New Roman" w:cs="Times New Roman"/>
          <w:b/>
          <w:bCs/>
          <w:lang w:eastAsia="ru-RU" w:bidi="ar-SA"/>
        </w:rPr>
        <w:t xml:space="preserve">           </w:t>
      </w:r>
      <w:proofErr w:type="spellStart"/>
      <w:r>
        <w:rPr>
          <w:rFonts w:ascii="Times New Roman" w:eastAsia="Times New Roman" w:hAnsi="Times New Roman" w:cs="Times New Roman"/>
          <w:b/>
          <w:bCs/>
          <w:lang w:eastAsia="ru-RU" w:bidi="ar-SA"/>
        </w:rPr>
        <w:t>Гавиленко</w:t>
      </w:r>
      <w:proofErr w:type="spellEnd"/>
      <w:r>
        <w:rPr>
          <w:rFonts w:ascii="Times New Roman" w:eastAsia="Times New Roman" w:hAnsi="Times New Roman" w:cs="Times New Roman"/>
          <w:b/>
          <w:bCs/>
          <w:lang w:eastAsia="ru-RU" w:bidi="ar-SA"/>
        </w:rPr>
        <w:t xml:space="preserve"> </w:t>
      </w:r>
      <w:r w:rsidRPr="009C2AE8">
        <w:rPr>
          <w:rFonts w:ascii="Times New Roman" w:eastAsia="Times New Roman" w:hAnsi="Times New Roman" w:cs="Times New Roman"/>
          <w:b/>
          <w:bCs/>
          <w:lang w:eastAsia="ru-RU" w:bidi="ar-SA"/>
        </w:rPr>
        <w:t>О.О.</w:t>
      </w:r>
    </w:p>
    <w:p w:rsidR="008D61B6" w:rsidRPr="00E03F97" w:rsidRDefault="008D61B6" w:rsidP="00EE65E8">
      <w:pPr>
        <w:widowControl/>
        <w:ind w:firstLine="426"/>
        <w:jc w:val="both"/>
        <w:rPr>
          <w:rFonts w:ascii="Times New Roman" w:eastAsia="Times New Roman" w:hAnsi="Times New Roman" w:cs="Times New Roman"/>
          <w:b/>
          <w:lang w:eastAsia="en-US" w:bidi="ar-SA"/>
        </w:rPr>
      </w:pPr>
    </w:p>
    <w:p w:rsidR="00704F54" w:rsidRDefault="00704F54">
      <w:pPr>
        <w:widowControl/>
        <w:spacing w:after="160" w:line="259" w:lineRule="auto"/>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br w:type="page"/>
      </w:r>
    </w:p>
    <w:p w:rsidR="00704F54" w:rsidRDefault="00704F54" w:rsidP="00704F54">
      <w:pPr>
        <w:widowControl/>
        <w:jc w:val="center"/>
      </w:pPr>
      <w:r w:rsidRPr="00E41587">
        <w:rPr>
          <w:rFonts w:ascii="Times New Roman" w:eastAsia="Times New Roman" w:hAnsi="Times New Roman" w:cs="Times New Roman"/>
          <w:noProof/>
          <w:sz w:val="27"/>
          <w:szCs w:val="27"/>
          <w:lang w:bidi="ar-SA"/>
        </w:rPr>
        <w:lastRenderedPageBreak/>
        <w:drawing>
          <wp:inline distT="0" distB="0" distL="0" distR="0">
            <wp:extent cx="569595" cy="758825"/>
            <wp:effectExtent l="0" t="0" r="1905" b="3175"/>
            <wp:docPr id="13" name="Рисунок 13"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758825"/>
                    </a:xfrm>
                    <a:prstGeom prst="rect">
                      <a:avLst/>
                    </a:prstGeom>
                    <a:noFill/>
                    <a:ln>
                      <a:noFill/>
                    </a:ln>
                  </pic:spPr>
                </pic:pic>
              </a:graphicData>
            </a:graphic>
          </wp:inline>
        </w:drawing>
      </w:r>
    </w:p>
    <w:p w:rsidR="00704F54" w:rsidRPr="009C2AE8" w:rsidRDefault="00704F54" w:rsidP="00704F54">
      <w:pPr>
        <w:widowControl/>
        <w:jc w:val="center"/>
        <w:rPr>
          <w:rFonts w:ascii="Times New Roman" w:eastAsia="Times New Roman" w:hAnsi="Times New Roman" w:cs="Times New Roman"/>
          <w:lang w:eastAsia="ru-RU" w:bidi="ar-SA"/>
        </w:rPr>
      </w:pPr>
      <w:r w:rsidRPr="009C2AE8">
        <w:rPr>
          <w:rFonts w:ascii="Times New Roman" w:eastAsia="Times New Roman" w:hAnsi="Times New Roman" w:cs="Times New Roman"/>
          <w:b/>
          <w:bCs/>
          <w:lang w:eastAsia="ru-RU" w:bidi="ar-SA"/>
        </w:rPr>
        <w:t>ГОСПОДАРСЬКИЙ СУД МІСТА КИЄВА</w:t>
      </w:r>
    </w:p>
    <w:p w:rsidR="00704F54" w:rsidRPr="00635BCC" w:rsidRDefault="00704F54" w:rsidP="00704F54">
      <w:pPr>
        <w:widowControl/>
        <w:jc w:val="center"/>
        <w:rPr>
          <w:rFonts w:ascii="Times New Roman" w:hAnsi="Times New Roman" w:cs="Times New Roman"/>
          <w:b/>
          <w:sz w:val="20"/>
          <w:szCs w:val="20"/>
        </w:rPr>
      </w:pPr>
      <w:r w:rsidRPr="00635BCC">
        <w:rPr>
          <w:rFonts w:ascii="Times New Roman" w:hAnsi="Times New Roman" w:cs="Times New Roman"/>
          <w:b/>
          <w:sz w:val="20"/>
          <w:szCs w:val="20"/>
        </w:rPr>
        <w:t xml:space="preserve">01030, </w:t>
      </w:r>
      <w:proofErr w:type="spellStart"/>
      <w:r w:rsidRPr="00635BCC">
        <w:rPr>
          <w:rFonts w:ascii="Times New Roman" w:hAnsi="Times New Roman" w:cs="Times New Roman"/>
          <w:b/>
          <w:sz w:val="20"/>
          <w:szCs w:val="20"/>
        </w:rPr>
        <w:t>м.Київ</w:t>
      </w:r>
      <w:proofErr w:type="spellEnd"/>
      <w:r w:rsidRPr="00635BCC">
        <w:rPr>
          <w:rFonts w:ascii="Times New Roman" w:hAnsi="Times New Roman" w:cs="Times New Roman"/>
          <w:b/>
          <w:sz w:val="20"/>
          <w:szCs w:val="20"/>
        </w:rPr>
        <w:t xml:space="preserve">, </w:t>
      </w:r>
      <w:proofErr w:type="spellStart"/>
      <w:r w:rsidRPr="00635BCC">
        <w:rPr>
          <w:rFonts w:ascii="Times New Roman" w:hAnsi="Times New Roman" w:cs="Times New Roman"/>
          <w:b/>
          <w:sz w:val="20"/>
          <w:szCs w:val="20"/>
        </w:rPr>
        <w:t>вул.Б.Хмельницького</w:t>
      </w:r>
      <w:proofErr w:type="spellEnd"/>
      <w:r w:rsidRPr="00635BCC">
        <w:rPr>
          <w:rFonts w:ascii="Times New Roman" w:hAnsi="Times New Roman" w:cs="Times New Roman"/>
          <w:b/>
          <w:sz w:val="20"/>
          <w:szCs w:val="20"/>
        </w:rPr>
        <w:t>,44-В, тел. (044) 284-18-98, E-</w:t>
      </w:r>
      <w:proofErr w:type="spellStart"/>
      <w:r w:rsidRPr="00635BCC">
        <w:rPr>
          <w:rFonts w:ascii="Times New Roman" w:hAnsi="Times New Roman" w:cs="Times New Roman"/>
          <w:b/>
          <w:sz w:val="20"/>
          <w:szCs w:val="20"/>
        </w:rPr>
        <w:t>mail</w:t>
      </w:r>
      <w:proofErr w:type="spellEnd"/>
      <w:r w:rsidRPr="00635BCC">
        <w:rPr>
          <w:rFonts w:ascii="Times New Roman" w:hAnsi="Times New Roman" w:cs="Times New Roman"/>
          <w:b/>
          <w:sz w:val="20"/>
          <w:szCs w:val="20"/>
        </w:rPr>
        <w:t>: inbox@ki.arbitr.gov.ua</w:t>
      </w:r>
    </w:p>
    <w:p w:rsidR="00704F54" w:rsidRPr="00635BCC" w:rsidRDefault="00704F54" w:rsidP="00704F54">
      <w:pPr>
        <w:widowControl/>
        <w:jc w:val="center"/>
        <w:rPr>
          <w:rFonts w:ascii="Times New Roman" w:eastAsia="Times New Roman" w:hAnsi="Times New Roman" w:cs="Times New Roman"/>
          <w:b/>
          <w:lang w:eastAsia="ru-RU" w:bidi="ar-SA"/>
        </w:rPr>
      </w:pPr>
      <w:r w:rsidRPr="00635BCC">
        <w:rPr>
          <w:rFonts w:ascii="Times New Roman" w:eastAsia="Times New Roman" w:hAnsi="Times New Roman" w:cs="Times New Roman"/>
          <w:b/>
          <w:bCs/>
          <w:lang w:eastAsia="ru-RU" w:bidi="ar-SA"/>
        </w:rPr>
        <w:t>УХВАЛА</w:t>
      </w:r>
    </w:p>
    <w:p w:rsidR="00704F54" w:rsidRPr="00635BCC" w:rsidRDefault="00704F54" w:rsidP="000F2B7A">
      <w:pPr>
        <w:widowControl/>
        <w:rPr>
          <w:rFonts w:ascii="Times New Roman" w:eastAsia="Times New Roman" w:hAnsi="Times New Roman" w:cs="Times New Roman"/>
          <w:b/>
          <w:bCs/>
          <w:sz w:val="20"/>
          <w:szCs w:val="20"/>
          <w:lang w:eastAsia="ru-RU" w:bidi="ar-SA"/>
        </w:rPr>
      </w:pPr>
      <w:r w:rsidRPr="00635BCC">
        <w:rPr>
          <w:rFonts w:ascii="Times New Roman" w:eastAsia="Times New Roman" w:hAnsi="Times New Roman" w:cs="Times New Roman"/>
          <w:b/>
          <w:bCs/>
          <w:sz w:val="20"/>
          <w:szCs w:val="20"/>
          <w:lang w:eastAsia="ru-RU" w:bidi="ar-SA"/>
        </w:rPr>
        <w:t>м. Київ</w:t>
      </w:r>
    </w:p>
    <w:p w:rsidR="00704F54" w:rsidRPr="009C2AE8" w:rsidRDefault="00704F54" w:rsidP="00704F54">
      <w:pPr>
        <w:widowControl/>
        <w:jc w:val="center"/>
        <w:rPr>
          <w:rFonts w:ascii="Times New Roman" w:eastAsia="Times New Roman" w:hAnsi="Times New Roman" w:cs="Times New Roman"/>
          <w:lang w:eastAsia="ru-RU" w:bidi="ar-SA"/>
        </w:rPr>
      </w:pPr>
    </w:p>
    <w:p w:rsidR="00704F54" w:rsidRDefault="00704F54" w:rsidP="00704F54">
      <w:pPr>
        <w:widowControl/>
        <w:rPr>
          <w:rFonts w:ascii="Times New Roman" w:hAnsi="Times New Roman" w:cs="Times New Roman"/>
          <w:b/>
        </w:rPr>
      </w:pPr>
      <w:r>
        <w:rPr>
          <w:rFonts w:ascii="Times New Roman" w:eastAsia="Times New Roman" w:hAnsi="Times New Roman" w:cs="Times New Roman"/>
          <w:b/>
          <w:lang w:eastAsia="ru-RU" w:bidi="ar-SA"/>
        </w:rPr>
        <w:t xml:space="preserve">"26" квітня </w:t>
      </w:r>
      <w:r w:rsidRPr="00635BCC">
        <w:rPr>
          <w:rFonts w:ascii="Times New Roman" w:eastAsia="Times New Roman" w:hAnsi="Times New Roman" w:cs="Times New Roman"/>
          <w:b/>
          <w:lang w:eastAsia="ru-RU" w:bidi="ar-SA"/>
        </w:rPr>
        <w:t>2018 р.</w:t>
      </w:r>
      <w:r w:rsidR="0033757E">
        <w:rPr>
          <w:rFonts w:ascii="Times New Roman" w:eastAsia="Times New Roman" w:hAnsi="Times New Roman" w:cs="Times New Roman"/>
          <w:b/>
          <w:lang w:eastAsia="ru-RU" w:bidi="ar-SA"/>
        </w:rPr>
        <w:tab/>
      </w:r>
      <w:r w:rsidR="0033757E">
        <w:rPr>
          <w:rFonts w:ascii="Times New Roman" w:eastAsia="Times New Roman" w:hAnsi="Times New Roman" w:cs="Times New Roman"/>
          <w:b/>
          <w:lang w:eastAsia="ru-RU" w:bidi="ar-SA"/>
        </w:rPr>
        <w:tab/>
      </w:r>
      <w:r w:rsidR="0033757E">
        <w:rPr>
          <w:rFonts w:ascii="Times New Roman" w:eastAsia="Times New Roman" w:hAnsi="Times New Roman" w:cs="Times New Roman"/>
          <w:b/>
          <w:lang w:eastAsia="ru-RU" w:bidi="ar-SA"/>
        </w:rPr>
        <w:tab/>
      </w:r>
      <w:r w:rsidR="0033757E">
        <w:rPr>
          <w:rFonts w:ascii="Times New Roman" w:eastAsia="Times New Roman" w:hAnsi="Times New Roman" w:cs="Times New Roman"/>
          <w:b/>
          <w:lang w:eastAsia="ru-RU" w:bidi="ar-SA"/>
        </w:rPr>
        <w:tab/>
      </w:r>
      <w:r w:rsidR="0033757E">
        <w:rPr>
          <w:rFonts w:ascii="Times New Roman" w:eastAsia="Times New Roman" w:hAnsi="Times New Roman" w:cs="Times New Roman"/>
          <w:b/>
          <w:lang w:eastAsia="ru-RU" w:bidi="ar-SA"/>
        </w:rPr>
        <w:tab/>
      </w:r>
      <w:r w:rsidR="0033757E">
        <w:rPr>
          <w:rFonts w:ascii="Times New Roman" w:eastAsia="Times New Roman" w:hAnsi="Times New Roman" w:cs="Times New Roman"/>
          <w:b/>
          <w:lang w:eastAsia="ru-RU" w:bidi="ar-SA"/>
        </w:rPr>
        <w:tab/>
      </w:r>
      <w:r w:rsidR="0033757E">
        <w:rPr>
          <w:rFonts w:ascii="Times New Roman" w:eastAsia="Times New Roman" w:hAnsi="Times New Roman" w:cs="Times New Roman"/>
          <w:b/>
          <w:lang w:eastAsia="ru-RU" w:bidi="ar-SA"/>
        </w:rPr>
        <w:tab/>
      </w:r>
      <w:r w:rsidR="0033757E">
        <w:rPr>
          <w:rFonts w:ascii="Times New Roman" w:eastAsia="Times New Roman" w:hAnsi="Times New Roman" w:cs="Times New Roman"/>
          <w:b/>
          <w:lang w:eastAsia="ru-RU" w:bidi="ar-SA"/>
        </w:rPr>
        <w:tab/>
      </w:r>
      <w:r w:rsidR="0033757E">
        <w:rPr>
          <w:rFonts w:ascii="Times New Roman" w:eastAsia="Times New Roman" w:hAnsi="Times New Roman" w:cs="Times New Roman"/>
          <w:b/>
          <w:lang w:eastAsia="ru-RU" w:bidi="ar-SA"/>
        </w:rPr>
        <w:tab/>
      </w:r>
      <w:r w:rsidRPr="009C2AE8">
        <w:rPr>
          <w:rFonts w:ascii="Times New Roman" w:eastAsia="Times New Roman" w:hAnsi="Times New Roman" w:cs="Times New Roman"/>
          <w:b/>
          <w:bCs/>
          <w:lang w:eastAsia="ru-RU" w:bidi="ar-SA"/>
        </w:rPr>
        <w:t xml:space="preserve">Справа </w:t>
      </w:r>
      <w:r w:rsidRPr="009C2AE8">
        <w:rPr>
          <w:rFonts w:ascii="Times New Roman" w:hAnsi="Times New Roman" w:cs="Times New Roman"/>
          <w:b/>
        </w:rPr>
        <w:t>№ 000/00-001</w:t>
      </w:r>
    </w:p>
    <w:p w:rsidR="00130935" w:rsidRPr="009C2AE8" w:rsidRDefault="00130935" w:rsidP="00704F54">
      <w:pPr>
        <w:widowControl/>
        <w:rPr>
          <w:rFonts w:ascii="Times New Roman" w:hAnsi="Times New Roman" w:cs="Times New Roman"/>
          <w:b/>
        </w:rPr>
      </w:pPr>
    </w:p>
    <w:p w:rsidR="00DF1705" w:rsidRPr="00123E68" w:rsidRDefault="00DF1705" w:rsidP="00A42D28">
      <w:pPr>
        <w:jc w:val="both"/>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Суддя г</w:t>
      </w:r>
      <w:r w:rsidRPr="00123E68">
        <w:rPr>
          <w:rFonts w:ascii="Times New Roman" w:eastAsia="Times New Roman" w:hAnsi="Times New Roman" w:cs="Times New Roman"/>
          <w:b/>
          <w:bCs/>
          <w:lang w:eastAsia="ru-RU" w:bidi="ar-SA"/>
        </w:rPr>
        <w:t xml:space="preserve">осподарського суду міста Києва </w:t>
      </w:r>
      <w:proofErr w:type="spellStart"/>
      <w:r w:rsidRPr="00123E68">
        <w:rPr>
          <w:rFonts w:ascii="Times New Roman" w:eastAsia="Times New Roman" w:hAnsi="Times New Roman" w:cs="Times New Roman"/>
          <w:b/>
          <w:bCs/>
          <w:lang w:eastAsia="ru-RU" w:bidi="ar-SA"/>
        </w:rPr>
        <w:t>Гавиленко</w:t>
      </w:r>
      <w:proofErr w:type="spellEnd"/>
      <w:r w:rsidRPr="00123E68">
        <w:rPr>
          <w:rFonts w:ascii="Times New Roman" w:eastAsia="Times New Roman" w:hAnsi="Times New Roman" w:cs="Times New Roman"/>
          <w:b/>
          <w:bCs/>
          <w:lang w:eastAsia="ru-RU" w:bidi="ar-SA"/>
        </w:rPr>
        <w:t xml:space="preserve"> О.О., розглянувши матеріали справи</w:t>
      </w:r>
    </w:p>
    <w:p w:rsidR="00704F54" w:rsidRPr="000A1CD8" w:rsidRDefault="00704F54" w:rsidP="00A42D28">
      <w:pPr>
        <w:pStyle w:val="490"/>
        <w:shd w:val="clear" w:color="auto" w:fill="auto"/>
        <w:spacing w:line="240" w:lineRule="auto"/>
        <w:jc w:val="both"/>
        <w:rPr>
          <w:sz w:val="24"/>
          <w:szCs w:val="24"/>
          <w:lang w:val="uk-UA"/>
        </w:rPr>
      </w:pPr>
      <w:r w:rsidRPr="00123E68">
        <w:rPr>
          <w:b/>
          <w:bCs/>
          <w:sz w:val="24"/>
          <w:szCs w:val="24"/>
          <w:lang w:val="uk-UA" w:eastAsia="ru-RU"/>
        </w:rPr>
        <w:t>за позовом</w:t>
      </w:r>
      <w:r w:rsidR="0033757E">
        <w:rPr>
          <w:b/>
          <w:bCs/>
          <w:sz w:val="24"/>
          <w:szCs w:val="24"/>
          <w:lang w:eastAsia="ru-RU"/>
        </w:rPr>
        <w:t xml:space="preserve"> </w:t>
      </w:r>
      <w:r w:rsidR="0033757E" w:rsidRPr="0033757E">
        <w:rPr>
          <w:bCs/>
          <w:sz w:val="24"/>
          <w:szCs w:val="24"/>
          <w:lang w:eastAsia="ru-RU"/>
        </w:rPr>
        <w:t>т</w:t>
      </w:r>
      <w:proofErr w:type="spellStart"/>
      <w:r w:rsidRPr="000A1CD8">
        <w:rPr>
          <w:sz w:val="24"/>
          <w:szCs w:val="24"/>
          <w:lang w:val="uk-UA" w:eastAsia="ru-RU"/>
        </w:rPr>
        <w:t>овариства</w:t>
      </w:r>
      <w:proofErr w:type="spellEnd"/>
      <w:r w:rsidRPr="000A1CD8">
        <w:rPr>
          <w:sz w:val="24"/>
          <w:szCs w:val="24"/>
          <w:lang w:val="uk-UA" w:eastAsia="ru-RU"/>
        </w:rPr>
        <w:t xml:space="preserve"> з обмеженою відповідальністю «</w:t>
      </w:r>
      <w:proofErr w:type="spellStart"/>
      <w:r w:rsidRPr="000A1CD8">
        <w:rPr>
          <w:sz w:val="24"/>
          <w:szCs w:val="24"/>
          <w:lang w:val="uk-UA" w:eastAsia="ru-RU"/>
        </w:rPr>
        <w:t>Ліліпроект</w:t>
      </w:r>
      <w:proofErr w:type="spellEnd"/>
      <w:r w:rsidRPr="000A1CD8">
        <w:rPr>
          <w:sz w:val="24"/>
          <w:szCs w:val="24"/>
          <w:lang w:val="uk-UA" w:eastAsia="ru-RU"/>
        </w:rPr>
        <w:t>» (</w:t>
      </w:r>
      <w:r w:rsidRPr="000A1CD8">
        <w:rPr>
          <w:sz w:val="24"/>
          <w:szCs w:val="24"/>
          <w:lang w:val="uk-UA"/>
        </w:rPr>
        <w:t>01001, м. Київ, вул. Г.Севастополя, 11,  код ЄДРПО 18371911)</w:t>
      </w:r>
    </w:p>
    <w:p w:rsidR="00704F54" w:rsidRPr="000A1CD8" w:rsidRDefault="00704F54" w:rsidP="00A42D28">
      <w:pPr>
        <w:pStyle w:val="490"/>
        <w:shd w:val="clear" w:color="auto" w:fill="auto"/>
        <w:spacing w:line="240" w:lineRule="auto"/>
        <w:jc w:val="both"/>
        <w:rPr>
          <w:sz w:val="24"/>
          <w:szCs w:val="24"/>
          <w:lang w:val="uk-UA"/>
        </w:rPr>
      </w:pPr>
      <w:r w:rsidRPr="000A1CD8">
        <w:rPr>
          <w:b/>
          <w:bCs/>
          <w:sz w:val="24"/>
          <w:szCs w:val="24"/>
          <w:lang w:val="uk-UA" w:eastAsia="ru-RU"/>
        </w:rPr>
        <w:t>до відповідача</w:t>
      </w:r>
      <w:r w:rsidR="0033757E">
        <w:rPr>
          <w:sz w:val="24"/>
          <w:szCs w:val="24"/>
          <w:lang w:val="uk-UA" w:eastAsia="ru-RU"/>
        </w:rPr>
        <w:t xml:space="preserve"> т</w:t>
      </w:r>
      <w:r w:rsidRPr="000A1CD8">
        <w:rPr>
          <w:sz w:val="24"/>
          <w:szCs w:val="24"/>
          <w:lang w:val="uk-UA" w:eastAsia="ru-RU"/>
        </w:rPr>
        <w:t>овариства з обмеженою відповідальністю «</w:t>
      </w:r>
      <w:proofErr w:type="spellStart"/>
      <w:r w:rsidRPr="000A1CD8">
        <w:rPr>
          <w:sz w:val="24"/>
          <w:szCs w:val="24"/>
          <w:lang w:val="uk-UA" w:eastAsia="ru-RU"/>
        </w:rPr>
        <w:t>Свеолінк</w:t>
      </w:r>
      <w:proofErr w:type="spellEnd"/>
      <w:r w:rsidRPr="000A1CD8">
        <w:rPr>
          <w:sz w:val="24"/>
          <w:szCs w:val="24"/>
          <w:lang w:val="uk-UA" w:eastAsia="ru-RU"/>
        </w:rPr>
        <w:t>» (01001, м. Київ, вул. І.Леонова, 9,</w:t>
      </w:r>
      <w:r w:rsidRPr="000A1CD8">
        <w:rPr>
          <w:sz w:val="24"/>
          <w:szCs w:val="24"/>
          <w:lang w:val="uk-UA"/>
        </w:rPr>
        <w:t xml:space="preserve"> код ЄДРПО 18291711)</w:t>
      </w:r>
    </w:p>
    <w:p w:rsidR="00704F54" w:rsidRPr="000A1CD8" w:rsidRDefault="0033757E" w:rsidP="00A42D28">
      <w:pPr>
        <w:widowControl/>
        <w:jc w:val="both"/>
        <w:rPr>
          <w:rFonts w:ascii="Times New Roman" w:eastAsia="Times New Roman" w:hAnsi="Times New Roman" w:cs="Times New Roman"/>
          <w:lang w:eastAsia="ru-RU" w:bidi="ar-SA"/>
        </w:rPr>
      </w:pPr>
      <w:r>
        <w:rPr>
          <w:rFonts w:ascii="Times New Roman" w:eastAsia="Times New Roman" w:hAnsi="Times New Roman" w:cs="Times New Roman"/>
          <w:b/>
          <w:bCs/>
          <w:lang w:eastAsia="ru-RU" w:bidi="ar-SA"/>
        </w:rPr>
        <w:t xml:space="preserve">про </w:t>
      </w:r>
      <w:r w:rsidR="00704F54" w:rsidRPr="000A1CD8">
        <w:rPr>
          <w:rFonts w:ascii="Times New Roman" w:eastAsia="Times New Roman" w:hAnsi="Times New Roman" w:cs="Times New Roman"/>
          <w:lang w:eastAsia="ru-RU" w:bidi="ar-SA"/>
        </w:rPr>
        <w:t>зобов’язання припинити порушення права власника патенту на винахід</w:t>
      </w:r>
    </w:p>
    <w:p w:rsidR="00704F54" w:rsidRPr="000A1CD8" w:rsidRDefault="00704F54" w:rsidP="00704F54">
      <w:pPr>
        <w:widowControl/>
        <w:jc w:val="both"/>
        <w:rPr>
          <w:rFonts w:ascii="Times New Roman" w:eastAsia="Times New Roman" w:hAnsi="Times New Roman" w:cs="Times New Roman"/>
          <w:lang w:eastAsia="ru-RU" w:bidi="ar-SA"/>
        </w:rPr>
      </w:pPr>
    </w:p>
    <w:p w:rsidR="00704F54" w:rsidRPr="000A1CD8" w:rsidRDefault="00704F54" w:rsidP="00704F54">
      <w:pPr>
        <w:widowControl/>
        <w:jc w:val="both"/>
        <w:rPr>
          <w:rFonts w:ascii="Times New Roman" w:eastAsia="Times New Roman" w:hAnsi="Times New Roman" w:cs="Times New Roman"/>
          <w:b/>
          <w:lang w:eastAsia="ru-RU" w:bidi="ar-SA"/>
        </w:rPr>
      </w:pPr>
      <w:r w:rsidRPr="000A1CD8">
        <w:rPr>
          <w:rFonts w:ascii="Times New Roman" w:eastAsia="Times New Roman" w:hAnsi="Times New Roman" w:cs="Times New Roman"/>
          <w:b/>
          <w:lang w:eastAsia="ru-RU" w:bidi="ar-SA"/>
        </w:rPr>
        <w:t xml:space="preserve">Суддя </w:t>
      </w:r>
      <w:proofErr w:type="spellStart"/>
      <w:r w:rsidRPr="000A1CD8">
        <w:rPr>
          <w:rFonts w:ascii="Times New Roman" w:eastAsia="Times New Roman" w:hAnsi="Times New Roman" w:cs="Times New Roman"/>
          <w:b/>
          <w:lang w:eastAsia="ru-RU" w:bidi="ar-SA"/>
        </w:rPr>
        <w:t>Гавиленко</w:t>
      </w:r>
      <w:proofErr w:type="spellEnd"/>
      <w:r w:rsidRPr="000A1CD8">
        <w:rPr>
          <w:rFonts w:ascii="Times New Roman" w:eastAsia="Times New Roman" w:hAnsi="Times New Roman" w:cs="Times New Roman"/>
          <w:b/>
          <w:lang w:eastAsia="ru-RU" w:bidi="ar-SA"/>
        </w:rPr>
        <w:t xml:space="preserve"> О.О.</w:t>
      </w:r>
    </w:p>
    <w:p w:rsidR="00704F54" w:rsidRPr="000A1CD8" w:rsidRDefault="00704F54" w:rsidP="00704F54">
      <w:pPr>
        <w:widowControl/>
        <w:jc w:val="both"/>
        <w:rPr>
          <w:rFonts w:ascii="Times New Roman" w:eastAsia="Times New Roman" w:hAnsi="Times New Roman" w:cs="Times New Roman"/>
          <w:lang w:eastAsia="ru-RU" w:bidi="ar-SA"/>
        </w:rPr>
      </w:pPr>
    </w:p>
    <w:p w:rsidR="00704F54" w:rsidRPr="000A1CD8" w:rsidRDefault="00704F54" w:rsidP="00704F54">
      <w:pPr>
        <w:pStyle w:val="af0"/>
        <w:spacing w:before="0" w:beforeAutospacing="0" w:after="0" w:afterAutospacing="0"/>
        <w:rPr>
          <w:color w:val="000000"/>
          <w:lang w:val="uk-UA"/>
        </w:rPr>
      </w:pPr>
      <w:r w:rsidRPr="000A1CD8">
        <w:rPr>
          <w:b/>
          <w:bCs/>
          <w:color w:val="000000"/>
          <w:lang w:val="uk-UA"/>
        </w:rPr>
        <w:t>за участю представників сторін:</w:t>
      </w:r>
    </w:p>
    <w:p w:rsidR="00704F54" w:rsidRPr="000A1CD8" w:rsidRDefault="00704F54" w:rsidP="00704F54">
      <w:pPr>
        <w:pStyle w:val="af0"/>
        <w:spacing w:before="0" w:beforeAutospacing="0" w:after="0" w:afterAutospacing="0"/>
        <w:rPr>
          <w:color w:val="000000"/>
          <w:lang w:val="uk-UA"/>
        </w:rPr>
      </w:pPr>
      <w:r w:rsidRPr="000A1CD8">
        <w:rPr>
          <w:color w:val="000000"/>
          <w:lang w:val="uk-UA"/>
        </w:rPr>
        <w:t xml:space="preserve">позивача: </w:t>
      </w:r>
      <w:proofErr w:type="spellStart"/>
      <w:r w:rsidR="008F5C29">
        <w:rPr>
          <w:color w:val="000000"/>
          <w:lang w:val="uk-UA"/>
        </w:rPr>
        <w:t>Дід</w:t>
      </w:r>
      <w:r w:rsidRPr="000A1CD8">
        <w:rPr>
          <w:color w:val="000000"/>
          <w:lang w:val="uk-UA"/>
        </w:rPr>
        <w:t>енкова</w:t>
      </w:r>
      <w:proofErr w:type="spellEnd"/>
      <w:r w:rsidRPr="000A1CD8">
        <w:rPr>
          <w:color w:val="000000"/>
          <w:lang w:val="uk-UA"/>
        </w:rPr>
        <w:t xml:space="preserve"> Л.Л.</w:t>
      </w:r>
    </w:p>
    <w:p w:rsidR="00704F54" w:rsidRPr="00B87D7B" w:rsidRDefault="00B87D7B" w:rsidP="00B87D7B">
      <w:pPr>
        <w:pStyle w:val="af0"/>
        <w:spacing w:before="0" w:beforeAutospacing="0" w:after="0" w:afterAutospacing="0"/>
        <w:rPr>
          <w:color w:val="000000"/>
          <w:lang w:val="uk-UA"/>
        </w:rPr>
      </w:pPr>
      <w:r>
        <w:rPr>
          <w:color w:val="000000"/>
          <w:lang w:val="uk-UA"/>
        </w:rPr>
        <w:t xml:space="preserve">відповідача: Северін О.О. </w:t>
      </w:r>
    </w:p>
    <w:p w:rsidR="00704F54" w:rsidRDefault="00704F54" w:rsidP="00704F54">
      <w:pPr>
        <w:widowControl/>
        <w:jc w:val="center"/>
        <w:rPr>
          <w:rFonts w:ascii="Times New Roman" w:eastAsia="Times New Roman" w:hAnsi="Times New Roman" w:cs="Times New Roman"/>
          <w:b/>
          <w:lang w:eastAsia="ru-RU" w:bidi="ar-SA"/>
        </w:rPr>
      </w:pPr>
    </w:p>
    <w:p w:rsidR="00704F54" w:rsidRPr="009C2AE8" w:rsidRDefault="00704F54" w:rsidP="00704F54">
      <w:pPr>
        <w:widowControl/>
        <w:jc w:val="center"/>
        <w:rPr>
          <w:rFonts w:ascii="Times New Roman" w:eastAsia="Times New Roman" w:hAnsi="Times New Roman" w:cs="Times New Roman"/>
          <w:b/>
          <w:lang w:eastAsia="ru-RU" w:bidi="ar-SA"/>
        </w:rPr>
      </w:pPr>
      <w:r w:rsidRPr="009C2AE8">
        <w:rPr>
          <w:rFonts w:ascii="Times New Roman" w:eastAsia="Times New Roman" w:hAnsi="Times New Roman" w:cs="Times New Roman"/>
          <w:b/>
          <w:lang w:eastAsia="ru-RU" w:bidi="ar-SA"/>
        </w:rPr>
        <w:t>ВСТАНОВИВ:</w:t>
      </w:r>
    </w:p>
    <w:p w:rsidR="0068667D" w:rsidRPr="000A1CD8" w:rsidRDefault="0068667D" w:rsidP="0068667D">
      <w:pPr>
        <w:widowControl/>
        <w:ind w:firstLine="426"/>
        <w:jc w:val="both"/>
        <w:rPr>
          <w:rFonts w:ascii="Times New Roman" w:eastAsia="Times New Roman" w:hAnsi="Times New Roman" w:cs="Times New Roman"/>
          <w:bCs/>
          <w:lang w:eastAsia="ru-RU" w:bidi="ar-SA"/>
        </w:rPr>
      </w:pPr>
      <w:r>
        <w:rPr>
          <w:rFonts w:ascii="Times New Roman" w:eastAsia="Times New Roman" w:hAnsi="Times New Roman" w:cs="Times New Roman"/>
          <w:bCs/>
          <w:lang w:eastAsia="ru-RU" w:bidi="ar-SA"/>
        </w:rPr>
        <w:t>Товариство з обмеженою відповідальністю «</w:t>
      </w:r>
      <w:proofErr w:type="spellStart"/>
      <w:r>
        <w:rPr>
          <w:rFonts w:ascii="Times New Roman" w:eastAsia="Times New Roman" w:hAnsi="Times New Roman" w:cs="Times New Roman"/>
          <w:bCs/>
          <w:lang w:eastAsia="ru-RU" w:bidi="ar-SA"/>
        </w:rPr>
        <w:t>Ліліпроект</w:t>
      </w:r>
      <w:proofErr w:type="spellEnd"/>
      <w:r>
        <w:rPr>
          <w:rFonts w:ascii="Times New Roman" w:eastAsia="Times New Roman" w:hAnsi="Times New Roman" w:cs="Times New Roman"/>
          <w:bCs/>
          <w:lang w:eastAsia="ru-RU" w:bidi="ar-SA"/>
        </w:rPr>
        <w:t xml:space="preserve">» звернулось до </w:t>
      </w:r>
      <w:r w:rsidR="0033757E">
        <w:rPr>
          <w:rFonts w:ascii="Times New Roman" w:eastAsia="Times New Roman" w:hAnsi="Times New Roman" w:cs="Times New Roman"/>
          <w:bCs/>
          <w:lang w:eastAsia="ru-RU" w:bidi="ar-SA"/>
        </w:rPr>
        <w:t>г</w:t>
      </w:r>
      <w:r>
        <w:rPr>
          <w:rFonts w:ascii="Times New Roman" w:eastAsia="Times New Roman" w:hAnsi="Times New Roman" w:cs="Times New Roman"/>
          <w:bCs/>
          <w:lang w:eastAsia="ru-RU" w:bidi="ar-SA"/>
        </w:rPr>
        <w:t xml:space="preserve">осподарського суду міста Києва з позовом </w:t>
      </w:r>
      <w:r w:rsidRPr="009C2AE8">
        <w:rPr>
          <w:rFonts w:ascii="Times New Roman" w:eastAsia="Times New Roman" w:hAnsi="Times New Roman" w:cs="Times New Roman"/>
          <w:bCs/>
          <w:lang w:eastAsia="ru-RU" w:bidi="ar-SA"/>
        </w:rPr>
        <w:t xml:space="preserve">до </w:t>
      </w:r>
      <w:r w:rsidR="0033757E">
        <w:rPr>
          <w:rFonts w:ascii="Times New Roman" w:eastAsia="Times New Roman" w:hAnsi="Times New Roman" w:cs="Times New Roman"/>
          <w:bCs/>
          <w:lang w:eastAsia="ru-RU" w:bidi="ar-SA"/>
        </w:rPr>
        <w:t>т</w:t>
      </w:r>
      <w:r>
        <w:rPr>
          <w:rFonts w:ascii="Times New Roman" w:eastAsia="Times New Roman" w:hAnsi="Times New Roman" w:cs="Times New Roman"/>
          <w:bCs/>
          <w:lang w:eastAsia="ru-RU" w:bidi="ar-SA"/>
        </w:rPr>
        <w:t>овариства з обмеженою відповідальністю «</w:t>
      </w:r>
      <w:proofErr w:type="spellStart"/>
      <w:r>
        <w:rPr>
          <w:rFonts w:ascii="Times New Roman" w:eastAsia="Times New Roman" w:hAnsi="Times New Roman" w:cs="Times New Roman"/>
          <w:bCs/>
          <w:lang w:eastAsia="ru-RU" w:bidi="ar-SA"/>
        </w:rPr>
        <w:t>Свеолінк</w:t>
      </w:r>
      <w:proofErr w:type="spellEnd"/>
      <w:r>
        <w:rPr>
          <w:rFonts w:ascii="Times New Roman" w:eastAsia="Times New Roman" w:hAnsi="Times New Roman" w:cs="Times New Roman"/>
          <w:bCs/>
          <w:lang w:eastAsia="ru-RU" w:bidi="ar-SA"/>
        </w:rPr>
        <w:t>»</w:t>
      </w:r>
      <w:r w:rsidRPr="009C2AE8">
        <w:rPr>
          <w:rFonts w:ascii="Times New Roman" w:eastAsia="Times New Roman" w:hAnsi="Times New Roman" w:cs="Times New Roman"/>
          <w:bCs/>
          <w:lang w:eastAsia="ru-RU" w:bidi="ar-SA"/>
        </w:rPr>
        <w:t xml:space="preserve"> про </w:t>
      </w:r>
      <w:r>
        <w:rPr>
          <w:rFonts w:ascii="Times New Roman" w:eastAsia="Times New Roman" w:hAnsi="Times New Roman" w:cs="Times New Roman"/>
          <w:bCs/>
          <w:lang w:eastAsia="ru-RU" w:bidi="ar-SA"/>
        </w:rPr>
        <w:t>зобов’язання припинити порушення права власника патенту № 95588 на винахід «</w:t>
      </w:r>
      <w:r w:rsidR="00B033A2">
        <w:rPr>
          <w:rFonts w:ascii="Times New Roman" w:eastAsia="Times New Roman" w:hAnsi="Times New Roman" w:cs="Times New Roman"/>
          <w:bCs/>
          <w:lang w:eastAsia="ru-RU" w:bidi="ar-SA"/>
        </w:rPr>
        <w:t>Агрегат</w:t>
      </w:r>
      <w:r>
        <w:rPr>
          <w:rFonts w:ascii="Times New Roman" w:eastAsia="Times New Roman" w:hAnsi="Times New Roman" w:cs="Times New Roman"/>
          <w:bCs/>
          <w:lang w:eastAsia="ru-RU" w:bidi="ar-SA"/>
        </w:rPr>
        <w:t xml:space="preserve"> для внесення в </w:t>
      </w:r>
      <w:r w:rsidR="00C5246B" w:rsidRPr="00357D69">
        <w:rPr>
          <w:rFonts w:ascii="Times New Roman" w:eastAsia="Times New Roman" w:hAnsi="Times New Roman" w:cs="Times New Roman"/>
          <w:bCs/>
          <w:lang w:eastAsia="ru-RU" w:bidi="ar-SA"/>
        </w:rPr>
        <w:t>ґрунт</w:t>
      </w:r>
      <w:r w:rsidRPr="00357D69">
        <w:rPr>
          <w:rFonts w:ascii="Times New Roman" w:eastAsia="Times New Roman" w:hAnsi="Times New Roman" w:cs="Times New Roman"/>
          <w:bCs/>
          <w:lang w:eastAsia="ru-RU" w:bidi="ar-SA"/>
        </w:rPr>
        <w:t xml:space="preserve"> </w:t>
      </w:r>
      <w:r w:rsidR="00C5246B">
        <w:rPr>
          <w:rFonts w:ascii="Times New Roman" w:eastAsia="Times New Roman" w:hAnsi="Times New Roman" w:cs="Times New Roman"/>
          <w:bCs/>
          <w:lang w:eastAsia="ru-RU" w:bidi="ar-SA"/>
        </w:rPr>
        <w:t xml:space="preserve">рідких </w:t>
      </w:r>
      <w:r w:rsidRPr="00357D69">
        <w:rPr>
          <w:rFonts w:ascii="Times New Roman" w:eastAsia="Times New Roman" w:hAnsi="Times New Roman" w:cs="Times New Roman"/>
          <w:bCs/>
          <w:lang w:eastAsia="ru-RU" w:bidi="ar-SA"/>
        </w:rPr>
        <w:t xml:space="preserve">неорганічних речовин та засобів охорони рослинності» шляхом виготовлення, пропонування для продажу і реалізації </w:t>
      </w:r>
      <w:proofErr w:type="spellStart"/>
      <w:r w:rsidRPr="000A1CD8">
        <w:rPr>
          <w:rFonts w:ascii="Times New Roman" w:eastAsia="Times New Roman" w:hAnsi="Times New Roman" w:cs="Times New Roman"/>
          <w:bCs/>
          <w:lang w:eastAsia="ru-RU" w:bidi="ar-SA"/>
        </w:rPr>
        <w:t>грейдрутера</w:t>
      </w:r>
      <w:proofErr w:type="spellEnd"/>
      <w:r w:rsidRPr="000A1CD8">
        <w:rPr>
          <w:rFonts w:ascii="Times New Roman" w:eastAsia="Times New Roman" w:hAnsi="Times New Roman" w:cs="Times New Roman"/>
          <w:bCs/>
          <w:lang w:eastAsia="ru-RU" w:bidi="ar-SA"/>
        </w:rPr>
        <w:t xml:space="preserve"> WELIDEY.</w:t>
      </w:r>
    </w:p>
    <w:p w:rsidR="0068667D" w:rsidRPr="000A1CD8" w:rsidRDefault="0068667D" w:rsidP="0068667D">
      <w:pPr>
        <w:widowControl/>
        <w:ind w:firstLine="426"/>
        <w:jc w:val="both"/>
        <w:rPr>
          <w:rFonts w:ascii="Times New Roman" w:eastAsia="Times New Roman" w:hAnsi="Times New Roman" w:cs="Times New Roman"/>
          <w:bCs/>
          <w:lang w:eastAsia="ru-RU" w:bidi="ar-SA"/>
        </w:rPr>
      </w:pPr>
      <w:r w:rsidRPr="000A1CD8">
        <w:rPr>
          <w:rFonts w:ascii="Times New Roman" w:eastAsia="Times New Roman" w:hAnsi="Times New Roman" w:cs="Times New Roman"/>
          <w:bCs/>
          <w:lang w:eastAsia="ru-RU" w:bidi="ar-SA"/>
        </w:rPr>
        <w:t xml:space="preserve">В </w:t>
      </w:r>
      <w:r w:rsidR="00130935" w:rsidRPr="000A1CD8">
        <w:rPr>
          <w:rFonts w:ascii="Times New Roman" w:eastAsia="Times New Roman" w:hAnsi="Times New Roman" w:cs="Times New Roman"/>
          <w:bCs/>
          <w:lang w:eastAsia="ru-RU" w:bidi="ar-SA"/>
        </w:rPr>
        <w:t>обґрунтування</w:t>
      </w:r>
      <w:r w:rsidRPr="000A1CD8">
        <w:rPr>
          <w:rFonts w:ascii="Times New Roman" w:eastAsia="Times New Roman" w:hAnsi="Times New Roman" w:cs="Times New Roman"/>
          <w:bCs/>
          <w:lang w:eastAsia="ru-RU" w:bidi="ar-SA"/>
        </w:rPr>
        <w:t xml:space="preserve"> позовних вимог позивач посилається на порушення відповідачем його права як власника патенту на винахід «</w:t>
      </w:r>
      <w:r w:rsidR="00B033A2" w:rsidRPr="000A1CD8">
        <w:rPr>
          <w:rFonts w:ascii="Times New Roman" w:eastAsia="Times New Roman" w:hAnsi="Times New Roman" w:cs="Times New Roman"/>
          <w:bCs/>
          <w:lang w:eastAsia="ru-RU" w:bidi="ar-SA"/>
        </w:rPr>
        <w:t>Агрегат</w:t>
      </w:r>
      <w:r w:rsidRPr="000A1CD8">
        <w:rPr>
          <w:rFonts w:ascii="Times New Roman" w:eastAsia="Times New Roman" w:hAnsi="Times New Roman" w:cs="Times New Roman"/>
          <w:bCs/>
          <w:lang w:eastAsia="ru-RU" w:bidi="ar-SA"/>
        </w:rPr>
        <w:t xml:space="preserve"> для внесення в </w:t>
      </w:r>
      <w:r w:rsidR="00C5246B" w:rsidRPr="000A1CD8">
        <w:rPr>
          <w:rFonts w:ascii="Times New Roman" w:eastAsia="Times New Roman" w:hAnsi="Times New Roman" w:cs="Times New Roman"/>
          <w:bCs/>
          <w:lang w:eastAsia="ru-RU" w:bidi="ar-SA"/>
        </w:rPr>
        <w:t>ґрунт</w:t>
      </w:r>
      <w:r w:rsidRPr="000A1CD8">
        <w:rPr>
          <w:rFonts w:ascii="Times New Roman" w:eastAsia="Times New Roman" w:hAnsi="Times New Roman" w:cs="Times New Roman"/>
          <w:bCs/>
          <w:lang w:eastAsia="ru-RU" w:bidi="ar-SA"/>
        </w:rPr>
        <w:t xml:space="preserve"> </w:t>
      </w:r>
      <w:r w:rsidR="00C5246B" w:rsidRPr="000A1CD8">
        <w:rPr>
          <w:rFonts w:ascii="Times New Roman" w:eastAsia="Times New Roman" w:hAnsi="Times New Roman" w:cs="Times New Roman"/>
          <w:bCs/>
          <w:lang w:eastAsia="ru-RU" w:bidi="ar-SA"/>
        </w:rPr>
        <w:t xml:space="preserve">рідких </w:t>
      </w:r>
      <w:r w:rsidRPr="000A1CD8">
        <w:rPr>
          <w:rFonts w:ascii="Times New Roman" w:eastAsia="Times New Roman" w:hAnsi="Times New Roman" w:cs="Times New Roman"/>
          <w:bCs/>
          <w:lang w:eastAsia="ru-RU" w:bidi="ar-SA"/>
        </w:rPr>
        <w:t xml:space="preserve">неорганічних речовин та засобів охорони рослинності». При цьому позивач зазначає, що відповідач використовує вказаний </w:t>
      </w:r>
      <w:r w:rsidR="00B033A2" w:rsidRPr="000A1CD8">
        <w:rPr>
          <w:rFonts w:ascii="Times New Roman" w:eastAsia="Times New Roman" w:hAnsi="Times New Roman" w:cs="Times New Roman"/>
          <w:bCs/>
          <w:lang w:eastAsia="ru-RU" w:bidi="ar-SA"/>
        </w:rPr>
        <w:t>агрегат</w:t>
      </w:r>
      <w:r w:rsidRPr="000A1CD8">
        <w:rPr>
          <w:rFonts w:ascii="Times New Roman" w:eastAsia="Times New Roman" w:hAnsi="Times New Roman" w:cs="Times New Roman"/>
          <w:bCs/>
          <w:lang w:eastAsia="ru-RU" w:bidi="ar-SA"/>
        </w:rPr>
        <w:t xml:space="preserve"> без його згоди та ігнорує </w:t>
      </w:r>
      <w:r w:rsidR="000A1CD8" w:rsidRPr="000A1CD8">
        <w:rPr>
          <w:rFonts w:ascii="Times New Roman" w:eastAsia="Times New Roman" w:hAnsi="Times New Roman" w:cs="Times New Roman"/>
          <w:bCs/>
          <w:lang w:eastAsia="ru-RU" w:bidi="ar-SA"/>
        </w:rPr>
        <w:t>вимоги</w:t>
      </w:r>
      <w:r w:rsidRPr="000A1CD8">
        <w:rPr>
          <w:rFonts w:ascii="Times New Roman" w:eastAsia="Times New Roman" w:hAnsi="Times New Roman" w:cs="Times New Roman"/>
          <w:bCs/>
          <w:lang w:eastAsia="ru-RU" w:bidi="ar-SA"/>
        </w:rPr>
        <w:t xml:space="preserve"> припинити виготовлення, пропонування до продажу і реалізацію </w:t>
      </w:r>
      <w:proofErr w:type="spellStart"/>
      <w:r w:rsidRPr="000A1CD8">
        <w:rPr>
          <w:rFonts w:ascii="Times New Roman" w:eastAsia="Times New Roman" w:hAnsi="Times New Roman" w:cs="Times New Roman"/>
          <w:bCs/>
          <w:lang w:eastAsia="ru-RU" w:bidi="ar-SA"/>
        </w:rPr>
        <w:t>грейдрутера</w:t>
      </w:r>
      <w:proofErr w:type="spellEnd"/>
      <w:r w:rsidRPr="000A1CD8">
        <w:rPr>
          <w:rFonts w:ascii="Times New Roman" w:eastAsia="Times New Roman" w:hAnsi="Times New Roman" w:cs="Times New Roman"/>
          <w:bCs/>
          <w:lang w:eastAsia="ru-RU" w:bidi="ar-SA"/>
        </w:rPr>
        <w:t xml:space="preserve"> WELIDEY.</w:t>
      </w:r>
    </w:p>
    <w:p w:rsidR="0068667D" w:rsidRPr="000A1CD8" w:rsidRDefault="0068667D" w:rsidP="0068667D">
      <w:pPr>
        <w:widowControl/>
        <w:ind w:firstLine="425"/>
        <w:jc w:val="both"/>
        <w:rPr>
          <w:rFonts w:ascii="Times New Roman" w:hAnsi="Times New Roman" w:cs="Times New Roman"/>
        </w:rPr>
      </w:pPr>
      <w:r w:rsidRPr="000A1CD8">
        <w:rPr>
          <w:rFonts w:ascii="Times New Roman" w:eastAsia="Times New Roman" w:hAnsi="Times New Roman" w:cs="Times New Roman"/>
          <w:bCs/>
          <w:lang w:eastAsia="ru-RU" w:bidi="ar-SA"/>
        </w:rPr>
        <w:t>У</w:t>
      </w:r>
      <w:r w:rsidR="0033757E">
        <w:rPr>
          <w:rFonts w:ascii="Times New Roman" w:hAnsi="Times New Roman" w:cs="Times New Roman"/>
        </w:rPr>
        <w:t>хвалою г</w:t>
      </w:r>
      <w:r w:rsidRPr="000A1CD8">
        <w:rPr>
          <w:rFonts w:ascii="Times New Roman" w:hAnsi="Times New Roman" w:cs="Times New Roman"/>
        </w:rPr>
        <w:t>осподарського суду міста Києва від 29.01.2018 р. відкрито провадження у справі та призначено підготовче засідання на 15.03.2018 р.</w:t>
      </w:r>
    </w:p>
    <w:p w:rsidR="0068667D" w:rsidRPr="000A1CD8" w:rsidRDefault="0068667D" w:rsidP="0068667D">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07.02.2018 р. відповідачем через відділ діловодства суду було подано відзив на позов.</w:t>
      </w:r>
    </w:p>
    <w:p w:rsidR="0068667D" w:rsidRPr="000A1CD8" w:rsidRDefault="00F3599A" w:rsidP="0068667D">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13</w:t>
      </w:r>
      <w:r w:rsidR="0068667D" w:rsidRPr="000A1CD8">
        <w:rPr>
          <w:rFonts w:ascii="Times New Roman" w:eastAsia="Times New Roman" w:hAnsi="Times New Roman" w:cs="Times New Roman"/>
          <w:lang w:eastAsia="ru-RU" w:bidi="ar-SA"/>
        </w:rPr>
        <w:t>.02.2018 р. від позивача надійшла відповідь на відзив.</w:t>
      </w:r>
    </w:p>
    <w:p w:rsidR="0068667D" w:rsidRPr="000A1CD8" w:rsidRDefault="00F3599A" w:rsidP="0068667D">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16</w:t>
      </w:r>
      <w:r w:rsidR="0068667D" w:rsidRPr="000A1CD8">
        <w:rPr>
          <w:rFonts w:ascii="Times New Roman" w:eastAsia="Times New Roman" w:hAnsi="Times New Roman" w:cs="Times New Roman"/>
          <w:lang w:eastAsia="ru-RU" w:bidi="ar-SA"/>
        </w:rPr>
        <w:t>.02.2018 р. від відповідача надійшли заперечення.</w:t>
      </w:r>
    </w:p>
    <w:p w:rsidR="0068667D" w:rsidRPr="000A1CD8" w:rsidRDefault="0068667D" w:rsidP="0068667D">
      <w:pPr>
        <w:widowControl/>
        <w:ind w:firstLine="425"/>
        <w:jc w:val="both"/>
        <w:rPr>
          <w:rFonts w:ascii="Times New Roman" w:hAnsi="Times New Roman" w:cs="Times New Roman"/>
        </w:rPr>
      </w:pPr>
      <w:r w:rsidRPr="000A1CD8">
        <w:rPr>
          <w:rFonts w:ascii="Times New Roman" w:eastAsia="Times New Roman" w:hAnsi="Times New Roman" w:cs="Times New Roman"/>
          <w:bCs/>
          <w:lang w:eastAsia="ru-RU" w:bidi="ar-SA"/>
        </w:rPr>
        <w:t>У</w:t>
      </w:r>
      <w:r w:rsidRPr="000A1CD8">
        <w:rPr>
          <w:rFonts w:ascii="Times New Roman" w:hAnsi="Times New Roman" w:cs="Times New Roman"/>
        </w:rPr>
        <w:t xml:space="preserve">хвалою </w:t>
      </w:r>
      <w:r w:rsidR="0033757E">
        <w:rPr>
          <w:rFonts w:ascii="Times New Roman" w:hAnsi="Times New Roman" w:cs="Times New Roman"/>
        </w:rPr>
        <w:t>г</w:t>
      </w:r>
      <w:r w:rsidRPr="000A1CD8">
        <w:rPr>
          <w:rFonts w:ascii="Times New Roman" w:hAnsi="Times New Roman" w:cs="Times New Roman"/>
        </w:rPr>
        <w:t>осподарського суду міста Києва від 15.03.2018 р. у даній справі призначено судову експертизу та зупинено провадження до закінчення проведення судової експертизи.</w:t>
      </w:r>
    </w:p>
    <w:p w:rsidR="00704F54" w:rsidRPr="000A1CD8" w:rsidRDefault="00704F54" w:rsidP="00704F54">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bCs/>
          <w:lang w:eastAsia="ru-RU" w:bidi="ar-SA"/>
        </w:rPr>
        <w:t>У</w:t>
      </w:r>
      <w:r w:rsidRPr="000A1CD8">
        <w:rPr>
          <w:rFonts w:ascii="Times New Roman" w:eastAsia="Times New Roman" w:hAnsi="Times New Roman" w:cs="Times New Roman"/>
          <w:lang w:eastAsia="ru-RU" w:bidi="ar-SA"/>
        </w:rPr>
        <w:t xml:space="preserve">хвалою </w:t>
      </w:r>
      <w:r w:rsidR="0033757E">
        <w:rPr>
          <w:rFonts w:ascii="Times New Roman" w:eastAsia="Times New Roman" w:hAnsi="Times New Roman" w:cs="Times New Roman"/>
          <w:lang w:eastAsia="ru-RU" w:bidi="ar-SA"/>
        </w:rPr>
        <w:t>г</w:t>
      </w:r>
      <w:r w:rsidRPr="000A1CD8">
        <w:rPr>
          <w:rFonts w:ascii="Times New Roman" w:eastAsia="Times New Roman" w:hAnsi="Times New Roman" w:cs="Times New Roman"/>
          <w:lang w:eastAsia="ru-RU" w:bidi="ar-SA"/>
        </w:rPr>
        <w:t xml:space="preserve">осподарського суду міста Києва від </w:t>
      </w:r>
      <w:r w:rsidR="0068667D" w:rsidRPr="000A1CD8">
        <w:rPr>
          <w:rFonts w:ascii="Times New Roman" w:eastAsia="Times New Roman" w:hAnsi="Times New Roman" w:cs="Times New Roman"/>
          <w:lang w:eastAsia="ru-RU" w:bidi="ar-SA"/>
        </w:rPr>
        <w:t>13.04</w:t>
      </w:r>
      <w:r w:rsidRPr="000A1CD8">
        <w:rPr>
          <w:rFonts w:ascii="Times New Roman" w:eastAsia="Times New Roman" w:hAnsi="Times New Roman" w:cs="Times New Roman"/>
          <w:lang w:eastAsia="ru-RU" w:bidi="ar-SA"/>
        </w:rPr>
        <w:t xml:space="preserve">.2018 р. </w:t>
      </w:r>
      <w:r w:rsidR="0068667D" w:rsidRPr="000A1CD8">
        <w:rPr>
          <w:rFonts w:ascii="Times New Roman" w:eastAsia="Times New Roman" w:hAnsi="Times New Roman" w:cs="Times New Roman"/>
          <w:lang w:eastAsia="ru-RU" w:bidi="ar-SA"/>
        </w:rPr>
        <w:t>провадження у справі поновлено</w:t>
      </w:r>
      <w:r w:rsidRPr="000A1CD8">
        <w:rPr>
          <w:rFonts w:ascii="Times New Roman" w:eastAsia="Times New Roman" w:hAnsi="Times New Roman" w:cs="Times New Roman"/>
          <w:lang w:eastAsia="ru-RU" w:bidi="ar-SA"/>
        </w:rPr>
        <w:t xml:space="preserve"> та признач</w:t>
      </w:r>
      <w:r w:rsidR="0068667D" w:rsidRPr="000A1CD8">
        <w:rPr>
          <w:rFonts w:ascii="Times New Roman" w:eastAsia="Times New Roman" w:hAnsi="Times New Roman" w:cs="Times New Roman"/>
          <w:lang w:eastAsia="ru-RU" w:bidi="ar-SA"/>
        </w:rPr>
        <w:t>ено підготовче засідання на 26.04</w:t>
      </w:r>
      <w:r w:rsidRPr="000A1CD8">
        <w:rPr>
          <w:rFonts w:ascii="Times New Roman" w:eastAsia="Times New Roman" w:hAnsi="Times New Roman" w:cs="Times New Roman"/>
          <w:lang w:eastAsia="ru-RU" w:bidi="ar-SA"/>
        </w:rPr>
        <w:t>.2018 р.</w:t>
      </w:r>
    </w:p>
    <w:p w:rsidR="00704F54" w:rsidRPr="000A1CD8" w:rsidRDefault="00704F54" w:rsidP="00704F54">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У судове засіда</w:t>
      </w:r>
      <w:r w:rsidR="0068667D" w:rsidRPr="000A1CD8">
        <w:rPr>
          <w:rFonts w:ascii="Times New Roman" w:eastAsia="Times New Roman" w:hAnsi="Times New Roman" w:cs="Times New Roman"/>
          <w:lang w:eastAsia="ru-RU" w:bidi="ar-SA"/>
        </w:rPr>
        <w:t>ння 26.04</w:t>
      </w:r>
      <w:r w:rsidRPr="000A1CD8">
        <w:rPr>
          <w:rFonts w:ascii="Times New Roman" w:eastAsia="Times New Roman" w:hAnsi="Times New Roman" w:cs="Times New Roman"/>
          <w:lang w:eastAsia="ru-RU" w:bidi="ar-SA"/>
        </w:rPr>
        <w:t>.2018 р. представники учасників справи з'явились та зазначили, що ними було подано всі письмові докази та заяви по суті.</w:t>
      </w:r>
    </w:p>
    <w:p w:rsidR="00704F54" w:rsidRPr="000A1CD8" w:rsidRDefault="0068667D" w:rsidP="00704F54">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В судовому засіданні 26.04</w:t>
      </w:r>
      <w:r w:rsidR="00704F54" w:rsidRPr="000A1CD8">
        <w:rPr>
          <w:rFonts w:ascii="Times New Roman" w:eastAsia="Times New Roman" w:hAnsi="Times New Roman" w:cs="Times New Roman"/>
          <w:lang w:eastAsia="ru-RU" w:bidi="ar-SA"/>
        </w:rPr>
        <w:t>.2018 р. судом встановлено, що під час підготовчого судового засідання вирішені питання, зазначені у частині другій</w:t>
      </w:r>
      <w:r w:rsidR="0033757E">
        <w:rPr>
          <w:rFonts w:ascii="Times New Roman" w:eastAsia="Times New Roman" w:hAnsi="Times New Roman" w:cs="Times New Roman"/>
          <w:lang w:eastAsia="ru-RU" w:bidi="ar-SA"/>
        </w:rPr>
        <w:t xml:space="preserve"> </w:t>
      </w:r>
      <w:hyperlink r:id="rId48" w:anchor="1425" w:tgtFrame="_blank" w:tooltip="Господарський процесуальний кодекс України (ред. з 15.12.2017); нормативно-правовий акт № 1798-XII від 06.11.1991" w:history="1">
        <w:r w:rsidR="00704F54" w:rsidRPr="000A1CD8">
          <w:rPr>
            <w:rFonts w:ascii="Times New Roman" w:eastAsia="Times New Roman" w:hAnsi="Times New Roman" w:cs="Times New Roman"/>
            <w:color w:val="auto"/>
            <w:lang w:eastAsia="ru-RU" w:bidi="ar-SA"/>
          </w:rPr>
          <w:t>статті 182 ГПК України</w:t>
        </w:r>
      </w:hyperlink>
      <w:r w:rsidR="00704F54" w:rsidRPr="000A1CD8">
        <w:rPr>
          <w:rFonts w:ascii="Times New Roman" w:eastAsia="Times New Roman" w:hAnsi="Times New Roman" w:cs="Times New Roman"/>
          <w:color w:val="auto"/>
          <w:lang w:eastAsia="ru-RU" w:bidi="ar-SA"/>
        </w:rPr>
        <w:t>, судом в порядку ч. 5 ст.</w:t>
      </w:r>
      <w:r w:rsidR="0033757E">
        <w:rPr>
          <w:rFonts w:ascii="Times New Roman" w:eastAsia="Times New Roman" w:hAnsi="Times New Roman" w:cs="Times New Roman"/>
          <w:color w:val="auto"/>
          <w:lang w:eastAsia="ru-RU" w:bidi="ar-SA"/>
        </w:rPr>
        <w:t xml:space="preserve"> </w:t>
      </w:r>
      <w:hyperlink r:id="rId49" w:anchor="1467" w:tgtFrame="_blank" w:tooltip="Господарський процесуальний кодекс України (ред. з 15.12.2017); нормативно-правовий акт № 1798-XII від 06.11.1991" w:history="1">
        <w:r w:rsidR="00704F54" w:rsidRPr="000A1CD8">
          <w:rPr>
            <w:rFonts w:ascii="Times New Roman" w:eastAsia="Times New Roman" w:hAnsi="Times New Roman" w:cs="Times New Roman"/>
            <w:color w:val="auto"/>
            <w:lang w:eastAsia="ru-RU" w:bidi="ar-SA"/>
          </w:rPr>
          <w:t>ст. 185 ГПК України</w:t>
        </w:r>
      </w:hyperlink>
      <w:r w:rsidR="0033757E">
        <w:rPr>
          <w:rFonts w:ascii="Times New Roman" w:eastAsia="Times New Roman" w:hAnsi="Times New Roman" w:cs="Times New Roman"/>
          <w:lang w:eastAsia="ru-RU" w:bidi="ar-SA"/>
        </w:rPr>
        <w:t xml:space="preserve"> </w:t>
      </w:r>
      <w:r w:rsidR="00704F54" w:rsidRPr="000A1CD8">
        <w:rPr>
          <w:rFonts w:ascii="Times New Roman" w:eastAsia="Times New Roman" w:hAnsi="Times New Roman" w:cs="Times New Roman"/>
          <w:lang w:eastAsia="ru-RU" w:bidi="ar-SA"/>
        </w:rPr>
        <w:t>з'ясовано думку представників учасників справи щодо дати призначення судового засідання для розгляду справи по суті.</w:t>
      </w:r>
    </w:p>
    <w:p w:rsidR="00704F54" w:rsidRPr="000A1CD8" w:rsidRDefault="00704F54" w:rsidP="00704F54">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Відповідно д</w:t>
      </w:r>
      <w:r w:rsidR="0033757E">
        <w:rPr>
          <w:rFonts w:ascii="Times New Roman" w:eastAsia="Times New Roman" w:hAnsi="Times New Roman" w:cs="Times New Roman"/>
          <w:lang w:eastAsia="ru-RU" w:bidi="ar-SA"/>
        </w:rPr>
        <w:t xml:space="preserve">о п. 3 ч. 2 ст. 185 ГПК України </w:t>
      </w:r>
      <w:r w:rsidRPr="000A1CD8">
        <w:rPr>
          <w:rFonts w:ascii="Times New Roman" w:eastAsia="Times New Roman" w:hAnsi="Times New Roman" w:cs="Times New Roman"/>
          <w:lang w:eastAsia="ru-RU" w:bidi="ar-SA"/>
        </w:rPr>
        <w:t>за результатами підготовчого засідання суд постановляє ухвалу про закриття підготовчого провадження та призначення справи до судового розгляду по суті.</w:t>
      </w:r>
    </w:p>
    <w:p w:rsidR="00704F54" w:rsidRPr="000A1CD8" w:rsidRDefault="00704F54" w:rsidP="00704F54">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lastRenderedPageBreak/>
        <w:t>Врахувавши викладене вище, з огляду на те, що під час підготовчого судового засідання вирішені питання, зазначені у частині другій статті 182 ГПК України, суд дійшов висновку про закриття підготовчого провадження та призначення справи до судового розгляду по суті.</w:t>
      </w:r>
    </w:p>
    <w:p w:rsidR="00704F54" w:rsidRPr="000A1CD8" w:rsidRDefault="00704F54" w:rsidP="00704F54">
      <w:pPr>
        <w:widowControl/>
        <w:ind w:firstLine="426"/>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Керуючись ст.ст. 182, 185, 234, 235 Господарського процесуального кодексу України, суд</w:t>
      </w:r>
    </w:p>
    <w:p w:rsidR="00704F54" w:rsidRPr="000A1CD8" w:rsidRDefault="00704F54" w:rsidP="00704F54">
      <w:pPr>
        <w:widowControl/>
        <w:jc w:val="center"/>
        <w:rPr>
          <w:rFonts w:ascii="Times New Roman" w:eastAsia="Times New Roman" w:hAnsi="Times New Roman" w:cs="Times New Roman"/>
          <w:b/>
          <w:bCs/>
          <w:lang w:eastAsia="ru-RU" w:bidi="ar-SA"/>
        </w:rPr>
      </w:pPr>
    </w:p>
    <w:p w:rsidR="00704F54" w:rsidRPr="000A1CD8" w:rsidRDefault="00704F54" w:rsidP="00704F54">
      <w:pPr>
        <w:widowControl/>
        <w:jc w:val="center"/>
        <w:rPr>
          <w:rFonts w:ascii="Times New Roman" w:eastAsia="Times New Roman" w:hAnsi="Times New Roman" w:cs="Times New Roman"/>
          <w:lang w:eastAsia="ru-RU" w:bidi="ar-SA"/>
        </w:rPr>
      </w:pPr>
      <w:r w:rsidRPr="000A1CD8">
        <w:rPr>
          <w:rFonts w:ascii="Times New Roman" w:eastAsia="Times New Roman" w:hAnsi="Times New Roman" w:cs="Times New Roman"/>
          <w:b/>
          <w:bCs/>
          <w:lang w:eastAsia="ru-RU" w:bidi="ar-SA"/>
        </w:rPr>
        <w:t>УХВАЛИВ:</w:t>
      </w:r>
    </w:p>
    <w:p w:rsidR="00704F54" w:rsidRPr="000A1CD8" w:rsidRDefault="0033757E" w:rsidP="00704F54">
      <w:pPr>
        <w:widowControl/>
        <w:ind w:firstLine="425"/>
        <w:jc w:val="both"/>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 xml:space="preserve">1. </w:t>
      </w:r>
      <w:r w:rsidR="00704F54" w:rsidRPr="000A1CD8">
        <w:rPr>
          <w:rFonts w:ascii="Times New Roman" w:eastAsia="Times New Roman" w:hAnsi="Times New Roman" w:cs="Times New Roman"/>
          <w:b/>
          <w:bCs/>
          <w:lang w:eastAsia="ru-RU" w:bidi="ar-SA"/>
        </w:rPr>
        <w:t xml:space="preserve">Закрити підготовче провадження та призначити справу </w:t>
      </w:r>
      <w:r w:rsidR="00704F54" w:rsidRPr="000A1CD8">
        <w:rPr>
          <w:rFonts w:ascii="Times New Roman" w:eastAsia="Times New Roman" w:hAnsi="Times New Roman" w:cs="Times New Roman"/>
          <w:b/>
          <w:lang w:eastAsia="ru-RU" w:bidi="ar-SA"/>
        </w:rPr>
        <w:t>№ 000/00-001</w:t>
      </w:r>
      <w:r w:rsidR="00704F54" w:rsidRPr="000A1CD8">
        <w:rPr>
          <w:rFonts w:ascii="Times New Roman" w:eastAsia="Times New Roman" w:hAnsi="Times New Roman" w:cs="Times New Roman"/>
          <w:lang w:eastAsia="ru-RU" w:bidi="ar-SA"/>
        </w:rPr>
        <w:t xml:space="preserve"> </w:t>
      </w:r>
      <w:r w:rsidR="00704F54" w:rsidRPr="000A1CD8">
        <w:rPr>
          <w:rFonts w:ascii="Times New Roman" w:eastAsia="Times New Roman" w:hAnsi="Times New Roman" w:cs="Times New Roman"/>
          <w:b/>
          <w:bCs/>
          <w:lang w:eastAsia="ru-RU" w:bidi="ar-SA"/>
        </w:rPr>
        <w:t>до</w:t>
      </w:r>
      <w:r w:rsidR="0068667D" w:rsidRPr="000A1CD8">
        <w:rPr>
          <w:rFonts w:ascii="Times New Roman" w:eastAsia="Times New Roman" w:hAnsi="Times New Roman" w:cs="Times New Roman"/>
          <w:b/>
          <w:bCs/>
          <w:lang w:eastAsia="ru-RU" w:bidi="ar-SA"/>
        </w:rPr>
        <w:t xml:space="preserve"> судового розгляду по суті на 15.05</w:t>
      </w:r>
      <w:r>
        <w:rPr>
          <w:rFonts w:ascii="Times New Roman" w:eastAsia="Times New Roman" w:hAnsi="Times New Roman" w:cs="Times New Roman"/>
          <w:b/>
          <w:bCs/>
          <w:lang w:eastAsia="ru-RU" w:bidi="ar-SA"/>
        </w:rPr>
        <w:t xml:space="preserve">.2018 о 11:00 </w:t>
      </w:r>
      <w:r w:rsidR="00704F54" w:rsidRPr="000A1CD8">
        <w:rPr>
          <w:rFonts w:ascii="Times New Roman" w:eastAsia="Times New Roman" w:hAnsi="Times New Roman" w:cs="Times New Roman"/>
          <w:lang w:eastAsia="ru-RU" w:bidi="ar-SA"/>
        </w:rPr>
        <w:t>год. Повідомити представників учасників судового процесу, що засідання відбудеться в приміщенні Господарського суду міста Києва за адресою: м. Київ, вул. Б. Хмельницького 44-Б,</w:t>
      </w:r>
      <w:r>
        <w:rPr>
          <w:rFonts w:ascii="Times New Roman" w:eastAsia="Times New Roman" w:hAnsi="Times New Roman" w:cs="Times New Roman"/>
          <w:lang w:eastAsia="ru-RU" w:bidi="ar-SA"/>
        </w:rPr>
        <w:t xml:space="preserve"> </w:t>
      </w:r>
      <w:r w:rsidR="00704F54" w:rsidRPr="000A1CD8">
        <w:rPr>
          <w:rFonts w:ascii="Times New Roman" w:eastAsia="Times New Roman" w:hAnsi="Times New Roman" w:cs="Times New Roman"/>
          <w:b/>
          <w:bCs/>
          <w:lang w:eastAsia="ru-RU" w:bidi="ar-SA"/>
        </w:rPr>
        <w:t>зал судових засідань № 97.</w:t>
      </w:r>
    </w:p>
    <w:p w:rsidR="00704F54" w:rsidRPr="000A1CD8" w:rsidRDefault="00704F54" w:rsidP="00704F54">
      <w:pPr>
        <w:widowControl/>
        <w:ind w:firstLine="425"/>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2. Повідомити учасників справи про розгляд справи по суті.</w:t>
      </w:r>
    </w:p>
    <w:p w:rsidR="00704F54" w:rsidRPr="000A1CD8" w:rsidRDefault="00704F54" w:rsidP="00704F54">
      <w:pPr>
        <w:widowControl/>
        <w:ind w:firstLine="425"/>
        <w:jc w:val="both"/>
        <w:rPr>
          <w:rFonts w:ascii="Times New Roman" w:eastAsia="Times New Roman" w:hAnsi="Times New Roman" w:cs="Times New Roman"/>
          <w:color w:val="auto"/>
          <w:lang w:eastAsia="ru-RU" w:bidi="ar-SA"/>
        </w:rPr>
      </w:pPr>
      <w:r w:rsidRPr="000A1CD8">
        <w:rPr>
          <w:rFonts w:ascii="Times New Roman" w:eastAsia="Times New Roman" w:hAnsi="Times New Roman" w:cs="Times New Roman"/>
          <w:lang w:eastAsia="ru-RU" w:bidi="ar-SA"/>
        </w:rPr>
        <w:t xml:space="preserve">3. Повідомити, що сторони відповідно </w:t>
      </w:r>
      <w:r w:rsidR="0033757E">
        <w:rPr>
          <w:rFonts w:ascii="Times New Roman" w:eastAsia="Times New Roman" w:hAnsi="Times New Roman" w:cs="Times New Roman"/>
          <w:color w:val="auto"/>
          <w:lang w:eastAsia="ru-RU" w:bidi="ar-SA"/>
        </w:rPr>
        <w:t xml:space="preserve">до </w:t>
      </w:r>
      <w:hyperlink r:id="rId50" w:anchor="1518" w:tgtFrame="_blank" w:tooltip="Господарський процесуальний кодекс України (ред. з 15.12.2017); нормативно-правовий акт № 1798-XII від 06.11.1991" w:history="1">
        <w:r w:rsidRPr="000A1CD8">
          <w:rPr>
            <w:rFonts w:ascii="Times New Roman" w:eastAsia="Times New Roman" w:hAnsi="Times New Roman" w:cs="Times New Roman"/>
            <w:color w:val="auto"/>
            <w:lang w:eastAsia="ru-RU" w:bidi="ar-SA"/>
          </w:rPr>
          <w:t>ст. 192 Господарського процесуального кодексу України</w:t>
        </w:r>
      </w:hyperlink>
      <w:r w:rsidRPr="000A1CD8">
        <w:rPr>
          <w:rFonts w:ascii="Times New Roman" w:eastAsia="Times New Roman" w:hAnsi="Times New Roman" w:cs="Times New Roman"/>
          <w:color w:val="auto"/>
          <w:lang w:eastAsia="ru-RU" w:bidi="ar-SA"/>
        </w:rPr>
        <w:t>, можуть укласти мирову угоду на будь-якій стадії судового процесу.</w:t>
      </w:r>
    </w:p>
    <w:p w:rsidR="00704F54" w:rsidRPr="000A1CD8" w:rsidRDefault="00704F54" w:rsidP="00704F54">
      <w:pPr>
        <w:widowControl/>
        <w:ind w:firstLine="425"/>
        <w:jc w:val="both"/>
        <w:rPr>
          <w:rFonts w:ascii="Times New Roman" w:eastAsia="Times New Roman" w:hAnsi="Times New Roman" w:cs="Times New Roman"/>
          <w:color w:val="auto"/>
          <w:lang w:eastAsia="ru-RU" w:bidi="ar-SA"/>
        </w:rPr>
      </w:pPr>
      <w:r w:rsidRPr="000A1CD8">
        <w:rPr>
          <w:rFonts w:ascii="Times New Roman" w:eastAsia="Times New Roman" w:hAnsi="Times New Roman" w:cs="Times New Roman"/>
          <w:color w:val="auto"/>
          <w:lang w:eastAsia="ru-RU" w:bidi="ar-SA"/>
        </w:rPr>
        <w:t>4. Викликати учасників справи в судове засідання.</w:t>
      </w:r>
    </w:p>
    <w:p w:rsidR="00704F54" w:rsidRPr="000A1CD8" w:rsidRDefault="00704F54" w:rsidP="00704F54">
      <w:pPr>
        <w:widowControl/>
        <w:ind w:firstLine="425"/>
        <w:jc w:val="both"/>
        <w:rPr>
          <w:rFonts w:ascii="Times New Roman" w:eastAsia="Times New Roman" w:hAnsi="Times New Roman" w:cs="Times New Roman"/>
          <w:lang w:eastAsia="ru-RU" w:bidi="ar-SA"/>
        </w:rPr>
      </w:pPr>
      <w:r w:rsidRPr="000A1CD8">
        <w:rPr>
          <w:rFonts w:ascii="Times New Roman" w:eastAsia="Times New Roman" w:hAnsi="Times New Roman" w:cs="Times New Roman"/>
          <w:color w:val="auto"/>
          <w:lang w:eastAsia="ru-RU" w:bidi="ar-SA"/>
        </w:rPr>
        <w:t>5. Попередити учасників судового процесу про наслідки неявки в судове засідання відповідно до ст.</w:t>
      </w:r>
      <w:hyperlink r:id="rId51" w:anchor="1577" w:tgtFrame="_blank" w:tooltip="Господарський процесуальний кодекс України (ред. з 15.12.2017); нормативно-правовий акт № 1798-XII від 06.11.1991" w:history="1">
        <w:r w:rsidRPr="000A1CD8">
          <w:rPr>
            <w:rFonts w:ascii="Times New Roman" w:eastAsia="Times New Roman" w:hAnsi="Times New Roman" w:cs="Times New Roman"/>
            <w:color w:val="auto"/>
            <w:lang w:eastAsia="ru-RU" w:bidi="ar-SA"/>
          </w:rPr>
          <w:t>ст. 202-203 Господарського процесуального кодексу України</w:t>
        </w:r>
      </w:hyperlink>
      <w:r w:rsidRPr="000A1CD8">
        <w:rPr>
          <w:rFonts w:ascii="Times New Roman" w:eastAsia="Times New Roman" w:hAnsi="Times New Roman" w:cs="Times New Roman"/>
          <w:lang w:eastAsia="ru-RU" w:bidi="ar-SA"/>
        </w:rPr>
        <w:t>.</w:t>
      </w:r>
    </w:p>
    <w:p w:rsidR="00704F54" w:rsidRPr="000A1CD8" w:rsidRDefault="00704F54" w:rsidP="00704F54">
      <w:pPr>
        <w:widowControl/>
        <w:ind w:firstLine="425"/>
        <w:jc w:val="both"/>
        <w:rPr>
          <w:rFonts w:ascii="Times New Roman" w:eastAsia="Times New Roman" w:hAnsi="Times New Roman" w:cs="Times New Roman"/>
          <w:lang w:eastAsia="ru-RU" w:bidi="ar-SA"/>
        </w:rPr>
      </w:pPr>
      <w:r w:rsidRPr="000A1CD8">
        <w:rPr>
          <w:rFonts w:ascii="Times New Roman" w:eastAsia="Times New Roman" w:hAnsi="Times New Roman" w:cs="Times New Roman"/>
          <w:lang w:eastAsia="ru-RU" w:bidi="ar-SA"/>
        </w:rPr>
        <w:t>Ухвала набирає законної сили негайно після її оголошення та оскарженню не підлягає.</w:t>
      </w:r>
    </w:p>
    <w:p w:rsidR="00704F54" w:rsidRPr="000A1CD8" w:rsidRDefault="00704F54" w:rsidP="00704F54">
      <w:pPr>
        <w:widowControl/>
        <w:ind w:firstLine="425"/>
        <w:jc w:val="both"/>
        <w:rPr>
          <w:rFonts w:ascii="Times New Roman" w:eastAsia="Times New Roman" w:hAnsi="Times New Roman" w:cs="Times New Roman"/>
          <w:color w:val="auto"/>
          <w:lang w:eastAsia="ru-RU" w:bidi="ar-SA"/>
        </w:rPr>
      </w:pPr>
      <w:r w:rsidRPr="000A1CD8">
        <w:rPr>
          <w:rFonts w:ascii="Times New Roman" w:eastAsia="Times New Roman" w:hAnsi="Times New Roman" w:cs="Times New Roman"/>
          <w:lang w:eastAsia="ru-RU" w:bidi="ar-SA"/>
        </w:rPr>
        <w:t>Інформацію по справі, що розглядається можна отримати на сторінці суду на офіційному веб-порталі судової влади України в мережі Інтернет за веб-</w:t>
      </w:r>
      <w:r w:rsidRPr="000A1CD8">
        <w:rPr>
          <w:rFonts w:ascii="Times New Roman" w:eastAsia="Times New Roman" w:hAnsi="Times New Roman" w:cs="Times New Roman"/>
          <w:color w:val="auto"/>
          <w:lang w:eastAsia="ru-RU" w:bidi="ar-SA"/>
        </w:rPr>
        <w:t>адресою:</w:t>
      </w:r>
      <w:r w:rsidR="0033757E">
        <w:rPr>
          <w:rFonts w:ascii="Times New Roman" w:eastAsia="Times New Roman" w:hAnsi="Times New Roman" w:cs="Times New Roman"/>
          <w:color w:val="auto"/>
          <w:lang w:eastAsia="ru-RU" w:bidi="ar-SA"/>
        </w:rPr>
        <w:t xml:space="preserve"> </w:t>
      </w:r>
      <w:hyperlink r:id="rId52" w:history="1">
        <w:r w:rsidRPr="000A1CD8">
          <w:rPr>
            <w:rStyle w:val="a3"/>
            <w:rFonts w:ascii="Times New Roman" w:eastAsia="Times New Roman" w:hAnsi="Times New Roman" w:cs="Times New Roman"/>
            <w:color w:val="auto"/>
            <w:u w:val="none"/>
            <w:lang w:eastAsia="ru-RU" w:bidi="ar-SA"/>
          </w:rPr>
          <w:t>http://court.gov.ua/fair/</w:t>
        </w:r>
      </w:hyperlink>
    </w:p>
    <w:p w:rsidR="00704F54" w:rsidRPr="000A1CD8" w:rsidRDefault="00704F54" w:rsidP="00704F54">
      <w:pPr>
        <w:widowControl/>
        <w:ind w:firstLine="425"/>
        <w:jc w:val="both"/>
        <w:rPr>
          <w:rFonts w:ascii="Times New Roman" w:eastAsia="Times New Roman" w:hAnsi="Times New Roman" w:cs="Times New Roman"/>
          <w:lang w:eastAsia="ru-RU" w:bidi="ar-SA"/>
        </w:rPr>
      </w:pPr>
    </w:p>
    <w:p w:rsidR="00704F54" w:rsidRPr="000A1CD8" w:rsidRDefault="00704F54" w:rsidP="00704F54">
      <w:pPr>
        <w:widowControl/>
        <w:rPr>
          <w:rFonts w:ascii="Times New Roman" w:eastAsia="Times New Roman" w:hAnsi="Times New Roman" w:cs="Times New Roman"/>
          <w:b/>
          <w:bCs/>
          <w:lang w:eastAsia="ru-RU" w:bidi="ar-SA"/>
        </w:rPr>
      </w:pPr>
      <w:r w:rsidRPr="000A1CD8">
        <w:rPr>
          <w:rFonts w:ascii="Times New Roman" w:eastAsia="Times New Roman" w:hAnsi="Times New Roman" w:cs="Times New Roman"/>
          <w:b/>
          <w:bCs/>
          <w:lang w:eastAsia="ru-RU" w:bidi="ar-SA"/>
        </w:rPr>
        <w:t>Суддя</w:t>
      </w:r>
      <w:r w:rsidR="0033757E">
        <w:rPr>
          <w:rFonts w:ascii="Times New Roman" w:eastAsia="Times New Roman" w:hAnsi="Times New Roman" w:cs="Times New Roman"/>
          <w:b/>
          <w:bCs/>
          <w:lang w:eastAsia="ru-RU" w:bidi="ar-SA"/>
        </w:rPr>
        <w:tab/>
      </w:r>
      <w:r w:rsidR="0033757E">
        <w:rPr>
          <w:rFonts w:ascii="Times New Roman" w:eastAsia="Times New Roman" w:hAnsi="Times New Roman" w:cs="Times New Roman"/>
          <w:b/>
          <w:bCs/>
          <w:lang w:eastAsia="ru-RU" w:bidi="ar-SA"/>
        </w:rPr>
        <w:tab/>
      </w:r>
      <w:r w:rsidR="0033757E">
        <w:rPr>
          <w:rFonts w:ascii="Times New Roman" w:eastAsia="Times New Roman" w:hAnsi="Times New Roman" w:cs="Times New Roman"/>
          <w:b/>
          <w:bCs/>
          <w:lang w:eastAsia="ru-RU" w:bidi="ar-SA"/>
        </w:rPr>
        <w:tab/>
      </w:r>
      <w:r w:rsidR="0033757E">
        <w:rPr>
          <w:rFonts w:ascii="Times New Roman" w:eastAsia="Times New Roman" w:hAnsi="Times New Roman" w:cs="Times New Roman"/>
          <w:b/>
          <w:bCs/>
          <w:lang w:eastAsia="ru-RU" w:bidi="ar-SA"/>
        </w:rPr>
        <w:tab/>
      </w:r>
      <w:r w:rsidR="0033757E">
        <w:rPr>
          <w:rFonts w:ascii="Times New Roman" w:eastAsia="Times New Roman" w:hAnsi="Times New Roman" w:cs="Times New Roman"/>
          <w:b/>
          <w:bCs/>
          <w:lang w:eastAsia="ru-RU" w:bidi="ar-SA"/>
        </w:rPr>
        <w:tab/>
      </w:r>
      <w:r w:rsidR="0033757E">
        <w:rPr>
          <w:rFonts w:ascii="Times New Roman" w:eastAsia="Times New Roman" w:hAnsi="Times New Roman" w:cs="Times New Roman"/>
          <w:b/>
          <w:bCs/>
          <w:lang w:eastAsia="ru-RU" w:bidi="ar-SA"/>
        </w:rPr>
        <w:tab/>
      </w:r>
      <w:r w:rsidRPr="000A1CD8">
        <w:rPr>
          <w:rFonts w:ascii="Times New Roman" w:eastAsia="Times New Roman" w:hAnsi="Times New Roman" w:cs="Times New Roman"/>
          <w:b/>
          <w:bCs/>
          <w:lang w:eastAsia="ru-RU" w:bidi="ar-SA"/>
        </w:rPr>
        <w:t>підпис</w:t>
      </w:r>
      <w:r w:rsidR="0033757E">
        <w:rPr>
          <w:rFonts w:ascii="Times New Roman" w:eastAsia="Times New Roman" w:hAnsi="Times New Roman" w:cs="Times New Roman"/>
          <w:b/>
          <w:bCs/>
          <w:lang w:eastAsia="ru-RU" w:bidi="ar-SA"/>
        </w:rPr>
        <w:tab/>
      </w:r>
      <w:r w:rsidR="0033757E">
        <w:rPr>
          <w:rFonts w:ascii="Times New Roman" w:eastAsia="Times New Roman" w:hAnsi="Times New Roman" w:cs="Times New Roman"/>
          <w:b/>
          <w:bCs/>
          <w:lang w:eastAsia="ru-RU" w:bidi="ar-SA"/>
        </w:rPr>
        <w:tab/>
      </w:r>
      <w:r w:rsidR="0033757E">
        <w:rPr>
          <w:rFonts w:ascii="Times New Roman" w:eastAsia="Times New Roman" w:hAnsi="Times New Roman" w:cs="Times New Roman"/>
          <w:b/>
          <w:bCs/>
          <w:lang w:eastAsia="ru-RU" w:bidi="ar-SA"/>
        </w:rPr>
        <w:tab/>
      </w:r>
      <w:r w:rsidR="0033757E">
        <w:rPr>
          <w:rFonts w:ascii="Times New Roman" w:eastAsia="Times New Roman" w:hAnsi="Times New Roman" w:cs="Times New Roman"/>
          <w:b/>
          <w:bCs/>
          <w:lang w:eastAsia="ru-RU" w:bidi="ar-SA"/>
        </w:rPr>
        <w:tab/>
      </w:r>
      <w:r w:rsidR="00A42D28">
        <w:rPr>
          <w:rFonts w:ascii="Times New Roman" w:eastAsia="Times New Roman" w:hAnsi="Times New Roman" w:cs="Times New Roman"/>
          <w:b/>
          <w:bCs/>
          <w:lang w:eastAsia="ru-RU" w:bidi="ar-SA"/>
        </w:rPr>
        <w:t xml:space="preserve">           </w:t>
      </w:r>
      <w:proofErr w:type="spellStart"/>
      <w:r w:rsidR="0068667D" w:rsidRPr="000A1CD8">
        <w:rPr>
          <w:rFonts w:ascii="Times New Roman" w:eastAsia="Times New Roman" w:hAnsi="Times New Roman" w:cs="Times New Roman"/>
          <w:b/>
          <w:bCs/>
          <w:lang w:eastAsia="ru-RU" w:bidi="ar-SA"/>
        </w:rPr>
        <w:t>Гавиленко</w:t>
      </w:r>
      <w:proofErr w:type="spellEnd"/>
      <w:r w:rsidRPr="000A1CD8">
        <w:rPr>
          <w:rFonts w:ascii="Times New Roman" w:eastAsia="Times New Roman" w:hAnsi="Times New Roman" w:cs="Times New Roman"/>
          <w:b/>
          <w:bCs/>
          <w:lang w:eastAsia="ru-RU" w:bidi="ar-SA"/>
        </w:rPr>
        <w:t xml:space="preserve"> О.О.</w:t>
      </w:r>
    </w:p>
    <w:p w:rsidR="00704F54" w:rsidRPr="000A1CD8" w:rsidRDefault="00704F54" w:rsidP="00704F54">
      <w:pPr>
        <w:widowControl/>
        <w:rPr>
          <w:rFonts w:ascii="Times New Roman" w:eastAsia="Times New Roman" w:hAnsi="Times New Roman" w:cs="Times New Roman"/>
          <w:lang w:eastAsia="ru-RU" w:bidi="ar-SA"/>
        </w:rPr>
      </w:pPr>
    </w:p>
    <w:p w:rsidR="009277AD" w:rsidRPr="000A1CD8" w:rsidRDefault="009277AD" w:rsidP="00704F54">
      <w:pPr>
        <w:rPr>
          <w:rFonts w:ascii="Times New Roman" w:eastAsia="Times New Roman" w:hAnsi="Times New Roman" w:cs="Times New Roman"/>
          <w:b/>
          <w:bCs/>
          <w:lang w:eastAsia="ru-RU" w:bidi="ar-SA"/>
        </w:rPr>
      </w:pPr>
      <w:r w:rsidRPr="000A1CD8">
        <w:rPr>
          <w:rFonts w:ascii="Times New Roman" w:eastAsia="Times New Roman" w:hAnsi="Times New Roman" w:cs="Times New Roman"/>
          <w:b/>
          <w:bCs/>
          <w:lang w:eastAsia="ru-RU" w:bidi="ar-SA"/>
        </w:rPr>
        <w:br w:type="page"/>
      </w:r>
    </w:p>
    <w:p w:rsidR="007B52A4" w:rsidRPr="00BF0013" w:rsidRDefault="007B52A4" w:rsidP="007B52A4">
      <w:pPr>
        <w:jc w:val="both"/>
        <w:rPr>
          <w:rFonts w:ascii="Times New Roman" w:hAnsi="Times New Roman" w:cs="Times New Roman"/>
        </w:rPr>
      </w:pPr>
    </w:p>
    <w:p w:rsidR="000A56B1" w:rsidRPr="0021715D" w:rsidRDefault="000A56B1" w:rsidP="000A56B1">
      <w:pPr>
        <w:widowControl/>
        <w:jc w:val="center"/>
        <w:rPr>
          <w:rFonts w:ascii="Times New Roman" w:eastAsia="Times New Roman" w:hAnsi="Times New Roman" w:cs="Times New Roman"/>
          <w:sz w:val="27"/>
          <w:szCs w:val="27"/>
          <w:lang w:val="ru-RU" w:eastAsia="ru-RU" w:bidi="ar-SA"/>
        </w:rPr>
      </w:pPr>
      <w:r w:rsidRPr="0021715D">
        <w:rPr>
          <w:rFonts w:ascii="Times New Roman" w:eastAsia="Times New Roman" w:hAnsi="Times New Roman" w:cs="Times New Roman"/>
          <w:noProof/>
          <w:sz w:val="27"/>
          <w:szCs w:val="27"/>
          <w:lang w:bidi="ar-SA"/>
        </w:rPr>
        <w:drawing>
          <wp:inline distT="0" distB="0" distL="0" distR="0">
            <wp:extent cx="569595" cy="758825"/>
            <wp:effectExtent l="0" t="0" r="1905" b="3175"/>
            <wp:docPr id="1" name="Рисунок 1" descr="Державний герб Украї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ержавний герб Україн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758825"/>
                    </a:xfrm>
                    <a:prstGeom prst="rect">
                      <a:avLst/>
                    </a:prstGeom>
                    <a:noFill/>
                    <a:ln>
                      <a:noFill/>
                    </a:ln>
                  </pic:spPr>
                </pic:pic>
              </a:graphicData>
            </a:graphic>
          </wp:inline>
        </w:drawing>
      </w:r>
    </w:p>
    <w:p w:rsidR="0068667D" w:rsidRPr="009C2AE8" w:rsidRDefault="0068667D" w:rsidP="0068667D">
      <w:pPr>
        <w:widowControl/>
        <w:jc w:val="center"/>
        <w:rPr>
          <w:rFonts w:ascii="Times New Roman" w:eastAsia="Times New Roman" w:hAnsi="Times New Roman" w:cs="Times New Roman"/>
          <w:lang w:eastAsia="ru-RU" w:bidi="ar-SA"/>
        </w:rPr>
      </w:pPr>
      <w:r w:rsidRPr="009C2AE8">
        <w:rPr>
          <w:rFonts w:ascii="Times New Roman" w:eastAsia="Times New Roman" w:hAnsi="Times New Roman" w:cs="Times New Roman"/>
          <w:b/>
          <w:bCs/>
          <w:lang w:eastAsia="ru-RU" w:bidi="ar-SA"/>
        </w:rPr>
        <w:t>ГОСПОДАРСЬКИЙ СУД МІСТА КИЄВА</w:t>
      </w:r>
    </w:p>
    <w:p w:rsidR="0068667D" w:rsidRPr="00635BCC" w:rsidRDefault="0068667D" w:rsidP="0068667D">
      <w:pPr>
        <w:widowControl/>
        <w:jc w:val="center"/>
        <w:rPr>
          <w:rFonts w:ascii="Times New Roman" w:hAnsi="Times New Roman" w:cs="Times New Roman"/>
          <w:b/>
          <w:sz w:val="20"/>
          <w:szCs w:val="20"/>
        </w:rPr>
      </w:pPr>
      <w:r w:rsidRPr="00635BCC">
        <w:rPr>
          <w:rFonts w:ascii="Times New Roman" w:hAnsi="Times New Roman" w:cs="Times New Roman"/>
          <w:b/>
          <w:sz w:val="20"/>
          <w:szCs w:val="20"/>
        </w:rPr>
        <w:t xml:space="preserve">01030, </w:t>
      </w:r>
      <w:proofErr w:type="spellStart"/>
      <w:r w:rsidRPr="00635BCC">
        <w:rPr>
          <w:rFonts w:ascii="Times New Roman" w:hAnsi="Times New Roman" w:cs="Times New Roman"/>
          <w:b/>
          <w:sz w:val="20"/>
          <w:szCs w:val="20"/>
        </w:rPr>
        <w:t>м.Київ</w:t>
      </w:r>
      <w:proofErr w:type="spellEnd"/>
      <w:r w:rsidRPr="00635BCC">
        <w:rPr>
          <w:rFonts w:ascii="Times New Roman" w:hAnsi="Times New Roman" w:cs="Times New Roman"/>
          <w:b/>
          <w:sz w:val="20"/>
          <w:szCs w:val="20"/>
        </w:rPr>
        <w:t xml:space="preserve">, </w:t>
      </w:r>
      <w:proofErr w:type="spellStart"/>
      <w:r w:rsidRPr="00635BCC">
        <w:rPr>
          <w:rFonts w:ascii="Times New Roman" w:hAnsi="Times New Roman" w:cs="Times New Roman"/>
          <w:b/>
          <w:sz w:val="20"/>
          <w:szCs w:val="20"/>
        </w:rPr>
        <w:t>вул.Б.Хмельницького</w:t>
      </w:r>
      <w:proofErr w:type="spellEnd"/>
      <w:r w:rsidRPr="00635BCC">
        <w:rPr>
          <w:rFonts w:ascii="Times New Roman" w:hAnsi="Times New Roman" w:cs="Times New Roman"/>
          <w:b/>
          <w:sz w:val="20"/>
          <w:szCs w:val="20"/>
        </w:rPr>
        <w:t>,44-В, тел. (044) 284-18-98, E-</w:t>
      </w:r>
      <w:proofErr w:type="spellStart"/>
      <w:r w:rsidRPr="00635BCC">
        <w:rPr>
          <w:rFonts w:ascii="Times New Roman" w:hAnsi="Times New Roman" w:cs="Times New Roman"/>
          <w:b/>
          <w:sz w:val="20"/>
          <w:szCs w:val="20"/>
        </w:rPr>
        <w:t>mail</w:t>
      </w:r>
      <w:proofErr w:type="spellEnd"/>
      <w:r w:rsidRPr="00635BCC">
        <w:rPr>
          <w:rFonts w:ascii="Times New Roman" w:hAnsi="Times New Roman" w:cs="Times New Roman"/>
          <w:b/>
          <w:sz w:val="20"/>
          <w:szCs w:val="20"/>
        </w:rPr>
        <w:t>: inbox@ki.arbitr.gov.ua</w:t>
      </w:r>
    </w:p>
    <w:p w:rsidR="0068667D" w:rsidRDefault="0068667D" w:rsidP="000A56B1">
      <w:pPr>
        <w:widowControl/>
        <w:jc w:val="center"/>
        <w:rPr>
          <w:rFonts w:ascii="Times New Roman" w:eastAsia="Times New Roman" w:hAnsi="Times New Roman" w:cs="Times New Roman"/>
          <w:b/>
          <w:bCs/>
          <w:lang w:eastAsia="ru-RU" w:bidi="ar-SA"/>
        </w:rPr>
      </w:pPr>
    </w:p>
    <w:p w:rsidR="000A56B1" w:rsidRDefault="0068667D" w:rsidP="000A56B1">
      <w:pPr>
        <w:widowControl/>
        <w:jc w:val="center"/>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РІШЕННЯ</w:t>
      </w:r>
      <w:r w:rsidR="000A56B1">
        <w:rPr>
          <w:rFonts w:ascii="Times New Roman" w:eastAsia="Times New Roman" w:hAnsi="Times New Roman" w:cs="Times New Roman"/>
          <w:b/>
          <w:bCs/>
          <w:lang w:eastAsia="ru-RU" w:bidi="ar-SA"/>
        </w:rPr>
        <w:t xml:space="preserve"> </w:t>
      </w:r>
    </w:p>
    <w:p w:rsidR="000A56B1" w:rsidRDefault="000A56B1" w:rsidP="000A56B1">
      <w:pPr>
        <w:widowControl/>
        <w:jc w:val="center"/>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ІМЕНЕМ УКРАЇНИ</w:t>
      </w:r>
    </w:p>
    <w:p w:rsidR="00130935" w:rsidRPr="00C7362D" w:rsidRDefault="00130935" w:rsidP="000A56B1">
      <w:pPr>
        <w:widowControl/>
        <w:jc w:val="center"/>
        <w:rPr>
          <w:rFonts w:ascii="Times New Roman" w:eastAsia="Times New Roman" w:hAnsi="Times New Roman" w:cs="Times New Roman"/>
          <w:lang w:eastAsia="ru-RU" w:bidi="ar-SA"/>
        </w:rPr>
      </w:pPr>
    </w:p>
    <w:p w:rsidR="000A56B1" w:rsidRDefault="000A56B1" w:rsidP="000A56B1">
      <w:pPr>
        <w:ind w:left="20"/>
        <w:rPr>
          <w:rFonts w:ascii="Times New Roman" w:hAnsi="Times New Roman" w:cs="Times New Roman"/>
          <w:b/>
        </w:rPr>
      </w:pPr>
      <w:r>
        <w:rPr>
          <w:rFonts w:ascii="Times New Roman" w:eastAsia="Times New Roman" w:hAnsi="Times New Roman" w:cs="Times New Roman"/>
          <w:b/>
          <w:bCs/>
          <w:lang w:eastAsia="ru-RU" w:bidi="ar-SA"/>
        </w:rPr>
        <w:t>"</w:t>
      </w:r>
      <w:r w:rsidR="000531EB">
        <w:rPr>
          <w:rFonts w:ascii="Times New Roman" w:eastAsia="Times New Roman" w:hAnsi="Times New Roman" w:cs="Times New Roman"/>
          <w:b/>
          <w:bCs/>
          <w:lang w:eastAsia="ru-RU" w:bidi="ar-SA"/>
        </w:rPr>
        <w:t>__</w:t>
      </w:r>
      <w:r>
        <w:rPr>
          <w:rFonts w:ascii="Times New Roman" w:eastAsia="Times New Roman" w:hAnsi="Times New Roman" w:cs="Times New Roman"/>
          <w:b/>
          <w:bCs/>
          <w:lang w:eastAsia="ru-RU" w:bidi="ar-SA"/>
        </w:rPr>
        <w:t>"</w:t>
      </w:r>
      <w:r w:rsidR="000531EB">
        <w:rPr>
          <w:rFonts w:ascii="Times New Roman" w:eastAsia="Times New Roman" w:hAnsi="Times New Roman" w:cs="Times New Roman"/>
          <w:b/>
          <w:bCs/>
          <w:lang w:eastAsia="ru-RU" w:bidi="ar-SA"/>
        </w:rPr>
        <w:t xml:space="preserve"> _______ </w:t>
      </w:r>
      <w:r w:rsidRPr="00C7362D">
        <w:rPr>
          <w:rFonts w:ascii="Times New Roman" w:eastAsia="Times New Roman" w:hAnsi="Times New Roman" w:cs="Times New Roman"/>
          <w:b/>
          <w:bCs/>
          <w:lang w:eastAsia="ru-RU" w:bidi="ar-SA"/>
        </w:rPr>
        <w:t>2018 р.</w:t>
      </w:r>
      <w:r w:rsidRPr="00C7362D">
        <w:rPr>
          <w:rFonts w:ascii="Times New Roman" w:eastAsia="Times New Roman" w:hAnsi="Times New Roman" w:cs="Times New Roman"/>
          <w:b/>
          <w:bCs/>
          <w:lang w:eastAsia="ru-RU" w:bidi="ar-SA"/>
        </w:rPr>
        <w:tab/>
      </w:r>
      <w:r w:rsidRPr="00C7362D">
        <w:rPr>
          <w:rFonts w:ascii="Times New Roman" w:eastAsia="Times New Roman" w:hAnsi="Times New Roman" w:cs="Times New Roman"/>
          <w:b/>
          <w:bCs/>
          <w:lang w:eastAsia="ru-RU" w:bidi="ar-SA"/>
        </w:rPr>
        <w:tab/>
      </w:r>
      <w:r w:rsidRPr="00C7362D">
        <w:rPr>
          <w:rFonts w:ascii="Times New Roman" w:eastAsia="Times New Roman" w:hAnsi="Times New Roman" w:cs="Times New Roman"/>
          <w:b/>
          <w:bCs/>
          <w:lang w:eastAsia="ru-RU" w:bidi="ar-SA"/>
        </w:rPr>
        <w:tab/>
      </w:r>
      <w:r>
        <w:rPr>
          <w:rFonts w:ascii="Times New Roman" w:eastAsia="Times New Roman" w:hAnsi="Times New Roman" w:cs="Times New Roman"/>
          <w:b/>
          <w:bCs/>
          <w:lang w:eastAsia="ru-RU" w:bidi="ar-SA"/>
        </w:rPr>
        <w:tab/>
      </w:r>
      <w:r>
        <w:rPr>
          <w:rFonts w:ascii="Times New Roman" w:eastAsia="Times New Roman" w:hAnsi="Times New Roman" w:cs="Times New Roman"/>
          <w:b/>
          <w:bCs/>
          <w:lang w:eastAsia="ru-RU" w:bidi="ar-SA"/>
        </w:rPr>
        <w:tab/>
      </w:r>
      <w:r>
        <w:rPr>
          <w:rFonts w:ascii="Times New Roman" w:eastAsia="Times New Roman" w:hAnsi="Times New Roman" w:cs="Times New Roman"/>
          <w:b/>
          <w:bCs/>
          <w:lang w:eastAsia="ru-RU" w:bidi="ar-SA"/>
        </w:rPr>
        <w:tab/>
      </w:r>
      <w:r w:rsidR="000531EB">
        <w:rPr>
          <w:rFonts w:ascii="Times New Roman" w:eastAsia="Times New Roman" w:hAnsi="Times New Roman" w:cs="Times New Roman"/>
          <w:b/>
          <w:bCs/>
          <w:lang w:eastAsia="ru-RU" w:bidi="ar-SA"/>
        </w:rPr>
        <w:tab/>
      </w:r>
      <w:r w:rsidR="000531EB">
        <w:rPr>
          <w:rFonts w:ascii="Times New Roman" w:eastAsia="Times New Roman" w:hAnsi="Times New Roman" w:cs="Times New Roman"/>
          <w:b/>
          <w:bCs/>
          <w:lang w:eastAsia="ru-RU" w:bidi="ar-SA"/>
        </w:rPr>
        <w:tab/>
      </w:r>
      <w:r w:rsidRPr="00C7362D">
        <w:rPr>
          <w:rFonts w:ascii="Times New Roman" w:eastAsia="Times New Roman" w:hAnsi="Times New Roman" w:cs="Times New Roman"/>
          <w:b/>
          <w:bCs/>
          <w:lang w:eastAsia="ru-RU" w:bidi="ar-SA"/>
        </w:rPr>
        <w:t xml:space="preserve">Справа № </w:t>
      </w:r>
      <w:r>
        <w:rPr>
          <w:rFonts w:ascii="Times New Roman" w:hAnsi="Times New Roman" w:cs="Times New Roman"/>
          <w:b/>
        </w:rPr>
        <w:t>000/00-001</w:t>
      </w:r>
    </w:p>
    <w:p w:rsidR="00130935" w:rsidRDefault="00130935" w:rsidP="000A56B1">
      <w:pPr>
        <w:ind w:left="20"/>
        <w:rPr>
          <w:rFonts w:ascii="Times New Roman" w:hAnsi="Times New Roman" w:cs="Times New Roman"/>
          <w:b/>
        </w:rPr>
      </w:pPr>
    </w:p>
    <w:p w:rsidR="00834B2C" w:rsidRPr="00123E68" w:rsidRDefault="00834B2C" w:rsidP="00130935">
      <w:pPr>
        <w:jc w:val="both"/>
        <w:rPr>
          <w:rFonts w:ascii="Times New Roman" w:eastAsia="Times New Roman" w:hAnsi="Times New Roman" w:cs="Times New Roman"/>
          <w:b/>
          <w:bCs/>
          <w:lang w:eastAsia="ru-RU" w:bidi="ar-SA"/>
        </w:rPr>
      </w:pPr>
      <w:r>
        <w:rPr>
          <w:rFonts w:ascii="Times New Roman" w:eastAsia="Times New Roman" w:hAnsi="Times New Roman" w:cs="Times New Roman"/>
          <w:b/>
          <w:bCs/>
          <w:lang w:eastAsia="ru-RU" w:bidi="ar-SA"/>
        </w:rPr>
        <w:t>Суддя г</w:t>
      </w:r>
      <w:r w:rsidRPr="00123E68">
        <w:rPr>
          <w:rFonts w:ascii="Times New Roman" w:eastAsia="Times New Roman" w:hAnsi="Times New Roman" w:cs="Times New Roman"/>
          <w:b/>
          <w:bCs/>
          <w:lang w:eastAsia="ru-RU" w:bidi="ar-SA"/>
        </w:rPr>
        <w:t xml:space="preserve">осподарського суду міста Києва </w:t>
      </w:r>
      <w:proofErr w:type="spellStart"/>
      <w:r w:rsidRPr="00123E68">
        <w:rPr>
          <w:rFonts w:ascii="Times New Roman" w:eastAsia="Times New Roman" w:hAnsi="Times New Roman" w:cs="Times New Roman"/>
          <w:b/>
          <w:bCs/>
          <w:lang w:eastAsia="ru-RU" w:bidi="ar-SA"/>
        </w:rPr>
        <w:t>Гавиленко</w:t>
      </w:r>
      <w:proofErr w:type="spellEnd"/>
      <w:r w:rsidRPr="00123E68">
        <w:rPr>
          <w:rFonts w:ascii="Times New Roman" w:eastAsia="Times New Roman" w:hAnsi="Times New Roman" w:cs="Times New Roman"/>
          <w:b/>
          <w:bCs/>
          <w:lang w:eastAsia="ru-RU" w:bidi="ar-SA"/>
        </w:rPr>
        <w:t xml:space="preserve"> О.О., розглянувши матеріали справи</w:t>
      </w:r>
    </w:p>
    <w:p w:rsidR="0068667D" w:rsidRPr="00123E68" w:rsidRDefault="0068667D" w:rsidP="00130935">
      <w:pPr>
        <w:pStyle w:val="490"/>
        <w:shd w:val="clear" w:color="auto" w:fill="auto"/>
        <w:spacing w:line="240" w:lineRule="auto"/>
        <w:jc w:val="both"/>
        <w:rPr>
          <w:sz w:val="24"/>
          <w:szCs w:val="24"/>
          <w:lang w:val="uk-UA"/>
        </w:rPr>
      </w:pPr>
      <w:r w:rsidRPr="00123E68">
        <w:rPr>
          <w:b/>
          <w:bCs/>
          <w:sz w:val="24"/>
          <w:szCs w:val="24"/>
          <w:lang w:val="uk-UA" w:eastAsia="ru-RU"/>
        </w:rPr>
        <w:t>за позовом</w:t>
      </w:r>
      <w:r w:rsidR="000531EB">
        <w:rPr>
          <w:b/>
          <w:bCs/>
          <w:sz w:val="24"/>
          <w:szCs w:val="24"/>
          <w:lang w:val="uk-UA" w:eastAsia="ru-RU"/>
        </w:rPr>
        <w:t xml:space="preserve"> </w:t>
      </w:r>
      <w:r w:rsidR="000531EB">
        <w:rPr>
          <w:sz w:val="24"/>
          <w:szCs w:val="24"/>
          <w:lang w:val="uk-UA" w:eastAsia="ru-RU"/>
        </w:rPr>
        <w:t>т</w:t>
      </w:r>
      <w:r w:rsidRPr="00123E68">
        <w:rPr>
          <w:sz w:val="24"/>
          <w:szCs w:val="24"/>
          <w:lang w:val="uk-UA" w:eastAsia="ru-RU"/>
        </w:rPr>
        <w:t>овариства з обмеженою відповідальністю «</w:t>
      </w:r>
      <w:proofErr w:type="spellStart"/>
      <w:r w:rsidRPr="00123E68">
        <w:rPr>
          <w:sz w:val="24"/>
          <w:szCs w:val="24"/>
          <w:lang w:val="uk-UA" w:eastAsia="ru-RU"/>
        </w:rPr>
        <w:t>Ліліпроект</w:t>
      </w:r>
      <w:proofErr w:type="spellEnd"/>
      <w:r w:rsidRPr="00123E68">
        <w:rPr>
          <w:sz w:val="24"/>
          <w:szCs w:val="24"/>
          <w:lang w:val="uk-UA" w:eastAsia="ru-RU"/>
        </w:rPr>
        <w:t>» (</w:t>
      </w:r>
      <w:r w:rsidRPr="00123E68">
        <w:rPr>
          <w:sz w:val="24"/>
          <w:szCs w:val="24"/>
          <w:lang w:val="uk-UA"/>
        </w:rPr>
        <w:t>01001, м.</w:t>
      </w:r>
      <w:r w:rsidR="009F73C9">
        <w:rPr>
          <w:sz w:val="24"/>
          <w:szCs w:val="24"/>
          <w:lang w:val="uk-UA"/>
        </w:rPr>
        <w:t xml:space="preserve"> Київ, вул. Г.Севастополя, 11,</w:t>
      </w:r>
      <w:r w:rsidR="009F73C9" w:rsidRPr="009F73C9">
        <w:rPr>
          <w:sz w:val="40"/>
          <w:szCs w:val="24"/>
          <w:lang w:val="uk-UA"/>
        </w:rPr>
        <w:t xml:space="preserve"> </w:t>
      </w:r>
      <w:r w:rsidRPr="00123E68">
        <w:rPr>
          <w:sz w:val="24"/>
          <w:szCs w:val="24"/>
          <w:lang w:val="uk-UA"/>
        </w:rPr>
        <w:t>код ЄДРПО 18371911)</w:t>
      </w:r>
    </w:p>
    <w:p w:rsidR="0068667D" w:rsidRPr="00123E68" w:rsidRDefault="0068667D" w:rsidP="00130935">
      <w:pPr>
        <w:pStyle w:val="490"/>
        <w:shd w:val="clear" w:color="auto" w:fill="auto"/>
        <w:spacing w:line="240" w:lineRule="auto"/>
        <w:jc w:val="both"/>
        <w:rPr>
          <w:sz w:val="24"/>
          <w:szCs w:val="24"/>
          <w:lang w:val="uk-UA"/>
        </w:rPr>
      </w:pPr>
      <w:r w:rsidRPr="00123E68">
        <w:rPr>
          <w:b/>
          <w:bCs/>
          <w:sz w:val="24"/>
          <w:szCs w:val="24"/>
          <w:lang w:val="uk-UA" w:eastAsia="ru-RU"/>
        </w:rPr>
        <w:t>до відповідача</w:t>
      </w:r>
      <w:r w:rsidR="000531EB">
        <w:rPr>
          <w:sz w:val="24"/>
          <w:szCs w:val="24"/>
          <w:lang w:val="uk-UA" w:eastAsia="ru-RU"/>
        </w:rPr>
        <w:t xml:space="preserve"> т</w:t>
      </w:r>
      <w:r w:rsidRPr="00123E68">
        <w:rPr>
          <w:sz w:val="24"/>
          <w:szCs w:val="24"/>
          <w:lang w:val="uk-UA" w:eastAsia="ru-RU"/>
        </w:rPr>
        <w:t>овариства з обмеженою відповідальністю «</w:t>
      </w:r>
      <w:proofErr w:type="spellStart"/>
      <w:r w:rsidRPr="00123E68">
        <w:rPr>
          <w:sz w:val="24"/>
          <w:szCs w:val="24"/>
          <w:lang w:val="uk-UA" w:eastAsia="ru-RU"/>
        </w:rPr>
        <w:t>Свеолінк</w:t>
      </w:r>
      <w:proofErr w:type="spellEnd"/>
      <w:r w:rsidRPr="00123E68">
        <w:rPr>
          <w:sz w:val="24"/>
          <w:szCs w:val="24"/>
          <w:lang w:val="uk-UA" w:eastAsia="ru-RU"/>
        </w:rPr>
        <w:t>» (01001, м. Київ, вул. І.Леонова, 9,</w:t>
      </w:r>
      <w:r w:rsidRPr="00123E68">
        <w:rPr>
          <w:sz w:val="24"/>
          <w:szCs w:val="24"/>
          <w:lang w:val="uk-UA"/>
        </w:rPr>
        <w:t xml:space="preserve"> код ЄДРПО 18291711)</w:t>
      </w:r>
    </w:p>
    <w:p w:rsidR="0068667D" w:rsidRDefault="000531EB" w:rsidP="00130935">
      <w:pPr>
        <w:widowControl/>
        <w:jc w:val="both"/>
        <w:rPr>
          <w:rFonts w:ascii="Times New Roman" w:eastAsia="Times New Roman" w:hAnsi="Times New Roman" w:cs="Times New Roman"/>
          <w:lang w:eastAsia="ru-RU" w:bidi="ar-SA"/>
        </w:rPr>
      </w:pPr>
      <w:r>
        <w:rPr>
          <w:rFonts w:ascii="Times New Roman" w:eastAsia="Times New Roman" w:hAnsi="Times New Roman" w:cs="Times New Roman"/>
          <w:b/>
          <w:bCs/>
          <w:lang w:eastAsia="ru-RU" w:bidi="ar-SA"/>
        </w:rPr>
        <w:t xml:space="preserve">про </w:t>
      </w:r>
      <w:r w:rsidR="0068667D" w:rsidRPr="00123E68">
        <w:rPr>
          <w:rFonts w:ascii="Times New Roman" w:eastAsia="Times New Roman" w:hAnsi="Times New Roman" w:cs="Times New Roman"/>
          <w:lang w:eastAsia="ru-RU" w:bidi="ar-SA"/>
        </w:rPr>
        <w:t>зобов’язання припинити порушення права власника патенту на винахід</w:t>
      </w:r>
    </w:p>
    <w:p w:rsidR="0068667D" w:rsidRDefault="0068667D" w:rsidP="0068667D">
      <w:pPr>
        <w:widowControl/>
        <w:jc w:val="both"/>
        <w:rPr>
          <w:rFonts w:ascii="Times New Roman" w:eastAsia="Times New Roman" w:hAnsi="Times New Roman" w:cs="Times New Roman"/>
          <w:lang w:eastAsia="ru-RU" w:bidi="ar-SA"/>
        </w:rPr>
      </w:pPr>
    </w:p>
    <w:p w:rsidR="0068667D" w:rsidRPr="0068667D" w:rsidRDefault="0068667D" w:rsidP="0068667D">
      <w:pPr>
        <w:widowControl/>
        <w:jc w:val="both"/>
        <w:rPr>
          <w:rFonts w:ascii="Times New Roman" w:eastAsia="Times New Roman" w:hAnsi="Times New Roman" w:cs="Times New Roman"/>
          <w:b/>
          <w:lang w:eastAsia="ru-RU" w:bidi="ar-SA"/>
        </w:rPr>
      </w:pPr>
      <w:r w:rsidRPr="0068667D">
        <w:rPr>
          <w:rFonts w:ascii="Times New Roman" w:eastAsia="Times New Roman" w:hAnsi="Times New Roman" w:cs="Times New Roman"/>
          <w:b/>
          <w:lang w:eastAsia="ru-RU" w:bidi="ar-SA"/>
        </w:rPr>
        <w:t xml:space="preserve">Суддя </w:t>
      </w:r>
      <w:proofErr w:type="spellStart"/>
      <w:r w:rsidRPr="0068667D">
        <w:rPr>
          <w:rFonts w:ascii="Times New Roman" w:eastAsia="Times New Roman" w:hAnsi="Times New Roman" w:cs="Times New Roman"/>
          <w:b/>
          <w:lang w:eastAsia="ru-RU" w:bidi="ar-SA"/>
        </w:rPr>
        <w:t>Гавиленко</w:t>
      </w:r>
      <w:proofErr w:type="spellEnd"/>
      <w:r w:rsidRPr="0068667D">
        <w:rPr>
          <w:rFonts w:ascii="Times New Roman" w:eastAsia="Times New Roman" w:hAnsi="Times New Roman" w:cs="Times New Roman"/>
          <w:b/>
          <w:lang w:eastAsia="ru-RU" w:bidi="ar-SA"/>
        </w:rPr>
        <w:t xml:space="preserve"> О.О.</w:t>
      </w:r>
    </w:p>
    <w:p w:rsidR="0068667D" w:rsidRPr="0068667D" w:rsidRDefault="0068667D" w:rsidP="0068667D">
      <w:pPr>
        <w:widowControl/>
        <w:jc w:val="both"/>
        <w:rPr>
          <w:rFonts w:ascii="Times New Roman" w:eastAsia="Times New Roman" w:hAnsi="Times New Roman" w:cs="Times New Roman"/>
          <w:b/>
          <w:lang w:eastAsia="ru-RU" w:bidi="ar-SA"/>
        </w:rPr>
      </w:pPr>
      <w:r w:rsidRPr="0068667D">
        <w:rPr>
          <w:rFonts w:ascii="Times New Roman" w:eastAsia="Times New Roman" w:hAnsi="Times New Roman" w:cs="Times New Roman"/>
          <w:b/>
          <w:lang w:eastAsia="ru-RU" w:bidi="ar-SA"/>
        </w:rPr>
        <w:t>Секретар судового за</w:t>
      </w:r>
      <w:r>
        <w:rPr>
          <w:rFonts w:ascii="Times New Roman" w:eastAsia="Times New Roman" w:hAnsi="Times New Roman" w:cs="Times New Roman"/>
          <w:b/>
          <w:lang w:eastAsia="ru-RU" w:bidi="ar-SA"/>
        </w:rPr>
        <w:t xml:space="preserve">сідання </w:t>
      </w:r>
      <w:proofErr w:type="spellStart"/>
      <w:r>
        <w:rPr>
          <w:rFonts w:ascii="Times New Roman" w:eastAsia="Times New Roman" w:hAnsi="Times New Roman" w:cs="Times New Roman"/>
          <w:b/>
          <w:lang w:eastAsia="ru-RU" w:bidi="ar-SA"/>
        </w:rPr>
        <w:t>Г</w:t>
      </w:r>
      <w:r w:rsidRPr="0068667D">
        <w:rPr>
          <w:rFonts w:ascii="Times New Roman" w:eastAsia="Times New Roman" w:hAnsi="Times New Roman" w:cs="Times New Roman"/>
          <w:b/>
          <w:lang w:eastAsia="ru-RU" w:bidi="ar-SA"/>
        </w:rPr>
        <w:t>елявін</w:t>
      </w:r>
      <w:proofErr w:type="spellEnd"/>
      <w:r w:rsidRPr="0068667D">
        <w:rPr>
          <w:rFonts w:ascii="Times New Roman" w:eastAsia="Times New Roman" w:hAnsi="Times New Roman" w:cs="Times New Roman"/>
          <w:b/>
          <w:lang w:eastAsia="ru-RU" w:bidi="ar-SA"/>
        </w:rPr>
        <w:t xml:space="preserve"> О.О.</w:t>
      </w:r>
    </w:p>
    <w:p w:rsidR="0068667D" w:rsidRPr="00123E68" w:rsidRDefault="0068667D" w:rsidP="0068667D">
      <w:pPr>
        <w:widowControl/>
        <w:jc w:val="both"/>
        <w:rPr>
          <w:rFonts w:ascii="Times New Roman" w:eastAsia="Times New Roman" w:hAnsi="Times New Roman" w:cs="Times New Roman"/>
          <w:lang w:eastAsia="ru-RU" w:bidi="ar-SA"/>
        </w:rPr>
      </w:pPr>
    </w:p>
    <w:p w:rsidR="0068667D" w:rsidRPr="00123E68" w:rsidRDefault="0068667D" w:rsidP="0068667D">
      <w:pPr>
        <w:pStyle w:val="af0"/>
        <w:spacing w:before="0" w:beforeAutospacing="0" w:after="0" w:afterAutospacing="0"/>
        <w:rPr>
          <w:color w:val="000000"/>
        </w:rPr>
      </w:pPr>
      <w:r>
        <w:rPr>
          <w:b/>
          <w:bCs/>
          <w:color w:val="000000"/>
          <w:lang w:val="uk-UA"/>
        </w:rPr>
        <w:t>Представники сторін</w:t>
      </w:r>
      <w:r w:rsidRPr="00123E68">
        <w:rPr>
          <w:b/>
          <w:bCs/>
          <w:color w:val="000000"/>
        </w:rPr>
        <w:t>:</w:t>
      </w:r>
    </w:p>
    <w:p w:rsidR="0068667D" w:rsidRPr="00123E68" w:rsidRDefault="0068667D" w:rsidP="0068667D">
      <w:pPr>
        <w:pStyle w:val="af0"/>
        <w:spacing w:before="0" w:beforeAutospacing="0" w:after="0" w:afterAutospacing="0"/>
        <w:rPr>
          <w:color w:val="000000"/>
          <w:lang w:val="uk-UA"/>
        </w:rPr>
      </w:pPr>
      <w:r>
        <w:rPr>
          <w:color w:val="000000"/>
          <w:lang w:val="uk-UA"/>
        </w:rPr>
        <w:t xml:space="preserve">від </w:t>
      </w:r>
      <w:proofErr w:type="spellStart"/>
      <w:r w:rsidRPr="00123E68">
        <w:rPr>
          <w:color w:val="000000"/>
        </w:rPr>
        <w:t>позивача</w:t>
      </w:r>
      <w:proofErr w:type="spellEnd"/>
      <w:r w:rsidRPr="00123E68">
        <w:rPr>
          <w:color w:val="000000"/>
        </w:rPr>
        <w:t xml:space="preserve">: </w:t>
      </w:r>
      <w:proofErr w:type="spellStart"/>
      <w:r w:rsidR="008F5C29">
        <w:rPr>
          <w:color w:val="000000"/>
          <w:lang w:val="uk-UA"/>
        </w:rPr>
        <w:t>Дід</w:t>
      </w:r>
      <w:r w:rsidRPr="00123E68">
        <w:rPr>
          <w:color w:val="000000"/>
          <w:lang w:val="uk-UA"/>
        </w:rPr>
        <w:t>енкова</w:t>
      </w:r>
      <w:proofErr w:type="spellEnd"/>
      <w:r w:rsidRPr="00123E68">
        <w:rPr>
          <w:color w:val="000000"/>
          <w:lang w:val="uk-UA"/>
        </w:rPr>
        <w:t xml:space="preserve"> Л.Л.</w:t>
      </w:r>
    </w:p>
    <w:p w:rsidR="0068667D" w:rsidRPr="0068667D" w:rsidRDefault="0068667D" w:rsidP="0068667D">
      <w:pPr>
        <w:pStyle w:val="af0"/>
        <w:spacing w:before="0" w:beforeAutospacing="0" w:after="0" w:afterAutospacing="0"/>
        <w:rPr>
          <w:color w:val="000000"/>
          <w:lang w:val="uk-UA"/>
        </w:rPr>
      </w:pPr>
      <w:r>
        <w:rPr>
          <w:color w:val="000000"/>
          <w:lang w:val="uk-UA"/>
        </w:rPr>
        <w:t xml:space="preserve">від </w:t>
      </w:r>
      <w:r w:rsidRPr="0068667D">
        <w:rPr>
          <w:color w:val="000000"/>
          <w:lang w:val="uk-UA"/>
        </w:rPr>
        <w:t>відповідача:</w:t>
      </w:r>
      <w:r w:rsidRPr="00123E68">
        <w:rPr>
          <w:color w:val="000000"/>
          <w:lang w:val="uk-UA"/>
        </w:rPr>
        <w:t xml:space="preserve"> Северін О.О.</w:t>
      </w:r>
      <w:r w:rsidRPr="0068667D">
        <w:rPr>
          <w:color w:val="000000"/>
          <w:lang w:val="uk-UA"/>
        </w:rPr>
        <w:t xml:space="preserve"> </w:t>
      </w:r>
    </w:p>
    <w:p w:rsidR="0068667D" w:rsidRPr="00635BCC" w:rsidRDefault="0068667D" w:rsidP="0068667D">
      <w:pPr>
        <w:widowControl/>
        <w:jc w:val="both"/>
        <w:rPr>
          <w:rFonts w:ascii="Times New Roman" w:eastAsia="Times New Roman" w:hAnsi="Times New Roman" w:cs="Times New Roman"/>
          <w:b/>
          <w:lang w:eastAsia="ru-RU" w:bidi="ar-SA"/>
        </w:rPr>
      </w:pPr>
    </w:p>
    <w:p w:rsidR="0068667D" w:rsidRPr="00635BCC" w:rsidRDefault="0068667D" w:rsidP="0068667D">
      <w:pPr>
        <w:widowControl/>
        <w:jc w:val="center"/>
        <w:rPr>
          <w:rFonts w:ascii="Times New Roman" w:eastAsia="Times New Roman" w:hAnsi="Times New Roman" w:cs="Times New Roman"/>
          <w:b/>
          <w:lang w:eastAsia="ru-RU" w:bidi="ar-SA"/>
        </w:rPr>
      </w:pPr>
    </w:p>
    <w:p w:rsidR="0068667D" w:rsidRDefault="00130935" w:rsidP="00130935">
      <w:pPr>
        <w:widowControl/>
        <w:jc w:val="center"/>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ВСТАНОВИВ:</w:t>
      </w:r>
    </w:p>
    <w:p w:rsidR="00130935" w:rsidRPr="00130935" w:rsidRDefault="00130935" w:rsidP="00130935">
      <w:pPr>
        <w:widowControl/>
        <w:jc w:val="center"/>
        <w:rPr>
          <w:rFonts w:ascii="Times New Roman" w:eastAsia="Times New Roman" w:hAnsi="Times New Roman" w:cs="Times New Roman"/>
          <w:b/>
          <w:lang w:eastAsia="ru-RU" w:bidi="ar-SA"/>
        </w:rPr>
      </w:pPr>
    </w:p>
    <w:p w:rsidR="0068667D" w:rsidRDefault="0068667D" w:rsidP="0068667D">
      <w:pPr>
        <w:pStyle w:val="af0"/>
        <w:spacing w:before="0" w:beforeAutospacing="0" w:after="0" w:afterAutospacing="0"/>
        <w:jc w:val="center"/>
        <w:rPr>
          <w:color w:val="000000"/>
          <w:lang w:val="uk-UA"/>
        </w:rPr>
      </w:pPr>
      <w:r>
        <w:rPr>
          <w:color w:val="000000"/>
        </w:rPr>
        <w:t xml:space="preserve"> (</w:t>
      </w:r>
      <w:r w:rsidR="000531EB">
        <w:rPr>
          <w:color w:val="000000"/>
          <w:lang w:val="uk-UA"/>
        </w:rPr>
        <w:t>в</w:t>
      </w:r>
      <w:proofErr w:type="spellStart"/>
      <w:r w:rsidRPr="007D48B9">
        <w:rPr>
          <w:color w:val="000000"/>
        </w:rPr>
        <w:t>икладіть</w:t>
      </w:r>
      <w:proofErr w:type="spellEnd"/>
      <w:r w:rsidRPr="007D48B9">
        <w:rPr>
          <w:color w:val="000000"/>
        </w:rPr>
        <w:t xml:space="preserve"> </w:t>
      </w:r>
      <w:proofErr w:type="spellStart"/>
      <w:r w:rsidRPr="007D48B9">
        <w:rPr>
          <w:color w:val="000000"/>
        </w:rPr>
        <w:t>подальший</w:t>
      </w:r>
      <w:proofErr w:type="spellEnd"/>
      <w:r w:rsidRPr="007D48B9">
        <w:rPr>
          <w:color w:val="000000"/>
        </w:rPr>
        <w:t xml:space="preserve"> текст </w:t>
      </w:r>
      <w:proofErr w:type="gramStart"/>
      <w:r>
        <w:rPr>
          <w:color w:val="000000"/>
          <w:lang w:val="uk-UA"/>
        </w:rPr>
        <w:t>р</w:t>
      </w:r>
      <w:proofErr w:type="gramEnd"/>
      <w:r>
        <w:rPr>
          <w:color w:val="000000"/>
          <w:lang w:val="uk-UA"/>
        </w:rPr>
        <w:t>ішення</w:t>
      </w:r>
      <w:r>
        <w:rPr>
          <w:color w:val="000000"/>
        </w:rPr>
        <w:t xml:space="preserve"> </w:t>
      </w:r>
      <w:r w:rsidRPr="007D48B9">
        <w:rPr>
          <w:color w:val="000000"/>
        </w:rPr>
        <w:t xml:space="preserve">суду за результатами </w:t>
      </w:r>
      <w:proofErr w:type="spellStart"/>
      <w:r w:rsidRPr="007D48B9">
        <w:rPr>
          <w:color w:val="000000"/>
        </w:rPr>
        <w:t>розгляду</w:t>
      </w:r>
      <w:proofErr w:type="spellEnd"/>
      <w:r w:rsidRPr="007D48B9">
        <w:rPr>
          <w:color w:val="000000"/>
        </w:rPr>
        <w:t xml:space="preserve"> </w:t>
      </w:r>
      <w:r>
        <w:rPr>
          <w:color w:val="000000"/>
          <w:lang w:val="uk-UA"/>
        </w:rPr>
        <w:t xml:space="preserve">позовної заяви по суті. </w:t>
      </w:r>
    </w:p>
    <w:p w:rsidR="0068667D" w:rsidRPr="007D48B9" w:rsidRDefault="0068667D" w:rsidP="0068667D">
      <w:pPr>
        <w:pStyle w:val="af0"/>
        <w:spacing w:before="0" w:beforeAutospacing="0" w:after="0" w:afterAutospacing="0"/>
        <w:jc w:val="center"/>
        <w:rPr>
          <w:color w:val="000000"/>
        </w:rPr>
      </w:pPr>
      <w:r>
        <w:rPr>
          <w:color w:val="000000"/>
          <w:lang w:val="uk-UA"/>
        </w:rPr>
        <w:t>Датою ухвалення рішення є дата виконання практичного завдання</w:t>
      </w:r>
      <w:r w:rsidRPr="007D48B9">
        <w:rPr>
          <w:color w:val="000000"/>
        </w:rPr>
        <w:t>)</w:t>
      </w:r>
    </w:p>
    <w:p w:rsidR="0068667D" w:rsidRPr="007D48B9" w:rsidRDefault="0068667D" w:rsidP="0068667D">
      <w:pPr>
        <w:rPr>
          <w:rFonts w:ascii="Times New Roman" w:hAnsi="Times New Roman" w:cs="Times New Roman"/>
          <w:lang w:val="ru-RU"/>
        </w:rPr>
      </w:pPr>
    </w:p>
    <w:p w:rsidR="0005051C" w:rsidRDefault="0005051C"/>
    <w:sectPr w:rsidR="0005051C" w:rsidSect="00937130">
      <w:headerReference w:type="even" r:id="rId53"/>
      <w:headerReference w:type="default" r:id="rId54"/>
      <w:headerReference w:type="first" r:id="rId55"/>
      <w:type w:val="continuous"/>
      <w:pgSz w:w="11907" w:h="16840" w:code="9"/>
      <w:pgMar w:top="759" w:right="567" w:bottom="1134" w:left="113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C2C" w:rsidRDefault="003F0C2C" w:rsidP="000A56B1">
      <w:r>
        <w:separator/>
      </w:r>
    </w:p>
  </w:endnote>
  <w:endnote w:type="continuationSeparator" w:id="0">
    <w:p w:rsidR="003F0C2C" w:rsidRDefault="003F0C2C" w:rsidP="000A5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69606263"/>
      <w:docPartObj>
        <w:docPartGallery w:val="Page Numbers (Bottom of Page)"/>
        <w:docPartUnique/>
      </w:docPartObj>
    </w:sdtPr>
    <w:sdtContent>
      <w:p w:rsidR="003F0C2C" w:rsidRPr="008A085B" w:rsidRDefault="003F0C2C">
        <w:pPr>
          <w:pStyle w:val="a8"/>
          <w:jc w:val="center"/>
          <w:rPr>
            <w:rFonts w:ascii="Times New Roman" w:hAnsi="Times New Roman" w:cs="Times New Roman"/>
          </w:rPr>
        </w:pPr>
        <w:r w:rsidRPr="008A085B">
          <w:rPr>
            <w:rFonts w:ascii="Times New Roman" w:hAnsi="Times New Roman" w:cs="Times New Roman"/>
          </w:rPr>
          <w:fldChar w:fldCharType="begin"/>
        </w:r>
        <w:r w:rsidRPr="008A085B">
          <w:rPr>
            <w:rFonts w:ascii="Times New Roman" w:hAnsi="Times New Roman" w:cs="Times New Roman"/>
          </w:rPr>
          <w:instrText>PAGE   \* MERGEFORMAT</w:instrText>
        </w:r>
        <w:r w:rsidRPr="008A085B">
          <w:rPr>
            <w:rFonts w:ascii="Times New Roman" w:hAnsi="Times New Roman" w:cs="Times New Roman"/>
          </w:rPr>
          <w:fldChar w:fldCharType="separate"/>
        </w:r>
        <w:r w:rsidR="00B17A97" w:rsidRPr="00B17A97">
          <w:rPr>
            <w:rFonts w:ascii="Times New Roman" w:hAnsi="Times New Roman" w:cs="Times New Roman"/>
            <w:noProof/>
            <w:lang w:val="ru-RU"/>
          </w:rPr>
          <w:t>13</w:t>
        </w:r>
        <w:r w:rsidRPr="008A085B">
          <w:rPr>
            <w:rFonts w:ascii="Times New Roman" w:hAnsi="Times New Roman" w:cs="Times New Roman"/>
          </w:rPr>
          <w:fldChar w:fldCharType="end"/>
        </w:r>
      </w:p>
    </w:sdtContent>
  </w:sdt>
  <w:p w:rsidR="003F0C2C" w:rsidRDefault="003F0C2C" w:rsidP="0077241D">
    <w:pPr>
      <w:pStyle w:val="a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857717"/>
      <w:docPartObj>
        <w:docPartGallery w:val="Page Numbers (Bottom of Page)"/>
        <w:docPartUnique/>
      </w:docPartObj>
    </w:sdtPr>
    <w:sdtEndPr>
      <w:rPr>
        <w:rFonts w:ascii="Times New Roman" w:hAnsi="Times New Roman" w:cs="Times New Roman"/>
      </w:rPr>
    </w:sdtEndPr>
    <w:sdtContent>
      <w:p w:rsidR="003F0C2C" w:rsidRPr="00130935" w:rsidRDefault="003F0C2C">
        <w:pPr>
          <w:pStyle w:val="a8"/>
          <w:jc w:val="center"/>
          <w:rPr>
            <w:rFonts w:ascii="Times New Roman" w:hAnsi="Times New Roman" w:cs="Times New Roman"/>
          </w:rPr>
        </w:pPr>
        <w:r w:rsidRPr="00130935">
          <w:rPr>
            <w:rFonts w:ascii="Times New Roman" w:hAnsi="Times New Roman" w:cs="Times New Roman"/>
          </w:rPr>
          <w:fldChar w:fldCharType="begin"/>
        </w:r>
        <w:r w:rsidRPr="00130935">
          <w:rPr>
            <w:rFonts w:ascii="Times New Roman" w:hAnsi="Times New Roman" w:cs="Times New Roman"/>
          </w:rPr>
          <w:instrText>PAGE   \* MERGEFORMAT</w:instrText>
        </w:r>
        <w:r w:rsidRPr="00130935">
          <w:rPr>
            <w:rFonts w:ascii="Times New Roman" w:hAnsi="Times New Roman" w:cs="Times New Roman"/>
          </w:rPr>
          <w:fldChar w:fldCharType="separate"/>
        </w:r>
        <w:r w:rsidR="001A56F3" w:rsidRPr="001A56F3">
          <w:rPr>
            <w:rFonts w:ascii="Times New Roman" w:hAnsi="Times New Roman" w:cs="Times New Roman"/>
            <w:noProof/>
            <w:lang w:val="ru-RU"/>
          </w:rPr>
          <w:t>42</w:t>
        </w:r>
        <w:r w:rsidRPr="00130935">
          <w:rPr>
            <w:rFonts w:ascii="Times New Roman" w:hAnsi="Times New Roman" w:cs="Times New Roman"/>
          </w:rPr>
          <w:fldChar w:fldCharType="end"/>
        </w:r>
      </w:p>
    </w:sdtContent>
  </w:sdt>
  <w:p w:rsidR="003F0C2C" w:rsidRDefault="003F0C2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C2C" w:rsidRDefault="003F0C2C" w:rsidP="000A56B1">
      <w:r>
        <w:separator/>
      </w:r>
    </w:p>
  </w:footnote>
  <w:footnote w:type="continuationSeparator" w:id="0">
    <w:p w:rsidR="003F0C2C" w:rsidRDefault="003F0C2C" w:rsidP="000A56B1">
      <w:r>
        <w:continuationSeparator/>
      </w:r>
    </w:p>
  </w:footnote>
  <w:footnote w:id="1">
    <w:p w:rsidR="003F0C2C" w:rsidRPr="00C71BCC" w:rsidRDefault="003F0C2C" w:rsidP="000A56B1">
      <w:pPr>
        <w:pStyle w:val="ad"/>
        <w:jc w:val="both"/>
        <w:rPr>
          <w:rFonts w:ascii="Times New Roman" w:hAnsi="Times New Roman" w:cs="Times New Roman"/>
        </w:rPr>
      </w:pPr>
      <w:r>
        <w:rPr>
          <w:rStyle w:val="af"/>
        </w:rPr>
        <w:footnoteRef/>
      </w:r>
      <w:r>
        <w:t xml:space="preserve"> </w:t>
      </w:r>
      <w:r w:rsidRPr="00C71BCC">
        <w:rPr>
          <w:rFonts w:ascii="Times New Roman" w:hAnsi="Times New Roman" w:cs="Times New Roman"/>
        </w:rPr>
        <w:t xml:space="preserve">При вирішенні даної справи </w:t>
      </w:r>
      <w:proofErr w:type="spellStart"/>
      <w:r w:rsidRPr="00C71BCC">
        <w:rPr>
          <w:rFonts w:ascii="Times New Roman" w:hAnsi="Times New Roman" w:cs="Times New Roman"/>
        </w:rPr>
        <w:t>презюмуєтьс</w:t>
      </w:r>
      <w:r>
        <w:rPr>
          <w:rFonts w:ascii="Times New Roman" w:hAnsi="Times New Roman" w:cs="Times New Roman"/>
        </w:rPr>
        <w:t>я</w:t>
      </w:r>
      <w:proofErr w:type="spellEnd"/>
      <w:r>
        <w:rPr>
          <w:rFonts w:ascii="Times New Roman" w:hAnsi="Times New Roman" w:cs="Times New Roman"/>
        </w:rPr>
        <w:t>, що матеріали справи містять</w:t>
      </w:r>
      <w:r w:rsidRPr="00C71BCC">
        <w:rPr>
          <w:rFonts w:ascii="Times New Roman" w:hAnsi="Times New Roman" w:cs="Times New Roman"/>
        </w:rPr>
        <w:t xml:space="preserve"> усі документи, на які посилаються учасники судового процесу у своїх заявах, скаргах, </w:t>
      </w:r>
      <w:r>
        <w:rPr>
          <w:rFonts w:ascii="Times New Roman" w:hAnsi="Times New Roman" w:cs="Times New Roman"/>
        </w:rPr>
        <w:t>відзивах тощо</w:t>
      </w:r>
      <w:r w:rsidRPr="00C71BCC">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C2C" w:rsidRDefault="003F0C2C">
    <w:pPr>
      <w:rPr>
        <w:sz w:val="2"/>
        <w:szCs w:val="2"/>
      </w:rPr>
    </w:pPr>
    <w:r>
      <w:rPr>
        <w:noProof/>
        <w:lang w:bidi="ar-SA"/>
      </w:rPr>
      <mc:AlternateContent>
        <mc:Choice Requires="wps">
          <w:drawing>
            <wp:anchor distT="0" distB="0" distL="63500" distR="63500" simplePos="0" relativeHeight="251660288" behindDoc="1" locked="0" layoutInCell="1" allowOverlap="1" wp14:anchorId="2E6F92F6" wp14:editId="0965BE4A">
              <wp:simplePos x="0" y="0"/>
              <wp:positionH relativeFrom="page">
                <wp:posOffset>410210</wp:posOffset>
              </wp:positionH>
              <wp:positionV relativeFrom="page">
                <wp:posOffset>145415</wp:posOffset>
              </wp:positionV>
              <wp:extent cx="2492375" cy="102235"/>
              <wp:effectExtent l="0" t="0" r="3175" b="12065"/>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23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C2C" w:rsidRDefault="003F0C2C">
                          <w:pPr>
                            <w:pStyle w:val="130"/>
                            <w:shd w:val="clear" w:color="auto" w:fill="auto"/>
                            <w:tabs>
                              <w:tab w:val="right" w:pos="3925"/>
                            </w:tabs>
                            <w:spacing w:line="240" w:lineRule="auto"/>
                          </w:pPr>
                          <w:r>
                            <w:rPr>
                              <w:rStyle w:val="565pt"/>
                            </w:rPr>
                            <w:t xml:space="preserve">BAT </w:t>
                          </w:r>
                          <w:r>
                            <w:rPr>
                              <w:rStyle w:val="5"/>
                            </w:rPr>
                            <w:t xml:space="preserve">« </w:t>
                          </w:r>
                          <w:proofErr w:type="spellStart"/>
                          <w:r>
                            <w:rPr>
                              <w:rStyle w:val="5"/>
                            </w:rPr>
                            <w:t>Укртелеком</w:t>
                          </w:r>
                          <w:proofErr w:type="spellEnd"/>
                          <w:r>
                            <w:rPr>
                              <w:rStyle w:val="5"/>
                            </w:rPr>
                            <w:tab/>
                          </w:r>
                          <w:proofErr w:type="spellStart"/>
                          <w:r>
                            <w:rPr>
                              <w:rStyle w:val="665pt"/>
                            </w:rPr>
                            <w:t>Договір</w:t>
                          </w:r>
                          <w:proofErr w:type="spellEnd"/>
                          <w:r>
                            <w:rPr>
                              <w:rStyle w:val="665pt"/>
                            </w:rPr>
                            <w:t xml:space="preserve"> № 182 </w:t>
                          </w:r>
                          <w:proofErr w:type="spellStart"/>
                          <w:r>
                            <w:rPr>
                              <w:rStyle w:val="665pt"/>
                            </w:rPr>
                            <w:t>від</w:t>
                          </w:r>
                          <w:proofErr w:type="spellEnd"/>
                          <w:r>
                            <w:rPr>
                              <w:rStyle w:val="665pt"/>
                            </w:rPr>
                            <w:t xml:space="preserve"> « 01 » </w:t>
                          </w:r>
                          <w:proofErr w:type="spellStart"/>
                          <w:r>
                            <w:rPr>
                              <w:rStyle w:val="665pt"/>
                            </w:rPr>
                            <w:t>вересня</w:t>
                          </w:r>
                          <w:proofErr w:type="spellEnd"/>
                          <w:r>
                            <w:rPr>
                              <w:rStyle w:val="665pt"/>
                            </w:rPr>
                            <w:t xml:space="preserve"> 2009 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32.3pt;margin-top:11.45pt;width:196.25pt;height:8.05pt;z-index:-25165619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" filled="f" stroked="f">
              <v:textbox style="mso-fit-shape-to-text:t" inset="0,0,0,0">
                <w:txbxContent>
                  <w:p w:rsidR="003F0C2C" w:rsidRDefault="003F0C2C">
                    <w:pPr>
                      <w:pStyle w:val="130"/>
                      <w:shd w:val="clear" w:color="auto" w:fill="auto"/>
                      <w:tabs>
                        <w:tab w:val="right" w:pos="3925"/>
                      </w:tabs>
                      <w:spacing w:line="240" w:lineRule="auto"/>
                    </w:pPr>
                    <w:r>
                      <w:rPr>
                        <w:rStyle w:val="565pt"/>
                      </w:rPr>
                      <w:t xml:space="preserve">BAT </w:t>
                    </w:r>
                    <w:r>
                      <w:rPr>
                        <w:rStyle w:val="5"/>
                      </w:rPr>
                      <w:t xml:space="preserve">« </w:t>
                    </w:r>
                    <w:proofErr w:type="spellStart"/>
                    <w:r>
                      <w:rPr>
                        <w:rStyle w:val="5"/>
                      </w:rPr>
                      <w:t>Укртелеком</w:t>
                    </w:r>
                    <w:proofErr w:type="spellEnd"/>
                    <w:r>
                      <w:rPr>
                        <w:rStyle w:val="5"/>
                      </w:rPr>
                      <w:tab/>
                    </w:r>
                    <w:proofErr w:type="spellStart"/>
                    <w:r>
                      <w:rPr>
                        <w:rStyle w:val="665pt"/>
                      </w:rPr>
                      <w:t>Договір</w:t>
                    </w:r>
                    <w:proofErr w:type="spellEnd"/>
                    <w:r>
                      <w:rPr>
                        <w:rStyle w:val="665pt"/>
                      </w:rPr>
                      <w:t xml:space="preserve"> № 182 </w:t>
                    </w:r>
                    <w:proofErr w:type="spellStart"/>
                    <w:r>
                      <w:rPr>
                        <w:rStyle w:val="665pt"/>
                      </w:rPr>
                      <w:t>від</w:t>
                    </w:r>
                    <w:proofErr w:type="spellEnd"/>
                    <w:r>
                      <w:rPr>
                        <w:rStyle w:val="665pt"/>
                      </w:rPr>
                      <w:t xml:space="preserve"> « 01 » </w:t>
                    </w:r>
                    <w:proofErr w:type="spellStart"/>
                    <w:r>
                      <w:rPr>
                        <w:rStyle w:val="665pt"/>
                      </w:rPr>
                      <w:t>вересня</w:t>
                    </w:r>
                    <w:proofErr w:type="spellEnd"/>
                    <w:r>
                      <w:rPr>
                        <w:rStyle w:val="665pt"/>
                      </w:rPr>
                      <w:t xml:space="preserve"> 2009 р.</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C2C" w:rsidRDefault="003F0C2C" w:rsidP="000B2935">
    <w:pPr>
      <w:pStyle w:val="aa"/>
      <w:ind w:left="7371"/>
      <w:rPr>
        <w:rFonts w:ascii="Times New Roman" w:hAnsi="Times New Roman"/>
        <w:spacing w:val="-4"/>
        <w:lang w:bidi="he-IL"/>
      </w:rPr>
    </w:pPr>
  </w:p>
  <w:p w:rsidR="003F0C2C" w:rsidRDefault="003F0C2C" w:rsidP="000B2935">
    <w:pPr>
      <w:pStyle w:val="aa"/>
      <w:ind w:left="7371"/>
      <w:rPr>
        <w:rFonts w:ascii="Times New Roman" w:hAnsi="Times New Roman"/>
        <w:spacing w:val="-4"/>
        <w:lang w:bidi="he-IL"/>
      </w:rPr>
    </w:pPr>
    <w:r>
      <w:rPr>
        <w:rFonts w:ascii="Times New Roman" w:hAnsi="Times New Roman"/>
        <w:spacing w:val="-4"/>
        <w:lang w:bidi="he-IL"/>
      </w:rPr>
      <w:t xml:space="preserve">Додаток </w:t>
    </w:r>
    <w:r>
      <w:rPr>
        <w:rFonts w:ascii="Times New Roman" w:hAnsi="Times New Roman"/>
        <w:spacing w:val="-4"/>
        <w:lang w:val="ru-RU" w:bidi="he-IL"/>
      </w:rPr>
      <w:t xml:space="preserve">                                                                                                                                                                                                                                                                                                                                                                                                                                                                                                                                                                                                                                                                                                                                                                                                                                                                                                                                                                                                                                                                                                                                                                                                                                                                                                                                                                                                                                                                                                                                                                                                                                                                                                                                                                                                                                                                                                                                                                                                                                                                                                                                                                                                                                                                                                                                   </w:t>
    </w:r>
    <w:r>
      <w:rPr>
        <w:rFonts w:ascii="Times New Roman" w:hAnsi="Times New Roman"/>
        <w:spacing w:val="-4"/>
        <w:lang w:bidi="he-IL"/>
      </w:rPr>
      <w:t xml:space="preserve">до рішення Комісії  </w:t>
    </w:r>
  </w:p>
  <w:p w:rsidR="003F0C2C" w:rsidRDefault="003F0C2C" w:rsidP="000B2935">
    <w:pPr>
      <w:pStyle w:val="aa"/>
      <w:ind w:left="7371"/>
    </w:pPr>
    <w:r>
      <w:rPr>
        <w:rFonts w:ascii="Times New Roman" w:hAnsi="Times New Roman"/>
        <w:spacing w:val="-4"/>
        <w:lang w:bidi="he-IL"/>
      </w:rPr>
      <w:t>від 21.09.2018</w:t>
    </w:r>
    <w:r>
      <w:rPr>
        <w:rFonts w:ascii="Times New Roman" w:hAnsi="Times New Roman"/>
      </w:rPr>
      <w:t xml:space="preserve"> № 200/зп-18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C2C" w:rsidRDefault="003F0C2C">
    <w:pPr>
      <w:rPr>
        <w:sz w:val="2"/>
        <w:szCs w:val="2"/>
      </w:rPr>
    </w:pPr>
    <w:r>
      <w:rPr>
        <w:noProof/>
        <w:lang w:bidi="ar-SA"/>
      </w:rPr>
      <mc:AlternateContent>
        <mc:Choice Requires="wps">
          <w:drawing>
            <wp:anchor distT="0" distB="0" distL="63500" distR="63500" simplePos="0" relativeHeight="251657216" behindDoc="1" locked="0" layoutInCell="1" allowOverlap="1">
              <wp:simplePos x="0" y="0"/>
              <wp:positionH relativeFrom="page">
                <wp:posOffset>410210</wp:posOffset>
              </wp:positionH>
              <wp:positionV relativeFrom="page">
                <wp:posOffset>145415</wp:posOffset>
              </wp:positionV>
              <wp:extent cx="2492375" cy="102235"/>
              <wp:effectExtent l="0" t="0" r="3175" b="12065"/>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23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C2C" w:rsidRDefault="003F0C2C">
                          <w:pPr>
                            <w:pStyle w:val="130"/>
                            <w:shd w:val="clear" w:color="auto" w:fill="auto"/>
                            <w:tabs>
                              <w:tab w:val="right" w:pos="3925"/>
                            </w:tabs>
                            <w:spacing w:line="240" w:lineRule="auto"/>
                          </w:pPr>
                          <w:r>
                            <w:rPr>
                              <w:rStyle w:val="565pt"/>
                            </w:rPr>
                            <w:t xml:space="preserve">BAT </w:t>
                          </w:r>
                          <w:r>
                            <w:rPr>
                              <w:rStyle w:val="5"/>
                            </w:rPr>
                            <w:t xml:space="preserve">« </w:t>
                          </w:r>
                          <w:proofErr w:type="spellStart"/>
                          <w:r>
                            <w:rPr>
                              <w:rStyle w:val="5"/>
                            </w:rPr>
                            <w:t>Укртелеком</w:t>
                          </w:r>
                          <w:proofErr w:type="spellEnd"/>
                          <w:r>
                            <w:rPr>
                              <w:rStyle w:val="5"/>
                            </w:rPr>
                            <w:tab/>
                          </w:r>
                          <w:proofErr w:type="spellStart"/>
                          <w:r>
                            <w:rPr>
                              <w:rStyle w:val="665pt"/>
                            </w:rPr>
                            <w:t>Договір</w:t>
                          </w:r>
                          <w:proofErr w:type="spellEnd"/>
                          <w:r>
                            <w:rPr>
                              <w:rStyle w:val="665pt"/>
                            </w:rPr>
                            <w:t xml:space="preserve"> № 182 </w:t>
                          </w:r>
                          <w:proofErr w:type="spellStart"/>
                          <w:r>
                            <w:rPr>
                              <w:rStyle w:val="665pt"/>
                            </w:rPr>
                            <w:t>від</w:t>
                          </w:r>
                          <w:proofErr w:type="spellEnd"/>
                          <w:r>
                            <w:rPr>
                              <w:rStyle w:val="665pt"/>
                            </w:rPr>
                            <w:t xml:space="preserve"> « 01 » </w:t>
                          </w:r>
                          <w:proofErr w:type="spellStart"/>
                          <w:r>
                            <w:rPr>
                              <w:rStyle w:val="665pt"/>
                            </w:rPr>
                            <w:t>вересня</w:t>
                          </w:r>
                          <w:proofErr w:type="spellEnd"/>
                          <w:r>
                            <w:rPr>
                              <w:rStyle w:val="665pt"/>
                            </w:rPr>
                            <w:t xml:space="preserve"> 2009 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7" o:spid="_x0000_s1027" type="#_x0000_t202" style="position:absolute;margin-left:32.3pt;margin-top:11.45pt;width:196.25pt;height:8.05pt;z-index:-2516592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" filled="f" stroked="f">
              <v:textbox style="mso-fit-shape-to-text:t" inset="0,0,0,0">
                <w:txbxContent>
                  <w:p w:rsidR="003F0C2C" w:rsidRDefault="003F0C2C">
                    <w:pPr>
                      <w:pStyle w:val="130"/>
                      <w:shd w:val="clear" w:color="auto" w:fill="auto"/>
                      <w:tabs>
                        <w:tab w:val="right" w:pos="3925"/>
                      </w:tabs>
                      <w:spacing w:line="240" w:lineRule="auto"/>
                    </w:pPr>
                    <w:r>
                      <w:rPr>
                        <w:rStyle w:val="565pt"/>
                      </w:rPr>
                      <w:t xml:space="preserve">BAT </w:t>
                    </w:r>
                    <w:r>
                      <w:rPr>
                        <w:rStyle w:val="5"/>
                      </w:rPr>
                      <w:t xml:space="preserve">« </w:t>
                    </w:r>
                    <w:proofErr w:type="spellStart"/>
                    <w:r>
                      <w:rPr>
                        <w:rStyle w:val="5"/>
                      </w:rPr>
                      <w:t>Укртелеком</w:t>
                    </w:r>
                    <w:proofErr w:type="spellEnd"/>
                    <w:r>
                      <w:rPr>
                        <w:rStyle w:val="5"/>
                      </w:rPr>
                      <w:tab/>
                    </w:r>
                    <w:proofErr w:type="spellStart"/>
                    <w:r>
                      <w:rPr>
                        <w:rStyle w:val="665pt"/>
                      </w:rPr>
                      <w:t>Договір</w:t>
                    </w:r>
                    <w:proofErr w:type="spellEnd"/>
                    <w:r>
                      <w:rPr>
                        <w:rStyle w:val="665pt"/>
                      </w:rPr>
                      <w:t xml:space="preserve"> № 182 </w:t>
                    </w:r>
                    <w:proofErr w:type="spellStart"/>
                    <w:r>
                      <w:rPr>
                        <w:rStyle w:val="665pt"/>
                      </w:rPr>
                      <w:t>від</w:t>
                    </w:r>
                    <w:proofErr w:type="spellEnd"/>
                    <w:r>
                      <w:rPr>
                        <w:rStyle w:val="665pt"/>
                      </w:rPr>
                      <w:t xml:space="preserve"> « 01 » </w:t>
                    </w:r>
                    <w:proofErr w:type="spellStart"/>
                    <w:r>
                      <w:rPr>
                        <w:rStyle w:val="665pt"/>
                      </w:rPr>
                      <w:t>вересня</w:t>
                    </w:r>
                    <w:proofErr w:type="spellEnd"/>
                    <w:r>
                      <w:rPr>
                        <w:rStyle w:val="665pt"/>
                      </w:rPr>
                      <w:t xml:space="preserve"> 2009 р.</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C2C" w:rsidRDefault="003F0C2C">
    <w:pPr>
      <w:rPr>
        <w:sz w:val="2"/>
        <w:szCs w:val="2"/>
      </w:rPr>
    </w:pPr>
    <w:r>
      <w:rPr>
        <w:noProof/>
        <w:lang w:bidi="ar-SA"/>
      </w:rPr>
      <mc:AlternateContent>
        <mc:Choice Requires="wps">
          <w:drawing>
            <wp:anchor distT="0" distB="0" distL="63500" distR="63500" simplePos="0" relativeHeight="251658240" behindDoc="1" locked="0" layoutInCell="1" allowOverlap="1" wp14:anchorId="7B05C69F" wp14:editId="27A1C364">
              <wp:simplePos x="0" y="0"/>
              <wp:positionH relativeFrom="page">
                <wp:posOffset>666115</wp:posOffset>
              </wp:positionH>
              <wp:positionV relativeFrom="page">
                <wp:posOffset>175895</wp:posOffset>
              </wp:positionV>
              <wp:extent cx="3807460" cy="113665"/>
              <wp:effectExtent l="0" t="0" r="2540" b="63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C2C" w:rsidRDefault="003F0C2C">
                          <w:pPr>
                            <w:pStyle w:val="130"/>
                            <w:shd w:val="clear" w:color="auto" w:fill="auto"/>
                            <w:tabs>
                              <w:tab w:val="right" w:pos="5996"/>
                            </w:tabs>
                            <w:spacing w:line="240" w:lineRule="auto"/>
                          </w:pPr>
                          <w:r>
                            <w:rPr>
                              <w:rStyle w:val="30pt"/>
                            </w:rPr>
                            <w:t>ПАТ “</w:t>
                          </w:r>
                          <w:proofErr w:type="spellStart"/>
                          <w:r>
                            <w:rPr>
                              <w:rStyle w:val="30pt"/>
                            </w:rPr>
                            <w:t>Укртелеком</w:t>
                          </w:r>
                          <w:proofErr w:type="spellEnd"/>
                          <w:r>
                            <w:rPr>
                              <w:rStyle w:val="30pt"/>
                            </w:rPr>
                            <w:t>”</w:t>
                          </w:r>
                          <w:r>
                            <w:rPr>
                              <w:rStyle w:val="30pt"/>
                            </w:rPr>
                            <w:tab/>
                          </w:r>
                          <w:r>
                            <w:rPr>
                              <w:rStyle w:val="PalatinoLinotype65pt"/>
                            </w:rPr>
                            <w:t>Догові</w:t>
                          </w:r>
                          <w:proofErr w:type="gramStart"/>
                          <w:r>
                            <w:rPr>
                              <w:rStyle w:val="PalatinoLinotype65pt"/>
                            </w:rPr>
                            <w:t>р</w:t>
                          </w:r>
                          <w:proofErr w:type="gramEnd"/>
                          <w:r>
                            <w:rPr>
                              <w:rStyle w:val="PalatinoLinotype65pt"/>
                            </w:rP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 o:spid="_x0000_s1028" type="#_x0000_t202" style="position:absolute;margin-left:52.45pt;margin-top:13.85pt;width:299.8pt;height:8.95pt;z-index:-25165824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" filled="f" stroked="f">
              <v:textbox style="mso-fit-shape-to-text:t" inset="0,0,0,0">
                <w:txbxContent>
                  <w:p w:rsidR="0077241D" w:rsidRDefault="0077241D">
                    <w:pPr>
                      <w:pStyle w:val="130"/>
                      <w:shd w:val="clear" w:color="auto" w:fill="auto"/>
                      <w:tabs>
                        <w:tab w:val="right" w:pos="5996"/>
                      </w:tabs>
                      <w:spacing w:line="240" w:lineRule="auto"/>
                    </w:pPr>
                    <w:r>
                      <w:rPr>
                        <w:rStyle w:val="30pt"/>
                      </w:rPr>
                      <w:t>ПАТ “</w:t>
                    </w:r>
                    <w:proofErr w:type="spellStart"/>
                    <w:r>
                      <w:rPr>
                        <w:rStyle w:val="30pt"/>
                      </w:rPr>
                      <w:t>Укртелеком</w:t>
                    </w:r>
                    <w:proofErr w:type="spellEnd"/>
                    <w:r>
                      <w:rPr>
                        <w:rStyle w:val="30pt"/>
                      </w:rPr>
                      <w:t>”</w:t>
                    </w:r>
                    <w:r>
                      <w:rPr>
                        <w:rStyle w:val="30pt"/>
                      </w:rPr>
                      <w:tab/>
                    </w:r>
                    <w:r>
                      <w:rPr>
                        <w:rStyle w:val="PalatinoLinotype65pt"/>
                      </w:rPr>
                      <w:t>Догові</w:t>
                    </w:r>
                    <w:proofErr w:type="gramStart"/>
                    <w:r>
                      <w:rPr>
                        <w:rStyle w:val="PalatinoLinotype65pt"/>
                      </w:rPr>
                      <w:t>р</w:t>
                    </w:r>
                    <w:proofErr w:type="gramEnd"/>
                    <w:r>
                      <w:rPr>
                        <w:rStyle w:val="PalatinoLinotype65pt"/>
                      </w:rPr>
                      <w:t xml:space="preserve"> №</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C2C" w:rsidRDefault="003F0C2C">
    <w:pP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C2C" w:rsidRDefault="003F0C2C">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4E12"/>
    <w:multiLevelType w:val="hybridMultilevel"/>
    <w:tmpl w:val="B43E6584"/>
    <w:lvl w:ilvl="0" w:tplc="F51CDFC8">
      <w:start w:val="6"/>
      <w:numFmt w:val="bullet"/>
      <w:lvlText w:val="-"/>
      <w:lvlJc w:val="left"/>
      <w:pPr>
        <w:ind w:left="927" w:hanging="360"/>
      </w:pPr>
      <w:rPr>
        <w:rFonts w:ascii="Times New Roman" w:eastAsia="Arial Unicode MS"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3882743"/>
    <w:multiLevelType w:val="multilevel"/>
    <w:tmpl w:val="00C6EF5E"/>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B70D80"/>
    <w:multiLevelType w:val="multilevel"/>
    <w:tmpl w:val="546ADFBE"/>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3154E2"/>
    <w:multiLevelType w:val="hybridMultilevel"/>
    <w:tmpl w:val="5D04F578"/>
    <w:lvl w:ilvl="0" w:tplc="E84C2B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E62896"/>
    <w:multiLevelType w:val="hybridMultilevel"/>
    <w:tmpl w:val="8736C0AE"/>
    <w:lvl w:ilvl="0" w:tplc="56545BFC">
      <w:start w:val="1"/>
      <w:numFmt w:val="decimal"/>
      <w:lvlText w:val="%1."/>
      <w:lvlJc w:val="left"/>
      <w:pPr>
        <w:ind w:left="1100" w:hanging="360"/>
      </w:pPr>
      <w:rPr>
        <w:rFonts w:hint="default"/>
        <w:sz w:val="24"/>
        <w:szCs w:val="24"/>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
    <w:nsid w:val="3ACD1C87"/>
    <w:multiLevelType w:val="hybridMultilevel"/>
    <w:tmpl w:val="824AE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7F6B48"/>
    <w:multiLevelType w:val="multilevel"/>
    <w:tmpl w:val="4C9C634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3EC84964"/>
    <w:multiLevelType w:val="multilevel"/>
    <w:tmpl w:val="6F3026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090AD9"/>
    <w:multiLevelType w:val="hybridMultilevel"/>
    <w:tmpl w:val="6D946404"/>
    <w:lvl w:ilvl="0" w:tplc="5768A2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AA27710"/>
    <w:multiLevelType w:val="multilevel"/>
    <w:tmpl w:val="73701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8F7BD2"/>
    <w:multiLevelType w:val="hybridMultilevel"/>
    <w:tmpl w:val="CD8030F0"/>
    <w:lvl w:ilvl="0" w:tplc="84C2AE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D503696"/>
    <w:multiLevelType w:val="hybridMultilevel"/>
    <w:tmpl w:val="F4DC6788"/>
    <w:lvl w:ilvl="0" w:tplc="0ACA20F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572F732A"/>
    <w:multiLevelType w:val="hybridMultilevel"/>
    <w:tmpl w:val="6F6E69B8"/>
    <w:lvl w:ilvl="0" w:tplc="4CD03F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DFE12E2"/>
    <w:multiLevelType w:val="hybridMultilevel"/>
    <w:tmpl w:val="BC4C3032"/>
    <w:lvl w:ilvl="0" w:tplc="49B29834">
      <w:start w:val="1"/>
      <w:numFmt w:val="decimal"/>
      <w:lvlText w:val="%1."/>
      <w:lvlJc w:val="center"/>
      <w:pPr>
        <w:ind w:left="720" w:hanging="360"/>
      </w:pPr>
      <w:rPr>
        <w:rFonts w:ascii="Times New Roman" w:hAnsi="Times New Roman" w:cs="Times New Roman" w:hint="default"/>
        <w:b w:val="0"/>
        <w:i w:val="0"/>
        <w:sz w:val="22"/>
        <w:szCs w:val="22"/>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nsid w:val="5F156B7C"/>
    <w:multiLevelType w:val="hybridMultilevel"/>
    <w:tmpl w:val="E04A36A4"/>
    <w:lvl w:ilvl="0" w:tplc="11EE5C86">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0804FA8"/>
    <w:multiLevelType w:val="hybridMultilevel"/>
    <w:tmpl w:val="8E42E1EA"/>
    <w:lvl w:ilvl="0" w:tplc="5B82F202">
      <w:start w:val="1"/>
      <w:numFmt w:val="decimal"/>
      <w:lvlText w:val="%1."/>
      <w:lvlJc w:val="center"/>
      <w:pPr>
        <w:ind w:left="720" w:hanging="360"/>
      </w:pPr>
      <w:rPr>
        <w:rFonts w:ascii="Times New Roman" w:hAnsi="Times New Roman" w:cs="Times New Roman" w:hint="default"/>
        <w:b w:val="0"/>
        <w:i w:val="0"/>
        <w:sz w:val="22"/>
        <w:szCs w:val="22"/>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64A9745A"/>
    <w:multiLevelType w:val="multilevel"/>
    <w:tmpl w:val="89F28B90"/>
    <w:lvl w:ilvl="0">
      <w:start w:val="1"/>
      <w:numFmt w:val="decimal"/>
      <w:lvlText w:val="%1."/>
      <w:lvlJc w:val="left"/>
      <w:pPr>
        <w:ind w:left="720" w:hanging="360"/>
      </w:pPr>
    </w:lvl>
    <w:lvl w:ilvl="1">
      <w:start w:val="12"/>
      <w:numFmt w:val="decimal"/>
      <w:isLgl/>
      <w:lvlText w:val="%1.%2"/>
      <w:lvlJc w:val="left"/>
      <w:pPr>
        <w:ind w:left="1500" w:hanging="1140"/>
      </w:pPr>
      <w:rPr>
        <w:rFonts w:hint="default"/>
      </w:rPr>
    </w:lvl>
    <w:lvl w:ilvl="2">
      <w:start w:val="2017"/>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6"/>
  </w:num>
  <w:num w:numId="3">
    <w:abstractNumId w:val="7"/>
  </w:num>
  <w:num w:numId="4">
    <w:abstractNumId w:val="1"/>
  </w:num>
  <w:num w:numId="5">
    <w:abstractNumId w:val="10"/>
  </w:num>
  <w:num w:numId="6">
    <w:abstractNumId w:val="12"/>
  </w:num>
  <w:num w:numId="7">
    <w:abstractNumId w:val="2"/>
  </w:num>
  <w:num w:numId="8">
    <w:abstractNumId w:val="4"/>
  </w:num>
  <w:num w:numId="9">
    <w:abstractNumId w:val="14"/>
  </w:num>
  <w:num w:numId="10">
    <w:abstractNumId w:val="9"/>
  </w:num>
  <w:num w:numId="11">
    <w:abstractNumId w:val="3"/>
  </w:num>
  <w:num w:numId="12">
    <w:abstractNumId w:val="11"/>
  </w:num>
  <w:num w:numId="13">
    <w:abstractNumId w:val="0"/>
  </w:num>
  <w:num w:numId="14">
    <w:abstractNumId w:val="5"/>
  </w:num>
  <w:num w:numId="15">
    <w:abstractNumId w:val="8"/>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6B1"/>
    <w:rsid w:val="00005A96"/>
    <w:rsid w:val="00015AD5"/>
    <w:rsid w:val="00026075"/>
    <w:rsid w:val="00041920"/>
    <w:rsid w:val="00045238"/>
    <w:rsid w:val="000454FA"/>
    <w:rsid w:val="0005051C"/>
    <w:rsid w:val="000531EB"/>
    <w:rsid w:val="00093A60"/>
    <w:rsid w:val="000A1CD8"/>
    <w:rsid w:val="000A56B1"/>
    <w:rsid w:val="000A68CF"/>
    <w:rsid w:val="000B2935"/>
    <w:rsid w:val="000B5893"/>
    <w:rsid w:val="000D105B"/>
    <w:rsid w:val="000F06CC"/>
    <w:rsid w:val="000F2B7A"/>
    <w:rsid w:val="00123E68"/>
    <w:rsid w:val="00130935"/>
    <w:rsid w:val="001A56F3"/>
    <w:rsid w:val="001B32B0"/>
    <w:rsid w:val="001B3B45"/>
    <w:rsid w:val="001D6D8C"/>
    <w:rsid w:val="001E5303"/>
    <w:rsid w:val="0023133D"/>
    <w:rsid w:val="0025302F"/>
    <w:rsid w:val="00264EA6"/>
    <w:rsid w:val="00294AEB"/>
    <w:rsid w:val="002973C1"/>
    <w:rsid w:val="002B166E"/>
    <w:rsid w:val="002B423B"/>
    <w:rsid w:val="002D6468"/>
    <w:rsid w:val="002D6B30"/>
    <w:rsid w:val="002E3046"/>
    <w:rsid w:val="00330A61"/>
    <w:rsid w:val="0033757E"/>
    <w:rsid w:val="00340044"/>
    <w:rsid w:val="00357D69"/>
    <w:rsid w:val="0037259B"/>
    <w:rsid w:val="00392AD2"/>
    <w:rsid w:val="003D5D10"/>
    <w:rsid w:val="003F0C2C"/>
    <w:rsid w:val="003F6819"/>
    <w:rsid w:val="004031C2"/>
    <w:rsid w:val="0040324C"/>
    <w:rsid w:val="00403EB3"/>
    <w:rsid w:val="00410737"/>
    <w:rsid w:val="00444C22"/>
    <w:rsid w:val="00466326"/>
    <w:rsid w:val="00483D3F"/>
    <w:rsid w:val="004B2E8D"/>
    <w:rsid w:val="004C18CF"/>
    <w:rsid w:val="004F3ABB"/>
    <w:rsid w:val="0058495A"/>
    <w:rsid w:val="0059065C"/>
    <w:rsid w:val="005B622D"/>
    <w:rsid w:val="005E08F5"/>
    <w:rsid w:val="005E2BF8"/>
    <w:rsid w:val="005E4DE5"/>
    <w:rsid w:val="005E7533"/>
    <w:rsid w:val="005F34A3"/>
    <w:rsid w:val="00621DC1"/>
    <w:rsid w:val="00647FD9"/>
    <w:rsid w:val="006541FE"/>
    <w:rsid w:val="00654A77"/>
    <w:rsid w:val="0068667D"/>
    <w:rsid w:val="006869A3"/>
    <w:rsid w:val="006A4DF8"/>
    <w:rsid w:val="006C37AA"/>
    <w:rsid w:val="00702F0C"/>
    <w:rsid w:val="00704F54"/>
    <w:rsid w:val="00711615"/>
    <w:rsid w:val="007635DC"/>
    <w:rsid w:val="00764F08"/>
    <w:rsid w:val="007723A3"/>
    <w:rsid w:val="0077241D"/>
    <w:rsid w:val="007A378F"/>
    <w:rsid w:val="007B52A4"/>
    <w:rsid w:val="007E66A0"/>
    <w:rsid w:val="008003A0"/>
    <w:rsid w:val="00812C9A"/>
    <w:rsid w:val="00813D62"/>
    <w:rsid w:val="00830480"/>
    <w:rsid w:val="00834B2C"/>
    <w:rsid w:val="008727B9"/>
    <w:rsid w:val="008A085B"/>
    <w:rsid w:val="008D61B6"/>
    <w:rsid w:val="008E0198"/>
    <w:rsid w:val="008E12F7"/>
    <w:rsid w:val="008E1C0A"/>
    <w:rsid w:val="008E4FFF"/>
    <w:rsid w:val="008F5C29"/>
    <w:rsid w:val="009277AD"/>
    <w:rsid w:val="0093157A"/>
    <w:rsid w:val="00937130"/>
    <w:rsid w:val="009776EA"/>
    <w:rsid w:val="0098133C"/>
    <w:rsid w:val="00981C6F"/>
    <w:rsid w:val="009F73C9"/>
    <w:rsid w:val="00A31A3A"/>
    <w:rsid w:val="00A42D28"/>
    <w:rsid w:val="00A47CDD"/>
    <w:rsid w:val="00A57B06"/>
    <w:rsid w:val="00AA2C54"/>
    <w:rsid w:val="00B025ED"/>
    <w:rsid w:val="00B033A2"/>
    <w:rsid w:val="00B17A97"/>
    <w:rsid w:val="00B2721D"/>
    <w:rsid w:val="00B308BB"/>
    <w:rsid w:val="00B3769F"/>
    <w:rsid w:val="00B4635A"/>
    <w:rsid w:val="00B47271"/>
    <w:rsid w:val="00B636C4"/>
    <w:rsid w:val="00B87D7B"/>
    <w:rsid w:val="00B90CB7"/>
    <w:rsid w:val="00B95891"/>
    <w:rsid w:val="00BA0102"/>
    <w:rsid w:val="00C05FCB"/>
    <w:rsid w:val="00C156E1"/>
    <w:rsid w:val="00C5246B"/>
    <w:rsid w:val="00CF2796"/>
    <w:rsid w:val="00D33E5F"/>
    <w:rsid w:val="00D54DA8"/>
    <w:rsid w:val="00DA0D69"/>
    <w:rsid w:val="00DB52BE"/>
    <w:rsid w:val="00DE2FC6"/>
    <w:rsid w:val="00DF1705"/>
    <w:rsid w:val="00DF60B5"/>
    <w:rsid w:val="00E03F97"/>
    <w:rsid w:val="00E17322"/>
    <w:rsid w:val="00EA49C0"/>
    <w:rsid w:val="00EB19DD"/>
    <w:rsid w:val="00EC1976"/>
    <w:rsid w:val="00EE65E8"/>
    <w:rsid w:val="00EF1DF7"/>
    <w:rsid w:val="00F04976"/>
    <w:rsid w:val="00F1196D"/>
    <w:rsid w:val="00F2176F"/>
    <w:rsid w:val="00F24F3D"/>
    <w:rsid w:val="00F3599A"/>
    <w:rsid w:val="00F528B7"/>
    <w:rsid w:val="00F5532C"/>
    <w:rsid w:val="00F646E5"/>
    <w:rsid w:val="00FA2D43"/>
    <w:rsid w:val="00FB4427"/>
    <w:rsid w:val="00FB569D"/>
    <w:rsid w:val="00FD337C"/>
    <w:rsid w:val="00FD3CFE"/>
    <w:rsid w:val="00FE0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A56B1"/>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A56B1"/>
    <w:rPr>
      <w:color w:val="0066CC"/>
      <w:u w:val="single"/>
    </w:rPr>
  </w:style>
  <w:style w:type="character" w:customStyle="1" w:styleId="Exact">
    <w:name w:val="Подпись к картинке Exact"/>
    <w:link w:val="a4"/>
    <w:rsid w:val="000A56B1"/>
    <w:rPr>
      <w:rFonts w:ascii="Times New Roman" w:eastAsia="Times New Roman" w:hAnsi="Times New Roman" w:cs="Times New Roman"/>
      <w:b/>
      <w:bCs/>
      <w:sz w:val="17"/>
      <w:szCs w:val="17"/>
      <w:shd w:val="clear" w:color="auto" w:fill="FFFFFF"/>
    </w:rPr>
  </w:style>
  <w:style w:type="paragraph" w:customStyle="1" w:styleId="a4">
    <w:name w:val="Подпись к картинке"/>
    <w:basedOn w:val="a"/>
    <w:link w:val="Exact"/>
    <w:rsid w:val="000A56B1"/>
    <w:pPr>
      <w:shd w:val="clear" w:color="auto" w:fill="FFFFFF"/>
      <w:spacing w:line="0" w:lineRule="atLeast"/>
    </w:pPr>
    <w:rPr>
      <w:rFonts w:ascii="Times New Roman" w:eastAsia="Times New Roman" w:hAnsi="Times New Roman" w:cs="Times New Roman"/>
      <w:b/>
      <w:bCs/>
      <w:color w:val="auto"/>
      <w:sz w:val="17"/>
      <w:szCs w:val="17"/>
      <w:lang w:val="ru-RU" w:eastAsia="en-US" w:bidi="ar-SA"/>
    </w:rPr>
  </w:style>
  <w:style w:type="character" w:customStyle="1" w:styleId="3">
    <w:name w:val="Основной текст (3)_"/>
    <w:link w:val="30"/>
    <w:rsid w:val="000A56B1"/>
    <w:rPr>
      <w:rFonts w:ascii="Arial" w:eastAsia="Arial" w:hAnsi="Arial" w:cs="Arial"/>
      <w:b/>
      <w:bCs/>
      <w:sz w:val="12"/>
      <w:szCs w:val="12"/>
      <w:shd w:val="clear" w:color="auto" w:fill="FFFFFF"/>
    </w:rPr>
  </w:style>
  <w:style w:type="paragraph" w:customStyle="1" w:styleId="30">
    <w:name w:val="Основной текст (3)"/>
    <w:basedOn w:val="a"/>
    <w:link w:val="3"/>
    <w:rsid w:val="000A56B1"/>
    <w:pPr>
      <w:shd w:val="clear" w:color="auto" w:fill="FFFFFF"/>
      <w:spacing w:line="140" w:lineRule="exact"/>
    </w:pPr>
    <w:rPr>
      <w:rFonts w:ascii="Arial" w:eastAsia="Arial" w:hAnsi="Arial" w:cs="Arial"/>
      <w:b/>
      <w:bCs/>
      <w:color w:val="auto"/>
      <w:sz w:val="12"/>
      <w:szCs w:val="12"/>
      <w:lang w:val="ru-RU" w:eastAsia="en-US" w:bidi="ar-SA"/>
    </w:rPr>
  </w:style>
  <w:style w:type="character" w:customStyle="1" w:styleId="4">
    <w:name w:val="Основной текст (4)_"/>
    <w:link w:val="40"/>
    <w:rsid w:val="000A56B1"/>
    <w:rPr>
      <w:rFonts w:ascii="Arial" w:eastAsia="Arial" w:hAnsi="Arial" w:cs="Arial"/>
      <w:sz w:val="14"/>
      <w:szCs w:val="14"/>
      <w:shd w:val="clear" w:color="auto" w:fill="FFFFFF"/>
    </w:rPr>
  </w:style>
  <w:style w:type="paragraph" w:customStyle="1" w:styleId="40">
    <w:name w:val="Основной текст (4)"/>
    <w:basedOn w:val="a"/>
    <w:link w:val="4"/>
    <w:rsid w:val="000A56B1"/>
    <w:pPr>
      <w:shd w:val="clear" w:color="auto" w:fill="FFFFFF"/>
      <w:spacing w:line="140" w:lineRule="exact"/>
    </w:pPr>
    <w:rPr>
      <w:rFonts w:ascii="Arial" w:eastAsia="Arial" w:hAnsi="Arial" w:cs="Arial"/>
      <w:color w:val="auto"/>
      <w:sz w:val="14"/>
      <w:szCs w:val="14"/>
      <w:lang w:val="ru-RU" w:eastAsia="en-US" w:bidi="ar-SA"/>
    </w:rPr>
  </w:style>
  <w:style w:type="character" w:customStyle="1" w:styleId="6">
    <w:name w:val="Заголовок №6_"/>
    <w:link w:val="60"/>
    <w:rsid w:val="000A56B1"/>
    <w:rPr>
      <w:rFonts w:ascii="Times New Roman" w:eastAsia="Times New Roman" w:hAnsi="Times New Roman" w:cs="Times New Roman"/>
      <w:i/>
      <w:iCs/>
      <w:spacing w:val="-10"/>
      <w:sz w:val="18"/>
      <w:szCs w:val="18"/>
      <w:shd w:val="clear" w:color="auto" w:fill="FFFFFF"/>
    </w:rPr>
  </w:style>
  <w:style w:type="paragraph" w:customStyle="1" w:styleId="60">
    <w:name w:val="Заголовок №6"/>
    <w:basedOn w:val="a"/>
    <w:link w:val="6"/>
    <w:rsid w:val="000A56B1"/>
    <w:pPr>
      <w:shd w:val="clear" w:color="auto" w:fill="FFFFFF"/>
      <w:spacing w:before="240" w:line="0" w:lineRule="atLeast"/>
      <w:outlineLvl w:val="5"/>
    </w:pPr>
    <w:rPr>
      <w:rFonts w:ascii="Times New Roman" w:eastAsia="Times New Roman" w:hAnsi="Times New Roman" w:cs="Times New Roman"/>
      <w:i/>
      <w:iCs/>
      <w:color w:val="auto"/>
      <w:spacing w:val="-10"/>
      <w:sz w:val="18"/>
      <w:szCs w:val="18"/>
      <w:lang w:val="ru-RU" w:eastAsia="en-US" w:bidi="ar-SA"/>
    </w:rPr>
  </w:style>
  <w:style w:type="character" w:customStyle="1" w:styleId="60pt">
    <w:name w:val="Заголовок №6 + Не курсив;Интервал 0 pt"/>
    <w:rsid w:val="000A56B1"/>
    <w:rPr>
      <w:rFonts w:ascii="Times New Roman" w:eastAsia="Times New Roman" w:hAnsi="Times New Roman" w:cs="Times New Roman"/>
      <w:i/>
      <w:iCs/>
      <w:color w:val="000000"/>
      <w:spacing w:val="0"/>
      <w:w w:val="100"/>
      <w:position w:val="0"/>
      <w:sz w:val="18"/>
      <w:szCs w:val="18"/>
      <w:shd w:val="clear" w:color="auto" w:fill="FFFFFF"/>
      <w:lang w:val="uk-UA" w:eastAsia="uk-UA" w:bidi="uk-UA"/>
    </w:rPr>
  </w:style>
  <w:style w:type="character" w:customStyle="1" w:styleId="9">
    <w:name w:val="Основной текст (9)_"/>
    <w:link w:val="90"/>
    <w:rsid w:val="000A56B1"/>
    <w:rPr>
      <w:rFonts w:ascii="Times New Roman" w:eastAsia="Times New Roman" w:hAnsi="Times New Roman" w:cs="Times New Roman"/>
      <w:b/>
      <w:bCs/>
      <w:shd w:val="clear" w:color="auto" w:fill="FFFFFF"/>
    </w:rPr>
  </w:style>
  <w:style w:type="paragraph" w:customStyle="1" w:styleId="90">
    <w:name w:val="Основной текст (9)"/>
    <w:basedOn w:val="a"/>
    <w:link w:val="9"/>
    <w:rsid w:val="000A56B1"/>
    <w:pPr>
      <w:shd w:val="clear" w:color="auto" w:fill="FFFFFF"/>
      <w:spacing w:line="259" w:lineRule="exact"/>
      <w:jc w:val="both"/>
    </w:pPr>
    <w:rPr>
      <w:rFonts w:ascii="Times New Roman" w:eastAsia="Times New Roman" w:hAnsi="Times New Roman" w:cs="Times New Roman"/>
      <w:b/>
      <w:bCs/>
      <w:color w:val="auto"/>
      <w:sz w:val="22"/>
      <w:szCs w:val="22"/>
      <w:lang w:val="ru-RU" w:eastAsia="en-US" w:bidi="ar-SA"/>
    </w:rPr>
  </w:style>
  <w:style w:type="character" w:customStyle="1" w:styleId="91">
    <w:name w:val="Основной текст (9) + Не полужирный;Курсив"/>
    <w:rsid w:val="000A56B1"/>
    <w:rPr>
      <w:rFonts w:ascii="Times New Roman" w:eastAsia="Times New Roman" w:hAnsi="Times New Roman" w:cs="Times New Roman"/>
      <w:b/>
      <w:bCs/>
      <w:i/>
      <w:iCs/>
      <w:color w:val="000000"/>
      <w:spacing w:val="0"/>
      <w:w w:val="100"/>
      <w:position w:val="0"/>
      <w:shd w:val="clear" w:color="auto" w:fill="FFFFFF"/>
      <w:lang w:val="uk-UA" w:eastAsia="uk-UA" w:bidi="uk-UA"/>
    </w:rPr>
  </w:style>
  <w:style w:type="character" w:customStyle="1" w:styleId="9Arial9pt0pt">
    <w:name w:val="Основной текст (9) + Arial;9 pt;Интервал 0 pt"/>
    <w:rsid w:val="000A56B1"/>
    <w:rPr>
      <w:rFonts w:ascii="Arial" w:eastAsia="Arial" w:hAnsi="Arial" w:cs="Arial"/>
      <w:b/>
      <w:bCs/>
      <w:color w:val="000000"/>
      <w:spacing w:val="-10"/>
      <w:w w:val="100"/>
      <w:position w:val="0"/>
      <w:sz w:val="18"/>
      <w:szCs w:val="18"/>
      <w:shd w:val="clear" w:color="auto" w:fill="FFFFFF"/>
      <w:lang w:val="uk-UA" w:eastAsia="uk-UA" w:bidi="uk-UA"/>
    </w:rPr>
  </w:style>
  <w:style w:type="character" w:customStyle="1" w:styleId="2">
    <w:name w:val="Основной текст (2)_"/>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27pt">
    <w:name w:val="Основной текст (2) + 7 pt;Малые прописные"/>
    <w:rsid w:val="000A56B1"/>
    <w:rPr>
      <w:rFonts w:ascii="Times New Roman" w:eastAsia="Times New Roman" w:hAnsi="Times New Roman" w:cs="Times New Roman"/>
      <w:b w:val="0"/>
      <w:bCs w:val="0"/>
      <w:i w:val="0"/>
      <w:iCs w:val="0"/>
      <w:smallCaps/>
      <w:strike w:val="0"/>
      <w:color w:val="000000"/>
      <w:spacing w:val="0"/>
      <w:w w:val="100"/>
      <w:position w:val="0"/>
      <w:sz w:val="14"/>
      <w:szCs w:val="14"/>
      <w:u w:val="none"/>
      <w:lang w:val="uk-UA" w:eastAsia="uk-UA" w:bidi="uk-UA"/>
    </w:rPr>
  </w:style>
  <w:style w:type="character" w:customStyle="1" w:styleId="49">
    <w:name w:val="Основной текст (49)_"/>
    <w:link w:val="490"/>
    <w:rsid w:val="000A56B1"/>
    <w:rPr>
      <w:rFonts w:ascii="Times New Roman" w:eastAsia="Times New Roman" w:hAnsi="Times New Roman" w:cs="Times New Roman"/>
      <w:sz w:val="18"/>
      <w:szCs w:val="18"/>
      <w:shd w:val="clear" w:color="auto" w:fill="FFFFFF"/>
    </w:rPr>
  </w:style>
  <w:style w:type="paragraph" w:customStyle="1" w:styleId="490">
    <w:name w:val="Основной текст (49)"/>
    <w:basedOn w:val="a"/>
    <w:link w:val="49"/>
    <w:rsid w:val="000A56B1"/>
    <w:pPr>
      <w:shd w:val="clear" w:color="auto" w:fill="FFFFFF"/>
      <w:spacing w:line="202" w:lineRule="exact"/>
    </w:pPr>
    <w:rPr>
      <w:rFonts w:ascii="Times New Roman" w:eastAsia="Times New Roman" w:hAnsi="Times New Roman" w:cs="Times New Roman"/>
      <w:color w:val="auto"/>
      <w:sz w:val="18"/>
      <w:szCs w:val="18"/>
      <w:lang w:val="ru-RU" w:eastAsia="en-US" w:bidi="ar-SA"/>
    </w:rPr>
  </w:style>
  <w:style w:type="character" w:customStyle="1" w:styleId="4911pt">
    <w:name w:val="Основной текст (49) + 11 pt;Полужирный;Курсив"/>
    <w:rsid w:val="000A56B1"/>
    <w:rPr>
      <w:rFonts w:ascii="Times New Roman" w:eastAsia="Times New Roman" w:hAnsi="Times New Roman" w:cs="Times New Roman"/>
      <w:b/>
      <w:bCs/>
      <w:i/>
      <w:iCs/>
      <w:color w:val="000000"/>
      <w:spacing w:val="0"/>
      <w:w w:val="100"/>
      <w:position w:val="0"/>
      <w:sz w:val="22"/>
      <w:szCs w:val="22"/>
      <w:shd w:val="clear" w:color="auto" w:fill="FFFFFF"/>
      <w:lang w:val="uk-UA" w:eastAsia="uk-UA" w:bidi="uk-UA"/>
    </w:rPr>
  </w:style>
  <w:style w:type="character" w:customStyle="1" w:styleId="49Arial65pt">
    <w:name w:val="Основной текст (49) + Arial;6;5 pt"/>
    <w:rsid w:val="000A56B1"/>
    <w:rPr>
      <w:rFonts w:ascii="Arial" w:eastAsia="Arial" w:hAnsi="Arial" w:cs="Arial"/>
      <w:color w:val="000000"/>
      <w:spacing w:val="0"/>
      <w:w w:val="100"/>
      <w:position w:val="0"/>
      <w:sz w:val="13"/>
      <w:szCs w:val="13"/>
      <w:shd w:val="clear" w:color="auto" w:fill="FFFFFF"/>
      <w:lang w:val="uk-UA" w:eastAsia="uk-UA" w:bidi="uk-UA"/>
    </w:rPr>
  </w:style>
  <w:style w:type="character" w:customStyle="1" w:styleId="20">
    <w:name w:val="Основной текст (2)"/>
    <w:rsid w:val="000A56B1"/>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uk-UA" w:eastAsia="uk-UA" w:bidi="uk-UA"/>
    </w:rPr>
  </w:style>
  <w:style w:type="character" w:customStyle="1" w:styleId="20pt66">
    <w:name w:val="Основной текст (2) + Интервал 0 pt;Масштаб 66%"/>
    <w:rsid w:val="000A56B1"/>
    <w:rPr>
      <w:rFonts w:ascii="Times New Roman" w:eastAsia="Times New Roman" w:hAnsi="Times New Roman" w:cs="Times New Roman"/>
      <w:b w:val="0"/>
      <w:bCs w:val="0"/>
      <w:i w:val="0"/>
      <w:iCs w:val="0"/>
      <w:smallCaps w:val="0"/>
      <w:strike w:val="0"/>
      <w:color w:val="000000"/>
      <w:spacing w:val="-10"/>
      <w:w w:val="66"/>
      <w:position w:val="0"/>
      <w:sz w:val="18"/>
      <w:szCs w:val="18"/>
      <w:u w:val="none"/>
      <w:lang w:val="uk-UA" w:eastAsia="uk-UA" w:bidi="uk-UA"/>
    </w:rPr>
  </w:style>
  <w:style w:type="character" w:customStyle="1" w:styleId="285pt">
    <w:name w:val="Основной текст (2) + 8;5 pt;Полужирный"/>
    <w:rsid w:val="000A56B1"/>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61">
    <w:name w:val="Основной текст (6)_"/>
    <w:link w:val="62"/>
    <w:rsid w:val="000A56B1"/>
    <w:rPr>
      <w:rFonts w:ascii="Times New Roman" w:eastAsia="Times New Roman" w:hAnsi="Times New Roman" w:cs="Times New Roman"/>
      <w:b/>
      <w:bCs/>
      <w:sz w:val="17"/>
      <w:szCs w:val="17"/>
      <w:shd w:val="clear" w:color="auto" w:fill="FFFFFF"/>
    </w:rPr>
  </w:style>
  <w:style w:type="paragraph" w:customStyle="1" w:styleId="62">
    <w:name w:val="Основной текст (6)"/>
    <w:basedOn w:val="a"/>
    <w:link w:val="61"/>
    <w:rsid w:val="000A56B1"/>
    <w:pPr>
      <w:shd w:val="clear" w:color="auto" w:fill="FFFFFF"/>
      <w:spacing w:before="60" w:line="0" w:lineRule="atLeast"/>
      <w:ind w:hanging="380"/>
    </w:pPr>
    <w:rPr>
      <w:rFonts w:ascii="Times New Roman" w:eastAsia="Times New Roman" w:hAnsi="Times New Roman" w:cs="Times New Roman"/>
      <w:b/>
      <w:bCs/>
      <w:color w:val="auto"/>
      <w:sz w:val="17"/>
      <w:szCs w:val="17"/>
      <w:lang w:val="ru-RU" w:eastAsia="en-US" w:bidi="ar-SA"/>
    </w:rPr>
  </w:style>
  <w:style w:type="character" w:customStyle="1" w:styleId="23">
    <w:name w:val="Основной текст (23)_"/>
    <w:link w:val="230"/>
    <w:rsid w:val="000A56B1"/>
    <w:rPr>
      <w:rFonts w:ascii="Tahoma" w:eastAsia="Tahoma" w:hAnsi="Tahoma" w:cs="Tahoma"/>
      <w:sz w:val="13"/>
      <w:szCs w:val="13"/>
      <w:shd w:val="clear" w:color="auto" w:fill="FFFFFF"/>
    </w:rPr>
  </w:style>
  <w:style w:type="paragraph" w:customStyle="1" w:styleId="230">
    <w:name w:val="Основной текст (23)"/>
    <w:basedOn w:val="a"/>
    <w:link w:val="23"/>
    <w:rsid w:val="000A56B1"/>
    <w:pPr>
      <w:shd w:val="clear" w:color="auto" w:fill="FFFFFF"/>
      <w:spacing w:line="0" w:lineRule="atLeast"/>
    </w:pPr>
    <w:rPr>
      <w:rFonts w:ascii="Tahoma" w:eastAsia="Tahoma" w:hAnsi="Tahoma" w:cs="Tahoma"/>
      <w:color w:val="auto"/>
      <w:sz w:val="13"/>
      <w:szCs w:val="13"/>
      <w:lang w:val="ru-RU" w:eastAsia="en-US" w:bidi="ar-SA"/>
    </w:rPr>
  </w:style>
  <w:style w:type="character" w:customStyle="1" w:styleId="51">
    <w:name w:val="Основной текст (51)_"/>
    <w:link w:val="510"/>
    <w:rsid w:val="000A56B1"/>
    <w:rPr>
      <w:rFonts w:ascii="Arial" w:eastAsia="Arial" w:hAnsi="Arial" w:cs="Arial"/>
      <w:b/>
      <w:bCs/>
      <w:sz w:val="13"/>
      <w:szCs w:val="13"/>
      <w:shd w:val="clear" w:color="auto" w:fill="FFFFFF"/>
    </w:rPr>
  </w:style>
  <w:style w:type="paragraph" w:customStyle="1" w:styleId="510">
    <w:name w:val="Основной текст (51)"/>
    <w:basedOn w:val="a"/>
    <w:link w:val="51"/>
    <w:rsid w:val="000A56B1"/>
    <w:pPr>
      <w:shd w:val="clear" w:color="auto" w:fill="FFFFFF"/>
      <w:spacing w:line="152" w:lineRule="exact"/>
      <w:jc w:val="both"/>
    </w:pPr>
    <w:rPr>
      <w:rFonts w:ascii="Arial" w:eastAsia="Arial" w:hAnsi="Arial" w:cs="Arial"/>
      <w:b/>
      <w:bCs/>
      <w:color w:val="auto"/>
      <w:sz w:val="13"/>
      <w:szCs w:val="13"/>
      <w:lang w:val="ru-RU" w:eastAsia="en-US" w:bidi="ar-SA"/>
    </w:rPr>
  </w:style>
  <w:style w:type="character" w:customStyle="1" w:styleId="52">
    <w:name w:val="Основной текст (52)_"/>
    <w:link w:val="520"/>
    <w:rsid w:val="000A56B1"/>
    <w:rPr>
      <w:rFonts w:ascii="Arial" w:eastAsia="Arial" w:hAnsi="Arial" w:cs="Arial"/>
      <w:sz w:val="14"/>
      <w:szCs w:val="14"/>
      <w:shd w:val="clear" w:color="auto" w:fill="FFFFFF"/>
    </w:rPr>
  </w:style>
  <w:style w:type="paragraph" w:customStyle="1" w:styleId="520">
    <w:name w:val="Основной текст (52)"/>
    <w:basedOn w:val="a"/>
    <w:link w:val="52"/>
    <w:rsid w:val="000A56B1"/>
    <w:pPr>
      <w:shd w:val="clear" w:color="auto" w:fill="FFFFFF"/>
      <w:spacing w:line="152" w:lineRule="exact"/>
      <w:jc w:val="both"/>
    </w:pPr>
    <w:rPr>
      <w:rFonts w:ascii="Arial" w:eastAsia="Arial" w:hAnsi="Arial" w:cs="Arial"/>
      <w:color w:val="auto"/>
      <w:sz w:val="14"/>
      <w:szCs w:val="14"/>
      <w:lang w:val="ru-RU" w:eastAsia="en-US" w:bidi="ar-SA"/>
    </w:rPr>
  </w:style>
  <w:style w:type="character" w:customStyle="1" w:styleId="103">
    <w:name w:val="Основной текст (103)_"/>
    <w:link w:val="1030"/>
    <w:rsid w:val="000A56B1"/>
    <w:rPr>
      <w:rFonts w:ascii="Candara" w:eastAsia="Candara" w:hAnsi="Candara" w:cs="Candara"/>
      <w:w w:val="66"/>
      <w:sz w:val="20"/>
      <w:szCs w:val="20"/>
      <w:shd w:val="clear" w:color="auto" w:fill="FFFFFF"/>
    </w:rPr>
  </w:style>
  <w:style w:type="paragraph" w:customStyle="1" w:styleId="1030">
    <w:name w:val="Основной текст (103)"/>
    <w:basedOn w:val="a"/>
    <w:link w:val="103"/>
    <w:rsid w:val="000A56B1"/>
    <w:pPr>
      <w:shd w:val="clear" w:color="auto" w:fill="FFFFFF"/>
      <w:spacing w:before="360" w:line="253" w:lineRule="exact"/>
    </w:pPr>
    <w:rPr>
      <w:rFonts w:ascii="Candara" w:eastAsia="Candara" w:hAnsi="Candara" w:cs="Candara"/>
      <w:color w:val="auto"/>
      <w:w w:val="66"/>
      <w:sz w:val="20"/>
      <w:szCs w:val="20"/>
      <w:lang w:val="ru-RU" w:eastAsia="en-US" w:bidi="ar-SA"/>
    </w:rPr>
  </w:style>
  <w:style w:type="character" w:customStyle="1" w:styleId="103TimesNewRoman9pt0pt100">
    <w:name w:val="Основной текст (103) + Times New Roman;9 pt;Курсив;Интервал 0 pt;Масштаб 100%"/>
    <w:rsid w:val="000A56B1"/>
    <w:rPr>
      <w:rFonts w:ascii="Times New Roman" w:eastAsia="Times New Roman" w:hAnsi="Times New Roman" w:cs="Times New Roman"/>
      <w:i/>
      <w:iCs/>
      <w:color w:val="000000"/>
      <w:spacing w:val="-10"/>
      <w:w w:val="100"/>
      <w:position w:val="0"/>
      <w:sz w:val="18"/>
      <w:szCs w:val="18"/>
      <w:u w:val="single"/>
      <w:shd w:val="clear" w:color="auto" w:fill="FFFFFF"/>
      <w:lang w:val="uk-UA" w:eastAsia="uk-UA" w:bidi="uk-UA"/>
    </w:rPr>
  </w:style>
  <w:style w:type="character" w:customStyle="1" w:styleId="103TimesNewRoman9pt100">
    <w:name w:val="Основной текст (103) + Times New Roman;9 pt;Масштаб 100%"/>
    <w:rsid w:val="000A56B1"/>
    <w:rPr>
      <w:rFonts w:ascii="Times New Roman" w:eastAsia="Times New Roman" w:hAnsi="Times New Roman" w:cs="Times New Roman"/>
      <w:color w:val="000000"/>
      <w:spacing w:val="0"/>
      <w:w w:val="100"/>
      <w:position w:val="0"/>
      <w:sz w:val="18"/>
      <w:szCs w:val="18"/>
      <w:u w:val="single"/>
      <w:shd w:val="clear" w:color="auto" w:fill="FFFFFF"/>
      <w:lang w:val="uk-UA" w:eastAsia="uk-UA" w:bidi="uk-UA"/>
    </w:rPr>
  </w:style>
  <w:style w:type="character" w:customStyle="1" w:styleId="103TimesNewRoman11pt-1pt100">
    <w:name w:val="Основной текст (103) + Times New Roman;11 pt;Курсив;Интервал -1 pt;Масштаб 100%"/>
    <w:rsid w:val="000A56B1"/>
    <w:rPr>
      <w:rFonts w:ascii="Times New Roman" w:eastAsia="Times New Roman" w:hAnsi="Times New Roman" w:cs="Times New Roman"/>
      <w:i/>
      <w:iCs/>
      <w:color w:val="000000"/>
      <w:spacing w:val="-20"/>
      <w:w w:val="100"/>
      <w:position w:val="0"/>
      <w:sz w:val="22"/>
      <w:szCs w:val="22"/>
      <w:u w:val="single"/>
      <w:shd w:val="clear" w:color="auto" w:fill="FFFFFF"/>
      <w:lang w:val="uk-UA" w:eastAsia="uk-UA" w:bidi="uk-UA"/>
    </w:rPr>
  </w:style>
  <w:style w:type="character" w:customStyle="1" w:styleId="103TimesNewRoman105pt100">
    <w:name w:val="Основной текст (103) + Times New Roman;10;5 pt;Масштаб 100%"/>
    <w:rsid w:val="000A56B1"/>
    <w:rPr>
      <w:rFonts w:ascii="Times New Roman" w:eastAsia="Times New Roman" w:hAnsi="Times New Roman" w:cs="Times New Roman"/>
      <w:color w:val="000000"/>
      <w:spacing w:val="0"/>
      <w:w w:val="100"/>
      <w:position w:val="0"/>
      <w:sz w:val="21"/>
      <w:szCs w:val="21"/>
      <w:shd w:val="clear" w:color="auto" w:fill="FFFFFF"/>
      <w:lang w:val="uk-UA" w:eastAsia="uk-UA" w:bidi="uk-UA"/>
    </w:rPr>
  </w:style>
  <w:style w:type="character" w:customStyle="1" w:styleId="46">
    <w:name w:val="Основной текст (46)_"/>
    <w:link w:val="460"/>
    <w:rsid w:val="000A56B1"/>
    <w:rPr>
      <w:rFonts w:ascii="Times New Roman" w:eastAsia="Times New Roman" w:hAnsi="Times New Roman" w:cs="Times New Roman"/>
      <w:spacing w:val="-10"/>
      <w:sz w:val="13"/>
      <w:szCs w:val="13"/>
      <w:shd w:val="clear" w:color="auto" w:fill="FFFFFF"/>
    </w:rPr>
  </w:style>
  <w:style w:type="paragraph" w:customStyle="1" w:styleId="460">
    <w:name w:val="Основной текст (46)"/>
    <w:basedOn w:val="a"/>
    <w:link w:val="46"/>
    <w:rsid w:val="000A56B1"/>
    <w:pPr>
      <w:shd w:val="clear" w:color="auto" w:fill="FFFFFF"/>
      <w:spacing w:line="0" w:lineRule="atLeast"/>
    </w:pPr>
    <w:rPr>
      <w:rFonts w:ascii="Times New Roman" w:eastAsia="Times New Roman" w:hAnsi="Times New Roman" w:cs="Times New Roman"/>
      <w:color w:val="auto"/>
      <w:spacing w:val="-10"/>
      <w:sz w:val="13"/>
      <w:szCs w:val="13"/>
      <w:lang w:val="ru-RU" w:eastAsia="en-US" w:bidi="ar-SA"/>
    </w:rPr>
  </w:style>
  <w:style w:type="character" w:customStyle="1" w:styleId="460pt">
    <w:name w:val="Основной текст (46) + Интервал 0 pt"/>
    <w:rsid w:val="000A56B1"/>
    <w:rPr>
      <w:rFonts w:ascii="Times New Roman" w:eastAsia="Times New Roman" w:hAnsi="Times New Roman" w:cs="Times New Roman"/>
      <w:color w:val="000000"/>
      <w:spacing w:val="0"/>
      <w:w w:val="100"/>
      <w:position w:val="0"/>
      <w:sz w:val="13"/>
      <w:szCs w:val="13"/>
      <w:shd w:val="clear" w:color="auto" w:fill="FFFFFF"/>
      <w:lang w:val="uk-UA" w:eastAsia="uk-UA" w:bidi="uk-UA"/>
    </w:rPr>
  </w:style>
  <w:style w:type="character" w:customStyle="1" w:styleId="275pt">
    <w:name w:val="Основной текст (2) + 7;5 pt"/>
    <w:rsid w:val="000A56B1"/>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50">
    <w:name w:val="Основной текст (50)_"/>
    <w:link w:val="500"/>
    <w:rsid w:val="000A56B1"/>
    <w:rPr>
      <w:rFonts w:ascii="Times New Roman" w:eastAsia="Times New Roman" w:hAnsi="Times New Roman" w:cs="Times New Roman"/>
      <w:sz w:val="15"/>
      <w:szCs w:val="15"/>
      <w:shd w:val="clear" w:color="auto" w:fill="FFFFFF"/>
    </w:rPr>
  </w:style>
  <w:style w:type="paragraph" w:customStyle="1" w:styleId="500">
    <w:name w:val="Основной текст (50)"/>
    <w:basedOn w:val="a"/>
    <w:link w:val="50"/>
    <w:rsid w:val="000A56B1"/>
    <w:pPr>
      <w:shd w:val="clear" w:color="auto" w:fill="FFFFFF"/>
      <w:spacing w:after="180" w:line="202" w:lineRule="exact"/>
      <w:jc w:val="right"/>
    </w:pPr>
    <w:rPr>
      <w:rFonts w:ascii="Times New Roman" w:eastAsia="Times New Roman" w:hAnsi="Times New Roman" w:cs="Times New Roman"/>
      <w:color w:val="auto"/>
      <w:sz w:val="15"/>
      <w:szCs w:val="15"/>
      <w:lang w:val="ru-RU" w:eastAsia="en-US" w:bidi="ar-SA"/>
    </w:rPr>
  </w:style>
  <w:style w:type="character" w:customStyle="1" w:styleId="6105pt60">
    <w:name w:val="Основной текст (6) + 10;5 pt;Масштаб 60%"/>
    <w:rsid w:val="000A56B1"/>
    <w:rPr>
      <w:rFonts w:ascii="Times New Roman" w:eastAsia="Times New Roman" w:hAnsi="Times New Roman" w:cs="Times New Roman"/>
      <w:b/>
      <w:bCs/>
      <w:color w:val="000000"/>
      <w:spacing w:val="0"/>
      <w:w w:val="60"/>
      <w:position w:val="0"/>
      <w:sz w:val="21"/>
      <w:szCs w:val="21"/>
      <w:shd w:val="clear" w:color="auto" w:fill="FFFFFF"/>
      <w:lang w:val="uk-UA" w:eastAsia="uk-UA" w:bidi="uk-UA"/>
    </w:rPr>
  </w:style>
  <w:style w:type="character" w:customStyle="1" w:styleId="6Tahoma9pt">
    <w:name w:val="Основной текст (6) + Tahoma;9 pt;Не полужирный"/>
    <w:rsid w:val="000A56B1"/>
    <w:rPr>
      <w:rFonts w:ascii="Tahoma" w:eastAsia="Tahoma" w:hAnsi="Tahoma" w:cs="Tahoma"/>
      <w:b/>
      <w:bCs/>
      <w:color w:val="000000"/>
      <w:spacing w:val="0"/>
      <w:w w:val="100"/>
      <w:position w:val="0"/>
      <w:sz w:val="18"/>
      <w:szCs w:val="18"/>
      <w:shd w:val="clear" w:color="auto" w:fill="FFFFFF"/>
      <w:lang w:val="uk-UA" w:eastAsia="uk-UA" w:bidi="uk-UA"/>
    </w:rPr>
  </w:style>
  <w:style w:type="character" w:customStyle="1" w:styleId="266">
    <w:name w:val="Основной текст (2) + Масштаб 66%"/>
    <w:rsid w:val="000A56B1"/>
    <w:rPr>
      <w:rFonts w:ascii="Times New Roman" w:eastAsia="Times New Roman" w:hAnsi="Times New Roman" w:cs="Times New Roman"/>
      <w:b w:val="0"/>
      <w:bCs w:val="0"/>
      <w:i w:val="0"/>
      <w:iCs w:val="0"/>
      <w:smallCaps w:val="0"/>
      <w:strike w:val="0"/>
      <w:color w:val="000000"/>
      <w:spacing w:val="0"/>
      <w:w w:val="66"/>
      <w:position w:val="0"/>
      <w:sz w:val="18"/>
      <w:szCs w:val="18"/>
      <w:u w:val="none"/>
      <w:lang w:val="uk-UA" w:eastAsia="uk-UA" w:bidi="uk-UA"/>
    </w:rPr>
  </w:style>
  <w:style w:type="character" w:customStyle="1" w:styleId="20pt">
    <w:name w:val="Основной текст (2) + Курсив;Интервал 0 pt"/>
    <w:rsid w:val="000A56B1"/>
    <w:rPr>
      <w:rFonts w:ascii="Times New Roman" w:eastAsia="Times New Roman" w:hAnsi="Times New Roman" w:cs="Times New Roman"/>
      <w:b w:val="0"/>
      <w:bCs w:val="0"/>
      <w:i/>
      <w:iCs/>
      <w:smallCaps w:val="0"/>
      <w:strike w:val="0"/>
      <w:color w:val="000000"/>
      <w:spacing w:val="-10"/>
      <w:w w:val="100"/>
      <w:position w:val="0"/>
      <w:sz w:val="18"/>
      <w:szCs w:val="18"/>
      <w:u w:val="none"/>
      <w:lang w:val="fr-FR" w:eastAsia="fr-FR" w:bidi="fr-FR"/>
    </w:rPr>
  </w:style>
  <w:style w:type="character" w:customStyle="1" w:styleId="2Arial8pt">
    <w:name w:val="Основной текст (2) + Arial;8 pt"/>
    <w:rsid w:val="000A56B1"/>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04">
    <w:name w:val="Основной текст (104)_"/>
    <w:link w:val="1040"/>
    <w:rsid w:val="000A56B1"/>
    <w:rPr>
      <w:rFonts w:ascii="Palatino Linotype" w:eastAsia="Palatino Linotype" w:hAnsi="Palatino Linotype" w:cs="Palatino Linotype"/>
      <w:b/>
      <w:bCs/>
      <w:w w:val="50"/>
      <w:sz w:val="18"/>
      <w:szCs w:val="18"/>
      <w:shd w:val="clear" w:color="auto" w:fill="FFFFFF"/>
    </w:rPr>
  </w:style>
  <w:style w:type="paragraph" w:customStyle="1" w:styleId="1040">
    <w:name w:val="Основной текст (104)"/>
    <w:basedOn w:val="a"/>
    <w:link w:val="104"/>
    <w:rsid w:val="000A56B1"/>
    <w:pPr>
      <w:shd w:val="clear" w:color="auto" w:fill="FFFFFF"/>
      <w:spacing w:line="214" w:lineRule="exact"/>
    </w:pPr>
    <w:rPr>
      <w:rFonts w:ascii="Palatino Linotype" w:eastAsia="Palatino Linotype" w:hAnsi="Palatino Linotype" w:cs="Palatino Linotype"/>
      <w:b/>
      <w:bCs/>
      <w:color w:val="auto"/>
      <w:w w:val="50"/>
      <w:sz w:val="18"/>
      <w:szCs w:val="18"/>
      <w:lang w:val="ru-RU" w:eastAsia="en-US" w:bidi="ar-SA"/>
    </w:rPr>
  </w:style>
  <w:style w:type="character" w:customStyle="1" w:styleId="2Exact">
    <w:name w:val="Основной текст (2) Exact"/>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2105pt60">
    <w:name w:val="Основной текст (2) + 10;5 pt;Масштаб 60%"/>
    <w:rsid w:val="000A56B1"/>
    <w:rPr>
      <w:rFonts w:ascii="Times New Roman" w:eastAsia="Times New Roman" w:hAnsi="Times New Roman" w:cs="Times New Roman"/>
      <w:b w:val="0"/>
      <w:bCs w:val="0"/>
      <w:i w:val="0"/>
      <w:iCs w:val="0"/>
      <w:smallCaps w:val="0"/>
      <w:strike w:val="0"/>
      <w:color w:val="000000"/>
      <w:spacing w:val="0"/>
      <w:w w:val="60"/>
      <w:position w:val="0"/>
      <w:sz w:val="21"/>
      <w:szCs w:val="21"/>
      <w:u w:val="none"/>
      <w:lang w:val="uk-UA" w:eastAsia="uk-UA" w:bidi="uk-UA"/>
    </w:rPr>
  </w:style>
  <w:style w:type="character" w:customStyle="1" w:styleId="64">
    <w:name w:val="Заголовок №6 (4)_"/>
    <w:link w:val="640"/>
    <w:rsid w:val="000A56B1"/>
    <w:rPr>
      <w:rFonts w:ascii="Times New Roman" w:eastAsia="Times New Roman" w:hAnsi="Times New Roman" w:cs="Times New Roman"/>
      <w:sz w:val="18"/>
      <w:szCs w:val="18"/>
      <w:shd w:val="clear" w:color="auto" w:fill="FFFFFF"/>
    </w:rPr>
  </w:style>
  <w:style w:type="paragraph" w:customStyle="1" w:styleId="640">
    <w:name w:val="Заголовок №6 (4)"/>
    <w:basedOn w:val="a"/>
    <w:link w:val="64"/>
    <w:rsid w:val="000A56B1"/>
    <w:pPr>
      <w:shd w:val="clear" w:color="auto" w:fill="FFFFFF"/>
      <w:spacing w:before="180" w:line="0" w:lineRule="atLeast"/>
      <w:outlineLvl w:val="5"/>
    </w:pPr>
    <w:rPr>
      <w:rFonts w:ascii="Times New Roman" w:eastAsia="Times New Roman" w:hAnsi="Times New Roman" w:cs="Times New Roman"/>
      <w:color w:val="auto"/>
      <w:sz w:val="18"/>
      <w:szCs w:val="18"/>
      <w:lang w:val="ru-RU" w:eastAsia="en-US" w:bidi="ar-SA"/>
    </w:rPr>
  </w:style>
  <w:style w:type="character" w:customStyle="1" w:styleId="a5">
    <w:name w:val="Текст выноски Знак"/>
    <w:link w:val="a6"/>
    <w:uiPriority w:val="99"/>
    <w:semiHidden/>
    <w:rsid w:val="000A56B1"/>
    <w:rPr>
      <w:rFonts w:ascii="Tahoma" w:eastAsia="Arial Unicode MS" w:hAnsi="Tahoma" w:cs="Tahoma"/>
      <w:color w:val="000000"/>
      <w:sz w:val="16"/>
      <w:szCs w:val="16"/>
      <w:lang w:val="uk-UA" w:eastAsia="uk-UA" w:bidi="uk-UA"/>
    </w:rPr>
  </w:style>
  <w:style w:type="paragraph" w:styleId="a6">
    <w:name w:val="Balloon Text"/>
    <w:basedOn w:val="a"/>
    <w:link w:val="a5"/>
    <w:uiPriority w:val="99"/>
    <w:semiHidden/>
    <w:unhideWhenUsed/>
    <w:rsid w:val="000A56B1"/>
    <w:rPr>
      <w:rFonts w:ascii="Tahoma" w:hAnsi="Tahoma" w:cs="Tahoma"/>
      <w:sz w:val="16"/>
      <w:szCs w:val="16"/>
    </w:rPr>
  </w:style>
  <w:style w:type="character" w:customStyle="1" w:styleId="1">
    <w:name w:val="Текст выноски Знак1"/>
    <w:basedOn w:val="a0"/>
    <w:uiPriority w:val="99"/>
    <w:semiHidden/>
    <w:rsid w:val="000A56B1"/>
    <w:rPr>
      <w:rFonts w:ascii="Segoe UI" w:eastAsia="Arial Unicode MS" w:hAnsi="Segoe UI" w:cs="Segoe UI"/>
      <w:color w:val="000000"/>
      <w:sz w:val="18"/>
      <w:szCs w:val="18"/>
      <w:lang w:val="uk-UA" w:eastAsia="uk-UA" w:bidi="uk-UA"/>
    </w:rPr>
  </w:style>
  <w:style w:type="character" w:customStyle="1" w:styleId="z-">
    <w:name w:val="z-Начало формы Знак"/>
    <w:link w:val="z-0"/>
    <w:uiPriority w:val="99"/>
    <w:semiHidden/>
    <w:rsid w:val="000A56B1"/>
    <w:rPr>
      <w:rFonts w:ascii="Arial" w:eastAsia="Times New Roman" w:hAnsi="Arial" w:cs="Arial"/>
      <w:vanish/>
      <w:sz w:val="16"/>
      <w:szCs w:val="16"/>
      <w:lang w:val="uk-UA" w:eastAsia="uk-UA"/>
    </w:rPr>
  </w:style>
  <w:style w:type="paragraph" w:styleId="z-0">
    <w:name w:val="HTML Top of Form"/>
    <w:basedOn w:val="a"/>
    <w:next w:val="a"/>
    <w:link w:val="z-"/>
    <w:hidden/>
    <w:uiPriority w:val="99"/>
    <w:semiHidden/>
    <w:unhideWhenUsed/>
    <w:rsid w:val="000A56B1"/>
    <w:pPr>
      <w:widowControl/>
      <w:pBdr>
        <w:bottom w:val="single" w:sz="6" w:space="1" w:color="auto"/>
      </w:pBdr>
      <w:jc w:val="center"/>
    </w:pPr>
    <w:rPr>
      <w:rFonts w:ascii="Arial" w:eastAsia="Times New Roman" w:hAnsi="Arial" w:cs="Arial"/>
      <w:vanish/>
      <w:color w:val="auto"/>
      <w:sz w:val="16"/>
      <w:szCs w:val="16"/>
      <w:lang w:bidi="ar-SA"/>
    </w:rPr>
  </w:style>
  <w:style w:type="character" w:customStyle="1" w:styleId="z-1">
    <w:name w:val="z-Начало формы Знак1"/>
    <w:basedOn w:val="a0"/>
    <w:uiPriority w:val="99"/>
    <w:semiHidden/>
    <w:rsid w:val="000A56B1"/>
    <w:rPr>
      <w:rFonts w:ascii="Arial" w:eastAsia="Arial Unicode MS" w:hAnsi="Arial" w:cs="Arial"/>
      <w:vanish/>
      <w:color w:val="000000"/>
      <w:sz w:val="16"/>
      <w:szCs w:val="16"/>
      <w:lang w:val="uk-UA" w:eastAsia="uk-UA" w:bidi="uk-UA"/>
    </w:rPr>
  </w:style>
  <w:style w:type="character" w:customStyle="1" w:styleId="z-2">
    <w:name w:val="z-Конец формы Знак"/>
    <w:link w:val="z-3"/>
    <w:uiPriority w:val="99"/>
    <w:semiHidden/>
    <w:rsid w:val="000A56B1"/>
    <w:rPr>
      <w:rFonts w:ascii="Arial" w:eastAsia="Times New Roman" w:hAnsi="Arial" w:cs="Arial"/>
      <w:vanish/>
      <w:sz w:val="16"/>
      <w:szCs w:val="16"/>
      <w:lang w:val="uk-UA" w:eastAsia="uk-UA"/>
    </w:rPr>
  </w:style>
  <w:style w:type="paragraph" w:styleId="z-3">
    <w:name w:val="HTML Bottom of Form"/>
    <w:basedOn w:val="a"/>
    <w:next w:val="a"/>
    <w:link w:val="z-2"/>
    <w:hidden/>
    <w:uiPriority w:val="99"/>
    <w:semiHidden/>
    <w:unhideWhenUsed/>
    <w:rsid w:val="000A56B1"/>
    <w:pPr>
      <w:widowControl/>
      <w:pBdr>
        <w:top w:val="single" w:sz="6" w:space="1" w:color="auto"/>
      </w:pBdr>
      <w:jc w:val="center"/>
    </w:pPr>
    <w:rPr>
      <w:rFonts w:ascii="Arial" w:eastAsia="Times New Roman" w:hAnsi="Arial" w:cs="Arial"/>
      <w:vanish/>
      <w:color w:val="auto"/>
      <w:sz w:val="16"/>
      <w:szCs w:val="16"/>
      <w:lang w:bidi="ar-SA"/>
    </w:rPr>
  </w:style>
  <w:style w:type="character" w:customStyle="1" w:styleId="z-10">
    <w:name w:val="z-Конец формы Знак1"/>
    <w:basedOn w:val="a0"/>
    <w:uiPriority w:val="99"/>
    <w:semiHidden/>
    <w:rsid w:val="000A56B1"/>
    <w:rPr>
      <w:rFonts w:ascii="Arial" w:eastAsia="Arial Unicode MS" w:hAnsi="Arial" w:cs="Arial"/>
      <w:vanish/>
      <w:color w:val="000000"/>
      <w:sz w:val="16"/>
      <w:szCs w:val="16"/>
      <w:lang w:val="uk-UA" w:eastAsia="uk-UA" w:bidi="uk-UA"/>
    </w:rPr>
  </w:style>
  <w:style w:type="character" w:customStyle="1" w:styleId="9Exact">
    <w:name w:val="Основной текст (9) Exact"/>
    <w:rsid w:val="000A56B1"/>
    <w:rPr>
      <w:rFonts w:ascii="Times New Roman" w:eastAsia="Times New Roman" w:hAnsi="Times New Roman" w:cs="Times New Roman"/>
      <w:b/>
      <w:bCs/>
      <w:i w:val="0"/>
      <w:iCs w:val="0"/>
      <w:smallCaps w:val="0"/>
      <w:strike w:val="0"/>
      <w:sz w:val="22"/>
      <w:szCs w:val="22"/>
      <w:u w:val="none"/>
    </w:rPr>
  </w:style>
  <w:style w:type="character" w:customStyle="1" w:styleId="3Exact">
    <w:name w:val="Подпись к картинке (3) Exact"/>
    <w:link w:val="31"/>
    <w:rsid w:val="000A56B1"/>
    <w:rPr>
      <w:rFonts w:ascii="Times New Roman" w:eastAsia="Times New Roman" w:hAnsi="Times New Roman" w:cs="Times New Roman"/>
      <w:b/>
      <w:bCs/>
      <w:shd w:val="clear" w:color="auto" w:fill="FFFFFF"/>
    </w:rPr>
  </w:style>
  <w:style w:type="paragraph" w:customStyle="1" w:styleId="31">
    <w:name w:val="Подпись к картинке (3)"/>
    <w:basedOn w:val="a"/>
    <w:link w:val="3Exact"/>
    <w:rsid w:val="000A56B1"/>
    <w:pPr>
      <w:shd w:val="clear" w:color="auto" w:fill="FFFFFF"/>
      <w:spacing w:line="230" w:lineRule="exact"/>
    </w:pPr>
    <w:rPr>
      <w:rFonts w:ascii="Times New Roman" w:eastAsia="Times New Roman" w:hAnsi="Times New Roman" w:cs="Times New Roman"/>
      <w:b/>
      <w:bCs/>
      <w:color w:val="auto"/>
      <w:sz w:val="22"/>
      <w:szCs w:val="22"/>
      <w:lang w:val="ru-RU" w:eastAsia="en-US" w:bidi="ar-SA"/>
    </w:rPr>
  </w:style>
  <w:style w:type="character" w:customStyle="1" w:styleId="97">
    <w:name w:val="Основной текст (97)_"/>
    <w:link w:val="970"/>
    <w:rsid w:val="000A56B1"/>
    <w:rPr>
      <w:rFonts w:ascii="Arial" w:eastAsia="Arial" w:hAnsi="Arial" w:cs="Arial"/>
      <w:b/>
      <w:bCs/>
      <w:spacing w:val="50"/>
      <w:sz w:val="30"/>
      <w:szCs w:val="30"/>
      <w:shd w:val="clear" w:color="auto" w:fill="FFFFFF"/>
    </w:rPr>
  </w:style>
  <w:style w:type="paragraph" w:customStyle="1" w:styleId="970">
    <w:name w:val="Основной текст (97)"/>
    <w:basedOn w:val="a"/>
    <w:link w:val="97"/>
    <w:rsid w:val="000A56B1"/>
    <w:pPr>
      <w:shd w:val="clear" w:color="auto" w:fill="FFFFFF"/>
      <w:spacing w:after="480" w:line="0" w:lineRule="atLeast"/>
      <w:jc w:val="center"/>
    </w:pPr>
    <w:rPr>
      <w:rFonts w:ascii="Arial" w:eastAsia="Arial" w:hAnsi="Arial" w:cs="Arial"/>
      <w:b/>
      <w:bCs/>
      <w:color w:val="auto"/>
      <w:spacing w:val="50"/>
      <w:sz w:val="30"/>
      <w:szCs w:val="30"/>
      <w:lang w:val="ru-RU" w:eastAsia="en-US" w:bidi="ar-SA"/>
    </w:rPr>
  </w:style>
  <w:style w:type="character" w:customStyle="1" w:styleId="979pt">
    <w:name w:val="Основной текст (97) + Интервал 9 pt"/>
    <w:rsid w:val="000A56B1"/>
    <w:rPr>
      <w:rFonts w:ascii="Arial" w:eastAsia="Arial" w:hAnsi="Arial" w:cs="Arial"/>
      <w:b/>
      <w:bCs/>
      <w:color w:val="000000"/>
      <w:spacing w:val="180"/>
      <w:w w:val="100"/>
      <w:position w:val="0"/>
      <w:sz w:val="30"/>
      <w:szCs w:val="30"/>
      <w:shd w:val="clear" w:color="auto" w:fill="FFFFFF"/>
      <w:lang w:val="uk-UA" w:eastAsia="uk-UA" w:bidi="uk-UA"/>
    </w:rPr>
  </w:style>
  <w:style w:type="character" w:customStyle="1" w:styleId="9714pt0pt">
    <w:name w:val="Основной текст (97) + 14 pt;Не полужирный;Интервал 0 pt"/>
    <w:rsid w:val="000A56B1"/>
    <w:rPr>
      <w:rFonts w:ascii="Arial" w:eastAsia="Arial" w:hAnsi="Arial" w:cs="Arial"/>
      <w:b/>
      <w:bCs/>
      <w:color w:val="000000"/>
      <w:spacing w:val="0"/>
      <w:w w:val="100"/>
      <w:position w:val="0"/>
      <w:sz w:val="28"/>
      <w:szCs w:val="28"/>
      <w:shd w:val="clear" w:color="auto" w:fill="FFFFFF"/>
      <w:lang w:val="uk-UA" w:eastAsia="uk-UA" w:bidi="uk-UA"/>
    </w:rPr>
  </w:style>
  <w:style w:type="character" w:customStyle="1" w:styleId="43">
    <w:name w:val="Заголовок №4 (3)_"/>
    <w:link w:val="430"/>
    <w:rsid w:val="000A56B1"/>
    <w:rPr>
      <w:rFonts w:ascii="Courier New" w:eastAsia="Courier New" w:hAnsi="Courier New" w:cs="Courier New"/>
      <w:b/>
      <w:bCs/>
      <w:shd w:val="clear" w:color="auto" w:fill="FFFFFF"/>
    </w:rPr>
  </w:style>
  <w:style w:type="paragraph" w:customStyle="1" w:styleId="430">
    <w:name w:val="Заголовок №4 (3)"/>
    <w:basedOn w:val="a"/>
    <w:link w:val="43"/>
    <w:rsid w:val="000A56B1"/>
    <w:pPr>
      <w:shd w:val="clear" w:color="auto" w:fill="FFFFFF"/>
      <w:spacing w:before="480" w:after="540" w:line="0" w:lineRule="atLeast"/>
      <w:jc w:val="center"/>
      <w:outlineLvl w:val="3"/>
    </w:pPr>
    <w:rPr>
      <w:rFonts w:ascii="Courier New" w:eastAsia="Courier New" w:hAnsi="Courier New" w:cs="Courier New"/>
      <w:b/>
      <w:bCs/>
      <w:color w:val="auto"/>
      <w:sz w:val="22"/>
      <w:szCs w:val="22"/>
      <w:lang w:val="ru-RU" w:eastAsia="en-US" w:bidi="ar-SA"/>
    </w:rPr>
  </w:style>
  <w:style w:type="character" w:customStyle="1" w:styleId="53">
    <w:name w:val="Заголовок №5 (3)_"/>
    <w:link w:val="530"/>
    <w:rsid w:val="000A56B1"/>
    <w:rPr>
      <w:rFonts w:ascii="Times New Roman" w:eastAsia="Times New Roman" w:hAnsi="Times New Roman" w:cs="Times New Roman"/>
      <w:shd w:val="clear" w:color="auto" w:fill="FFFFFF"/>
    </w:rPr>
  </w:style>
  <w:style w:type="paragraph" w:customStyle="1" w:styleId="530">
    <w:name w:val="Заголовок №5 (3)"/>
    <w:basedOn w:val="a"/>
    <w:link w:val="53"/>
    <w:rsid w:val="000A56B1"/>
    <w:pPr>
      <w:shd w:val="clear" w:color="auto" w:fill="FFFFFF"/>
      <w:spacing w:before="540" w:after="540" w:line="0" w:lineRule="atLeast"/>
      <w:ind w:firstLine="680"/>
      <w:jc w:val="both"/>
      <w:outlineLvl w:val="4"/>
    </w:pPr>
    <w:rPr>
      <w:rFonts w:ascii="Times New Roman" w:eastAsia="Times New Roman" w:hAnsi="Times New Roman" w:cs="Times New Roman"/>
      <w:color w:val="auto"/>
      <w:sz w:val="22"/>
      <w:szCs w:val="22"/>
      <w:lang w:val="ru-RU" w:eastAsia="en-US" w:bidi="ar-SA"/>
    </w:rPr>
  </w:style>
  <w:style w:type="character" w:customStyle="1" w:styleId="492pt">
    <w:name w:val="Основной текст (49) + Интервал 2 pt"/>
    <w:rsid w:val="000A56B1"/>
    <w:rPr>
      <w:rFonts w:ascii="Times New Roman" w:eastAsia="Times New Roman" w:hAnsi="Times New Roman" w:cs="Times New Roman"/>
      <w:color w:val="000000"/>
      <w:spacing w:val="40"/>
      <w:w w:val="100"/>
      <w:position w:val="0"/>
      <w:sz w:val="18"/>
      <w:szCs w:val="18"/>
      <w:shd w:val="clear" w:color="auto" w:fill="FFFFFF"/>
      <w:lang w:val="uk-UA" w:eastAsia="uk-UA" w:bidi="uk-UA"/>
    </w:rPr>
  </w:style>
  <w:style w:type="character" w:customStyle="1" w:styleId="92">
    <w:name w:val="Основной текст (9) + Малые прописные"/>
    <w:rsid w:val="000A56B1"/>
    <w:rPr>
      <w:rFonts w:ascii="Times New Roman" w:eastAsia="Times New Roman" w:hAnsi="Times New Roman" w:cs="Times New Roman"/>
      <w:b/>
      <w:bCs/>
      <w:smallCaps/>
      <w:color w:val="000000"/>
      <w:spacing w:val="0"/>
      <w:w w:val="100"/>
      <w:position w:val="0"/>
      <w:shd w:val="clear" w:color="auto" w:fill="FFFFFF"/>
      <w:lang w:val="uk-UA" w:eastAsia="uk-UA" w:bidi="uk-UA"/>
    </w:rPr>
  </w:style>
  <w:style w:type="character" w:customStyle="1" w:styleId="9-1pt">
    <w:name w:val="Основной текст (9) + Интервал -1 pt"/>
    <w:rsid w:val="000A56B1"/>
    <w:rPr>
      <w:rFonts w:ascii="Times New Roman" w:eastAsia="Times New Roman" w:hAnsi="Times New Roman" w:cs="Times New Roman"/>
      <w:b/>
      <w:bCs/>
      <w:color w:val="000000"/>
      <w:spacing w:val="-20"/>
      <w:w w:val="100"/>
      <w:position w:val="0"/>
      <w:shd w:val="clear" w:color="auto" w:fill="FFFFFF"/>
      <w:lang w:val="uk-UA" w:eastAsia="uk-UA" w:bidi="uk-UA"/>
    </w:rPr>
  </w:style>
  <w:style w:type="character" w:customStyle="1" w:styleId="6Exact">
    <w:name w:val="Основной текст (6) Exact"/>
    <w:rsid w:val="000A56B1"/>
    <w:rPr>
      <w:rFonts w:ascii="Times New Roman" w:eastAsia="Times New Roman" w:hAnsi="Times New Roman" w:cs="Times New Roman"/>
      <w:b/>
      <w:bCs/>
      <w:i w:val="0"/>
      <w:iCs w:val="0"/>
      <w:smallCaps w:val="0"/>
      <w:strike w:val="0"/>
      <w:sz w:val="17"/>
      <w:szCs w:val="17"/>
      <w:u w:val="none"/>
    </w:rPr>
  </w:style>
  <w:style w:type="character" w:customStyle="1" w:styleId="21Exact">
    <w:name w:val="Основной текст (21) Exact"/>
    <w:rsid w:val="000A56B1"/>
    <w:rPr>
      <w:rFonts w:ascii="Times New Roman" w:eastAsia="Times New Roman" w:hAnsi="Times New Roman" w:cs="Times New Roman"/>
      <w:b w:val="0"/>
      <w:bCs w:val="0"/>
      <w:i/>
      <w:iCs/>
      <w:smallCaps w:val="0"/>
      <w:strike w:val="0"/>
      <w:spacing w:val="-10"/>
      <w:sz w:val="18"/>
      <w:szCs w:val="18"/>
      <w:u w:val="none"/>
    </w:rPr>
  </w:style>
  <w:style w:type="character" w:customStyle="1" w:styleId="49Exact">
    <w:name w:val="Основной текст (49) Exact"/>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72Exact">
    <w:name w:val="Основной текст (72) Exact"/>
    <w:link w:val="72"/>
    <w:rsid w:val="000A56B1"/>
    <w:rPr>
      <w:rFonts w:ascii="Arial" w:eastAsia="Arial" w:hAnsi="Arial" w:cs="Arial"/>
      <w:i/>
      <w:iCs/>
      <w:sz w:val="15"/>
      <w:szCs w:val="15"/>
      <w:shd w:val="clear" w:color="auto" w:fill="FFFFFF"/>
    </w:rPr>
  </w:style>
  <w:style w:type="paragraph" w:customStyle="1" w:styleId="72">
    <w:name w:val="Основной текст (72)"/>
    <w:basedOn w:val="a"/>
    <w:link w:val="72Exact"/>
    <w:rsid w:val="000A56B1"/>
    <w:pPr>
      <w:shd w:val="clear" w:color="auto" w:fill="FFFFFF"/>
      <w:spacing w:before="60" w:line="0" w:lineRule="atLeast"/>
      <w:jc w:val="both"/>
    </w:pPr>
    <w:rPr>
      <w:rFonts w:ascii="Arial" w:eastAsia="Arial" w:hAnsi="Arial" w:cs="Arial"/>
      <w:i/>
      <w:iCs/>
      <w:color w:val="auto"/>
      <w:sz w:val="15"/>
      <w:szCs w:val="15"/>
      <w:lang w:val="ru-RU" w:eastAsia="en-US" w:bidi="ar-SA"/>
    </w:rPr>
  </w:style>
  <w:style w:type="character" w:customStyle="1" w:styleId="31Exact">
    <w:name w:val="Подпись к картинке (31) Exact"/>
    <w:link w:val="310"/>
    <w:rsid w:val="000A56B1"/>
    <w:rPr>
      <w:rFonts w:ascii="Arial" w:eastAsia="Arial" w:hAnsi="Arial" w:cs="Arial"/>
      <w:i/>
      <w:iCs/>
      <w:sz w:val="15"/>
      <w:szCs w:val="15"/>
      <w:shd w:val="clear" w:color="auto" w:fill="FFFFFF"/>
    </w:rPr>
  </w:style>
  <w:style w:type="paragraph" w:customStyle="1" w:styleId="310">
    <w:name w:val="Подпись к картинке (31)"/>
    <w:basedOn w:val="a"/>
    <w:link w:val="31Exact"/>
    <w:rsid w:val="000A56B1"/>
    <w:pPr>
      <w:shd w:val="clear" w:color="auto" w:fill="FFFFFF"/>
      <w:spacing w:line="0" w:lineRule="atLeast"/>
    </w:pPr>
    <w:rPr>
      <w:rFonts w:ascii="Arial" w:eastAsia="Arial" w:hAnsi="Arial" w:cs="Arial"/>
      <w:i/>
      <w:iCs/>
      <w:color w:val="auto"/>
      <w:sz w:val="15"/>
      <w:szCs w:val="15"/>
      <w:lang w:val="ru-RU" w:eastAsia="en-US" w:bidi="ar-SA"/>
    </w:rPr>
  </w:style>
  <w:style w:type="character" w:customStyle="1" w:styleId="112Exact">
    <w:name w:val="Заголовок №11 (2) Exact"/>
    <w:link w:val="112"/>
    <w:rsid w:val="000A56B1"/>
    <w:rPr>
      <w:rFonts w:ascii="Arial" w:eastAsia="Arial" w:hAnsi="Arial" w:cs="Arial"/>
      <w:b/>
      <w:bCs/>
      <w:sz w:val="17"/>
      <w:szCs w:val="17"/>
      <w:shd w:val="clear" w:color="auto" w:fill="FFFFFF"/>
    </w:rPr>
  </w:style>
  <w:style w:type="paragraph" w:customStyle="1" w:styleId="112">
    <w:name w:val="Заголовок №11 (2)"/>
    <w:basedOn w:val="a"/>
    <w:link w:val="112Exact"/>
    <w:rsid w:val="000A56B1"/>
    <w:pPr>
      <w:shd w:val="clear" w:color="auto" w:fill="FFFFFF"/>
      <w:spacing w:line="218" w:lineRule="exact"/>
    </w:pPr>
    <w:rPr>
      <w:rFonts w:ascii="Arial" w:eastAsia="Arial" w:hAnsi="Arial" w:cs="Arial"/>
      <w:b/>
      <w:bCs/>
      <w:color w:val="auto"/>
      <w:sz w:val="17"/>
      <w:szCs w:val="17"/>
      <w:lang w:val="ru-RU" w:eastAsia="en-US" w:bidi="ar-SA"/>
    </w:rPr>
  </w:style>
  <w:style w:type="character" w:customStyle="1" w:styleId="112TimesNewRoman8ptExact">
    <w:name w:val="Заголовок №11 (2) + Times New Roman;8 pt Exact"/>
    <w:rsid w:val="000A56B1"/>
    <w:rPr>
      <w:rFonts w:ascii="Times New Roman" w:eastAsia="Times New Roman" w:hAnsi="Times New Roman" w:cs="Times New Roman"/>
      <w:b/>
      <w:bCs/>
      <w:color w:val="000000"/>
      <w:spacing w:val="0"/>
      <w:w w:val="100"/>
      <w:position w:val="0"/>
      <w:sz w:val="16"/>
      <w:szCs w:val="16"/>
      <w:shd w:val="clear" w:color="auto" w:fill="FFFFFF"/>
      <w:lang w:val="uk-UA" w:eastAsia="uk-UA" w:bidi="uk-UA"/>
    </w:rPr>
  </w:style>
  <w:style w:type="character" w:customStyle="1" w:styleId="9Exact0">
    <w:name w:val="Номер заголовка №9 Exact"/>
    <w:link w:val="93"/>
    <w:rsid w:val="000A56B1"/>
    <w:rPr>
      <w:rFonts w:ascii="Times New Roman" w:eastAsia="Times New Roman" w:hAnsi="Times New Roman" w:cs="Times New Roman"/>
      <w:sz w:val="18"/>
      <w:szCs w:val="18"/>
      <w:shd w:val="clear" w:color="auto" w:fill="FFFFFF"/>
    </w:rPr>
  </w:style>
  <w:style w:type="paragraph" w:customStyle="1" w:styleId="93">
    <w:name w:val="Номер заголовка №9"/>
    <w:basedOn w:val="a"/>
    <w:link w:val="9Exact0"/>
    <w:rsid w:val="000A56B1"/>
    <w:pPr>
      <w:shd w:val="clear" w:color="auto" w:fill="FFFFFF"/>
      <w:spacing w:line="218" w:lineRule="exact"/>
    </w:pPr>
    <w:rPr>
      <w:rFonts w:ascii="Times New Roman" w:eastAsia="Times New Roman" w:hAnsi="Times New Roman" w:cs="Times New Roman"/>
      <w:color w:val="auto"/>
      <w:sz w:val="18"/>
      <w:szCs w:val="18"/>
      <w:lang w:val="ru-RU" w:eastAsia="en-US" w:bidi="ar-SA"/>
    </w:rPr>
  </w:style>
  <w:style w:type="character" w:customStyle="1" w:styleId="93Exact">
    <w:name w:val="Номер заголовка №9 (3) Exact"/>
    <w:link w:val="930"/>
    <w:rsid w:val="000A56B1"/>
    <w:rPr>
      <w:rFonts w:ascii="Franklin Gothic Heavy" w:eastAsia="Franklin Gothic Heavy" w:hAnsi="Franklin Gothic Heavy" w:cs="Franklin Gothic Heavy"/>
      <w:sz w:val="14"/>
      <w:szCs w:val="14"/>
      <w:shd w:val="clear" w:color="auto" w:fill="FFFFFF"/>
    </w:rPr>
  </w:style>
  <w:style w:type="paragraph" w:customStyle="1" w:styleId="930">
    <w:name w:val="Номер заголовка №9 (3)"/>
    <w:basedOn w:val="a"/>
    <w:link w:val="93Exact"/>
    <w:rsid w:val="000A56B1"/>
    <w:pPr>
      <w:shd w:val="clear" w:color="auto" w:fill="FFFFFF"/>
      <w:spacing w:line="218" w:lineRule="exact"/>
    </w:pPr>
    <w:rPr>
      <w:rFonts w:ascii="Franklin Gothic Heavy" w:eastAsia="Franklin Gothic Heavy" w:hAnsi="Franklin Gothic Heavy" w:cs="Franklin Gothic Heavy"/>
      <w:color w:val="auto"/>
      <w:sz w:val="14"/>
      <w:szCs w:val="14"/>
      <w:lang w:val="ru-RU" w:eastAsia="en-US" w:bidi="ar-SA"/>
    </w:rPr>
  </w:style>
  <w:style w:type="character" w:customStyle="1" w:styleId="93Tahoma9ptExact">
    <w:name w:val="Номер заголовка №9 (3) + Tahoma;9 pt;Полужирный Exact"/>
    <w:rsid w:val="000A56B1"/>
    <w:rPr>
      <w:rFonts w:ascii="Tahoma" w:eastAsia="Tahoma" w:hAnsi="Tahoma" w:cs="Tahoma"/>
      <w:b/>
      <w:bCs/>
      <w:color w:val="000000"/>
      <w:spacing w:val="0"/>
      <w:w w:val="100"/>
      <w:position w:val="0"/>
      <w:sz w:val="18"/>
      <w:szCs w:val="18"/>
      <w:shd w:val="clear" w:color="auto" w:fill="FFFFFF"/>
      <w:lang w:val="uk-UA" w:eastAsia="uk-UA" w:bidi="uk-UA"/>
    </w:rPr>
  </w:style>
  <w:style w:type="character" w:customStyle="1" w:styleId="9Exact1">
    <w:name w:val="Заголовок №9 Exact"/>
    <w:link w:val="94"/>
    <w:rsid w:val="000A56B1"/>
    <w:rPr>
      <w:rFonts w:ascii="Times New Roman" w:eastAsia="Times New Roman" w:hAnsi="Times New Roman" w:cs="Times New Roman"/>
      <w:sz w:val="18"/>
      <w:szCs w:val="18"/>
      <w:shd w:val="clear" w:color="auto" w:fill="FFFFFF"/>
    </w:rPr>
  </w:style>
  <w:style w:type="paragraph" w:customStyle="1" w:styleId="94">
    <w:name w:val="Заголовок №9"/>
    <w:basedOn w:val="a"/>
    <w:link w:val="9Exact1"/>
    <w:rsid w:val="000A56B1"/>
    <w:pPr>
      <w:shd w:val="clear" w:color="auto" w:fill="FFFFFF"/>
      <w:spacing w:after="180" w:line="218" w:lineRule="exact"/>
      <w:outlineLvl w:val="8"/>
    </w:pPr>
    <w:rPr>
      <w:rFonts w:ascii="Times New Roman" w:eastAsia="Times New Roman" w:hAnsi="Times New Roman" w:cs="Times New Roman"/>
      <w:color w:val="auto"/>
      <w:sz w:val="18"/>
      <w:szCs w:val="18"/>
      <w:lang w:val="ru-RU" w:eastAsia="en-US" w:bidi="ar-SA"/>
    </w:rPr>
  </w:style>
  <w:style w:type="character" w:customStyle="1" w:styleId="122Exact">
    <w:name w:val="Номер заголовка №12 (2) Exact"/>
    <w:link w:val="122"/>
    <w:rsid w:val="000A56B1"/>
    <w:rPr>
      <w:rFonts w:ascii="Times New Roman" w:eastAsia="Times New Roman" w:hAnsi="Times New Roman" w:cs="Times New Roman"/>
      <w:sz w:val="18"/>
      <w:szCs w:val="18"/>
      <w:shd w:val="clear" w:color="auto" w:fill="FFFFFF"/>
    </w:rPr>
  </w:style>
  <w:style w:type="paragraph" w:customStyle="1" w:styleId="122">
    <w:name w:val="Номер заголовка №12 (2)"/>
    <w:basedOn w:val="a"/>
    <w:link w:val="122Exact"/>
    <w:rsid w:val="000A56B1"/>
    <w:pPr>
      <w:shd w:val="clear" w:color="auto" w:fill="FFFFFF"/>
      <w:spacing w:before="180" w:line="218" w:lineRule="exact"/>
    </w:pPr>
    <w:rPr>
      <w:rFonts w:ascii="Times New Roman" w:eastAsia="Times New Roman" w:hAnsi="Times New Roman" w:cs="Times New Roman"/>
      <w:color w:val="auto"/>
      <w:sz w:val="18"/>
      <w:szCs w:val="18"/>
      <w:lang w:val="ru-RU" w:eastAsia="en-US" w:bidi="ar-SA"/>
    </w:rPr>
  </w:style>
  <w:style w:type="character" w:customStyle="1" w:styleId="12Exact">
    <w:name w:val="Заголовок №12 Exact"/>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25Exact">
    <w:name w:val="Основной текст (25) Exact"/>
    <w:link w:val="25"/>
    <w:rsid w:val="000A56B1"/>
    <w:rPr>
      <w:rFonts w:ascii="Courier New" w:eastAsia="Courier New" w:hAnsi="Courier New" w:cs="Courier New"/>
      <w:sz w:val="15"/>
      <w:szCs w:val="15"/>
      <w:shd w:val="clear" w:color="auto" w:fill="FFFFFF"/>
    </w:rPr>
  </w:style>
  <w:style w:type="paragraph" w:customStyle="1" w:styleId="25">
    <w:name w:val="Основной текст (25)"/>
    <w:basedOn w:val="a"/>
    <w:link w:val="25Exact"/>
    <w:rsid w:val="000A56B1"/>
    <w:pPr>
      <w:shd w:val="clear" w:color="auto" w:fill="FFFFFF"/>
      <w:spacing w:after="180" w:line="218" w:lineRule="exact"/>
    </w:pPr>
    <w:rPr>
      <w:rFonts w:ascii="Courier New" w:eastAsia="Courier New" w:hAnsi="Courier New" w:cs="Courier New"/>
      <w:color w:val="auto"/>
      <w:sz w:val="15"/>
      <w:szCs w:val="15"/>
      <w:lang w:val="ru-RU" w:eastAsia="en-US" w:bidi="ar-SA"/>
    </w:rPr>
  </w:style>
  <w:style w:type="character" w:customStyle="1" w:styleId="25Arial95ptExact">
    <w:name w:val="Основной текст (25) + Arial;9;5 pt;Полужирный Exact"/>
    <w:rsid w:val="000A56B1"/>
    <w:rPr>
      <w:rFonts w:ascii="Arial" w:eastAsia="Arial" w:hAnsi="Arial" w:cs="Arial"/>
      <w:b/>
      <w:bCs/>
      <w:color w:val="000000"/>
      <w:spacing w:val="0"/>
      <w:w w:val="100"/>
      <w:position w:val="0"/>
      <w:sz w:val="19"/>
      <w:szCs w:val="19"/>
      <w:shd w:val="clear" w:color="auto" w:fill="FFFFFF"/>
      <w:lang w:val="uk-UA" w:eastAsia="uk-UA" w:bidi="uk-UA"/>
    </w:rPr>
  </w:style>
  <w:style w:type="character" w:customStyle="1" w:styleId="20ptExact">
    <w:name w:val="Основной текст (2) + Курсив;Интервал 0 pt Exact"/>
    <w:rsid w:val="000A56B1"/>
    <w:rPr>
      <w:rFonts w:ascii="Times New Roman" w:eastAsia="Times New Roman" w:hAnsi="Times New Roman" w:cs="Times New Roman"/>
      <w:b w:val="0"/>
      <w:bCs w:val="0"/>
      <w:i/>
      <w:iCs/>
      <w:smallCaps w:val="0"/>
      <w:strike w:val="0"/>
      <w:color w:val="000000"/>
      <w:spacing w:val="-10"/>
      <w:w w:val="100"/>
      <w:position w:val="0"/>
      <w:sz w:val="18"/>
      <w:szCs w:val="18"/>
      <w:u w:val="none"/>
      <w:lang w:val="uk-UA" w:eastAsia="uk-UA" w:bidi="uk-UA"/>
    </w:rPr>
  </w:style>
  <w:style w:type="character" w:customStyle="1" w:styleId="275ptExact">
    <w:name w:val="Основной текст (2) + 7;5 pt Exact"/>
    <w:rsid w:val="000A56B1"/>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63Exact">
    <w:name w:val="Заголовок №6 (3) Exact"/>
    <w:rsid w:val="000A56B1"/>
    <w:rPr>
      <w:rFonts w:ascii="Times New Roman" w:eastAsia="Times New Roman" w:hAnsi="Times New Roman" w:cs="Times New Roman"/>
      <w:b/>
      <w:bCs/>
      <w:i w:val="0"/>
      <w:iCs w:val="0"/>
      <w:smallCaps w:val="0"/>
      <w:strike w:val="0"/>
      <w:sz w:val="17"/>
      <w:szCs w:val="17"/>
      <w:u w:val="none"/>
    </w:rPr>
  </w:style>
  <w:style w:type="character" w:customStyle="1" w:styleId="63">
    <w:name w:val="Заголовок №6 (3)_"/>
    <w:link w:val="630"/>
    <w:rsid w:val="000A56B1"/>
    <w:rPr>
      <w:rFonts w:ascii="Times New Roman" w:eastAsia="Times New Roman" w:hAnsi="Times New Roman" w:cs="Times New Roman"/>
      <w:b/>
      <w:bCs/>
      <w:sz w:val="17"/>
      <w:szCs w:val="17"/>
      <w:shd w:val="clear" w:color="auto" w:fill="FFFFFF"/>
    </w:rPr>
  </w:style>
  <w:style w:type="paragraph" w:customStyle="1" w:styleId="630">
    <w:name w:val="Заголовок №6 (3)"/>
    <w:basedOn w:val="a"/>
    <w:link w:val="63"/>
    <w:rsid w:val="000A56B1"/>
    <w:pPr>
      <w:shd w:val="clear" w:color="auto" w:fill="FFFFFF"/>
      <w:spacing w:after="300" w:line="0" w:lineRule="atLeast"/>
      <w:jc w:val="both"/>
      <w:outlineLvl w:val="5"/>
    </w:pPr>
    <w:rPr>
      <w:rFonts w:ascii="Times New Roman" w:eastAsia="Times New Roman" w:hAnsi="Times New Roman" w:cs="Times New Roman"/>
      <w:b/>
      <w:bCs/>
      <w:color w:val="auto"/>
      <w:sz w:val="17"/>
      <w:szCs w:val="17"/>
      <w:lang w:val="ru-RU" w:eastAsia="en-US" w:bidi="ar-SA"/>
    </w:rPr>
  </w:style>
  <w:style w:type="character" w:customStyle="1" w:styleId="13">
    <w:name w:val="Колонтитул (13)_"/>
    <w:link w:val="130"/>
    <w:rsid w:val="000A56B1"/>
    <w:rPr>
      <w:rFonts w:ascii="Times New Roman" w:eastAsia="Times New Roman" w:hAnsi="Times New Roman" w:cs="Times New Roman"/>
      <w:sz w:val="11"/>
      <w:szCs w:val="11"/>
      <w:shd w:val="clear" w:color="auto" w:fill="FFFFFF"/>
    </w:rPr>
  </w:style>
  <w:style w:type="paragraph" w:customStyle="1" w:styleId="130">
    <w:name w:val="Колонтитул (13)"/>
    <w:basedOn w:val="a"/>
    <w:link w:val="13"/>
    <w:rsid w:val="000A56B1"/>
    <w:pPr>
      <w:shd w:val="clear" w:color="auto" w:fill="FFFFFF"/>
      <w:spacing w:line="0" w:lineRule="atLeast"/>
    </w:pPr>
    <w:rPr>
      <w:rFonts w:ascii="Times New Roman" w:eastAsia="Times New Roman" w:hAnsi="Times New Roman" w:cs="Times New Roman"/>
      <w:color w:val="auto"/>
      <w:sz w:val="11"/>
      <w:szCs w:val="11"/>
      <w:lang w:val="ru-RU" w:eastAsia="en-US" w:bidi="ar-SA"/>
    </w:rPr>
  </w:style>
  <w:style w:type="character" w:customStyle="1" w:styleId="10">
    <w:name w:val="Подпись к картинке (10)"/>
    <w:rsid w:val="000A56B1"/>
    <w:rPr>
      <w:rFonts w:ascii="Times New Roman" w:eastAsia="Times New Roman" w:hAnsi="Times New Roman" w:cs="Times New Roman"/>
      <w:b w:val="0"/>
      <w:bCs w:val="0"/>
      <w:i/>
      <w:iCs/>
      <w:smallCaps w:val="0"/>
      <w:strike w:val="0"/>
      <w:sz w:val="13"/>
      <w:szCs w:val="13"/>
      <w:u w:val="none"/>
    </w:rPr>
  </w:style>
  <w:style w:type="character" w:customStyle="1" w:styleId="565pt">
    <w:name w:val="Колонтитул (5) + 6;5 pt"/>
    <w:rsid w:val="000A56B1"/>
    <w:rPr>
      <w:rFonts w:ascii="Times New Roman" w:eastAsia="Times New Roman" w:hAnsi="Times New Roman" w:cs="Times New Roman"/>
      <w:b w:val="0"/>
      <w:bCs w:val="0"/>
      <w:i/>
      <w:iCs/>
      <w:smallCaps w:val="0"/>
      <w:strike w:val="0"/>
      <w:sz w:val="13"/>
      <w:szCs w:val="13"/>
      <w:u w:val="none"/>
      <w:lang w:val="de-DE" w:eastAsia="de-DE" w:bidi="de-DE"/>
    </w:rPr>
  </w:style>
  <w:style w:type="character" w:customStyle="1" w:styleId="5">
    <w:name w:val="Колонтитул (5)"/>
    <w:rsid w:val="000A56B1"/>
    <w:rPr>
      <w:rFonts w:ascii="Times New Roman" w:eastAsia="Times New Roman" w:hAnsi="Times New Roman" w:cs="Times New Roman"/>
      <w:b w:val="0"/>
      <w:bCs w:val="0"/>
      <w:i/>
      <w:iCs/>
      <w:smallCaps w:val="0"/>
      <w:strike w:val="0"/>
      <w:sz w:val="14"/>
      <w:szCs w:val="14"/>
      <w:u w:val="none"/>
    </w:rPr>
  </w:style>
  <w:style w:type="character" w:customStyle="1" w:styleId="665pt">
    <w:name w:val="Колонтитул (6) + 6;5 pt"/>
    <w:rsid w:val="000A56B1"/>
    <w:rPr>
      <w:rFonts w:ascii="Times New Roman" w:eastAsia="Times New Roman" w:hAnsi="Times New Roman" w:cs="Times New Roman"/>
      <w:b w:val="0"/>
      <w:bCs w:val="0"/>
      <w:i/>
      <w:iCs/>
      <w:smallCaps w:val="0"/>
      <w:strike w:val="0"/>
      <w:sz w:val="13"/>
      <w:szCs w:val="13"/>
      <w:u w:val="none"/>
    </w:rPr>
  </w:style>
  <w:style w:type="character" w:customStyle="1" w:styleId="74pt">
    <w:name w:val="Колонтитул (7) + 4 pt;Не курсив"/>
    <w:rsid w:val="000A56B1"/>
    <w:rPr>
      <w:rFonts w:ascii="Times New Roman" w:eastAsia="Times New Roman" w:hAnsi="Times New Roman" w:cs="Times New Roman"/>
      <w:b w:val="0"/>
      <w:bCs w:val="0"/>
      <w:i w:val="0"/>
      <w:iCs w:val="0"/>
      <w:smallCaps w:val="0"/>
      <w:strike w:val="0"/>
      <w:sz w:val="8"/>
      <w:szCs w:val="8"/>
      <w:u w:val="none"/>
    </w:rPr>
  </w:style>
  <w:style w:type="character" w:customStyle="1" w:styleId="7">
    <w:name w:val="Колонтитул (7)"/>
    <w:rsid w:val="000A56B1"/>
    <w:rPr>
      <w:rFonts w:ascii="Times New Roman" w:eastAsia="Times New Roman" w:hAnsi="Times New Roman" w:cs="Times New Roman"/>
      <w:b w:val="0"/>
      <w:bCs w:val="0"/>
      <w:i/>
      <w:iCs/>
      <w:smallCaps w:val="0"/>
      <w:strike w:val="0"/>
      <w:sz w:val="13"/>
      <w:szCs w:val="13"/>
      <w:u w:val="none"/>
    </w:rPr>
  </w:style>
  <w:style w:type="character" w:customStyle="1" w:styleId="PalatinoLinotype65pt">
    <w:name w:val="Колонтитул + Palatino Linotype;6;5 pt"/>
    <w:rsid w:val="000A56B1"/>
    <w:rPr>
      <w:rFonts w:ascii="Palatino Linotype" w:eastAsia="Palatino Linotype" w:hAnsi="Palatino Linotype" w:cs="Palatino Linotype"/>
      <w:b w:val="0"/>
      <w:bCs w:val="0"/>
      <w:i w:val="0"/>
      <w:iCs w:val="0"/>
      <w:smallCaps w:val="0"/>
      <w:strike w:val="0"/>
      <w:color w:val="000000"/>
      <w:spacing w:val="0"/>
      <w:w w:val="100"/>
      <w:position w:val="0"/>
      <w:sz w:val="13"/>
      <w:szCs w:val="13"/>
      <w:u w:val="none"/>
      <w:lang w:val="uk-UA" w:eastAsia="uk-UA" w:bidi="uk-UA"/>
    </w:rPr>
  </w:style>
  <w:style w:type="character" w:customStyle="1" w:styleId="21">
    <w:name w:val="Основной текст (21)_"/>
    <w:link w:val="210"/>
    <w:rsid w:val="000A56B1"/>
    <w:rPr>
      <w:rFonts w:ascii="Times New Roman" w:eastAsia="Times New Roman" w:hAnsi="Times New Roman" w:cs="Times New Roman"/>
      <w:i/>
      <w:iCs/>
      <w:spacing w:val="-10"/>
      <w:sz w:val="18"/>
      <w:szCs w:val="18"/>
      <w:shd w:val="clear" w:color="auto" w:fill="FFFFFF"/>
    </w:rPr>
  </w:style>
  <w:style w:type="paragraph" w:customStyle="1" w:styleId="210">
    <w:name w:val="Основной текст (21)"/>
    <w:basedOn w:val="a"/>
    <w:link w:val="21"/>
    <w:rsid w:val="000A56B1"/>
    <w:pPr>
      <w:shd w:val="clear" w:color="auto" w:fill="FFFFFF"/>
      <w:spacing w:line="0" w:lineRule="atLeast"/>
      <w:jc w:val="both"/>
    </w:pPr>
    <w:rPr>
      <w:rFonts w:ascii="Times New Roman" w:eastAsia="Times New Roman" w:hAnsi="Times New Roman" w:cs="Times New Roman"/>
      <w:i/>
      <w:iCs/>
      <w:color w:val="auto"/>
      <w:spacing w:val="-10"/>
      <w:sz w:val="18"/>
      <w:szCs w:val="18"/>
      <w:lang w:val="ru-RU" w:eastAsia="en-US" w:bidi="ar-SA"/>
    </w:rPr>
  </w:style>
  <w:style w:type="character" w:customStyle="1" w:styleId="12">
    <w:name w:val="Заголовок №12_"/>
    <w:link w:val="120"/>
    <w:rsid w:val="000A56B1"/>
    <w:rPr>
      <w:rFonts w:ascii="Times New Roman" w:eastAsia="Times New Roman" w:hAnsi="Times New Roman" w:cs="Times New Roman"/>
      <w:sz w:val="18"/>
      <w:szCs w:val="18"/>
      <w:shd w:val="clear" w:color="auto" w:fill="FFFFFF"/>
    </w:rPr>
  </w:style>
  <w:style w:type="paragraph" w:customStyle="1" w:styleId="120">
    <w:name w:val="Заголовок №12"/>
    <w:basedOn w:val="a"/>
    <w:link w:val="12"/>
    <w:rsid w:val="000A56B1"/>
    <w:pPr>
      <w:shd w:val="clear" w:color="auto" w:fill="FFFFFF"/>
      <w:spacing w:line="202" w:lineRule="exact"/>
      <w:jc w:val="right"/>
    </w:pPr>
    <w:rPr>
      <w:rFonts w:ascii="Times New Roman" w:eastAsia="Times New Roman" w:hAnsi="Times New Roman" w:cs="Times New Roman"/>
      <w:color w:val="auto"/>
      <w:sz w:val="18"/>
      <w:szCs w:val="18"/>
      <w:lang w:val="ru-RU" w:eastAsia="en-US" w:bidi="ar-SA"/>
    </w:rPr>
  </w:style>
  <w:style w:type="paragraph" w:styleId="a7">
    <w:name w:val="List Paragraph"/>
    <w:basedOn w:val="a"/>
    <w:uiPriority w:val="34"/>
    <w:qFormat/>
    <w:rsid w:val="000A56B1"/>
    <w:pPr>
      <w:ind w:left="720"/>
      <w:contextualSpacing/>
    </w:pPr>
  </w:style>
  <w:style w:type="paragraph" w:styleId="a8">
    <w:name w:val="footer"/>
    <w:basedOn w:val="a"/>
    <w:link w:val="a9"/>
    <w:uiPriority w:val="99"/>
    <w:unhideWhenUsed/>
    <w:rsid w:val="000A56B1"/>
    <w:pPr>
      <w:tabs>
        <w:tab w:val="center" w:pos="4677"/>
        <w:tab w:val="right" w:pos="9355"/>
      </w:tabs>
    </w:pPr>
  </w:style>
  <w:style w:type="character" w:customStyle="1" w:styleId="a9">
    <w:name w:val="Нижний колонтитул Знак"/>
    <w:basedOn w:val="a0"/>
    <w:link w:val="a8"/>
    <w:uiPriority w:val="99"/>
    <w:rsid w:val="000A56B1"/>
    <w:rPr>
      <w:rFonts w:ascii="Arial Unicode MS" w:eastAsia="Arial Unicode MS" w:hAnsi="Arial Unicode MS" w:cs="Arial Unicode MS"/>
      <w:color w:val="000000"/>
      <w:sz w:val="24"/>
      <w:szCs w:val="24"/>
      <w:lang w:val="uk-UA" w:eastAsia="uk-UA" w:bidi="uk-UA"/>
    </w:rPr>
  </w:style>
  <w:style w:type="paragraph" w:styleId="aa">
    <w:name w:val="header"/>
    <w:basedOn w:val="a"/>
    <w:link w:val="ab"/>
    <w:uiPriority w:val="99"/>
    <w:unhideWhenUsed/>
    <w:rsid w:val="000A56B1"/>
    <w:pPr>
      <w:tabs>
        <w:tab w:val="center" w:pos="4677"/>
        <w:tab w:val="right" w:pos="9355"/>
      </w:tabs>
    </w:pPr>
  </w:style>
  <w:style w:type="character" w:customStyle="1" w:styleId="ab">
    <w:name w:val="Верхний колонтитул Знак"/>
    <w:basedOn w:val="a0"/>
    <w:link w:val="aa"/>
    <w:uiPriority w:val="99"/>
    <w:rsid w:val="000A56B1"/>
    <w:rPr>
      <w:rFonts w:ascii="Arial Unicode MS" w:eastAsia="Arial Unicode MS" w:hAnsi="Arial Unicode MS" w:cs="Arial Unicode MS"/>
      <w:color w:val="000000"/>
      <w:sz w:val="24"/>
      <w:szCs w:val="24"/>
      <w:lang w:val="uk-UA" w:eastAsia="uk-UA" w:bidi="uk-UA"/>
    </w:rPr>
  </w:style>
  <w:style w:type="character" w:customStyle="1" w:styleId="19Exact">
    <w:name w:val="Основной текст (19) Exact"/>
    <w:link w:val="19"/>
    <w:rsid w:val="000A56B1"/>
    <w:rPr>
      <w:rFonts w:ascii="Times New Roman" w:eastAsia="Times New Roman" w:hAnsi="Times New Roman" w:cs="Times New Roman"/>
      <w:b/>
      <w:bCs/>
      <w:w w:val="60"/>
      <w:sz w:val="21"/>
      <w:szCs w:val="21"/>
      <w:shd w:val="clear" w:color="auto" w:fill="FFFFFF"/>
    </w:rPr>
  </w:style>
  <w:style w:type="paragraph" w:customStyle="1" w:styleId="19">
    <w:name w:val="Основной текст (19)"/>
    <w:basedOn w:val="a"/>
    <w:link w:val="19Exact"/>
    <w:rsid w:val="000A56B1"/>
    <w:pPr>
      <w:shd w:val="clear" w:color="auto" w:fill="FFFFFF"/>
      <w:spacing w:line="0" w:lineRule="atLeast"/>
    </w:pPr>
    <w:rPr>
      <w:rFonts w:ascii="Times New Roman" w:eastAsia="Times New Roman" w:hAnsi="Times New Roman" w:cs="Times New Roman"/>
      <w:b/>
      <w:bCs/>
      <w:color w:val="auto"/>
      <w:w w:val="60"/>
      <w:sz w:val="21"/>
      <w:szCs w:val="21"/>
      <w:lang w:val="ru-RU" w:eastAsia="en-US" w:bidi="ar-SA"/>
    </w:rPr>
  </w:style>
  <w:style w:type="character" w:customStyle="1" w:styleId="210ptExact">
    <w:name w:val="Основной текст (21) + Не курсив;Интервал 0 pt Exact"/>
    <w:rsid w:val="000A56B1"/>
    <w:rPr>
      <w:rFonts w:ascii="Times New Roman" w:eastAsia="Times New Roman" w:hAnsi="Times New Roman" w:cs="Times New Roman"/>
      <w:b w:val="0"/>
      <w:bCs w:val="0"/>
      <w:i/>
      <w:iCs/>
      <w:smallCaps w:val="0"/>
      <w:strike w:val="0"/>
      <w:spacing w:val="0"/>
      <w:sz w:val="18"/>
      <w:szCs w:val="18"/>
      <w:u w:val="none"/>
      <w:shd w:val="clear" w:color="auto" w:fill="FFFFFF"/>
    </w:rPr>
  </w:style>
  <w:style w:type="table" w:styleId="ac">
    <w:name w:val="Table Grid"/>
    <w:basedOn w:val="a1"/>
    <w:uiPriority w:val="59"/>
    <w:rsid w:val="000A56B1"/>
    <w:pPr>
      <w:widowControl w:val="0"/>
      <w:spacing w:after="0" w:line="240" w:lineRule="auto"/>
    </w:pPr>
    <w:rPr>
      <w:rFonts w:ascii="Arial Unicode MS" w:eastAsia="Arial Unicode MS" w:hAnsi="Arial Unicode MS" w:cs="Arial Unicode MS"/>
      <w:sz w:val="24"/>
      <w:szCs w:val="24"/>
      <w:lang w:val="uk-UA" w:eastAsia="uk-UA" w:bidi="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Exact">
    <w:name w:val="Основной текст (15) Exact"/>
    <w:rsid w:val="000A56B1"/>
    <w:rPr>
      <w:rFonts w:ascii="Times New Roman" w:eastAsia="Times New Roman" w:hAnsi="Times New Roman" w:cs="Times New Roman"/>
      <w:b/>
      <w:bCs/>
      <w:i w:val="0"/>
      <w:iCs w:val="0"/>
      <w:smallCaps w:val="0"/>
      <w:strike w:val="0"/>
      <w:sz w:val="19"/>
      <w:szCs w:val="19"/>
      <w:u w:val="none"/>
    </w:rPr>
  </w:style>
  <w:style w:type="character" w:customStyle="1" w:styleId="98Exact">
    <w:name w:val="Основной текст (98) Exact"/>
    <w:link w:val="98"/>
    <w:rsid w:val="000A56B1"/>
    <w:rPr>
      <w:rFonts w:ascii="Times New Roman" w:eastAsia="Times New Roman" w:hAnsi="Times New Roman" w:cs="Times New Roman"/>
      <w:b/>
      <w:bCs/>
      <w:sz w:val="34"/>
      <w:szCs w:val="34"/>
      <w:shd w:val="clear" w:color="auto" w:fill="FFFFFF"/>
    </w:rPr>
  </w:style>
  <w:style w:type="paragraph" w:customStyle="1" w:styleId="98">
    <w:name w:val="Основной текст (98)"/>
    <w:basedOn w:val="a"/>
    <w:link w:val="98Exact"/>
    <w:rsid w:val="000A56B1"/>
    <w:pPr>
      <w:shd w:val="clear" w:color="auto" w:fill="FFFFFF"/>
      <w:spacing w:line="0" w:lineRule="atLeast"/>
    </w:pPr>
    <w:rPr>
      <w:rFonts w:ascii="Times New Roman" w:eastAsia="Times New Roman" w:hAnsi="Times New Roman" w:cs="Times New Roman"/>
      <w:b/>
      <w:bCs/>
      <w:color w:val="auto"/>
      <w:sz w:val="34"/>
      <w:szCs w:val="34"/>
      <w:lang w:val="ru-RU" w:eastAsia="en-US" w:bidi="ar-SA"/>
    </w:rPr>
  </w:style>
  <w:style w:type="character" w:customStyle="1" w:styleId="28Exact">
    <w:name w:val="Подпись к картинке (28) Exact"/>
    <w:link w:val="28"/>
    <w:rsid w:val="000A56B1"/>
    <w:rPr>
      <w:rFonts w:ascii="Times New Roman" w:eastAsia="Times New Roman" w:hAnsi="Times New Roman" w:cs="Times New Roman"/>
      <w:sz w:val="18"/>
      <w:szCs w:val="18"/>
      <w:shd w:val="clear" w:color="auto" w:fill="FFFFFF"/>
    </w:rPr>
  </w:style>
  <w:style w:type="paragraph" w:customStyle="1" w:styleId="28">
    <w:name w:val="Подпись к картинке (28)"/>
    <w:basedOn w:val="a"/>
    <w:link w:val="28Exact"/>
    <w:rsid w:val="000A56B1"/>
    <w:pPr>
      <w:shd w:val="clear" w:color="auto" w:fill="FFFFFF"/>
      <w:spacing w:line="0" w:lineRule="atLeast"/>
    </w:pPr>
    <w:rPr>
      <w:rFonts w:ascii="Times New Roman" w:eastAsia="Times New Roman" w:hAnsi="Times New Roman" w:cs="Times New Roman"/>
      <w:color w:val="auto"/>
      <w:sz w:val="18"/>
      <w:szCs w:val="18"/>
      <w:lang w:val="ru-RU" w:eastAsia="en-US" w:bidi="ar-SA"/>
    </w:rPr>
  </w:style>
  <w:style w:type="character" w:customStyle="1" w:styleId="11Exact">
    <w:name w:val="Подпись к картинке (11) Exact"/>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99Exact">
    <w:name w:val="Основной текст (99) Exact"/>
    <w:link w:val="99"/>
    <w:rsid w:val="000A56B1"/>
    <w:rPr>
      <w:rFonts w:ascii="Times New Roman" w:eastAsia="Times New Roman" w:hAnsi="Times New Roman" w:cs="Times New Roman"/>
      <w:w w:val="66"/>
      <w:sz w:val="18"/>
      <w:szCs w:val="18"/>
      <w:shd w:val="clear" w:color="auto" w:fill="FFFFFF"/>
    </w:rPr>
  </w:style>
  <w:style w:type="paragraph" w:customStyle="1" w:styleId="99">
    <w:name w:val="Основной текст (99)"/>
    <w:basedOn w:val="a"/>
    <w:link w:val="99Exact"/>
    <w:rsid w:val="000A56B1"/>
    <w:pPr>
      <w:shd w:val="clear" w:color="auto" w:fill="FFFFFF"/>
      <w:spacing w:line="0" w:lineRule="atLeast"/>
    </w:pPr>
    <w:rPr>
      <w:rFonts w:ascii="Times New Roman" w:eastAsia="Times New Roman" w:hAnsi="Times New Roman" w:cs="Times New Roman"/>
      <w:color w:val="auto"/>
      <w:w w:val="66"/>
      <w:sz w:val="18"/>
      <w:szCs w:val="18"/>
      <w:lang w:val="ru-RU" w:eastAsia="en-US" w:bidi="ar-SA"/>
    </w:rPr>
  </w:style>
  <w:style w:type="character" w:customStyle="1" w:styleId="11">
    <w:name w:val="Подпись к картинке (11)_"/>
    <w:link w:val="110"/>
    <w:rsid w:val="000A56B1"/>
    <w:rPr>
      <w:rFonts w:ascii="Times New Roman" w:eastAsia="Times New Roman" w:hAnsi="Times New Roman" w:cs="Times New Roman"/>
      <w:sz w:val="18"/>
      <w:szCs w:val="18"/>
      <w:shd w:val="clear" w:color="auto" w:fill="FFFFFF"/>
    </w:rPr>
  </w:style>
  <w:style w:type="paragraph" w:customStyle="1" w:styleId="110">
    <w:name w:val="Подпись к картинке (11)"/>
    <w:basedOn w:val="a"/>
    <w:link w:val="11"/>
    <w:rsid w:val="000A56B1"/>
    <w:pPr>
      <w:shd w:val="clear" w:color="auto" w:fill="FFFFFF"/>
      <w:spacing w:line="0" w:lineRule="atLeast"/>
      <w:jc w:val="right"/>
    </w:pPr>
    <w:rPr>
      <w:rFonts w:ascii="Times New Roman" w:eastAsia="Times New Roman" w:hAnsi="Times New Roman" w:cs="Times New Roman"/>
      <w:color w:val="auto"/>
      <w:sz w:val="18"/>
      <w:szCs w:val="18"/>
      <w:lang w:val="ru-RU" w:eastAsia="en-US" w:bidi="ar-SA"/>
    </w:rPr>
  </w:style>
  <w:style w:type="character" w:customStyle="1" w:styleId="15">
    <w:name w:val="Основной текст (15)_"/>
    <w:link w:val="150"/>
    <w:rsid w:val="000A56B1"/>
    <w:rPr>
      <w:rFonts w:ascii="Times New Roman" w:eastAsia="Times New Roman" w:hAnsi="Times New Roman" w:cs="Times New Roman"/>
      <w:b/>
      <w:bCs/>
      <w:sz w:val="19"/>
      <w:szCs w:val="19"/>
      <w:shd w:val="clear" w:color="auto" w:fill="FFFFFF"/>
    </w:rPr>
  </w:style>
  <w:style w:type="paragraph" w:customStyle="1" w:styleId="150">
    <w:name w:val="Основной текст (15)"/>
    <w:basedOn w:val="a"/>
    <w:link w:val="15"/>
    <w:rsid w:val="000A56B1"/>
    <w:pPr>
      <w:shd w:val="clear" w:color="auto" w:fill="FFFFFF"/>
      <w:spacing w:line="0" w:lineRule="atLeast"/>
    </w:pPr>
    <w:rPr>
      <w:rFonts w:ascii="Times New Roman" w:eastAsia="Times New Roman" w:hAnsi="Times New Roman" w:cs="Times New Roman"/>
      <w:b/>
      <w:bCs/>
      <w:color w:val="auto"/>
      <w:sz w:val="19"/>
      <w:szCs w:val="19"/>
      <w:lang w:val="ru-RU" w:eastAsia="en-US" w:bidi="ar-SA"/>
    </w:rPr>
  </w:style>
  <w:style w:type="character" w:customStyle="1" w:styleId="30pt">
    <w:name w:val="Колонтитул (3) + Интервал 0 pt"/>
    <w:rsid w:val="000A56B1"/>
    <w:rPr>
      <w:rFonts w:ascii="Times New Roman" w:eastAsia="Times New Roman" w:hAnsi="Times New Roman" w:cs="Times New Roman"/>
      <w:b/>
      <w:bCs/>
      <w:i w:val="0"/>
      <w:iCs w:val="0"/>
      <w:smallCaps w:val="0"/>
      <w:strike w:val="0"/>
      <w:spacing w:val="-10"/>
      <w:sz w:val="15"/>
      <w:szCs w:val="15"/>
      <w:u w:val="none"/>
    </w:rPr>
  </w:style>
  <w:style w:type="character" w:customStyle="1" w:styleId="365pt1pt">
    <w:name w:val="Колонтитул (3) + 6;5 pt;Не полужирный;Курсив;Интервал 1 pt"/>
    <w:rsid w:val="000A56B1"/>
    <w:rPr>
      <w:rFonts w:ascii="Times New Roman" w:eastAsia="Times New Roman" w:hAnsi="Times New Roman" w:cs="Times New Roman"/>
      <w:b w:val="0"/>
      <w:bCs w:val="0"/>
      <w:i/>
      <w:iCs/>
      <w:smallCaps w:val="0"/>
      <w:strike w:val="0"/>
      <w:spacing w:val="30"/>
      <w:sz w:val="13"/>
      <w:szCs w:val="13"/>
      <w:u w:val="none"/>
    </w:rPr>
  </w:style>
  <w:style w:type="character" w:customStyle="1" w:styleId="8TimesNewRoman9pt0pt">
    <w:name w:val="Колонтитул (8) + Times New Roman;9 pt;Интервал 0 pt"/>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9pt">
    <w:name w:val="Колонтитул + 9 pt"/>
    <w:rsid w:val="000A56B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Candara95pt">
    <w:name w:val="Колонтитул + Candara;9;5 pt;Полужирный"/>
    <w:rsid w:val="000A56B1"/>
    <w:rPr>
      <w:rFonts w:ascii="Candara" w:eastAsia="Candara" w:hAnsi="Candara" w:cs="Candara"/>
      <w:b/>
      <w:bCs/>
      <w:i w:val="0"/>
      <w:iCs w:val="0"/>
      <w:smallCaps w:val="0"/>
      <w:strike w:val="0"/>
      <w:color w:val="000000"/>
      <w:spacing w:val="0"/>
      <w:w w:val="100"/>
      <w:position w:val="0"/>
      <w:sz w:val="19"/>
      <w:szCs w:val="19"/>
      <w:u w:val="none"/>
      <w:lang w:val="uk-UA" w:eastAsia="uk-UA" w:bidi="uk-UA"/>
    </w:rPr>
  </w:style>
  <w:style w:type="character" w:customStyle="1" w:styleId="275pt0pt">
    <w:name w:val="Колонтитул (2) + 7;5 pt;Интервал 0 pt"/>
    <w:rsid w:val="000A56B1"/>
    <w:rPr>
      <w:rFonts w:ascii="Times New Roman" w:eastAsia="Times New Roman" w:hAnsi="Times New Roman" w:cs="Times New Roman"/>
      <w:b/>
      <w:bCs/>
      <w:i w:val="0"/>
      <w:iCs w:val="0"/>
      <w:smallCaps w:val="0"/>
      <w:strike w:val="0"/>
      <w:spacing w:val="-10"/>
      <w:sz w:val="15"/>
      <w:szCs w:val="15"/>
      <w:u w:val="none"/>
    </w:rPr>
  </w:style>
  <w:style w:type="character" w:customStyle="1" w:styleId="2-1pt">
    <w:name w:val="Основной текст (2) + Интервал -1 pt"/>
    <w:rsid w:val="000A56B1"/>
    <w:rPr>
      <w:rFonts w:ascii="Times New Roman" w:eastAsia="Times New Roman" w:hAnsi="Times New Roman" w:cs="Times New Roman"/>
      <w:b w:val="0"/>
      <w:bCs w:val="0"/>
      <w:i w:val="0"/>
      <w:iCs w:val="0"/>
      <w:smallCaps w:val="0"/>
      <w:strike w:val="0"/>
      <w:color w:val="000000"/>
      <w:spacing w:val="-30"/>
      <w:w w:val="100"/>
      <w:position w:val="0"/>
      <w:sz w:val="18"/>
      <w:szCs w:val="18"/>
      <w:u w:val="none"/>
      <w:lang w:val="uk-UA" w:eastAsia="uk-UA" w:bidi="uk-UA"/>
    </w:rPr>
  </w:style>
  <w:style w:type="paragraph" w:styleId="ad">
    <w:name w:val="footnote text"/>
    <w:basedOn w:val="a"/>
    <w:link w:val="ae"/>
    <w:uiPriority w:val="99"/>
    <w:semiHidden/>
    <w:unhideWhenUsed/>
    <w:rsid w:val="000A56B1"/>
    <w:rPr>
      <w:sz w:val="20"/>
      <w:szCs w:val="20"/>
    </w:rPr>
  </w:style>
  <w:style w:type="character" w:customStyle="1" w:styleId="ae">
    <w:name w:val="Текст сноски Знак"/>
    <w:basedOn w:val="a0"/>
    <w:link w:val="ad"/>
    <w:uiPriority w:val="99"/>
    <w:semiHidden/>
    <w:rsid w:val="000A56B1"/>
    <w:rPr>
      <w:rFonts w:ascii="Arial Unicode MS" w:eastAsia="Arial Unicode MS" w:hAnsi="Arial Unicode MS" w:cs="Arial Unicode MS"/>
      <w:color w:val="000000"/>
      <w:sz w:val="20"/>
      <w:szCs w:val="20"/>
      <w:lang w:val="uk-UA" w:eastAsia="uk-UA" w:bidi="uk-UA"/>
    </w:rPr>
  </w:style>
  <w:style w:type="character" w:styleId="af">
    <w:name w:val="footnote reference"/>
    <w:uiPriority w:val="99"/>
    <w:semiHidden/>
    <w:unhideWhenUsed/>
    <w:rsid w:val="000A56B1"/>
    <w:rPr>
      <w:vertAlign w:val="superscript"/>
    </w:rPr>
  </w:style>
  <w:style w:type="paragraph" w:styleId="af0">
    <w:name w:val="Normal (Web)"/>
    <w:basedOn w:val="a"/>
    <w:uiPriority w:val="99"/>
    <w:unhideWhenUsed/>
    <w:rsid w:val="000A56B1"/>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customStyle="1" w:styleId="ps15">
    <w:name w:val="ps15"/>
    <w:basedOn w:val="a"/>
    <w:rsid w:val="000A56B1"/>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customStyle="1" w:styleId="ps7">
    <w:name w:val="ps7"/>
    <w:basedOn w:val="a"/>
    <w:rsid w:val="000A56B1"/>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customStyle="1" w:styleId="14">
    <w:name w:val="Абзац списка1"/>
    <w:basedOn w:val="a"/>
    <w:uiPriority w:val="34"/>
    <w:qFormat/>
    <w:rsid w:val="000A56B1"/>
    <w:pPr>
      <w:widowControl/>
      <w:spacing w:after="200" w:line="276" w:lineRule="auto"/>
      <w:ind w:left="720"/>
      <w:contextualSpacing/>
    </w:pPr>
    <w:rPr>
      <w:rFonts w:ascii="Calibri" w:eastAsia="Times New Roman" w:hAnsi="Calibri" w:cs="Times New Roman"/>
      <w:color w:val="auto"/>
      <w:sz w:val="22"/>
      <w:szCs w:val="22"/>
      <w:lang w:eastAsia="en-US" w:bidi="ar-SA"/>
    </w:rPr>
  </w:style>
  <w:style w:type="paragraph" w:styleId="af1">
    <w:name w:val="No Spacing"/>
    <w:uiPriority w:val="1"/>
    <w:qFormat/>
    <w:rsid w:val="000A56B1"/>
    <w:pPr>
      <w:spacing w:after="0" w:line="240" w:lineRule="auto"/>
    </w:pPr>
    <w:rPr>
      <w:rFonts w:ascii="Calibri" w:eastAsia="Times New Roman" w:hAnsi="Calibri" w:cs="Times New Roman"/>
      <w:lang w:eastAsia="ru-RU"/>
    </w:rPr>
  </w:style>
  <w:style w:type="character" w:customStyle="1" w:styleId="af2">
    <w:name w:val="Основной текст_"/>
    <w:basedOn w:val="a0"/>
    <w:link w:val="16"/>
    <w:rsid w:val="00711615"/>
    <w:rPr>
      <w:rFonts w:ascii="Arial" w:eastAsia="Arial" w:hAnsi="Arial" w:cs="Arial"/>
      <w:sz w:val="17"/>
      <w:szCs w:val="17"/>
      <w:shd w:val="clear" w:color="auto" w:fill="FFFFFF"/>
    </w:rPr>
  </w:style>
  <w:style w:type="paragraph" w:customStyle="1" w:styleId="16">
    <w:name w:val="Основной текст1"/>
    <w:basedOn w:val="a"/>
    <w:link w:val="af2"/>
    <w:rsid w:val="00711615"/>
    <w:pPr>
      <w:shd w:val="clear" w:color="auto" w:fill="FFFFFF"/>
      <w:spacing w:line="271" w:lineRule="auto"/>
      <w:jc w:val="both"/>
    </w:pPr>
    <w:rPr>
      <w:rFonts w:ascii="Arial" w:eastAsia="Arial" w:hAnsi="Arial" w:cs="Arial"/>
      <w:color w:val="auto"/>
      <w:sz w:val="17"/>
      <w:szCs w:val="17"/>
      <w:lang w:val="ru-RU" w:eastAsia="en-US" w:bidi="ar-SA"/>
    </w:rPr>
  </w:style>
  <w:style w:type="character" w:customStyle="1" w:styleId="95">
    <w:name w:val="Заголовок №9_"/>
    <w:basedOn w:val="a0"/>
    <w:rsid w:val="004F3ABB"/>
    <w:rPr>
      <w:rFonts w:ascii="Times New Roman" w:eastAsia="Times New Roman" w:hAnsi="Times New Roman" w:cs="Times New Roman"/>
      <w:b/>
      <w:bCs/>
      <w:i w:val="0"/>
      <w:iCs w:val="0"/>
      <w:smallCaps w:val="0"/>
      <w:strike w:val="0"/>
      <w:sz w:val="28"/>
      <w:szCs w:val="28"/>
      <w:u w:val="none"/>
    </w:rPr>
  </w:style>
  <w:style w:type="character" w:customStyle="1" w:styleId="70">
    <w:name w:val="Основной текст (7)_"/>
    <w:basedOn w:val="a0"/>
    <w:link w:val="71"/>
    <w:rsid w:val="004F3ABB"/>
    <w:rPr>
      <w:rFonts w:ascii="Times New Roman" w:eastAsia="Times New Roman" w:hAnsi="Times New Roman" w:cs="Times New Roman"/>
      <w:sz w:val="28"/>
      <w:szCs w:val="28"/>
      <w:shd w:val="clear" w:color="auto" w:fill="FFFFFF"/>
    </w:rPr>
  </w:style>
  <w:style w:type="paragraph" w:customStyle="1" w:styleId="71">
    <w:name w:val="Основной текст (7)"/>
    <w:basedOn w:val="a"/>
    <w:link w:val="70"/>
    <w:rsid w:val="004F3ABB"/>
    <w:pPr>
      <w:shd w:val="clear" w:color="auto" w:fill="FFFFFF"/>
      <w:spacing w:line="360" w:lineRule="auto"/>
    </w:pPr>
    <w:rPr>
      <w:rFonts w:ascii="Times New Roman" w:eastAsia="Times New Roman" w:hAnsi="Times New Roman" w:cs="Times New Roman"/>
      <w:color w:val="auto"/>
      <w:sz w:val="28"/>
      <w:szCs w:val="28"/>
      <w:lang w:val="ru-RU" w:eastAsia="en-US" w:bidi="ar-SA"/>
    </w:rPr>
  </w:style>
  <w:style w:type="character" w:customStyle="1" w:styleId="af3">
    <w:name w:val="Другое_"/>
    <w:basedOn w:val="a0"/>
    <w:link w:val="af4"/>
    <w:rsid w:val="00B2721D"/>
    <w:rPr>
      <w:rFonts w:ascii="Arial" w:eastAsia="Arial" w:hAnsi="Arial" w:cs="Arial"/>
      <w:sz w:val="17"/>
      <w:szCs w:val="17"/>
      <w:shd w:val="clear" w:color="auto" w:fill="FFFFFF"/>
    </w:rPr>
  </w:style>
  <w:style w:type="character" w:customStyle="1" w:styleId="af5">
    <w:name w:val="Подпись к таблице_"/>
    <w:basedOn w:val="a0"/>
    <w:link w:val="af6"/>
    <w:rsid w:val="00B2721D"/>
    <w:rPr>
      <w:rFonts w:ascii="Arial" w:eastAsia="Arial" w:hAnsi="Arial" w:cs="Arial"/>
      <w:b/>
      <w:bCs/>
      <w:sz w:val="12"/>
      <w:szCs w:val="12"/>
      <w:shd w:val="clear" w:color="auto" w:fill="FFFFFF"/>
    </w:rPr>
  </w:style>
  <w:style w:type="paragraph" w:customStyle="1" w:styleId="af4">
    <w:name w:val="Другое"/>
    <w:basedOn w:val="a"/>
    <w:link w:val="af3"/>
    <w:rsid w:val="00B2721D"/>
    <w:pPr>
      <w:shd w:val="clear" w:color="auto" w:fill="FFFFFF"/>
      <w:spacing w:line="271" w:lineRule="auto"/>
      <w:jc w:val="both"/>
    </w:pPr>
    <w:rPr>
      <w:rFonts w:ascii="Arial" w:eastAsia="Arial" w:hAnsi="Arial" w:cs="Arial"/>
      <w:color w:val="auto"/>
      <w:sz w:val="17"/>
      <w:szCs w:val="17"/>
      <w:lang w:val="ru-RU" w:eastAsia="en-US" w:bidi="ar-SA"/>
    </w:rPr>
  </w:style>
  <w:style w:type="paragraph" w:customStyle="1" w:styleId="af6">
    <w:name w:val="Подпись к таблице"/>
    <w:basedOn w:val="a"/>
    <w:link w:val="af5"/>
    <w:rsid w:val="00B2721D"/>
    <w:pPr>
      <w:shd w:val="clear" w:color="auto" w:fill="FFFFFF"/>
      <w:jc w:val="both"/>
    </w:pPr>
    <w:rPr>
      <w:rFonts w:ascii="Arial" w:eastAsia="Arial" w:hAnsi="Arial" w:cs="Arial"/>
      <w:b/>
      <w:bCs/>
      <w:color w:val="auto"/>
      <w:sz w:val="12"/>
      <w:szCs w:val="12"/>
      <w:lang w:val="ru-RU" w:eastAsia="en-US" w:bidi="ar-SA"/>
    </w:rPr>
  </w:style>
  <w:style w:type="paragraph" w:customStyle="1" w:styleId="ps3">
    <w:name w:val="ps3"/>
    <w:basedOn w:val="a"/>
    <w:rsid w:val="0068667D"/>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8">
    <w:name w:val="Основной текст (8)_"/>
    <w:basedOn w:val="a0"/>
    <w:link w:val="80"/>
    <w:rsid w:val="00DE2FC6"/>
    <w:rPr>
      <w:rFonts w:ascii="Arial" w:eastAsia="Arial" w:hAnsi="Arial" w:cs="Arial"/>
      <w:shd w:val="clear" w:color="auto" w:fill="FFFFFF"/>
    </w:rPr>
  </w:style>
  <w:style w:type="paragraph" w:customStyle="1" w:styleId="80">
    <w:name w:val="Основной текст (8)"/>
    <w:basedOn w:val="a"/>
    <w:link w:val="8"/>
    <w:rsid w:val="00DE2FC6"/>
    <w:pPr>
      <w:shd w:val="clear" w:color="auto" w:fill="FFFFFF"/>
      <w:spacing w:after="50" w:line="271" w:lineRule="auto"/>
      <w:ind w:firstLine="380"/>
      <w:jc w:val="both"/>
    </w:pPr>
    <w:rPr>
      <w:rFonts w:ascii="Arial" w:eastAsia="Arial" w:hAnsi="Arial" w:cs="Arial"/>
      <w:color w:val="auto"/>
      <w:sz w:val="22"/>
      <w:szCs w:val="22"/>
      <w:lang w:val="ru-RU" w:eastAsia="en-US" w:bidi="ar-SA"/>
    </w:rPr>
  </w:style>
  <w:style w:type="character" w:customStyle="1" w:styleId="af7">
    <w:name w:val="Подпись к картинке_"/>
    <w:basedOn w:val="a0"/>
    <w:rsid w:val="00DE2FC6"/>
    <w:rPr>
      <w:rFonts w:ascii="Times New Roman" w:eastAsia="Times New Roman" w:hAnsi="Times New Roman" w:cs="Times New Roman"/>
      <w:b w:val="0"/>
      <w:bCs w:val="0"/>
      <w:i w:val="0"/>
      <w:iCs w:val="0"/>
      <w:smallCaps w:val="0"/>
      <w:strike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A56B1"/>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A56B1"/>
    <w:rPr>
      <w:color w:val="0066CC"/>
      <w:u w:val="single"/>
    </w:rPr>
  </w:style>
  <w:style w:type="character" w:customStyle="1" w:styleId="Exact">
    <w:name w:val="Подпись к картинке Exact"/>
    <w:link w:val="a4"/>
    <w:rsid w:val="000A56B1"/>
    <w:rPr>
      <w:rFonts w:ascii="Times New Roman" w:eastAsia="Times New Roman" w:hAnsi="Times New Roman" w:cs="Times New Roman"/>
      <w:b/>
      <w:bCs/>
      <w:sz w:val="17"/>
      <w:szCs w:val="17"/>
      <w:shd w:val="clear" w:color="auto" w:fill="FFFFFF"/>
    </w:rPr>
  </w:style>
  <w:style w:type="paragraph" w:customStyle="1" w:styleId="a4">
    <w:name w:val="Подпись к картинке"/>
    <w:basedOn w:val="a"/>
    <w:link w:val="Exact"/>
    <w:rsid w:val="000A56B1"/>
    <w:pPr>
      <w:shd w:val="clear" w:color="auto" w:fill="FFFFFF"/>
      <w:spacing w:line="0" w:lineRule="atLeast"/>
    </w:pPr>
    <w:rPr>
      <w:rFonts w:ascii="Times New Roman" w:eastAsia="Times New Roman" w:hAnsi="Times New Roman" w:cs="Times New Roman"/>
      <w:b/>
      <w:bCs/>
      <w:color w:val="auto"/>
      <w:sz w:val="17"/>
      <w:szCs w:val="17"/>
      <w:lang w:val="ru-RU" w:eastAsia="en-US" w:bidi="ar-SA"/>
    </w:rPr>
  </w:style>
  <w:style w:type="character" w:customStyle="1" w:styleId="3">
    <w:name w:val="Основной текст (3)_"/>
    <w:link w:val="30"/>
    <w:rsid w:val="000A56B1"/>
    <w:rPr>
      <w:rFonts w:ascii="Arial" w:eastAsia="Arial" w:hAnsi="Arial" w:cs="Arial"/>
      <w:b/>
      <w:bCs/>
      <w:sz w:val="12"/>
      <w:szCs w:val="12"/>
      <w:shd w:val="clear" w:color="auto" w:fill="FFFFFF"/>
    </w:rPr>
  </w:style>
  <w:style w:type="paragraph" w:customStyle="1" w:styleId="30">
    <w:name w:val="Основной текст (3)"/>
    <w:basedOn w:val="a"/>
    <w:link w:val="3"/>
    <w:rsid w:val="000A56B1"/>
    <w:pPr>
      <w:shd w:val="clear" w:color="auto" w:fill="FFFFFF"/>
      <w:spacing w:line="140" w:lineRule="exact"/>
    </w:pPr>
    <w:rPr>
      <w:rFonts w:ascii="Arial" w:eastAsia="Arial" w:hAnsi="Arial" w:cs="Arial"/>
      <w:b/>
      <w:bCs/>
      <w:color w:val="auto"/>
      <w:sz w:val="12"/>
      <w:szCs w:val="12"/>
      <w:lang w:val="ru-RU" w:eastAsia="en-US" w:bidi="ar-SA"/>
    </w:rPr>
  </w:style>
  <w:style w:type="character" w:customStyle="1" w:styleId="4">
    <w:name w:val="Основной текст (4)_"/>
    <w:link w:val="40"/>
    <w:rsid w:val="000A56B1"/>
    <w:rPr>
      <w:rFonts w:ascii="Arial" w:eastAsia="Arial" w:hAnsi="Arial" w:cs="Arial"/>
      <w:sz w:val="14"/>
      <w:szCs w:val="14"/>
      <w:shd w:val="clear" w:color="auto" w:fill="FFFFFF"/>
    </w:rPr>
  </w:style>
  <w:style w:type="paragraph" w:customStyle="1" w:styleId="40">
    <w:name w:val="Основной текст (4)"/>
    <w:basedOn w:val="a"/>
    <w:link w:val="4"/>
    <w:rsid w:val="000A56B1"/>
    <w:pPr>
      <w:shd w:val="clear" w:color="auto" w:fill="FFFFFF"/>
      <w:spacing w:line="140" w:lineRule="exact"/>
    </w:pPr>
    <w:rPr>
      <w:rFonts w:ascii="Arial" w:eastAsia="Arial" w:hAnsi="Arial" w:cs="Arial"/>
      <w:color w:val="auto"/>
      <w:sz w:val="14"/>
      <w:szCs w:val="14"/>
      <w:lang w:val="ru-RU" w:eastAsia="en-US" w:bidi="ar-SA"/>
    </w:rPr>
  </w:style>
  <w:style w:type="character" w:customStyle="1" w:styleId="6">
    <w:name w:val="Заголовок №6_"/>
    <w:link w:val="60"/>
    <w:rsid w:val="000A56B1"/>
    <w:rPr>
      <w:rFonts w:ascii="Times New Roman" w:eastAsia="Times New Roman" w:hAnsi="Times New Roman" w:cs="Times New Roman"/>
      <w:i/>
      <w:iCs/>
      <w:spacing w:val="-10"/>
      <w:sz w:val="18"/>
      <w:szCs w:val="18"/>
      <w:shd w:val="clear" w:color="auto" w:fill="FFFFFF"/>
    </w:rPr>
  </w:style>
  <w:style w:type="paragraph" w:customStyle="1" w:styleId="60">
    <w:name w:val="Заголовок №6"/>
    <w:basedOn w:val="a"/>
    <w:link w:val="6"/>
    <w:rsid w:val="000A56B1"/>
    <w:pPr>
      <w:shd w:val="clear" w:color="auto" w:fill="FFFFFF"/>
      <w:spacing w:before="240" w:line="0" w:lineRule="atLeast"/>
      <w:outlineLvl w:val="5"/>
    </w:pPr>
    <w:rPr>
      <w:rFonts w:ascii="Times New Roman" w:eastAsia="Times New Roman" w:hAnsi="Times New Roman" w:cs="Times New Roman"/>
      <w:i/>
      <w:iCs/>
      <w:color w:val="auto"/>
      <w:spacing w:val="-10"/>
      <w:sz w:val="18"/>
      <w:szCs w:val="18"/>
      <w:lang w:val="ru-RU" w:eastAsia="en-US" w:bidi="ar-SA"/>
    </w:rPr>
  </w:style>
  <w:style w:type="character" w:customStyle="1" w:styleId="60pt">
    <w:name w:val="Заголовок №6 + Не курсив;Интервал 0 pt"/>
    <w:rsid w:val="000A56B1"/>
    <w:rPr>
      <w:rFonts w:ascii="Times New Roman" w:eastAsia="Times New Roman" w:hAnsi="Times New Roman" w:cs="Times New Roman"/>
      <w:i/>
      <w:iCs/>
      <w:color w:val="000000"/>
      <w:spacing w:val="0"/>
      <w:w w:val="100"/>
      <w:position w:val="0"/>
      <w:sz w:val="18"/>
      <w:szCs w:val="18"/>
      <w:shd w:val="clear" w:color="auto" w:fill="FFFFFF"/>
      <w:lang w:val="uk-UA" w:eastAsia="uk-UA" w:bidi="uk-UA"/>
    </w:rPr>
  </w:style>
  <w:style w:type="character" w:customStyle="1" w:styleId="9">
    <w:name w:val="Основной текст (9)_"/>
    <w:link w:val="90"/>
    <w:rsid w:val="000A56B1"/>
    <w:rPr>
      <w:rFonts w:ascii="Times New Roman" w:eastAsia="Times New Roman" w:hAnsi="Times New Roman" w:cs="Times New Roman"/>
      <w:b/>
      <w:bCs/>
      <w:shd w:val="clear" w:color="auto" w:fill="FFFFFF"/>
    </w:rPr>
  </w:style>
  <w:style w:type="paragraph" w:customStyle="1" w:styleId="90">
    <w:name w:val="Основной текст (9)"/>
    <w:basedOn w:val="a"/>
    <w:link w:val="9"/>
    <w:rsid w:val="000A56B1"/>
    <w:pPr>
      <w:shd w:val="clear" w:color="auto" w:fill="FFFFFF"/>
      <w:spacing w:line="259" w:lineRule="exact"/>
      <w:jc w:val="both"/>
    </w:pPr>
    <w:rPr>
      <w:rFonts w:ascii="Times New Roman" w:eastAsia="Times New Roman" w:hAnsi="Times New Roman" w:cs="Times New Roman"/>
      <w:b/>
      <w:bCs/>
      <w:color w:val="auto"/>
      <w:sz w:val="22"/>
      <w:szCs w:val="22"/>
      <w:lang w:val="ru-RU" w:eastAsia="en-US" w:bidi="ar-SA"/>
    </w:rPr>
  </w:style>
  <w:style w:type="character" w:customStyle="1" w:styleId="91">
    <w:name w:val="Основной текст (9) + Не полужирный;Курсив"/>
    <w:rsid w:val="000A56B1"/>
    <w:rPr>
      <w:rFonts w:ascii="Times New Roman" w:eastAsia="Times New Roman" w:hAnsi="Times New Roman" w:cs="Times New Roman"/>
      <w:b/>
      <w:bCs/>
      <w:i/>
      <w:iCs/>
      <w:color w:val="000000"/>
      <w:spacing w:val="0"/>
      <w:w w:val="100"/>
      <w:position w:val="0"/>
      <w:shd w:val="clear" w:color="auto" w:fill="FFFFFF"/>
      <w:lang w:val="uk-UA" w:eastAsia="uk-UA" w:bidi="uk-UA"/>
    </w:rPr>
  </w:style>
  <w:style w:type="character" w:customStyle="1" w:styleId="9Arial9pt0pt">
    <w:name w:val="Основной текст (9) + Arial;9 pt;Интервал 0 pt"/>
    <w:rsid w:val="000A56B1"/>
    <w:rPr>
      <w:rFonts w:ascii="Arial" w:eastAsia="Arial" w:hAnsi="Arial" w:cs="Arial"/>
      <w:b/>
      <w:bCs/>
      <w:color w:val="000000"/>
      <w:spacing w:val="-10"/>
      <w:w w:val="100"/>
      <w:position w:val="0"/>
      <w:sz w:val="18"/>
      <w:szCs w:val="18"/>
      <w:shd w:val="clear" w:color="auto" w:fill="FFFFFF"/>
      <w:lang w:val="uk-UA" w:eastAsia="uk-UA" w:bidi="uk-UA"/>
    </w:rPr>
  </w:style>
  <w:style w:type="character" w:customStyle="1" w:styleId="2">
    <w:name w:val="Основной текст (2)_"/>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27pt">
    <w:name w:val="Основной текст (2) + 7 pt;Малые прописные"/>
    <w:rsid w:val="000A56B1"/>
    <w:rPr>
      <w:rFonts w:ascii="Times New Roman" w:eastAsia="Times New Roman" w:hAnsi="Times New Roman" w:cs="Times New Roman"/>
      <w:b w:val="0"/>
      <w:bCs w:val="0"/>
      <w:i w:val="0"/>
      <w:iCs w:val="0"/>
      <w:smallCaps/>
      <w:strike w:val="0"/>
      <w:color w:val="000000"/>
      <w:spacing w:val="0"/>
      <w:w w:val="100"/>
      <w:position w:val="0"/>
      <w:sz w:val="14"/>
      <w:szCs w:val="14"/>
      <w:u w:val="none"/>
      <w:lang w:val="uk-UA" w:eastAsia="uk-UA" w:bidi="uk-UA"/>
    </w:rPr>
  </w:style>
  <w:style w:type="character" w:customStyle="1" w:styleId="49">
    <w:name w:val="Основной текст (49)_"/>
    <w:link w:val="490"/>
    <w:rsid w:val="000A56B1"/>
    <w:rPr>
      <w:rFonts w:ascii="Times New Roman" w:eastAsia="Times New Roman" w:hAnsi="Times New Roman" w:cs="Times New Roman"/>
      <w:sz w:val="18"/>
      <w:szCs w:val="18"/>
      <w:shd w:val="clear" w:color="auto" w:fill="FFFFFF"/>
    </w:rPr>
  </w:style>
  <w:style w:type="paragraph" w:customStyle="1" w:styleId="490">
    <w:name w:val="Основной текст (49)"/>
    <w:basedOn w:val="a"/>
    <w:link w:val="49"/>
    <w:rsid w:val="000A56B1"/>
    <w:pPr>
      <w:shd w:val="clear" w:color="auto" w:fill="FFFFFF"/>
      <w:spacing w:line="202" w:lineRule="exact"/>
    </w:pPr>
    <w:rPr>
      <w:rFonts w:ascii="Times New Roman" w:eastAsia="Times New Roman" w:hAnsi="Times New Roman" w:cs="Times New Roman"/>
      <w:color w:val="auto"/>
      <w:sz w:val="18"/>
      <w:szCs w:val="18"/>
      <w:lang w:val="ru-RU" w:eastAsia="en-US" w:bidi="ar-SA"/>
    </w:rPr>
  </w:style>
  <w:style w:type="character" w:customStyle="1" w:styleId="4911pt">
    <w:name w:val="Основной текст (49) + 11 pt;Полужирный;Курсив"/>
    <w:rsid w:val="000A56B1"/>
    <w:rPr>
      <w:rFonts w:ascii="Times New Roman" w:eastAsia="Times New Roman" w:hAnsi="Times New Roman" w:cs="Times New Roman"/>
      <w:b/>
      <w:bCs/>
      <w:i/>
      <w:iCs/>
      <w:color w:val="000000"/>
      <w:spacing w:val="0"/>
      <w:w w:val="100"/>
      <w:position w:val="0"/>
      <w:sz w:val="22"/>
      <w:szCs w:val="22"/>
      <w:shd w:val="clear" w:color="auto" w:fill="FFFFFF"/>
      <w:lang w:val="uk-UA" w:eastAsia="uk-UA" w:bidi="uk-UA"/>
    </w:rPr>
  </w:style>
  <w:style w:type="character" w:customStyle="1" w:styleId="49Arial65pt">
    <w:name w:val="Основной текст (49) + Arial;6;5 pt"/>
    <w:rsid w:val="000A56B1"/>
    <w:rPr>
      <w:rFonts w:ascii="Arial" w:eastAsia="Arial" w:hAnsi="Arial" w:cs="Arial"/>
      <w:color w:val="000000"/>
      <w:spacing w:val="0"/>
      <w:w w:val="100"/>
      <w:position w:val="0"/>
      <w:sz w:val="13"/>
      <w:szCs w:val="13"/>
      <w:shd w:val="clear" w:color="auto" w:fill="FFFFFF"/>
      <w:lang w:val="uk-UA" w:eastAsia="uk-UA" w:bidi="uk-UA"/>
    </w:rPr>
  </w:style>
  <w:style w:type="character" w:customStyle="1" w:styleId="20">
    <w:name w:val="Основной текст (2)"/>
    <w:rsid w:val="000A56B1"/>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uk-UA" w:eastAsia="uk-UA" w:bidi="uk-UA"/>
    </w:rPr>
  </w:style>
  <w:style w:type="character" w:customStyle="1" w:styleId="20pt66">
    <w:name w:val="Основной текст (2) + Интервал 0 pt;Масштаб 66%"/>
    <w:rsid w:val="000A56B1"/>
    <w:rPr>
      <w:rFonts w:ascii="Times New Roman" w:eastAsia="Times New Roman" w:hAnsi="Times New Roman" w:cs="Times New Roman"/>
      <w:b w:val="0"/>
      <w:bCs w:val="0"/>
      <w:i w:val="0"/>
      <w:iCs w:val="0"/>
      <w:smallCaps w:val="0"/>
      <w:strike w:val="0"/>
      <w:color w:val="000000"/>
      <w:spacing w:val="-10"/>
      <w:w w:val="66"/>
      <w:position w:val="0"/>
      <w:sz w:val="18"/>
      <w:szCs w:val="18"/>
      <w:u w:val="none"/>
      <w:lang w:val="uk-UA" w:eastAsia="uk-UA" w:bidi="uk-UA"/>
    </w:rPr>
  </w:style>
  <w:style w:type="character" w:customStyle="1" w:styleId="285pt">
    <w:name w:val="Основной текст (2) + 8;5 pt;Полужирный"/>
    <w:rsid w:val="000A56B1"/>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61">
    <w:name w:val="Основной текст (6)_"/>
    <w:link w:val="62"/>
    <w:rsid w:val="000A56B1"/>
    <w:rPr>
      <w:rFonts w:ascii="Times New Roman" w:eastAsia="Times New Roman" w:hAnsi="Times New Roman" w:cs="Times New Roman"/>
      <w:b/>
      <w:bCs/>
      <w:sz w:val="17"/>
      <w:szCs w:val="17"/>
      <w:shd w:val="clear" w:color="auto" w:fill="FFFFFF"/>
    </w:rPr>
  </w:style>
  <w:style w:type="paragraph" w:customStyle="1" w:styleId="62">
    <w:name w:val="Основной текст (6)"/>
    <w:basedOn w:val="a"/>
    <w:link w:val="61"/>
    <w:rsid w:val="000A56B1"/>
    <w:pPr>
      <w:shd w:val="clear" w:color="auto" w:fill="FFFFFF"/>
      <w:spacing w:before="60" w:line="0" w:lineRule="atLeast"/>
      <w:ind w:hanging="380"/>
    </w:pPr>
    <w:rPr>
      <w:rFonts w:ascii="Times New Roman" w:eastAsia="Times New Roman" w:hAnsi="Times New Roman" w:cs="Times New Roman"/>
      <w:b/>
      <w:bCs/>
      <w:color w:val="auto"/>
      <w:sz w:val="17"/>
      <w:szCs w:val="17"/>
      <w:lang w:val="ru-RU" w:eastAsia="en-US" w:bidi="ar-SA"/>
    </w:rPr>
  </w:style>
  <w:style w:type="character" w:customStyle="1" w:styleId="23">
    <w:name w:val="Основной текст (23)_"/>
    <w:link w:val="230"/>
    <w:rsid w:val="000A56B1"/>
    <w:rPr>
      <w:rFonts w:ascii="Tahoma" w:eastAsia="Tahoma" w:hAnsi="Tahoma" w:cs="Tahoma"/>
      <w:sz w:val="13"/>
      <w:szCs w:val="13"/>
      <w:shd w:val="clear" w:color="auto" w:fill="FFFFFF"/>
    </w:rPr>
  </w:style>
  <w:style w:type="paragraph" w:customStyle="1" w:styleId="230">
    <w:name w:val="Основной текст (23)"/>
    <w:basedOn w:val="a"/>
    <w:link w:val="23"/>
    <w:rsid w:val="000A56B1"/>
    <w:pPr>
      <w:shd w:val="clear" w:color="auto" w:fill="FFFFFF"/>
      <w:spacing w:line="0" w:lineRule="atLeast"/>
    </w:pPr>
    <w:rPr>
      <w:rFonts w:ascii="Tahoma" w:eastAsia="Tahoma" w:hAnsi="Tahoma" w:cs="Tahoma"/>
      <w:color w:val="auto"/>
      <w:sz w:val="13"/>
      <w:szCs w:val="13"/>
      <w:lang w:val="ru-RU" w:eastAsia="en-US" w:bidi="ar-SA"/>
    </w:rPr>
  </w:style>
  <w:style w:type="character" w:customStyle="1" w:styleId="51">
    <w:name w:val="Основной текст (51)_"/>
    <w:link w:val="510"/>
    <w:rsid w:val="000A56B1"/>
    <w:rPr>
      <w:rFonts w:ascii="Arial" w:eastAsia="Arial" w:hAnsi="Arial" w:cs="Arial"/>
      <w:b/>
      <w:bCs/>
      <w:sz w:val="13"/>
      <w:szCs w:val="13"/>
      <w:shd w:val="clear" w:color="auto" w:fill="FFFFFF"/>
    </w:rPr>
  </w:style>
  <w:style w:type="paragraph" w:customStyle="1" w:styleId="510">
    <w:name w:val="Основной текст (51)"/>
    <w:basedOn w:val="a"/>
    <w:link w:val="51"/>
    <w:rsid w:val="000A56B1"/>
    <w:pPr>
      <w:shd w:val="clear" w:color="auto" w:fill="FFFFFF"/>
      <w:spacing w:line="152" w:lineRule="exact"/>
      <w:jc w:val="both"/>
    </w:pPr>
    <w:rPr>
      <w:rFonts w:ascii="Arial" w:eastAsia="Arial" w:hAnsi="Arial" w:cs="Arial"/>
      <w:b/>
      <w:bCs/>
      <w:color w:val="auto"/>
      <w:sz w:val="13"/>
      <w:szCs w:val="13"/>
      <w:lang w:val="ru-RU" w:eastAsia="en-US" w:bidi="ar-SA"/>
    </w:rPr>
  </w:style>
  <w:style w:type="character" w:customStyle="1" w:styleId="52">
    <w:name w:val="Основной текст (52)_"/>
    <w:link w:val="520"/>
    <w:rsid w:val="000A56B1"/>
    <w:rPr>
      <w:rFonts w:ascii="Arial" w:eastAsia="Arial" w:hAnsi="Arial" w:cs="Arial"/>
      <w:sz w:val="14"/>
      <w:szCs w:val="14"/>
      <w:shd w:val="clear" w:color="auto" w:fill="FFFFFF"/>
    </w:rPr>
  </w:style>
  <w:style w:type="paragraph" w:customStyle="1" w:styleId="520">
    <w:name w:val="Основной текст (52)"/>
    <w:basedOn w:val="a"/>
    <w:link w:val="52"/>
    <w:rsid w:val="000A56B1"/>
    <w:pPr>
      <w:shd w:val="clear" w:color="auto" w:fill="FFFFFF"/>
      <w:spacing w:line="152" w:lineRule="exact"/>
      <w:jc w:val="both"/>
    </w:pPr>
    <w:rPr>
      <w:rFonts w:ascii="Arial" w:eastAsia="Arial" w:hAnsi="Arial" w:cs="Arial"/>
      <w:color w:val="auto"/>
      <w:sz w:val="14"/>
      <w:szCs w:val="14"/>
      <w:lang w:val="ru-RU" w:eastAsia="en-US" w:bidi="ar-SA"/>
    </w:rPr>
  </w:style>
  <w:style w:type="character" w:customStyle="1" w:styleId="103">
    <w:name w:val="Основной текст (103)_"/>
    <w:link w:val="1030"/>
    <w:rsid w:val="000A56B1"/>
    <w:rPr>
      <w:rFonts w:ascii="Candara" w:eastAsia="Candara" w:hAnsi="Candara" w:cs="Candara"/>
      <w:w w:val="66"/>
      <w:sz w:val="20"/>
      <w:szCs w:val="20"/>
      <w:shd w:val="clear" w:color="auto" w:fill="FFFFFF"/>
    </w:rPr>
  </w:style>
  <w:style w:type="paragraph" w:customStyle="1" w:styleId="1030">
    <w:name w:val="Основной текст (103)"/>
    <w:basedOn w:val="a"/>
    <w:link w:val="103"/>
    <w:rsid w:val="000A56B1"/>
    <w:pPr>
      <w:shd w:val="clear" w:color="auto" w:fill="FFFFFF"/>
      <w:spacing w:before="360" w:line="253" w:lineRule="exact"/>
    </w:pPr>
    <w:rPr>
      <w:rFonts w:ascii="Candara" w:eastAsia="Candara" w:hAnsi="Candara" w:cs="Candara"/>
      <w:color w:val="auto"/>
      <w:w w:val="66"/>
      <w:sz w:val="20"/>
      <w:szCs w:val="20"/>
      <w:lang w:val="ru-RU" w:eastAsia="en-US" w:bidi="ar-SA"/>
    </w:rPr>
  </w:style>
  <w:style w:type="character" w:customStyle="1" w:styleId="103TimesNewRoman9pt0pt100">
    <w:name w:val="Основной текст (103) + Times New Roman;9 pt;Курсив;Интервал 0 pt;Масштаб 100%"/>
    <w:rsid w:val="000A56B1"/>
    <w:rPr>
      <w:rFonts w:ascii="Times New Roman" w:eastAsia="Times New Roman" w:hAnsi="Times New Roman" w:cs="Times New Roman"/>
      <w:i/>
      <w:iCs/>
      <w:color w:val="000000"/>
      <w:spacing w:val="-10"/>
      <w:w w:val="100"/>
      <w:position w:val="0"/>
      <w:sz w:val="18"/>
      <w:szCs w:val="18"/>
      <w:u w:val="single"/>
      <w:shd w:val="clear" w:color="auto" w:fill="FFFFFF"/>
      <w:lang w:val="uk-UA" w:eastAsia="uk-UA" w:bidi="uk-UA"/>
    </w:rPr>
  </w:style>
  <w:style w:type="character" w:customStyle="1" w:styleId="103TimesNewRoman9pt100">
    <w:name w:val="Основной текст (103) + Times New Roman;9 pt;Масштаб 100%"/>
    <w:rsid w:val="000A56B1"/>
    <w:rPr>
      <w:rFonts w:ascii="Times New Roman" w:eastAsia="Times New Roman" w:hAnsi="Times New Roman" w:cs="Times New Roman"/>
      <w:color w:val="000000"/>
      <w:spacing w:val="0"/>
      <w:w w:val="100"/>
      <w:position w:val="0"/>
      <w:sz w:val="18"/>
      <w:szCs w:val="18"/>
      <w:u w:val="single"/>
      <w:shd w:val="clear" w:color="auto" w:fill="FFFFFF"/>
      <w:lang w:val="uk-UA" w:eastAsia="uk-UA" w:bidi="uk-UA"/>
    </w:rPr>
  </w:style>
  <w:style w:type="character" w:customStyle="1" w:styleId="103TimesNewRoman11pt-1pt100">
    <w:name w:val="Основной текст (103) + Times New Roman;11 pt;Курсив;Интервал -1 pt;Масштаб 100%"/>
    <w:rsid w:val="000A56B1"/>
    <w:rPr>
      <w:rFonts w:ascii="Times New Roman" w:eastAsia="Times New Roman" w:hAnsi="Times New Roman" w:cs="Times New Roman"/>
      <w:i/>
      <w:iCs/>
      <w:color w:val="000000"/>
      <w:spacing w:val="-20"/>
      <w:w w:val="100"/>
      <w:position w:val="0"/>
      <w:sz w:val="22"/>
      <w:szCs w:val="22"/>
      <w:u w:val="single"/>
      <w:shd w:val="clear" w:color="auto" w:fill="FFFFFF"/>
      <w:lang w:val="uk-UA" w:eastAsia="uk-UA" w:bidi="uk-UA"/>
    </w:rPr>
  </w:style>
  <w:style w:type="character" w:customStyle="1" w:styleId="103TimesNewRoman105pt100">
    <w:name w:val="Основной текст (103) + Times New Roman;10;5 pt;Масштаб 100%"/>
    <w:rsid w:val="000A56B1"/>
    <w:rPr>
      <w:rFonts w:ascii="Times New Roman" w:eastAsia="Times New Roman" w:hAnsi="Times New Roman" w:cs="Times New Roman"/>
      <w:color w:val="000000"/>
      <w:spacing w:val="0"/>
      <w:w w:val="100"/>
      <w:position w:val="0"/>
      <w:sz w:val="21"/>
      <w:szCs w:val="21"/>
      <w:shd w:val="clear" w:color="auto" w:fill="FFFFFF"/>
      <w:lang w:val="uk-UA" w:eastAsia="uk-UA" w:bidi="uk-UA"/>
    </w:rPr>
  </w:style>
  <w:style w:type="character" w:customStyle="1" w:styleId="46">
    <w:name w:val="Основной текст (46)_"/>
    <w:link w:val="460"/>
    <w:rsid w:val="000A56B1"/>
    <w:rPr>
      <w:rFonts w:ascii="Times New Roman" w:eastAsia="Times New Roman" w:hAnsi="Times New Roman" w:cs="Times New Roman"/>
      <w:spacing w:val="-10"/>
      <w:sz w:val="13"/>
      <w:szCs w:val="13"/>
      <w:shd w:val="clear" w:color="auto" w:fill="FFFFFF"/>
    </w:rPr>
  </w:style>
  <w:style w:type="paragraph" w:customStyle="1" w:styleId="460">
    <w:name w:val="Основной текст (46)"/>
    <w:basedOn w:val="a"/>
    <w:link w:val="46"/>
    <w:rsid w:val="000A56B1"/>
    <w:pPr>
      <w:shd w:val="clear" w:color="auto" w:fill="FFFFFF"/>
      <w:spacing w:line="0" w:lineRule="atLeast"/>
    </w:pPr>
    <w:rPr>
      <w:rFonts w:ascii="Times New Roman" w:eastAsia="Times New Roman" w:hAnsi="Times New Roman" w:cs="Times New Roman"/>
      <w:color w:val="auto"/>
      <w:spacing w:val="-10"/>
      <w:sz w:val="13"/>
      <w:szCs w:val="13"/>
      <w:lang w:val="ru-RU" w:eastAsia="en-US" w:bidi="ar-SA"/>
    </w:rPr>
  </w:style>
  <w:style w:type="character" w:customStyle="1" w:styleId="460pt">
    <w:name w:val="Основной текст (46) + Интервал 0 pt"/>
    <w:rsid w:val="000A56B1"/>
    <w:rPr>
      <w:rFonts w:ascii="Times New Roman" w:eastAsia="Times New Roman" w:hAnsi="Times New Roman" w:cs="Times New Roman"/>
      <w:color w:val="000000"/>
      <w:spacing w:val="0"/>
      <w:w w:val="100"/>
      <w:position w:val="0"/>
      <w:sz w:val="13"/>
      <w:szCs w:val="13"/>
      <w:shd w:val="clear" w:color="auto" w:fill="FFFFFF"/>
      <w:lang w:val="uk-UA" w:eastAsia="uk-UA" w:bidi="uk-UA"/>
    </w:rPr>
  </w:style>
  <w:style w:type="character" w:customStyle="1" w:styleId="275pt">
    <w:name w:val="Основной текст (2) + 7;5 pt"/>
    <w:rsid w:val="000A56B1"/>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50">
    <w:name w:val="Основной текст (50)_"/>
    <w:link w:val="500"/>
    <w:rsid w:val="000A56B1"/>
    <w:rPr>
      <w:rFonts w:ascii="Times New Roman" w:eastAsia="Times New Roman" w:hAnsi="Times New Roman" w:cs="Times New Roman"/>
      <w:sz w:val="15"/>
      <w:szCs w:val="15"/>
      <w:shd w:val="clear" w:color="auto" w:fill="FFFFFF"/>
    </w:rPr>
  </w:style>
  <w:style w:type="paragraph" w:customStyle="1" w:styleId="500">
    <w:name w:val="Основной текст (50)"/>
    <w:basedOn w:val="a"/>
    <w:link w:val="50"/>
    <w:rsid w:val="000A56B1"/>
    <w:pPr>
      <w:shd w:val="clear" w:color="auto" w:fill="FFFFFF"/>
      <w:spacing w:after="180" w:line="202" w:lineRule="exact"/>
      <w:jc w:val="right"/>
    </w:pPr>
    <w:rPr>
      <w:rFonts w:ascii="Times New Roman" w:eastAsia="Times New Roman" w:hAnsi="Times New Roman" w:cs="Times New Roman"/>
      <w:color w:val="auto"/>
      <w:sz w:val="15"/>
      <w:szCs w:val="15"/>
      <w:lang w:val="ru-RU" w:eastAsia="en-US" w:bidi="ar-SA"/>
    </w:rPr>
  </w:style>
  <w:style w:type="character" w:customStyle="1" w:styleId="6105pt60">
    <w:name w:val="Основной текст (6) + 10;5 pt;Масштаб 60%"/>
    <w:rsid w:val="000A56B1"/>
    <w:rPr>
      <w:rFonts w:ascii="Times New Roman" w:eastAsia="Times New Roman" w:hAnsi="Times New Roman" w:cs="Times New Roman"/>
      <w:b/>
      <w:bCs/>
      <w:color w:val="000000"/>
      <w:spacing w:val="0"/>
      <w:w w:val="60"/>
      <w:position w:val="0"/>
      <w:sz w:val="21"/>
      <w:szCs w:val="21"/>
      <w:shd w:val="clear" w:color="auto" w:fill="FFFFFF"/>
      <w:lang w:val="uk-UA" w:eastAsia="uk-UA" w:bidi="uk-UA"/>
    </w:rPr>
  </w:style>
  <w:style w:type="character" w:customStyle="1" w:styleId="6Tahoma9pt">
    <w:name w:val="Основной текст (6) + Tahoma;9 pt;Не полужирный"/>
    <w:rsid w:val="000A56B1"/>
    <w:rPr>
      <w:rFonts w:ascii="Tahoma" w:eastAsia="Tahoma" w:hAnsi="Tahoma" w:cs="Tahoma"/>
      <w:b/>
      <w:bCs/>
      <w:color w:val="000000"/>
      <w:spacing w:val="0"/>
      <w:w w:val="100"/>
      <w:position w:val="0"/>
      <w:sz w:val="18"/>
      <w:szCs w:val="18"/>
      <w:shd w:val="clear" w:color="auto" w:fill="FFFFFF"/>
      <w:lang w:val="uk-UA" w:eastAsia="uk-UA" w:bidi="uk-UA"/>
    </w:rPr>
  </w:style>
  <w:style w:type="character" w:customStyle="1" w:styleId="266">
    <w:name w:val="Основной текст (2) + Масштаб 66%"/>
    <w:rsid w:val="000A56B1"/>
    <w:rPr>
      <w:rFonts w:ascii="Times New Roman" w:eastAsia="Times New Roman" w:hAnsi="Times New Roman" w:cs="Times New Roman"/>
      <w:b w:val="0"/>
      <w:bCs w:val="0"/>
      <w:i w:val="0"/>
      <w:iCs w:val="0"/>
      <w:smallCaps w:val="0"/>
      <w:strike w:val="0"/>
      <w:color w:val="000000"/>
      <w:spacing w:val="0"/>
      <w:w w:val="66"/>
      <w:position w:val="0"/>
      <w:sz w:val="18"/>
      <w:szCs w:val="18"/>
      <w:u w:val="none"/>
      <w:lang w:val="uk-UA" w:eastAsia="uk-UA" w:bidi="uk-UA"/>
    </w:rPr>
  </w:style>
  <w:style w:type="character" w:customStyle="1" w:styleId="20pt">
    <w:name w:val="Основной текст (2) + Курсив;Интервал 0 pt"/>
    <w:rsid w:val="000A56B1"/>
    <w:rPr>
      <w:rFonts w:ascii="Times New Roman" w:eastAsia="Times New Roman" w:hAnsi="Times New Roman" w:cs="Times New Roman"/>
      <w:b w:val="0"/>
      <w:bCs w:val="0"/>
      <w:i/>
      <w:iCs/>
      <w:smallCaps w:val="0"/>
      <w:strike w:val="0"/>
      <w:color w:val="000000"/>
      <w:spacing w:val="-10"/>
      <w:w w:val="100"/>
      <w:position w:val="0"/>
      <w:sz w:val="18"/>
      <w:szCs w:val="18"/>
      <w:u w:val="none"/>
      <w:lang w:val="fr-FR" w:eastAsia="fr-FR" w:bidi="fr-FR"/>
    </w:rPr>
  </w:style>
  <w:style w:type="character" w:customStyle="1" w:styleId="2Arial8pt">
    <w:name w:val="Основной текст (2) + Arial;8 pt"/>
    <w:rsid w:val="000A56B1"/>
    <w:rPr>
      <w:rFonts w:ascii="Arial" w:eastAsia="Arial" w:hAnsi="Arial" w:cs="Arial"/>
      <w:b w:val="0"/>
      <w:bCs w:val="0"/>
      <w:i w:val="0"/>
      <w:iCs w:val="0"/>
      <w:smallCaps w:val="0"/>
      <w:strike w:val="0"/>
      <w:color w:val="000000"/>
      <w:spacing w:val="0"/>
      <w:w w:val="100"/>
      <w:position w:val="0"/>
      <w:sz w:val="16"/>
      <w:szCs w:val="16"/>
      <w:u w:val="none"/>
      <w:lang w:val="uk-UA" w:eastAsia="uk-UA" w:bidi="uk-UA"/>
    </w:rPr>
  </w:style>
  <w:style w:type="character" w:customStyle="1" w:styleId="104">
    <w:name w:val="Основной текст (104)_"/>
    <w:link w:val="1040"/>
    <w:rsid w:val="000A56B1"/>
    <w:rPr>
      <w:rFonts w:ascii="Palatino Linotype" w:eastAsia="Palatino Linotype" w:hAnsi="Palatino Linotype" w:cs="Palatino Linotype"/>
      <w:b/>
      <w:bCs/>
      <w:w w:val="50"/>
      <w:sz w:val="18"/>
      <w:szCs w:val="18"/>
      <w:shd w:val="clear" w:color="auto" w:fill="FFFFFF"/>
    </w:rPr>
  </w:style>
  <w:style w:type="paragraph" w:customStyle="1" w:styleId="1040">
    <w:name w:val="Основной текст (104)"/>
    <w:basedOn w:val="a"/>
    <w:link w:val="104"/>
    <w:rsid w:val="000A56B1"/>
    <w:pPr>
      <w:shd w:val="clear" w:color="auto" w:fill="FFFFFF"/>
      <w:spacing w:line="214" w:lineRule="exact"/>
    </w:pPr>
    <w:rPr>
      <w:rFonts w:ascii="Palatino Linotype" w:eastAsia="Palatino Linotype" w:hAnsi="Palatino Linotype" w:cs="Palatino Linotype"/>
      <w:b/>
      <w:bCs/>
      <w:color w:val="auto"/>
      <w:w w:val="50"/>
      <w:sz w:val="18"/>
      <w:szCs w:val="18"/>
      <w:lang w:val="ru-RU" w:eastAsia="en-US" w:bidi="ar-SA"/>
    </w:rPr>
  </w:style>
  <w:style w:type="character" w:customStyle="1" w:styleId="2Exact">
    <w:name w:val="Основной текст (2) Exact"/>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2105pt60">
    <w:name w:val="Основной текст (2) + 10;5 pt;Масштаб 60%"/>
    <w:rsid w:val="000A56B1"/>
    <w:rPr>
      <w:rFonts w:ascii="Times New Roman" w:eastAsia="Times New Roman" w:hAnsi="Times New Roman" w:cs="Times New Roman"/>
      <w:b w:val="0"/>
      <w:bCs w:val="0"/>
      <w:i w:val="0"/>
      <w:iCs w:val="0"/>
      <w:smallCaps w:val="0"/>
      <w:strike w:val="0"/>
      <w:color w:val="000000"/>
      <w:spacing w:val="0"/>
      <w:w w:val="60"/>
      <w:position w:val="0"/>
      <w:sz w:val="21"/>
      <w:szCs w:val="21"/>
      <w:u w:val="none"/>
      <w:lang w:val="uk-UA" w:eastAsia="uk-UA" w:bidi="uk-UA"/>
    </w:rPr>
  </w:style>
  <w:style w:type="character" w:customStyle="1" w:styleId="64">
    <w:name w:val="Заголовок №6 (4)_"/>
    <w:link w:val="640"/>
    <w:rsid w:val="000A56B1"/>
    <w:rPr>
      <w:rFonts w:ascii="Times New Roman" w:eastAsia="Times New Roman" w:hAnsi="Times New Roman" w:cs="Times New Roman"/>
      <w:sz w:val="18"/>
      <w:szCs w:val="18"/>
      <w:shd w:val="clear" w:color="auto" w:fill="FFFFFF"/>
    </w:rPr>
  </w:style>
  <w:style w:type="paragraph" w:customStyle="1" w:styleId="640">
    <w:name w:val="Заголовок №6 (4)"/>
    <w:basedOn w:val="a"/>
    <w:link w:val="64"/>
    <w:rsid w:val="000A56B1"/>
    <w:pPr>
      <w:shd w:val="clear" w:color="auto" w:fill="FFFFFF"/>
      <w:spacing w:before="180" w:line="0" w:lineRule="atLeast"/>
      <w:outlineLvl w:val="5"/>
    </w:pPr>
    <w:rPr>
      <w:rFonts w:ascii="Times New Roman" w:eastAsia="Times New Roman" w:hAnsi="Times New Roman" w:cs="Times New Roman"/>
      <w:color w:val="auto"/>
      <w:sz w:val="18"/>
      <w:szCs w:val="18"/>
      <w:lang w:val="ru-RU" w:eastAsia="en-US" w:bidi="ar-SA"/>
    </w:rPr>
  </w:style>
  <w:style w:type="character" w:customStyle="1" w:styleId="a5">
    <w:name w:val="Текст выноски Знак"/>
    <w:link w:val="a6"/>
    <w:uiPriority w:val="99"/>
    <w:semiHidden/>
    <w:rsid w:val="000A56B1"/>
    <w:rPr>
      <w:rFonts w:ascii="Tahoma" w:eastAsia="Arial Unicode MS" w:hAnsi="Tahoma" w:cs="Tahoma"/>
      <w:color w:val="000000"/>
      <w:sz w:val="16"/>
      <w:szCs w:val="16"/>
      <w:lang w:val="uk-UA" w:eastAsia="uk-UA" w:bidi="uk-UA"/>
    </w:rPr>
  </w:style>
  <w:style w:type="paragraph" w:styleId="a6">
    <w:name w:val="Balloon Text"/>
    <w:basedOn w:val="a"/>
    <w:link w:val="a5"/>
    <w:uiPriority w:val="99"/>
    <w:semiHidden/>
    <w:unhideWhenUsed/>
    <w:rsid w:val="000A56B1"/>
    <w:rPr>
      <w:rFonts w:ascii="Tahoma" w:hAnsi="Tahoma" w:cs="Tahoma"/>
      <w:sz w:val="16"/>
      <w:szCs w:val="16"/>
    </w:rPr>
  </w:style>
  <w:style w:type="character" w:customStyle="1" w:styleId="1">
    <w:name w:val="Текст выноски Знак1"/>
    <w:basedOn w:val="a0"/>
    <w:uiPriority w:val="99"/>
    <w:semiHidden/>
    <w:rsid w:val="000A56B1"/>
    <w:rPr>
      <w:rFonts w:ascii="Segoe UI" w:eastAsia="Arial Unicode MS" w:hAnsi="Segoe UI" w:cs="Segoe UI"/>
      <w:color w:val="000000"/>
      <w:sz w:val="18"/>
      <w:szCs w:val="18"/>
      <w:lang w:val="uk-UA" w:eastAsia="uk-UA" w:bidi="uk-UA"/>
    </w:rPr>
  </w:style>
  <w:style w:type="character" w:customStyle="1" w:styleId="z-">
    <w:name w:val="z-Начало формы Знак"/>
    <w:link w:val="z-0"/>
    <w:uiPriority w:val="99"/>
    <w:semiHidden/>
    <w:rsid w:val="000A56B1"/>
    <w:rPr>
      <w:rFonts w:ascii="Arial" w:eastAsia="Times New Roman" w:hAnsi="Arial" w:cs="Arial"/>
      <w:vanish/>
      <w:sz w:val="16"/>
      <w:szCs w:val="16"/>
      <w:lang w:val="uk-UA" w:eastAsia="uk-UA"/>
    </w:rPr>
  </w:style>
  <w:style w:type="paragraph" w:styleId="z-0">
    <w:name w:val="HTML Top of Form"/>
    <w:basedOn w:val="a"/>
    <w:next w:val="a"/>
    <w:link w:val="z-"/>
    <w:hidden/>
    <w:uiPriority w:val="99"/>
    <w:semiHidden/>
    <w:unhideWhenUsed/>
    <w:rsid w:val="000A56B1"/>
    <w:pPr>
      <w:widowControl/>
      <w:pBdr>
        <w:bottom w:val="single" w:sz="6" w:space="1" w:color="auto"/>
      </w:pBdr>
      <w:jc w:val="center"/>
    </w:pPr>
    <w:rPr>
      <w:rFonts w:ascii="Arial" w:eastAsia="Times New Roman" w:hAnsi="Arial" w:cs="Arial"/>
      <w:vanish/>
      <w:color w:val="auto"/>
      <w:sz w:val="16"/>
      <w:szCs w:val="16"/>
      <w:lang w:bidi="ar-SA"/>
    </w:rPr>
  </w:style>
  <w:style w:type="character" w:customStyle="1" w:styleId="z-1">
    <w:name w:val="z-Начало формы Знак1"/>
    <w:basedOn w:val="a0"/>
    <w:uiPriority w:val="99"/>
    <w:semiHidden/>
    <w:rsid w:val="000A56B1"/>
    <w:rPr>
      <w:rFonts w:ascii="Arial" w:eastAsia="Arial Unicode MS" w:hAnsi="Arial" w:cs="Arial"/>
      <w:vanish/>
      <w:color w:val="000000"/>
      <w:sz w:val="16"/>
      <w:szCs w:val="16"/>
      <w:lang w:val="uk-UA" w:eastAsia="uk-UA" w:bidi="uk-UA"/>
    </w:rPr>
  </w:style>
  <w:style w:type="character" w:customStyle="1" w:styleId="z-2">
    <w:name w:val="z-Конец формы Знак"/>
    <w:link w:val="z-3"/>
    <w:uiPriority w:val="99"/>
    <w:semiHidden/>
    <w:rsid w:val="000A56B1"/>
    <w:rPr>
      <w:rFonts w:ascii="Arial" w:eastAsia="Times New Roman" w:hAnsi="Arial" w:cs="Arial"/>
      <w:vanish/>
      <w:sz w:val="16"/>
      <w:szCs w:val="16"/>
      <w:lang w:val="uk-UA" w:eastAsia="uk-UA"/>
    </w:rPr>
  </w:style>
  <w:style w:type="paragraph" w:styleId="z-3">
    <w:name w:val="HTML Bottom of Form"/>
    <w:basedOn w:val="a"/>
    <w:next w:val="a"/>
    <w:link w:val="z-2"/>
    <w:hidden/>
    <w:uiPriority w:val="99"/>
    <w:semiHidden/>
    <w:unhideWhenUsed/>
    <w:rsid w:val="000A56B1"/>
    <w:pPr>
      <w:widowControl/>
      <w:pBdr>
        <w:top w:val="single" w:sz="6" w:space="1" w:color="auto"/>
      </w:pBdr>
      <w:jc w:val="center"/>
    </w:pPr>
    <w:rPr>
      <w:rFonts w:ascii="Arial" w:eastAsia="Times New Roman" w:hAnsi="Arial" w:cs="Arial"/>
      <w:vanish/>
      <w:color w:val="auto"/>
      <w:sz w:val="16"/>
      <w:szCs w:val="16"/>
      <w:lang w:bidi="ar-SA"/>
    </w:rPr>
  </w:style>
  <w:style w:type="character" w:customStyle="1" w:styleId="z-10">
    <w:name w:val="z-Конец формы Знак1"/>
    <w:basedOn w:val="a0"/>
    <w:uiPriority w:val="99"/>
    <w:semiHidden/>
    <w:rsid w:val="000A56B1"/>
    <w:rPr>
      <w:rFonts w:ascii="Arial" w:eastAsia="Arial Unicode MS" w:hAnsi="Arial" w:cs="Arial"/>
      <w:vanish/>
      <w:color w:val="000000"/>
      <w:sz w:val="16"/>
      <w:szCs w:val="16"/>
      <w:lang w:val="uk-UA" w:eastAsia="uk-UA" w:bidi="uk-UA"/>
    </w:rPr>
  </w:style>
  <w:style w:type="character" w:customStyle="1" w:styleId="9Exact">
    <w:name w:val="Основной текст (9) Exact"/>
    <w:rsid w:val="000A56B1"/>
    <w:rPr>
      <w:rFonts w:ascii="Times New Roman" w:eastAsia="Times New Roman" w:hAnsi="Times New Roman" w:cs="Times New Roman"/>
      <w:b/>
      <w:bCs/>
      <w:i w:val="0"/>
      <w:iCs w:val="0"/>
      <w:smallCaps w:val="0"/>
      <w:strike w:val="0"/>
      <w:sz w:val="22"/>
      <w:szCs w:val="22"/>
      <w:u w:val="none"/>
    </w:rPr>
  </w:style>
  <w:style w:type="character" w:customStyle="1" w:styleId="3Exact">
    <w:name w:val="Подпись к картинке (3) Exact"/>
    <w:link w:val="31"/>
    <w:rsid w:val="000A56B1"/>
    <w:rPr>
      <w:rFonts w:ascii="Times New Roman" w:eastAsia="Times New Roman" w:hAnsi="Times New Roman" w:cs="Times New Roman"/>
      <w:b/>
      <w:bCs/>
      <w:shd w:val="clear" w:color="auto" w:fill="FFFFFF"/>
    </w:rPr>
  </w:style>
  <w:style w:type="paragraph" w:customStyle="1" w:styleId="31">
    <w:name w:val="Подпись к картинке (3)"/>
    <w:basedOn w:val="a"/>
    <w:link w:val="3Exact"/>
    <w:rsid w:val="000A56B1"/>
    <w:pPr>
      <w:shd w:val="clear" w:color="auto" w:fill="FFFFFF"/>
      <w:spacing w:line="230" w:lineRule="exact"/>
    </w:pPr>
    <w:rPr>
      <w:rFonts w:ascii="Times New Roman" w:eastAsia="Times New Roman" w:hAnsi="Times New Roman" w:cs="Times New Roman"/>
      <w:b/>
      <w:bCs/>
      <w:color w:val="auto"/>
      <w:sz w:val="22"/>
      <w:szCs w:val="22"/>
      <w:lang w:val="ru-RU" w:eastAsia="en-US" w:bidi="ar-SA"/>
    </w:rPr>
  </w:style>
  <w:style w:type="character" w:customStyle="1" w:styleId="97">
    <w:name w:val="Основной текст (97)_"/>
    <w:link w:val="970"/>
    <w:rsid w:val="000A56B1"/>
    <w:rPr>
      <w:rFonts w:ascii="Arial" w:eastAsia="Arial" w:hAnsi="Arial" w:cs="Arial"/>
      <w:b/>
      <w:bCs/>
      <w:spacing w:val="50"/>
      <w:sz w:val="30"/>
      <w:szCs w:val="30"/>
      <w:shd w:val="clear" w:color="auto" w:fill="FFFFFF"/>
    </w:rPr>
  </w:style>
  <w:style w:type="paragraph" w:customStyle="1" w:styleId="970">
    <w:name w:val="Основной текст (97)"/>
    <w:basedOn w:val="a"/>
    <w:link w:val="97"/>
    <w:rsid w:val="000A56B1"/>
    <w:pPr>
      <w:shd w:val="clear" w:color="auto" w:fill="FFFFFF"/>
      <w:spacing w:after="480" w:line="0" w:lineRule="atLeast"/>
      <w:jc w:val="center"/>
    </w:pPr>
    <w:rPr>
      <w:rFonts w:ascii="Arial" w:eastAsia="Arial" w:hAnsi="Arial" w:cs="Arial"/>
      <w:b/>
      <w:bCs/>
      <w:color w:val="auto"/>
      <w:spacing w:val="50"/>
      <w:sz w:val="30"/>
      <w:szCs w:val="30"/>
      <w:lang w:val="ru-RU" w:eastAsia="en-US" w:bidi="ar-SA"/>
    </w:rPr>
  </w:style>
  <w:style w:type="character" w:customStyle="1" w:styleId="979pt">
    <w:name w:val="Основной текст (97) + Интервал 9 pt"/>
    <w:rsid w:val="000A56B1"/>
    <w:rPr>
      <w:rFonts w:ascii="Arial" w:eastAsia="Arial" w:hAnsi="Arial" w:cs="Arial"/>
      <w:b/>
      <w:bCs/>
      <w:color w:val="000000"/>
      <w:spacing w:val="180"/>
      <w:w w:val="100"/>
      <w:position w:val="0"/>
      <w:sz w:val="30"/>
      <w:szCs w:val="30"/>
      <w:shd w:val="clear" w:color="auto" w:fill="FFFFFF"/>
      <w:lang w:val="uk-UA" w:eastAsia="uk-UA" w:bidi="uk-UA"/>
    </w:rPr>
  </w:style>
  <w:style w:type="character" w:customStyle="1" w:styleId="9714pt0pt">
    <w:name w:val="Основной текст (97) + 14 pt;Не полужирный;Интервал 0 pt"/>
    <w:rsid w:val="000A56B1"/>
    <w:rPr>
      <w:rFonts w:ascii="Arial" w:eastAsia="Arial" w:hAnsi="Arial" w:cs="Arial"/>
      <w:b/>
      <w:bCs/>
      <w:color w:val="000000"/>
      <w:spacing w:val="0"/>
      <w:w w:val="100"/>
      <w:position w:val="0"/>
      <w:sz w:val="28"/>
      <w:szCs w:val="28"/>
      <w:shd w:val="clear" w:color="auto" w:fill="FFFFFF"/>
      <w:lang w:val="uk-UA" w:eastAsia="uk-UA" w:bidi="uk-UA"/>
    </w:rPr>
  </w:style>
  <w:style w:type="character" w:customStyle="1" w:styleId="43">
    <w:name w:val="Заголовок №4 (3)_"/>
    <w:link w:val="430"/>
    <w:rsid w:val="000A56B1"/>
    <w:rPr>
      <w:rFonts w:ascii="Courier New" w:eastAsia="Courier New" w:hAnsi="Courier New" w:cs="Courier New"/>
      <w:b/>
      <w:bCs/>
      <w:shd w:val="clear" w:color="auto" w:fill="FFFFFF"/>
    </w:rPr>
  </w:style>
  <w:style w:type="paragraph" w:customStyle="1" w:styleId="430">
    <w:name w:val="Заголовок №4 (3)"/>
    <w:basedOn w:val="a"/>
    <w:link w:val="43"/>
    <w:rsid w:val="000A56B1"/>
    <w:pPr>
      <w:shd w:val="clear" w:color="auto" w:fill="FFFFFF"/>
      <w:spacing w:before="480" w:after="540" w:line="0" w:lineRule="atLeast"/>
      <w:jc w:val="center"/>
      <w:outlineLvl w:val="3"/>
    </w:pPr>
    <w:rPr>
      <w:rFonts w:ascii="Courier New" w:eastAsia="Courier New" w:hAnsi="Courier New" w:cs="Courier New"/>
      <w:b/>
      <w:bCs/>
      <w:color w:val="auto"/>
      <w:sz w:val="22"/>
      <w:szCs w:val="22"/>
      <w:lang w:val="ru-RU" w:eastAsia="en-US" w:bidi="ar-SA"/>
    </w:rPr>
  </w:style>
  <w:style w:type="character" w:customStyle="1" w:styleId="53">
    <w:name w:val="Заголовок №5 (3)_"/>
    <w:link w:val="530"/>
    <w:rsid w:val="000A56B1"/>
    <w:rPr>
      <w:rFonts w:ascii="Times New Roman" w:eastAsia="Times New Roman" w:hAnsi="Times New Roman" w:cs="Times New Roman"/>
      <w:shd w:val="clear" w:color="auto" w:fill="FFFFFF"/>
    </w:rPr>
  </w:style>
  <w:style w:type="paragraph" w:customStyle="1" w:styleId="530">
    <w:name w:val="Заголовок №5 (3)"/>
    <w:basedOn w:val="a"/>
    <w:link w:val="53"/>
    <w:rsid w:val="000A56B1"/>
    <w:pPr>
      <w:shd w:val="clear" w:color="auto" w:fill="FFFFFF"/>
      <w:spacing w:before="540" w:after="540" w:line="0" w:lineRule="atLeast"/>
      <w:ind w:firstLine="680"/>
      <w:jc w:val="both"/>
      <w:outlineLvl w:val="4"/>
    </w:pPr>
    <w:rPr>
      <w:rFonts w:ascii="Times New Roman" w:eastAsia="Times New Roman" w:hAnsi="Times New Roman" w:cs="Times New Roman"/>
      <w:color w:val="auto"/>
      <w:sz w:val="22"/>
      <w:szCs w:val="22"/>
      <w:lang w:val="ru-RU" w:eastAsia="en-US" w:bidi="ar-SA"/>
    </w:rPr>
  </w:style>
  <w:style w:type="character" w:customStyle="1" w:styleId="492pt">
    <w:name w:val="Основной текст (49) + Интервал 2 pt"/>
    <w:rsid w:val="000A56B1"/>
    <w:rPr>
      <w:rFonts w:ascii="Times New Roman" w:eastAsia="Times New Roman" w:hAnsi="Times New Roman" w:cs="Times New Roman"/>
      <w:color w:val="000000"/>
      <w:spacing w:val="40"/>
      <w:w w:val="100"/>
      <w:position w:val="0"/>
      <w:sz w:val="18"/>
      <w:szCs w:val="18"/>
      <w:shd w:val="clear" w:color="auto" w:fill="FFFFFF"/>
      <w:lang w:val="uk-UA" w:eastAsia="uk-UA" w:bidi="uk-UA"/>
    </w:rPr>
  </w:style>
  <w:style w:type="character" w:customStyle="1" w:styleId="92">
    <w:name w:val="Основной текст (9) + Малые прописные"/>
    <w:rsid w:val="000A56B1"/>
    <w:rPr>
      <w:rFonts w:ascii="Times New Roman" w:eastAsia="Times New Roman" w:hAnsi="Times New Roman" w:cs="Times New Roman"/>
      <w:b/>
      <w:bCs/>
      <w:smallCaps/>
      <w:color w:val="000000"/>
      <w:spacing w:val="0"/>
      <w:w w:val="100"/>
      <w:position w:val="0"/>
      <w:shd w:val="clear" w:color="auto" w:fill="FFFFFF"/>
      <w:lang w:val="uk-UA" w:eastAsia="uk-UA" w:bidi="uk-UA"/>
    </w:rPr>
  </w:style>
  <w:style w:type="character" w:customStyle="1" w:styleId="9-1pt">
    <w:name w:val="Основной текст (9) + Интервал -1 pt"/>
    <w:rsid w:val="000A56B1"/>
    <w:rPr>
      <w:rFonts w:ascii="Times New Roman" w:eastAsia="Times New Roman" w:hAnsi="Times New Roman" w:cs="Times New Roman"/>
      <w:b/>
      <w:bCs/>
      <w:color w:val="000000"/>
      <w:spacing w:val="-20"/>
      <w:w w:val="100"/>
      <w:position w:val="0"/>
      <w:shd w:val="clear" w:color="auto" w:fill="FFFFFF"/>
      <w:lang w:val="uk-UA" w:eastAsia="uk-UA" w:bidi="uk-UA"/>
    </w:rPr>
  </w:style>
  <w:style w:type="character" w:customStyle="1" w:styleId="6Exact">
    <w:name w:val="Основной текст (6) Exact"/>
    <w:rsid w:val="000A56B1"/>
    <w:rPr>
      <w:rFonts w:ascii="Times New Roman" w:eastAsia="Times New Roman" w:hAnsi="Times New Roman" w:cs="Times New Roman"/>
      <w:b/>
      <w:bCs/>
      <w:i w:val="0"/>
      <w:iCs w:val="0"/>
      <w:smallCaps w:val="0"/>
      <w:strike w:val="0"/>
      <w:sz w:val="17"/>
      <w:szCs w:val="17"/>
      <w:u w:val="none"/>
    </w:rPr>
  </w:style>
  <w:style w:type="character" w:customStyle="1" w:styleId="21Exact">
    <w:name w:val="Основной текст (21) Exact"/>
    <w:rsid w:val="000A56B1"/>
    <w:rPr>
      <w:rFonts w:ascii="Times New Roman" w:eastAsia="Times New Roman" w:hAnsi="Times New Roman" w:cs="Times New Roman"/>
      <w:b w:val="0"/>
      <w:bCs w:val="0"/>
      <w:i/>
      <w:iCs/>
      <w:smallCaps w:val="0"/>
      <w:strike w:val="0"/>
      <w:spacing w:val="-10"/>
      <w:sz w:val="18"/>
      <w:szCs w:val="18"/>
      <w:u w:val="none"/>
    </w:rPr>
  </w:style>
  <w:style w:type="character" w:customStyle="1" w:styleId="49Exact">
    <w:name w:val="Основной текст (49) Exact"/>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72Exact">
    <w:name w:val="Основной текст (72) Exact"/>
    <w:link w:val="72"/>
    <w:rsid w:val="000A56B1"/>
    <w:rPr>
      <w:rFonts w:ascii="Arial" w:eastAsia="Arial" w:hAnsi="Arial" w:cs="Arial"/>
      <w:i/>
      <w:iCs/>
      <w:sz w:val="15"/>
      <w:szCs w:val="15"/>
      <w:shd w:val="clear" w:color="auto" w:fill="FFFFFF"/>
    </w:rPr>
  </w:style>
  <w:style w:type="paragraph" w:customStyle="1" w:styleId="72">
    <w:name w:val="Основной текст (72)"/>
    <w:basedOn w:val="a"/>
    <w:link w:val="72Exact"/>
    <w:rsid w:val="000A56B1"/>
    <w:pPr>
      <w:shd w:val="clear" w:color="auto" w:fill="FFFFFF"/>
      <w:spacing w:before="60" w:line="0" w:lineRule="atLeast"/>
      <w:jc w:val="both"/>
    </w:pPr>
    <w:rPr>
      <w:rFonts w:ascii="Arial" w:eastAsia="Arial" w:hAnsi="Arial" w:cs="Arial"/>
      <w:i/>
      <w:iCs/>
      <w:color w:val="auto"/>
      <w:sz w:val="15"/>
      <w:szCs w:val="15"/>
      <w:lang w:val="ru-RU" w:eastAsia="en-US" w:bidi="ar-SA"/>
    </w:rPr>
  </w:style>
  <w:style w:type="character" w:customStyle="1" w:styleId="31Exact">
    <w:name w:val="Подпись к картинке (31) Exact"/>
    <w:link w:val="310"/>
    <w:rsid w:val="000A56B1"/>
    <w:rPr>
      <w:rFonts w:ascii="Arial" w:eastAsia="Arial" w:hAnsi="Arial" w:cs="Arial"/>
      <w:i/>
      <w:iCs/>
      <w:sz w:val="15"/>
      <w:szCs w:val="15"/>
      <w:shd w:val="clear" w:color="auto" w:fill="FFFFFF"/>
    </w:rPr>
  </w:style>
  <w:style w:type="paragraph" w:customStyle="1" w:styleId="310">
    <w:name w:val="Подпись к картинке (31)"/>
    <w:basedOn w:val="a"/>
    <w:link w:val="31Exact"/>
    <w:rsid w:val="000A56B1"/>
    <w:pPr>
      <w:shd w:val="clear" w:color="auto" w:fill="FFFFFF"/>
      <w:spacing w:line="0" w:lineRule="atLeast"/>
    </w:pPr>
    <w:rPr>
      <w:rFonts w:ascii="Arial" w:eastAsia="Arial" w:hAnsi="Arial" w:cs="Arial"/>
      <w:i/>
      <w:iCs/>
      <w:color w:val="auto"/>
      <w:sz w:val="15"/>
      <w:szCs w:val="15"/>
      <w:lang w:val="ru-RU" w:eastAsia="en-US" w:bidi="ar-SA"/>
    </w:rPr>
  </w:style>
  <w:style w:type="character" w:customStyle="1" w:styleId="112Exact">
    <w:name w:val="Заголовок №11 (2) Exact"/>
    <w:link w:val="112"/>
    <w:rsid w:val="000A56B1"/>
    <w:rPr>
      <w:rFonts w:ascii="Arial" w:eastAsia="Arial" w:hAnsi="Arial" w:cs="Arial"/>
      <w:b/>
      <w:bCs/>
      <w:sz w:val="17"/>
      <w:szCs w:val="17"/>
      <w:shd w:val="clear" w:color="auto" w:fill="FFFFFF"/>
    </w:rPr>
  </w:style>
  <w:style w:type="paragraph" w:customStyle="1" w:styleId="112">
    <w:name w:val="Заголовок №11 (2)"/>
    <w:basedOn w:val="a"/>
    <w:link w:val="112Exact"/>
    <w:rsid w:val="000A56B1"/>
    <w:pPr>
      <w:shd w:val="clear" w:color="auto" w:fill="FFFFFF"/>
      <w:spacing w:line="218" w:lineRule="exact"/>
    </w:pPr>
    <w:rPr>
      <w:rFonts w:ascii="Arial" w:eastAsia="Arial" w:hAnsi="Arial" w:cs="Arial"/>
      <w:b/>
      <w:bCs/>
      <w:color w:val="auto"/>
      <w:sz w:val="17"/>
      <w:szCs w:val="17"/>
      <w:lang w:val="ru-RU" w:eastAsia="en-US" w:bidi="ar-SA"/>
    </w:rPr>
  </w:style>
  <w:style w:type="character" w:customStyle="1" w:styleId="112TimesNewRoman8ptExact">
    <w:name w:val="Заголовок №11 (2) + Times New Roman;8 pt Exact"/>
    <w:rsid w:val="000A56B1"/>
    <w:rPr>
      <w:rFonts w:ascii="Times New Roman" w:eastAsia="Times New Roman" w:hAnsi="Times New Roman" w:cs="Times New Roman"/>
      <w:b/>
      <w:bCs/>
      <w:color w:val="000000"/>
      <w:spacing w:val="0"/>
      <w:w w:val="100"/>
      <w:position w:val="0"/>
      <w:sz w:val="16"/>
      <w:szCs w:val="16"/>
      <w:shd w:val="clear" w:color="auto" w:fill="FFFFFF"/>
      <w:lang w:val="uk-UA" w:eastAsia="uk-UA" w:bidi="uk-UA"/>
    </w:rPr>
  </w:style>
  <w:style w:type="character" w:customStyle="1" w:styleId="9Exact0">
    <w:name w:val="Номер заголовка №9 Exact"/>
    <w:link w:val="93"/>
    <w:rsid w:val="000A56B1"/>
    <w:rPr>
      <w:rFonts w:ascii="Times New Roman" w:eastAsia="Times New Roman" w:hAnsi="Times New Roman" w:cs="Times New Roman"/>
      <w:sz w:val="18"/>
      <w:szCs w:val="18"/>
      <w:shd w:val="clear" w:color="auto" w:fill="FFFFFF"/>
    </w:rPr>
  </w:style>
  <w:style w:type="paragraph" w:customStyle="1" w:styleId="93">
    <w:name w:val="Номер заголовка №9"/>
    <w:basedOn w:val="a"/>
    <w:link w:val="9Exact0"/>
    <w:rsid w:val="000A56B1"/>
    <w:pPr>
      <w:shd w:val="clear" w:color="auto" w:fill="FFFFFF"/>
      <w:spacing w:line="218" w:lineRule="exact"/>
    </w:pPr>
    <w:rPr>
      <w:rFonts w:ascii="Times New Roman" w:eastAsia="Times New Roman" w:hAnsi="Times New Roman" w:cs="Times New Roman"/>
      <w:color w:val="auto"/>
      <w:sz w:val="18"/>
      <w:szCs w:val="18"/>
      <w:lang w:val="ru-RU" w:eastAsia="en-US" w:bidi="ar-SA"/>
    </w:rPr>
  </w:style>
  <w:style w:type="character" w:customStyle="1" w:styleId="93Exact">
    <w:name w:val="Номер заголовка №9 (3) Exact"/>
    <w:link w:val="930"/>
    <w:rsid w:val="000A56B1"/>
    <w:rPr>
      <w:rFonts w:ascii="Franklin Gothic Heavy" w:eastAsia="Franklin Gothic Heavy" w:hAnsi="Franklin Gothic Heavy" w:cs="Franklin Gothic Heavy"/>
      <w:sz w:val="14"/>
      <w:szCs w:val="14"/>
      <w:shd w:val="clear" w:color="auto" w:fill="FFFFFF"/>
    </w:rPr>
  </w:style>
  <w:style w:type="paragraph" w:customStyle="1" w:styleId="930">
    <w:name w:val="Номер заголовка №9 (3)"/>
    <w:basedOn w:val="a"/>
    <w:link w:val="93Exact"/>
    <w:rsid w:val="000A56B1"/>
    <w:pPr>
      <w:shd w:val="clear" w:color="auto" w:fill="FFFFFF"/>
      <w:spacing w:line="218" w:lineRule="exact"/>
    </w:pPr>
    <w:rPr>
      <w:rFonts w:ascii="Franklin Gothic Heavy" w:eastAsia="Franklin Gothic Heavy" w:hAnsi="Franklin Gothic Heavy" w:cs="Franklin Gothic Heavy"/>
      <w:color w:val="auto"/>
      <w:sz w:val="14"/>
      <w:szCs w:val="14"/>
      <w:lang w:val="ru-RU" w:eastAsia="en-US" w:bidi="ar-SA"/>
    </w:rPr>
  </w:style>
  <w:style w:type="character" w:customStyle="1" w:styleId="93Tahoma9ptExact">
    <w:name w:val="Номер заголовка №9 (3) + Tahoma;9 pt;Полужирный Exact"/>
    <w:rsid w:val="000A56B1"/>
    <w:rPr>
      <w:rFonts w:ascii="Tahoma" w:eastAsia="Tahoma" w:hAnsi="Tahoma" w:cs="Tahoma"/>
      <w:b/>
      <w:bCs/>
      <w:color w:val="000000"/>
      <w:spacing w:val="0"/>
      <w:w w:val="100"/>
      <w:position w:val="0"/>
      <w:sz w:val="18"/>
      <w:szCs w:val="18"/>
      <w:shd w:val="clear" w:color="auto" w:fill="FFFFFF"/>
      <w:lang w:val="uk-UA" w:eastAsia="uk-UA" w:bidi="uk-UA"/>
    </w:rPr>
  </w:style>
  <w:style w:type="character" w:customStyle="1" w:styleId="9Exact1">
    <w:name w:val="Заголовок №9 Exact"/>
    <w:link w:val="94"/>
    <w:rsid w:val="000A56B1"/>
    <w:rPr>
      <w:rFonts w:ascii="Times New Roman" w:eastAsia="Times New Roman" w:hAnsi="Times New Roman" w:cs="Times New Roman"/>
      <w:sz w:val="18"/>
      <w:szCs w:val="18"/>
      <w:shd w:val="clear" w:color="auto" w:fill="FFFFFF"/>
    </w:rPr>
  </w:style>
  <w:style w:type="paragraph" w:customStyle="1" w:styleId="94">
    <w:name w:val="Заголовок №9"/>
    <w:basedOn w:val="a"/>
    <w:link w:val="9Exact1"/>
    <w:rsid w:val="000A56B1"/>
    <w:pPr>
      <w:shd w:val="clear" w:color="auto" w:fill="FFFFFF"/>
      <w:spacing w:after="180" w:line="218" w:lineRule="exact"/>
      <w:outlineLvl w:val="8"/>
    </w:pPr>
    <w:rPr>
      <w:rFonts w:ascii="Times New Roman" w:eastAsia="Times New Roman" w:hAnsi="Times New Roman" w:cs="Times New Roman"/>
      <w:color w:val="auto"/>
      <w:sz w:val="18"/>
      <w:szCs w:val="18"/>
      <w:lang w:val="ru-RU" w:eastAsia="en-US" w:bidi="ar-SA"/>
    </w:rPr>
  </w:style>
  <w:style w:type="character" w:customStyle="1" w:styleId="122Exact">
    <w:name w:val="Номер заголовка №12 (2) Exact"/>
    <w:link w:val="122"/>
    <w:rsid w:val="000A56B1"/>
    <w:rPr>
      <w:rFonts w:ascii="Times New Roman" w:eastAsia="Times New Roman" w:hAnsi="Times New Roman" w:cs="Times New Roman"/>
      <w:sz w:val="18"/>
      <w:szCs w:val="18"/>
      <w:shd w:val="clear" w:color="auto" w:fill="FFFFFF"/>
    </w:rPr>
  </w:style>
  <w:style w:type="paragraph" w:customStyle="1" w:styleId="122">
    <w:name w:val="Номер заголовка №12 (2)"/>
    <w:basedOn w:val="a"/>
    <w:link w:val="122Exact"/>
    <w:rsid w:val="000A56B1"/>
    <w:pPr>
      <w:shd w:val="clear" w:color="auto" w:fill="FFFFFF"/>
      <w:spacing w:before="180" w:line="218" w:lineRule="exact"/>
    </w:pPr>
    <w:rPr>
      <w:rFonts w:ascii="Times New Roman" w:eastAsia="Times New Roman" w:hAnsi="Times New Roman" w:cs="Times New Roman"/>
      <w:color w:val="auto"/>
      <w:sz w:val="18"/>
      <w:szCs w:val="18"/>
      <w:lang w:val="ru-RU" w:eastAsia="en-US" w:bidi="ar-SA"/>
    </w:rPr>
  </w:style>
  <w:style w:type="character" w:customStyle="1" w:styleId="12Exact">
    <w:name w:val="Заголовок №12 Exact"/>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25Exact">
    <w:name w:val="Основной текст (25) Exact"/>
    <w:link w:val="25"/>
    <w:rsid w:val="000A56B1"/>
    <w:rPr>
      <w:rFonts w:ascii="Courier New" w:eastAsia="Courier New" w:hAnsi="Courier New" w:cs="Courier New"/>
      <w:sz w:val="15"/>
      <w:szCs w:val="15"/>
      <w:shd w:val="clear" w:color="auto" w:fill="FFFFFF"/>
    </w:rPr>
  </w:style>
  <w:style w:type="paragraph" w:customStyle="1" w:styleId="25">
    <w:name w:val="Основной текст (25)"/>
    <w:basedOn w:val="a"/>
    <w:link w:val="25Exact"/>
    <w:rsid w:val="000A56B1"/>
    <w:pPr>
      <w:shd w:val="clear" w:color="auto" w:fill="FFFFFF"/>
      <w:spacing w:after="180" w:line="218" w:lineRule="exact"/>
    </w:pPr>
    <w:rPr>
      <w:rFonts w:ascii="Courier New" w:eastAsia="Courier New" w:hAnsi="Courier New" w:cs="Courier New"/>
      <w:color w:val="auto"/>
      <w:sz w:val="15"/>
      <w:szCs w:val="15"/>
      <w:lang w:val="ru-RU" w:eastAsia="en-US" w:bidi="ar-SA"/>
    </w:rPr>
  </w:style>
  <w:style w:type="character" w:customStyle="1" w:styleId="25Arial95ptExact">
    <w:name w:val="Основной текст (25) + Arial;9;5 pt;Полужирный Exact"/>
    <w:rsid w:val="000A56B1"/>
    <w:rPr>
      <w:rFonts w:ascii="Arial" w:eastAsia="Arial" w:hAnsi="Arial" w:cs="Arial"/>
      <w:b/>
      <w:bCs/>
      <w:color w:val="000000"/>
      <w:spacing w:val="0"/>
      <w:w w:val="100"/>
      <w:position w:val="0"/>
      <w:sz w:val="19"/>
      <w:szCs w:val="19"/>
      <w:shd w:val="clear" w:color="auto" w:fill="FFFFFF"/>
      <w:lang w:val="uk-UA" w:eastAsia="uk-UA" w:bidi="uk-UA"/>
    </w:rPr>
  </w:style>
  <w:style w:type="character" w:customStyle="1" w:styleId="20ptExact">
    <w:name w:val="Основной текст (2) + Курсив;Интервал 0 pt Exact"/>
    <w:rsid w:val="000A56B1"/>
    <w:rPr>
      <w:rFonts w:ascii="Times New Roman" w:eastAsia="Times New Roman" w:hAnsi="Times New Roman" w:cs="Times New Roman"/>
      <w:b w:val="0"/>
      <w:bCs w:val="0"/>
      <w:i/>
      <w:iCs/>
      <w:smallCaps w:val="0"/>
      <w:strike w:val="0"/>
      <w:color w:val="000000"/>
      <w:spacing w:val="-10"/>
      <w:w w:val="100"/>
      <w:position w:val="0"/>
      <w:sz w:val="18"/>
      <w:szCs w:val="18"/>
      <w:u w:val="none"/>
      <w:lang w:val="uk-UA" w:eastAsia="uk-UA" w:bidi="uk-UA"/>
    </w:rPr>
  </w:style>
  <w:style w:type="character" w:customStyle="1" w:styleId="275ptExact">
    <w:name w:val="Основной текст (2) + 7;5 pt Exact"/>
    <w:rsid w:val="000A56B1"/>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63Exact">
    <w:name w:val="Заголовок №6 (3) Exact"/>
    <w:rsid w:val="000A56B1"/>
    <w:rPr>
      <w:rFonts w:ascii="Times New Roman" w:eastAsia="Times New Roman" w:hAnsi="Times New Roman" w:cs="Times New Roman"/>
      <w:b/>
      <w:bCs/>
      <w:i w:val="0"/>
      <w:iCs w:val="0"/>
      <w:smallCaps w:val="0"/>
      <w:strike w:val="0"/>
      <w:sz w:val="17"/>
      <w:szCs w:val="17"/>
      <w:u w:val="none"/>
    </w:rPr>
  </w:style>
  <w:style w:type="character" w:customStyle="1" w:styleId="63">
    <w:name w:val="Заголовок №6 (3)_"/>
    <w:link w:val="630"/>
    <w:rsid w:val="000A56B1"/>
    <w:rPr>
      <w:rFonts w:ascii="Times New Roman" w:eastAsia="Times New Roman" w:hAnsi="Times New Roman" w:cs="Times New Roman"/>
      <w:b/>
      <w:bCs/>
      <w:sz w:val="17"/>
      <w:szCs w:val="17"/>
      <w:shd w:val="clear" w:color="auto" w:fill="FFFFFF"/>
    </w:rPr>
  </w:style>
  <w:style w:type="paragraph" w:customStyle="1" w:styleId="630">
    <w:name w:val="Заголовок №6 (3)"/>
    <w:basedOn w:val="a"/>
    <w:link w:val="63"/>
    <w:rsid w:val="000A56B1"/>
    <w:pPr>
      <w:shd w:val="clear" w:color="auto" w:fill="FFFFFF"/>
      <w:spacing w:after="300" w:line="0" w:lineRule="atLeast"/>
      <w:jc w:val="both"/>
      <w:outlineLvl w:val="5"/>
    </w:pPr>
    <w:rPr>
      <w:rFonts w:ascii="Times New Roman" w:eastAsia="Times New Roman" w:hAnsi="Times New Roman" w:cs="Times New Roman"/>
      <w:b/>
      <w:bCs/>
      <w:color w:val="auto"/>
      <w:sz w:val="17"/>
      <w:szCs w:val="17"/>
      <w:lang w:val="ru-RU" w:eastAsia="en-US" w:bidi="ar-SA"/>
    </w:rPr>
  </w:style>
  <w:style w:type="character" w:customStyle="1" w:styleId="13">
    <w:name w:val="Колонтитул (13)_"/>
    <w:link w:val="130"/>
    <w:rsid w:val="000A56B1"/>
    <w:rPr>
      <w:rFonts w:ascii="Times New Roman" w:eastAsia="Times New Roman" w:hAnsi="Times New Roman" w:cs="Times New Roman"/>
      <w:sz w:val="11"/>
      <w:szCs w:val="11"/>
      <w:shd w:val="clear" w:color="auto" w:fill="FFFFFF"/>
    </w:rPr>
  </w:style>
  <w:style w:type="paragraph" w:customStyle="1" w:styleId="130">
    <w:name w:val="Колонтитул (13)"/>
    <w:basedOn w:val="a"/>
    <w:link w:val="13"/>
    <w:rsid w:val="000A56B1"/>
    <w:pPr>
      <w:shd w:val="clear" w:color="auto" w:fill="FFFFFF"/>
      <w:spacing w:line="0" w:lineRule="atLeast"/>
    </w:pPr>
    <w:rPr>
      <w:rFonts w:ascii="Times New Roman" w:eastAsia="Times New Roman" w:hAnsi="Times New Roman" w:cs="Times New Roman"/>
      <w:color w:val="auto"/>
      <w:sz w:val="11"/>
      <w:szCs w:val="11"/>
      <w:lang w:val="ru-RU" w:eastAsia="en-US" w:bidi="ar-SA"/>
    </w:rPr>
  </w:style>
  <w:style w:type="character" w:customStyle="1" w:styleId="10">
    <w:name w:val="Подпись к картинке (10)"/>
    <w:rsid w:val="000A56B1"/>
    <w:rPr>
      <w:rFonts w:ascii="Times New Roman" w:eastAsia="Times New Roman" w:hAnsi="Times New Roman" w:cs="Times New Roman"/>
      <w:b w:val="0"/>
      <w:bCs w:val="0"/>
      <w:i/>
      <w:iCs/>
      <w:smallCaps w:val="0"/>
      <w:strike w:val="0"/>
      <w:sz w:val="13"/>
      <w:szCs w:val="13"/>
      <w:u w:val="none"/>
    </w:rPr>
  </w:style>
  <w:style w:type="character" w:customStyle="1" w:styleId="565pt">
    <w:name w:val="Колонтитул (5) + 6;5 pt"/>
    <w:rsid w:val="000A56B1"/>
    <w:rPr>
      <w:rFonts w:ascii="Times New Roman" w:eastAsia="Times New Roman" w:hAnsi="Times New Roman" w:cs="Times New Roman"/>
      <w:b w:val="0"/>
      <w:bCs w:val="0"/>
      <w:i/>
      <w:iCs/>
      <w:smallCaps w:val="0"/>
      <w:strike w:val="0"/>
      <w:sz w:val="13"/>
      <w:szCs w:val="13"/>
      <w:u w:val="none"/>
      <w:lang w:val="de-DE" w:eastAsia="de-DE" w:bidi="de-DE"/>
    </w:rPr>
  </w:style>
  <w:style w:type="character" w:customStyle="1" w:styleId="5">
    <w:name w:val="Колонтитул (5)"/>
    <w:rsid w:val="000A56B1"/>
    <w:rPr>
      <w:rFonts w:ascii="Times New Roman" w:eastAsia="Times New Roman" w:hAnsi="Times New Roman" w:cs="Times New Roman"/>
      <w:b w:val="0"/>
      <w:bCs w:val="0"/>
      <w:i/>
      <w:iCs/>
      <w:smallCaps w:val="0"/>
      <w:strike w:val="0"/>
      <w:sz w:val="14"/>
      <w:szCs w:val="14"/>
      <w:u w:val="none"/>
    </w:rPr>
  </w:style>
  <w:style w:type="character" w:customStyle="1" w:styleId="665pt">
    <w:name w:val="Колонтитул (6) + 6;5 pt"/>
    <w:rsid w:val="000A56B1"/>
    <w:rPr>
      <w:rFonts w:ascii="Times New Roman" w:eastAsia="Times New Roman" w:hAnsi="Times New Roman" w:cs="Times New Roman"/>
      <w:b w:val="0"/>
      <w:bCs w:val="0"/>
      <w:i/>
      <w:iCs/>
      <w:smallCaps w:val="0"/>
      <w:strike w:val="0"/>
      <w:sz w:val="13"/>
      <w:szCs w:val="13"/>
      <w:u w:val="none"/>
    </w:rPr>
  </w:style>
  <w:style w:type="character" w:customStyle="1" w:styleId="74pt">
    <w:name w:val="Колонтитул (7) + 4 pt;Не курсив"/>
    <w:rsid w:val="000A56B1"/>
    <w:rPr>
      <w:rFonts w:ascii="Times New Roman" w:eastAsia="Times New Roman" w:hAnsi="Times New Roman" w:cs="Times New Roman"/>
      <w:b w:val="0"/>
      <w:bCs w:val="0"/>
      <w:i w:val="0"/>
      <w:iCs w:val="0"/>
      <w:smallCaps w:val="0"/>
      <w:strike w:val="0"/>
      <w:sz w:val="8"/>
      <w:szCs w:val="8"/>
      <w:u w:val="none"/>
    </w:rPr>
  </w:style>
  <w:style w:type="character" w:customStyle="1" w:styleId="7">
    <w:name w:val="Колонтитул (7)"/>
    <w:rsid w:val="000A56B1"/>
    <w:rPr>
      <w:rFonts w:ascii="Times New Roman" w:eastAsia="Times New Roman" w:hAnsi="Times New Roman" w:cs="Times New Roman"/>
      <w:b w:val="0"/>
      <w:bCs w:val="0"/>
      <w:i/>
      <w:iCs/>
      <w:smallCaps w:val="0"/>
      <w:strike w:val="0"/>
      <w:sz w:val="13"/>
      <w:szCs w:val="13"/>
      <w:u w:val="none"/>
    </w:rPr>
  </w:style>
  <w:style w:type="character" w:customStyle="1" w:styleId="PalatinoLinotype65pt">
    <w:name w:val="Колонтитул + Palatino Linotype;6;5 pt"/>
    <w:rsid w:val="000A56B1"/>
    <w:rPr>
      <w:rFonts w:ascii="Palatino Linotype" w:eastAsia="Palatino Linotype" w:hAnsi="Palatino Linotype" w:cs="Palatino Linotype"/>
      <w:b w:val="0"/>
      <w:bCs w:val="0"/>
      <w:i w:val="0"/>
      <w:iCs w:val="0"/>
      <w:smallCaps w:val="0"/>
      <w:strike w:val="0"/>
      <w:color w:val="000000"/>
      <w:spacing w:val="0"/>
      <w:w w:val="100"/>
      <w:position w:val="0"/>
      <w:sz w:val="13"/>
      <w:szCs w:val="13"/>
      <w:u w:val="none"/>
      <w:lang w:val="uk-UA" w:eastAsia="uk-UA" w:bidi="uk-UA"/>
    </w:rPr>
  </w:style>
  <w:style w:type="character" w:customStyle="1" w:styleId="21">
    <w:name w:val="Основной текст (21)_"/>
    <w:link w:val="210"/>
    <w:rsid w:val="000A56B1"/>
    <w:rPr>
      <w:rFonts w:ascii="Times New Roman" w:eastAsia="Times New Roman" w:hAnsi="Times New Roman" w:cs="Times New Roman"/>
      <w:i/>
      <w:iCs/>
      <w:spacing w:val="-10"/>
      <w:sz w:val="18"/>
      <w:szCs w:val="18"/>
      <w:shd w:val="clear" w:color="auto" w:fill="FFFFFF"/>
    </w:rPr>
  </w:style>
  <w:style w:type="paragraph" w:customStyle="1" w:styleId="210">
    <w:name w:val="Основной текст (21)"/>
    <w:basedOn w:val="a"/>
    <w:link w:val="21"/>
    <w:rsid w:val="000A56B1"/>
    <w:pPr>
      <w:shd w:val="clear" w:color="auto" w:fill="FFFFFF"/>
      <w:spacing w:line="0" w:lineRule="atLeast"/>
      <w:jc w:val="both"/>
    </w:pPr>
    <w:rPr>
      <w:rFonts w:ascii="Times New Roman" w:eastAsia="Times New Roman" w:hAnsi="Times New Roman" w:cs="Times New Roman"/>
      <w:i/>
      <w:iCs/>
      <w:color w:val="auto"/>
      <w:spacing w:val="-10"/>
      <w:sz w:val="18"/>
      <w:szCs w:val="18"/>
      <w:lang w:val="ru-RU" w:eastAsia="en-US" w:bidi="ar-SA"/>
    </w:rPr>
  </w:style>
  <w:style w:type="character" w:customStyle="1" w:styleId="12">
    <w:name w:val="Заголовок №12_"/>
    <w:link w:val="120"/>
    <w:rsid w:val="000A56B1"/>
    <w:rPr>
      <w:rFonts w:ascii="Times New Roman" w:eastAsia="Times New Roman" w:hAnsi="Times New Roman" w:cs="Times New Roman"/>
      <w:sz w:val="18"/>
      <w:szCs w:val="18"/>
      <w:shd w:val="clear" w:color="auto" w:fill="FFFFFF"/>
    </w:rPr>
  </w:style>
  <w:style w:type="paragraph" w:customStyle="1" w:styleId="120">
    <w:name w:val="Заголовок №12"/>
    <w:basedOn w:val="a"/>
    <w:link w:val="12"/>
    <w:rsid w:val="000A56B1"/>
    <w:pPr>
      <w:shd w:val="clear" w:color="auto" w:fill="FFFFFF"/>
      <w:spacing w:line="202" w:lineRule="exact"/>
      <w:jc w:val="right"/>
    </w:pPr>
    <w:rPr>
      <w:rFonts w:ascii="Times New Roman" w:eastAsia="Times New Roman" w:hAnsi="Times New Roman" w:cs="Times New Roman"/>
      <w:color w:val="auto"/>
      <w:sz w:val="18"/>
      <w:szCs w:val="18"/>
      <w:lang w:val="ru-RU" w:eastAsia="en-US" w:bidi="ar-SA"/>
    </w:rPr>
  </w:style>
  <w:style w:type="paragraph" w:styleId="a7">
    <w:name w:val="List Paragraph"/>
    <w:basedOn w:val="a"/>
    <w:uiPriority w:val="34"/>
    <w:qFormat/>
    <w:rsid w:val="000A56B1"/>
    <w:pPr>
      <w:ind w:left="720"/>
      <w:contextualSpacing/>
    </w:pPr>
  </w:style>
  <w:style w:type="paragraph" w:styleId="a8">
    <w:name w:val="footer"/>
    <w:basedOn w:val="a"/>
    <w:link w:val="a9"/>
    <w:uiPriority w:val="99"/>
    <w:unhideWhenUsed/>
    <w:rsid w:val="000A56B1"/>
    <w:pPr>
      <w:tabs>
        <w:tab w:val="center" w:pos="4677"/>
        <w:tab w:val="right" w:pos="9355"/>
      </w:tabs>
    </w:pPr>
  </w:style>
  <w:style w:type="character" w:customStyle="1" w:styleId="a9">
    <w:name w:val="Нижний колонтитул Знак"/>
    <w:basedOn w:val="a0"/>
    <w:link w:val="a8"/>
    <w:uiPriority w:val="99"/>
    <w:rsid w:val="000A56B1"/>
    <w:rPr>
      <w:rFonts w:ascii="Arial Unicode MS" w:eastAsia="Arial Unicode MS" w:hAnsi="Arial Unicode MS" w:cs="Arial Unicode MS"/>
      <w:color w:val="000000"/>
      <w:sz w:val="24"/>
      <w:szCs w:val="24"/>
      <w:lang w:val="uk-UA" w:eastAsia="uk-UA" w:bidi="uk-UA"/>
    </w:rPr>
  </w:style>
  <w:style w:type="paragraph" w:styleId="aa">
    <w:name w:val="header"/>
    <w:basedOn w:val="a"/>
    <w:link w:val="ab"/>
    <w:uiPriority w:val="99"/>
    <w:unhideWhenUsed/>
    <w:rsid w:val="000A56B1"/>
    <w:pPr>
      <w:tabs>
        <w:tab w:val="center" w:pos="4677"/>
        <w:tab w:val="right" w:pos="9355"/>
      </w:tabs>
    </w:pPr>
  </w:style>
  <w:style w:type="character" w:customStyle="1" w:styleId="ab">
    <w:name w:val="Верхний колонтитул Знак"/>
    <w:basedOn w:val="a0"/>
    <w:link w:val="aa"/>
    <w:uiPriority w:val="99"/>
    <w:rsid w:val="000A56B1"/>
    <w:rPr>
      <w:rFonts w:ascii="Arial Unicode MS" w:eastAsia="Arial Unicode MS" w:hAnsi="Arial Unicode MS" w:cs="Arial Unicode MS"/>
      <w:color w:val="000000"/>
      <w:sz w:val="24"/>
      <w:szCs w:val="24"/>
      <w:lang w:val="uk-UA" w:eastAsia="uk-UA" w:bidi="uk-UA"/>
    </w:rPr>
  </w:style>
  <w:style w:type="character" w:customStyle="1" w:styleId="19Exact">
    <w:name w:val="Основной текст (19) Exact"/>
    <w:link w:val="19"/>
    <w:rsid w:val="000A56B1"/>
    <w:rPr>
      <w:rFonts w:ascii="Times New Roman" w:eastAsia="Times New Roman" w:hAnsi="Times New Roman" w:cs="Times New Roman"/>
      <w:b/>
      <w:bCs/>
      <w:w w:val="60"/>
      <w:sz w:val="21"/>
      <w:szCs w:val="21"/>
      <w:shd w:val="clear" w:color="auto" w:fill="FFFFFF"/>
    </w:rPr>
  </w:style>
  <w:style w:type="paragraph" w:customStyle="1" w:styleId="19">
    <w:name w:val="Основной текст (19)"/>
    <w:basedOn w:val="a"/>
    <w:link w:val="19Exact"/>
    <w:rsid w:val="000A56B1"/>
    <w:pPr>
      <w:shd w:val="clear" w:color="auto" w:fill="FFFFFF"/>
      <w:spacing w:line="0" w:lineRule="atLeast"/>
    </w:pPr>
    <w:rPr>
      <w:rFonts w:ascii="Times New Roman" w:eastAsia="Times New Roman" w:hAnsi="Times New Roman" w:cs="Times New Roman"/>
      <w:b/>
      <w:bCs/>
      <w:color w:val="auto"/>
      <w:w w:val="60"/>
      <w:sz w:val="21"/>
      <w:szCs w:val="21"/>
      <w:lang w:val="ru-RU" w:eastAsia="en-US" w:bidi="ar-SA"/>
    </w:rPr>
  </w:style>
  <w:style w:type="character" w:customStyle="1" w:styleId="210ptExact">
    <w:name w:val="Основной текст (21) + Не курсив;Интервал 0 pt Exact"/>
    <w:rsid w:val="000A56B1"/>
    <w:rPr>
      <w:rFonts w:ascii="Times New Roman" w:eastAsia="Times New Roman" w:hAnsi="Times New Roman" w:cs="Times New Roman"/>
      <w:b w:val="0"/>
      <w:bCs w:val="0"/>
      <w:i/>
      <w:iCs/>
      <w:smallCaps w:val="0"/>
      <w:strike w:val="0"/>
      <w:spacing w:val="0"/>
      <w:sz w:val="18"/>
      <w:szCs w:val="18"/>
      <w:u w:val="none"/>
      <w:shd w:val="clear" w:color="auto" w:fill="FFFFFF"/>
    </w:rPr>
  </w:style>
  <w:style w:type="table" w:styleId="ac">
    <w:name w:val="Table Grid"/>
    <w:basedOn w:val="a1"/>
    <w:uiPriority w:val="59"/>
    <w:rsid w:val="000A56B1"/>
    <w:pPr>
      <w:widowControl w:val="0"/>
      <w:spacing w:after="0" w:line="240" w:lineRule="auto"/>
    </w:pPr>
    <w:rPr>
      <w:rFonts w:ascii="Arial Unicode MS" w:eastAsia="Arial Unicode MS" w:hAnsi="Arial Unicode MS" w:cs="Arial Unicode MS"/>
      <w:sz w:val="24"/>
      <w:szCs w:val="24"/>
      <w:lang w:val="uk-UA" w:eastAsia="uk-UA" w:bidi="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Exact">
    <w:name w:val="Основной текст (15) Exact"/>
    <w:rsid w:val="000A56B1"/>
    <w:rPr>
      <w:rFonts w:ascii="Times New Roman" w:eastAsia="Times New Roman" w:hAnsi="Times New Roman" w:cs="Times New Roman"/>
      <w:b/>
      <w:bCs/>
      <w:i w:val="0"/>
      <w:iCs w:val="0"/>
      <w:smallCaps w:val="0"/>
      <w:strike w:val="0"/>
      <w:sz w:val="19"/>
      <w:szCs w:val="19"/>
      <w:u w:val="none"/>
    </w:rPr>
  </w:style>
  <w:style w:type="character" w:customStyle="1" w:styleId="98Exact">
    <w:name w:val="Основной текст (98) Exact"/>
    <w:link w:val="98"/>
    <w:rsid w:val="000A56B1"/>
    <w:rPr>
      <w:rFonts w:ascii="Times New Roman" w:eastAsia="Times New Roman" w:hAnsi="Times New Roman" w:cs="Times New Roman"/>
      <w:b/>
      <w:bCs/>
      <w:sz w:val="34"/>
      <w:szCs w:val="34"/>
      <w:shd w:val="clear" w:color="auto" w:fill="FFFFFF"/>
    </w:rPr>
  </w:style>
  <w:style w:type="paragraph" w:customStyle="1" w:styleId="98">
    <w:name w:val="Основной текст (98)"/>
    <w:basedOn w:val="a"/>
    <w:link w:val="98Exact"/>
    <w:rsid w:val="000A56B1"/>
    <w:pPr>
      <w:shd w:val="clear" w:color="auto" w:fill="FFFFFF"/>
      <w:spacing w:line="0" w:lineRule="atLeast"/>
    </w:pPr>
    <w:rPr>
      <w:rFonts w:ascii="Times New Roman" w:eastAsia="Times New Roman" w:hAnsi="Times New Roman" w:cs="Times New Roman"/>
      <w:b/>
      <w:bCs/>
      <w:color w:val="auto"/>
      <w:sz w:val="34"/>
      <w:szCs w:val="34"/>
      <w:lang w:val="ru-RU" w:eastAsia="en-US" w:bidi="ar-SA"/>
    </w:rPr>
  </w:style>
  <w:style w:type="character" w:customStyle="1" w:styleId="28Exact">
    <w:name w:val="Подпись к картинке (28) Exact"/>
    <w:link w:val="28"/>
    <w:rsid w:val="000A56B1"/>
    <w:rPr>
      <w:rFonts w:ascii="Times New Roman" w:eastAsia="Times New Roman" w:hAnsi="Times New Roman" w:cs="Times New Roman"/>
      <w:sz w:val="18"/>
      <w:szCs w:val="18"/>
      <w:shd w:val="clear" w:color="auto" w:fill="FFFFFF"/>
    </w:rPr>
  </w:style>
  <w:style w:type="paragraph" w:customStyle="1" w:styleId="28">
    <w:name w:val="Подпись к картинке (28)"/>
    <w:basedOn w:val="a"/>
    <w:link w:val="28Exact"/>
    <w:rsid w:val="000A56B1"/>
    <w:pPr>
      <w:shd w:val="clear" w:color="auto" w:fill="FFFFFF"/>
      <w:spacing w:line="0" w:lineRule="atLeast"/>
    </w:pPr>
    <w:rPr>
      <w:rFonts w:ascii="Times New Roman" w:eastAsia="Times New Roman" w:hAnsi="Times New Roman" w:cs="Times New Roman"/>
      <w:color w:val="auto"/>
      <w:sz w:val="18"/>
      <w:szCs w:val="18"/>
      <w:lang w:val="ru-RU" w:eastAsia="en-US" w:bidi="ar-SA"/>
    </w:rPr>
  </w:style>
  <w:style w:type="character" w:customStyle="1" w:styleId="11Exact">
    <w:name w:val="Подпись к картинке (11) Exact"/>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99Exact">
    <w:name w:val="Основной текст (99) Exact"/>
    <w:link w:val="99"/>
    <w:rsid w:val="000A56B1"/>
    <w:rPr>
      <w:rFonts w:ascii="Times New Roman" w:eastAsia="Times New Roman" w:hAnsi="Times New Roman" w:cs="Times New Roman"/>
      <w:w w:val="66"/>
      <w:sz w:val="18"/>
      <w:szCs w:val="18"/>
      <w:shd w:val="clear" w:color="auto" w:fill="FFFFFF"/>
    </w:rPr>
  </w:style>
  <w:style w:type="paragraph" w:customStyle="1" w:styleId="99">
    <w:name w:val="Основной текст (99)"/>
    <w:basedOn w:val="a"/>
    <w:link w:val="99Exact"/>
    <w:rsid w:val="000A56B1"/>
    <w:pPr>
      <w:shd w:val="clear" w:color="auto" w:fill="FFFFFF"/>
      <w:spacing w:line="0" w:lineRule="atLeast"/>
    </w:pPr>
    <w:rPr>
      <w:rFonts w:ascii="Times New Roman" w:eastAsia="Times New Roman" w:hAnsi="Times New Roman" w:cs="Times New Roman"/>
      <w:color w:val="auto"/>
      <w:w w:val="66"/>
      <w:sz w:val="18"/>
      <w:szCs w:val="18"/>
      <w:lang w:val="ru-RU" w:eastAsia="en-US" w:bidi="ar-SA"/>
    </w:rPr>
  </w:style>
  <w:style w:type="character" w:customStyle="1" w:styleId="11">
    <w:name w:val="Подпись к картинке (11)_"/>
    <w:link w:val="110"/>
    <w:rsid w:val="000A56B1"/>
    <w:rPr>
      <w:rFonts w:ascii="Times New Roman" w:eastAsia="Times New Roman" w:hAnsi="Times New Roman" w:cs="Times New Roman"/>
      <w:sz w:val="18"/>
      <w:szCs w:val="18"/>
      <w:shd w:val="clear" w:color="auto" w:fill="FFFFFF"/>
    </w:rPr>
  </w:style>
  <w:style w:type="paragraph" w:customStyle="1" w:styleId="110">
    <w:name w:val="Подпись к картинке (11)"/>
    <w:basedOn w:val="a"/>
    <w:link w:val="11"/>
    <w:rsid w:val="000A56B1"/>
    <w:pPr>
      <w:shd w:val="clear" w:color="auto" w:fill="FFFFFF"/>
      <w:spacing w:line="0" w:lineRule="atLeast"/>
      <w:jc w:val="right"/>
    </w:pPr>
    <w:rPr>
      <w:rFonts w:ascii="Times New Roman" w:eastAsia="Times New Roman" w:hAnsi="Times New Roman" w:cs="Times New Roman"/>
      <w:color w:val="auto"/>
      <w:sz w:val="18"/>
      <w:szCs w:val="18"/>
      <w:lang w:val="ru-RU" w:eastAsia="en-US" w:bidi="ar-SA"/>
    </w:rPr>
  </w:style>
  <w:style w:type="character" w:customStyle="1" w:styleId="15">
    <w:name w:val="Основной текст (15)_"/>
    <w:link w:val="150"/>
    <w:rsid w:val="000A56B1"/>
    <w:rPr>
      <w:rFonts w:ascii="Times New Roman" w:eastAsia="Times New Roman" w:hAnsi="Times New Roman" w:cs="Times New Roman"/>
      <w:b/>
      <w:bCs/>
      <w:sz w:val="19"/>
      <w:szCs w:val="19"/>
      <w:shd w:val="clear" w:color="auto" w:fill="FFFFFF"/>
    </w:rPr>
  </w:style>
  <w:style w:type="paragraph" w:customStyle="1" w:styleId="150">
    <w:name w:val="Основной текст (15)"/>
    <w:basedOn w:val="a"/>
    <w:link w:val="15"/>
    <w:rsid w:val="000A56B1"/>
    <w:pPr>
      <w:shd w:val="clear" w:color="auto" w:fill="FFFFFF"/>
      <w:spacing w:line="0" w:lineRule="atLeast"/>
    </w:pPr>
    <w:rPr>
      <w:rFonts w:ascii="Times New Roman" w:eastAsia="Times New Roman" w:hAnsi="Times New Roman" w:cs="Times New Roman"/>
      <w:b/>
      <w:bCs/>
      <w:color w:val="auto"/>
      <w:sz w:val="19"/>
      <w:szCs w:val="19"/>
      <w:lang w:val="ru-RU" w:eastAsia="en-US" w:bidi="ar-SA"/>
    </w:rPr>
  </w:style>
  <w:style w:type="character" w:customStyle="1" w:styleId="30pt">
    <w:name w:val="Колонтитул (3) + Интервал 0 pt"/>
    <w:rsid w:val="000A56B1"/>
    <w:rPr>
      <w:rFonts w:ascii="Times New Roman" w:eastAsia="Times New Roman" w:hAnsi="Times New Roman" w:cs="Times New Roman"/>
      <w:b/>
      <w:bCs/>
      <w:i w:val="0"/>
      <w:iCs w:val="0"/>
      <w:smallCaps w:val="0"/>
      <w:strike w:val="0"/>
      <w:spacing w:val="-10"/>
      <w:sz w:val="15"/>
      <w:szCs w:val="15"/>
      <w:u w:val="none"/>
    </w:rPr>
  </w:style>
  <w:style w:type="character" w:customStyle="1" w:styleId="365pt1pt">
    <w:name w:val="Колонтитул (3) + 6;5 pt;Не полужирный;Курсив;Интервал 1 pt"/>
    <w:rsid w:val="000A56B1"/>
    <w:rPr>
      <w:rFonts w:ascii="Times New Roman" w:eastAsia="Times New Roman" w:hAnsi="Times New Roman" w:cs="Times New Roman"/>
      <w:b w:val="0"/>
      <w:bCs w:val="0"/>
      <w:i/>
      <w:iCs/>
      <w:smallCaps w:val="0"/>
      <w:strike w:val="0"/>
      <w:spacing w:val="30"/>
      <w:sz w:val="13"/>
      <w:szCs w:val="13"/>
      <w:u w:val="none"/>
    </w:rPr>
  </w:style>
  <w:style w:type="character" w:customStyle="1" w:styleId="8TimesNewRoman9pt0pt">
    <w:name w:val="Колонтитул (8) + Times New Roman;9 pt;Интервал 0 pt"/>
    <w:rsid w:val="000A56B1"/>
    <w:rPr>
      <w:rFonts w:ascii="Times New Roman" w:eastAsia="Times New Roman" w:hAnsi="Times New Roman" w:cs="Times New Roman"/>
      <w:b w:val="0"/>
      <w:bCs w:val="0"/>
      <w:i w:val="0"/>
      <w:iCs w:val="0"/>
      <w:smallCaps w:val="0"/>
      <w:strike w:val="0"/>
      <w:sz w:val="18"/>
      <w:szCs w:val="18"/>
      <w:u w:val="none"/>
    </w:rPr>
  </w:style>
  <w:style w:type="character" w:customStyle="1" w:styleId="9pt">
    <w:name w:val="Колонтитул + 9 pt"/>
    <w:rsid w:val="000A56B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Candara95pt">
    <w:name w:val="Колонтитул + Candara;9;5 pt;Полужирный"/>
    <w:rsid w:val="000A56B1"/>
    <w:rPr>
      <w:rFonts w:ascii="Candara" w:eastAsia="Candara" w:hAnsi="Candara" w:cs="Candara"/>
      <w:b/>
      <w:bCs/>
      <w:i w:val="0"/>
      <w:iCs w:val="0"/>
      <w:smallCaps w:val="0"/>
      <w:strike w:val="0"/>
      <w:color w:val="000000"/>
      <w:spacing w:val="0"/>
      <w:w w:val="100"/>
      <w:position w:val="0"/>
      <w:sz w:val="19"/>
      <w:szCs w:val="19"/>
      <w:u w:val="none"/>
      <w:lang w:val="uk-UA" w:eastAsia="uk-UA" w:bidi="uk-UA"/>
    </w:rPr>
  </w:style>
  <w:style w:type="character" w:customStyle="1" w:styleId="275pt0pt">
    <w:name w:val="Колонтитул (2) + 7;5 pt;Интервал 0 pt"/>
    <w:rsid w:val="000A56B1"/>
    <w:rPr>
      <w:rFonts w:ascii="Times New Roman" w:eastAsia="Times New Roman" w:hAnsi="Times New Roman" w:cs="Times New Roman"/>
      <w:b/>
      <w:bCs/>
      <w:i w:val="0"/>
      <w:iCs w:val="0"/>
      <w:smallCaps w:val="0"/>
      <w:strike w:val="0"/>
      <w:spacing w:val="-10"/>
      <w:sz w:val="15"/>
      <w:szCs w:val="15"/>
      <w:u w:val="none"/>
    </w:rPr>
  </w:style>
  <w:style w:type="character" w:customStyle="1" w:styleId="2-1pt">
    <w:name w:val="Основной текст (2) + Интервал -1 pt"/>
    <w:rsid w:val="000A56B1"/>
    <w:rPr>
      <w:rFonts w:ascii="Times New Roman" w:eastAsia="Times New Roman" w:hAnsi="Times New Roman" w:cs="Times New Roman"/>
      <w:b w:val="0"/>
      <w:bCs w:val="0"/>
      <w:i w:val="0"/>
      <w:iCs w:val="0"/>
      <w:smallCaps w:val="0"/>
      <w:strike w:val="0"/>
      <w:color w:val="000000"/>
      <w:spacing w:val="-30"/>
      <w:w w:val="100"/>
      <w:position w:val="0"/>
      <w:sz w:val="18"/>
      <w:szCs w:val="18"/>
      <w:u w:val="none"/>
      <w:lang w:val="uk-UA" w:eastAsia="uk-UA" w:bidi="uk-UA"/>
    </w:rPr>
  </w:style>
  <w:style w:type="paragraph" w:styleId="ad">
    <w:name w:val="footnote text"/>
    <w:basedOn w:val="a"/>
    <w:link w:val="ae"/>
    <w:uiPriority w:val="99"/>
    <w:semiHidden/>
    <w:unhideWhenUsed/>
    <w:rsid w:val="000A56B1"/>
    <w:rPr>
      <w:sz w:val="20"/>
      <w:szCs w:val="20"/>
    </w:rPr>
  </w:style>
  <w:style w:type="character" w:customStyle="1" w:styleId="ae">
    <w:name w:val="Текст сноски Знак"/>
    <w:basedOn w:val="a0"/>
    <w:link w:val="ad"/>
    <w:uiPriority w:val="99"/>
    <w:semiHidden/>
    <w:rsid w:val="000A56B1"/>
    <w:rPr>
      <w:rFonts w:ascii="Arial Unicode MS" w:eastAsia="Arial Unicode MS" w:hAnsi="Arial Unicode MS" w:cs="Arial Unicode MS"/>
      <w:color w:val="000000"/>
      <w:sz w:val="20"/>
      <w:szCs w:val="20"/>
      <w:lang w:val="uk-UA" w:eastAsia="uk-UA" w:bidi="uk-UA"/>
    </w:rPr>
  </w:style>
  <w:style w:type="character" w:styleId="af">
    <w:name w:val="footnote reference"/>
    <w:uiPriority w:val="99"/>
    <w:semiHidden/>
    <w:unhideWhenUsed/>
    <w:rsid w:val="000A56B1"/>
    <w:rPr>
      <w:vertAlign w:val="superscript"/>
    </w:rPr>
  </w:style>
  <w:style w:type="paragraph" w:styleId="af0">
    <w:name w:val="Normal (Web)"/>
    <w:basedOn w:val="a"/>
    <w:uiPriority w:val="99"/>
    <w:unhideWhenUsed/>
    <w:rsid w:val="000A56B1"/>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customStyle="1" w:styleId="ps15">
    <w:name w:val="ps15"/>
    <w:basedOn w:val="a"/>
    <w:rsid w:val="000A56B1"/>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customStyle="1" w:styleId="ps7">
    <w:name w:val="ps7"/>
    <w:basedOn w:val="a"/>
    <w:rsid w:val="000A56B1"/>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customStyle="1" w:styleId="14">
    <w:name w:val="Абзац списка1"/>
    <w:basedOn w:val="a"/>
    <w:uiPriority w:val="34"/>
    <w:qFormat/>
    <w:rsid w:val="000A56B1"/>
    <w:pPr>
      <w:widowControl/>
      <w:spacing w:after="200" w:line="276" w:lineRule="auto"/>
      <w:ind w:left="720"/>
      <w:contextualSpacing/>
    </w:pPr>
    <w:rPr>
      <w:rFonts w:ascii="Calibri" w:eastAsia="Times New Roman" w:hAnsi="Calibri" w:cs="Times New Roman"/>
      <w:color w:val="auto"/>
      <w:sz w:val="22"/>
      <w:szCs w:val="22"/>
      <w:lang w:eastAsia="en-US" w:bidi="ar-SA"/>
    </w:rPr>
  </w:style>
  <w:style w:type="paragraph" w:styleId="af1">
    <w:name w:val="No Spacing"/>
    <w:uiPriority w:val="1"/>
    <w:qFormat/>
    <w:rsid w:val="000A56B1"/>
    <w:pPr>
      <w:spacing w:after="0" w:line="240" w:lineRule="auto"/>
    </w:pPr>
    <w:rPr>
      <w:rFonts w:ascii="Calibri" w:eastAsia="Times New Roman" w:hAnsi="Calibri" w:cs="Times New Roman"/>
      <w:lang w:eastAsia="ru-RU"/>
    </w:rPr>
  </w:style>
  <w:style w:type="character" w:customStyle="1" w:styleId="af2">
    <w:name w:val="Основной текст_"/>
    <w:basedOn w:val="a0"/>
    <w:link w:val="16"/>
    <w:rsid w:val="00711615"/>
    <w:rPr>
      <w:rFonts w:ascii="Arial" w:eastAsia="Arial" w:hAnsi="Arial" w:cs="Arial"/>
      <w:sz w:val="17"/>
      <w:szCs w:val="17"/>
      <w:shd w:val="clear" w:color="auto" w:fill="FFFFFF"/>
    </w:rPr>
  </w:style>
  <w:style w:type="paragraph" w:customStyle="1" w:styleId="16">
    <w:name w:val="Основной текст1"/>
    <w:basedOn w:val="a"/>
    <w:link w:val="af2"/>
    <w:rsid w:val="00711615"/>
    <w:pPr>
      <w:shd w:val="clear" w:color="auto" w:fill="FFFFFF"/>
      <w:spacing w:line="271" w:lineRule="auto"/>
      <w:jc w:val="both"/>
    </w:pPr>
    <w:rPr>
      <w:rFonts w:ascii="Arial" w:eastAsia="Arial" w:hAnsi="Arial" w:cs="Arial"/>
      <w:color w:val="auto"/>
      <w:sz w:val="17"/>
      <w:szCs w:val="17"/>
      <w:lang w:val="ru-RU" w:eastAsia="en-US" w:bidi="ar-SA"/>
    </w:rPr>
  </w:style>
  <w:style w:type="character" w:customStyle="1" w:styleId="95">
    <w:name w:val="Заголовок №9_"/>
    <w:basedOn w:val="a0"/>
    <w:rsid w:val="004F3ABB"/>
    <w:rPr>
      <w:rFonts w:ascii="Times New Roman" w:eastAsia="Times New Roman" w:hAnsi="Times New Roman" w:cs="Times New Roman"/>
      <w:b/>
      <w:bCs/>
      <w:i w:val="0"/>
      <w:iCs w:val="0"/>
      <w:smallCaps w:val="0"/>
      <w:strike w:val="0"/>
      <w:sz w:val="28"/>
      <w:szCs w:val="28"/>
      <w:u w:val="none"/>
    </w:rPr>
  </w:style>
  <w:style w:type="character" w:customStyle="1" w:styleId="70">
    <w:name w:val="Основной текст (7)_"/>
    <w:basedOn w:val="a0"/>
    <w:link w:val="71"/>
    <w:rsid w:val="004F3ABB"/>
    <w:rPr>
      <w:rFonts w:ascii="Times New Roman" w:eastAsia="Times New Roman" w:hAnsi="Times New Roman" w:cs="Times New Roman"/>
      <w:sz w:val="28"/>
      <w:szCs w:val="28"/>
      <w:shd w:val="clear" w:color="auto" w:fill="FFFFFF"/>
    </w:rPr>
  </w:style>
  <w:style w:type="paragraph" w:customStyle="1" w:styleId="71">
    <w:name w:val="Основной текст (7)"/>
    <w:basedOn w:val="a"/>
    <w:link w:val="70"/>
    <w:rsid w:val="004F3ABB"/>
    <w:pPr>
      <w:shd w:val="clear" w:color="auto" w:fill="FFFFFF"/>
      <w:spacing w:line="360" w:lineRule="auto"/>
    </w:pPr>
    <w:rPr>
      <w:rFonts w:ascii="Times New Roman" w:eastAsia="Times New Roman" w:hAnsi="Times New Roman" w:cs="Times New Roman"/>
      <w:color w:val="auto"/>
      <w:sz w:val="28"/>
      <w:szCs w:val="28"/>
      <w:lang w:val="ru-RU" w:eastAsia="en-US" w:bidi="ar-SA"/>
    </w:rPr>
  </w:style>
  <w:style w:type="character" w:customStyle="1" w:styleId="af3">
    <w:name w:val="Другое_"/>
    <w:basedOn w:val="a0"/>
    <w:link w:val="af4"/>
    <w:rsid w:val="00B2721D"/>
    <w:rPr>
      <w:rFonts w:ascii="Arial" w:eastAsia="Arial" w:hAnsi="Arial" w:cs="Arial"/>
      <w:sz w:val="17"/>
      <w:szCs w:val="17"/>
      <w:shd w:val="clear" w:color="auto" w:fill="FFFFFF"/>
    </w:rPr>
  </w:style>
  <w:style w:type="character" w:customStyle="1" w:styleId="af5">
    <w:name w:val="Подпись к таблице_"/>
    <w:basedOn w:val="a0"/>
    <w:link w:val="af6"/>
    <w:rsid w:val="00B2721D"/>
    <w:rPr>
      <w:rFonts w:ascii="Arial" w:eastAsia="Arial" w:hAnsi="Arial" w:cs="Arial"/>
      <w:b/>
      <w:bCs/>
      <w:sz w:val="12"/>
      <w:szCs w:val="12"/>
      <w:shd w:val="clear" w:color="auto" w:fill="FFFFFF"/>
    </w:rPr>
  </w:style>
  <w:style w:type="paragraph" w:customStyle="1" w:styleId="af4">
    <w:name w:val="Другое"/>
    <w:basedOn w:val="a"/>
    <w:link w:val="af3"/>
    <w:rsid w:val="00B2721D"/>
    <w:pPr>
      <w:shd w:val="clear" w:color="auto" w:fill="FFFFFF"/>
      <w:spacing w:line="271" w:lineRule="auto"/>
      <w:jc w:val="both"/>
    </w:pPr>
    <w:rPr>
      <w:rFonts w:ascii="Arial" w:eastAsia="Arial" w:hAnsi="Arial" w:cs="Arial"/>
      <w:color w:val="auto"/>
      <w:sz w:val="17"/>
      <w:szCs w:val="17"/>
      <w:lang w:val="ru-RU" w:eastAsia="en-US" w:bidi="ar-SA"/>
    </w:rPr>
  </w:style>
  <w:style w:type="paragraph" w:customStyle="1" w:styleId="af6">
    <w:name w:val="Подпись к таблице"/>
    <w:basedOn w:val="a"/>
    <w:link w:val="af5"/>
    <w:rsid w:val="00B2721D"/>
    <w:pPr>
      <w:shd w:val="clear" w:color="auto" w:fill="FFFFFF"/>
      <w:jc w:val="both"/>
    </w:pPr>
    <w:rPr>
      <w:rFonts w:ascii="Arial" w:eastAsia="Arial" w:hAnsi="Arial" w:cs="Arial"/>
      <w:b/>
      <w:bCs/>
      <w:color w:val="auto"/>
      <w:sz w:val="12"/>
      <w:szCs w:val="12"/>
      <w:lang w:val="ru-RU" w:eastAsia="en-US" w:bidi="ar-SA"/>
    </w:rPr>
  </w:style>
  <w:style w:type="paragraph" w:customStyle="1" w:styleId="ps3">
    <w:name w:val="ps3"/>
    <w:basedOn w:val="a"/>
    <w:rsid w:val="0068667D"/>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8">
    <w:name w:val="Основной текст (8)_"/>
    <w:basedOn w:val="a0"/>
    <w:link w:val="80"/>
    <w:rsid w:val="00DE2FC6"/>
    <w:rPr>
      <w:rFonts w:ascii="Arial" w:eastAsia="Arial" w:hAnsi="Arial" w:cs="Arial"/>
      <w:shd w:val="clear" w:color="auto" w:fill="FFFFFF"/>
    </w:rPr>
  </w:style>
  <w:style w:type="paragraph" w:customStyle="1" w:styleId="80">
    <w:name w:val="Основной текст (8)"/>
    <w:basedOn w:val="a"/>
    <w:link w:val="8"/>
    <w:rsid w:val="00DE2FC6"/>
    <w:pPr>
      <w:shd w:val="clear" w:color="auto" w:fill="FFFFFF"/>
      <w:spacing w:after="50" w:line="271" w:lineRule="auto"/>
      <w:ind w:firstLine="380"/>
      <w:jc w:val="both"/>
    </w:pPr>
    <w:rPr>
      <w:rFonts w:ascii="Arial" w:eastAsia="Arial" w:hAnsi="Arial" w:cs="Arial"/>
      <w:color w:val="auto"/>
      <w:sz w:val="22"/>
      <w:szCs w:val="22"/>
      <w:lang w:val="ru-RU" w:eastAsia="en-US" w:bidi="ar-SA"/>
    </w:rPr>
  </w:style>
  <w:style w:type="character" w:customStyle="1" w:styleId="af7">
    <w:name w:val="Подпись к картинке_"/>
    <w:basedOn w:val="a0"/>
    <w:rsid w:val="00DE2FC6"/>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1160">
      <w:bodyDiv w:val="1"/>
      <w:marLeft w:val="0"/>
      <w:marRight w:val="0"/>
      <w:marTop w:val="0"/>
      <w:marBottom w:val="0"/>
      <w:divBdr>
        <w:top w:val="none" w:sz="0" w:space="0" w:color="auto"/>
        <w:left w:val="none" w:sz="0" w:space="0" w:color="auto"/>
        <w:bottom w:val="none" w:sz="0" w:space="0" w:color="auto"/>
        <w:right w:val="none" w:sz="0" w:space="0" w:color="auto"/>
      </w:divBdr>
    </w:div>
    <w:div w:id="238560177">
      <w:bodyDiv w:val="1"/>
      <w:marLeft w:val="0"/>
      <w:marRight w:val="0"/>
      <w:marTop w:val="0"/>
      <w:marBottom w:val="0"/>
      <w:divBdr>
        <w:top w:val="none" w:sz="0" w:space="0" w:color="auto"/>
        <w:left w:val="none" w:sz="0" w:space="0" w:color="auto"/>
        <w:bottom w:val="none" w:sz="0" w:space="0" w:color="auto"/>
        <w:right w:val="none" w:sz="0" w:space="0" w:color="auto"/>
      </w:divBdr>
    </w:div>
    <w:div w:id="250046757">
      <w:bodyDiv w:val="1"/>
      <w:marLeft w:val="0"/>
      <w:marRight w:val="0"/>
      <w:marTop w:val="0"/>
      <w:marBottom w:val="0"/>
      <w:divBdr>
        <w:top w:val="none" w:sz="0" w:space="0" w:color="auto"/>
        <w:left w:val="none" w:sz="0" w:space="0" w:color="auto"/>
        <w:bottom w:val="none" w:sz="0" w:space="0" w:color="auto"/>
        <w:right w:val="none" w:sz="0" w:space="0" w:color="auto"/>
      </w:divBdr>
    </w:div>
    <w:div w:id="343557539">
      <w:bodyDiv w:val="1"/>
      <w:marLeft w:val="0"/>
      <w:marRight w:val="0"/>
      <w:marTop w:val="0"/>
      <w:marBottom w:val="0"/>
      <w:divBdr>
        <w:top w:val="none" w:sz="0" w:space="0" w:color="auto"/>
        <w:left w:val="none" w:sz="0" w:space="0" w:color="auto"/>
        <w:bottom w:val="none" w:sz="0" w:space="0" w:color="auto"/>
        <w:right w:val="none" w:sz="0" w:space="0" w:color="auto"/>
      </w:divBdr>
    </w:div>
    <w:div w:id="932785208">
      <w:bodyDiv w:val="1"/>
      <w:marLeft w:val="0"/>
      <w:marRight w:val="0"/>
      <w:marTop w:val="0"/>
      <w:marBottom w:val="0"/>
      <w:divBdr>
        <w:top w:val="none" w:sz="0" w:space="0" w:color="auto"/>
        <w:left w:val="none" w:sz="0" w:space="0" w:color="auto"/>
        <w:bottom w:val="none" w:sz="0" w:space="0" w:color="auto"/>
        <w:right w:val="none" w:sz="0" w:space="0" w:color="auto"/>
      </w:divBdr>
    </w:div>
    <w:div w:id="199815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weolink.ua" TargetMode="External"/><Relationship Id="rId18" Type="http://schemas.openxmlformats.org/officeDocument/2006/relationships/hyperlink" Target="http://www.sweolink.ua" TargetMode="External"/><Relationship Id="rId26" Type="http://schemas.openxmlformats.org/officeDocument/2006/relationships/image" Target="media/image9.jpeg"/><Relationship Id="rId39" Type="http://schemas.openxmlformats.org/officeDocument/2006/relationships/hyperlink" Target="mailto:lili@proekt.ua" TargetMode="External"/><Relationship Id="rId21" Type="http://schemas.openxmlformats.org/officeDocument/2006/relationships/header" Target="header2.xml"/><Relationship Id="rId34" Type="http://schemas.openxmlformats.org/officeDocument/2006/relationships/hyperlink" Target="mailto:sveol@link.ua" TargetMode="External"/><Relationship Id="rId42" Type="http://schemas.openxmlformats.org/officeDocument/2006/relationships/hyperlink" Target="http://search.ligazakon.ua/l_doc2.nsf/link1/an_2064/ed_2016_03_15/pravo1/T012341.html?pravo=1" TargetMode="External"/><Relationship Id="rId47" Type="http://schemas.openxmlformats.org/officeDocument/2006/relationships/image" Target="media/image15.jpeg"/><Relationship Id="rId50" Type="http://schemas.openxmlformats.org/officeDocument/2006/relationships/hyperlink" Target="http://search.ligazakon.ua/l_doc2.nsf/link1/an_1518/ed_2018_01_07/pravo1/T_179800.html?pravo=1" TargetMode="External"/><Relationship Id="rId55" Type="http://schemas.openxmlformats.org/officeDocument/2006/relationships/header" Target="header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jpeg"/><Relationship Id="rId29" Type="http://schemas.openxmlformats.org/officeDocument/2006/relationships/header" Target="header3.xml"/><Relationship Id="rId11" Type="http://schemas.openxmlformats.org/officeDocument/2006/relationships/hyperlink" Target="mailto:lili@proekt.ua" TargetMode="External"/><Relationship Id="rId24" Type="http://schemas.openxmlformats.org/officeDocument/2006/relationships/hyperlink" Target="mailto:sveol@link.ua" TargetMode="External"/><Relationship Id="rId32" Type="http://schemas.openxmlformats.org/officeDocument/2006/relationships/hyperlink" Target="mailto:sveol@link.ua" TargetMode="External"/><Relationship Id="rId37" Type="http://schemas.openxmlformats.org/officeDocument/2006/relationships/hyperlink" Target="mailto:lili@proekt.ua" TargetMode="External"/><Relationship Id="rId40" Type="http://schemas.openxmlformats.org/officeDocument/2006/relationships/hyperlink" Target="mailto:sveol@link.ua" TargetMode="External"/><Relationship Id="rId45" Type="http://schemas.openxmlformats.org/officeDocument/2006/relationships/image" Target="media/image13.jpeg"/><Relationship Id="rId53" Type="http://schemas.openxmlformats.org/officeDocument/2006/relationships/header" Target="header4.xml"/><Relationship Id="rId5" Type="http://schemas.openxmlformats.org/officeDocument/2006/relationships/settings" Target="settings.xm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image" Target="media/image10.jpeg"/><Relationship Id="rId30" Type="http://schemas.openxmlformats.org/officeDocument/2006/relationships/footer" Target="footer2.xml"/><Relationship Id="rId35" Type="http://schemas.openxmlformats.org/officeDocument/2006/relationships/hyperlink" Target="mailto:lili@proekt.ua" TargetMode="External"/><Relationship Id="rId43" Type="http://schemas.openxmlformats.org/officeDocument/2006/relationships/image" Target="media/image11.jpeg"/><Relationship Id="rId48" Type="http://schemas.openxmlformats.org/officeDocument/2006/relationships/hyperlink" Target="http://search.ligazakon.ua/l_doc2.nsf/link1/an_1425/ed_2018_01_07/pravo1/T_179800.html?pravo=1"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earch.ligazakon.ua/l_doc2.nsf/link1/an_1577/ed_2018_01_07/pravo1/T_179800.html?pravo=1" TargetMode="External"/><Relationship Id="rId3" Type="http://schemas.openxmlformats.org/officeDocument/2006/relationships/styles" Target="styles.xml"/><Relationship Id="rId12" Type="http://schemas.openxmlformats.org/officeDocument/2006/relationships/hyperlink" Target="mailto:sveol@link.ua" TargetMode="External"/><Relationship Id="rId17" Type="http://schemas.openxmlformats.org/officeDocument/2006/relationships/image" Target="media/image5.jpeg"/><Relationship Id="rId25" Type="http://schemas.openxmlformats.org/officeDocument/2006/relationships/image" Target="media/image8.jpeg"/><Relationship Id="rId33" Type="http://schemas.openxmlformats.org/officeDocument/2006/relationships/hyperlink" Target="mailto:lili@proekt.ua" TargetMode="External"/><Relationship Id="rId38" Type="http://schemas.openxmlformats.org/officeDocument/2006/relationships/hyperlink" Target="mailto:sveol@link.ua" TargetMode="External"/><Relationship Id="rId46" Type="http://schemas.openxmlformats.org/officeDocument/2006/relationships/image" Target="media/image14.jpeg"/><Relationship Id="rId20" Type="http://schemas.openxmlformats.org/officeDocument/2006/relationships/footer" Target="footer1.xml"/><Relationship Id="rId41" Type="http://schemas.openxmlformats.org/officeDocument/2006/relationships/hyperlink" Target="http://search.ligazakon.ua/l_doc2.nsf/link1/an_2059/ed_2016_03_15/pravo1/T012341.html?pravo=1" TargetMode="Externa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7.jpeg"/><Relationship Id="rId28" Type="http://schemas.openxmlformats.org/officeDocument/2006/relationships/hyperlink" Target="mailto:sveol@link.ua" TargetMode="External"/><Relationship Id="rId36" Type="http://schemas.openxmlformats.org/officeDocument/2006/relationships/hyperlink" Target="mailto:sveol@link.ua" TargetMode="External"/><Relationship Id="rId49" Type="http://schemas.openxmlformats.org/officeDocument/2006/relationships/hyperlink" Target="http://search.ligazakon.ua/l_doc2.nsf/link1/an_1467/ed_2018_01_07/pravo1/T_179800.html?pravo=1" TargetMode="External"/><Relationship Id="rId57" Type="http://schemas.openxmlformats.org/officeDocument/2006/relationships/theme" Target="theme/theme1.xml"/><Relationship Id="rId10" Type="http://schemas.openxmlformats.org/officeDocument/2006/relationships/hyperlink" Target="http://court.gov.ua/fair/" TargetMode="External"/><Relationship Id="rId31" Type="http://schemas.openxmlformats.org/officeDocument/2006/relationships/hyperlink" Target="mailto:lili@proekt.ua" TargetMode="External"/><Relationship Id="rId44" Type="http://schemas.openxmlformats.org/officeDocument/2006/relationships/image" Target="media/image12.jpeg"/><Relationship Id="rId52" Type="http://schemas.openxmlformats.org/officeDocument/2006/relationships/hyperlink" Target="http://court.gov.ua/fai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E1EAA-A6CB-44CD-8262-809603E40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43</Pages>
  <Words>52826</Words>
  <Characters>30112</Characters>
  <Application>Microsoft Office Word</Application>
  <DocSecurity>0</DocSecurity>
  <Lines>250</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Кучерук</dc:creator>
  <cp:keywords/>
  <dc:description/>
  <cp:lastModifiedBy>Яковенко Надія Костянтинівна</cp:lastModifiedBy>
  <cp:revision>67</cp:revision>
  <dcterms:created xsi:type="dcterms:W3CDTF">2018-04-20T15:51:00Z</dcterms:created>
  <dcterms:modified xsi:type="dcterms:W3CDTF">2021-02-12T07:41:00Z</dcterms:modified>
</cp:coreProperties>
</file>