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E3B" w:rsidRDefault="004C6E3B" w:rsidP="004C6E3B">
      <w:pPr>
        <w:widowControl/>
        <w:suppressAutoHyphens w:val="0"/>
        <w:jc w:val="center"/>
        <w:rPr>
          <w:rFonts w:ascii="Times New Roman" w:eastAsia="Times New Roman" w:hAnsi="Times New Roman" w:cs="Times New Roman"/>
          <w:noProof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sz w:val="24"/>
          <w:lang w:eastAsia="uk-UA" w:bidi="ar-SA"/>
        </w:rPr>
        <w:drawing>
          <wp:inline distT="0" distB="0" distL="0" distR="0" wp14:anchorId="13AD090C" wp14:editId="7040C043">
            <wp:extent cx="431165" cy="57785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E3B" w:rsidRDefault="004C6E3B" w:rsidP="004C6E3B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4C6E3B" w:rsidRDefault="004C6E3B" w:rsidP="004C6E3B">
      <w:pPr>
        <w:spacing w:line="360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4C6E3B" w:rsidRPr="004C4909" w:rsidRDefault="004C6E3B" w:rsidP="004C6E3B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</w:p>
    <w:p w:rsidR="004C6E3B" w:rsidRPr="007F3A74" w:rsidRDefault="00A31AF1" w:rsidP="004C6E3B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14 </w:t>
      </w:r>
      <w:r w:rsidR="004C6E3B" w:rsidRPr="007F3A7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червня 2018 року</w:t>
      </w:r>
      <w:r w:rsidR="004C6E3B" w:rsidRPr="007F3A7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C6E3B" w:rsidRPr="007F3A7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C6E3B" w:rsidRPr="007F3A7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C6E3B" w:rsidRPr="007F3A7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C6E3B" w:rsidRPr="007F3A7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 </w:t>
      </w:r>
      <w:r w:rsidR="004C6E3B" w:rsidRPr="007F3A7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C6E3B" w:rsidRPr="007F3A7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C6E3B" w:rsidRPr="007F3A7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                  м. Київ</w:t>
      </w:r>
    </w:p>
    <w:p w:rsidR="004C6E3B" w:rsidRPr="007F3A74" w:rsidRDefault="004C6E3B" w:rsidP="004C6E3B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7F3A7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Р І Ш Е Н </w:t>
      </w:r>
      <w:proofErr w:type="spellStart"/>
      <w:r w:rsidRPr="007F3A7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Н</w:t>
      </w:r>
      <w:proofErr w:type="spellEnd"/>
      <w:r w:rsidRPr="007F3A7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Я № </w:t>
      </w:r>
      <w:r w:rsidR="00082E88" w:rsidRPr="00082E88">
        <w:rPr>
          <w:rFonts w:ascii="Times New Roman" w:eastAsia="Times New Roman" w:hAnsi="Times New Roman" w:cs="Times New Roman"/>
          <w:bCs/>
          <w:kern w:val="0"/>
          <w:sz w:val="28"/>
          <w:szCs w:val="28"/>
          <w:u w:val="single"/>
          <w:lang w:eastAsia="ru-RU" w:bidi="ar-SA"/>
        </w:rPr>
        <w:t>142/зп-18</w:t>
      </w:r>
    </w:p>
    <w:p w:rsidR="004C6E3B" w:rsidRPr="004C4909" w:rsidRDefault="004C6E3B" w:rsidP="004C6E3B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</w:p>
    <w:p w:rsidR="004C6E3B" w:rsidRPr="007F3A74" w:rsidRDefault="004C6E3B" w:rsidP="004C6E3B">
      <w:pPr>
        <w:rPr>
          <w:rFonts w:ascii="Times New Roman" w:hAnsi="Times New Roman" w:cs="Times New Roman"/>
          <w:bCs/>
          <w:sz w:val="28"/>
          <w:szCs w:val="28"/>
        </w:rPr>
      </w:pPr>
      <w:r w:rsidRPr="007F3A74">
        <w:rPr>
          <w:rFonts w:ascii="Times New Roman" w:hAnsi="Times New Roman" w:cs="Times New Roman"/>
          <w:bCs/>
          <w:sz w:val="28"/>
          <w:szCs w:val="28"/>
        </w:rPr>
        <w:t>Вища кваліфікаційна комісія суддів України у пленарному складі:</w:t>
      </w:r>
    </w:p>
    <w:p w:rsidR="004C6E3B" w:rsidRPr="007F3A74" w:rsidRDefault="004C6E3B" w:rsidP="004C6E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6E3B" w:rsidRPr="007F3A74" w:rsidRDefault="004C6E3B" w:rsidP="004C6E3B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 xml:space="preserve">головуючого – </w:t>
      </w:r>
      <w:proofErr w:type="spellStart"/>
      <w:r w:rsidRPr="007F3A74">
        <w:rPr>
          <w:rFonts w:ascii="Times New Roman" w:hAnsi="Times New Roman" w:cs="Times New Roman"/>
          <w:sz w:val="28"/>
          <w:szCs w:val="28"/>
        </w:rPr>
        <w:t>Козьякова</w:t>
      </w:r>
      <w:proofErr w:type="spellEnd"/>
      <w:r w:rsidRPr="007F3A74">
        <w:rPr>
          <w:rFonts w:ascii="Times New Roman" w:hAnsi="Times New Roman" w:cs="Times New Roman"/>
          <w:sz w:val="28"/>
          <w:szCs w:val="28"/>
        </w:rPr>
        <w:t xml:space="preserve"> С.Ю.,</w:t>
      </w:r>
    </w:p>
    <w:p w:rsidR="004C6E3B" w:rsidRPr="007F3A74" w:rsidRDefault="004C6E3B" w:rsidP="004C6E3B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C6E3B" w:rsidRPr="007F3A74" w:rsidRDefault="00A31AF1" w:rsidP="004C6E3B">
      <w:pPr>
        <w:shd w:val="clear" w:color="auto" w:fill="FFFFFF"/>
        <w:tabs>
          <w:tab w:val="left" w:pos="3969"/>
        </w:tabs>
        <w:ind w:right="-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членів Комісії: </w:t>
      </w:r>
      <w:r w:rsidR="004C6E3B" w:rsidRPr="007F3A74">
        <w:rPr>
          <w:rFonts w:ascii="Times New Roman" w:hAnsi="Times New Roman" w:cs="Times New Roman"/>
          <w:sz w:val="28"/>
          <w:szCs w:val="28"/>
        </w:rPr>
        <w:t xml:space="preserve">Василенка А.В., </w:t>
      </w:r>
      <w:proofErr w:type="spellStart"/>
      <w:r w:rsidR="004C6E3B" w:rsidRPr="007F3A74">
        <w:rPr>
          <w:rFonts w:ascii="Times New Roman" w:hAnsi="Times New Roman" w:cs="Times New Roman"/>
          <w:sz w:val="28"/>
          <w:szCs w:val="28"/>
        </w:rPr>
        <w:t>Весельської</w:t>
      </w:r>
      <w:proofErr w:type="spellEnd"/>
      <w:r w:rsidR="004C6E3B" w:rsidRPr="007F3A74">
        <w:rPr>
          <w:rFonts w:ascii="Times New Roman" w:hAnsi="Times New Roman" w:cs="Times New Roman"/>
          <w:sz w:val="28"/>
          <w:szCs w:val="28"/>
        </w:rPr>
        <w:t xml:space="preserve"> Т.Ф., Гладія С.В., </w:t>
      </w:r>
      <w:proofErr w:type="spellStart"/>
      <w:r w:rsidR="004C6E3B" w:rsidRPr="007F3A74">
        <w:rPr>
          <w:rFonts w:ascii="Times New Roman" w:hAnsi="Times New Roman" w:cs="Times New Roman"/>
          <w:sz w:val="28"/>
          <w:szCs w:val="28"/>
        </w:rPr>
        <w:t>Заріцької</w:t>
      </w:r>
      <w:proofErr w:type="spellEnd"/>
      <w:r w:rsidR="004C6E3B" w:rsidRPr="007F3A74">
        <w:rPr>
          <w:rFonts w:ascii="Times New Roman" w:hAnsi="Times New Roman" w:cs="Times New Roman"/>
          <w:sz w:val="28"/>
          <w:szCs w:val="28"/>
        </w:rPr>
        <w:t xml:space="preserve"> А.О., Козлова А.Г., Лукаша Т.В., </w:t>
      </w:r>
      <w:proofErr w:type="spellStart"/>
      <w:r w:rsidR="004C6E3B" w:rsidRPr="007F3A74">
        <w:rPr>
          <w:rFonts w:ascii="Times New Roman" w:hAnsi="Times New Roman" w:cs="Times New Roman"/>
          <w:sz w:val="28"/>
          <w:szCs w:val="28"/>
        </w:rPr>
        <w:t>Луцюка</w:t>
      </w:r>
      <w:proofErr w:type="spellEnd"/>
      <w:r w:rsidR="004C6E3B" w:rsidRPr="007F3A74">
        <w:rPr>
          <w:rFonts w:ascii="Times New Roman" w:hAnsi="Times New Roman" w:cs="Times New Roman"/>
          <w:sz w:val="28"/>
          <w:szCs w:val="28"/>
        </w:rPr>
        <w:t xml:space="preserve"> П.С., </w:t>
      </w:r>
      <w:proofErr w:type="spellStart"/>
      <w:r w:rsidR="004C6E3B" w:rsidRPr="007F3A74">
        <w:rPr>
          <w:rFonts w:ascii="Times New Roman" w:hAnsi="Times New Roman" w:cs="Times New Roman"/>
          <w:sz w:val="28"/>
          <w:szCs w:val="28"/>
        </w:rPr>
        <w:t>Макарчука</w:t>
      </w:r>
      <w:proofErr w:type="spellEnd"/>
      <w:r w:rsidR="004C6E3B" w:rsidRPr="007F3A74">
        <w:rPr>
          <w:rFonts w:ascii="Times New Roman" w:hAnsi="Times New Roman" w:cs="Times New Roman"/>
          <w:sz w:val="28"/>
          <w:szCs w:val="28"/>
        </w:rPr>
        <w:t xml:space="preserve"> М.А., </w:t>
      </w:r>
      <w:r w:rsidR="004C6E3B" w:rsidRPr="007F3A7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4C6E3B" w:rsidRPr="007F3A74">
        <w:rPr>
          <w:rFonts w:ascii="Times New Roman" w:hAnsi="Times New Roman" w:cs="Times New Roman"/>
          <w:sz w:val="28"/>
          <w:szCs w:val="28"/>
        </w:rPr>
        <w:t>Мішина</w:t>
      </w:r>
      <w:proofErr w:type="spellEnd"/>
      <w:r w:rsidR="004C6E3B" w:rsidRPr="007F3A74">
        <w:rPr>
          <w:rFonts w:ascii="Times New Roman" w:hAnsi="Times New Roman" w:cs="Times New Roman"/>
          <w:sz w:val="28"/>
          <w:szCs w:val="28"/>
        </w:rPr>
        <w:t xml:space="preserve"> М.І., </w:t>
      </w:r>
      <w:proofErr w:type="spellStart"/>
      <w:r w:rsidR="004C6E3B" w:rsidRPr="007F3A74">
        <w:rPr>
          <w:rFonts w:ascii="Times New Roman" w:hAnsi="Times New Roman" w:cs="Times New Roman"/>
          <w:sz w:val="28"/>
          <w:szCs w:val="28"/>
        </w:rPr>
        <w:t>Прилипка</w:t>
      </w:r>
      <w:proofErr w:type="spellEnd"/>
      <w:r w:rsidR="004C6E3B" w:rsidRPr="007F3A74">
        <w:rPr>
          <w:rFonts w:ascii="Times New Roman" w:hAnsi="Times New Roman" w:cs="Times New Roman"/>
          <w:sz w:val="28"/>
          <w:szCs w:val="28"/>
        </w:rPr>
        <w:t xml:space="preserve"> С.М., Устименко В.Є., Шилової Т.С.,</w:t>
      </w:r>
      <w:r w:rsidR="004C6E3B" w:rsidRPr="007F3A7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4C6E3B" w:rsidRPr="007F3A74">
        <w:rPr>
          <w:rFonts w:ascii="Times New Roman" w:hAnsi="Times New Roman" w:cs="Times New Roman"/>
          <w:sz w:val="28"/>
          <w:szCs w:val="28"/>
        </w:rPr>
        <w:t>Щотки</w:t>
      </w:r>
      <w:proofErr w:type="spellEnd"/>
      <w:r w:rsidR="004C6E3B" w:rsidRPr="007F3A74">
        <w:rPr>
          <w:rFonts w:ascii="Times New Roman" w:hAnsi="Times New Roman" w:cs="Times New Roman"/>
          <w:sz w:val="28"/>
          <w:szCs w:val="28"/>
        </w:rPr>
        <w:t xml:space="preserve"> С.О.,</w:t>
      </w:r>
    </w:p>
    <w:p w:rsidR="004C6E3B" w:rsidRPr="007F3A74" w:rsidRDefault="004C6E3B" w:rsidP="004C6E3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4C6E3B" w:rsidRPr="007F3A74" w:rsidRDefault="004C6E3B" w:rsidP="004C6E3B">
      <w:pPr>
        <w:ind w:right="-15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eastAsia="Andale Sans UI" w:hAnsi="Times New Roman" w:cs="Times New Roman"/>
          <w:sz w:val="28"/>
          <w:szCs w:val="28"/>
          <w:lang w:bidi="ar-SA"/>
        </w:rPr>
        <w:t>розглянувши питання п</w:t>
      </w:r>
      <w:r w:rsidRPr="007F3A74">
        <w:rPr>
          <w:rFonts w:ascii="Times New Roman" w:hAnsi="Times New Roman" w:cs="Times New Roman"/>
          <w:sz w:val="28"/>
          <w:szCs w:val="28"/>
        </w:rPr>
        <w:t xml:space="preserve">ро затвердження тестових запитань </w:t>
      </w:r>
      <w:r w:rsidR="004C4909" w:rsidRPr="007F3A74">
        <w:rPr>
          <w:rFonts w:ascii="Times New Roman" w:hAnsi="Times New Roman" w:cs="Times New Roman"/>
          <w:sz w:val="28"/>
          <w:szCs w:val="28"/>
        </w:rPr>
        <w:t>з адміністративної спеціалізації для проведення іспитів під час кваліфікаційного оцінювання суддів апеляційних судів</w:t>
      </w:r>
      <w:r w:rsidRPr="007F3A7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C6E3B" w:rsidRPr="007F3A74" w:rsidRDefault="004C6E3B" w:rsidP="004C6E3B">
      <w:pPr>
        <w:ind w:right="-15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4C6E3B" w:rsidRPr="007F3A74" w:rsidRDefault="004C6E3B" w:rsidP="004C6E3B">
      <w:pPr>
        <w:ind w:right="-15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7F3A74">
        <w:rPr>
          <w:rFonts w:ascii="Times New Roman" w:eastAsia="Andale Sans UI" w:hAnsi="Times New Roman" w:cs="Times New Roman"/>
          <w:sz w:val="28"/>
          <w:szCs w:val="28"/>
          <w:lang w:bidi="ar-SA"/>
        </w:rPr>
        <w:t>встановила:</w:t>
      </w:r>
    </w:p>
    <w:p w:rsidR="004C6E3B" w:rsidRPr="007F3A74" w:rsidRDefault="004C6E3B" w:rsidP="004C6E3B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4C6E3B" w:rsidRPr="007F3A74" w:rsidRDefault="008A2345" w:rsidP="004C6E3B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Рішенням Комісії </w:t>
      </w:r>
      <w:r w:rsidR="004C6E3B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від 07 лютого 2018 року №</w:t>
      </w:r>
      <w:r w:rsidR="004C6E3B" w:rsidRPr="007F3A74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 </w:t>
      </w:r>
      <w:r w:rsidR="0019290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16/зп-18 затверджено</w:t>
      </w:r>
      <w:r w:rsidR="00CA3C6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B668D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500</w:t>
      </w:r>
      <w:r w:rsidR="00CA3C6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 </w:t>
      </w:r>
      <w:r w:rsidR="004C6E3B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тестових запитань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з адміністративної спеціалізації </w:t>
      </w:r>
      <w:r w:rsidR="004C6E3B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для проведення іспитів 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під час </w:t>
      </w:r>
      <w:r w:rsidR="0019290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під час</w:t>
      </w:r>
      <w:r w:rsidR="004C6E3B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кваліфікаційног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 оцінювання суддів </w:t>
      </w:r>
      <w:r w:rsidR="004C6E3B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апеляційних судів.</w:t>
      </w:r>
    </w:p>
    <w:p w:rsidR="004C6E3B" w:rsidRPr="007F3A74" w:rsidRDefault="004C6E3B" w:rsidP="004C6E3B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Національ</w:t>
      </w:r>
      <w:r w:rsidR="005B668D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ною школою суддів України 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23 квітня 2018 року до Комісії було передано</w:t>
      </w:r>
      <w:r w:rsidR="008A2345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зокрема</w:t>
      </w:r>
      <w:r w:rsidR="0019290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8A2345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500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86342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нових тестових запитання</w:t>
      </w:r>
      <w:r w:rsidR="00C86342" w:rsidRPr="007F3A74">
        <w:rPr>
          <w:rFonts w:ascii="Times New Roman" w:hAnsi="Times New Roman" w:cs="Times New Roman"/>
          <w:sz w:val="28"/>
          <w:szCs w:val="28"/>
        </w:rPr>
        <w:t xml:space="preserve"> </w:t>
      </w:r>
      <w:r w:rsidR="005B668D" w:rsidRPr="007F3A74">
        <w:rPr>
          <w:rFonts w:ascii="Times New Roman" w:hAnsi="Times New Roman" w:cs="Times New Roman"/>
          <w:sz w:val="28"/>
          <w:szCs w:val="28"/>
        </w:rPr>
        <w:t>з адміністративної спеціалізації для проведення іспитів під час кваліфікаційного оцінювання суддів апеляційних судів</w:t>
      </w:r>
      <w:r w:rsidR="008A2345" w:rsidRPr="007F3A74">
        <w:rPr>
          <w:rFonts w:ascii="Times New Roman" w:hAnsi="Times New Roman" w:cs="Times New Roman"/>
          <w:sz w:val="28"/>
          <w:szCs w:val="28"/>
        </w:rPr>
        <w:t>.</w:t>
      </w:r>
    </w:p>
    <w:p w:rsidR="00C86342" w:rsidRPr="007F3A74" w:rsidRDefault="004C6E3B" w:rsidP="008A2345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Рішенням Комі</w:t>
      </w:r>
      <w:r w:rsidR="0019290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сії від 07 червня 2018 року № 132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/зп-18</w:t>
      </w:r>
      <w:r w:rsidR="00C86342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зокрема</w:t>
      </w:r>
      <w:r w:rsidR="0019290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виключено із тестової бази</w:t>
      </w:r>
      <w:r w:rsidR="008A2345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4 </w:t>
      </w:r>
      <w:r w:rsidR="00C86342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неактуальні запитання </w:t>
      </w:r>
      <w:r w:rsidR="008A2345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 адміністративної спеціалізації для суддів апеляційних судів</w:t>
      </w:r>
      <w:r w:rsidR="00C86342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C86342" w:rsidRPr="007F3A74" w:rsidRDefault="00C86342" w:rsidP="008A2345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Цим же</w:t>
      </w:r>
      <w:r w:rsidR="008A2345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31AF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рішенням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C6E3B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доповнено </w:t>
      </w:r>
      <w:r w:rsidR="008A2345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тестов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і</w:t>
      </w:r>
      <w:r w:rsidR="008A2345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баз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7F3A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92906">
        <w:rPr>
          <w:rFonts w:ascii="Times New Roman" w:eastAsia="Calibri" w:hAnsi="Times New Roman" w:cs="Times New Roman"/>
          <w:sz w:val="28"/>
          <w:szCs w:val="28"/>
          <w:lang w:eastAsia="en-US"/>
        </w:rPr>
        <w:t>для проведення іспитів</w:t>
      </w:r>
      <w:r w:rsidR="00CA3C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під час </w:t>
      </w:r>
      <w:r w:rsidRPr="007F3A74">
        <w:rPr>
          <w:rFonts w:ascii="Times New Roman" w:eastAsia="Calibri" w:hAnsi="Times New Roman" w:cs="Times New Roman"/>
          <w:sz w:val="28"/>
          <w:szCs w:val="28"/>
          <w:lang w:eastAsia="en-US"/>
        </w:rPr>
        <w:t>кваліфікаційного оцінювання суддів</w:t>
      </w:r>
      <w:r w:rsidR="0019290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новими запитаннями</w:t>
      </w:r>
      <w:r w:rsidR="00082E8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A2345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="00082E8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 </w:t>
      </w:r>
      <w:r w:rsidR="004C6E3B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адміністративної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господарської, кримінальної та цивільної спеціалізацій</w:t>
      </w:r>
      <w:r w:rsidR="004C6E3B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C6E3B" w:rsidRPr="007F3A74">
        <w:rPr>
          <w:rFonts w:ascii="Times New Roman" w:eastAsia="Calibri" w:hAnsi="Times New Roman" w:cs="Times New Roman"/>
          <w:sz w:val="28"/>
          <w:szCs w:val="28"/>
          <w:lang w:eastAsia="en-US"/>
        </w:rPr>
        <w:t>для суддів місцевих</w:t>
      </w:r>
      <w:r w:rsidR="008A2345" w:rsidRPr="007F3A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F3A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 апеляційних </w:t>
      </w:r>
      <w:r w:rsidR="008A2345" w:rsidRPr="007F3A74">
        <w:rPr>
          <w:rFonts w:ascii="Times New Roman" w:eastAsia="Calibri" w:hAnsi="Times New Roman" w:cs="Times New Roman"/>
          <w:sz w:val="28"/>
          <w:szCs w:val="28"/>
          <w:lang w:eastAsia="en-US"/>
        </w:rPr>
        <w:t>судів,</w:t>
      </w:r>
      <w:r w:rsidR="008A2345"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F3A7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 також з адміністративної спеціалізації для суддів місцевих судів.</w:t>
      </w:r>
    </w:p>
    <w:p w:rsidR="004C6E3B" w:rsidRPr="007F3A74" w:rsidRDefault="004C6E3B" w:rsidP="004C6E3B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>Комісія, обговоривши питання порядку денного, перевіривши зміст передан</w:t>
      </w:r>
      <w:r w:rsidR="00C86342" w:rsidRPr="007F3A74">
        <w:rPr>
          <w:rFonts w:ascii="Times New Roman" w:hAnsi="Times New Roman" w:cs="Times New Roman"/>
          <w:sz w:val="28"/>
          <w:szCs w:val="28"/>
        </w:rPr>
        <w:t>их</w:t>
      </w:r>
      <w:r w:rsidRPr="007F3A74">
        <w:rPr>
          <w:rFonts w:ascii="Times New Roman" w:hAnsi="Times New Roman" w:cs="Times New Roman"/>
          <w:sz w:val="28"/>
          <w:szCs w:val="28"/>
        </w:rPr>
        <w:t xml:space="preserve"> Національною школою суддів України</w:t>
      </w:r>
      <w:r w:rsidR="00C86342" w:rsidRPr="007F3A74">
        <w:rPr>
          <w:rFonts w:ascii="Times New Roman" w:hAnsi="Times New Roman" w:cs="Times New Roman"/>
          <w:sz w:val="28"/>
          <w:szCs w:val="28"/>
        </w:rPr>
        <w:t xml:space="preserve"> тестових запитань</w:t>
      </w:r>
      <w:r w:rsidRPr="007F3A74">
        <w:rPr>
          <w:rFonts w:ascii="Times New Roman" w:hAnsi="Times New Roman" w:cs="Times New Roman"/>
          <w:sz w:val="28"/>
          <w:szCs w:val="28"/>
        </w:rPr>
        <w:t>, дійшла висновку про необхідність доповнення тестової бази новими запитаннями</w:t>
      </w:r>
      <w:r w:rsidR="00C86342" w:rsidRPr="007F3A74">
        <w:rPr>
          <w:rFonts w:ascii="Times New Roman" w:hAnsi="Times New Roman" w:cs="Times New Roman"/>
          <w:sz w:val="28"/>
          <w:szCs w:val="28"/>
        </w:rPr>
        <w:t xml:space="preserve"> </w:t>
      </w:r>
      <w:r w:rsidRPr="007F3A74">
        <w:rPr>
          <w:rFonts w:ascii="Times New Roman" w:eastAsia="Calibri" w:hAnsi="Times New Roman" w:cs="Times New Roman"/>
          <w:sz w:val="28"/>
          <w:szCs w:val="28"/>
          <w:lang w:eastAsia="en-US"/>
        </w:rPr>
        <w:t>з адміністративної спеціалізації для проведення іспитів під час кваліфікаційного оцінювання суддів апеляційних судів.</w:t>
      </w:r>
    </w:p>
    <w:p w:rsidR="004C6E3B" w:rsidRPr="007F3A74" w:rsidRDefault="004C6E3B" w:rsidP="004C6E3B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Ураховуючи викладене, керуючись статтею 101 Закону України «Про </w:t>
      </w:r>
      <w:r w:rsidRPr="007F3A74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 xml:space="preserve">судоустрій і статус суддів», главами 1, 2 </w:t>
      </w:r>
      <w:r w:rsidRPr="007F3A74">
        <w:rPr>
          <w:rFonts w:ascii="Times New Roman" w:hAnsi="Times New Roman" w:cs="Times New Roman"/>
          <w:sz w:val="28"/>
          <w:szCs w:val="28"/>
        </w:rPr>
        <w:t>розділу І</w:t>
      </w:r>
      <w:bookmarkStart w:id="0" w:name="_GoBack"/>
      <w:bookmarkEnd w:id="0"/>
      <w:r w:rsidRPr="007F3A74">
        <w:rPr>
          <w:rFonts w:ascii="Times New Roman" w:hAnsi="Times New Roman" w:cs="Times New Roman"/>
          <w:sz w:val="28"/>
          <w:szCs w:val="28"/>
        </w:rPr>
        <w:t>I Порядку проведення іспиту та методики встановлення його результатів у процедурі кваліфікаційного оцінювання, Комісія</w:t>
      </w:r>
    </w:p>
    <w:p w:rsidR="004224BA" w:rsidRPr="007F3A74" w:rsidRDefault="004224BA" w:rsidP="004C6E3B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C6E3B" w:rsidRPr="007F3A74" w:rsidRDefault="004C6E3B" w:rsidP="004C6E3B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7F3A74">
        <w:rPr>
          <w:rFonts w:ascii="Times New Roman" w:eastAsia="Andale Sans UI" w:hAnsi="Times New Roman" w:cs="Times New Roman"/>
          <w:sz w:val="28"/>
          <w:szCs w:val="28"/>
          <w:lang w:bidi="ar-SA"/>
        </w:rPr>
        <w:t>вирішила:</w:t>
      </w:r>
    </w:p>
    <w:p w:rsidR="004C6E3B" w:rsidRPr="007F3A74" w:rsidRDefault="004C6E3B" w:rsidP="004C6E3B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4C6E3B" w:rsidRPr="007F3A74" w:rsidRDefault="004C6E3B" w:rsidP="004C6E3B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Затвердити </w:t>
      </w:r>
      <w:r w:rsidR="00C40565">
        <w:rPr>
          <w:rFonts w:ascii="Times New Roman" w:eastAsia="Calibri" w:hAnsi="Times New Roman" w:cs="Times New Roman"/>
          <w:sz w:val="28"/>
          <w:szCs w:val="28"/>
          <w:lang w:eastAsia="en-US"/>
        </w:rPr>
        <w:t>254 тестові запитання</w:t>
      </w:r>
      <w:r w:rsidRPr="007F3A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адміністративної спеціалізації для проведення іспитів під час кваліфікаційного оцінювання суддів апеляційних судів </w:t>
      </w:r>
      <w:r w:rsidRPr="007F3A74">
        <w:rPr>
          <w:rFonts w:ascii="Times New Roman" w:hAnsi="Times New Roman" w:cs="Times New Roman"/>
          <w:sz w:val="28"/>
          <w:szCs w:val="28"/>
        </w:rPr>
        <w:t>згідно з додатком</w:t>
      </w:r>
      <w:r w:rsidRPr="007F3A7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C6E3B" w:rsidRPr="007F3A74" w:rsidRDefault="004C6E3B" w:rsidP="004C6E3B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 xml:space="preserve">Опублікувати оновлений перелік основ тестових запитань з </w:t>
      </w:r>
      <w:r w:rsidRPr="007F3A74"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адміністративної спеціалізації для проведення іспитів під час кваліфікаційного оцінювання суддів апеляційних судів</w:t>
      </w:r>
      <w:r w:rsidRPr="007F3A74">
        <w:rPr>
          <w:rFonts w:ascii="Times New Roman" w:hAnsi="Times New Roman" w:cs="Times New Roman"/>
          <w:sz w:val="28"/>
          <w:szCs w:val="28"/>
        </w:rPr>
        <w:t xml:space="preserve"> на офіційному веб-сайті Комісії.</w:t>
      </w:r>
    </w:p>
    <w:p w:rsidR="004C6E3B" w:rsidRPr="007F3A74" w:rsidRDefault="004C6E3B" w:rsidP="004C6E3B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C6E3B" w:rsidRPr="007F3A74" w:rsidRDefault="004C6E3B" w:rsidP="004C6E3B">
      <w:pPr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6E3B" w:rsidRPr="007F3A74" w:rsidRDefault="004C6E3B" w:rsidP="004C6E3B">
      <w:pPr>
        <w:ind w:left="4536" w:hanging="4525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7F3A7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Головуючий</w:t>
      </w:r>
      <w:r w:rsidRPr="007F3A7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7F3A7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7F3A7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7F3A7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7F3A7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7F3A7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7F3A74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Pr="007F3A74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  <w:r w:rsidRPr="007F3A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E3B" w:rsidRPr="007F3A74" w:rsidRDefault="004C6E3B" w:rsidP="004C6E3B">
      <w:pPr>
        <w:spacing w:line="480" w:lineRule="auto"/>
        <w:jc w:val="both"/>
        <w:rPr>
          <w:rFonts w:ascii="Times New Roman" w:hAnsi="Times New Roman" w:cs="Times New Roman"/>
          <w:bCs/>
          <w:iCs/>
          <w:spacing w:val="-1"/>
          <w:sz w:val="28"/>
          <w:szCs w:val="28"/>
          <w:lang w:val="ru-RU"/>
        </w:rPr>
      </w:pPr>
    </w:p>
    <w:p w:rsidR="004C6E3B" w:rsidRPr="00C40565" w:rsidRDefault="004C6E3B" w:rsidP="00C40565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>Чле</w:t>
      </w:r>
      <w:r w:rsidR="00C40565">
        <w:rPr>
          <w:rFonts w:ascii="Times New Roman" w:hAnsi="Times New Roman" w:cs="Times New Roman"/>
          <w:sz w:val="28"/>
          <w:szCs w:val="28"/>
        </w:rPr>
        <w:t>ни Комісії:</w:t>
      </w:r>
      <w:r w:rsidR="00C40565">
        <w:rPr>
          <w:rFonts w:ascii="Times New Roman" w:hAnsi="Times New Roman" w:cs="Times New Roman"/>
          <w:sz w:val="28"/>
          <w:szCs w:val="28"/>
        </w:rPr>
        <w:tab/>
      </w:r>
      <w:r w:rsidR="00C40565">
        <w:rPr>
          <w:rFonts w:ascii="Times New Roman" w:hAnsi="Times New Roman" w:cs="Times New Roman"/>
          <w:sz w:val="28"/>
          <w:szCs w:val="28"/>
        </w:rPr>
        <w:tab/>
      </w:r>
      <w:r w:rsidR="00C40565">
        <w:rPr>
          <w:rFonts w:ascii="Times New Roman" w:hAnsi="Times New Roman" w:cs="Times New Roman"/>
          <w:sz w:val="28"/>
          <w:szCs w:val="28"/>
        </w:rPr>
        <w:tab/>
      </w:r>
      <w:r w:rsidR="00C40565">
        <w:rPr>
          <w:rFonts w:ascii="Times New Roman" w:hAnsi="Times New Roman" w:cs="Times New Roman"/>
          <w:sz w:val="28"/>
          <w:szCs w:val="28"/>
        </w:rPr>
        <w:tab/>
      </w:r>
      <w:r w:rsidR="00C40565">
        <w:rPr>
          <w:rFonts w:ascii="Times New Roman" w:hAnsi="Times New Roman" w:cs="Times New Roman"/>
          <w:sz w:val="28"/>
          <w:szCs w:val="28"/>
        </w:rPr>
        <w:tab/>
      </w:r>
      <w:r w:rsidR="00C40565">
        <w:rPr>
          <w:rFonts w:ascii="Times New Roman" w:hAnsi="Times New Roman" w:cs="Times New Roman"/>
          <w:sz w:val="28"/>
          <w:szCs w:val="28"/>
        </w:rPr>
        <w:tab/>
      </w:r>
      <w:r w:rsidR="00C40565">
        <w:rPr>
          <w:rFonts w:ascii="Times New Roman" w:hAnsi="Times New Roman" w:cs="Times New Roman"/>
          <w:sz w:val="28"/>
          <w:szCs w:val="28"/>
        </w:rPr>
        <w:tab/>
      </w:r>
      <w:r w:rsidR="00C40565">
        <w:rPr>
          <w:rFonts w:ascii="Times New Roman" w:hAnsi="Times New Roman" w:cs="Times New Roman"/>
          <w:sz w:val="28"/>
          <w:szCs w:val="28"/>
        </w:rPr>
        <w:tab/>
      </w:r>
      <w:r w:rsidR="00C40565">
        <w:rPr>
          <w:rFonts w:ascii="Times New Roman" w:hAnsi="Times New Roman" w:cs="Times New Roman"/>
          <w:sz w:val="28"/>
          <w:szCs w:val="28"/>
        </w:rPr>
        <w:tab/>
      </w:r>
      <w:r w:rsidRPr="007F3A7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F3A74">
        <w:rPr>
          <w:rFonts w:ascii="Times New Roman" w:hAnsi="Times New Roman" w:cs="Times New Roman"/>
          <w:sz w:val="28"/>
          <w:szCs w:val="28"/>
        </w:rPr>
        <w:t>.</w:t>
      </w:r>
      <w:r w:rsidRPr="007F3A7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F3A74">
        <w:rPr>
          <w:rFonts w:ascii="Times New Roman" w:hAnsi="Times New Roman" w:cs="Times New Roman"/>
          <w:sz w:val="28"/>
          <w:szCs w:val="28"/>
        </w:rPr>
        <w:t xml:space="preserve">. </w:t>
      </w:r>
      <w:r w:rsidRPr="007F3A74">
        <w:rPr>
          <w:rFonts w:ascii="Times New Roman" w:hAnsi="Times New Roman" w:cs="Times New Roman"/>
          <w:sz w:val="28"/>
          <w:szCs w:val="28"/>
          <w:lang w:val="ru-RU"/>
        </w:rPr>
        <w:t>Василенко</w:t>
      </w:r>
    </w:p>
    <w:p w:rsidR="004C6E3B" w:rsidRPr="007F3A74" w:rsidRDefault="004C6E3B" w:rsidP="004C6E3B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3A74">
        <w:rPr>
          <w:rFonts w:ascii="Times New Roman" w:hAnsi="Times New Roman" w:cs="Times New Roman"/>
          <w:sz w:val="28"/>
          <w:szCs w:val="28"/>
        </w:rPr>
        <w:t xml:space="preserve">Т.Ф. </w:t>
      </w:r>
      <w:proofErr w:type="spellStart"/>
      <w:r w:rsidRPr="007F3A74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4C6E3B" w:rsidRPr="007F3A74" w:rsidRDefault="004C6E3B" w:rsidP="004C6E3B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  <w:lang w:val="ru-RU"/>
        </w:rPr>
        <w:t>С.В. Глад</w:t>
      </w:r>
      <w:proofErr w:type="spellStart"/>
      <w:r w:rsidRPr="007F3A74">
        <w:rPr>
          <w:rFonts w:ascii="Times New Roman" w:hAnsi="Times New Roman" w:cs="Times New Roman"/>
          <w:sz w:val="28"/>
          <w:szCs w:val="28"/>
        </w:rPr>
        <w:t>ій</w:t>
      </w:r>
      <w:proofErr w:type="spellEnd"/>
    </w:p>
    <w:p w:rsidR="004C6E3B" w:rsidRPr="007F3A74" w:rsidRDefault="004C6E3B" w:rsidP="004C6E3B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7F3A74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  <w:r w:rsidRPr="007F3A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E3B" w:rsidRPr="007F3A74" w:rsidRDefault="004C6E3B" w:rsidP="004C6E3B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>А.Г. Козлов</w:t>
      </w:r>
    </w:p>
    <w:p w:rsidR="004C6E3B" w:rsidRPr="007F3A74" w:rsidRDefault="004C6E3B" w:rsidP="004C6E3B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>Т.В. Лукаш</w:t>
      </w:r>
    </w:p>
    <w:p w:rsidR="004C6E3B" w:rsidRPr="007F3A74" w:rsidRDefault="004C6E3B" w:rsidP="004C6E3B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 xml:space="preserve">П.С. </w:t>
      </w:r>
      <w:proofErr w:type="spellStart"/>
      <w:r w:rsidRPr="007F3A74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4C6E3B" w:rsidRPr="007F3A74" w:rsidRDefault="004C6E3B" w:rsidP="004C6E3B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7F3A74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4C6E3B" w:rsidRPr="007F3A74" w:rsidRDefault="004C6E3B" w:rsidP="004C6E3B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7F3A74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4C6E3B" w:rsidRPr="007F3A74" w:rsidRDefault="004C6E3B" w:rsidP="004C6E3B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7F3A74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4C6E3B" w:rsidRPr="007F3A74" w:rsidRDefault="004C6E3B" w:rsidP="004C6E3B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 xml:space="preserve">В.Є. Устименко </w:t>
      </w:r>
    </w:p>
    <w:p w:rsidR="004C6E3B" w:rsidRPr="007F3A74" w:rsidRDefault="004C6E3B" w:rsidP="004C6E3B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>Т.С. Шилова</w:t>
      </w:r>
    </w:p>
    <w:p w:rsidR="00EA5EEC" w:rsidRPr="007F3A74" w:rsidRDefault="004C6E3B" w:rsidP="004C4909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7F3A74">
        <w:rPr>
          <w:rFonts w:ascii="Times New Roman" w:hAnsi="Times New Roman" w:cs="Times New Roman"/>
          <w:sz w:val="28"/>
          <w:szCs w:val="28"/>
        </w:rPr>
        <w:t xml:space="preserve">С.О. </w:t>
      </w:r>
      <w:proofErr w:type="spellStart"/>
      <w:r w:rsidRPr="007F3A74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sectPr w:rsidR="00EA5EEC" w:rsidRPr="007F3A74" w:rsidSect="004C6E3B">
      <w:headerReference w:type="default" r:id="rId9"/>
      <w:headerReference w:type="first" r:id="rId10"/>
      <w:pgSz w:w="12185" w:h="17288" w:code="128"/>
      <w:pgMar w:top="1134" w:right="561" w:bottom="1707" w:left="1701" w:header="227" w:footer="73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6C3" w:rsidRDefault="00CC06C3">
      <w:r>
        <w:separator/>
      </w:r>
    </w:p>
  </w:endnote>
  <w:endnote w:type="continuationSeparator" w:id="0">
    <w:p w:rsidR="00CC06C3" w:rsidRDefault="00CC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6C3" w:rsidRDefault="00CC06C3">
      <w:r>
        <w:separator/>
      </w:r>
    </w:p>
  </w:footnote>
  <w:footnote w:type="continuationSeparator" w:id="0">
    <w:p w:rsidR="00CC06C3" w:rsidRDefault="00CC0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776800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B668D" w:rsidRDefault="005B668D">
        <w:pPr>
          <w:pStyle w:val="a3"/>
          <w:jc w:val="center"/>
          <w:rPr>
            <w:rFonts w:ascii="Times New Roman" w:hAnsi="Times New Roman" w:cs="Times New Roman"/>
          </w:rPr>
        </w:pPr>
      </w:p>
      <w:p w:rsidR="005B668D" w:rsidRPr="00E86D47" w:rsidRDefault="005B668D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E86D47">
          <w:rPr>
            <w:rFonts w:ascii="Times New Roman" w:hAnsi="Times New Roman" w:cs="Times New Roman"/>
            <w:sz w:val="24"/>
          </w:rPr>
          <w:fldChar w:fldCharType="begin"/>
        </w:r>
        <w:r w:rsidRPr="00E86D47">
          <w:rPr>
            <w:rFonts w:ascii="Times New Roman" w:hAnsi="Times New Roman" w:cs="Times New Roman"/>
            <w:sz w:val="24"/>
          </w:rPr>
          <w:instrText>PAGE   \* MERGEFORMAT</w:instrText>
        </w:r>
        <w:r w:rsidRPr="00E86D47">
          <w:rPr>
            <w:rFonts w:ascii="Times New Roman" w:hAnsi="Times New Roman" w:cs="Times New Roman"/>
            <w:sz w:val="24"/>
          </w:rPr>
          <w:fldChar w:fldCharType="separate"/>
        </w:r>
        <w:r w:rsidR="00082E88" w:rsidRPr="00082E88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E86D4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B668D" w:rsidRDefault="005B66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68D" w:rsidRPr="00192906" w:rsidRDefault="00192906" w:rsidP="00192906">
    <w:pPr>
      <w:pStyle w:val="a3"/>
      <w:jc w:val="both"/>
      <w:rPr>
        <w:rFonts w:ascii="Times New Roman" w:hAnsi="Times New Roman" w:cs="Times New Roman"/>
        <w:sz w:val="22"/>
        <w:szCs w:val="22"/>
      </w:rPr>
    </w:pPr>
    <w:r>
      <w:t xml:space="preserve">   </w:t>
    </w:r>
    <w:r>
      <w:tab/>
    </w:r>
    <w:r>
      <w:tab/>
    </w:r>
    <w:r w:rsidR="005B668D" w:rsidRPr="00192906">
      <w:rPr>
        <w:rFonts w:ascii="Times New Roman" w:hAnsi="Times New Roman" w:cs="Times New Roman"/>
        <w:sz w:val="22"/>
        <w:szCs w:val="22"/>
      </w:rPr>
      <w:tab/>
    </w:r>
    <w:r w:rsidR="005B668D" w:rsidRPr="00192906">
      <w:rPr>
        <w:rFonts w:ascii="Times New Roman" w:hAnsi="Times New Roman" w:cs="Times New Roman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F2"/>
    <w:rsid w:val="00082E88"/>
    <w:rsid w:val="000C2B1B"/>
    <w:rsid w:val="001439D5"/>
    <w:rsid w:val="00192906"/>
    <w:rsid w:val="002850AC"/>
    <w:rsid w:val="002C486E"/>
    <w:rsid w:val="002D07C2"/>
    <w:rsid w:val="004224BA"/>
    <w:rsid w:val="004C4909"/>
    <w:rsid w:val="004C6E3B"/>
    <w:rsid w:val="005204F2"/>
    <w:rsid w:val="005B668D"/>
    <w:rsid w:val="005D25A1"/>
    <w:rsid w:val="005D66B3"/>
    <w:rsid w:val="00762FD5"/>
    <w:rsid w:val="00776667"/>
    <w:rsid w:val="007E4971"/>
    <w:rsid w:val="007F3A74"/>
    <w:rsid w:val="008A2345"/>
    <w:rsid w:val="009F3EA5"/>
    <w:rsid w:val="00A31AF1"/>
    <w:rsid w:val="00BE25FF"/>
    <w:rsid w:val="00C36061"/>
    <w:rsid w:val="00C40565"/>
    <w:rsid w:val="00C86342"/>
    <w:rsid w:val="00CA3C66"/>
    <w:rsid w:val="00CC06C3"/>
    <w:rsid w:val="00EA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3B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E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6E3B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4C6E3B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4C6E3B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7">
    <w:name w:val="List Paragraph"/>
    <w:basedOn w:val="a"/>
    <w:uiPriority w:val="34"/>
    <w:qFormat/>
    <w:rsid w:val="004C6E3B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1929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2906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3B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E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6E3B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4C6E3B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4C6E3B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7">
    <w:name w:val="List Paragraph"/>
    <w:basedOn w:val="a"/>
    <w:uiPriority w:val="34"/>
    <w:qFormat/>
    <w:rsid w:val="004C6E3B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1929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2906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Козійчук Олена Василівна</dc:creator>
  <cp:lastModifiedBy>Власенко Наталія Євгеніївна</cp:lastModifiedBy>
  <cp:revision>7</cp:revision>
  <cp:lastPrinted>2018-06-21T08:08:00Z</cp:lastPrinted>
  <dcterms:created xsi:type="dcterms:W3CDTF">2018-06-14T11:20:00Z</dcterms:created>
  <dcterms:modified xsi:type="dcterms:W3CDTF">2021-02-04T16:45:00Z</dcterms:modified>
</cp:coreProperties>
</file>