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5B" w:rsidRPr="00EB405B" w:rsidRDefault="00EB405B" w:rsidP="00EB405B">
      <w:pPr>
        <w:jc w:val="center"/>
        <w:rPr>
          <w:rFonts w:ascii="Times New Roman" w:eastAsia="Times New Roman" w:hAnsi="Times New Roman"/>
          <w:lang w:eastAsia="ru-RU"/>
        </w:rPr>
      </w:pPr>
      <w:r w:rsidRPr="00EB405B">
        <w:rPr>
          <w:rFonts w:ascii="Times New Roman" w:eastAsia="Times New Roman" w:hAnsi="Times New Roman"/>
          <w:noProof/>
        </w:rPr>
        <w:drawing>
          <wp:inline distT="0" distB="0" distL="0" distR="0" wp14:anchorId="52A847E7" wp14:editId="1CDB5AF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05B" w:rsidRDefault="00EB405B" w:rsidP="00EB405B">
      <w:pPr>
        <w:tabs>
          <w:tab w:val="left" w:pos="2265"/>
        </w:tabs>
        <w:jc w:val="center"/>
        <w:rPr>
          <w:rFonts w:ascii="Times New Roman" w:eastAsia="Times New Roman" w:hAnsi="Times New Roman"/>
          <w:bCs/>
          <w:sz w:val="36"/>
        </w:rPr>
      </w:pPr>
      <w:r w:rsidRPr="00EB405B">
        <w:rPr>
          <w:rFonts w:ascii="Times New Roman" w:eastAsia="Times New Roman" w:hAnsi="Times New Roman"/>
          <w:bCs/>
          <w:sz w:val="36"/>
        </w:rPr>
        <w:t>ВИЩА КВАЛІФІКАЦІЙНА КОМІСІЯ СУДДІВ УКРАЇНИ</w:t>
      </w:r>
    </w:p>
    <w:p w:rsidR="00EB405B" w:rsidRPr="00EB405B" w:rsidRDefault="00EB405B" w:rsidP="00EB405B">
      <w:pPr>
        <w:tabs>
          <w:tab w:val="left" w:pos="2265"/>
        </w:tabs>
        <w:jc w:val="center"/>
        <w:rPr>
          <w:rFonts w:ascii="Times New Roman" w:eastAsia="Times New Roman" w:hAnsi="Times New Roman"/>
          <w:bCs/>
          <w:sz w:val="18"/>
        </w:rPr>
      </w:pPr>
    </w:p>
    <w:p w:rsidR="00EB405B" w:rsidRPr="00EB405B" w:rsidRDefault="00EB405B" w:rsidP="00EB405B">
      <w:pPr>
        <w:rPr>
          <w:rFonts w:ascii="Times New Roman" w:eastAsia="Times New Roman" w:hAnsi="Times New Roman"/>
          <w:lang w:eastAsia="ru-RU"/>
        </w:rPr>
      </w:pPr>
      <w:r w:rsidRPr="00EB405B">
        <w:rPr>
          <w:rFonts w:ascii="Times New Roman" w:eastAsia="Times New Roman" w:hAnsi="Times New Roman"/>
          <w:lang w:eastAsia="ru-RU"/>
        </w:rPr>
        <w:t>29 листопада 2018 року</w:t>
      </w:r>
      <w:r w:rsidRPr="00EB405B">
        <w:rPr>
          <w:rFonts w:ascii="Times New Roman" w:eastAsia="Times New Roman" w:hAnsi="Times New Roman"/>
          <w:lang w:eastAsia="ru-RU"/>
        </w:rPr>
        <w:tab/>
      </w:r>
      <w:r w:rsidRPr="00EB405B">
        <w:rPr>
          <w:rFonts w:ascii="Times New Roman" w:eastAsia="Times New Roman" w:hAnsi="Times New Roman"/>
          <w:lang w:eastAsia="ru-RU"/>
        </w:rPr>
        <w:tab/>
      </w:r>
      <w:r w:rsidRPr="00EB405B">
        <w:rPr>
          <w:rFonts w:ascii="Times New Roman" w:eastAsia="Times New Roman" w:hAnsi="Times New Roman"/>
          <w:lang w:eastAsia="ru-RU"/>
        </w:rPr>
        <w:tab/>
      </w:r>
      <w:r w:rsidRPr="00EB405B">
        <w:rPr>
          <w:rFonts w:ascii="Times New Roman" w:eastAsia="Times New Roman" w:hAnsi="Times New Roman"/>
          <w:lang w:eastAsia="ru-RU"/>
        </w:rPr>
        <w:tab/>
        <w:t xml:space="preserve"> </w:t>
      </w:r>
      <w:r w:rsidRPr="00EB405B">
        <w:rPr>
          <w:rFonts w:ascii="Times New Roman" w:eastAsia="Times New Roman" w:hAnsi="Times New Roman"/>
          <w:lang w:eastAsia="ru-RU"/>
        </w:rPr>
        <w:tab/>
      </w:r>
      <w:r w:rsidRPr="00EB405B">
        <w:rPr>
          <w:rFonts w:ascii="Times New Roman" w:eastAsia="Times New Roman" w:hAnsi="Times New Roman"/>
          <w:lang w:eastAsia="ru-RU"/>
        </w:rPr>
        <w:tab/>
      </w:r>
      <w:r w:rsidRPr="00EB405B">
        <w:rPr>
          <w:rFonts w:ascii="Times New Roman" w:eastAsia="Times New Roman" w:hAnsi="Times New Roman"/>
          <w:lang w:eastAsia="ru-RU"/>
        </w:rPr>
        <w:tab/>
      </w:r>
      <w:r w:rsidRPr="00EB405B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</w:t>
      </w:r>
      <w:r w:rsidRPr="00EB405B">
        <w:rPr>
          <w:rFonts w:ascii="Times New Roman" w:eastAsia="Times New Roman" w:hAnsi="Times New Roman"/>
          <w:lang w:eastAsia="ru-RU"/>
        </w:rPr>
        <w:t xml:space="preserve">     м. Київ</w:t>
      </w:r>
    </w:p>
    <w:p w:rsidR="00EB405B" w:rsidRPr="00EB405B" w:rsidRDefault="00EB405B" w:rsidP="00EB405B">
      <w:pPr>
        <w:jc w:val="center"/>
        <w:rPr>
          <w:rFonts w:ascii="Times New Roman" w:eastAsia="Times New Roman" w:hAnsi="Times New Roman"/>
          <w:bCs/>
          <w:sz w:val="12"/>
          <w:lang w:eastAsia="ru-RU"/>
        </w:rPr>
      </w:pPr>
    </w:p>
    <w:p w:rsidR="00EB405B" w:rsidRDefault="00EB405B" w:rsidP="00EB405B">
      <w:pPr>
        <w:jc w:val="center"/>
        <w:rPr>
          <w:rFonts w:ascii="Times New Roman" w:eastAsia="Times New Roman" w:hAnsi="Times New Roman"/>
          <w:bCs/>
          <w:u w:val="single"/>
          <w:lang w:eastAsia="ru-RU"/>
        </w:rPr>
      </w:pPr>
      <w:r w:rsidRPr="00EB405B">
        <w:rPr>
          <w:rFonts w:ascii="Times New Roman" w:eastAsia="Times New Roman" w:hAnsi="Times New Roman"/>
          <w:bCs/>
          <w:lang w:eastAsia="ru-RU"/>
        </w:rPr>
        <w:t xml:space="preserve">Р І Ш Е Н </w:t>
      </w:r>
      <w:proofErr w:type="spellStart"/>
      <w:r w:rsidRPr="00EB405B">
        <w:rPr>
          <w:rFonts w:ascii="Times New Roman" w:eastAsia="Times New Roman" w:hAnsi="Times New Roman"/>
          <w:bCs/>
          <w:lang w:eastAsia="ru-RU"/>
        </w:rPr>
        <w:t>Н</w:t>
      </w:r>
      <w:proofErr w:type="spellEnd"/>
      <w:r w:rsidRPr="00EB405B">
        <w:rPr>
          <w:rFonts w:ascii="Times New Roman" w:eastAsia="Times New Roman" w:hAnsi="Times New Roman"/>
          <w:bCs/>
          <w:lang w:eastAsia="ru-RU"/>
        </w:rPr>
        <w:t xml:space="preserve"> Я  №  </w:t>
      </w:r>
      <w:r w:rsidRPr="00EB405B">
        <w:rPr>
          <w:rFonts w:ascii="Times New Roman" w:eastAsia="Times New Roman" w:hAnsi="Times New Roman"/>
          <w:bCs/>
          <w:u w:val="single"/>
          <w:lang w:eastAsia="ru-RU"/>
        </w:rPr>
        <w:t>288/зп-18</w:t>
      </w:r>
    </w:p>
    <w:p w:rsidR="00EB405B" w:rsidRPr="00EB405B" w:rsidRDefault="00EB405B" w:rsidP="00EB405B">
      <w:pPr>
        <w:jc w:val="center"/>
        <w:rPr>
          <w:rFonts w:ascii="Times New Roman" w:eastAsia="Times New Roman" w:hAnsi="Times New Roman"/>
          <w:bCs/>
          <w:lang w:eastAsia="ru-RU"/>
        </w:rPr>
      </w:pPr>
    </w:p>
    <w:p w:rsidR="00EB405B" w:rsidRDefault="0066305C" w:rsidP="00EB405B">
      <w:pPr>
        <w:pStyle w:val="2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B405B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EB405B" w:rsidRDefault="00EB405B" w:rsidP="00EB405B">
      <w:pPr>
        <w:pStyle w:val="21"/>
        <w:shd w:val="clear" w:color="auto" w:fill="auto"/>
        <w:spacing w:before="0" w:line="240" w:lineRule="auto"/>
        <w:jc w:val="left"/>
        <w:rPr>
          <w:sz w:val="24"/>
          <w:szCs w:val="24"/>
        </w:rPr>
      </w:pPr>
    </w:p>
    <w:p w:rsidR="00310410" w:rsidRDefault="0066305C" w:rsidP="00EB405B">
      <w:pPr>
        <w:pStyle w:val="2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B405B">
        <w:rPr>
          <w:sz w:val="24"/>
          <w:szCs w:val="24"/>
        </w:rPr>
        <w:t xml:space="preserve">головуючого </w:t>
      </w:r>
      <w:r w:rsidR="00EB405B">
        <w:rPr>
          <w:sz w:val="24"/>
          <w:szCs w:val="24"/>
        </w:rPr>
        <w:t>–</w:t>
      </w:r>
      <w:r w:rsidRPr="00EB405B">
        <w:rPr>
          <w:sz w:val="24"/>
          <w:szCs w:val="24"/>
        </w:rPr>
        <w:t xml:space="preserve"> </w:t>
      </w:r>
      <w:proofErr w:type="spellStart"/>
      <w:r w:rsidRPr="00EB405B">
        <w:rPr>
          <w:sz w:val="24"/>
          <w:szCs w:val="24"/>
        </w:rPr>
        <w:t>Козьякова</w:t>
      </w:r>
      <w:proofErr w:type="spellEnd"/>
      <w:r w:rsidRPr="00EB405B">
        <w:rPr>
          <w:sz w:val="24"/>
          <w:szCs w:val="24"/>
        </w:rPr>
        <w:t xml:space="preserve"> С.Ю.</w:t>
      </w:r>
    </w:p>
    <w:p w:rsidR="00EB405B" w:rsidRPr="00EB405B" w:rsidRDefault="00EB405B" w:rsidP="00EB405B">
      <w:pPr>
        <w:pStyle w:val="21"/>
        <w:shd w:val="clear" w:color="auto" w:fill="auto"/>
        <w:spacing w:before="0" w:line="240" w:lineRule="auto"/>
        <w:jc w:val="left"/>
        <w:rPr>
          <w:sz w:val="24"/>
          <w:szCs w:val="24"/>
        </w:rPr>
      </w:pPr>
    </w:p>
    <w:p w:rsidR="00310410" w:rsidRPr="00EB405B" w:rsidRDefault="0066305C" w:rsidP="00EB405B">
      <w:pPr>
        <w:pStyle w:val="21"/>
        <w:shd w:val="clear" w:color="auto" w:fill="auto"/>
        <w:spacing w:before="0" w:after="124" w:line="240" w:lineRule="auto"/>
        <w:rPr>
          <w:sz w:val="24"/>
          <w:szCs w:val="24"/>
        </w:rPr>
      </w:pPr>
      <w:r w:rsidRPr="00EB405B">
        <w:rPr>
          <w:sz w:val="24"/>
          <w:szCs w:val="24"/>
        </w:rPr>
        <w:t xml:space="preserve">членів Комісії: </w:t>
      </w:r>
      <w:proofErr w:type="spellStart"/>
      <w:r w:rsidRPr="00EB405B">
        <w:rPr>
          <w:sz w:val="24"/>
          <w:szCs w:val="24"/>
        </w:rPr>
        <w:t>Весельської</w:t>
      </w:r>
      <w:proofErr w:type="spellEnd"/>
      <w:r w:rsidRPr="00EB405B">
        <w:rPr>
          <w:sz w:val="24"/>
          <w:szCs w:val="24"/>
        </w:rPr>
        <w:t xml:space="preserve"> Т.Ф., Гладія С.В., </w:t>
      </w:r>
      <w:proofErr w:type="spellStart"/>
      <w:r w:rsidRPr="00EB405B">
        <w:rPr>
          <w:sz w:val="24"/>
          <w:szCs w:val="24"/>
        </w:rPr>
        <w:t>Заріцької</w:t>
      </w:r>
      <w:proofErr w:type="spellEnd"/>
      <w:r w:rsidRPr="00EB405B">
        <w:rPr>
          <w:sz w:val="24"/>
          <w:szCs w:val="24"/>
        </w:rPr>
        <w:t xml:space="preserve"> А.О., Козлова А.Г., Лукаша Т.В., </w:t>
      </w:r>
      <w:proofErr w:type="spellStart"/>
      <w:r w:rsidRPr="00EB405B">
        <w:rPr>
          <w:sz w:val="24"/>
          <w:szCs w:val="24"/>
        </w:rPr>
        <w:t>Луцюка</w:t>
      </w:r>
      <w:proofErr w:type="spellEnd"/>
      <w:r w:rsidRPr="00EB405B">
        <w:rPr>
          <w:sz w:val="24"/>
          <w:szCs w:val="24"/>
        </w:rPr>
        <w:t xml:space="preserve"> П.С., </w:t>
      </w:r>
      <w:proofErr w:type="spellStart"/>
      <w:r w:rsidRPr="00EB405B">
        <w:rPr>
          <w:sz w:val="24"/>
          <w:szCs w:val="24"/>
        </w:rPr>
        <w:t>Мішина</w:t>
      </w:r>
      <w:proofErr w:type="spellEnd"/>
      <w:r w:rsidRPr="00EB405B">
        <w:rPr>
          <w:sz w:val="24"/>
          <w:szCs w:val="24"/>
        </w:rPr>
        <w:t xml:space="preserve"> М.І., </w:t>
      </w:r>
      <w:proofErr w:type="spellStart"/>
      <w:r w:rsidRPr="00EB405B">
        <w:rPr>
          <w:sz w:val="24"/>
          <w:szCs w:val="24"/>
        </w:rPr>
        <w:t>Прилипка</w:t>
      </w:r>
      <w:proofErr w:type="spellEnd"/>
      <w:r w:rsidRPr="00EB405B">
        <w:rPr>
          <w:sz w:val="24"/>
          <w:szCs w:val="24"/>
        </w:rPr>
        <w:t xml:space="preserve"> С.М., </w:t>
      </w:r>
      <w:proofErr w:type="spellStart"/>
      <w:r w:rsidRPr="00EB405B">
        <w:rPr>
          <w:sz w:val="24"/>
          <w:szCs w:val="24"/>
        </w:rPr>
        <w:t>Тітова</w:t>
      </w:r>
      <w:proofErr w:type="spellEnd"/>
      <w:r w:rsidRPr="00EB405B">
        <w:rPr>
          <w:sz w:val="24"/>
          <w:szCs w:val="24"/>
        </w:rPr>
        <w:t xml:space="preserve"> Ю.Г., Устименко В.Є., Шилової Т.С., </w:t>
      </w:r>
      <w:proofErr w:type="spellStart"/>
      <w:r w:rsidRPr="00EB405B">
        <w:rPr>
          <w:sz w:val="24"/>
          <w:szCs w:val="24"/>
        </w:rPr>
        <w:t>Щотки</w:t>
      </w:r>
      <w:proofErr w:type="spellEnd"/>
      <w:r w:rsidRPr="00EB405B">
        <w:rPr>
          <w:sz w:val="24"/>
          <w:szCs w:val="24"/>
        </w:rPr>
        <w:t xml:space="preserve"> С.О.,</w:t>
      </w:r>
    </w:p>
    <w:p w:rsidR="00310410" w:rsidRPr="00EB405B" w:rsidRDefault="0066305C" w:rsidP="00EB405B">
      <w:pPr>
        <w:pStyle w:val="21"/>
        <w:shd w:val="clear" w:color="auto" w:fill="auto"/>
        <w:spacing w:before="0" w:after="163" w:line="240" w:lineRule="auto"/>
        <w:rPr>
          <w:sz w:val="24"/>
          <w:szCs w:val="24"/>
        </w:rPr>
      </w:pPr>
      <w:r w:rsidRPr="00EB405B">
        <w:rPr>
          <w:sz w:val="24"/>
          <w:szCs w:val="24"/>
        </w:rPr>
        <w:t>розглянувши питання про преміювання ректора та проректорів Національної школи суддів України за результатами роботи у листопаді 2018 року,</w:t>
      </w:r>
    </w:p>
    <w:p w:rsidR="00310410" w:rsidRPr="00EB405B" w:rsidRDefault="0066305C" w:rsidP="00EB405B">
      <w:pPr>
        <w:pStyle w:val="21"/>
        <w:shd w:val="clear" w:color="auto" w:fill="auto"/>
        <w:spacing w:before="0" w:after="155" w:line="240" w:lineRule="auto"/>
        <w:jc w:val="center"/>
        <w:rPr>
          <w:sz w:val="24"/>
          <w:szCs w:val="24"/>
        </w:rPr>
      </w:pPr>
      <w:r w:rsidRPr="00EB405B">
        <w:rPr>
          <w:sz w:val="24"/>
          <w:szCs w:val="24"/>
        </w:rPr>
        <w:t>встановила:</w:t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ind w:firstLine="580"/>
        <w:rPr>
          <w:sz w:val="24"/>
          <w:szCs w:val="24"/>
        </w:rPr>
      </w:pPr>
      <w:r w:rsidRPr="00EB405B">
        <w:rPr>
          <w:sz w:val="24"/>
          <w:szCs w:val="24"/>
        </w:rPr>
        <w:t>Відповідно до підпункту 2 пункту 3 постанови Ка</w:t>
      </w:r>
      <w:r w:rsidR="00EB405B">
        <w:rPr>
          <w:sz w:val="24"/>
          <w:szCs w:val="24"/>
        </w:rPr>
        <w:t>бінету Міністрів України від 28 </w:t>
      </w:r>
      <w:r w:rsidRPr="00EB405B">
        <w:rPr>
          <w:sz w:val="24"/>
          <w:szCs w:val="24"/>
        </w:rPr>
        <w:t>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порядок, умови та розміри преміювання працівників Національної школи суддів України визначаються Положенням про преміювання працівників Національної школи суддів України.</w:t>
      </w:r>
    </w:p>
    <w:p w:rsidR="00752225" w:rsidRDefault="0066305C" w:rsidP="00752225">
      <w:pPr>
        <w:pStyle w:val="21"/>
        <w:shd w:val="clear" w:color="auto" w:fill="auto"/>
        <w:spacing w:before="0" w:line="240" w:lineRule="auto"/>
        <w:ind w:firstLine="580"/>
        <w:rPr>
          <w:sz w:val="24"/>
          <w:szCs w:val="24"/>
        </w:rPr>
      </w:pPr>
      <w:r w:rsidRPr="00EB405B">
        <w:rPr>
          <w:sz w:val="24"/>
          <w:szCs w:val="24"/>
        </w:rPr>
        <w:t>Ректор Національної школи суддів України 23 листопада 2018 року звернувся до В</w:t>
      </w:r>
      <w:r w:rsidRPr="00EB405B">
        <w:rPr>
          <w:rStyle w:val="11"/>
          <w:sz w:val="24"/>
          <w:szCs w:val="24"/>
          <w:u w:val="none"/>
        </w:rPr>
        <w:t>ищ</w:t>
      </w:r>
      <w:r w:rsidRPr="00EB405B">
        <w:rPr>
          <w:sz w:val="24"/>
          <w:szCs w:val="24"/>
        </w:rPr>
        <w:t xml:space="preserve">ої кваліфікаційної комісії суддів України з поданням щодо преміювання за результатами роботи у листопаді 2018 року таких працівників Національної школи суддів України: </w:t>
      </w:r>
    </w:p>
    <w:p w:rsidR="00310410" w:rsidRPr="00EB405B" w:rsidRDefault="00752225" w:rsidP="00752225">
      <w:pPr>
        <w:pStyle w:val="21"/>
        <w:shd w:val="clear" w:color="auto" w:fill="auto"/>
        <w:spacing w:before="0" w:line="240" w:lineRule="auto"/>
        <w:ind w:firstLine="5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6305C" w:rsidRPr="00EB405B">
        <w:rPr>
          <w:sz w:val="24"/>
          <w:szCs w:val="24"/>
        </w:rPr>
        <w:t>Оніщука Миколи Васильовича, ректора Національної школи суддів України;</w:t>
      </w:r>
    </w:p>
    <w:p w:rsidR="00310410" w:rsidRPr="00EB405B" w:rsidRDefault="00752225" w:rsidP="00EB405B">
      <w:pPr>
        <w:pStyle w:val="21"/>
        <w:shd w:val="clear" w:color="auto" w:fill="auto"/>
        <w:spacing w:before="0" w:line="240" w:lineRule="auto"/>
        <w:ind w:firstLine="5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66305C" w:rsidRPr="00EB405B">
        <w:rPr>
          <w:sz w:val="24"/>
          <w:szCs w:val="24"/>
        </w:rPr>
        <w:t>Шукліної</w:t>
      </w:r>
      <w:proofErr w:type="spellEnd"/>
      <w:r w:rsidR="0066305C" w:rsidRPr="00EB405B">
        <w:rPr>
          <w:sz w:val="24"/>
          <w:szCs w:val="24"/>
        </w:rPr>
        <w:t xml:space="preserve"> Наталії Георгіївни, проректора з науково-дослідної роботи Національної </w:t>
      </w:r>
      <w:r w:rsidR="0066305C" w:rsidRPr="00EB405B">
        <w:rPr>
          <w:rStyle w:val="11"/>
          <w:sz w:val="24"/>
          <w:szCs w:val="24"/>
          <w:u w:val="none"/>
        </w:rPr>
        <w:t>шк</w:t>
      </w:r>
      <w:r w:rsidR="0066305C" w:rsidRPr="00EB405B">
        <w:rPr>
          <w:sz w:val="24"/>
          <w:szCs w:val="24"/>
        </w:rPr>
        <w:t>оли суддів України;</w:t>
      </w:r>
    </w:p>
    <w:p w:rsidR="00310410" w:rsidRPr="00EB405B" w:rsidRDefault="00752225" w:rsidP="00EB405B">
      <w:pPr>
        <w:pStyle w:val="21"/>
        <w:shd w:val="clear" w:color="auto" w:fill="auto"/>
        <w:spacing w:before="0" w:line="240" w:lineRule="auto"/>
        <w:ind w:firstLine="5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6305C" w:rsidRPr="00EB405B">
        <w:rPr>
          <w:sz w:val="24"/>
          <w:szCs w:val="24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310410" w:rsidRPr="00EB405B" w:rsidRDefault="00752225" w:rsidP="00EB405B">
      <w:pPr>
        <w:pStyle w:val="21"/>
        <w:shd w:val="clear" w:color="auto" w:fill="auto"/>
        <w:spacing w:before="0" w:line="240" w:lineRule="auto"/>
        <w:ind w:firstLine="5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6305C" w:rsidRPr="00EB405B">
        <w:rPr>
          <w:sz w:val="24"/>
          <w:szCs w:val="24"/>
        </w:rPr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ind w:firstLine="580"/>
        <w:rPr>
          <w:sz w:val="24"/>
          <w:szCs w:val="24"/>
        </w:rPr>
      </w:pPr>
      <w:r w:rsidRPr="00EB405B">
        <w:rPr>
          <w:sz w:val="24"/>
          <w:szCs w:val="24"/>
        </w:rPr>
        <w:t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 про зазначені витрати стосовно працівників Націонал</w:t>
      </w:r>
      <w:r w:rsidR="00752225">
        <w:rPr>
          <w:sz w:val="24"/>
          <w:szCs w:val="24"/>
        </w:rPr>
        <w:t>ьної школи судд</w:t>
      </w:r>
      <w:r w:rsidRPr="00EB405B">
        <w:rPr>
          <w:sz w:val="24"/>
          <w:szCs w:val="24"/>
        </w:rPr>
        <w:t>ів України ухвалюється Вищою кваліфікаційною комісією суддів України.</w:t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ind w:firstLine="580"/>
        <w:rPr>
          <w:sz w:val="24"/>
          <w:szCs w:val="24"/>
        </w:rPr>
      </w:pPr>
      <w:r w:rsidRPr="00EB405B">
        <w:rPr>
          <w:sz w:val="24"/>
          <w:szCs w:val="24"/>
        </w:rPr>
        <w:t xml:space="preserve">Відділом бухгалтерського обліку та планової діяльності Національної школи суддів України проведено такий розрахунок премії ректора та проректорів Національної </w:t>
      </w:r>
      <w:r w:rsidR="00EB405B" w:rsidRPr="00EB405B">
        <w:rPr>
          <w:rStyle w:val="11"/>
          <w:sz w:val="24"/>
          <w:szCs w:val="24"/>
          <w:u w:val="none"/>
        </w:rPr>
        <w:t>ш</w:t>
      </w:r>
      <w:r w:rsidRPr="00EB405B">
        <w:rPr>
          <w:rStyle w:val="11"/>
          <w:sz w:val="24"/>
          <w:szCs w:val="24"/>
          <w:u w:val="none"/>
        </w:rPr>
        <w:t>к</w:t>
      </w:r>
      <w:r w:rsidRPr="00EB405B">
        <w:rPr>
          <w:sz w:val="24"/>
          <w:szCs w:val="24"/>
        </w:rPr>
        <w:t>оли суддів України за листопад 2018 року:</w:t>
      </w:r>
    </w:p>
    <w:p w:rsidR="00310410" w:rsidRPr="00EB405B" w:rsidRDefault="0066305C" w:rsidP="00EB405B">
      <w:pPr>
        <w:pStyle w:val="21"/>
        <w:numPr>
          <w:ilvl w:val="0"/>
          <w:numId w:val="1"/>
        </w:numPr>
        <w:shd w:val="clear" w:color="auto" w:fill="auto"/>
        <w:tabs>
          <w:tab w:val="left" w:pos="864"/>
        </w:tabs>
        <w:spacing w:before="0" w:line="240" w:lineRule="auto"/>
        <w:ind w:firstLine="580"/>
        <w:rPr>
          <w:sz w:val="24"/>
          <w:szCs w:val="24"/>
        </w:rPr>
      </w:pPr>
      <w:r w:rsidRPr="00EB405B">
        <w:rPr>
          <w:sz w:val="24"/>
          <w:szCs w:val="24"/>
        </w:rPr>
        <w:t>середньомісячний фонд посадових окладів - 48 659,09 грн;</w:t>
      </w:r>
    </w:p>
    <w:p w:rsidR="00310410" w:rsidRPr="00EB405B" w:rsidRDefault="0066305C" w:rsidP="00EB405B">
      <w:pPr>
        <w:pStyle w:val="21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firstLine="580"/>
        <w:rPr>
          <w:sz w:val="24"/>
          <w:szCs w:val="24"/>
        </w:rPr>
      </w:pPr>
      <w:r w:rsidRPr="00EB405B">
        <w:rPr>
          <w:sz w:val="24"/>
          <w:szCs w:val="24"/>
        </w:rPr>
        <w:t>коефіцієнт для розрахунку премії - 2,9;</w:t>
      </w:r>
    </w:p>
    <w:p w:rsidR="00310410" w:rsidRPr="00EB405B" w:rsidRDefault="0066305C" w:rsidP="00EB405B">
      <w:pPr>
        <w:pStyle w:val="21"/>
        <w:numPr>
          <w:ilvl w:val="0"/>
          <w:numId w:val="1"/>
        </w:numPr>
        <w:shd w:val="clear" w:color="auto" w:fill="auto"/>
        <w:tabs>
          <w:tab w:val="left" w:pos="783"/>
        </w:tabs>
        <w:spacing w:before="0" w:line="240" w:lineRule="auto"/>
        <w:ind w:firstLine="580"/>
        <w:rPr>
          <w:sz w:val="24"/>
          <w:szCs w:val="24"/>
        </w:rPr>
      </w:pPr>
      <w:r w:rsidRPr="00EB405B">
        <w:rPr>
          <w:sz w:val="24"/>
          <w:szCs w:val="24"/>
        </w:rPr>
        <w:t>місячний фонд преміювання ректора та проректорів Національної школи суддів України (сукупно) в межах затверджених видатків на оплату праці - 141 111,36 гривень.</w:t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ind w:firstLine="580"/>
        <w:rPr>
          <w:sz w:val="24"/>
          <w:szCs w:val="24"/>
        </w:rPr>
      </w:pPr>
      <w:r w:rsidRPr="00EB405B">
        <w:rPr>
          <w:sz w:val="24"/>
          <w:szCs w:val="24"/>
        </w:rPr>
        <w:t>Розглянувши подання ректора Національної школи суддів України щодо преміювання, Комісія дійшла висновку про його задоволення.</w:t>
      </w:r>
      <w:r w:rsidRPr="00EB405B">
        <w:rPr>
          <w:sz w:val="24"/>
          <w:szCs w:val="24"/>
        </w:rPr>
        <w:br w:type="page"/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ind w:firstLine="680"/>
        <w:rPr>
          <w:sz w:val="24"/>
          <w:szCs w:val="24"/>
        </w:rPr>
      </w:pPr>
      <w:r w:rsidRPr="00EB405B">
        <w:rPr>
          <w:sz w:val="24"/>
          <w:szCs w:val="24"/>
        </w:rPr>
        <w:lastRenderedPageBreak/>
        <w:t>Ураховуючи викладене, керуючись статтями 93, 101, 104 Закону України «Про судоустрій і статус суддів», постановою Кабінету Міністрів У</w:t>
      </w:r>
      <w:r w:rsidR="00EB405B">
        <w:rPr>
          <w:sz w:val="24"/>
          <w:szCs w:val="24"/>
        </w:rPr>
        <w:t>країни від 28 березня 2011 року </w:t>
      </w:r>
      <w:r w:rsidRPr="00EB405B">
        <w:rPr>
          <w:sz w:val="24"/>
          <w:szCs w:val="24"/>
        </w:rPr>
        <w:t>№ 329 «Деякі питання матеріального забезпечення працівників Національної школи суддів України та Національної академії прокуратури України», Вища кваліфікаційна комісія суддів України</w:t>
      </w:r>
    </w:p>
    <w:p w:rsidR="00310410" w:rsidRPr="00EB405B" w:rsidRDefault="0066305C" w:rsidP="00EB405B">
      <w:pPr>
        <w:pStyle w:val="21"/>
        <w:shd w:val="clear" w:color="auto" w:fill="auto"/>
        <w:spacing w:before="0" w:after="120" w:line="240" w:lineRule="auto"/>
        <w:jc w:val="center"/>
        <w:rPr>
          <w:sz w:val="24"/>
          <w:szCs w:val="24"/>
        </w:rPr>
      </w:pPr>
      <w:r w:rsidRPr="00EB405B">
        <w:rPr>
          <w:sz w:val="24"/>
          <w:szCs w:val="24"/>
        </w:rPr>
        <w:t>вирішила:</w:t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B405B">
        <w:rPr>
          <w:sz w:val="24"/>
          <w:szCs w:val="24"/>
        </w:rPr>
        <w:t>подання ректора Національної школи суддів України задовольнити.</w:t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ind w:firstLine="680"/>
        <w:rPr>
          <w:sz w:val="24"/>
          <w:szCs w:val="24"/>
        </w:rPr>
      </w:pPr>
      <w:r w:rsidRPr="00EB405B">
        <w:rPr>
          <w:sz w:val="24"/>
          <w:szCs w:val="24"/>
        </w:rPr>
        <w:t>Надати ректору Національної школи суддів України дозвіл на преміювання за результатами роботи у листопаді 2018 року таких працівників Національної школи суддів України:</w:t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ind w:firstLine="680"/>
        <w:rPr>
          <w:sz w:val="24"/>
          <w:szCs w:val="24"/>
        </w:rPr>
      </w:pPr>
      <w:r w:rsidRPr="00EB405B">
        <w:rPr>
          <w:sz w:val="24"/>
          <w:szCs w:val="24"/>
        </w:rPr>
        <w:t xml:space="preserve">Оніщука </w:t>
      </w:r>
      <w:r w:rsidRPr="00EB405B">
        <w:rPr>
          <w:rStyle w:val="11"/>
          <w:sz w:val="24"/>
          <w:szCs w:val="24"/>
          <w:u w:val="none"/>
        </w:rPr>
        <w:t>Мик</w:t>
      </w:r>
      <w:r w:rsidRPr="00EB405B">
        <w:rPr>
          <w:sz w:val="24"/>
          <w:szCs w:val="24"/>
        </w:rPr>
        <w:t>оли Васильовича,</w:t>
      </w:r>
      <w:r w:rsidR="00752225">
        <w:rPr>
          <w:sz w:val="24"/>
          <w:szCs w:val="24"/>
        </w:rPr>
        <w:t xml:space="preserve"> ректора Національної школи суд</w:t>
      </w:r>
      <w:bookmarkStart w:id="0" w:name="_GoBack"/>
      <w:bookmarkEnd w:id="0"/>
      <w:r w:rsidRPr="00EB405B">
        <w:rPr>
          <w:sz w:val="24"/>
          <w:szCs w:val="24"/>
        </w:rPr>
        <w:t>дів України;</w:t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ind w:firstLine="680"/>
        <w:rPr>
          <w:sz w:val="24"/>
          <w:szCs w:val="24"/>
        </w:rPr>
      </w:pPr>
      <w:proofErr w:type="spellStart"/>
      <w:r w:rsidRPr="00EB405B">
        <w:rPr>
          <w:sz w:val="24"/>
          <w:szCs w:val="24"/>
        </w:rPr>
        <w:t>Шукліної</w:t>
      </w:r>
      <w:proofErr w:type="spellEnd"/>
      <w:r w:rsidRPr="00EB405B">
        <w:rPr>
          <w:sz w:val="24"/>
          <w:szCs w:val="24"/>
        </w:rPr>
        <w:t xml:space="preserve"> Наталії Георгіївни, проректора з науково-дослідної роботи Національної школи суддів України;</w:t>
      </w:r>
    </w:p>
    <w:p w:rsidR="00310410" w:rsidRPr="00EB405B" w:rsidRDefault="0066305C" w:rsidP="00EB405B">
      <w:pPr>
        <w:pStyle w:val="21"/>
        <w:shd w:val="clear" w:color="auto" w:fill="auto"/>
        <w:spacing w:before="0" w:line="240" w:lineRule="auto"/>
        <w:ind w:firstLine="680"/>
        <w:rPr>
          <w:sz w:val="24"/>
          <w:szCs w:val="24"/>
        </w:rPr>
      </w:pPr>
      <w:r w:rsidRPr="00EB405B">
        <w:rPr>
          <w:sz w:val="24"/>
          <w:szCs w:val="24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310410" w:rsidRPr="00EB405B" w:rsidRDefault="0066305C" w:rsidP="00EB405B">
      <w:pPr>
        <w:pStyle w:val="21"/>
        <w:shd w:val="clear" w:color="auto" w:fill="auto"/>
        <w:spacing w:before="0" w:after="523" w:line="240" w:lineRule="auto"/>
        <w:ind w:firstLine="680"/>
        <w:rPr>
          <w:sz w:val="24"/>
          <w:szCs w:val="24"/>
        </w:rPr>
      </w:pPr>
      <w:r w:rsidRPr="00EB405B">
        <w:rPr>
          <w:sz w:val="24"/>
          <w:szCs w:val="24"/>
        </w:rPr>
        <w:t xml:space="preserve">Мазурка Володимира Антоновича, проректора по забезпеченню організаційної діяльності Національної </w:t>
      </w:r>
      <w:r w:rsidR="00EB405B" w:rsidRPr="00EB405B">
        <w:rPr>
          <w:rStyle w:val="11"/>
          <w:sz w:val="24"/>
          <w:szCs w:val="24"/>
          <w:u w:val="none"/>
        </w:rPr>
        <w:t>ш</w:t>
      </w:r>
      <w:r w:rsidRPr="00EB405B">
        <w:rPr>
          <w:rStyle w:val="11"/>
          <w:sz w:val="24"/>
          <w:szCs w:val="24"/>
          <w:u w:val="none"/>
        </w:rPr>
        <w:t>к</w:t>
      </w:r>
      <w:r w:rsidR="00EB405B" w:rsidRPr="00EB405B">
        <w:rPr>
          <w:sz w:val="24"/>
          <w:szCs w:val="24"/>
        </w:rPr>
        <w:t>оли суддів України.</w:t>
      </w:r>
    </w:p>
    <w:p w:rsidR="00EB405B" w:rsidRPr="00EB405B" w:rsidRDefault="00EB405B" w:rsidP="00EB405B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>Головуючий</w:t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 xml:space="preserve">С.Ю. </w:t>
      </w:r>
      <w:proofErr w:type="spellStart"/>
      <w:r w:rsidRPr="00EB405B">
        <w:rPr>
          <w:rFonts w:ascii="Times New Roman" w:hAnsi="Times New Roman"/>
        </w:rPr>
        <w:t>Козьяков</w:t>
      </w:r>
      <w:proofErr w:type="spellEnd"/>
    </w:p>
    <w:p w:rsidR="00EB405B" w:rsidRPr="00EB405B" w:rsidRDefault="00EB405B" w:rsidP="00EB405B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>Члени Комісії:</w:t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  <w:t xml:space="preserve">Т.Ф. </w:t>
      </w:r>
      <w:proofErr w:type="spellStart"/>
      <w:r w:rsidRPr="00EB405B">
        <w:rPr>
          <w:rFonts w:ascii="Times New Roman" w:hAnsi="Times New Roman"/>
        </w:rPr>
        <w:t>Весельська</w:t>
      </w:r>
      <w:proofErr w:type="spellEnd"/>
    </w:p>
    <w:p w:rsidR="00EB405B" w:rsidRPr="00EB405B" w:rsidRDefault="00EB405B" w:rsidP="00EB405B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</w:r>
      <w:r w:rsidRPr="00EB405B">
        <w:rPr>
          <w:rFonts w:ascii="Times New Roman" w:hAnsi="Times New Roman"/>
        </w:rPr>
        <w:tab/>
        <w:t>С.В. Гладій</w:t>
      </w:r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 xml:space="preserve">А.О. </w:t>
      </w:r>
      <w:proofErr w:type="spellStart"/>
      <w:r w:rsidRPr="00EB405B">
        <w:rPr>
          <w:rFonts w:ascii="Times New Roman" w:hAnsi="Times New Roman"/>
        </w:rPr>
        <w:t>Заріцька</w:t>
      </w:r>
      <w:proofErr w:type="spellEnd"/>
      <w:r w:rsidRPr="00EB405B">
        <w:rPr>
          <w:rFonts w:ascii="Times New Roman" w:hAnsi="Times New Roman"/>
        </w:rPr>
        <w:t xml:space="preserve"> </w:t>
      </w:r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>А.Г. Козлов</w:t>
      </w:r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>Т.В. Лукаш</w:t>
      </w:r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 xml:space="preserve">П.С. </w:t>
      </w:r>
      <w:proofErr w:type="spellStart"/>
      <w:r w:rsidRPr="00EB405B">
        <w:rPr>
          <w:rFonts w:ascii="Times New Roman" w:hAnsi="Times New Roman"/>
        </w:rPr>
        <w:t>Луцюк</w:t>
      </w:r>
      <w:proofErr w:type="spellEnd"/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 xml:space="preserve">М.І. </w:t>
      </w:r>
      <w:proofErr w:type="spellStart"/>
      <w:r w:rsidRPr="00EB405B">
        <w:rPr>
          <w:rFonts w:ascii="Times New Roman" w:hAnsi="Times New Roman"/>
        </w:rPr>
        <w:t>Мішин</w:t>
      </w:r>
      <w:proofErr w:type="spellEnd"/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 xml:space="preserve">С.М. </w:t>
      </w:r>
      <w:proofErr w:type="spellStart"/>
      <w:r w:rsidRPr="00EB405B">
        <w:rPr>
          <w:rFonts w:ascii="Times New Roman" w:hAnsi="Times New Roman"/>
        </w:rPr>
        <w:t>Прилипко</w:t>
      </w:r>
      <w:proofErr w:type="spellEnd"/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 xml:space="preserve">Ю.Г. </w:t>
      </w:r>
      <w:proofErr w:type="spellStart"/>
      <w:r w:rsidRPr="00EB405B">
        <w:rPr>
          <w:rFonts w:ascii="Times New Roman" w:hAnsi="Times New Roman"/>
        </w:rPr>
        <w:t>Тітов</w:t>
      </w:r>
      <w:proofErr w:type="spellEnd"/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 xml:space="preserve">В.Є. Устименко </w:t>
      </w:r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</w:rPr>
      </w:pPr>
      <w:r w:rsidRPr="00EB405B">
        <w:rPr>
          <w:rFonts w:ascii="Times New Roman" w:hAnsi="Times New Roman"/>
        </w:rPr>
        <w:t>Т.С. Шилова</w:t>
      </w:r>
    </w:p>
    <w:p w:rsidR="00EB405B" w:rsidRPr="00EB405B" w:rsidRDefault="00EB405B" w:rsidP="00EB405B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lang w:val="ru-RU"/>
        </w:rPr>
      </w:pPr>
      <w:r w:rsidRPr="00EB405B">
        <w:rPr>
          <w:rFonts w:ascii="Times New Roman" w:hAnsi="Times New Roman"/>
        </w:rPr>
        <w:t xml:space="preserve">С.О. </w:t>
      </w:r>
      <w:proofErr w:type="spellStart"/>
      <w:r w:rsidRPr="00EB405B">
        <w:rPr>
          <w:rFonts w:ascii="Times New Roman" w:hAnsi="Times New Roman"/>
        </w:rPr>
        <w:t>Щотка</w:t>
      </w:r>
      <w:proofErr w:type="spellEnd"/>
    </w:p>
    <w:sectPr w:rsidR="00EB405B" w:rsidRPr="00EB405B" w:rsidSect="00EB405B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05C" w:rsidRDefault="0066305C">
      <w:r>
        <w:separator/>
      </w:r>
    </w:p>
  </w:endnote>
  <w:endnote w:type="continuationSeparator" w:id="0">
    <w:p w:rsidR="0066305C" w:rsidRDefault="00663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05C" w:rsidRDefault="0066305C"/>
  </w:footnote>
  <w:footnote w:type="continuationSeparator" w:id="0">
    <w:p w:rsidR="0066305C" w:rsidRDefault="006630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652A4"/>
    <w:multiLevelType w:val="multilevel"/>
    <w:tmpl w:val="4F4223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10410"/>
    <w:rsid w:val="00310410"/>
    <w:rsid w:val="0066305C"/>
    <w:rsid w:val="00752225"/>
    <w:rsid w:val="00EB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79"/>
      <w:szCs w:val="17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0ptExact">
    <w:name w:val="Подпись к картинке + Интервал 0 pt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0"/>
      <w:szCs w:val="20"/>
      <w:u w:val="non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Consolas" w:eastAsia="Consolas" w:hAnsi="Consolas" w:cs="Consolas"/>
      <w:i/>
      <w:iCs/>
      <w:sz w:val="179"/>
      <w:szCs w:val="17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B40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405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2503</Words>
  <Characters>1427</Characters>
  <Application>Microsoft Office Word</Application>
  <DocSecurity>0</DocSecurity>
  <Lines>11</Lines>
  <Paragraphs>7</Paragraphs>
  <ScaleCrop>false</ScaleCrop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2021-01-21T06:56:00Z</dcterms:created>
  <dcterms:modified xsi:type="dcterms:W3CDTF">2021-02-16T14:21:00Z</dcterms:modified>
</cp:coreProperties>
</file>