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3C5" w:rsidRPr="0075338C" w:rsidRDefault="00D513C5" w:rsidP="006D4851">
      <w:pPr>
        <w:jc w:val="center"/>
        <w:rPr>
          <w:rFonts w:eastAsia="Times New Roman"/>
          <w:b/>
          <w:bCs/>
          <w:lang w:eastAsia="ru-RU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6" type="#_x0000_t75" style="position:absolute;left:0;text-align:left;margin-left:222.75pt;margin-top:.4pt;width:36.75pt;height:49.5pt;z-index:251659264;visibility:visible">
            <v:imagedata r:id="rId6" o:title=""/>
            <w10:wrap type="square" side="left"/>
          </v:shape>
        </w:pict>
      </w:r>
      <w:r w:rsidRPr="0075338C">
        <w:rPr>
          <w:rFonts w:eastAsia="Times New Roman"/>
          <w:sz w:val="26"/>
          <w:szCs w:val="20"/>
          <w:lang w:eastAsia="ru-RU"/>
        </w:rPr>
        <w:br w:type="textWrapping" w:clear="all"/>
      </w:r>
      <w:r w:rsidRPr="0075338C">
        <w:rPr>
          <w:rFonts w:eastAsia="Times New Roman"/>
          <w:b/>
          <w:bCs/>
          <w:lang w:eastAsia="ru-RU"/>
        </w:rPr>
        <w:t>РОМЕНСЬКА РАЙОННА ДЕРЖАВНА АДМІНІСТРАЦІЯ</w:t>
      </w:r>
    </w:p>
    <w:p w:rsidR="00D513C5" w:rsidRPr="0075338C" w:rsidRDefault="00D513C5" w:rsidP="006D4851">
      <w:pPr>
        <w:jc w:val="center"/>
        <w:rPr>
          <w:rFonts w:eastAsia="Times New Roman"/>
          <w:b/>
          <w:bCs/>
          <w:lang w:eastAsia="ru-RU"/>
        </w:rPr>
      </w:pPr>
      <w:r w:rsidRPr="0075338C">
        <w:rPr>
          <w:rFonts w:eastAsia="Times New Roman"/>
          <w:b/>
          <w:bCs/>
          <w:lang w:eastAsia="ru-RU"/>
        </w:rPr>
        <w:t>СУМСЬКОЇ ОБЛАСТІ</w:t>
      </w:r>
    </w:p>
    <w:p w:rsidR="00D513C5" w:rsidRPr="0075338C" w:rsidRDefault="00D513C5" w:rsidP="006D4851">
      <w:pPr>
        <w:jc w:val="center"/>
        <w:rPr>
          <w:rFonts w:eastAsia="Times New Roman"/>
          <w:b/>
          <w:bCs/>
          <w:lang w:eastAsia="ru-RU"/>
        </w:rPr>
      </w:pPr>
    </w:p>
    <w:p w:rsidR="00D513C5" w:rsidRPr="0075338C" w:rsidRDefault="00D513C5" w:rsidP="006D4851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75338C">
        <w:rPr>
          <w:rFonts w:eastAsia="Times New Roman"/>
          <w:b/>
          <w:bCs/>
          <w:sz w:val="28"/>
          <w:szCs w:val="28"/>
          <w:lang w:eastAsia="ru-RU"/>
        </w:rPr>
        <w:t xml:space="preserve">РОЗПОРЯДЖЕННЯ </w:t>
      </w:r>
    </w:p>
    <w:p w:rsidR="00D513C5" w:rsidRPr="0075338C" w:rsidRDefault="00D513C5" w:rsidP="006D4851">
      <w:pPr>
        <w:jc w:val="center"/>
        <w:rPr>
          <w:rFonts w:eastAsia="Times New Roman"/>
          <w:b/>
          <w:bCs/>
          <w:lang w:eastAsia="ru-RU"/>
        </w:rPr>
      </w:pPr>
      <w:r w:rsidRPr="0075338C">
        <w:rPr>
          <w:rFonts w:eastAsia="Times New Roman"/>
          <w:b/>
          <w:bCs/>
          <w:lang w:eastAsia="ru-RU"/>
        </w:rPr>
        <w:t>ГОЛОВИ РАЙОННОЇ ДЕРЖАВНОЇ АДМІНІСТРАЦІЇ</w:t>
      </w:r>
    </w:p>
    <w:p w:rsidR="00D513C5" w:rsidRPr="0075338C" w:rsidRDefault="00D513C5" w:rsidP="006D4851">
      <w:pPr>
        <w:jc w:val="center"/>
        <w:rPr>
          <w:rFonts w:eastAsia="Times New Roman"/>
          <w:b/>
          <w:bCs/>
          <w:lang w:eastAsia="ru-RU"/>
        </w:rPr>
      </w:pPr>
    </w:p>
    <w:p w:rsidR="00D513C5" w:rsidRPr="000C77B0" w:rsidRDefault="00D513C5" w:rsidP="006D4851">
      <w:pPr>
        <w:spacing w:line="360" w:lineRule="auto"/>
        <w:rPr>
          <w:rFonts w:eastAsia="Times New Roman"/>
          <w:b/>
          <w:bCs/>
          <w:lang w:val="ru-RU" w:eastAsia="ru-RU"/>
        </w:rPr>
      </w:pPr>
      <w:r>
        <w:rPr>
          <w:rFonts w:eastAsia="Times New Roman"/>
          <w:b/>
          <w:bCs/>
          <w:lang w:val="ru-RU" w:eastAsia="ru-RU"/>
        </w:rPr>
        <w:t>05.04.2021                                                                                                                          № 79-ОД</w:t>
      </w:r>
    </w:p>
    <w:p w:rsidR="00D513C5" w:rsidRPr="0075338C" w:rsidRDefault="00D513C5" w:rsidP="006D4851">
      <w:pPr>
        <w:spacing w:line="360" w:lineRule="auto"/>
        <w:rPr>
          <w:rFonts w:eastAsia="Times New Roman"/>
          <w:b/>
          <w:bCs/>
          <w:lang w:eastAsia="ru-RU"/>
        </w:rPr>
      </w:pPr>
    </w:p>
    <w:p w:rsidR="00D513C5" w:rsidRPr="0075338C" w:rsidRDefault="00D513C5" w:rsidP="006D4851">
      <w:pPr>
        <w:tabs>
          <w:tab w:val="left" w:pos="3960"/>
        </w:tabs>
        <w:jc w:val="both"/>
        <w:rPr>
          <w:rFonts w:eastAsia="Times New Roman"/>
          <w:b/>
          <w:bCs/>
          <w:iCs/>
          <w:sz w:val="28"/>
          <w:szCs w:val="28"/>
          <w:lang w:eastAsia="ru-RU"/>
        </w:rPr>
      </w:pPr>
      <w:r w:rsidRPr="0075338C">
        <w:rPr>
          <w:rFonts w:eastAsia="Times New Roman"/>
          <w:b/>
          <w:bCs/>
          <w:iCs/>
          <w:sz w:val="28"/>
          <w:szCs w:val="28"/>
          <w:lang w:eastAsia="ru-RU"/>
        </w:rPr>
        <w:t>Про заходи, пов’</w:t>
      </w:r>
      <w:r>
        <w:rPr>
          <w:rFonts w:eastAsia="Times New Roman"/>
          <w:b/>
          <w:bCs/>
          <w:iCs/>
          <w:sz w:val="28"/>
          <w:szCs w:val="28"/>
          <w:lang w:eastAsia="ru-RU"/>
        </w:rPr>
        <w:t>язані з 35</w:t>
      </w:r>
      <w:r w:rsidRPr="0075338C">
        <w:rPr>
          <w:rFonts w:eastAsia="Times New Roman"/>
          <w:b/>
          <w:bCs/>
          <w:iCs/>
          <w:sz w:val="28"/>
          <w:szCs w:val="28"/>
          <w:lang w:eastAsia="ru-RU"/>
        </w:rPr>
        <w:t>-ми</w:t>
      </w:r>
    </w:p>
    <w:p w:rsidR="00D513C5" w:rsidRPr="0075338C" w:rsidRDefault="00D513C5" w:rsidP="006D4851">
      <w:pPr>
        <w:tabs>
          <w:tab w:val="left" w:pos="3960"/>
        </w:tabs>
        <w:jc w:val="both"/>
        <w:rPr>
          <w:rFonts w:eastAsia="Times New Roman"/>
          <w:b/>
          <w:bCs/>
          <w:iCs/>
          <w:sz w:val="28"/>
          <w:szCs w:val="28"/>
          <w:lang w:eastAsia="ru-RU"/>
        </w:rPr>
      </w:pPr>
      <w:r w:rsidRPr="0075338C">
        <w:rPr>
          <w:rFonts w:eastAsia="Times New Roman"/>
          <w:b/>
          <w:bCs/>
          <w:iCs/>
          <w:sz w:val="28"/>
          <w:szCs w:val="28"/>
          <w:lang w:eastAsia="ru-RU"/>
        </w:rPr>
        <w:t>роковинами Чорнобильської</w:t>
      </w:r>
    </w:p>
    <w:p w:rsidR="00D513C5" w:rsidRPr="0075338C" w:rsidRDefault="00D513C5" w:rsidP="006D4851">
      <w:pPr>
        <w:tabs>
          <w:tab w:val="left" w:pos="3960"/>
        </w:tabs>
        <w:jc w:val="both"/>
        <w:rPr>
          <w:rFonts w:eastAsia="Times New Roman"/>
          <w:b/>
          <w:bCs/>
          <w:iCs/>
          <w:sz w:val="28"/>
          <w:szCs w:val="28"/>
          <w:lang w:eastAsia="ru-RU"/>
        </w:rPr>
      </w:pPr>
      <w:r>
        <w:rPr>
          <w:rFonts w:eastAsia="Times New Roman"/>
          <w:b/>
          <w:bCs/>
          <w:iCs/>
          <w:sz w:val="28"/>
          <w:szCs w:val="28"/>
          <w:lang w:eastAsia="ru-RU"/>
        </w:rPr>
        <w:t>катастрофи</w:t>
      </w:r>
      <w:r w:rsidRPr="0075338C">
        <w:rPr>
          <w:rFonts w:eastAsia="Times New Roman"/>
          <w:b/>
          <w:bCs/>
          <w:iCs/>
          <w:sz w:val="28"/>
          <w:szCs w:val="28"/>
          <w:lang w:eastAsia="ru-RU"/>
        </w:rPr>
        <w:t xml:space="preserve"> у Роменському</w:t>
      </w:r>
    </w:p>
    <w:p w:rsidR="00D513C5" w:rsidRPr="0075338C" w:rsidRDefault="00D513C5" w:rsidP="006D4851">
      <w:pPr>
        <w:tabs>
          <w:tab w:val="left" w:pos="3960"/>
        </w:tabs>
        <w:jc w:val="both"/>
        <w:rPr>
          <w:rFonts w:eastAsia="Times New Roman"/>
          <w:b/>
          <w:bCs/>
          <w:iCs/>
          <w:sz w:val="28"/>
          <w:szCs w:val="28"/>
          <w:lang w:eastAsia="ru-RU"/>
        </w:rPr>
      </w:pPr>
      <w:r w:rsidRPr="0075338C">
        <w:rPr>
          <w:rFonts w:eastAsia="Times New Roman"/>
          <w:b/>
          <w:bCs/>
          <w:iCs/>
          <w:sz w:val="28"/>
          <w:szCs w:val="28"/>
          <w:lang w:eastAsia="ru-RU"/>
        </w:rPr>
        <w:t>районі</w:t>
      </w:r>
    </w:p>
    <w:p w:rsidR="00D513C5" w:rsidRPr="0075338C" w:rsidRDefault="00D513C5" w:rsidP="0009086F">
      <w:pPr>
        <w:tabs>
          <w:tab w:val="left" w:pos="851"/>
        </w:tabs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tabs>
          <w:tab w:val="left" w:pos="851"/>
        </w:tabs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ab/>
        <w:t xml:space="preserve">Відповідно до статей 2, 6, 13, 39 Закону України «Про місцеві державні адміністрації», Закону України «Про статус і соціальний захист громадян, які постраждали внаслідок Чорнобильської катастрофи», Указу Президента України </w:t>
      </w:r>
      <w:r w:rsidRPr="0075338C">
        <w:rPr>
          <w:rFonts w:eastAsia="Times New Roman"/>
          <w:color w:val="000000"/>
          <w:sz w:val="28"/>
          <w:szCs w:val="28"/>
          <w:lang w:eastAsia="ru-RU"/>
        </w:rPr>
        <w:t xml:space="preserve">від 10.11.2006 № 945/2006 «Про вшанування учасників ліквідації наслідків аварії на Чорнобильській АЕС», на виконання розпорядження голови Сумської обласної державної адміністрації від </w:t>
      </w:r>
      <w:r>
        <w:rPr>
          <w:rFonts w:eastAsia="Times New Roman"/>
          <w:color w:val="000000"/>
          <w:sz w:val="28"/>
          <w:szCs w:val="28"/>
          <w:lang w:eastAsia="ru-RU"/>
        </w:rPr>
        <w:t>30.03.2021 № 185</w:t>
      </w:r>
      <w:r w:rsidRPr="0075338C">
        <w:rPr>
          <w:rFonts w:eastAsia="Times New Roman"/>
          <w:color w:val="000000"/>
          <w:sz w:val="28"/>
          <w:szCs w:val="28"/>
          <w:lang w:eastAsia="ru-RU"/>
        </w:rPr>
        <w:t>-ОД «Про</w:t>
      </w:r>
      <w:r w:rsidRPr="0075338C">
        <w:rPr>
          <w:rFonts w:eastAsia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eastAsia="ru-RU"/>
        </w:rPr>
        <w:t>заходи, пов’язані з 35</w:t>
      </w:r>
      <w:r w:rsidRPr="0075338C">
        <w:rPr>
          <w:rFonts w:eastAsia="Times New Roman"/>
          <w:bCs/>
          <w:iCs/>
          <w:sz w:val="28"/>
          <w:szCs w:val="28"/>
          <w:lang w:eastAsia="ru-RU"/>
        </w:rPr>
        <w:t>-ми роковинами Чорнобильської катастрофи, у Сумській області»,</w:t>
      </w:r>
      <w:r w:rsidRPr="0075338C">
        <w:rPr>
          <w:rFonts w:eastAsia="Times New Roman"/>
          <w:b/>
          <w:bCs/>
          <w:iCs/>
          <w:sz w:val="28"/>
          <w:szCs w:val="28"/>
          <w:lang w:eastAsia="ru-RU"/>
        </w:rPr>
        <w:t xml:space="preserve"> </w:t>
      </w:r>
      <w:r w:rsidRPr="0075338C">
        <w:rPr>
          <w:rFonts w:eastAsia="Times New Roman"/>
          <w:sz w:val="28"/>
          <w:szCs w:val="28"/>
          <w:lang w:eastAsia="ru-RU"/>
        </w:rPr>
        <w:t>з метою увічнення пам’яті жертв техногенної катастрофи, забезпечення належного вшанування мужності, самовідданості і високого професіоналізму, поліпшення соціального захисту постраждалих внаслідок Чорнобильської катастрофи:</w:t>
      </w:r>
    </w:p>
    <w:p w:rsidR="00D513C5" w:rsidRPr="0075338C" w:rsidRDefault="00D513C5" w:rsidP="00223AA0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>1.</w:t>
      </w:r>
      <w:r>
        <w:rPr>
          <w:rFonts w:eastAsia="Times New Roman"/>
          <w:sz w:val="28"/>
          <w:szCs w:val="28"/>
          <w:lang w:val="en-US" w:eastAsia="ru-RU"/>
        </w:rPr>
        <w:t> </w:t>
      </w:r>
      <w:r w:rsidRPr="0075338C">
        <w:rPr>
          <w:rFonts w:eastAsia="Times New Roman"/>
          <w:sz w:val="28"/>
          <w:szCs w:val="28"/>
          <w:lang w:eastAsia="ru-RU"/>
        </w:rPr>
        <w:t>Утворити організаційний комітет з</w:t>
      </w:r>
      <w:r>
        <w:rPr>
          <w:rFonts w:eastAsia="Times New Roman"/>
          <w:sz w:val="28"/>
          <w:szCs w:val="28"/>
          <w:lang w:eastAsia="ru-RU"/>
        </w:rPr>
        <w:t xml:space="preserve"> підготовки та проведення у 2021</w:t>
      </w:r>
      <w:r>
        <w:rPr>
          <w:rFonts w:eastAsia="Times New Roman"/>
          <w:sz w:val="28"/>
          <w:szCs w:val="28"/>
          <w:lang w:val="en-US" w:eastAsia="ru-RU"/>
        </w:rPr>
        <w:t> </w:t>
      </w:r>
      <w:r>
        <w:rPr>
          <w:rFonts w:eastAsia="Times New Roman"/>
          <w:sz w:val="28"/>
          <w:szCs w:val="28"/>
          <w:lang w:eastAsia="ru-RU"/>
        </w:rPr>
        <w:t>році заходів, пов’язаних з 35</w:t>
      </w:r>
      <w:r w:rsidRPr="0075338C">
        <w:rPr>
          <w:rFonts w:eastAsia="Times New Roman"/>
          <w:sz w:val="28"/>
          <w:szCs w:val="28"/>
          <w:lang w:eastAsia="ru-RU"/>
        </w:rPr>
        <w:t>-ми роков</w:t>
      </w:r>
      <w:r>
        <w:rPr>
          <w:rFonts w:eastAsia="Times New Roman"/>
          <w:sz w:val="28"/>
          <w:szCs w:val="28"/>
          <w:lang w:eastAsia="ru-RU"/>
        </w:rPr>
        <w:t>инами Чорнобильської катастрофи</w:t>
      </w:r>
      <w:r w:rsidRPr="0075338C">
        <w:rPr>
          <w:rFonts w:eastAsia="Times New Roman"/>
          <w:sz w:val="28"/>
          <w:szCs w:val="28"/>
          <w:lang w:eastAsia="ru-RU"/>
        </w:rPr>
        <w:t xml:space="preserve"> у Роменському районі та затвердити його склад (додається).</w:t>
      </w:r>
    </w:p>
    <w:p w:rsidR="00D513C5" w:rsidRPr="0075338C" w:rsidRDefault="00D513C5" w:rsidP="00A3565F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>2.</w:t>
      </w:r>
      <w:r>
        <w:rPr>
          <w:rFonts w:eastAsia="Times New Roman"/>
          <w:sz w:val="28"/>
          <w:szCs w:val="28"/>
          <w:lang w:val="en-US" w:eastAsia="ru-RU"/>
        </w:rPr>
        <w:t> </w:t>
      </w:r>
      <w:r w:rsidRPr="0075338C">
        <w:rPr>
          <w:rFonts w:eastAsia="Times New Roman"/>
          <w:sz w:val="28"/>
          <w:szCs w:val="28"/>
          <w:lang w:eastAsia="ru-RU"/>
        </w:rPr>
        <w:t>Затверди</w:t>
      </w:r>
      <w:r>
        <w:rPr>
          <w:rFonts w:eastAsia="Times New Roman"/>
          <w:sz w:val="28"/>
          <w:szCs w:val="28"/>
          <w:lang w:eastAsia="ru-RU"/>
        </w:rPr>
        <w:t>ти план заходів, пов’язаних з 35</w:t>
      </w:r>
      <w:r w:rsidRPr="0075338C">
        <w:rPr>
          <w:rFonts w:eastAsia="Times New Roman"/>
          <w:sz w:val="28"/>
          <w:szCs w:val="28"/>
          <w:lang w:eastAsia="ru-RU"/>
        </w:rPr>
        <w:t>-ми роков</w:t>
      </w:r>
      <w:r>
        <w:rPr>
          <w:rFonts w:eastAsia="Times New Roman"/>
          <w:sz w:val="28"/>
          <w:szCs w:val="28"/>
          <w:lang w:eastAsia="ru-RU"/>
        </w:rPr>
        <w:t>инами Чорнобильської катастрофи</w:t>
      </w:r>
      <w:r w:rsidRPr="0075338C">
        <w:rPr>
          <w:rFonts w:eastAsia="Times New Roman"/>
          <w:sz w:val="28"/>
          <w:szCs w:val="28"/>
          <w:lang w:eastAsia="ru-RU"/>
        </w:rPr>
        <w:t xml:space="preserve"> у Роменському районі (додається).</w:t>
      </w:r>
    </w:p>
    <w:p w:rsidR="00D513C5" w:rsidRPr="0075338C" w:rsidRDefault="00D513C5" w:rsidP="00A3565F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val="en-US" w:eastAsia="ru-RU"/>
        </w:rPr>
        <w:t> </w:t>
      </w:r>
      <w:r w:rsidRPr="0075338C">
        <w:rPr>
          <w:rFonts w:eastAsia="Times New Roman"/>
          <w:sz w:val="28"/>
          <w:szCs w:val="28"/>
          <w:lang w:eastAsia="ru-RU"/>
        </w:rPr>
        <w:t xml:space="preserve">Відповідальним виконавцям забезпечити виконання затвердженого цим розпорядженням плану заходів та інформувати про його виконання управління соціального захисту населення Роменської районної </w:t>
      </w:r>
      <w:r>
        <w:rPr>
          <w:rFonts w:eastAsia="Times New Roman"/>
          <w:sz w:val="28"/>
          <w:szCs w:val="28"/>
          <w:lang w:eastAsia="ru-RU"/>
        </w:rPr>
        <w:t>державної адміністрації до 28.04.2021 та 14.12.2021</w:t>
      </w:r>
      <w:r w:rsidRPr="0075338C">
        <w:rPr>
          <w:rFonts w:eastAsia="Times New Roman"/>
          <w:sz w:val="28"/>
          <w:szCs w:val="28"/>
          <w:lang w:eastAsia="ru-RU"/>
        </w:rPr>
        <w:t>.</w:t>
      </w:r>
    </w:p>
    <w:p w:rsidR="00D513C5" w:rsidRPr="0075338C" w:rsidRDefault="00D513C5" w:rsidP="00A3565F">
      <w:pPr>
        <w:shd w:val="clear" w:color="auto" w:fill="FFFFFF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>4.</w:t>
      </w:r>
      <w:r>
        <w:rPr>
          <w:rFonts w:eastAsia="Times New Roman"/>
          <w:sz w:val="28"/>
          <w:szCs w:val="28"/>
          <w:lang w:val="en-US" w:eastAsia="ru-RU"/>
        </w:rPr>
        <w:t> </w:t>
      </w:r>
      <w:r w:rsidRPr="0075338C">
        <w:rPr>
          <w:rFonts w:eastAsia="Times New Roman"/>
          <w:sz w:val="28"/>
          <w:szCs w:val="28"/>
          <w:lang w:eastAsia="ru-RU"/>
        </w:rPr>
        <w:t>Управлінню соціального захисту населення Роменської районної державної адміністрації забезпечити узагальне</w:t>
      </w:r>
      <w:r>
        <w:rPr>
          <w:rFonts w:eastAsia="Times New Roman"/>
          <w:sz w:val="28"/>
          <w:szCs w:val="28"/>
          <w:lang w:eastAsia="ru-RU"/>
        </w:rPr>
        <w:t>ння та інформувати до 30.04.2021</w:t>
      </w:r>
      <w:r w:rsidRPr="0075338C">
        <w:rPr>
          <w:rFonts w:eastAsia="Times New Roman"/>
          <w:sz w:val="28"/>
          <w:szCs w:val="28"/>
          <w:lang w:eastAsia="ru-RU"/>
        </w:rPr>
        <w:t xml:space="preserve"> та </w:t>
      </w:r>
      <w:r>
        <w:rPr>
          <w:rFonts w:eastAsia="Times New Roman"/>
          <w:sz w:val="28"/>
          <w:szCs w:val="28"/>
          <w:lang w:eastAsia="ru-RU"/>
        </w:rPr>
        <w:t>16.12.2021</w:t>
      </w:r>
      <w:r w:rsidRPr="0075338C">
        <w:rPr>
          <w:rFonts w:eastAsia="Times New Roman"/>
          <w:sz w:val="28"/>
          <w:szCs w:val="28"/>
          <w:lang w:eastAsia="ru-RU"/>
        </w:rPr>
        <w:t xml:space="preserve"> Департамент соціального захисту населення Сумської обласної державної адміністрації.</w:t>
      </w:r>
    </w:p>
    <w:p w:rsidR="00D513C5" w:rsidRPr="0075338C" w:rsidRDefault="00D513C5" w:rsidP="00A3565F">
      <w:pPr>
        <w:shd w:val="clear" w:color="auto" w:fill="FFFFFF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>5.</w:t>
      </w:r>
      <w:r>
        <w:rPr>
          <w:rFonts w:eastAsia="Times New Roman"/>
          <w:sz w:val="28"/>
          <w:szCs w:val="28"/>
          <w:lang w:val="en-US" w:eastAsia="ru-RU"/>
        </w:rPr>
        <w:t> </w:t>
      </w:r>
      <w:r w:rsidRPr="0075338C">
        <w:rPr>
          <w:rFonts w:eastAsia="Times New Roman"/>
          <w:sz w:val="28"/>
          <w:szCs w:val="28"/>
          <w:lang w:eastAsia="ru-RU"/>
        </w:rPr>
        <w:t>Контроль за виконанням цього розпорядження покласти на заступника голови Роменської районної державної адміністрації Татарінова В.М.</w:t>
      </w:r>
    </w:p>
    <w:p w:rsidR="00D513C5" w:rsidRPr="0075338C" w:rsidRDefault="00D513C5" w:rsidP="006D4851">
      <w:pPr>
        <w:spacing w:line="360" w:lineRule="auto"/>
        <w:jc w:val="both"/>
        <w:rPr>
          <w:rFonts w:eastAsia="Times New Roman"/>
          <w:b/>
          <w:sz w:val="28"/>
          <w:szCs w:val="28"/>
          <w:lang w:eastAsia="ru-RU"/>
        </w:rPr>
      </w:pPr>
    </w:p>
    <w:p w:rsidR="00D513C5" w:rsidRPr="00930912" w:rsidRDefault="00D513C5" w:rsidP="006D4851">
      <w:pPr>
        <w:spacing w:line="233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75338C">
        <w:rPr>
          <w:rFonts w:eastAsia="Times New Roman"/>
          <w:b/>
          <w:bCs/>
          <w:sz w:val="28"/>
          <w:szCs w:val="28"/>
          <w:lang w:eastAsia="ru-RU"/>
        </w:rPr>
        <w:t xml:space="preserve">Голова                                                          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                              Денис ВАЩЕНКО</w:t>
      </w:r>
    </w:p>
    <w:p w:rsidR="00D513C5" w:rsidRPr="0075338C" w:rsidRDefault="00D513C5" w:rsidP="006D4851">
      <w:pPr>
        <w:rPr>
          <w:rFonts w:eastAsia="Times New Roman"/>
          <w:sz w:val="26"/>
          <w:lang w:eastAsia="ru-RU"/>
        </w:rPr>
        <w:sectPr w:rsidR="00D513C5" w:rsidRPr="0075338C" w:rsidSect="004865A1">
          <w:headerReference w:type="even" r:id="rId7"/>
          <w:headerReference w:type="default" r:id="rId8"/>
          <w:pgSz w:w="11906" w:h="16838" w:code="9"/>
          <w:pgMar w:top="284" w:right="567" w:bottom="1134" w:left="1701" w:header="323" w:footer="709" w:gutter="0"/>
          <w:cols w:space="708"/>
          <w:titlePg/>
          <w:docGrid w:linePitch="381"/>
        </w:sectPr>
      </w:pPr>
    </w:p>
    <w:p w:rsidR="00D513C5" w:rsidRPr="0075338C" w:rsidRDefault="00D513C5" w:rsidP="006D4851">
      <w:pPr>
        <w:spacing w:line="360" w:lineRule="auto"/>
        <w:ind w:firstLine="5880"/>
        <w:rPr>
          <w:rFonts w:eastAsia="Times New Roman"/>
          <w:sz w:val="28"/>
          <w:szCs w:val="28"/>
          <w:lang w:eastAsia="ru-RU"/>
        </w:rPr>
      </w:pPr>
      <w:r>
        <w:rPr>
          <w:noProof/>
          <w:lang w:val="en-US" w:eastAsia="en-US"/>
        </w:rPr>
        <w:pict>
          <v:rect id="Прямоугольник 4" o:spid="_x0000_s1027" style="position:absolute;left:0;text-align:left;margin-left:231pt;margin-top:-23.35pt;width:14pt;height:2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" stroked="f"/>
        </w:pict>
      </w:r>
      <w:r>
        <w:rPr>
          <w:noProof/>
          <w:lang w:val="en-US" w:eastAsia="en-US"/>
        </w:rPr>
        <w:pict>
          <v:rect id="Прямоугольник 3" o:spid="_x0000_s1028" style="position:absolute;left:0;text-align:left;margin-left:238.15pt;margin-top:-38.1pt;width:14pt;height:19.0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" stroked="f"/>
        </w:pict>
      </w:r>
      <w:r>
        <w:rPr>
          <w:noProof/>
          <w:lang w:val="en-US" w:eastAsia="en-US"/>
        </w:rPr>
        <w:pict>
          <v:rect id="Прямоугольник 2" o:spid="_x0000_s1029" style="position:absolute;left:0;text-align:left;margin-left:238.15pt;margin-top:-16.7pt;width:7pt;height:19.0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" stroked="f"/>
        </w:pic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75338C">
        <w:rPr>
          <w:rFonts w:eastAsia="Times New Roman"/>
          <w:sz w:val="28"/>
          <w:szCs w:val="28"/>
          <w:lang w:eastAsia="ru-RU"/>
        </w:rPr>
        <w:t>ЗАТВЕРДЖЕНО</w:t>
      </w:r>
    </w:p>
    <w:p w:rsidR="00D513C5" w:rsidRPr="0075338C" w:rsidRDefault="00D513C5" w:rsidP="006D4851">
      <w:pPr>
        <w:spacing w:after="120"/>
        <w:ind w:left="5942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>Розпорядження голови Роменської районної  державної адміністрації</w:t>
      </w:r>
    </w:p>
    <w:p w:rsidR="00D513C5" w:rsidRPr="00570EE0" w:rsidRDefault="00D513C5" w:rsidP="006D4851">
      <w:pPr>
        <w:spacing w:line="360" w:lineRule="auto"/>
        <w:ind w:left="5940"/>
        <w:rPr>
          <w:rFonts w:eastAsia="Times New Roman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05 квітня 2021 року № 79-ОД</w:t>
      </w:r>
    </w:p>
    <w:p w:rsidR="00D513C5" w:rsidRDefault="00D513C5" w:rsidP="004D7546">
      <w:pPr>
        <w:spacing w:line="360" w:lineRule="auto"/>
        <w:jc w:val="center"/>
        <w:outlineLvl w:val="0"/>
        <w:rPr>
          <w:rFonts w:eastAsia="Times New Roman"/>
          <w:b/>
          <w:sz w:val="28"/>
          <w:szCs w:val="28"/>
          <w:lang w:val="en-US" w:eastAsia="ru-RU"/>
        </w:rPr>
      </w:pPr>
    </w:p>
    <w:p w:rsidR="00D513C5" w:rsidRPr="006E0E25" w:rsidRDefault="00D513C5" w:rsidP="006D4851">
      <w:pPr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  <w:r w:rsidRPr="006E0E25">
        <w:rPr>
          <w:rFonts w:eastAsia="Times New Roman"/>
          <w:b/>
          <w:sz w:val="28"/>
          <w:szCs w:val="28"/>
          <w:lang w:eastAsia="ru-RU"/>
        </w:rPr>
        <w:t>СКЛАД</w:t>
      </w:r>
    </w:p>
    <w:p w:rsidR="00D513C5" w:rsidRPr="0075338C" w:rsidRDefault="00D513C5" w:rsidP="006D4851">
      <w:pPr>
        <w:jc w:val="center"/>
        <w:rPr>
          <w:rFonts w:eastAsia="Times New Roman"/>
          <w:b/>
          <w:bCs/>
          <w:iCs/>
          <w:sz w:val="28"/>
          <w:szCs w:val="28"/>
          <w:lang w:eastAsia="ru-RU"/>
        </w:rPr>
      </w:pPr>
      <w:r w:rsidRPr="0075338C">
        <w:rPr>
          <w:rFonts w:eastAsia="Times New Roman"/>
          <w:b/>
          <w:bCs/>
          <w:iCs/>
          <w:sz w:val="28"/>
          <w:szCs w:val="28"/>
          <w:lang w:eastAsia="ru-RU"/>
        </w:rPr>
        <w:t>організаційного комітету з</w:t>
      </w:r>
      <w:r>
        <w:rPr>
          <w:rFonts w:eastAsia="Times New Roman"/>
          <w:b/>
          <w:bCs/>
          <w:iCs/>
          <w:sz w:val="28"/>
          <w:szCs w:val="28"/>
          <w:lang w:eastAsia="ru-RU"/>
        </w:rPr>
        <w:t xml:space="preserve"> підготовки та проведення у 2021</w:t>
      </w:r>
      <w:r w:rsidRPr="0075338C">
        <w:rPr>
          <w:rFonts w:eastAsia="Times New Roman"/>
          <w:b/>
          <w:bCs/>
          <w:iCs/>
          <w:sz w:val="28"/>
          <w:szCs w:val="28"/>
          <w:lang w:eastAsia="ru-RU"/>
        </w:rPr>
        <w:t xml:space="preserve"> році</w:t>
      </w:r>
    </w:p>
    <w:p w:rsidR="00D513C5" w:rsidRPr="004D7546" w:rsidRDefault="00D513C5" w:rsidP="006D4851">
      <w:pPr>
        <w:jc w:val="center"/>
        <w:rPr>
          <w:rFonts w:eastAsia="Times New Roman"/>
          <w:b/>
          <w:bCs/>
          <w:iCs/>
          <w:sz w:val="28"/>
          <w:szCs w:val="28"/>
          <w:lang w:val="en-US" w:eastAsia="ru-RU"/>
        </w:rPr>
      </w:pPr>
      <w:r>
        <w:rPr>
          <w:rFonts w:eastAsia="Times New Roman"/>
          <w:b/>
          <w:bCs/>
          <w:iCs/>
          <w:sz w:val="28"/>
          <w:szCs w:val="28"/>
          <w:lang w:eastAsia="ru-RU"/>
        </w:rPr>
        <w:t>заходів, пов’язаних з 35</w:t>
      </w:r>
      <w:r w:rsidRPr="0075338C">
        <w:rPr>
          <w:rFonts w:eastAsia="Times New Roman"/>
          <w:b/>
          <w:bCs/>
          <w:iCs/>
          <w:sz w:val="28"/>
          <w:szCs w:val="28"/>
          <w:lang w:eastAsia="ru-RU"/>
        </w:rPr>
        <w:t>-ми роков</w:t>
      </w:r>
      <w:r>
        <w:rPr>
          <w:rFonts w:eastAsia="Times New Roman"/>
          <w:b/>
          <w:bCs/>
          <w:iCs/>
          <w:sz w:val="28"/>
          <w:szCs w:val="28"/>
          <w:lang w:eastAsia="ru-RU"/>
        </w:rPr>
        <w:t>инами Чорнобильської катастрофи</w:t>
      </w:r>
    </w:p>
    <w:p w:rsidR="00D513C5" w:rsidRPr="0075338C" w:rsidRDefault="00D513C5" w:rsidP="006D4851">
      <w:pPr>
        <w:jc w:val="center"/>
        <w:rPr>
          <w:rFonts w:eastAsia="Times New Roman"/>
          <w:b/>
          <w:bCs/>
          <w:iCs/>
          <w:sz w:val="28"/>
          <w:szCs w:val="28"/>
          <w:lang w:eastAsia="ru-RU"/>
        </w:rPr>
      </w:pPr>
      <w:r w:rsidRPr="0075338C">
        <w:rPr>
          <w:rFonts w:eastAsia="Times New Roman"/>
          <w:b/>
          <w:bCs/>
          <w:iCs/>
          <w:sz w:val="28"/>
          <w:szCs w:val="28"/>
          <w:lang w:eastAsia="ru-RU"/>
        </w:rPr>
        <w:t>у Роменському районі</w:t>
      </w:r>
    </w:p>
    <w:p w:rsidR="00D513C5" w:rsidRPr="0075338C" w:rsidRDefault="00D513C5" w:rsidP="006D4851">
      <w:pPr>
        <w:spacing w:line="360" w:lineRule="auto"/>
        <w:jc w:val="center"/>
        <w:rPr>
          <w:rFonts w:eastAsia="Times New Roman"/>
          <w:b/>
          <w:bCs/>
          <w:iCs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000"/>
      </w:tblPr>
      <w:tblGrid>
        <w:gridCol w:w="3780"/>
        <w:gridCol w:w="5760"/>
      </w:tblGrid>
      <w:tr w:rsidR="00D513C5" w:rsidRPr="00E023FF" w:rsidTr="00555251">
        <w:tc>
          <w:tcPr>
            <w:tcW w:w="3780" w:type="dxa"/>
          </w:tcPr>
          <w:p w:rsidR="00D513C5" w:rsidRPr="00E023FF" w:rsidRDefault="00D513C5" w:rsidP="00555251">
            <w:pPr>
              <w:tabs>
                <w:tab w:val="right" w:pos="3564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Татарінов</w:t>
            </w:r>
            <w:r w:rsidRPr="00E023FF">
              <w:rPr>
                <w:rFonts w:eastAsia="Times New Roman"/>
                <w:sz w:val="28"/>
                <w:szCs w:val="28"/>
                <w:lang w:eastAsia="ru-RU"/>
              </w:rPr>
              <w:tab/>
              <w:t>-</w:t>
            </w:r>
          </w:p>
          <w:p w:rsidR="00D513C5" w:rsidRPr="00E023FF" w:rsidRDefault="00D513C5" w:rsidP="0055525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Володимир Миколайович</w:t>
            </w:r>
          </w:p>
        </w:tc>
        <w:tc>
          <w:tcPr>
            <w:tcW w:w="5760" w:type="dxa"/>
          </w:tcPr>
          <w:p w:rsidR="00D513C5" w:rsidRPr="00E023FF" w:rsidRDefault="00D513C5" w:rsidP="00555251">
            <w:pPr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заступник голови Роменської районної державної адміністрації, голова організаційного комітету</w:t>
            </w:r>
          </w:p>
        </w:tc>
      </w:tr>
      <w:tr w:rsidR="00D513C5" w:rsidRPr="00E023FF" w:rsidTr="00555251">
        <w:tc>
          <w:tcPr>
            <w:tcW w:w="3780" w:type="dxa"/>
          </w:tcPr>
          <w:p w:rsidR="00D513C5" w:rsidRPr="00E023FF" w:rsidRDefault="00D513C5" w:rsidP="00555251">
            <w:pPr>
              <w:tabs>
                <w:tab w:val="right" w:pos="3564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Байвердієва</w:t>
            </w:r>
            <w:r w:rsidRPr="00E023FF">
              <w:rPr>
                <w:rFonts w:eastAsia="Times New Roman"/>
                <w:sz w:val="28"/>
                <w:szCs w:val="28"/>
                <w:lang w:eastAsia="ru-RU"/>
              </w:rPr>
              <w:tab/>
              <w:t>-</w:t>
            </w:r>
          </w:p>
          <w:p w:rsidR="00D513C5" w:rsidRPr="00E023FF" w:rsidRDefault="00D513C5" w:rsidP="0055525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Вікторія Леонідівна</w:t>
            </w:r>
          </w:p>
        </w:tc>
        <w:tc>
          <w:tcPr>
            <w:tcW w:w="5760" w:type="dxa"/>
          </w:tcPr>
          <w:p w:rsidR="00D513C5" w:rsidRPr="00E023FF" w:rsidRDefault="00D513C5" w:rsidP="00555251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головний спеціаліст відділу соціальної підтримки пільгових категорій громадян управління соціального захисту населення Роменської районної державної адміністрації, секретар організаційного комітету</w:t>
            </w:r>
          </w:p>
        </w:tc>
      </w:tr>
      <w:tr w:rsidR="00D513C5" w:rsidRPr="00E023FF" w:rsidTr="00555251">
        <w:tc>
          <w:tcPr>
            <w:tcW w:w="3780" w:type="dxa"/>
          </w:tcPr>
          <w:p w:rsidR="00D513C5" w:rsidRPr="00371D1A" w:rsidRDefault="00D513C5" w:rsidP="00371D1A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Береза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                                      </w:t>
            </w: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  <w:p w:rsidR="00D513C5" w:rsidRPr="00E023FF" w:rsidRDefault="00D513C5" w:rsidP="0055525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Світлана Василівна</w:t>
            </w:r>
          </w:p>
        </w:tc>
        <w:tc>
          <w:tcPr>
            <w:tcW w:w="5760" w:type="dxa"/>
          </w:tcPr>
          <w:p w:rsidR="00D513C5" w:rsidRPr="00E023FF" w:rsidRDefault="00D513C5" w:rsidP="00555251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начальник Липоводолинського відділу контролю за наданням соціальної підтримки та нагляду за правильністю призначення і виплату пенсій управління соціального захисту населення Роменської районної державної адміністрації</w:t>
            </w:r>
          </w:p>
        </w:tc>
      </w:tr>
      <w:tr w:rsidR="00D513C5" w:rsidRPr="00E023FF" w:rsidTr="00555251">
        <w:tc>
          <w:tcPr>
            <w:tcW w:w="3780" w:type="dxa"/>
          </w:tcPr>
          <w:p w:rsidR="00D513C5" w:rsidRPr="00E023FF" w:rsidRDefault="00D513C5" w:rsidP="00555251">
            <w:pPr>
              <w:tabs>
                <w:tab w:val="right" w:pos="3564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 xml:space="preserve">Даценко </w:t>
            </w:r>
            <w:r w:rsidRPr="00E023FF">
              <w:rPr>
                <w:rFonts w:eastAsia="Times New Roman"/>
                <w:sz w:val="28"/>
                <w:szCs w:val="28"/>
                <w:lang w:eastAsia="ru-RU"/>
              </w:rPr>
              <w:tab/>
              <w:t>-</w:t>
            </w:r>
          </w:p>
          <w:p w:rsidR="00D513C5" w:rsidRPr="00E023FF" w:rsidRDefault="00D513C5" w:rsidP="0055525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Олександр Михайлович</w:t>
            </w:r>
          </w:p>
          <w:p w:rsidR="00D513C5" w:rsidRPr="00E023FF" w:rsidRDefault="00D513C5" w:rsidP="00555251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</w:tcPr>
          <w:p w:rsidR="00D513C5" w:rsidRPr="00E023FF" w:rsidRDefault="00D513C5" w:rsidP="00555251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тимчасово виконуючий обов</w:t>
            </w:r>
            <w:r w:rsidRPr="00E023FF">
              <w:rPr>
                <w:rFonts w:eastAsia="Times New Roman"/>
                <w:sz w:val="28"/>
                <w:szCs w:val="28"/>
                <w:lang w:val="ru-RU" w:eastAsia="ru-RU"/>
              </w:rPr>
              <w:t xml:space="preserve">’язки </w:t>
            </w: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начальника управління соціального захисту населення Роменської районної державної адміністрації</w:t>
            </w:r>
          </w:p>
        </w:tc>
      </w:tr>
      <w:tr w:rsidR="00D513C5" w:rsidRPr="00E023FF" w:rsidTr="00555251">
        <w:tc>
          <w:tcPr>
            <w:tcW w:w="3780" w:type="dxa"/>
          </w:tcPr>
          <w:p w:rsidR="00D513C5" w:rsidRPr="00E023FF" w:rsidRDefault="00D513C5" w:rsidP="00555251">
            <w:pPr>
              <w:tabs>
                <w:tab w:val="right" w:pos="3564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Зіньков</w:t>
            </w:r>
            <w:r w:rsidRPr="00E023FF">
              <w:rPr>
                <w:rFonts w:eastAsia="Times New Roman"/>
                <w:sz w:val="28"/>
                <w:szCs w:val="28"/>
                <w:lang w:eastAsia="ru-RU"/>
              </w:rPr>
              <w:tab/>
              <w:t>-</w:t>
            </w:r>
          </w:p>
          <w:p w:rsidR="00D513C5" w:rsidRPr="00E023FF" w:rsidRDefault="00D513C5" w:rsidP="0055525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Володимир Васильович</w:t>
            </w:r>
          </w:p>
        </w:tc>
        <w:tc>
          <w:tcPr>
            <w:tcW w:w="5760" w:type="dxa"/>
          </w:tcPr>
          <w:p w:rsidR="00D513C5" w:rsidRPr="00E023FF" w:rsidRDefault="00D513C5" w:rsidP="00555251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  <w:r w:rsidRPr="00E023FF">
              <w:rPr>
                <w:sz w:val="28"/>
                <w:szCs w:val="28"/>
                <w:lang w:eastAsia="ru-RU"/>
              </w:rPr>
              <w:t xml:space="preserve">головний лікар комунального некомерційного підприємства «Центр первинної медико-санітарної допомоги Роменської районної ради Сумської області» </w:t>
            </w: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(за згодою</w:t>
            </w:r>
            <w:r w:rsidRPr="00E023FF"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D513C5" w:rsidRPr="00E023FF" w:rsidTr="00555251">
        <w:tc>
          <w:tcPr>
            <w:tcW w:w="3780" w:type="dxa"/>
          </w:tcPr>
          <w:p w:rsidR="00D513C5" w:rsidRPr="00E023FF" w:rsidRDefault="00D513C5" w:rsidP="00555251">
            <w:pPr>
              <w:tabs>
                <w:tab w:val="left" w:pos="3248"/>
              </w:tabs>
              <w:ind w:left="-55" w:righ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Кущ                                           -Володимир Васильович</w:t>
            </w:r>
          </w:p>
        </w:tc>
        <w:tc>
          <w:tcPr>
            <w:tcW w:w="5760" w:type="dxa"/>
          </w:tcPr>
          <w:p w:rsidR="00D513C5" w:rsidRPr="00E023FF" w:rsidRDefault="00D513C5" w:rsidP="00555251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голова Роменської районної організації Всеукраїнської громадської організації інвалідів «Союз Чорнобиль України» (за згодою)</w:t>
            </w:r>
          </w:p>
        </w:tc>
      </w:tr>
      <w:tr w:rsidR="00D513C5" w:rsidRPr="00E023FF" w:rsidTr="00555251">
        <w:tc>
          <w:tcPr>
            <w:tcW w:w="3780" w:type="dxa"/>
          </w:tcPr>
          <w:p w:rsidR="00D513C5" w:rsidRPr="00E023FF" w:rsidRDefault="00D513C5" w:rsidP="00555251">
            <w:pPr>
              <w:tabs>
                <w:tab w:val="left" w:pos="3248"/>
              </w:tabs>
              <w:ind w:righ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Науменко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                                 -</w:t>
            </w:r>
          </w:p>
          <w:p w:rsidR="00D513C5" w:rsidRPr="00E023FF" w:rsidRDefault="00D513C5" w:rsidP="00555251">
            <w:pPr>
              <w:tabs>
                <w:tab w:val="left" w:pos="3248"/>
              </w:tabs>
              <w:ind w:righ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Галина Миколаївна</w:t>
            </w:r>
          </w:p>
        </w:tc>
        <w:tc>
          <w:tcPr>
            <w:tcW w:w="5760" w:type="dxa"/>
          </w:tcPr>
          <w:p w:rsidR="00D513C5" w:rsidRDefault="00D513C5" w:rsidP="00555251">
            <w:pPr>
              <w:jc w:val="both"/>
              <w:rPr>
                <w:rFonts w:eastAsia="Times New Roman"/>
                <w:sz w:val="28"/>
                <w:szCs w:val="28"/>
                <w:lang w:val="en-US"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начальник Недригайлівського відділу з питань призначення та виплати державної соціальної допомоги управління соціального захисту населення Роменської районної державної адміністрації</w:t>
            </w:r>
          </w:p>
          <w:p w:rsidR="00D513C5" w:rsidRPr="00231908" w:rsidRDefault="00D513C5" w:rsidP="00555251">
            <w:pPr>
              <w:jc w:val="both"/>
              <w:rPr>
                <w:rFonts w:eastAsia="Times New Roman"/>
                <w:sz w:val="28"/>
                <w:szCs w:val="28"/>
                <w:lang w:val="en-US" w:eastAsia="ru-RU"/>
              </w:rPr>
            </w:pPr>
          </w:p>
        </w:tc>
      </w:tr>
      <w:tr w:rsidR="00D513C5" w:rsidRPr="00E023FF" w:rsidTr="00555251">
        <w:tc>
          <w:tcPr>
            <w:tcW w:w="3780" w:type="dxa"/>
          </w:tcPr>
          <w:p w:rsidR="00D513C5" w:rsidRPr="00E023FF" w:rsidRDefault="00D513C5" w:rsidP="00231908">
            <w:pPr>
              <w:rPr>
                <w:sz w:val="28"/>
                <w:szCs w:val="28"/>
                <w:lang w:eastAsia="ru-RU"/>
              </w:rPr>
            </w:pPr>
            <w:r w:rsidRPr="00E023FF">
              <w:rPr>
                <w:sz w:val="28"/>
                <w:szCs w:val="28"/>
                <w:lang w:eastAsia="ru-RU"/>
              </w:rPr>
              <w:t>Сєр</w:t>
            </w:r>
            <w:r>
              <w:rPr>
                <w:sz w:val="28"/>
                <w:szCs w:val="28"/>
                <w:lang w:eastAsia="ru-RU"/>
              </w:rPr>
              <w:t>ікова</w:t>
            </w:r>
            <w:r w:rsidRPr="00E023FF">
              <w:rPr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sz w:val="28"/>
                <w:szCs w:val="28"/>
                <w:lang w:val="en-US" w:eastAsia="ru-RU"/>
              </w:rPr>
              <w:t xml:space="preserve">               </w:t>
            </w:r>
            <w:r w:rsidRPr="00E023FF">
              <w:rPr>
                <w:sz w:val="28"/>
                <w:szCs w:val="28"/>
                <w:lang w:eastAsia="ru-RU"/>
              </w:rPr>
              <w:t>-</w:t>
            </w:r>
          </w:p>
          <w:p w:rsidR="00D513C5" w:rsidRPr="00E023FF" w:rsidRDefault="00D513C5" w:rsidP="00E54CFA">
            <w:pPr>
              <w:tabs>
                <w:tab w:val="left" w:pos="3248"/>
              </w:tabs>
              <w:ind w:righ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sz w:val="28"/>
                <w:szCs w:val="28"/>
                <w:lang w:eastAsia="ru-RU"/>
              </w:rPr>
              <w:t>Тамара Віталіївна</w:t>
            </w:r>
          </w:p>
        </w:tc>
        <w:tc>
          <w:tcPr>
            <w:tcW w:w="5760" w:type="dxa"/>
          </w:tcPr>
          <w:p w:rsidR="00D513C5" w:rsidRPr="00E023FF" w:rsidRDefault="00D513C5" w:rsidP="00555251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sz w:val="28"/>
                <w:szCs w:val="28"/>
                <w:lang w:eastAsia="ru-RU"/>
              </w:rPr>
              <w:t>начальник фінансового відділу Роменської районної державної адміністрації</w:t>
            </w:r>
          </w:p>
        </w:tc>
      </w:tr>
      <w:tr w:rsidR="00D513C5" w:rsidRPr="00E023FF" w:rsidTr="00555251">
        <w:tc>
          <w:tcPr>
            <w:tcW w:w="3780" w:type="dxa"/>
          </w:tcPr>
          <w:p w:rsidR="00D513C5" w:rsidRPr="00A0306F" w:rsidRDefault="00D513C5" w:rsidP="00B30EB6">
            <w:pPr>
              <w:rPr>
                <w:sz w:val="28"/>
                <w:szCs w:val="28"/>
                <w:lang w:val="en-US"/>
              </w:rPr>
            </w:pPr>
            <w:r w:rsidRPr="00E023FF">
              <w:rPr>
                <w:sz w:val="28"/>
                <w:szCs w:val="28"/>
              </w:rPr>
              <w:t>Товчигречка</w:t>
            </w:r>
            <w:r w:rsidRPr="00E023FF">
              <w:rPr>
                <w:rFonts w:eastAsia="Times New Roman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       </w:t>
            </w:r>
            <w:r w:rsidRPr="00E023FF">
              <w:rPr>
                <w:rFonts w:eastAsia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  -</w:t>
            </w:r>
          </w:p>
          <w:p w:rsidR="00D513C5" w:rsidRPr="00E023FF" w:rsidRDefault="00D513C5" w:rsidP="00B30EB6">
            <w:pPr>
              <w:rPr>
                <w:sz w:val="28"/>
                <w:szCs w:val="28"/>
              </w:rPr>
            </w:pPr>
            <w:r w:rsidRPr="00E023FF">
              <w:rPr>
                <w:sz w:val="28"/>
                <w:szCs w:val="28"/>
              </w:rPr>
              <w:t>Діана Миколаївна</w:t>
            </w:r>
          </w:p>
          <w:p w:rsidR="00D513C5" w:rsidRPr="00E023FF" w:rsidRDefault="00D513C5" w:rsidP="00B30EB6">
            <w:pPr>
              <w:rPr>
                <w:rFonts w:ascii="Antiqua" w:hAnsi="Antiqua"/>
                <w:sz w:val="26"/>
                <w:szCs w:val="20"/>
                <w:lang w:eastAsia="ru-RU"/>
              </w:rPr>
            </w:pPr>
          </w:p>
        </w:tc>
        <w:tc>
          <w:tcPr>
            <w:tcW w:w="5760" w:type="dxa"/>
          </w:tcPr>
          <w:p w:rsidR="00D513C5" w:rsidRPr="00E023FF" w:rsidRDefault="00D513C5" w:rsidP="00555251">
            <w:pPr>
              <w:jc w:val="both"/>
              <w:rPr>
                <w:i/>
                <w:sz w:val="28"/>
                <w:szCs w:val="28"/>
                <w:u w:val="single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 xml:space="preserve">головний спеціаліст </w:t>
            </w:r>
            <w:hyperlink r:id="rId9" w:history="1">
              <w:r w:rsidRPr="00E023FF">
                <w:rPr>
                  <w:sz w:val="28"/>
                  <w:szCs w:val="28"/>
                </w:rPr>
                <w:t xml:space="preserve">відділу освіти, культури, молоді, спорту та охорони здоров’я </w:t>
              </w:r>
            </w:hyperlink>
            <w:r w:rsidRPr="00E023FF">
              <w:rPr>
                <w:sz w:val="28"/>
                <w:szCs w:val="28"/>
              </w:rPr>
              <w:t>Роменської районної державної адміністрації</w:t>
            </w:r>
          </w:p>
        </w:tc>
      </w:tr>
      <w:tr w:rsidR="00D513C5" w:rsidRPr="00E023FF" w:rsidTr="00A0306F">
        <w:tc>
          <w:tcPr>
            <w:tcW w:w="3780" w:type="dxa"/>
          </w:tcPr>
          <w:p w:rsidR="00D513C5" w:rsidRPr="00E023FF" w:rsidRDefault="00D513C5" w:rsidP="0055525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 xml:space="preserve">Федько                       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       </w:t>
            </w:r>
            <w:r w:rsidRPr="00E023FF">
              <w:rPr>
                <w:rFonts w:eastAsia="Times New Roman"/>
                <w:sz w:val="28"/>
                <w:szCs w:val="28"/>
                <w:lang w:eastAsia="ru-RU"/>
              </w:rPr>
              <w:t xml:space="preserve">      -</w:t>
            </w:r>
          </w:p>
          <w:p w:rsidR="00D513C5" w:rsidRPr="00E023FF" w:rsidRDefault="00D513C5" w:rsidP="00555251">
            <w:pPr>
              <w:tabs>
                <w:tab w:val="right" w:pos="3564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E023FF">
              <w:rPr>
                <w:rFonts w:eastAsia="Times New Roman"/>
                <w:sz w:val="28"/>
                <w:szCs w:val="28"/>
                <w:lang w:eastAsia="ru-RU"/>
              </w:rPr>
              <w:t>Раїса Миколаївна</w:t>
            </w:r>
          </w:p>
        </w:tc>
        <w:tc>
          <w:tcPr>
            <w:tcW w:w="5760" w:type="dxa"/>
          </w:tcPr>
          <w:p w:rsidR="00D513C5" w:rsidRPr="00E023FF" w:rsidRDefault="00D513C5" w:rsidP="00A0306F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A0306F">
              <w:rPr>
                <w:sz w:val="28"/>
                <w:szCs w:val="28"/>
              </w:rPr>
              <w:t>завідувач сектору забезпечення взаємодії з органами місцевого самоврядування, інформаційної діяльності та комунікацій з громадськістю Роменської районної державної адміністрації</w:t>
            </w:r>
          </w:p>
        </w:tc>
        <w:bookmarkStart w:id="0" w:name="_GoBack"/>
        <w:bookmarkEnd w:id="0"/>
      </w:tr>
    </w:tbl>
    <w:p w:rsidR="00D513C5" w:rsidRPr="00E023FF" w:rsidRDefault="00D513C5" w:rsidP="006D4851">
      <w:pPr>
        <w:spacing w:line="360" w:lineRule="auto"/>
        <w:rPr>
          <w:rFonts w:eastAsia="Times New Roman"/>
          <w:sz w:val="28"/>
          <w:szCs w:val="28"/>
          <w:lang w:eastAsia="ru-RU"/>
        </w:rPr>
      </w:pPr>
    </w:p>
    <w:p w:rsidR="00D513C5" w:rsidRPr="00E023FF" w:rsidRDefault="00D513C5" w:rsidP="002A1B35">
      <w:pPr>
        <w:tabs>
          <w:tab w:val="left" w:pos="7020"/>
          <w:tab w:val="left" w:pos="7200"/>
        </w:tabs>
        <w:rPr>
          <w:b/>
          <w:sz w:val="28"/>
          <w:szCs w:val="28"/>
          <w:lang w:eastAsia="ru-RU"/>
        </w:rPr>
      </w:pPr>
      <w:r w:rsidRPr="00E023FF">
        <w:rPr>
          <w:b/>
          <w:sz w:val="28"/>
          <w:szCs w:val="28"/>
          <w:lang w:eastAsia="ru-RU"/>
        </w:rPr>
        <w:t>Керівник апарату</w:t>
      </w:r>
      <w:r w:rsidRPr="00E023FF">
        <w:rPr>
          <w:b/>
          <w:sz w:val="28"/>
          <w:szCs w:val="28"/>
          <w:lang w:eastAsia="ru-RU"/>
        </w:rPr>
        <w:tab/>
        <w:t>Михайло ЛОМКО</w:t>
      </w:r>
    </w:p>
    <w:p w:rsidR="00D513C5" w:rsidRPr="00E023FF" w:rsidRDefault="00D513C5" w:rsidP="002A1B35">
      <w:pPr>
        <w:tabs>
          <w:tab w:val="left" w:pos="7020"/>
          <w:tab w:val="left" w:pos="7200"/>
        </w:tabs>
        <w:spacing w:line="360" w:lineRule="auto"/>
        <w:rPr>
          <w:b/>
          <w:sz w:val="28"/>
          <w:szCs w:val="28"/>
          <w:lang w:eastAsia="ru-RU"/>
        </w:rPr>
      </w:pPr>
    </w:p>
    <w:p w:rsidR="00D513C5" w:rsidRPr="00E023FF" w:rsidRDefault="00D513C5" w:rsidP="00187066">
      <w:pPr>
        <w:tabs>
          <w:tab w:val="left" w:pos="3360"/>
        </w:tabs>
        <w:jc w:val="both"/>
        <w:rPr>
          <w:b/>
          <w:sz w:val="28"/>
          <w:szCs w:val="28"/>
        </w:rPr>
      </w:pPr>
      <w:r w:rsidRPr="00E023FF">
        <w:rPr>
          <w:b/>
          <w:sz w:val="28"/>
          <w:szCs w:val="28"/>
        </w:rPr>
        <w:t>Тимчасово виконуючий обов’язки</w:t>
      </w:r>
    </w:p>
    <w:p w:rsidR="00D513C5" w:rsidRDefault="00D513C5" w:rsidP="00187066">
      <w:pPr>
        <w:outlineLvl w:val="0"/>
        <w:rPr>
          <w:b/>
          <w:sz w:val="28"/>
          <w:szCs w:val="28"/>
          <w:lang w:val="en-US" w:eastAsia="ru-RU"/>
        </w:rPr>
      </w:pPr>
      <w:r>
        <w:rPr>
          <w:b/>
          <w:sz w:val="28"/>
          <w:szCs w:val="28"/>
        </w:rPr>
        <w:t>начальника</w:t>
      </w:r>
      <w:r w:rsidRPr="00B8198C">
        <w:rPr>
          <w:b/>
          <w:sz w:val="28"/>
          <w:szCs w:val="28"/>
        </w:rPr>
        <w:t xml:space="preserve"> </w:t>
      </w:r>
      <w:r w:rsidRPr="00B8198C">
        <w:rPr>
          <w:b/>
          <w:sz w:val="28"/>
          <w:szCs w:val="28"/>
          <w:lang w:eastAsia="ru-RU"/>
        </w:rPr>
        <w:t xml:space="preserve">управління </w:t>
      </w:r>
    </w:p>
    <w:p w:rsidR="00D513C5" w:rsidRDefault="00D513C5" w:rsidP="00187066">
      <w:pPr>
        <w:outlineLvl w:val="0"/>
        <w:rPr>
          <w:lang w:eastAsia="ru-RU"/>
        </w:rPr>
      </w:pPr>
      <w:r w:rsidRPr="00B8198C">
        <w:rPr>
          <w:b/>
          <w:sz w:val="28"/>
          <w:szCs w:val="28"/>
          <w:lang w:eastAsia="ru-RU"/>
        </w:rPr>
        <w:t>соціального</w:t>
      </w:r>
      <w:r w:rsidRPr="00B474E0">
        <w:rPr>
          <w:b/>
          <w:sz w:val="28"/>
          <w:szCs w:val="28"/>
          <w:lang w:val="ru-RU" w:eastAsia="ru-RU"/>
        </w:rPr>
        <w:t xml:space="preserve"> </w:t>
      </w:r>
      <w:r w:rsidRPr="00B8198C">
        <w:rPr>
          <w:b/>
          <w:sz w:val="28"/>
          <w:szCs w:val="28"/>
          <w:lang w:eastAsia="ru-RU"/>
        </w:rPr>
        <w:t xml:space="preserve">захисту населення </w:t>
      </w:r>
      <w:r>
        <w:rPr>
          <w:b/>
          <w:sz w:val="28"/>
          <w:szCs w:val="28"/>
          <w:lang w:val="ru-RU" w:eastAsia="ru-RU"/>
        </w:rPr>
        <w:t xml:space="preserve">     </w:t>
      </w:r>
      <w:r>
        <w:rPr>
          <w:b/>
          <w:sz w:val="28"/>
          <w:szCs w:val="28"/>
          <w:lang w:val="en-US" w:eastAsia="ru-RU"/>
        </w:rPr>
        <w:t xml:space="preserve">  </w:t>
      </w:r>
      <w:r w:rsidRPr="00B474E0">
        <w:rPr>
          <w:b/>
          <w:sz w:val="28"/>
          <w:szCs w:val="28"/>
          <w:lang w:val="ru-RU" w:eastAsia="ru-RU"/>
        </w:rPr>
        <w:t xml:space="preserve">                                </w:t>
      </w:r>
      <w:r w:rsidRPr="00B8198C">
        <w:rPr>
          <w:b/>
          <w:sz w:val="28"/>
          <w:szCs w:val="28"/>
        </w:rPr>
        <w:t>Олександр ДАЦЕНКО</w:t>
      </w: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Default="00D513C5" w:rsidP="006D4851">
      <w:pPr>
        <w:rPr>
          <w:rFonts w:eastAsia="Times New Roman"/>
          <w:sz w:val="28"/>
          <w:szCs w:val="28"/>
          <w:lang w:val="en-US" w:eastAsia="ru-RU"/>
        </w:rPr>
      </w:pPr>
    </w:p>
    <w:p w:rsidR="00D513C5" w:rsidRPr="00941F61" w:rsidRDefault="00D513C5" w:rsidP="006D4851">
      <w:pPr>
        <w:rPr>
          <w:rFonts w:eastAsia="Times New Roman"/>
          <w:sz w:val="28"/>
          <w:szCs w:val="28"/>
          <w:lang w:val="en-US"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</w:pPr>
    </w:p>
    <w:p w:rsidR="00D513C5" w:rsidRPr="0075338C" w:rsidRDefault="00D513C5" w:rsidP="006D4851">
      <w:pPr>
        <w:rPr>
          <w:rFonts w:eastAsia="Times New Roman"/>
          <w:sz w:val="28"/>
          <w:szCs w:val="28"/>
          <w:lang w:eastAsia="ru-RU"/>
        </w:rPr>
        <w:sectPr w:rsidR="00D513C5" w:rsidRPr="0075338C" w:rsidSect="00941F61">
          <w:pgSz w:w="11906" w:h="16838" w:code="9"/>
          <w:pgMar w:top="1134" w:right="567" w:bottom="1134" w:left="1701" w:header="323" w:footer="709" w:gutter="0"/>
          <w:pgNumType w:start="1"/>
          <w:cols w:space="708"/>
          <w:titlePg/>
          <w:docGrid w:linePitch="381"/>
        </w:sectPr>
      </w:pPr>
    </w:p>
    <w:p w:rsidR="00D513C5" w:rsidRPr="0075338C" w:rsidRDefault="00D513C5" w:rsidP="006D4851">
      <w:pPr>
        <w:spacing w:line="360" w:lineRule="auto"/>
        <w:ind w:firstLine="5954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>ЗАТВЕРДЖЕНО</w:t>
      </w:r>
    </w:p>
    <w:p w:rsidR="00D513C5" w:rsidRPr="0075338C" w:rsidRDefault="00D513C5" w:rsidP="006D4851">
      <w:pPr>
        <w:spacing w:after="120"/>
        <w:ind w:left="5942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>Розпорядження голови Роменської районної державної адміністрації</w:t>
      </w:r>
    </w:p>
    <w:p w:rsidR="00D513C5" w:rsidRPr="00570EE0" w:rsidRDefault="00D513C5" w:rsidP="00CF0894">
      <w:pPr>
        <w:spacing w:line="360" w:lineRule="auto"/>
        <w:ind w:left="5940"/>
        <w:rPr>
          <w:rFonts w:eastAsia="Times New Roman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05 квітня 2021 року № 79-ОД</w:t>
      </w:r>
    </w:p>
    <w:p w:rsidR="00D513C5" w:rsidRDefault="00D513C5" w:rsidP="006D4851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D513C5" w:rsidRPr="0075338C" w:rsidRDefault="00D513C5" w:rsidP="006D4851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75338C">
        <w:rPr>
          <w:rFonts w:eastAsia="Times New Roman"/>
          <w:b/>
          <w:sz w:val="28"/>
          <w:szCs w:val="28"/>
          <w:lang w:eastAsia="ru-RU"/>
        </w:rPr>
        <w:t>План заходів,</w:t>
      </w:r>
    </w:p>
    <w:p w:rsidR="00D513C5" w:rsidRPr="00AF3C88" w:rsidRDefault="00D513C5" w:rsidP="006D4851">
      <w:pPr>
        <w:jc w:val="center"/>
        <w:rPr>
          <w:rFonts w:eastAsia="Times New Roman"/>
          <w:b/>
          <w:sz w:val="28"/>
          <w:szCs w:val="28"/>
          <w:lang w:val="en-US"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пов’язаних з 35</w:t>
      </w:r>
      <w:r w:rsidRPr="0075338C">
        <w:rPr>
          <w:rFonts w:eastAsia="Times New Roman"/>
          <w:b/>
          <w:sz w:val="28"/>
          <w:szCs w:val="28"/>
          <w:lang w:eastAsia="ru-RU"/>
        </w:rPr>
        <w:t>-ми роков</w:t>
      </w:r>
      <w:r>
        <w:rPr>
          <w:rFonts w:eastAsia="Times New Roman"/>
          <w:b/>
          <w:sz w:val="28"/>
          <w:szCs w:val="28"/>
          <w:lang w:eastAsia="ru-RU"/>
        </w:rPr>
        <w:t>инами Чорнобильської катастрофи</w:t>
      </w:r>
    </w:p>
    <w:p w:rsidR="00D513C5" w:rsidRPr="0075338C" w:rsidRDefault="00D513C5" w:rsidP="006D4851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75338C">
        <w:rPr>
          <w:rFonts w:eastAsia="Times New Roman"/>
          <w:b/>
          <w:sz w:val="28"/>
          <w:szCs w:val="28"/>
          <w:lang w:eastAsia="ru-RU"/>
        </w:rPr>
        <w:t>у Роменському районі</w:t>
      </w:r>
    </w:p>
    <w:p w:rsidR="00D513C5" w:rsidRPr="0075338C" w:rsidRDefault="00D513C5" w:rsidP="006D4851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D513C5" w:rsidRPr="00B3524A" w:rsidRDefault="00D513C5" w:rsidP="00B3524A">
      <w:pPr>
        <w:tabs>
          <w:tab w:val="left" w:pos="851"/>
        </w:tabs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b/>
          <w:sz w:val="28"/>
          <w:szCs w:val="28"/>
          <w:lang w:eastAsia="ru-RU"/>
        </w:rPr>
        <w:tab/>
      </w:r>
      <w:r w:rsidRPr="0075338C">
        <w:rPr>
          <w:rFonts w:eastAsia="Times New Roman"/>
          <w:sz w:val="28"/>
          <w:szCs w:val="28"/>
          <w:lang w:eastAsia="ru-RU"/>
        </w:rPr>
        <w:t>1. Провести мітинги-реквієми пам’яті загиблих і померлих внаслідок Чорнобильської катастрофи та покладання квітів біля пам’ятних знаків загиблим учасникам ліквідації наслідків аварії на ЧАЕС за участю представників орга</w:t>
      </w:r>
      <w:r>
        <w:rPr>
          <w:rFonts w:eastAsia="Times New Roman"/>
          <w:sz w:val="28"/>
          <w:szCs w:val="28"/>
          <w:lang w:eastAsia="ru-RU"/>
        </w:rPr>
        <w:t>нів виконавчої влади, громадських організації, що опікую</w:t>
      </w:r>
      <w:r w:rsidRPr="0075338C">
        <w:rPr>
          <w:rFonts w:eastAsia="Times New Roman"/>
          <w:sz w:val="28"/>
          <w:szCs w:val="28"/>
          <w:lang w:eastAsia="ru-RU"/>
        </w:rPr>
        <w:t>ться питаннями соціального захисту громадян, постраждалих внаслідок Чорнобиль</w:t>
      </w:r>
      <w:r>
        <w:rPr>
          <w:rFonts w:eastAsia="Times New Roman"/>
          <w:sz w:val="28"/>
          <w:szCs w:val="28"/>
          <w:lang w:eastAsia="ru-RU"/>
        </w:rPr>
        <w:t>ської катастрофи, громадськості.</w:t>
      </w:r>
    </w:p>
    <w:p w:rsidR="00D513C5" w:rsidRPr="0075338C" w:rsidRDefault="00D513C5" w:rsidP="006D4851">
      <w:pPr>
        <w:tabs>
          <w:tab w:val="left" w:pos="3990"/>
        </w:tabs>
        <w:ind w:left="3969" w:hanging="3969"/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b/>
          <w:sz w:val="28"/>
          <w:szCs w:val="28"/>
          <w:lang w:eastAsia="ru-RU"/>
        </w:rPr>
        <w:tab/>
      </w:r>
      <w:r w:rsidRPr="00AF3C88">
        <w:rPr>
          <w:sz w:val="28"/>
          <w:szCs w:val="28"/>
        </w:rPr>
        <w:t>Сектор забезпечення взаємодії з органами місцевого самоврядування, інформаційної діяльності та комунікацій з громадськістю</w:t>
      </w:r>
      <w:r w:rsidRPr="001E3046">
        <w:rPr>
          <w:color w:val="404040"/>
          <w:sz w:val="28"/>
          <w:szCs w:val="28"/>
          <w:shd w:val="clear" w:color="auto" w:fill="EDEDED"/>
        </w:rPr>
        <w:t xml:space="preserve"> </w:t>
      </w:r>
      <w:r w:rsidRPr="0075338C">
        <w:rPr>
          <w:rFonts w:eastAsia="Times New Roman"/>
          <w:sz w:val="28"/>
          <w:szCs w:val="28"/>
          <w:lang w:eastAsia="ru-RU"/>
        </w:rPr>
        <w:t xml:space="preserve">Роменської районної державної адміністрації, управління соціального захисту населення Роменської районної державної адміністрації, виконавчі комітети </w:t>
      </w:r>
      <w:r>
        <w:rPr>
          <w:rFonts w:eastAsia="Times New Roman"/>
          <w:sz w:val="28"/>
          <w:szCs w:val="28"/>
          <w:lang w:eastAsia="ru-RU"/>
        </w:rPr>
        <w:t>територіальних громад</w:t>
      </w:r>
    </w:p>
    <w:p w:rsidR="00D513C5" w:rsidRPr="0075338C" w:rsidRDefault="00D513C5" w:rsidP="006D4851">
      <w:pPr>
        <w:tabs>
          <w:tab w:val="left" w:pos="3990"/>
        </w:tabs>
        <w:ind w:left="3969" w:hanging="396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  <w:t>26.04.2021</w:t>
      </w:r>
      <w:r w:rsidRPr="0075338C">
        <w:rPr>
          <w:rFonts w:eastAsia="Times New Roman"/>
          <w:sz w:val="28"/>
          <w:szCs w:val="28"/>
          <w:lang w:eastAsia="ru-RU"/>
        </w:rPr>
        <w:t xml:space="preserve"> та</w:t>
      </w:r>
      <w:r>
        <w:rPr>
          <w:rFonts w:eastAsia="Times New Roman"/>
          <w:sz w:val="28"/>
          <w:szCs w:val="28"/>
          <w:lang w:eastAsia="ru-RU"/>
        </w:rPr>
        <w:t xml:space="preserve"> 14.12.2021</w:t>
      </w:r>
    </w:p>
    <w:p w:rsidR="00D513C5" w:rsidRPr="00B3524A" w:rsidRDefault="00D513C5" w:rsidP="006D4851">
      <w:pPr>
        <w:tabs>
          <w:tab w:val="left" w:pos="851"/>
        </w:tabs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ab/>
        <w:t>2. Провести благоустрій територій біля пам’ятників загиблим і померлим внаслідок аварії на Чо</w:t>
      </w:r>
      <w:r>
        <w:rPr>
          <w:rFonts w:eastAsia="Times New Roman"/>
          <w:sz w:val="28"/>
          <w:szCs w:val="28"/>
          <w:lang w:eastAsia="ru-RU"/>
        </w:rPr>
        <w:t>рнобильській АЕС.</w:t>
      </w:r>
    </w:p>
    <w:p w:rsidR="00D513C5" w:rsidRPr="0075338C" w:rsidRDefault="00D513C5" w:rsidP="006D4851">
      <w:pPr>
        <w:tabs>
          <w:tab w:val="left" w:pos="3969"/>
        </w:tabs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ab/>
        <w:t xml:space="preserve">Виконавчі комітети </w:t>
      </w:r>
      <w:r>
        <w:rPr>
          <w:rFonts w:eastAsia="Times New Roman"/>
          <w:sz w:val="28"/>
          <w:szCs w:val="28"/>
          <w:lang w:eastAsia="ru-RU"/>
        </w:rPr>
        <w:t>територіальних громад</w:t>
      </w:r>
    </w:p>
    <w:p w:rsidR="00D513C5" w:rsidRPr="0075338C" w:rsidRDefault="00D513C5" w:rsidP="00243804">
      <w:pPr>
        <w:tabs>
          <w:tab w:val="left" w:pos="3969"/>
        </w:tabs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  <w:t>До 24.04.2021 та 12.12.2021</w:t>
      </w:r>
    </w:p>
    <w:p w:rsidR="00D513C5" w:rsidRPr="006D30CC" w:rsidRDefault="00D513C5" w:rsidP="006D4851">
      <w:pPr>
        <w:widowControl w:val="0"/>
        <w:tabs>
          <w:tab w:val="left" w:pos="981"/>
        </w:tabs>
        <w:spacing w:line="228" w:lineRule="auto"/>
        <w:ind w:firstLine="720"/>
        <w:jc w:val="both"/>
        <w:rPr>
          <w:color w:val="FF0000"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 3. </w:t>
      </w:r>
      <w:r w:rsidRPr="0075338C">
        <w:rPr>
          <w:rFonts w:eastAsia="Times New Roman"/>
          <w:sz w:val="28"/>
          <w:szCs w:val="28"/>
          <w:lang w:eastAsia="ru-RU"/>
        </w:rPr>
        <w:t>Провести зустрічі органів виконавчої влади з представниками громадських організацій</w:t>
      </w:r>
      <w:r>
        <w:rPr>
          <w:rFonts w:eastAsia="Times New Roman"/>
          <w:sz w:val="28"/>
          <w:szCs w:val="28"/>
          <w:lang w:eastAsia="ru-RU"/>
        </w:rPr>
        <w:t>,</w:t>
      </w:r>
      <w:r w:rsidRPr="006D30CC">
        <w:rPr>
          <w:sz w:val="28"/>
          <w:szCs w:val="28"/>
        </w:rPr>
        <w:t xml:space="preserve"> </w:t>
      </w:r>
      <w:r w:rsidRPr="00D959BA">
        <w:rPr>
          <w:sz w:val="28"/>
          <w:szCs w:val="28"/>
        </w:rPr>
        <w:t>що опікуються питаннями соціального захисту громадян, постраждалих внаслідок Чорнобильської катастрофи</w:t>
      </w:r>
      <w:r w:rsidRPr="0075338C">
        <w:rPr>
          <w:rFonts w:eastAsia="Times New Roman"/>
          <w:sz w:val="28"/>
          <w:szCs w:val="28"/>
          <w:lang w:eastAsia="ru-RU"/>
        </w:rPr>
        <w:t>, особами, постраждалими внаслідок аварії на ЧАЕС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D513C5" w:rsidRDefault="00D513C5" w:rsidP="009436FE">
      <w:pPr>
        <w:tabs>
          <w:tab w:val="left" w:pos="3969"/>
        </w:tabs>
        <w:ind w:left="3969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 xml:space="preserve">Керівництво Роменської районної державної </w:t>
      </w:r>
      <w:r>
        <w:rPr>
          <w:rFonts w:eastAsia="Times New Roman"/>
          <w:sz w:val="28"/>
          <w:szCs w:val="28"/>
          <w:lang w:eastAsia="ru-RU"/>
        </w:rPr>
        <w:t xml:space="preserve">           адміністрації, голови</w:t>
      </w:r>
      <w:r w:rsidRPr="006343A3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територіальних громад</w:t>
      </w:r>
      <w:r w:rsidRPr="0075338C">
        <w:rPr>
          <w:rFonts w:eastAsia="Times New Roman"/>
          <w:sz w:val="28"/>
          <w:szCs w:val="28"/>
          <w:lang w:eastAsia="ru-RU"/>
        </w:rPr>
        <w:t>, управління соціального захисту населення Роменської районної державної адміністрації</w:t>
      </w:r>
    </w:p>
    <w:p w:rsidR="00D513C5" w:rsidRDefault="00D513C5" w:rsidP="009436FE">
      <w:pPr>
        <w:tabs>
          <w:tab w:val="left" w:pos="3969"/>
        </w:tabs>
        <w:ind w:left="396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До 26.04.2021</w:t>
      </w:r>
    </w:p>
    <w:p w:rsidR="00D513C5" w:rsidRPr="0075338C" w:rsidRDefault="00D513C5" w:rsidP="006D4851">
      <w:pPr>
        <w:tabs>
          <w:tab w:val="left" w:pos="851"/>
          <w:tab w:val="left" w:pos="3900"/>
        </w:tabs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ab/>
      </w:r>
      <w:r w:rsidRPr="00AF3C88">
        <w:rPr>
          <w:rFonts w:eastAsia="Times New Roman"/>
          <w:sz w:val="28"/>
          <w:szCs w:val="28"/>
          <w:lang w:eastAsia="ru-RU"/>
        </w:rPr>
        <w:t>4</w:t>
      </w:r>
      <w:r w:rsidRPr="0075338C">
        <w:rPr>
          <w:rFonts w:eastAsia="Times New Roman"/>
          <w:sz w:val="28"/>
          <w:szCs w:val="28"/>
          <w:lang w:eastAsia="ru-RU"/>
        </w:rPr>
        <w:t xml:space="preserve">. Організувати надання матеріальної допомоги особам, які постраждали внаслідок Чорнобильської катастрофи, </w:t>
      </w:r>
      <w:r w:rsidRPr="00DF7119">
        <w:rPr>
          <w:sz w:val="28"/>
          <w:szCs w:val="28"/>
        </w:rPr>
        <w:t>дітям з інвалідністю</w:t>
      </w:r>
      <w:r w:rsidRPr="0075338C">
        <w:rPr>
          <w:rFonts w:eastAsia="Times New Roman"/>
          <w:sz w:val="28"/>
          <w:szCs w:val="28"/>
          <w:lang w:eastAsia="ru-RU"/>
        </w:rPr>
        <w:t xml:space="preserve">, тяжкохворим громадянам, які постраждали внаслідок Чорнобильської катастрофи за </w:t>
      </w:r>
      <w:r w:rsidRPr="006D30CC">
        <w:rPr>
          <w:rFonts w:eastAsia="Times New Roman"/>
          <w:sz w:val="28"/>
          <w:szCs w:val="28"/>
          <w:lang w:eastAsia="ru-RU"/>
        </w:rPr>
        <w:t xml:space="preserve">рахунок коштів </w:t>
      </w:r>
      <w:r>
        <w:rPr>
          <w:rFonts w:eastAsia="Times New Roman"/>
          <w:sz w:val="28"/>
          <w:szCs w:val="28"/>
          <w:lang w:eastAsia="ru-RU"/>
        </w:rPr>
        <w:t>місцевого</w:t>
      </w:r>
      <w:r w:rsidRPr="006D30CC">
        <w:rPr>
          <w:rFonts w:eastAsia="Times New Roman"/>
          <w:sz w:val="28"/>
          <w:szCs w:val="28"/>
          <w:lang w:eastAsia="ru-RU"/>
        </w:rPr>
        <w:t xml:space="preserve"> бюджету.</w:t>
      </w:r>
    </w:p>
    <w:p w:rsidR="00D513C5" w:rsidRPr="0075338C" w:rsidRDefault="00D513C5" w:rsidP="006D4851">
      <w:pPr>
        <w:tabs>
          <w:tab w:val="left" w:pos="3960"/>
        </w:tabs>
        <w:ind w:left="3969" w:hanging="3118"/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ab/>
        <w:t xml:space="preserve">Виконавчі комітети </w:t>
      </w:r>
      <w:r>
        <w:rPr>
          <w:rFonts w:eastAsia="Times New Roman"/>
          <w:sz w:val="28"/>
          <w:szCs w:val="28"/>
          <w:lang w:eastAsia="ru-RU"/>
        </w:rPr>
        <w:t>територіальних громад</w:t>
      </w:r>
    </w:p>
    <w:p w:rsidR="00D513C5" w:rsidRPr="0075338C" w:rsidRDefault="00D513C5" w:rsidP="006D4851">
      <w:pPr>
        <w:tabs>
          <w:tab w:val="left" w:pos="3960"/>
        </w:tabs>
        <w:ind w:left="3969" w:hanging="3118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ab/>
        <w:t xml:space="preserve">До </w:t>
      </w:r>
      <w:r>
        <w:rPr>
          <w:rFonts w:eastAsia="Times New Roman"/>
          <w:sz w:val="28"/>
          <w:szCs w:val="28"/>
          <w:lang w:eastAsia="ru-RU"/>
        </w:rPr>
        <w:t>26.04.2021</w:t>
      </w:r>
    </w:p>
    <w:p w:rsidR="00D513C5" w:rsidRPr="0075338C" w:rsidRDefault="00D513C5" w:rsidP="006D4851">
      <w:pPr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AF3C88">
        <w:rPr>
          <w:rFonts w:eastAsia="Times New Roman"/>
          <w:sz w:val="28"/>
          <w:szCs w:val="28"/>
          <w:lang w:eastAsia="ru-RU"/>
        </w:rPr>
        <w:t>5</w:t>
      </w:r>
      <w:r w:rsidRPr="0075338C">
        <w:rPr>
          <w:rFonts w:eastAsia="Times New Roman"/>
          <w:sz w:val="28"/>
          <w:szCs w:val="28"/>
          <w:lang w:eastAsia="ru-RU"/>
        </w:rPr>
        <w:t>. Провести обстеження умов проживання громадян, постраждалих внаслідок Чорнобильської катастрофи, особливо з числа</w:t>
      </w:r>
      <w:r w:rsidRPr="007D351C">
        <w:rPr>
          <w:sz w:val="28"/>
          <w:szCs w:val="28"/>
        </w:rPr>
        <w:t xml:space="preserve"> </w:t>
      </w:r>
      <w:r w:rsidRPr="001B371F">
        <w:rPr>
          <w:sz w:val="28"/>
          <w:szCs w:val="28"/>
        </w:rPr>
        <w:t>осіб з інвалідністю</w:t>
      </w:r>
      <w:r w:rsidRPr="00BD6C03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вжиття</w:t>
      </w:r>
      <w:r w:rsidRPr="0075338C">
        <w:rPr>
          <w:rFonts w:eastAsia="Times New Roman"/>
          <w:sz w:val="28"/>
          <w:szCs w:val="28"/>
          <w:lang w:eastAsia="ru-RU"/>
        </w:rPr>
        <w:t xml:space="preserve"> заходів щодо вирішення проблемних питань, виявлених під час обстежень.</w:t>
      </w:r>
    </w:p>
    <w:p w:rsidR="00D513C5" w:rsidRPr="0075338C" w:rsidRDefault="00D513C5" w:rsidP="006D4851">
      <w:pPr>
        <w:ind w:left="3969" w:hanging="3969"/>
        <w:jc w:val="both"/>
        <w:rPr>
          <w:rFonts w:eastAsia="Times New Roman"/>
          <w:color w:val="FF0000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ab/>
        <w:t xml:space="preserve">Управління соціального захисту населення Роменської районної державної адміністрації, Виконавчі комітети </w:t>
      </w:r>
      <w:r>
        <w:rPr>
          <w:rFonts w:eastAsia="Times New Roman"/>
          <w:sz w:val="28"/>
          <w:szCs w:val="28"/>
          <w:lang w:eastAsia="ru-RU"/>
        </w:rPr>
        <w:t>територіальних громад</w:t>
      </w:r>
    </w:p>
    <w:p w:rsidR="00D513C5" w:rsidRPr="0075338C" w:rsidRDefault="00D513C5" w:rsidP="006D4851">
      <w:pPr>
        <w:tabs>
          <w:tab w:val="left" w:pos="3960"/>
        </w:tabs>
        <w:ind w:left="3969" w:hanging="311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  <w:t>Протягом 2021</w:t>
      </w:r>
      <w:r w:rsidRPr="0075338C">
        <w:rPr>
          <w:rFonts w:eastAsia="Times New Roman"/>
          <w:sz w:val="28"/>
          <w:szCs w:val="28"/>
          <w:lang w:eastAsia="ru-RU"/>
        </w:rPr>
        <w:t xml:space="preserve"> року</w:t>
      </w:r>
    </w:p>
    <w:p w:rsidR="00D513C5" w:rsidRPr="0075338C" w:rsidRDefault="00D513C5" w:rsidP="006D4851">
      <w:pPr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AF3C88">
        <w:rPr>
          <w:rFonts w:eastAsia="Times New Roman"/>
          <w:sz w:val="28"/>
          <w:szCs w:val="28"/>
          <w:lang w:eastAsia="ru-RU"/>
        </w:rPr>
        <w:t>6</w:t>
      </w:r>
      <w:r w:rsidRPr="0075338C">
        <w:rPr>
          <w:rFonts w:eastAsia="Times New Roman"/>
          <w:sz w:val="28"/>
          <w:szCs w:val="28"/>
          <w:lang w:eastAsia="ru-RU"/>
        </w:rPr>
        <w:t>. Забезпечити своєчасне проведення компенсаційних виплат за програмами соціального захисту громадян, які постраждали внаслідок Чорнобильської катастрофи, передбачених Законом України «Про статус та соціальний захист громадян, які постраждали внаслідок Чорнобильської катастрофи».</w:t>
      </w:r>
    </w:p>
    <w:p w:rsidR="00D513C5" w:rsidRPr="0075338C" w:rsidRDefault="00D513C5" w:rsidP="006D4851">
      <w:pPr>
        <w:ind w:left="3969"/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>Управління соціального захисту населення Роменської районної державної адміністрації</w:t>
      </w:r>
    </w:p>
    <w:p w:rsidR="00D513C5" w:rsidRPr="0075338C" w:rsidRDefault="00D513C5" w:rsidP="006D4851">
      <w:pPr>
        <w:tabs>
          <w:tab w:val="left" w:pos="3960"/>
        </w:tabs>
        <w:ind w:left="3969" w:hanging="3118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  <w:t>Протягом 2021</w:t>
      </w:r>
      <w:r w:rsidRPr="0075338C">
        <w:rPr>
          <w:rFonts w:eastAsia="Times New Roman"/>
          <w:sz w:val="28"/>
          <w:szCs w:val="28"/>
          <w:lang w:eastAsia="ru-RU"/>
        </w:rPr>
        <w:t xml:space="preserve"> року</w:t>
      </w:r>
    </w:p>
    <w:p w:rsidR="00D513C5" w:rsidRPr="0075338C" w:rsidRDefault="00D513C5" w:rsidP="006D4851">
      <w:pPr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AF3C88">
        <w:rPr>
          <w:rFonts w:eastAsia="Times New Roman"/>
          <w:sz w:val="28"/>
          <w:szCs w:val="28"/>
          <w:lang w:val="ru-RU" w:eastAsia="ru-RU"/>
        </w:rPr>
        <w:t>7</w:t>
      </w:r>
      <w:r w:rsidRPr="0075338C">
        <w:rPr>
          <w:rFonts w:eastAsia="Times New Roman"/>
          <w:sz w:val="28"/>
          <w:szCs w:val="28"/>
          <w:lang w:eastAsia="ru-RU"/>
        </w:rPr>
        <w:t>. Забезпечити організацію оздоровлення громадян, які постраждали внаслідок Чорнобильської катастрофи.</w:t>
      </w:r>
    </w:p>
    <w:p w:rsidR="00D513C5" w:rsidRPr="0075338C" w:rsidRDefault="00D513C5" w:rsidP="006D4851">
      <w:pPr>
        <w:ind w:left="3969"/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>Управління соціального захисту населення Роменської районної державної адміністрації</w:t>
      </w:r>
    </w:p>
    <w:p w:rsidR="00D513C5" w:rsidRDefault="00D513C5" w:rsidP="00025296">
      <w:pPr>
        <w:tabs>
          <w:tab w:val="left" w:pos="3960"/>
        </w:tabs>
        <w:ind w:left="3969" w:hanging="3118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  <w:t>Протягом 2021</w:t>
      </w:r>
      <w:r w:rsidRPr="0075338C">
        <w:rPr>
          <w:rFonts w:eastAsia="Times New Roman"/>
          <w:sz w:val="28"/>
          <w:szCs w:val="28"/>
          <w:lang w:eastAsia="ru-RU"/>
        </w:rPr>
        <w:t xml:space="preserve"> року</w:t>
      </w:r>
    </w:p>
    <w:p w:rsidR="00D513C5" w:rsidRPr="0075338C" w:rsidRDefault="00D513C5" w:rsidP="006D4851">
      <w:pPr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AF3C88">
        <w:rPr>
          <w:rFonts w:eastAsia="Times New Roman"/>
          <w:sz w:val="28"/>
          <w:szCs w:val="28"/>
          <w:lang w:eastAsia="ru-RU"/>
        </w:rPr>
        <w:t>8</w:t>
      </w:r>
      <w:r w:rsidRPr="0075338C">
        <w:rPr>
          <w:rFonts w:eastAsia="Times New Roman"/>
          <w:sz w:val="28"/>
          <w:szCs w:val="28"/>
          <w:lang w:eastAsia="ru-RU"/>
        </w:rPr>
        <w:t>. Забезпечити широке висвітлення у засобах масової інфо</w:t>
      </w:r>
      <w:r>
        <w:rPr>
          <w:rFonts w:eastAsia="Times New Roman"/>
          <w:sz w:val="28"/>
          <w:szCs w:val="28"/>
          <w:lang w:eastAsia="ru-RU"/>
        </w:rPr>
        <w:t>рмації заходів, пов’язаних із 35</w:t>
      </w:r>
      <w:r w:rsidRPr="0075338C">
        <w:rPr>
          <w:rFonts w:eastAsia="Times New Roman"/>
          <w:sz w:val="28"/>
          <w:szCs w:val="28"/>
          <w:lang w:eastAsia="ru-RU"/>
        </w:rPr>
        <w:t>-ми роковинами Чорнобильської катастрофи та вшануванням учасників ліквідації наслідків аварії на Чорнобильській АЕС і пам’яті жертв Чорнобильської катастрофи.</w:t>
      </w:r>
    </w:p>
    <w:p w:rsidR="00D513C5" w:rsidRPr="0075338C" w:rsidRDefault="00D513C5" w:rsidP="006D4851">
      <w:pPr>
        <w:ind w:left="3969" w:hanging="3118"/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ab/>
      </w:r>
      <w:r w:rsidRPr="00034791">
        <w:rPr>
          <w:sz w:val="28"/>
          <w:szCs w:val="28"/>
        </w:rPr>
        <w:t>Сектор забезпечення взаємодії з органами місцевого самоврядування, інформаційної діяльності та комунікацій з громадськістю</w:t>
      </w:r>
      <w:r w:rsidRPr="001E3046">
        <w:rPr>
          <w:color w:val="404040"/>
          <w:sz w:val="28"/>
          <w:szCs w:val="28"/>
          <w:shd w:val="clear" w:color="auto" w:fill="EDEDED"/>
        </w:rPr>
        <w:t xml:space="preserve"> </w:t>
      </w:r>
      <w:r w:rsidRPr="0075338C">
        <w:rPr>
          <w:rFonts w:eastAsia="Times New Roman"/>
          <w:sz w:val="28"/>
          <w:szCs w:val="28"/>
          <w:lang w:eastAsia="ru-RU"/>
        </w:rPr>
        <w:t>Роменської районної державної адміністрації, управління соціального захисту населення Роменської районної державної адміністрації</w:t>
      </w:r>
    </w:p>
    <w:p w:rsidR="00D513C5" w:rsidRPr="0075338C" w:rsidRDefault="00D513C5" w:rsidP="006D4851">
      <w:pPr>
        <w:ind w:left="3969" w:hanging="311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  <w:t>Протягом 2021</w:t>
      </w:r>
      <w:r w:rsidRPr="0075338C">
        <w:rPr>
          <w:rFonts w:eastAsia="Times New Roman"/>
          <w:sz w:val="28"/>
          <w:szCs w:val="28"/>
          <w:lang w:eastAsia="ru-RU"/>
        </w:rPr>
        <w:t xml:space="preserve"> року</w:t>
      </w:r>
    </w:p>
    <w:p w:rsidR="00D513C5" w:rsidRPr="0075338C" w:rsidRDefault="00D513C5" w:rsidP="006D4851">
      <w:pPr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034791">
        <w:rPr>
          <w:rFonts w:eastAsia="Times New Roman"/>
          <w:sz w:val="28"/>
          <w:szCs w:val="28"/>
          <w:lang w:val="ru-RU" w:eastAsia="ru-RU"/>
        </w:rPr>
        <w:t>9</w:t>
      </w:r>
      <w:r w:rsidRPr="0075338C">
        <w:rPr>
          <w:rFonts w:eastAsia="Times New Roman"/>
          <w:sz w:val="28"/>
          <w:szCs w:val="28"/>
          <w:lang w:eastAsia="ru-RU"/>
        </w:rPr>
        <w:t>. Провести в навчальних закладах району інформаційно-просвітницькі заходи, тематичні уроки, виховні години, бесіди з теми Чорнобильської трагедії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D513C5" w:rsidRPr="00E54CFA" w:rsidRDefault="00D513C5" w:rsidP="00EE6142">
      <w:pPr>
        <w:ind w:left="3969"/>
        <w:jc w:val="both"/>
        <w:rPr>
          <w:sz w:val="28"/>
          <w:szCs w:val="28"/>
        </w:rPr>
      </w:pPr>
      <w:hyperlink r:id="rId10" w:history="1">
        <w:r>
          <w:rPr>
            <w:sz w:val="28"/>
            <w:szCs w:val="28"/>
          </w:rPr>
          <w:t>В</w:t>
        </w:r>
        <w:r w:rsidRPr="00E54CFA">
          <w:rPr>
            <w:sz w:val="28"/>
            <w:szCs w:val="28"/>
          </w:rPr>
          <w:t>ідділ освіти, культури, мол</w:t>
        </w:r>
        <w:r>
          <w:rPr>
            <w:sz w:val="28"/>
            <w:szCs w:val="28"/>
          </w:rPr>
          <w:t>оді, спорту та охорони здоров’я</w:t>
        </w:r>
        <w:r w:rsidRPr="00E54CFA">
          <w:rPr>
            <w:sz w:val="28"/>
            <w:szCs w:val="28"/>
          </w:rPr>
          <w:t xml:space="preserve"> </w:t>
        </w:r>
      </w:hyperlink>
      <w:r w:rsidRPr="00E54CFA">
        <w:rPr>
          <w:sz w:val="28"/>
          <w:szCs w:val="28"/>
        </w:rPr>
        <w:t>Роменської районної</w:t>
      </w:r>
    </w:p>
    <w:p w:rsidR="00D513C5" w:rsidRPr="0075338C" w:rsidRDefault="00D513C5" w:rsidP="00EE6142">
      <w:pPr>
        <w:tabs>
          <w:tab w:val="left" w:pos="3969"/>
        </w:tabs>
        <w:ind w:left="3969"/>
        <w:jc w:val="both"/>
        <w:rPr>
          <w:rFonts w:eastAsia="Times New Roman"/>
          <w:sz w:val="28"/>
          <w:szCs w:val="28"/>
          <w:lang w:eastAsia="ru-RU"/>
        </w:rPr>
      </w:pPr>
      <w:r w:rsidRPr="00E54CFA">
        <w:rPr>
          <w:sz w:val="28"/>
          <w:szCs w:val="28"/>
        </w:rPr>
        <w:t>державної адміністрації</w:t>
      </w:r>
      <w:r w:rsidRPr="0075338C"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eastAsia="ru-RU"/>
        </w:rPr>
        <w:t>в</w:t>
      </w:r>
      <w:r w:rsidRPr="0075338C">
        <w:rPr>
          <w:rFonts w:eastAsia="Times New Roman"/>
          <w:sz w:val="28"/>
          <w:szCs w:val="28"/>
          <w:lang w:eastAsia="ru-RU"/>
        </w:rPr>
        <w:t xml:space="preserve">иконавчі комітети </w:t>
      </w:r>
      <w:r>
        <w:rPr>
          <w:rFonts w:eastAsia="Times New Roman"/>
          <w:sz w:val="28"/>
          <w:szCs w:val="28"/>
          <w:lang w:eastAsia="ru-RU"/>
        </w:rPr>
        <w:t>територіальних громад</w:t>
      </w:r>
    </w:p>
    <w:p w:rsidR="00D513C5" w:rsidRPr="0075338C" w:rsidRDefault="00D513C5" w:rsidP="006D4851">
      <w:pPr>
        <w:tabs>
          <w:tab w:val="left" w:pos="3969"/>
        </w:tabs>
        <w:ind w:firstLine="851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  <w:t>Протягом 2021</w:t>
      </w:r>
      <w:r w:rsidRPr="0075338C">
        <w:rPr>
          <w:rFonts w:eastAsia="Times New Roman"/>
          <w:sz w:val="28"/>
          <w:szCs w:val="28"/>
          <w:lang w:eastAsia="ru-RU"/>
        </w:rPr>
        <w:t xml:space="preserve"> року</w:t>
      </w:r>
    </w:p>
    <w:p w:rsidR="00D513C5" w:rsidRPr="0075338C" w:rsidRDefault="00D513C5" w:rsidP="00034791">
      <w:pPr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75338C">
        <w:rPr>
          <w:rFonts w:eastAsia="Times New Roman"/>
          <w:sz w:val="28"/>
          <w:szCs w:val="28"/>
          <w:lang w:eastAsia="ru-RU"/>
        </w:rPr>
        <w:t>1</w:t>
      </w:r>
      <w:r w:rsidRPr="00034791">
        <w:rPr>
          <w:rFonts w:eastAsia="Times New Roman"/>
          <w:sz w:val="28"/>
          <w:szCs w:val="28"/>
          <w:lang w:val="ru-RU" w:eastAsia="ru-RU"/>
        </w:rPr>
        <w:t>0</w:t>
      </w:r>
      <w:r w:rsidRPr="0075338C">
        <w:rPr>
          <w:rFonts w:eastAsia="Times New Roman"/>
          <w:sz w:val="28"/>
          <w:szCs w:val="28"/>
          <w:lang w:eastAsia="ru-RU"/>
        </w:rPr>
        <w:t>. Провести тематичні, інформаційно-про</w:t>
      </w:r>
      <w:r>
        <w:rPr>
          <w:rFonts w:eastAsia="Times New Roman"/>
          <w:sz w:val="28"/>
          <w:szCs w:val="28"/>
          <w:lang w:eastAsia="ru-RU"/>
        </w:rPr>
        <w:t>світницькі заходи</w:t>
      </w:r>
      <w:r w:rsidRPr="0075338C">
        <w:rPr>
          <w:rFonts w:eastAsia="Times New Roman"/>
          <w:sz w:val="28"/>
          <w:szCs w:val="28"/>
          <w:lang w:eastAsia="ru-RU"/>
        </w:rPr>
        <w:t>, оформити в бібліотечних закладах району виставки книжково-ілюстрованого матеріалу та фотомате</w:t>
      </w:r>
      <w:r>
        <w:rPr>
          <w:rFonts w:eastAsia="Times New Roman"/>
          <w:sz w:val="28"/>
          <w:szCs w:val="28"/>
          <w:lang w:eastAsia="ru-RU"/>
        </w:rPr>
        <w:t>ріалів до 35</w:t>
      </w:r>
      <w:r w:rsidRPr="0075338C">
        <w:rPr>
          <w:rFonts w:eastAsia="Times New Roman"/>
          <w:sz w:val="28"/>
          <w:szCs w:val="28"/>
          <w:lang w:eastAsia="ru-RU"/>
        </w:rPr>
        <w:t>-ї річниці Чорнобильської катастрофи.</w:t>
      </w:r>
    </w:p>
    <w:p w:rsidR="00D513C5" w:rsidRPr="00E54CFA" w:rsidRDefault="00D513C5" w:rsidP="005E0D0C">
      <w:pPr>
        <w:ind w:left="3969"/>
        <w:jc w:val="both"/>
        <w:rPr>
          <w:sz w:val="28"/>
          <w:szCs w:val="28"/>
        </w:rPr>
      </w:pPr>
      <w:hyperlink r:id="rId11" w:history="1">
        <w:r>
          <w:rPr>
            <w:sz w:val="28"/>
            <w:szCs w:val="28"/>
          </w:rPr>
          <w:t>В</w:t>
        </w:r>
        <w:r w:rsidRPr="00E54CFA">
          <w:rPr>
            <w:sz w:val="28"/>
            <w:szCs w:val="28"/>
          </w:rPr>
          <w:t>ідділ освіти, культури, мол</w:t>
        </w:r>
        <w:r>
          <w:rPr>
            <w:sz w:val="28"/>
            <w:szCs w:val="28"/>
          </w:rPr>
          <w:t>оді, спорту та охорони здоров’я</w:t>
        </w:r>
        <w:r w:rsidRPr="00E54CFA">
          <w:rPr>
            <w:sz w:val="28"/>
            <w:szCs w:val="28"/>
          </w:rPr>
          <w:t xml:space="preserve"> </w:t>
        </w:r>
      </w:hyperlink>
      <w:r w:rsidRPr="00E54CFA">
        <w:rPr>
          <w:sz w:val="28"/>
          <w:szCs w:val="28"/>
        </w:rPr>
        <w:t>Роменської районної</w:t>
      </w:r>
    </w:p>
    <w:p w:rsidR="00D513C5" w:rsidRPr="0075338C" w:rsidRDefault="00D513C5" w:rsidP="005E0D0C">
      <w:pPr>
        <w:tabs>
          <w:tab w:val="left" w:pos="3969"/>
        </w:tabs>
        <w:ind w:left="3969"/>
        <w:jc w:val="both"/>
        <w:rPr>
          <w:rFonts w:eastAsia="Times New Roman"/>
          <w:sz w:val="28"/>
          <w:szCs w:val="28"/>
          <w:lang w:eastAsia="ru-RU"/>
        </w:rPr>
      </w:pPr>
      <w:r w:rsidRPr="00E54CFA">
        <w:rPr>
          <w:sz w:val="28"/>
          <w:szCs w:val="28"/>
        </w:rPr>
        <w:t>державної адміністрації</w:t>
      </w:r>
      <w:r w:rsidRPr="0075338C"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eastAsia="ru-RU"/>
        </w:rPr>
        <w:t>в</w:t>
      </w:r>
      <w:r w:rsidRPr="0075338C">
        <w:rPr>
          <w:rFonts w:eastAsia="Times New Roman"/>
          <w:sz w:val="28"/>
          <w:szCs w:val="28"/>
          <w:lang w:eastAsia="ru-RU"/>
        </w:rPr>
        <w:t xml:space="preserve">иконавчі комітети </w:t>
      </w:r>
      <w:r>
        <w:rPr>
          <w:rFonts w:eastAsia="Times New Roman"/>
          <w:sz w:val="28"/>
          <w:szCs w:val="28"/>
          <w:lang w:eastAsia="ru-RU"/>
        </w:rPr>
        <w:t>територіальних громад</w:t>
      </w:r>
    </w:p>
    <w:p w:rsidR="00D513C5" w:rsidRPr="0075338C" w:rsidRDefault="00D513C5" w:rsidP="006D4851">
      <w:pPr>
        <w:ind w:left="3969" w:hanging="311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  <w:t>Протягом 2021</w:t>
      </w:r>
      <w:r w:rsidRPr="0075338C">
        <w:rPr>
          <w:rFonts w:eastAsia="Times New Roman"/>
          <w:sz w:val="28"/>
          <w:szCs w:val="28"/>
          <w:lang w:eastAsia="ru-RU"/>
        </w:rPr>
        <w:t xml:space="preserve"> року</w:t>
      </w:r>
    </w:p>
    <w:p w:rsidR="00D513C5" w:rsidRDefault="00D513C5" w:rsidP="00B3524A">
      <w:pPr>
        <w:widowControl w:val="0"/>
        <w:tabs>
          <w:tab w:val="left" w:pos="7088"/>
        </w:tabs>
        <w:spacing w:line="360" w:lineRule="auto"/>
        <w:jc w:val="both"/>
        <w:rPr>
          <w:b/>
          <w:sz w:val="28"/>
          <w:szCs w:val="28"/>
          <w:lang w:val="en-US"/>
        </w:rPr>
      </w:pPr>
    </w:p>
    <w:p w:rsidR="00D513C5" w:rsidRDefault="00D513C5" w:rsidP="00B3524A">
      <w:pPr>
        <w:widowControl w:val="0"/>
        <w:tabs>
          <w:tab w:val="left" w:pos="7088"/>
        </w:tabs>
        <w:spacing w:line="360" w:lineRule="auto"/>
        <w:jc w:val="both"/>
        <w:rPr>
          <w:sz w:val="28"/>
          <w:szCs w:val="28"/>
        </w:rPr>
      </w:pPr>
      <w:r w:rsidRPr="009C1613">
        <w:rPr>
          <w:b/>
          <w:sz w:val="28"/>
          <w:szCs w:val="28"/>
        </w:rPr>
        <w:t>Керівник апарату</w:t>
      </w:r>
      <w:r>
        <w:rPr>
          <w:b/>
          <w:sz w:val="28"/>
          <w:szCs w:val="28"/>
        </w:rPr>
        <w:tab/>
      </w:r>
      <w:r w:rsidRPr="009C1613">
        <w:rPr>
          <w:b/>
          <w:sz w:val="28"/>
          <w:szCs w:val="28"/>
        </w:rPr>
        <w:t>Михайло ЛОМКО</w:t>
      </w:r>
    </w:p>
    <w:p w:rsidR="00D513C5" w:rsidRPr="000943BD" w:rsidRDefault="00D513C5" w:rsidP="006D4851">
      <w:pPr>
        <w:spacing w:line="360" w:lineRule="auto"/>
        <w:rPr>
          <w:rFonts w:eastAsia="Times New Roman"/>
          <w:sz w:val="28"/>
          <w:szCs w:val="28"/>
          <w:lang w:eastAsia="ru-RU"/>
        </w:rPr>
      </w:pPr>
    </w:p>
    <w:p w:rsidR="00D513C5" w:rsidRPr="00E023FF" w:rsidRDefault="00D513C5" w:rsidP="00034791">
      <w:pPr>
        <w:tabs>
          <w:tab w:val="left" w:pos="3360"/>
        </w:tabs>
        <w:jc w:val="both"/>
        <w:rPr>
          <w:b/>
          <w:sz w:val="28"/>
          <w:szCs w:val="28"/>
        </w:rPr>
      </w:pPr>
      <w:r w:rsidRPr="00E023FF">
        <w:rPr>
          <w:b/>
          <w:sz w:val="28"/>
          <w:szCs w:val="28"/>
        </w:rPr>
        <w:t>Тимчасово виконуючий обов’язки</w:t>
      </w:r>
    </w:p>
    <w:p w:rsidR="00D513C5" w:rsidRPr="00034791" w:rsidRDefault="00D513C5" w:rsidP="00034791">
      <w:pPr>
        <w:outlineLvl w:val="0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</w:rPr>
        <w:t>начальника</w:t>
      </w:r>
      <w:r w:rsidRPr="00B8198C">
        <w:rPr>
          <w:b/>
          <w:sz w:val="28"/>
          <w:szCs w:val="28"/>
        </w:rPr>
        <w:t xml:space="preserve"> </w:t>
      </w:r>
      <w:r w:rsidRPr="00B8198C">
        <w:rPr>
          <w:b/>
          <w:sz w:val="28"/>
          <w:szCs w:val="28"/>
          <w:lang w:eastAsia="ru-RU"/>
        </w:rPr>
        <w:t xml:space="preserve">управління </w:t>
      </w:r>
    </w:p>
    <w:p w:rsidR="00D513C5" w:rsidRDefault="00D513C5" w:rsidP="00034791">
      <w:pPr>
        <w:outlineLvl w:val="0"/>
        <w:rPr>
          <w:lang w:eastAsia="ru-RU"/>
        </w:rPr>
      </w:pPr>
      <w:r w:rsidRPr="00B8198C">
        <w:rPr>
          <w:b/>
          <w:sz w:val="28"/>
          <w:szCs w:val="28"/>
          <w:lang w:eastAsia="ru-RU"/>
        </w:rPr>
        <w:t>соціального</w:t>
      </w:r>
      <w:r w:rsidRPr="00B474E0">
        <w:rPr>
          <w:b/>
          <w:sz w:val="28"/>
          <w:szCs w:val="28"/>
          <w:lang w:val="ru-RU" w:eastAsia="ru-RU"/>
        </w:rPr>
        <w:t xml:space="preserve"> </w:t>
      </w:r>
      <w:r w:rsidRPr="00B8198C">
        <w:rPr>
          <w:b/>
          <w:sz w:val="28"/>
          <w:szCs w:val="28"/>
          <w:lang w:eastAsia="ru-RU"/>
        </w:rPr>
        <w:t xml:space="preserve">захисту населення </w:t>
      </w:r>
      <w:r>
        <w:rPr>
          <w:b/>
          <w:sz w:val="28"/>
          <w:szCs w:val="28"/>
          <w:lang w:val="ru-RU" w:eastAsia="ru-RU"/>
        </w:rPr>
        <w:t xml:space="preserve">     </w:t>
      </w:r>
      <w:r w:rsidRPr="00034791">
        <w:rPr>
          <w:b/>
          <w:sz w:val="28"/>
          <w:szCs w:val="28"/>
          <w:lang w:val="ru-RU" w:eastAsia="ru-RU"/>
        </w:rPr>
        <w:t xml:space="preserve">  </w:t>
      </w:r>
      <w:r w:rsidRPr="00B474E0">
        <w:rPr>
          <w:b/>
          <w:sz w:val="28"/>
          <w:szCs w:val="28"/>
          <w:lang w:val="ru-RU" w:eastAsia="ru-RU"/>
        </w:rPr>
        <w:t xml:space="preserve">                                </w:t>
      </w:r>
      <w:r w:rsidRPr="00B8198C">
        <w:rPr>
          <w:b/>
          <w:sz w:val="28"/>
          <w:szCs w:val="28"/>
        </w:rPr>
        <w:t>Олександр ДАЦЕНКО</w:t>
      </w:r>
    </w:p>
    <w:p w:rsidR="00D513C5" w:rsidRPr="0050269C" w:rsidRDefault="00D513C5" w:rsidP="00034791">
      <w:pPr>
        <w:outlineLvl w:val="0"/>
      </w:pPr>
    </w:p>
    <w:sectPr w:rsidR="00D513C5" w:rsidRPr="0050269C" w:rsidSect="004C455A">
      <w:headerReference w:type="even" r:id="rId12"/>
      <w:headerReference w:type="defaul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3C5" w:rsidRDefault="00D513C5">
      <w:r>
        <w:separator/>
      </w:r>
    </w:p>
  </w:endnote>
  <w:endnote w:type="continuationSeparator" w:id="0">
    <w:p w:rsidR="00D513C5" w:rsidRDefault="00D51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3C5" w:rsidRDefault="00D513C5">
      <w:r>
        <w:separator/>
      </w:r>
    </w:p>
  </w:footnote>
  <w:footnote w:type="continuationSeparator" w:id="0">
    <w:p w:rsidR="00D513C5" w:rsidRDefault="00D513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3C5" w:rsidRDefault="00D513C5" w:rsidP="004C45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13C5" w:rsidRDefault="00D513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3C5" w:rsidRPr="00941F61" w:rsidRDefault="00D513C5" w:rsidP="004C455A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941F61">
      <w:rPr>
        <w:rStyle w:val="PageNumber"/>
        <w:sz w:val="28"/>
        <w:szCs w:val="28"/>
      </w:rPr>
      <w:fldChar w:fldCharType="begin"/>
    </w:r>
    <w:r w:rsidRPr="00941F61">
      <w:rPr>
        <w:rStyle w:val="PageNumber"/>
        <w:sz w:val="28"/>
        <w:szCs w:val="28"/>
      </w:rPr>
      <w:instrText xml:space="preserve">PAGE  </w:instrText>
    </w:r>
    <w:r w:rsidRPr="00941F61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941F61">
      <w:rPr>
        <w:rStyle w:val="PageNumber"/>
        <w:sz w:val="28"/>
        <w:szCs w:val="28"/>
      </w:rPr>
      <w:fldChar w:fldCharType="end"/>
    </w:r>
  </w:p>
  <w:p w:rsidR="00D513C5" w:rsidRDefault="00D513C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3C5" w:rsidRDefault="00D513C5" w:rsidP="004C45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13C5" w:rsidRDefault="00D513C5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3C5" w:rsidRPr="004C455A" w:rsidRDefault="00D513C5" w:rsidP="0012503D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4C455A">
      <w:rPr>
        <w:rStyle w:val="PageNumber"/>
        <w:sz w:val="28"/>
        <w:szCs w:val="28"/>
      </w:rPr>
      <w:fldChar w:fldCharType="begin"/>
    </w:r>
    <w:r w:rsidRPr="004C455A">
      <w:rPr>
        <w:rStyle w:val="PageNumber"/>
        <w:sz w:val="28"/>
        <w:szCs w:val="28"/>
      </w:rPr>
      <w:instrText xml:space="preserve">PAGE  </w:instrText>
    </w:r>
    <w:r w:rsidRPr="004C455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4C455A">
      <w:rPr>
        <w:rStyle w:val="PageNumber"/>
        <w:sz w:val="28"/>
        <w:szCs w:val="28"/>
      </w:rPr>
      <w:fldChar w:fldCharType="end"/>
    </w:r>
  </w:p>
  <w:p w:rsidR="00D513C5" w:rsidRDefault="00D513C5">
    <w:pPr>
      <w:pStyle w:val="Header"/>
      <w:jc w:val="center"/>
    </w:pPr>
  </w:p>
  <w:p w:rsidR="00D513C5" w:rsidRDefault="00D513C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E6A"/>
    <w:rsid w:val="00000D58"/>
    <w:rsid w:val="00005F5C"/>
    <w:rsid w:val="00012BF8"/>
    <w:rsid w:val="000138E6"/>
    <w:rsid w:val="00025296"/>
    <w:rsid w:val="00034791"/>
    <w:rsid w:val="00051A75"/>
    <w:rsid w:val="00055941"/>
    <w:rsid w:val="00064545"/>
    <w:rsid w:val="00066441"/>
    <w:rsid w:val="0009086F"/>
    <w:rsid w:val="000943BD"/>
    <w:rsid w:val="00096FF6"/>
    <w:rsid w:val="000C77B0"/>
    <w:rsid w:val="000D7B3A"/>
    <w:rsid w:val="000F5129"/>
    <w:rsid w:val="0010591E"/>
    <w:rsid w:val="00116070"/>
    <w:rsid w:val="0012503D"/>
    <w:rsid w:val="0015442D"/>
    <w:rsid w:val="00163E6A"/>
    <w:rsid w:val="00176274"/>
    <w:rsid w:val="00187066"/>
    <w:rsid w:val="00197132"/>
    <w:rsid w:val="001A0F20"/>
    <w:rsid w:val="001B371F"/>
    <w:rsid w:val="001B4363"/>
    <w:rsid w:val="001E3046"/>
    <w:rsid w:val="001F6E32"/>
    <w:rsid w:val="00223AA0"/>
    <w:rsid w:val="00224DF2"/>
    <w:rsid w:val="00231908"/>
    <w:rsid w:val="0023280B"/>
    <w:rsid w:val="00243804"/>
    <w:rsid w:val="002744F5"/>
    <w:rsid w:val="00294DD8"/>
    <w:rsid w:val="002A1B35"/>
    <w:rsid w:val="002C70B1"/>
    <w:rsid w:val="002C7FA2"/>
    <w:rsid w:val="002E3A70"/>
    <w:rsid w:val="00304FF7"/>
    <w:rsid w:val="00305B00"/>
    <w:rsid w:val="00322EB0"/>
    <w:rsid w:val="00335DE8"/>
    <w:rsid w:val="00337A9C"/>
    <w:rsid w:val="00370778"/>
    <w:rsid w:val="00371D1A"/>
    <w:rsid w:val="003828B0"/>
    <w:rsid w:val="0038555A"/>
    <w:rsid w:val="003A5A8B"/>
    <w:rsid w:val="003B0213"/>
    <w:rsid w:val="003B2D78"/>
    <w:rsid w:val="003B3564"/>
    <w:rsid w:val="003D542C"/>
    <w:rsid w:val="003F7BF0"/>
    <w:rsid w:val="003F7D94"/>
    <w:rsid w:val="00403DA0"/>
    <w:rsid w:val="004057F0"/>
    <w:rsid w:val="00451F8B"/>
    <w:rsid w:val="00455C8E"/>
    <w:rsid w:val="0046247F"/>
    <w:rsid w:val="004865A1"/>
    <w:rsid w:val="004A6E4D"/>
    <w:rsid w:val="004C455A"/>
    <w:rsid w:val="004D7546"/>
    <w:rsid w:val="004F0F50"/>
    <w:rsid w:val="004F5282"/>
    <w:rsid w:val="0050269C"/>
    <w:rsid w:val="00503B6C"/>
    <w:rsid w:val="0051231E"/>
    <w:rsid w:val="00512D03"/>
    <w:rsid w:val="00532A7A"/>
    <w:rsid w:val="005352F3"/>
    <w:rsid w:val="00555251"/>
    <w:rsid w:val="00570EE0"/>
    <w:rsid w:val="005731D0"/>
    <w:rsid w:val="005B591A"/>
    <w:rsid w:val="005D5AA3"/>
    <w:rsid w:val="005E0D0C"/>
    <w:rsid w:val="005E769C"/>
    <w:rsid w:val="00604AB6"/>
    <w:rsid w:val="00611293"/>
    <w:rsid w:val="00625A36"/>
    <w:rsid w:val="006343A3"/>
    <w:rsid w:val="006460D5"/>
    <w:rsid w:val="006503D9"/>
    <w:rsid w:val="00650F07"/>
    <w:rsid w:val="00662699"/>
    <w:rsid w:val="006A122F"/>
    <w:rsid w:val="006B3B9C"/>
    <w:rsid w:val="006C0E9E"/>
    <w:rsid w:val="006D30CC"/>
    <w:rsid w:val="006D4851"/>
    <w:rsid w:val="006E0E25"/>
    <w:rsid w:val="006F04A1"/>
    <w:rsid w:val="006F7FFC"/>
    <w:rsid w:val="007252F6"/>
    <w:rsid w:val="0072547F"/>
    <w:rsid w:val="0075093A"/>
    <w:rsid w:val="0075338C"/>
    <w:rsid w:val="00763794"/>
    <w:rsid w:val="007971C6"/>
    <w:rsid w:val="007A3FF7"/>
    <w:rsid w:val="007B231E"/>
    <w:rsid w:val="007B6A35"/>
    <w:rsid w:val="007D351C"/>
    <w:rsid w:val="008230FE"/>
    <w:rsid w:val="00831259"/>
    <w:rsid w:val="00832D14"/>
    <w:rsid w:val="0085628C"/>
    <w:rsid w:val="00862638"/>
    <w:rsid w:val="00867309"/>
    <w:rsid w:val="008857AA"/>
    <w:rsid w:val="00920242"/>
    <w:rsid w:val="00930912"/>
    <w:rsid w:val="00941F61"/>
    <w:rsid w:val="009436FE"/>
    <w:rsid w:val="009A3FCA"/>
    <w:rsid w:val="009B70F2"/>
    <w:rsid w:val="009C1613"/>
    <w:rsid w:val="009C7339"/>
    <w:rsid w:val="00A0306F"/>
    <w:rsid w:val="00A15BE5"/>
    <w:rsid w:val="00A3565F"/>
    <w:rsid w:val="00A568F6"/>
    <w:rsid w:val="00A824F6"/>
    <w:rsid w:val="00A94C12"/>
    <w:rsid w:val="00AA141F"/>
    <w:rsid w:val="00AD0A10"/>
    <w:rsid w:val="00AD46BD"/>
    <w:rsid w:val="00AF3C88"/>
    <w:rsid w:val="00B30EB6"/>
    <w:rsid w:val="00B3524A"/>
    <w:rsid w:val="00B474E0"/>
    <w:rsid w:val="00B500D0"/>
    <w:rsid w:val="00B54B86"/>
    <w:rsid w:val="00B77E30"/>
    <w:rsid w:val="00B8198C"/>
    <w:rsid w:val="00BD6C03"/>
    <w:rsid w:val="00BE3606"/>
    <w:rsid w:val="00C22D09"/>
    <w:rsid w:val="00C5584A"/>
    <w:rsid w:val="00CA3C0F"/>
    <w:rsid w:val="00CB392F"/>
    <w:rsid w:val="00CC2231"/>
    <w:rsid w:val="00CE04A9"/>
    <w:rsid w:val="00CE2D9A"/>
    <w:rsid w:val="00CF0894"/>
    <w:rsid w:val="00D2450D"/>
    <w:rsid w:val="00D30E4A"/>
    <w:rsid w:val="00D321AD"/>
    <w:rsid w:val="00D513C5"/>
    <w:rsid w:val="00D80AF7"/>
    <w:rsid w:val="00D850D3"/>
    <w:rsid w:val="00D959BA"/>
    <w:rsid w:val="00DA3238"/>
    <w:rsid w:val="00DB7478"/>
    <w:rsid w:val="00DD2E6E"/>
    <w:rsid w:val="00DD5C8B"/>
    <w:rsid w:val="00DE58CF"/>
    <w:rsid w:val="00DF5109"/>
    <w:rsid w:val="00DF7119"/>
    <w:rsid w:val="00E023FF"/>
    <w:rsid w:val="00E12ED9"/>
    <w:rsid w:val="00E41162"/>
    <w:rsid w:val="00E44B35"/>
    <w:rsid w:val="00E53371"/>
    <w:rsid w:val="00E54CFA"/>
    <w:rsid w:val="00E75247"/>
    <w:rsid w:val="00EA1FFF"/>
    <w:rsid w:val="00EC18E7"/>
    <w:rsid w:val="00EC70D0"/>
    <w:rsid w:val="00EE6142"/>
    <w:rsid w:val="00F364E4"/>
    <w:rsid w:val="00F3666C"/>
    <w:rsid w:val="00F7778B"/>
    <w:rsid w:val="00F819B2"/>
    <w:rsid w:val="00F96B10"/>
    <w:rsid w:val="00FB4E82"/>
    <w:rsid w:val="00FC331A"/>
    <w:rsid w:val="00FD11A1"/>
    <w:rsid w:val="00FE1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E6A"/>
    <w:rPr>
      <w:rFonts w:eastAsia="MS Mincho"/>
      <w:sz w:val="24"/>
      <w:szCs w:val="24"/>
      <w:lang w:val="uk-UA"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63E6A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163E6A"/>
    <w:rPr>
      <w:rFonts w:cs="Times New Roman"/>
    </w:rPr>
  </w:style>
  <w:style w:type="table" w:styleId="TableGrid">
    <w:name w:val="Table Grid"/>
    <w:basedOn w:val="TableNormal"/>
    <w:uiPriority w:val="99"/>
    <w:rsid w:val="00163E6A"/>
    <w:rPr>
      <w:rFonts w:eastAsia="MS Minch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163E6A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3B2D78"/>
    <w:pPr>
      <w:tabs>
        <w:tab w:val="center" w:pos="4677"/>
        <w:tab w:val="right" w:pos="9355"/>
      </w:tabs>
    </w:pPr>
    <w:rPr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C331A"/>
    <w:rPr>
      <w:rFonts w:eastAsia="MS Mincho" w:cs="Times New Roman"/>
      <w:sz w:val="24"/>
      <w:lang w:eastAsia="ja-JP"/>
    </w:rPr>
  </w:style>
  <w:style w:type="character" w:styleId="PageNumber">
    <w:name w:val="page number"/>
    <w:basedOn w:val="DefaultParagraphFont"/>
    <w:uiPriority w:val="99"/>
    <w:rsid w:val="003B2D78"/>
    <w:rPr>
      <w:rFonts w:cs="Times New Roman"/>
    </w:rPr>
  </w:style>
  <w:style w:type="character" w:styleId="Hyperlink">
    <w:name w:val="Hyperlink"/>
    <w:basedOn w:val="DefaultParagraphFont"/>
    <w:uiPriority w:val="99"/>
    <w:rsid w:val="00DF5109"/>
    <w:rPr>
      <w:rFonts w:cs="Times New Roman"/>
      <w:color w:val="0000FF"/>
      <w:u w:val="single"/>
    </w:rPr>
  </w:style>
  <w:style w:type="paragraph" w:customStyle="1" w:styleId="ShapkaDocumentu">
    <w:name w:val="Shapka Documentu"/>
    <w:basedOn w:val="Normal"/>
    <w:uiPriority w:val="99"/>
    <w:rsid w:val="00DF5109"/>
    <w:pPr>
      <w:keepNext/>
      <w:keepLines/>
      <w:spacing w:after="240"/>
      <w:ind w:left="3969"/>
      <w:jc w:val="center"/>
    </w:pPr>
    <w:rPr>
      <w:rFonts w:ascii="Antiqua" w:eastAsia="Times New Roman" w:hAnsi="Antiqua"/>
      <w:sz w:val="26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A824F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4F6"/>
    <w:rPr>
      <w:rFonts w:eastAsia="MS Mincho" w:cs="Times New Roman"/>
      <w:sz w:val="24"/>
      <w:lang w:val="uk-UA" w:eastAsia="ja-JP"/>
    </w:rPr>
  </w:style>
  <w:style w:type="paragraph" w:customStyle="1" w:styleId="a">
    <w:name w:val="Знак Знак Знак Знак Знак Знак"/>
    <w:basedOn w:val="Normal"/>
    <w:uiPriority w:val="99"/>
    <w:rsid w:val="00B30EB6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27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rmn.sm.gov.ua/index.php/uk/2909-yuridichnij-viddi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rmn.sm.gov.ua/index.php/uk/2909-yuridichnij-viddi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rmn.sm.gov.ua/index.php/uk/2909-yuridichnij-viddi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6</Pages>
  <Words>1341</Words>
  <Characters>7646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Кириленко В</dc:title>
  <dc:subject/>
  <dc:creator>SOC</dc:creator>
  <cp:keywords/>
  <dc:description/>
  <cp:lastModifiedBy>User</cp:lastModifiedBy>
  <cp:revision>5</cp:revision>
  <cp:lastPrinted>2021-04-02T11:55:00Z</cp:lastPrinted>
  <dcterms:created xsi:type="dcterms:W3CDTF">2021-04-02T08:39:00Z</dcterms:created>
  <dcterms:modified xsi:type="dcterms:W3CDTF">2021-04-06T06:05:00Z</dcterms:modified>
</cp:coreProperties>
</file>