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FA" w:rsidRPr="001503CE" w:rsidRDefault="006507FA" w:rsidP="00B722FE">
      <w:pPr>
        <w:pStyle w:val="aa"/>
        <w:spacing w:before="0" w:beforeAutospacing="0" w:after="0" w:afterAutospacing="0"/>
        <w:ind w:left="10632" w:hanging="426"/>
        <w:rPr>
          <w:lang w:val="uk-UA"/>
        </w:rPr>
      </w:pPr>
      <w:r w:rsidRPr="001503CE">
        <w:rPr>
          <w:lang w:val="uk-UA"/>
        </w:rPr>
        <w:t>ЗАТВЕРДЖЕНО</w:t>
      </w:r>
    </w:p>
    <w:p w:rsidR="006507FA" w:rsidRPr="006C4900" w:rsidRDefault="006507FA" w:rsidP="00B722FE">
      <w:pPr>
        <w:pStyle w:val="aa"/>
        <w:spacing w:before="0" w:beforeAutospacing="0" w:after="0" w:afterAutospacing="0"/>
        <w:ind w:left="10632" w:hanging="424"/>
        <w:rPr>
          <w:sz w:val="18"/>
          <w:szCs w:val="18"/>
          <w:lang w:val="uk-UA"/>
        </w:rPr>
      </w:pPr>
      <w:r w:rsidRPr="006C4900">
        <w:rPr>
          <w:sz w:val="18"/>
          <w:szCs w:val="18"/>
          <w:lang w:val="uk-UA"/>
        </w:rPr>
        <w:t>Наказ Міністерства фінансів України</w:t>
      </w:r>
    </w:p>
    <w:p w:rsidR="006507FA" w:rsidRPr="006C4900" w:rsidRDefault="00010658" w:rsidP="00B722FE">
      <w:pPr>
        <w:pStyle w:val="aa"/>
        <w:spacing w:before="0" w:beforeAutospacing="0" w:after="0" w:afterAutospacing="0"/>
        <w:ind w:left="10632" w:hanging="424"/>
        <w:rPr>
          <w:sz w:val="18"/>
          <w:szCs w:val="18"/>
          <w:lang w:val="uk-UA"/>
        </w:rPr>
      </w:pPr>
      <w:r w:rsidRPr="006C4900">
        <w:rPr>
          <w:sz w:val="18"/>
          <w:szCs w:val="18"/>
          <w:lang w:val="uk-UA"/>
        </w:rPr>
        <w:t xml:space="preserve">26 </w:t>
      </w:r>
      <w:r w:rsidR="00A4652F" w:rsidRPr="006C4900">
        <w:rPr>
          <w:sz w:val="18"/>
          <w:szCs w:val="18"/>
          <w:lang w:val="uk-UA"/>
        </w:rPr>
        <w:t>серпня</w:t>
      </w:r>
      <w:r w:rsidRPr="006C4900">
        <w:rPr>
          <w:sz w:val="18"/>
          <w:szCs w:val="18"/>
          <w:lang w:val="uk-UA"/>
        </w:rPr>
        <w:t xml:space="preserve"> 2014 року № 836</w:t>
      </w:r>
    </w:p>
    <w:p w:rsidR="006507FA" w:rsidRPr="006C4900" w:rsidRDefault="006507FA" w:rsidP="00B722FE">
      <w:pPr>
        <w:pStyle w:val="aa"/>
        <w:spacing w:before="0" w:beforeAutospacing="0" w:after="0" w:afterAutospacing="0"/>
        <w:ind w:left="10632" w:hanging="424"/>
        <w:rPr>
          <w:sz w:val="18"/>
          <w:szCs w:val="18"/>
          <w:lang w:val="uk-UA"/>
        </w:rPr>
      </w:pPr>
      <w:r w:rsidRPr="006C4900">
        <w:rPr>
          <w:sz w:val="18"/>
          <w:szCs w:val="18"/>
          <w:lang w:val="uk-UA"/>
        </w:rPr>
        <w:t>(у редакції наказу Міністерства фінансів України</w:t>
      </w:r>
    </w:p>
    <w:p w:rsidR="00FB3551" w:rsidRPr="006C4900" w:rsidRDefault="00262A40" w:rsidP="00B722FE">
      <w:pPr>
        <w:pStyle w:val="aa"/>
        <w:spacing w:before="0" w:beforeAutospacing="0" w:after="0" w:afterAutospacing="0"/>
        <w:ind w:left="10632" w:hanging="42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  ______29.12.</w:t>
      </w:r>
      <w:r w:rsidR="006507FA" w:rsidRPr="006C4900">
        <w:rPr>
          <w:sz w:val="18"/>
          <w:szCs w:val="18"/>
          <w:lang w:val="uk-UA"/>
        </w:rPr>
        <w:t>2018 року</w:t>
      </w:r>
      <w:r>
        <w:rPr>
          <w:sz w:val="18"/>
          <w:szCs w:val="18"/>
          <w:lang w:val="uk-UA"/>
        </w:rPr>
        <w:t>________ № __1209</w:t>
      </w:r>
      <w:r w:rsidR="006507FA" w:rsidRPr="006C4900">
        <w:rPr>
          <w:sz w:val="18"/>
          <w:szCs w:val="18"/>
          <w:lang w:val="uk-UA"/>
        </w:rPr>
        <w:t>_</w:t>
      </w:r>
      <w:r>
        <w:rPr>
          <w:sz w:val="18"/>
          <w:szCs w:val="18"/>
          <w:lang w:val="uk-UA"/>
        </w:rPr>
        <w:t>_</w:t>
      </w:r>
      <w:r w:rsidR="006507FA" w:rsidRPr="006C4900">
        <w:rPr>
          <w:sz w:val="18"/>
          <w:szCs w:val="18"/>
          <w:lang w:val="uk-UA"/>
        </w:rPr>
        <w:t>)</w:t>
      </w:r>
    </w:p>
    <w:p w:rsidR="00FB3551" w:rsidRPr="001503CE" w:rsidRDefault="00FB3551" w:rsidP="00FB3551">
      <w:pPr>
        <w:spacing w:after="0" w:line="240" w:lineRule="auto"/>
        <w:ind w:left="10064" w:firstLine="9356"/>
      </w:pPr>
    </w:p>
    <w:p w:rsidR="00FB3551" w:rsidRPr="001503CE" w:rsidRDefault="00FB3551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 w:rsidR="00980A62" w:rsidRPr="001503CE" w:rsidTr="00980A62">
        <w:trPr>
          <w:jc w:val="right"/>
        </w:trPr>
        <w:tc>
          <w:tcPr>
            <w:tcW w:w="5245" w:type="dxa"/>
          </w:tcPr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ЗАТВЕРДЖЕНО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Наказ / розпорядчий документ</w:t>
            </w:r>
          </w:p>
          <w:p w:rsidR="00980A62" w:rsidRPr="00A83A9B" w:rsidRDefault="00A22B9C" w:rsidP="00980A62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Департаменту адміністративних послуг</w:t>
            </w:r>
            <w:r w:rsidR="00A83A9B" w:rsidRPr="00A83A9B">
              <w:rPr>
                <w:rFonts w:ascii="Times New Roman" w:hAnsi="Times New Roman"/>
                <w:sz w:val="24"/>
                <w:u w:val="single"/>
              </w:rPr>
              <w:t xml:space="preserve"> Маріупольської міської ради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0"/>
              </w:rPr>
            </w:pPr>
            <w:r w:rsidRPr="001503CE">
              <w:rPr>
                <w:rFonts w:ascii="Times New Roman" w:hAnsi="Times New Roman"/>
                <w:sz w:val="20"/>
              </w:rPr>
              <w:t>(найменування головного розпорядника</w:t>
            </w:r>
            <w:r w:rsidR="00A83A9B">
              <w:rPr>
                <w:rFonts w:ascii="Times New Roman" w:hAnsi="Times New Roman"/>
                <w:sz w:val="20"/>
              </w:rPr>
              <w:t xml:space="preserve"> </w:t>
            </w:r>
            <w:r w:rsidRPr="001503CE">
              <w:rPr>
                <w:rFonts w:ascii="Times New Roman" w:hAnsi="Times New Roman"/>
                <w:sz w:val="20"/>
              </w:rPr>
              <w:t xml:space="preserve">коштів </w:t>
            </w:r>
            <w:r w:rsidR="00602EFA">
              <w:rPr>
                <w:rFonts w:ascii="Times New Roman" w:hAnsi="Times New Roman"/>
                <w:sz w:val="20"/>
              </w:rPr>
              <w:t>місцевого</w:t>
            </w:r>
            <w:r w:rsidRPr="001503CE">
              <w:rPr>
                <w:rFonts w:ascii="Times New Roman" w:hAnsi="Times New Roman"/>
                <w:sz w:val="20"/>
              </w:rPr>
              <w:t xml:space="preserve"> бюджету)</w:t>
            </w:r>
          </w:p>
          <w:p w:rsidR="00980A62" w:rsidRPr="00C908C4" w:rsidRDefault="005008BA" w:rsidP="00725A9A">
            <w:pPr>
              <w:spacing w:after="0"/>
              <w:rPr>
                <w:lang w:val="ru-RU"/>
              </w:rPr>
            </w:pPr>
            <w:r w:rsidRPr="00C908C4">
              <w:rPr>
                <w:rFonts w:ascii="Times New Roman" w:hAnsi="Times New Roman"/>
                <w:color w:val="000000" w:themeColor="text1"/>
                <w:sz w:val="24"/>
              </w:rPr>
              <w:t xml:space="preserve">від  </w:t>
            </w:r>
          </w:p>
        </w:tc>
      </w:tr>
    </w:tbl>
    <w:p w:rsidR="00B93B54" w:rsidRPr="001503CE" w:rsidRDefault="00B93B54">
      <w:pPr>
        <w:rPr>
          <w:sz w:val="24"/>
        </w:rPr>
      </w:pPr>
    </w:p>
    <w:p w:rsidR="00980A62" w:rsidRPr="001503CE" w:rsidRDefault="00980A62" w:rsidP="00B722FE">
      <w:pPr>
        <w:spacing w:after="0"/>
        <w:jc w:val="center"/>
        <w:rPr>
          <w:rFonts w:ascii="Times New Roman" w:hAnsi="Times New Roman"/>
          <w:b/>
          <w:sz w:val="32"/>
        </w:rPr>
      </w:pPr>
      <w:r w:rsidRPr="001503CE">
        <w:rPr>
          <w:rFonts w:ascii="Times New Roman" w:hAnsi="Times New Roman"/>
          <w:b/>
          <w:sz w:val="32"/>
        </w:rPr>
        <w:t>Паспорт</w:t>
      </w:r>
    </w:p>
    <w:p w:rsidR="00980A62" w:rsidRPr="001503CE" w:rsidRDefault="00980A62" w:rsidP="00B722FE">
      <w:pPr>
        <w:spacing w:after="0"/>
        <w:jc w:val="center"/>
        <w:rPr>
          <w:rFonts w:ascii="Times New Roman" w:hAnsi="Times New Roman"/>
          <w:b/>
          <w:sz w:val="20"/>
        </w:rPr>
      </w:pPr>
      <w:r w:rsidRPr="001503CE">
        <w:rPr>
          <w:rFonts w:ascii="Times New Roman" w:hAnsi="Times New Roman"/>
          <w:b/>
          <w:sz w:val="32"/>
        </w:rPr>
        <w:t xml:space="preserve">бюджетної програми </w:t>
      </w:r>
      <w:r w:rsidR="00010658">
        <w:rPr>
          <w:rFonts w:ascii="Times New Roman" w:hAnsi="Times New Roman"/>
          <w:b/>
          <w:sz w:val="32"/>
        </w:rPr>
        <w:t xml:space="preserve">місцевого бюджету </w:t>
      </w:r>
      <w:r w:rsidRPr="001503CE">
        <w:rPr>
          <w:rFonts w:ascii="Times New Roman" w:hAnsi="Times New Roman"/>
          <w:b/>
          <w:sz w:val="32"/>
        </w:rPr>
        <w:t xml:space="preserve">на </w:t>
      </w:r>
      <w:r w:rsidR="00A83A9B">
        <w:rPr>
          <w:rFonts w:ascii="Times New Roman" w:hAnsi="Times New Roman"/>
          <w:b/>
          <w:sz w:val="32"/>
        </w:rPr>
        <w:t>2019</w:t>
      </w:r>
      <w:r w:rsidRPr="001503CE">
        <w:rPr>
          <w:rFonts w:ascii="Times New Roman" w:hAnsi="Times New Roman"/>
          <w:b/>
          <w:sz w:val="32"/>
        </w:rPr>
        <w:t xml:space="preserve"> рік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26"/>
        <w:gridCol w:w="669"/>
        <w:gridCol w:w="1360"/>
        <w:gridCol w:w="10920"/>
        <w:gridCol w:w="631"/>
        <w:gridCol w:w="40"/>
      </w:tblGrid>
      <w:tr w:rsidR="001503CE" w:rsidRPr="001503CE" w:rsidTr="00A83A9B">
        <w:trPr>
          <w:gridAfter w:val="2"/>
          <w:wAfter w:w="671" w:type="dxa"/>
        </w:trPr>
        <w:tc>
          <w:tcPr>
            <w:tcW w:w="534" w:type="dxa"/>
          </w:tcPr>
          <w:p w:rsidR="00980A62" w:rsidRPr="006C4900" w:rsidRDefault="00980A62" w:rsidP="00B722FE">
            <w:pPr>
              <w:spacing w:after="0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5" w:type="dxa"/>
            <w:gridSpan w:val="2"/>
          </w:tcPr>
          <w:p w:rsidR="00980A62" w:rsidRPr="00262A40" w:rsidRDefault="00A22B9C" w:rsidP="00B722FE">
            <w:pPr>
              <w:spacing w:after="0"/>
              <w:ind w:left="-314" w:right="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="00262A4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00000</w:t>
            </w:r>
          </w:p>
          <w:p w:rsidR="00980A62" w:rsidRPr="006C4900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(</w:t>
            </w:r>
            <w:r w:rsidR="00010658" w:rsidRPr="006C4900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6C49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80" w:type="dxa"/>
            <w:gridSpan w:val="2"/>
          </w:tcPr>
          <w:p w:rsidR="00980A62" w:rsidRPr="006C4900" w:rsidRDefault="00A22B9C" w:rsidP="00B722F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Департамент адміністративних послуг</w:t>
            </w:r>
            <w:r w:rsidR="00A83A9B" w:rsidRPr="006C49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Маріупольської міської ради_______________________________</w:t>
            </w:r>
          </w:p>
          <w:p w:rsidR="00980A62" w:rsidRPr="006C4900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(найменування головного розпорядника)</w:t>
            </w:r>
          </w:p>
        </w:tc>
      </w:tr>
      <w:tr w:rsidR="001503CE" w:rsidRPr="001503CE" w:rsidTr="00A83A9B">
        <w:trPr>
          <w:gridAfter w:val="2"/>
          <w:wAfter w:w="671" w:type="dxa"/>
        </w:trPr>
        <w:tc>
          <w:tcPr>
            <w:tcW w:w="534" w:type="dxa"/>
          </w:tcPr>
          <w:p w:rsidR="00980A62" w:rsidRPr="006C4900" w:rsidRDefault="00980A62" w:rsidP="00B722FE">
            <w:pPr>
              <w:spacing w:after="0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5" w:type="dxa"/>
            <w:gridSpan w:val="2"/>
          </w:tcPr>
          <w:p w:rsidR="00980A62" w:rsidRPr="00262A40" w:rsidRDefault="00A22B9C" w:rsidP="00B722FE">
            <w:pPr>
              <w:spacing w:after="0"/>
              <w:ind w:left="-250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341</w:t>
            </w:r>
            <w:r w:rsidR="00262A4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0000</w:t>
            </w:r>
          </w:p>
          <w:p w:rsidR="00980A62" w:rsidRPr="006C4900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(</w:t>
            </w:r>
            <w:r w:rsidR="00010658" w:rsidRPr="006C4900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6C49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80" w:type="dxa"/>
            <w:gridSpan w:val="2"/>
          </w:tcPr>
          <w:p w:rsidR="00980A62" w:rsidRPr="006C4900" w:rsidRDefault="00A22B9C" w:rsidP="00B722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Департамент адміністративних послуг</w:t>
            </w:r>
            <w:r w:rsidRPr="006C49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83A9B" w:rsidRPr="006C4900">
              <w:rPr>
                <w:rFonts w:ascii="Times New Roman" w:hAnsi="Times New Roman"/>
                <w:sz w:val="24"/>
                <w:szCs w:val="24"/>
                <w:u w:val="single"/>
              </w:rPr>
              <w:t>Маріупольської міської ради</w:t>
            </w:r>
            <w:r w:rsidR="00A83A9B" w:rsidRPr="006C4900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="00980A62" w:rsidRPr="006C490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980A62" w:rsidRPr="006C4900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(найменування відповідального виконавця)</w:t>
            </w:r>
          </w:p>
        </w:tc>
      </w:tr>
      <w:tr w:rsidR="00980A62" w:rsidRPr="001503CE" w:rsidTr="00A83A9B">
        <w:trPr>
          <w:gridAfter w:val="2"/>
          <w:wAfter w:w="671" w:type="dxa"/>
        </w:trPr>
        <w:tc>
          <w:tcPr>
            <w:tcW w:w="534" w:type="dxa"/>
          </w:tcPr>
          <w:p w:rsidR="00980A62" w:rsidRPr="006C4900" w:rsidRDefault="00980A62" w:rsidP="00B722FE">
            <w:pPr>
              <w:spacing w:after="0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3</w:t>
            </w:r>
            <w:r w:rsidR="00F34324" w:rsidRPr="006C4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gridSpan w:val="2"/>
          </w:tcPr>
          <w:p w:rsidR="00980A62" w:rsidRPr="006C4900" w:rsidRDefault="00A22B9C" w:rsidP="00EE4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3410160</w:t>
            </w:r>
          </w:p>
          <w:p w:rsidR="00980A62" w:rsidRPr="006C4900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(</w:t>
            </w:r>
            <w:r w:rsidR="00010658" w:rsidRPr="006C4900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6C49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980A62" w:rsidRPr="006C4900" w:rsidRDefault="00A22B9C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0111</w:t>
            </w:r>
            <w:r w:rsidR="00602EFA" w:rsidRPr="006C4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A9B" w:rsidRPr="006C4900">
              <w:rPr>
                <w:rFonts w:ascii="Times New Roman" w:hAnsi="Times New Roman"/>
                <w:sz w:val="24"/>
                <w:szCs w:val="24"/>
              </w:rPr>
              <w:t>(</w:t>
            </w:r>
            <w:r w:rsidR="00980A62" w:rsidRPr="006C4900">
              <w:rPr>
                <w:rFonts w:ascii="Times New Roman" w:hAnsi="Times New Roman"/>
                <w:sz w:val="24"/>
                <w:szCs w:val="24"/>
              </w:rPr>
              <w:t>КФКВК)</w:t>
            </w:r>
          </w:p>
        </w:tc>
        <w:tc>
          <w:tcPr>
            <w:tcW w:w="10920" w:type="dxa"/>
          </w:tcPr>
          <w:p w:rsidR="00980A62" w:rsidRPr="00A83A9B" w:rsidRDefault="00A83A9B" w:rsidP="008B5402">
            <w:pPr>
              <w:spacing w:after="0"/>
              <w:ind w:lef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Керівництво і управління у відповідній сфері у містах (місті Києві)селищах,селах,об’єднаних територіальних громад</w:t>
            </w:r>
          </w:p>
          <w:p w:rsidR="00980A62" w:rsidRPr="001503CE" w:rsidRDefault="00980A62" w:rsidP="008B5402">
            <w:pPr>
              <w:spacing w:after="0"/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(найменування бюджетної програми)</w:t>
            </w:r>
          </w:p>
        </w:tc>
      </w:tr>
      <w:tr w:rsidR="001503CE" w:rsidRPr="001503CE" w:rsidTr="003F3F81">
        <w:tc>
          <w:tcPr>
            <w:tcW w:w="14980" w:type="dxa"/>
            <w:gridSpan w:val="7"/>
          </w:tcPr>
          <w:p w:rsidR="00556541" w:rsidRPr="00EF2790" w:rsidRDefault="005726A2" w:rsidP="00B72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F2790">
              <w:rPr>
                <w:rFonts w:ascii="Times New Roman" w:hAnsi="Times New Roman" w:cs="Times New Roman"/>
                <w:sz w:val="24"/>
                <w:szCs w:val="24"/>
              </w:rPr>
              <w:t xml:space="preserve">Обсяг бюджетних призначень / бюджетних асигнувань </w:t>
            </w:r>
            <w:r w:rsidR="00EF2790" w:rsidRPr="00EF2790">
              <w:rPr>
                <w:rFonts w:ascii="Times New Roman" w:hAnsi="Times New Roman" w:cs="Times New Roman"/>
                <w:sz w:val="24"/>
                <w:szCs w:val="24"/>
              </w:rPr>
              <w:t>23149719</w:t>
            </w:r>
            <w:r w:rsidRPr="00EF2790">
              <w:rPr>
                <w:rFonts w:ascii="Times New Roman" w:hAnsi="Times New Roman" w:cs="Times New Roman"/>
                <w:sz w:val="24"/>
                <w:szCs w:val="24"/>
              </w:rPr>
              <w:t xml:space="preserve"> гривень, у тому числі загального фонду </w:t>
            </w:r>
            <w:r w:rsidR="00EF2790" w:rsidRPr="00EF2790">
              <w:rPr>
                <w:rFonts w:ascii="Times New Roman" w:hAnsi="Times New Roman" w:cs="Times New Roman"/>
                <w:sz w:val="24"/>
                <w:szCs w:val="24"/>
              </w:rPr>
              <w:t>22645903</w:t>
            </w:r>
            <w:r w:rsidRPr="00EF2790">
              <w:rPr>
                <w:rFonts w:ascii="Times New Roman" w:hAnsi="Times New Roman" w:cs="Times New Roman"/>
                <w:sz w:val="24"/>
                <w:szCs w:val="24"/>
              </w:rPr>
              <w:t xml:space="preserve"> гривень та спеціального фонду </w:t>
            </w:r>
            <w:r w:rsidR="00EF2790" w:rsidRPr="00EF2790">
              <w:rPr>
                <w:rFonts w:ascii="Times New Roman" w:hAnsi="Times New Roman" w:cs="Times New Roman"/>
                <w:sz w:val="24"/>
                <w:szCs w:val="24"/>
              </w:rPr>
              <w:t>503816</w:t>
            </w:r>
            <w:r w:rsidRPr="00EF2790">
              <w:rPr>
                <w:rFonts w:ascii="Times New Roman" w:hAnsi="Times New Roman" w:cs="Times New Roman"/>
                <w:sz w:val="24"/>
                <w:szCs w:val="24"/>
              </w:rPr>
              <w:t xml:space="preserve"> гривень.</w:t>
            </w:r>
          </w:p>
          <w:p w:rsidR="00DB53E8" w:rsidRPr="001503CE" w:rsidRDefault="00C83817" w:rsidP="00B722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5.Підстава для виконання бюджетної програми:</w:t>
            </w:r>
          </w:p>
        </w:tc>
      </w:tr>
      <w:tr w:rsidR="00C83817" w:rsidRPr="001503CE" w:rsidTr="009727BE">
        <w:tc>
          <w:tcPr>
            <w:tcW w:w="14980" w:type="dxa"/>
            <w:gridSpan w:val="7"/>
            <w:vAlign w:val="bottom"/>
          </w:tcPr>
          <w:p w:rsidR="00C83817" w:rsidRPr="00C83817" w:rsidRDefault="00C83817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817">
              <w:rPr>
                <w:rFonts w:ascii="Times New Roman" w:hAnsi="Times New Roman" w:cs="Times New Roman"/>
                <w:sz w:val="24"/>
                <w:szCs w:val="24"/>
              </w:rPr>
              <w:t>5.1.Бюджетний кодекс України від 08.07.2010р.  №2456-VI із змінами внесеними від 21.12.2016р. №1800-VIII</w:t>
            </w:r>
          </w:p>
        </w:tc>
      </w:tr>
      <w:tr w:rsidR="00C83817" w:rsidRPr="001503CE" w:rsidTr="009727BE">
        <w:tc>
          <w:tcPr>
            <w:tcW w:w="14980" w:type="dxa"/>
            <w:gridSpan w:val="7"/>
            <w:vAlign w:val="bottom"/>
          </w:tcPr>
          <w:p w:rsidR="00C83817" w:rsidRPr="00C83817" w:rsidRDefault="00C83817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5.2.Закон України : "Про місцеве самоврядування в Україні" від 21.05.1997р. №280/97-ВР</w:t>
            </w:r>
          </w:p>
        </w:tc>
      </w:tr>
      <w:tr w:rsidR="00C83817" w:rsidRPr="001503CE" w:rsidTr="009727BE">
        <w:tc>
          <w:tcPr>
            <w:tcW w:w="14980" w:type="dxa"/>
            <w:gridSpan w:val="7"/>
            <w:vAlign w:val="bottom"/>
          </w:tcPr>
          <w:p w:rsidR="00C83817" w:rsidRPr="00C83817" w:rsidRDefault="00C83817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5.3.Закон України : "Про державний бю</w:t>
            </w:r>
            <w:r w:rsidR="00BF7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джет України на 2019 рік" від 23.11.2018р. №2629</w:t>
            </w:r>
            <w:r w:rsidRPr="00C8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8381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C83817" w:rsidRPr="001503CE" w:rsidTr="009727BE">
        <w:tc>
          <w:tcPr>
            <w:tcW w:w="14980" w:type="dxa"/>
            <w:gridSpan w:val="7"/>
            <w:vAlign w:val="bottom"/>
          </w:tcPr>
          <w:p w:rsidR="00C83817" w:rsidRPr="00C83817" w:rsidRDefault="009727BE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  <w:r w:rsidR="00C83817" w:rsidRPr="00C8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83817" w:rsidRPr="00C8381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Постанова КМУ від 09.03.2006 № 268 «Про упорядкування структури та умов оплати праці працівників апарату органів виконавчої влади, органів  прокуратури, судів та інших органів».</w:t>
            </w:r>
          </w:p>
        </w:tc>
      </w:tr>
      <w:tr w:rsidR="00C83817" w:rsidRPr="001503CE" w:rsidTr="003F3F81">
        <w:tc>
          <w:tcPr>
            <w:tcW w:w="14980" w:type="dxa"/>
            <w:gridSpan w:val="7"/>
            <w:vAlign w:val="bottom"/>
          </w:tcPr>
          <w:p w:rsidR="00C83817" w:rsidRPr="00A22B9C" w:rsidRDefault="009727BE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C83817" w:rsidRPr="00A22B9C">
              <w:rPr>
                <w:rFonts w:ascii="Times New Roman" w:hAnsi="Times New Roman" w:cs="Times New Roman"/>
                <w:sz w:val="24"/>
                <w:szCs w:val="24"/>
              </w:rPr>
              <w:t>.Накази Міністерства фінансів України від 26.08.2014 №836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(зі змінами)</w:t>
            </w:r>
          </w:p>
        </w:tc>
      </w:tr>
      <w:tr w:rsidR="00C83817" w:rsidRPr="001503CE" w:rsidTr="0084333A">
        <w:trPr>
          <w:trHeight w:val="2439"/>
        </w:trPr>
        <w:tc>
          <w:tcPr>
            <w:tcW w:w="14980" w:type="dxa"/>
            <w:gridSpan w:val="7"/>
            <w:vAlign w:val="bottom"/>
          </w:tcPr>
          <w:p w:rsidR="00C83817" w:rsidRDefault="00C83817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Про деякі питання запровадження програмно-цільового методу складання та виконання місцевих бюджетів”</w:t>
            </w:r>
          </w:p>
          <w:p w:rsidR="00EA7CE5" w:rsidRPr="00EA7CE5" w:rsidRDefault="00EA7CE5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1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817">
              <w:rPr>
                <w:rFonts w:ascii="Times New Roman" w:hAnsi="Times New Roman" w:cs="Times New Roman"/>
                <w:sz w:val="24"/>
                <w:szCs w:val="24"/>
              </w:rPr>
              <w:t xml:space="preserve">.Наказ Міністерства фінансів України від </w:t>
            </w:r>
            <w:r w:rsidR="002B7DC0">
              <w:rPr>
                <w:rFonts w:ascii="Times New Roman" w:hAnsi="Times New Roman" w:cs="Times New Roman"/>
                <w:sz w:val="24"/>
                <w:szCs w:val="24"/>
              </w:rPr>
              <w:t xml:space="preserve">20.09.2017 </w:t>
            </w:r>
            <w:r w:rsidRPr="00C8381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B7DC0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C8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D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7DC0" w:rsidRPr="002B7DC0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складових програмної класифікації видатків та кредитування місцевих бюджетів</w:t>
            </w:r>
            <w:r w:rsidR="002B7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CE5" w:rsidRPr="00EA7CE5" w:rsidRDefault="00EA7CE5" w:rsidP="00B722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1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фінансів України від 01.10.2010  № 1147 "Про затвердження Типового переліку бюджетних програм та результативних показників їх виконання для місцевих бюджетів у галузі "Державне управління"</w:t>
            </w:r>
            <w:r w:rsidRPr="00EA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CE5" w:rsidRPr="00C83817" w:rsidRDefault="00EA7CE5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817" w:rsidRPr="001503CE" w:rsidTr="003F3F81">
        <w:tc>
          <w:tcPr>
            <w:tcW w:w="14980" w:type="dxa"/>
            <w:gridSpan w:val="7"/>
            <w:vAlign w:val="bottom"/>
          </w:tcPr>
          <w:p w:rsidR="00C83817" w:rsidRPr="000E49D6" w:rsidRDefault="00EA7CE5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1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817" w:rsidRPr="00C83817">
              <w:rPr>
                <w:rFonts w:ascii="Times New Roman" w:hAnsi="Times New Roman" w:cs="Times New Roman"/>
                <w:sz w:val="24"/>
                <w:szCs w:val="24"/>
              </w:rPr>
              <w:t>.Рішення Маріупольської міської ради від  18.12.2018р.№7/38-3437 «Про міськи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 м.Маріуполя на 2019рік»</w:t>
            </w:r>
            <w:r w:rsidR="000E49D6" w:rsidRPr="000E49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49D6">
              <w:rPr>
                <w:rFonts w:ascii="Times New Roman" w:hAnsi="Times New Roman" w:cs="Times New Roman"/>
                <w:sz w:val="24"/>
                <w:szCs w:val="24"/>
              </w:rPr>
              <w:t>зі змінами)</w:t>
            </w:r>
          </w:p>
          <w:p w:rsidR="00FA48F4" w:rsidRDefault="00FA48F4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 Р</w:t>
            </w:r>
            <w:r w:rsidR="00373F77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r w:rsidRPr="00FA48F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від 26.04.2019 № 7/41-3821</w:t>
            </w:r>
            <w:r w:rsidR="00373F77">
              <w:rPr>
                <w:rFonts w:ascii="Times New Roman" w:hAnsi="Times New Roman" w:cs="Times New Roman"/>
                <w:sz w:val="24"/>
                <w:szCs w:val="24"/>
              </w:rPr>
              <w:t>, 29.05.2019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FB">
              <w:rPr>
                <w:rFonts w:ascii="Times New Roman" w:hAnsi="Times New Roman" w:cs="Times New Roman"/>
                <w:sz w:val="24"/>
                <w:szCs w:val="24"/>
              </w:rPr>
              <w:t>7/42-3979</w:t>
            </w:r>
            <w:r w:rsidR="0037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48F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 та положень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иконавчих органів міської ради»</w:t>
            </w:r>
          </w:p>
          <w:p w:rsidR="005C2D1A" w:rsidRDefault="005C2D1A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 Розпорядження міського голови від 24.05.2019 № 123р «Про перерозподіл планових асигнувань»</w:t>
            </w:r>
          </w:p>
          <w:p w:rsidR="00F5556B" w:rsidRPr="00AB580C" w:rsidRDefault="00725A9A" w:rsidP="006A42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2C4">
              <w:rPr>
                <w:rFonts w:ascii="Times New Roman" w:hAnsi="Times New Roman" w:cs="Times New Roman"/>
                <w:sz w:val="24"/>
                <w:szCs w:val="24"/>
              </w:rPr>
              <w:t xml:space="preserve">5.11. </w:t>
            </w:r>
            <w:r w:rsidR="006A42C4" w:rsidRPr="00C83817">
              <w:rPr>
                <w:rFonts w:ascii="Times New Roman" w:hAnsi="Times New Roman" w:cs="Times New Roman"/>
                <w:sz w:val="24"/>
                <w:szCs w:val="24"/>
              </w:rPr>
              <w:t>Рішення Мар</w:t>
            </w:r>
            <w:r w:rsidR="006A42C4">
              <w:rPr>
                <w:rFonts w:ascii="Times New Roman" w:hAnsi="Times New Roman" w:cs="Times New Roman"/>
                <w:sz w:val="24"/>
                <w:szCs w:val="24"/>
              </w:rPr>
              <w:t xml:space="preserve">іупольської міської ради від  </w:t>
            </w:r>
            <w:r w:rsidR="006A42C4" w:rsidRPr="006A42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A4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2C4" w:rsidRPr="006A4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42C4">
              <w:rPr>
                <w:rFonts w:ascii="Times New Roman" w:hAnsi="Times New Roman" w:cs="Times New Roman"/>
                <w:sz w:val="24"/>
                <w:szCs w:val="24"/>
              </w:rPr>
              <w:t>.2019р.№7/44-4264</w:t>
            </w:r>
            <w:r w:rsidRPr="006A42C4">
              <w:rPr>
                <w:rFonts w:ascii="Times New Roman" w:hAnsi="Times New Roman" w:cs="Times New Roman"/>
                <w:sz w:val="24"/>
                <w:szCs w:val="24"/>
              </w:rPr>
              <w:t xml:space="preserve">"Про внесення змін до структур та положень виконавчих органів міської ради" </w:t>
            </w:r>
          </w:p>
        </w:tc>
      </w:tr>
      <w:tr w:rsidR="001503CE" w:rsidRPr="001503CE" w:rsidTr="003F3F81">
        <w:tc>
          <w:tcPr>
            <w:tcW w:w="14980" w:type="dxa"/>
            <w:gridSpan w:val="7"/>
          </w:tcPr>
          <w:p w:rsidR="003F30F8" w:rsidRPr="001503CE" w:rsidRDefault="005726A2" w:rsidP="00B72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F30F8" w:rsidRPr="001503CE">
              <w:rPr>
                <w:rFonts w:ascii="Times New Roman" w:hAnsi="Times New Roman" w:cs="Times New Roman"/>
                <w:sz w:val="24"/>
                <w:szCs w:val="24"/>
              </w:rPr>
              <w:t>Цілі державної</w:t>
            </w:r>
            <w:r w:rsidR="00C8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F8" w:rsidRPr="001503CE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r w:rsidR="00BB333C" w:rsidRPr="00150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0F8" w:rsidRPr="0015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досягнення яких спрямована реалізація бюджетної програми</w:t>
            </w:r>
          </w:p>
        </w:tc>
      </w:tr>
      <w:tr w:rsidR="001503CE" w:rsidRPr="001503CE" w:rsidTr="007F0866">
        <w:trPr>
          <w:gridAfter w:val="1"/>
          <w:wAfter w:w="40" w:type="dxa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FC66E0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726A2" w:rsidRPr="001503C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3F30F8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 Ціль державної</w:t>
            </w:r>
            <w:r w:rsidR="00C8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3CE">
              <w:rPr>
                <w:rFonts w:ascii="Times New Roman" w:hAnsi="Times New Roman"/>
                <w:sz w:val="24"/>
                <w:szCs w:val="24"/>
              </w:rPr>
              <w:t>політики</w:t>
            </w:r>
          </w:p>
        </w:tc>
      </w:tr>
      <w:tr w:rsidR="001503CE" w:rsidRPr="001503CE" w:rsidTr="007F0866">
        <w:trPr>
          <w:gridAfter w:val="1"/>
          <w:wAfter w:w="40" w:type="dxa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714FFC" w:rsidRDefault="005726A2" w:rsidP="00B72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6A2" w:rsidRPr="001503CE" w:rsidRDefault="005726A2" w:rsidP="00B722FE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60"/>
      </w:tblGrid>
      <w:tr w:rsidR="005726A2" w:rsidRPr="001503CE" w:rsidTr="003F3F81">
        <w:tc>
          <w:tcPr>
            <w:tcW w:w="14960" w:type="dxa"/>
          </w:tcPr>
          <w:p w:rsidR="005726A2" w:rsidRPr="00C83817" w:rsidRDefault="005726A2" w:rsidP="00B722FE">
            <w:pPr>
              <w:pStyle w:val="ab"/>
              <w:rPr>
                <w:sz w:val="24"/>
                <w:szCs w:val="24"/>
                <w:lang w:val="uk-UA"/>
              </w:rPr>
            </w:pPr>
            <w:r w:rsidRPr="00A22B9C">
              <w:rPr>
                <w:sz w:val="24"/>
                <w:szCs w:val="24"/>
                <w:lang w:val="uk-UA"/>
              </w:rPr>
              <w:t xml:space="preserve">7. Мета бюджетної програми </w:t>
            </w:r>
            <w:r w:rsidR="00A900E9">
              <w:rPr>
                <w:sz w:val="24"/>
                <w:szCs w:val="24"/>
                <w:u w:val="single"/>
                <w:lang w:val="uk-UA"/>
              </w:rPr>
              <w:t>Реалізація повноважень у сфері надання адміністративних послуг</w:t>
            </w:r>
            <w:r w:rsidR="00C83817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726A2" w:rsidRPr="001503CE" w:rsidRDefault="005726A2" w:rsidP="00B722FE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"/>
        <w:gridCol w:w="13600"/>
      </w:tblGrid>
      <w:tr w:rsidR="001503CE" w:rsidRPr="001503CE" w:rsidTr="007F0866">
        <w:tc>
          <w:tcPr>
            <w:tcW w:w="14960" w:type="dxa"/>
            <w:gridSpan w:val="2"/>
            <w:tcBorders>
              <w:bottom w:val="single" w:sz="4" w:space="0" w:color="auto"/>
            </w:tcBorders>
          </w:tcPr>
          <w:p w:rsidR="00980A62" w:rsidRPr="001503CE" w:rsidRDefault="00980A62" w:rsidP="00B722FE">
            <w:pPr>
              <w:spacing w:after="0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8. Завдання бюджетної програми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FC66E0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A62" w:rsidRPr="001503C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E16E9A" w:rsidRDefault="00E16E9A" w:rsidP="00B72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A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наданих законодавством повноважень у сфері </w:t>
            </w:r>
            <w:r w:rsidR="00A900E9">
              <w:rPr>
                <w:rFonts w:ascii="Times New Roman" w:hAnsi="Times New Roman" w:cs="Times New Roman"/>
                <w:sz w:val="24"/>
                <w:szCs w:val="24"/>
              </w:rPr>
              <w:t>надання адміністративних послуг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C66E0" w:rsidRPr="001503CE" w:rsidRDefault="00FC66E0" w:rsidP="00B722FE">
      <w:pPr>
        <w:spacing w:after="0"/>
        <w:rPr>
          <w:sz w:val="24"/>
          <w:szCs w:val="24"/>
        </w:rPr>
      </w:pPr>
    </w:p>
    <w:tbl>
      <w:tblPr>
        <w:tblW w:w="5247" w:type="pct"/>
        <w:tblLook w:val="0000" w:firstRow="0" w:lastRow="0" w:firstColumn="0" w:lastColumn="0" w:noHBand="0" w:noVBand="0"/>
      </w:tblPr>
      <w:tblGrid>
        <w:gridCol w:w="921"/>
        <w:gridCol w:w="6204"/>
        <w:gridCol w:w="2810"/>
        <w:gridCol w:w="2509"/>
        <w:gridCol w:w="2490"/>
        <w:gridCol w:w="1214"/>
      </w:tblGrid>
      <w:tr w:rsidR="00010658" w:rsidRPr="001503CE" w:rsidTr="00602EFA">
        <w:trPr>
          <w:trHeight w:val="409"/>
        </w:trPr>
        <w:tc>
          <w:tcPr>
            <w:tcW w:w="5000" w:type="pct"/>
            <w:gridSpan w:val="6"/>
          </w:tcPr>
          <w:p w:rsidR="00010658" w:rsidRPr="001503CE" w:rsidRDefault="00010658" w:rsidP="00B722FE">
            <w:pPr>
              <w:spacing w:after="0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9. Напрями використання бюджетних коштів</w:t>
            </w:r>
          </w:p>
        </w:tc>
      </w:tr>
      <w:tr w:rsidR="00010658" w:rsidRPr="001503CE" w:rsidTr="00602EFA">
        <w:trPr>
          <w:trHeight w:val="409"/>
        </w:trPr>
        <w:tc>
          <w:tcPr>
            <w:tcW w:w="5000" w:type="pct"/>
            <w:gridSpan w:val="6"/>
          </w:tcPr>
          <w:p w:rsidR="00010658" w:rsidRPr="001503CE" w:rsidRDefault="00B722FE" w:rsidP="00B722F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EF67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010658" w:rsidRPr="001503CE">
              <w:rPr>
                <w:rFonts w:ascii="Times New Roman" w:hAnsi="Times New Roman"/>
                <w:sz w:val="24"/>
                <w:szCs w:val="24"/>
              </w:rPr>
              <w:t>гривень</w:t>
            </w:r>
          </w:p>
        </w:tc>
      </w:tr>
      <w:tr w:rsidR="00602EFA" w:rsidRPr="001503CE" w:rsidTr="00DD31FF">
        <w:trPr>
          <w:gridAfter w:val="1"/>
          <w:wAfter w:w="376" w:type="pct"/>
          <w:trHeight w:val="3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</w:tr>
      <w:tr w:rsidR="00602EFA" w:rsidRPr="001503CE" w:rsidTr="00DD31FF">
        <w:trPr>
          <w:gridAfter w:val="1"/>
          <w:wAfter w:w="376" w:type="pct"/>
          <w:trHeight w:val="40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6E9A" w:rsidRPr="001503CE" w:rsidTr="00DD31FF">
        <w:trPr>
          <w:gridAfter w:val="1"/>
          <w:wAfter w:w="376" w:type="pct"/>
          <w:trHeight w:val="3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1503CE" w:rsidRDefault="00E16E9A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A">
              <w:rPr>
                <w:rFonts w:ascii="Times New Roman" w:hAnsi="Times New Roman" w:cs="Times New Roman"/>
                <w:sz w:val="24"/>
                <w:szCs w:val="24"/>
              </w:rPr>
              <w:t>Керівництво і управління у відповідній сфері у містах (місті Києві)</w:t>
            </w:r>
            <w:r w:rsidR="006A42C4" w:rsidRPr="006A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9A">
              <w:rPr>
                <w:rFonts w:ascii="Times New Roman" w:hAnsi="Times New Roman" w:cs="Times New Roman"/>
                <w:sz w:val="24"/>
                <w:szCs w:val="24"/>
              </w:rPr>
              <w:t>селищах,</w:t>
            </w:r>
            <w:r w:rsidR="006A42C4" w:rsidRPr="006A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9A">
              <w:rPr>
                <w:rFonts w:ascii="Times New Roman" w:hAnsi="Times New Roman" w:cs="Times New Roman"/>
                <w:sz w:val="24"/>
                <w:szCs w:val="24"/>
              </w:rPr>
              <w:t>селах,</w:t>
            </w:r>
            <w:r w:rsidR="006A42C4" w:rsidRPr="006A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9A">
              <w:rPr>
                <w:rFonts w:ascii="Times New Roman" w:hAnsi="Times New Roman" w:cs="Times New Roman"/>
                <w:sz w:val="24"/>
                <w:szCs w:val="24"/>
              </w:rPr>
              <w:t>об’єднаних територіальних громад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0E49D6" w:rsidRDefault="00450166" w:rsidP="00B722FE">
            <w:pPr>
              <w:pStyle w:val="TableParagraph"/>
              <w:ind w:left="819" w:right="8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22645903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450166" w:rsidP="00B722FE">
            <w:pPr>
              <w:pStyle w:val="TableParagraph"/>
              <w:ind w:left="163" w:right="1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503816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0E49D6" w:rsidRDefault="00450166" w:rsidP="00B722FE">
            <w:pPr>
              <w:pStyle w:val="TableParagraph"/>
              <w:tabs>
                <w:tab w:val="left" w:pos="1059"/>
                <w:tab w:val="left" w:pos="1201"/>
              </w:tabs>
              <w:ind w:left="660" w:right="6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23149719</w:t>
            </w:r>
          </w:p>
        </w:tc>
      </w:tr>
      <w:tr w:rsidR="00373F77" w:rsidRPr="001503CE" w:rsidTr="00373F77">
        <w:trPr>
          <w:gridAfter w:val="1"/>
          <w:wAfter w:w="376" w:type="pct"/>
          <w:trHeight w:val="409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1503CE" w:rsidRDefault="00373F77" w:rsidP="00373F77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A900E9" w:rsidRDefault="00450166" w:rsidP="00373F77">
            <w:pPr>
              <w:pStyle w:val="TableParagraph"/>
              <w:ind w:left="819" w:right="8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22645903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E16E9A" w:rsidRDefault="00450166" w:rsidP="00373F77">
            <w:pPr>
              <w:pStyle w:val="TableParagraph"/>
              <w:ind w:left="163" w:right="1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503816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E16E9A" w:rsidRDefault="00450166" w:rsidP="00373F77">
            <w:pPr>
              <w:pStyle w:val="TableParagraph"/>
              <w:tabs>
                <w:tab w:val="left" w:pos="1059"/>
                <w:tab w:val="left" w:pos="1201"/>
              </w:tabs>
              <w:ind w:left="660" w:right="6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23149719</w:t>
            </w:r>
          </w:p>
        </w:tc>
      </w:tr>
    </w:tbl>
    <w:p w:rsidR="00B722FE" w:rsidRPr="0011423E" w:rsidRDefault="00B722FE" w:rsidP="00B722FE">
      <w:pPr>
        <w:spacing w:after="0"/>
        <w:jc w:val="center"/>
        <w:rPr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0"/>
        <w:gridCol w:w="4340"/>
        <w:gridCol w:w="2540"/>
        <w:gridCol w:w="2540"/>
        <w:gridCol w:w="2540"/>
        <w:gridCol w:w="20"/>
      </w:tblGrid>
      <w:tr w:rsidR="001503CE" w:rsidRPr="001503CE" w:rsidTr="00980A62">
        <w:tc>
          <w:tcPr>
            <w:tcW w:w="14960" w:type="dxa"/>
            <w:gridSpan w:val="6"/>
          </w:tcPr>
          <w:p w:rsidR="00980A62" w:rsidRPr="001503CE" w:rsidRDefault="00980A62" w:rsidP="00B722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10. Перелік </w:t>
            </w:r>
            <w:r w:rsidR="00010658">
              <w:rPr>
                <w:rFonts w:ascii="Times New Roman" w:hAnsi="Times New Roman"/>
                <w:sz w:val="24"/>
                <w:szCs w:val="24"/>
              </w:rPr>
              <w:t>місцевих/регіональних</w:t>
            </w:r>
            <w:r w:rsidRPr="001503CE">
              <w:rPr>
                <w:rFonts w:ascii="Times New Roman" w:hAnsi="Times New Roman"/>
                <w:sz w:val="24"/>
                <w:szCs w:val="24"/>
              </w:rPr>
              <w:t xml:space="preserve"> програм, що виконуються у складі бюджетної програми</w:t>
            </w:r>
          </w:p>
          <w:p w:rsidR="00980A62" w:rsidRPr="001503CE" w:rsidRDefault="00980A62" w:rsidP="00B722FE">
            <w:pPr>
              <w:spacing w:after="0"/>
              <w:jc w:val="right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гривень</w:t>
            </w:r>
          </w:p>
        </w:tc>
      </w:tr>
      <w:tr w:rsidR="00010658" w:rsidRPr="001503CE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місцевої/регіональної програми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</w:tr>
      <w:tr w:rsidR="001503CE" w:rsidRPr="001503CE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A62"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  <w:r w:rsidR="00602E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  <w:r w:rsidR="00602E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2EFA" w:rsidRPr="001503CE" w:rsidTr="003F3F81">
        <w:trPr>
          <w:gridAfter w:val="1"/>
          <w:wAfter w:w="20" w:type="dxa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10658" w:rsidRPr="001503CE" w:rsidTr="003F3F81">
        <w:trPr>
          <w:gridAfter w:val="1"/>
          <w:wAfter w:w="20" w:type="dxa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80A62" w:rsidRDefault="00980A62" w:rsidP="00B722FE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4536"/>
        <w:gridCol w:w="1032"/>
        <w:gridCol w:w="386"/>
        <w:gridCol w:w="2835"/>
        <w:gridCol w:w="359"/>
        <w:gridCol w:w="1625"/>
        <w:gridCol w:w="1843"/>
        <w:gridCol w:w="1874"/>
        <w:gridCol w:w="253"/>
      </w:tblGrid>
      <w:tr w:rsidR="001503CE" w:rsidRPr="001503CE" w:rsidTr="000A2FF8">
        <w:trPr>
          <w:gridAfter w:val="1"/>
          <w:wAfter w:w="253" w:type="dxa"/>
          <w:trHeight w:val="756"/>
        </w:trPr>
        <w:tc>
          <w:tcPr>
            <w:tcW w:w="15062" w:type="dxa"/>
            <w:gridSpan w:val="9"/>
          </w:tcPr>
          <w:p w:rsidR="005726A2" w:rsidRPr="001503CE" w:rsidRDefault="005726A2" w:rsidP="00B722FE">
            <w:pPr>
              <w:spacing w:after="0" w:line="240" w:lineRule="auto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11. Результативні показники бюджетної програми</w:t>
            </w:r>
          </w:p>
        </w:tc>
      </w:tr>
      <w:tr w:rsidR="00010658" w:rsidRPr="001503CE" w:rsidTr="000A2FF8">
        <w:trPr>
          <w:trHeight w:val="4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8" w:rsidRPr="001503CE" w:rsidRDefault="00010658" w:rsidP="00B722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</w:tr>
      <w:tr w:rsidR="00602EFA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Pr="001503CE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FA" w:rsidRDefault="00602EFA" w:rsidP="00B72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6E9A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E16E9A">
              <w:rPr>
                <w:b/>
                <w:w w:val="10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ind w:left="33" w:right="25"/>
              <w:jc w:val="center"/>
              <w:rPr>
                <w:b/>
                <w:sz w:val="24"/>
                <w:szCs w:val="24"/>
              </w:rPr>
            </w:pPr>
            <w:r w:rsidRPr="00E16E9A">
              <w:rPr>
                <w:b/>
                <w:w w:val="105"/>
                <w:sz w:val="24"/>
                <w:szCs w:val="24"/>
              </w:rPr>
              <w:t>Затрат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6E9A" w:rsidRPr="001503CE" w:rsidTr="000A2FF8">
        <w:trPr>
          <w:trHeight w:val="3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9F1272">
            <w:pPr>
              <w:pStyle w:val="TableParagraph"/>
              <w:tabs>
                <w:tab w:val="left" w:pos="3495"/>
              </w:tabs>
              <w:ind w:right="25"/>
              <w:rPr>
                <w:sz w:val="24"/>
                <w:szCs w:val="24"/>
                <w:lang w:val="uk-UA"/>
              </w:rPr>
            </w:pPr>
            <w:r w:rsidRPr="00E16E9A">
              <w:rPr>
                <w:sz w:val="24"/>
                <w:szCs w:val="24"/>
                <w:lang w:val="uk-UA"/>
              </w:rPr>
              <w:t>Кількість штатних одиниць</w:t>
            </w:r>
            <w:r w:rsidR="009F1272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ind w:right="807"/>
              <w:rPr>
                <w:sz w:val="24"/>
                <w:szCs w:val="24"/>
              </w:rPr>
            </w:pPr>
            <w:r w:rsidRPr="00E16E9A">
              <w:rPr>
                <w:w w:val="105"/>
                <w:sz w:val="24"/>
                <w:szCs w:val="24"/>
                <w:lang w:val="uk-UA"/>
              </w:rPr>
              <w:t>од</w:t>
            </w:r>
            <w:r w:rsidRPr="00E16E9A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E16E9A" w:rsidRDefault="00E16E9A" w:rsidP="00B722F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16E9A">
              <w:rPr>
                <w:w w:val="105"/>
                <w:sz w:val="24"/>
                <w:szCs w:val="24"/>
              </w:rPr>
              <w:t>Штатний розпис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0A2FF8" w:rsidRDefault="00DF6C8F" w:rsidP="00B722FE">
            <w:pPr>
              <w:pStyle w:val="TableParagraph"/>
              <w:ind w:left="424" w:right="41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E6794">
              <w:rPr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0A2FF8" w:rsidRDefault="00E16E9A" w:rsidP="00B722FE">
            <w:pPr>
              <w:pStyle w:val="TableParagraph"/>
              <w:ind w:left="889" w:right="881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9A" w:rsidRPr="000A2FF8" w:rsidRDefault="002E6794" w:rsidP="009666FF">
            <w:pPr>
              <w:pStyle w:val="TableParagraph"/>
              <w:jc w:val="center"/>
            </w:pPr>
            <w:r>
              <w:rPr>
                <w:lang w:val="uk-UA"/>
              </w:rPr>
              <w:t>140</w:t>
            </w:r>
          </w:p>
        </w:tc>
      </w:tr>
      <w:tr w:rsidR="00373F77" w:rsidRPr="001503CE" w:rsidTr="000A2FF8">
        <w:trPr>
          <w:cantSplit/>
          <w:trHeight w:val="3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E16E9A" w:rsidRDefault="00373F77" w:rsidP="00373F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9666FF" w:rsidRDefault="00373F77" w:rsidP="00373F77">
            <w:pPr>
              <w:pStyle w:val="TableParagraph"/>
              <w:ind w:right="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Обсяг видатків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E16E9A" w:rsidRDefault="00373F77" w:rsidP="00373F77">
            <w:pPr>
              <w:pStyle w:val="TableParagraph"/>
              <w:rPr>
                <w:w w:val="105"/>
                <w:sz w:val="24"/>
                <w:szCs w:val="24"/>
                <w:lang w:val="uk-UA"/>
              </w:rPr>
            </w:pPr>
            <w:r>
              <w:rPr>
                <w:w w:val="105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9F1272" w:rsidRDefault="00373F77" w:rsidP="00373F77">
            <w:pPr>
              <w:pStyle w:val="TableParagraph"/>
              <w:rPr>
                <w:w w:val="105"/>
                <w:sz w:val="24"/>
                <w:szCs w:val="24"/>
                <w:lang w:val="uk-UA"/>
              </w:rPr>
            </w:pPr>
            <w:r>
              <w:rPr>
                <w:w w:val="105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450166" w:rsidRDefault="00450166" w:rsidP="008D23A8">
            <w:pPr>
              <w:pStyle w:val="TableParagraph"/>
              <w:ind w:right="415"/>
              <w:jc w:val="center"/>
              <w:rPr>
                <w:lang w:val="uk-UA"/>
              </w:rPr>
            </w:pPr>
            <w:r w:rsidRPr="00450166">
              <w:rPr>
                <w:lang w:val="uk-UA"/>
              </w:rPr>
              <w:t>22645903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0A2FF8" w:rsidRDefault="00450166" w:rsidP="008D23A8">
            <w:pPr>
              <w:pStyle w:val="TableParagraph"/>
              <w:ind w:left="424" w:right="415"/>
              <w:jc w:val="center"/>
              <w:rPr>
                <w:lang w:val="uk-UA"/>
              </w:rPr>
            </w:pPr>
            <w:r>
              <w:rPr>
                <w:lang w:val="uk-UA"/>
              </w:rPr>
              <w:t>503816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7" w:rsidRPr="008D23A8" w:rsidRDefault="00450166" w:rsidP="008D23A8">
            <w:pPr>
              <w:pStyle w:val="TableParagraph"/>
              <w:ind w:left="424" w:right="415"/>
              <w:jc w:val="center"/>
              <w:rPr>
                <w:lang w:val="ru-RU"/>
              </w:rPr>
            </w:pPr>
            <w:r>
              <w:rPr>
                <w:lang w:val="uk-UA"/>
              </w:rPr>
              <w:t>23149719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E16E9A">
              <w:rPr>
                <w:b/>
                <w:w w:val="106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ind w:left="37" w:right="25"/>
              <w:jc w:val="center"/>
              <w:rPr>
                <w:b/>
                <w:sz w:val="24"/>
                <w:szCs w:val="24"/>
              </w:rPr>
            </w:pPr>
            <w:r w:rsidRPr="00E16E9A">
              <w:rPr>
                <w:b/>
                <w:w w:val="105"/>
                <w:sz w:val="24"/>
                <w:szCs w:val="24"/>
              </w:rPr>
              <w:t>Продукту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1272" w:rsidRPr="001503CE" w:rsidTr="000A2FF8"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отриманих доручень, листів, звернень, заяв, скарг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174 222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  <w:p w:rsidR="009F1272" w:rsidRPr="00401B82" w:rsidRDefault="009F1272" w:rsidP="009F1272">
            <w:pPr>
              <w:pStyle w:val="TableParagraph"/>
              <w:ind w:left="889" w:right="881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174 222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підготовлених нормативно правових актів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  <w:p w:rsidR="009F1272" w:rsidRPr="00401B82" w:rsidRDefault="009F1272" w:rsidP="009F1272">
            <w:pPr>
              <w:pStyle w:val="TableParagraph"/>
              <w:ind w:left="889" w:right="881"/>
              <w:jc w:val="center"/>
              <w:rPr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150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прийнятих нормативно-правових актів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150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складених протоколів та постанов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13000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824055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 xml:space="preserve">Кількість проведених </w:t>
            </w:r>
            <w:r w:rsidR="00824055">
              <w:rPr>
                <w:rFonts w:ascii="Times New Roman" w:hAnsi="Times New Roman" w:cs="Times New Roman"/>
              </w:rPr>
              <w:t>навчань та</w:t>
            </w:r>
            <w:r w:rsidRPr="00401B82">
              <w:rPr>
                <w:rFonts w:ascii="Times New Roman" w:hAnsi="Times New Roman" w:cs="Times New Roman"/>
              </w:rPr>
              <w:t xml:space="preserve"> семінарів</w:t>
            </w:r>
            <w:r w:rsidR="00824055">
              <w:rPr>
                <w:rFonts w:ascii="Times New Roman" w:hAnsi="Times New Roman" w:cs="Times New Roman"/>
              </w:rPr>
              <w:t xml:space="preserve"> співробітників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90</w:t>
            </w:r>
          </w:p>
        </w:tc>
      </w:tr>
      <w:tr w:rsidR="009F1272" w:rsidRPr="001503CE" w:rsidTr="000A2FF8">
        <w:trPr>
          <w:trHeight w:val="7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наданих консультацій суб’єктам господарювання та суб’єктам звернення за адмінпослугами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F5556B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F5556B" w:rsidRDefault="00F5556B" w:rsidP="009F12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25603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 xml:space="preserve"> Кількість наданих документів суб’єктам господарювання за їх      заявами та суб’єктам звернення за адмінпослугами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F5556B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F5556B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217756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підготовлених  аналітичних матеріалів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дані управлінського обліку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68</w:t>
            </w:r>
          </w:p>
        </w:tc>
      </w:tr>
      <w:tr w:rsidR="009F1272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E16E9A" w:rsidRDefault="009F1272" w:rsidP="009F1272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E16E9A">
              <w:rPr>
                <w:b/>
                <w:w w:val="106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ind w:left="34" w:right="25"/>
              <w:jc w:val="center"/>
              <w:rPr>
                <w:b/>
              </w:rPr>
            </w:pPr>
            <w:r w:rsidRPr="00401B82">
              <w:rPr>
                <w:b/>
                <w:w w:val="105"/>
              </w:rPr>
              <w:t>Ефективності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72" w:rsidRPr="00401B82" w:rsidRDefault="009F1272" w:rsidP="009F1272">
            <w:pPr>
              <w:pStyle w:val="TableParagraph"/>
              <w:jc w:val="center"/>
            </w:pP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 виконаних доручень, листів, звернень, заяв, скарг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2E6794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DF172D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 підготовлених нормативно- правових актів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2E6794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1423E" w:rsidRDefault="00DF172D" w:rsidP="003F3F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1,1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DF172D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DF172D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складених протоколів та постанов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6A42C4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6A42C4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24055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E16E9A" w:rsidRDefault="00824055" w:rsidP="008240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824055" w:rsidP="00824055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 xml:space="preserve">Кількість проведених </w:t>
            </w:r>
            <w:r>
              <w:rPr>
                <w:rFonts w:ascii="Times New Roman" w:hAnsi="Times New Roman" w:cs="Times New Roman"/>
              </w:rPr>
              <w:t>навчань та</w:t>
            </w:r>
            <w:r w:rsidRPr="00401B82">
              <w:rPr>
                <w:rFonts w:ascii="Times New Roman" w:hAnsi="Times New Roman" w:cs="Times New Roman"/>
              </w:rPr>
              <w:t xml:space="preserve"> семінарів</w:t>
            </w:r>
            <w:r>
              <w:rPr>
                <w:rFonts w:ascii="Times New Roman" w:hAnsi="Times New Roman" w:cs="Times New Roman"/>
              </w:rPr>
              <w:t xml:space="preserve"> співробітників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824055" w:rsidP="00824055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824055" w:rsidP="00824055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DF172D" w:rsidP="0082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824055" w:rsidP="0082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5" w:rsidRPr="00401B82" w:rsidRDefault="00DF172D" w:rsidP="00824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Кількість наданих консультацій суб’єктам господарювання та суб’єктам звернення за адмінпослугами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F5556B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F5556B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 xml:space="preserve"> Кількість наданих документів суб’єктам господарювання за їх      заявами та суб’єктам звернення за адмінпослугами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F5556B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F5556B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 xml:space="preserve"> Кількість підготовлених аналітичних матеріалів на одного працівника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11423E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11423E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F3F81" w:rsidRPr="001503CE" w:rsidTr="000A2FF8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E16E9A" w:rsidRDefault="003F3F81" w:rsidP="003F3F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витрати на утримання 1 працивніка (среднерічна)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3F3F81" w:rsidP="003F3F81">
            <w:pPr>
              <w:spacing w:after="0"/>
              <w:rPr>
                <w:rFonts w:ascii="Times New Roman" w:hAnsi="Times New Roman" w:cs="Times New Roman"/>
              </w:rPr>
            </w:pPr>
            <w:r w:rsidRPr="00401B82"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401B82" w:rsidRDefault="008D23A8" w:rsidP="003F3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DF6C8F" w:rsidRDefault="008D23A8" w:rsidP="003F3F8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3599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DF6C8F" w:rsidRDefault="008D23A8" w:rsidP="003F3F8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165355</w:t>
            </w:r>
          </w:p>
        </w:tc>
      </w:tr>
      <w:tr w:rsidR="003F3F81" w:rsidRPr="001503CE" w:rsidTr="000A2FF8">
        <w:tc>
          <w:tcPr>
            <w:tcW w:w="6140" w:type="dxa"/>
            <w:gridSpan w:val="3"/>
          </w:tcPr>
          <w:p w:rsidR="003F3F81" w:rsidRDefault="003F3F81" w:rsidP="003F3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3F81" w:rsidRPr="006C4900" w:rsidRDefault="000A2FF8" w:rsidP="003F3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2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F81">
              <w:rPr>
                <w:rFonts w:ascii="Times New Roman" w:hAnsi="Times New Roman"/>
                <w:sz w:val="24"/>
                <w:szCs w:val="24"/>
              </w:rPr>
              <w:t xml:space="preserve">Департаменту адміністративних послуг Маріупольської міської ради </w:t>
            </w:r>
          </w:p>
          <w:p w:rsidR="003F3F81" w:rsidRPr="006C4900" w:rsidRDefault="003F3F81" w:rsidP="003F3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</w:tcPr>
          <w:p w:rsidR="003F3F81" w:rsidRPr="001503CE" w:rsidRDefault="003F3F81" w:rsidP="003F3F8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F3F81" w:rsidRDefault="003F3F81" w:rsidP="003F3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F81" w:rsidRPr="001503CE" w:rsidRDefault="003F3F81" w:rsidP="003F3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____________</w:t>
            </w:r>
          </w:p>
          <w:p w:rsidR="003F3F81" w:rsidRPr="001503CE" w:rsidRDefault="003F3F81" w:rsidP="003F3F81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595" w:type="dxa"/>
            <w:gridSpan w:val="4"/>
          </w:tcPr>
          <w:p w:rsidR="003F3F81" w:rsidRPr="001503CE" w:rsidRDefault="003F3F81" w:rsidP="003F3F8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F3F81" w:rsidRDefault="003F3F81" w:rsidP="003F3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F3F81" w:rsidRPr="006C4900" w:rsidRDefault="000A2FF8" w:rsidP="003F3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О.Ю.Парамонова</w:t>
            </w:r>
          </w:p>
          <w:p w:rsidR="003F3F81" w:rsidRPr="001503CE" w:rsidRDefault="003F3F81" w:rsidP="003F3F81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3F3F81" w:rsidRPr="001503CE" w:rsidTr="000A2FF8">
        <w:tc>
          <w:tcPr>
            <w:tcW w:w="15315" w:type="dxa"/>
            <w:gridSpan w:val="10"/>
          </w:tcPr>
          <w:p w:rsidR="003F3F81" w:rsidRDefault="003F3F81" w:rsidP="003F3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00">
              <w:rPr>
                <w:rFonts w:ascii="Times New Roman" w:hAnsi="Times New Roman"/>
                <w:sz w:val="24"/>
                <w:szCs w:val="24"/>
              </w:rPr>
              <w:t>Погоджено:</w:t>
            </w:r>
          </w:p>
          <w:p w:rsidR="003F3F81" w:rsidRPr="006C4900" w:rsidRDefault="003F3F81" w:rsidP="003F3F8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фінансів Маріупольської міської ради </w:t>
            </w:r>
          </w:p>
        </w:tc>
      </w:tr>
      <w:tr w:rsidR="003F3F81" w:rsidRPr="001503CE" w:rsidTr="000A2FF8">
        <w:tc>
          <w:tcPr>
            <w:tcW w:w="6140" w:type="dxa"/>
            <w:gridSpan w:val="3"/>
          </w:tcPr>
          <w:p w:rsidR="003F3F81" w:rsidRPr="00725A9A" w:rsidRDefault="00DF6C8F" w:rsidP="003F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F3F81">
              <w:rPr>
                <w:rFonts w:ascii="Times New Roman" w:hAnsi="Times New Roman"/>
                <w:sz w:val="24"/>
                <w:szCs w:val="24"/>
              </w:rPr>
              <w:t>иректор департаменту фінан</w:t>
            </w:r>
            <w:r w:rsidR="00725A9A">
              <w:rPr>
                <w:rFonts w:ascii="Times New Roman" w:hAnsi="Times New Roman"/>
                <w:sz w:val="24"/>
                <w:szCs w:val="24"/>
              </w:rPr>
              <w:t>сів Маріупольської міської ради</w:t>
            </w:r>
          </w:p>
        </w:tc>
        <w:tc>
          <w:tcPr>
            <w:tcW w:w="3580" w:type="dxa"/>
            <w:gridSpan w:val="3"/>
          </w:tcPr>
          <w:p w:rsidR="003F3F81" w:rsidRDefault="003F3F81" w:rsidP="003F3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F81" w:rsidRPr="001503CE" w:rsidRDefault="003F3F81" w:rsidP="003F3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____________</w:t>
            </w:r>
          </w:p>
          <w:p w:rsidR="003F3F81" w:rsidRPr="001503CE" w:rsidRDefault="003F3F81" w:rsidP="003F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595" w:type="dxa"/>
            <w:gridSpan w:val="4"/>
          </w:tcPr>
          <w:p w:rsidR="003F3F81" w:rsidRDefault="003F3F81" w:rsidP="003F3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F3F81" w:rsidRPr="006C4900" w:rsidRDefault="003F3F81" w:rsidP="003F3F81">
            <w:pPr>
              <w:tabs>
                <w:tab w:val="left" w:pos="16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7DC0">
              <w:rPr>
                <w:rFonts w:ascii="Times New Roman" w:hAnsi="Times New Roman"/>
                <w:sz w:val="24"/>
                <w:szCs w:val="24"/>
              </w:rPr>
              <w:t xml:space="preserve">                            </w:t>
            </w:r>
            <w:r w:rsidR="00DF6C8F">
              <w:rPr>
                <w:rFonts w:ascii="Times New Roman" w:hAnsi="Times New Roman"/>
                <w:sz w:val="24"/>
                <w:szCs w:val="24"/>
                <w:u w:val="single"/>
              </w:rPr>
              <w:t>К.В.Каленик</w:t>
            </w:r>
          </w:p>
          <w:p w:rsidR="003F3F81" w:rsidRPr="001503CE" w:rsidRDefault="003F3F81" w:rsidP="003F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6C4900" w:rsidRPr="006C4900" w:rsidRDefault="00326A9B" w:rsidP="00B72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900">
        <w:rPr>
          <w:rFonts w:ascii="Times New Roman" w:hAnsi="Times New Roman"/>
          <w:sz w:val="24"/>
          <w:szCs w:val="24"/>
        </w:rPr>
        <w:t xml:space="preserve">Дата погодження </w:t>
      </w:r>
    </w:p>
    <w:p w:rsidR="00326A9B" w:rsidRPr="006C4900" w:rsidRDefault="00326A9B" w:rsidP="00B72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900">
        <w:rPr>
          <w:rFonts w:ascii="Times New Roman" w:hAnsi="Times New Roman"/>
          <w:sz w:val="24"/>
          <w:szCs w:val="24"/>
        </w:rPr>
        <w:t>МП</w:t>
      </w:r>
    </w:p>
    <w:sectPr w:rsidR="00326A9B" w:rsidRPr="006C4900" w:rsidSect="00725A9A">
      <w:headerReference w:type="default" r:id="rId7"/>
      <w:pgSz w:w="16838" w:h="11906" w:orient="landscape"/>
      <w:pgMar w:top="426" w:right="720" w:bottom="568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29" w:rsidRDefault="004D1929" w:rsidP="00980A62">
      <w:pPr>
        <w:spacing w:after="0" w:line="240" w:lineRule="auto"/>
      </w:pPr>
      <w:r>
        <w:separator/>
      </w:r>
    </w:p>
  </w:endnote>
  <w:endnote w:type="continuationSeparator" w:id="0">
    <w:p w:rsidR="004D1929" w:rsidRDefault="004D1929" w:rsidP="0098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29" w:rsidRDefault="004D1929" w:rsidP="00980A62">
      <w:pPr>
        <w:spacing w:after="0" w:line="240" w:lineRule="auto"/>
      </w:pPr>
      <w:r>
        <w:separator/>
      </w:r>
    </w:p>
  </w:footnote>
  <w:footnote w:type="continuationSeparator" w:id="0">
    <w:p w:rsidR="004D1929" w:rsidRDefault="004D1929" w:rsidP="0098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992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0FC" w:rsidRDefault="0031128C">
        <w:pPr>
          <w:pStyle w:val="a3"/>
          <w:jc w:val="center"/>
        </w:pPr>
        <w:r>
          <w:fldChar w:fldCharType="begin"/>
        </w:r>
        <w:r w:rsidR="001E40FC">
          <w:instrText xml:space="preserve"> PAGE   \* MERGEFORMAT </w:instrText>
        </w:r>
        <w:r>
          <w:fldChar w:fldCharType="separate"/>
        </w:r>
        <w:r w:rsidR="00DD5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40FC" w:rsidRDefault="001E4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2"/>
    <w:rsid w:val="00010658"/>
    <w:rsid w:val="00025991"/>
    <w:rsid w:val="00027EFD"/>
    <w:rsid w:val="000A2FF8"/>
    <w:rsid w:val="000B0C65"/>
    <w:rsid w:val="000E49D6"/>
    <w:rsid w:val="000F0A4B"/>
    <w:rsid w:val="000F7C4D"/>
    <w:rsid w:val="0011423E"/>
    <w:rsid w:val="001451B6"/>
    <w:rsid w:val="001503CE"/>
    <w:rsid w:val="001B22B1"/>
    <w:rsid w:val="001E40FC"/>
    <w:rsid w:val="001E430D"/>
    <w:rsid w:val="001F16BB"/>
    <w:rsid w:val="00204442"/>
    <w:rsid w:val="0023533F"/>
    <w:rsid w:val="00262A40"/>
    <w:rsid w:val="002B7DC0"/>
    <w:rsid w:val="002E6794"/>
    <w:rsid w:val="0031128C"/>
    <w:rsid w:val="003235B4"/>
    <w:rsid w:val="00326A9B"/>
    <w:rsid w:val="00331505"/>
    <w:rsid w:val="00333CCD"/>
    <w:rsid w:val="003475B5"/>
    <w:rsid w:val="003551C3"/>
    <w:rsid w:val="00373F77"/>
    <w:rsid w:val="003A4F03"/>
    <w:rsid w:val="003A52A2"/>
    <w:rsid w:val="003B2AB1"/>
    <w:rsid w:val="003F30F8"/>
    <w:rsid w:val="003F3F81"/>
    <w:rsid w:val="003F52EA"/>
    <w:rsid w:val="003F61BA"/>
    <w:rsid w:val="00401B82"/>
    <w:rsid w:val="00450166"/>
    <w:rsid w:val="004A28FF"/>
    <w:rsid w:val="004D1929"/>
    <w:rsid w:val="004E4B9F"/>
    <w:rsid w:val="005008BA"/>
    <w:rsid w:val="005148B4"/>
    <w:rsid w:val="005532B6"/>
    <w:rsid w:val="00556541"/>
    <w:rsid w:val="0056718D"/>
    <w:rsid w:val="005726A2"/>
    <w:rsid w:val="005B4B30"/>
    <w:rsid w:val="005C2D1A"/>
    <w:rsid w:val="00602EFA"/>
    <w:rsid w:val="00607C20"/>
    <w:rsid w:val="00632323"/>
    <w:rsid w:val="006507FA"/>
    <w:rsid w:val="006A42C4"/>
    <w:rsid w:val="006C4900"/>
    <w:rsid w:val="00714FFC"/>
    <w:rsid w:val="00725A9A"/>
    <w:rsid w:val="00772D04"/>
    <w:rsid w:val="00772F35"/>
    <w:rsid w:val="007A0DA7"/>
    <w:rsid w:val="007F0866"/>
    <w:rsid w:val="007F70ED"/>
    <w:rsid w:val="00824055"/>
    <w:rsid w:val="00827595"/>
    <w:rsid w:val="0084333A"/>
    <w:rsid w:val="00863BD1"/>
    <w:rsid w:val="008B0123"/>
    <w:rsid w:val="008B5402"/>
    <w:rsid w:val="008D23A8"/>
    <w:rsid w:val="008E3DFB"/>
    <w:rsid w:val="00905A6C"/>
    <w:rsid w:val="00916F32"/>
    <w:rsid w:val="00917483"/>
    <w:rsid w:val="009666FF"/>
    <w:rsid w:val="009727BE"/>
    <w:rsid w:val="00980A62"/>
    <w:rsid w:val="00982232"/>
    <w:rsid w:val="00997AEA"/>
    <w:rsid w:val="009F1272"/>
    <w:rsid w:val="009F3221"/>
    <w:rsid w:val="00A1004E"/>
    <w:rsid w:val="00A22B9C"/>
    <w:rsid w:val="00A3271C"/>
    <w:rsid w:val="00A4652F"/>
    <w:rsid w:val="00A6693C"/>
    <w:rsid w:val="00A7275F"/>
    <w:rsid w:val="00A83A9B"/>
    <w:rsid w:val="00A85C7C"/>
    <w:rsid w:val="00A900E9"/>
    <w:rsid w:val="00AB580C"/>
    <w:rsid w:val="00AF2B3D"/>
    <w:rsid w:val="00B11760"/>
    <w:rsid w:val="00B722FE"/>
    <w:rsid w:val="00B85AD3"/>
    <w:rsid w:val="00B93B54"/>
    <w:rsid w:val="00BA1C3D"/>
    <w:rsid w:val="00BB333C"/>
    <w:rsid w:val="00BC5DE7"/>
    <w:rsid w:val="00BC7BBB"/>
    <w:rsid w:val="00BE68EC"/>
    <w:rsid w:val="00BF752A"/>
    <w:rsid w:val="00BF7852"/>
    <w:rsid w:val="00C539CF"/>
    <w:rsid w:val="00C83817"/>
    <w:rsid w:val="00C908C4"/>
    <w:rsid w:val="00D10570"/>
    <w:rsid w:val="00D5305E"/>
    <w:rsid w:val="00D83FCF"/>
    <w:rsid w:val="00DB53E8"/>
    <w:rsid w:val="00DD31FF"/>
    <w:rsid w:val="00DD5D0F"/>
    <w:rsid w:val="00DF172D"/>
    <w:rsid w:val="00DF6C8F"/>
    <w:rsid w:val="00E16E9A"/>
    <w:rsid w:val="00E44970"/>
    <w:rsid w:val="00E620AA"/>
    <w:rsid w:val="00E6303C"/>
    <w:rsid w:val="00E846F8"/>
    <w:rsid w:val="00EA7CE5"/>
    <w:rsid w:val="00EC0023"/>
    <w:rsid w:val="00ED4999"/>
    <w:rsid w:val="00EE448D"/>
    <w:rsid w:val="00EF2790"/>
    <w:rsid w:val="00EF6241"/>
    <w:rsid w:val="00EF67BD"/>
    <w:rsid w:val="00F275D0"/>
    <w:rsid w:val="00F34324"/>
    <w:rsid w:val="00F5556B"/>
    <w:rsid w:val="00F825E0"/>
    <w:rsid w:val="00FA48F4"/>
    <w:rsid w:val="00FA66ED"/>
    <w:rsid w:val="00FB3551"/>
    <w:rsid w:val="00FC66E0"/>
    <w:rsid w:val="00FC75C0"/>
    <w:rsid w:val="00FE2716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40582-944D-4438-9013-D58254F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62"/>
  </w:style>
  <w:style w:type="paragraph" w:styleId="a5">
    <w:name w:val="footer"/>
    <w:basedOn w:val="a"/>
    <w:link w:val="a6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62"/>
  </w:style>
  <w:style w:type="paragraph" w:styleId="a7">
    <w:name w:val="Balloon Text"/>
    <w:basedOn w:val="a"/>
    <w:link w:val="a8"/>
    <w:uiPriority w:val="99"/>
    <w:semiHidden/>
    <w:unhideWhenUsed/>
    <w:rsid w:val="003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0F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A4F03"/>
    <w:pPr>
      <w:spacing w:after="0" w:line="240" w:lineRule="auto"/>
    </w:pPr>
  </w:style>
  <w:style w:type="paragraph" w:styleId="aa">
    <w:name w:val="Normal (Web)"/>
    <w:basedOn w:val="a"/>
    <w:unhideWhenUsed/>
    <w:rsid w:val="00F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1"/>
    <w:qFormat/>
    <w:rsid w:val="00C83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C83817"/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TableParagraph">
    <w:name w:val="Table Paragraph"/>
    <w:basedOn w:val="a"/>
    <w:uiPriority w:val="1"/>
    <w:qFormat/>
    <w:rsid w:val="00E16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9DDD-DA2C-4767-B4DD-18AE0E43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Боднар Нина Николаевна</cp:lastModifiedBy>
  <cp:revision>11</cp:revision>
  <cp:lastPrinted>2019-12-04T11:20:00Z</cp:lastPrinted>
  <dcterms:created xsi:type="dcterms:W3CDTF">2019-09-13T05:00:00Z</dcterms:created>
  <dcterms:modified xsi:type="dcterms:W3CDTF">2019-12-05T14:36:00Z</dcterms:modified>
</cp:coreProperties>
</file>