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7F1" w:rsidRPr="00585973" w:rsidRDefault="008F401C" w:rsidP="00817FD7">
      <w:pPr>
        <w:ind w:left="3969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ЗАТВЕРДЖЕНО</w:t>
      </w:r>
      <w:r w:rsidR="00B027F1" w:rsidRPr="00585973">
        <w:rPr>
          <w:b/>
          <w:sz w:val="28"/>
          <w:szCs w:val="28"/>
        </w:rPr>
        <w:t xml:space="preserve"> </w:t>
      </w:r>
    </w:p>
    <w:p w:rsidR="00AD43B1" w:rsidRPr="00585973" w:rsidRDefault="008F401C" w:rsidP="00817FD7">
      <w:pPr>
        <w:ind w:left="3969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Наказ</w:t>
      </w:r>
      <w:r w:rsidR="00B027F1" w:rsidRPr="00585973">
        <w:rPr>
          <w:b/>
          <w:sz w:val="28"/>
          <w:szCs w:val="28"/>
        </w:rPr>
        <w:t xml:space="preserve"> прокурора Кіровоградської обл</w:t>
      </w:r>
      <w:r w:rsidR="00F96DD8" w:rsidRPr="00585973">
        <w:rPr>
          <w:b/>
          <w:sz w:val="28"/>
          <w:szCs w:val="28"/>
        </w:rPr>
        <w:t xml:space="preserve">асті </w:t>
      </w:r>
    </w:p>
    <w:p w:rsidR="00355B0C" w:rsidRPr="00585973" w:rsidRDefault="000E311B" w:rsidP="00817FD7">
      <w:pPr>
        <w:ind w:left="3969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від </w:t>
      </w:r>
      <w:r w:rsidR="00E0022B">
        <w:rPr>
          <w:b/>
          <w:sz w:val="28"/>
          <w:szCs w:val="28"/>
        </w:rPr>
        <w:t xml:space="preserve">15 </w:t>
      </w:r>
      <w:r w:rsidRPr="00585973">
        <w:rPr>
          <w:b/>
          <w:sz w:val="28"/>
          <w:szCs w:val="28"/>
        </w:rPr>
        <w:t>травня 20</w:t>
      </w:r>
      <w:r w:rsidR="00AE29C3" w:rsidRPr="00585973">
        <w:rPr>
          <w:b/>
          <w:sz w:val="28"/>
          <w:szCs w:val="28"/>
        </w:rPr>
        <w:t>20</w:t>
      </w:r>
      <w:r w:rsidRPr="00585973">
        <w:rPr>
          <w:b/>
          <w:sz w:val="28"/>
          <w:szCs w:val="28"/>
        </w:rPr>
        <w:t xml:space="preserve"> року №</w:t>
      </w:r>
      <w:r w:rsidR="00E0022B">
        <w:rPr>
          <w:b/>
          <w:sz w:val="28"/>
          <w:szCs w:val="28"/>
        </w:rPr>
        <w:t>50</w:t>
      </w:r>
    </w:p>
    <w:p w:rsidR="00B027F1" w:rsidRPr="00585973" w:rsidRDefault="00B027F1" w:rsidP="00817FD7">
      <w:pPr>
        <w:rPr>
          <w:sz w:val="28"/>
          <w:szCs w:val="28"/>
        </w:rPr>
      </w:pPr>
    </w:p>
    <w:p w:rsidR="00AE7B40" w:rsidRDefault="00AE7B40" w:rsidP="00817FD7">
      <w:pPr>
        <w:rPr>
          <w:sz w:val="28"/>
          <w:szCs w:val="28"/>
        </w:rPr>
      </w:pPr>
    </w:p>
    <w:p w:rsidR="00CA3C10" w:rsidRPr="00585973" w:rsidRDefault="00CA3C10" w:rsidP="00817FD7">
      <w:pPr>
        <w:rPr>
          <w:sz w:val="28"/>
          <w:szCs w:val="28"/>
        </w:rPr>
      </w:pPr>
    </w:p>
    <w:p w:rsidR="00B027F1" w:rsidRPr="00585973" w:rsidRDefault="00B027F1" w:rsidP="00817FD7">
      <w:pPr>
        <w:jc w:val="center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ПОЛОЖЕННЯ</w:t>
      </w:r>
    </w:p>
    <w:p w:rsidR="00B027F1" w:rsidRPr="00585973" w:rsidRDefault="00B027F1" w:rsidP="00817FD7">
      <w:pPr>
        <w:jc w:val="center"/>
        <w:rPr>
          <w:sz w:val="28"/>
          <w:szCs w:val="28"/>
        </w:rPr>
      </w:pPr>
      <w:r w:rsidRPr="00585973">
        <w:rPr>
          <w:b/>
          <w:sz w:val="28"/>
          <w:szCs w:val="28"/>
        </w:rPr>
        <w:t xml:space="preserve">про відділ </w:t>
      </w:r>
      <w:r w:rsidR="00915161" w:rsidRPr="00585973">
        <w:rPr>
          <w:b/>
          <w:sz w:val="28"/>
          <w:szCs w:val="28"/>
        </w:rPr>
        <w:t>організації прийому громадян, розгляду звернень та запитів прокуратури Кіровоградської області</w:t>
      </w:r>
    </w:p>
    <w:p w:rsidR="00B027F1" w:rsidRPr="00585973" w:rsidRDefault="00B027F1" w:rsidP="00817F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B027F1" w:rsidRPr="00585973" w:rsidRDefault="00B027F1" w:rsidP="00817FD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Загальні положення </w:t>
      </w:r>
    </w:p>
    <w:p w:rsidR="00B027F1" w:rsidRPr="00585973" w:rsidRDefault="00B027F1" w:rsidP="00817F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F56BED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2A7796" w:rsidRPr="00585973">
        <w:rPr>
          <w:sz w:val="28"/>
          <w:szCs w:val="28"/>
        </w:rPr>
        <w:t xml:space="preserve">Відділ </w:t>
      </w:r>
      <w:r w:rsidR="00915161" w:rsidRPr="00585973">
        <w:rPr>
          <w:rFonts w:eastAsia="Calibri"/>
          <w:sz w:val="28"/>
          <w:szCs w:val="28"/>
        </w:rPr>
        <w:t xml:space="preserve">організації прийому громадян, розгляду звернень та запитів </w:t>
      </w:r>
      <w:r w:rsidR="00F56BED" w:rsidRPr="00585973">
        <w:rPr>
          <w:sz w:val="28"/>
          <w:szCs w:val="28"/>
        </w:rPr>
        <w:t>(далі – відділ) є самостійним структурним підрозділом прокуратури Кіровоградської області, підпорядкованим заступ</w:t>
      </w:r>
      <w:r w:rsidR="00431EA8" w:rsidRPr="00585973">
        <w:rPr>
          <w:sz w:val="28"/>
          <w:szCs w:val="28"/>
        </w:rPr>
        <w:t>нику прокурора області</w:t>
      </w:r>
      <w:r w:rsidR="00376DBB" w:rsidRPr="00585973">
        <w:rPr>
          <w:sz w:val="28"/>
          <w:szCs w:val="28"/>
        </w:rPr>
        <w:t>,</w:t>
      </w:r>
      <w:r w:rsidR="00A944E0" w:rsidRPr="00585973">
        <w:rPr>
          <w:sz w:val="28"/>
          <w:szCs w:val="28"/>
        </w:rPr>
        <w:t xml:space="preserve"> згідно </w:t>
      </w:r>
      <w:r w:rsidR="00F56BED" w:rsidRPr="00585973">
        <w:rPr>
          <w:sz w:val="28"/>
          <w:szCs w:val="28"/>
        </w:rPr>
        <w:t>з розподілом обов’язків між керівництвом прокуратури області.</w:t>
      </w:r>
    </w:p>
    <w:p w:rsidR="00B458F0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F56BED" w:rsidRPr="00585973">
        <w:rPr>
          <w:sz w:val="28"/>
          <w:szCs w:val="28"/>
        </w:rPr>
        <w:t xml:space="preserve">У своїй діяльності відділ </w:t>
      </w:r>
      <w:r w:rsidR="00BD4129" w:rsidRPr="00585973">
        <w:rPr>
          <w:sz w:val="28"/>
          <w:szCs w:val="28"/>
        </w:rPr>
        <w:t>к</w:t>
      </w:r>
      <w:r w:rsidR="00431EA8" w:rsidRPr="00585973">
        <w:rPr>
          <w:sz w:val="28"/>
          <w:szCs w:val="28"/>
        </w:rPr>
        <w:t>ерується Конституцією України, з</w:t>
      </w:r>
      <w:r w:rsidR="00BD4129" w:rsidRPr="00585973">
        <w:rPr>
          <w:sz w:val="28"/>
          <w:szCs w:val="28"/>
        </w:rPr>
        <w:t>аконами</w:t>
      </w:r>
      <w:r w:rsidR="00B027F1" w:rsidRPr="00585973">
        <w:rPr>
          <w:sz w:val="28"/>
          <w:szCs w:val="28"/>
        </w:rPr>
        <w:t xml:space="preserve"> України «Про прокуратуру», «Про звернення громадян», «Про статус народно</w:t>
      </w:r>
      <w:r w:rsidR="00BD4129" w:rsidRPr="00585973">
        <w:rPr>
          <w:sz w:val="28"/>
          <w:szCs w:val="28"/>
        </w:rPr>
        <w:t xml:space="preserve">го депутата України», </w:t>
      </w:r>
      <w:r w:rsidR="00C3290A" w:rsidRPr="00585973">
        <w:rPr>
          <w:sz w:val="28"/>
          <w:szCs w:val="28"/>
        </w:rPr>
        <w:t xml:space="preserve">«Про доступ до публічної інформації», </w:t>
      </w:r>
      <w:r w:rsidR="00BD4129" w:rsidRPr="00585973">
        <w:rPr>
          <w:sz w:val="28"/>
          <w:szCs w:val="28"/>
        </w:rPr>
        <w:t>іншими актами</w:t>
      </w:r>
      <w:r w:rsidR="00532B88" w:rsidRPr="00585973">
        <w:rPr>
          <w:sz w:val="28"/>
          <w:szCs w:val="28"/>
        </w:rPr>
        <w:t xml:space="preserve"> законодавства України</w:t>
      </w:r>
      <w:r w:rsidR="00BD4129" w:rsidRPr="00585973">
        <w:rPr>
          <w:sz w:val="28"/>
          <w:szCs w:val="28"/>
        </w:rPr>
        <w:t>, наказами</w:t>
      </w:r>
      <w:r w:rsidR="00B027F1" w:rsidRPr="00585973">
        <w:rPr>
          <w:sz w:val="28"/>
          <w:szCs w:val="28"/>
        </w:rPr>
        <w:t xml:space="preserve"> Генерального прокурора</w:t>
      </w:r>
      <w:r w:rsidR="00BD4129" w:rsidRPr="00585973">
        <w:rPr>
          <w:sz w:val="28"/>
          <w:szCs w:val="28"/>
        </w:rPr>
        <w:t>, його заступників, наказами</w:t>
      </w:r>
      <w:r w:rsidR="00AE29C3" w:rsidRPr="00585973">
        <w:rPr>
          <w:sz w:val="28"/>
          <w:szCs w:val="28"/>
        </w:rPr>
        <w:t xml:space="preserve"> </w:t>
      </w:r>
      <w:r w:rsidR="000E311B" w:rsidRPr="00585973">
        <w:rPr>
          <w:sz w:val="28"/>
          <w:szCs w:val="28"/>
        </w:rPr>
        <w:t>керівника прокуратури</w:t>
      </w:r>
      <w:r w:rsidR="00AE29C3" w:rsidRPr="00585973">
        <w:rPr>
          <w:sz w:val="28"/>
          <w:szCs w:val="28"/>
        </w:rPr>
        <w:t xml:space="preserve"> області</w:t>
      </w:r>
      <w:r w:rsidR="00BD4129" w:rsidRPr="00585973">
        <w:rPr>
          <w:sz w:val="28"/>
          <w:szCs w:val="28"/>
        </w:rPr>
        <w:t xml:space="preserve">, </w:t>
      </w:r>
      <w:r w:rsidR="00532B88" w:rsidRPr="00585973">
        <w:rPr>
          <w:sz w:val="28"/>
          <w:szCs w:val="28"/>
        </w:rPr>
        <w:t xml:space="preserve">Регламентом прокуратури Кіровоградської області, </w:t>
      </w:r>
      <w:r w:rsidR="00BD4129" w:rsidRPr="00585973">
        <w:rPr>
          <w:sz w:val="28"/>
          <w:szCs w:val="28"/>
        </w:rPr>
        <w:t>а також цим</w:t>
      </w:r>
      <w:r w:rsidR="00B027F1" w:rsidRPr="00585973">
        <w:rPr>
          <w:sz w:val="28"/>
          <w:szCs w:val="28"/>
        </w:rPr>
        <w:t xml:space="preserve"> Положення</w:t>
      </w:r>
      <w:r w:rsidR="00BD4129" w:rsidRPr="00585973">
        <w:rPr>
          <w:sz w:val="28"/>
          <w:szCs w:val="28"/>
        </w:rPr>
        <w:t>м</w:t>
      </w:r>
      <w:r w:rsidR="00B027F1" w:rsidRPr="00585973">
        <w:rPr>
          <w:sz w:val="28"/>
          <w:szCs w:val="28"/>
        </w:rPr>
        <w:t>.</w:t>
      </w:r>
    </w:p>
    <w:p w:rsidR="00B027F1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B458F0" w:rsidRPr="00585973">
        <w:rPr>
          <w:sz w:val="28"/>
          <w:szCs w:val="28"/>
        </w:rPr>
        <w:t>Свою роботу відділ організовує у взаємодії з іншими структурними підрозділами прокуратури</w:t>
      </w:r>
      <w:r w:rsidR="00AE29C3" w:rsidRPr="00585973">
        <w:rPr>
          <w:sz w:val="28"/>
          <w:szCs w:val="28"/>
        </w:rPr>
        <w:t xml:space="preserve"> області</w:t>
      </w:r>
      <w:r w:rsidR="00B458F0" w:rsidRPr="00585973">
        <w:rPr>
          <w:sz w:val="28"/>
          <w:szCs w:val="28"/>
        </w:rPr>
        <w:t xml:space="preserve">, </w:t>
      </w:r>
      <w:r w:rsidR="00AA568C" w:rsidRPr="00585973">
        <w:rPr>
          <w:sz w:val="28"/>
          <w:szCs w:val="28"/>
        </w:rPr>
        <w:t>місцевими прокуратурами</w:t>
      </w:r>
      <w:r w:rsidR="00DC1AD7" w:rsidRPr="00585973">
        <w:rPr>
          <w:sz w:val="28"/>
          <w:szCs w:val="28"/>
        </w:rPr>
        <w:t xml:space="preserve"> та </w:t>
      </w:r>
      <w:r w:rsidR="00AE29C3" w:rsidRPr="00585973">
        <w:rPr>
          <w:sz w:val="28"/>
          <w:szCs w:val="28"/>
        </w:rPr>
        <w:t xml:space="preserve">Офісом </w:t>
      </w:r>
      <w:r w:rsidR="00DC1AD7" w:rsidRPr="00585973">
        <w:rPr>
          <w:sz w:val="28"/>
          <w:szCs w:val="28"/>
        </w:rPr>
        <w:t>Генерально</w:t>
      </w:r>
      <w:r w:rsidR="00AE29C3" w:rsidRPr="00585973">
        <w:rPr>
          <w:sz w:val="28"/>
          <w:szCs w:val="28"/>
        </w:rPr>
        <w:t>го</w:t>
      </w:r>
      <w:r w:rsidR="00DC1AD7" w:rsidRPr="00585973">
        <w:rPr>
          <w:sz w:val="28"/>
          <w:szCs w:val="28"/>
        </w:rPr>
        <w:t xml:space="preserve"> прокур</w:t>
      </w:r>
      <w:r w:rsidR="00AE29C3" w:rsidRPr="00585973">
        <w:rPr>
          <w:sz w:val="28"/>
          <w:szCs w:val="28"/>
        </w:rPr>
        <w:t>ора</w:t>
      </w:r>
      <w:r w:rsidR="00B458F0" w:rsidRPr="00585973">
        <w:rPr>
          <w:sz w:val="28"/>
          <w:szCs w:val="28"/>
        </w:rPr>
        <w:t>.</w:t>
      </w:r>
      <w:r w:rsidR="00B027F1" w:rsidRPr="00585973">
        <w:rPr>
          <w:sz w:val="28"/>
          <w:szCs w:val="28"/>
        </w:rPr>
        <w:t xml:space="preserve"> </w:t>
      </w:r>
    </w:p>
    <w:p w:rsidR="00877618" w:rsidRPr="00585973" w:rsidRDefault="00877618" w:rsidP="00E52E13">
      <w:pPr>
        <w:tabs>
          <w:tab w:val="left" w:pos="993"/>
          <w:tab w:val="left" w:pos="1701"/>
        </w:tabs>
        <w:ind w:firstLine="567"/>
        <w:jc w:val="both"/>
        <w:rPr>
          <w:b/>
          <w:sz w:val="28"/>
          <w:szCs w:val="28"/>
        </w:rPr>
      </w:pPr>
    </w:p>
    <w:p w:rsidR="00877618" w:rsidRPr="00585973" w:rsidRDefault="00877618" w:rsidP="00E52E13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567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Структура та </w:t>
      </w:r>
      <w:r w:rsidR="00B458F0" w:rsidRPr="00585973">
        <w:rPr>
          <w:b/>
          <w:sz w:val="28"/>
          <w:szCs w:val="28"/>
        </w:rPr>
        <w:t xml:space="preserve">організаційні </w:t>
      </w:r>
      <w:r w:rsidRPr="00585973">
        <w:rPr>
          <w:b/>
          <w:sz w:val="28"/>
          <w:szCs w:val="28"/>
        </w:rPr>
        <w:t>засади діяльності</w:t>
      </w:r>
      <w:r w:rsidR="00B458F0" w:rsidRPr="00585973">
        <w:rPr>
          <w:b/>
          <w:sz w:val="28"/>
          <w:szCs w:val="28"/>
        </w:rPr>
        <w:t xml:space="preserve"> відділу</w:t>
      </w:r>
    </w:p>
    <w:p w:rsidR="00877618" w:rsidRPr="00585973" w:rsidRDefault="00877618" w:rsidP="00E52E13">
      <w:pPr>
        <w:pStyle w:val="a3"/>
        <w:tabs>
          <w:tab w:val="left" w:pos="1134"/>
          <w:tab w:val="left" w:pos="1701"/>
        </w:tabs>
        <w:ind w:left="0" w:firstLine="567"/>
        <w:rPr>
          <w:sz w:val="28"/>
          <w:szCs w:val="28"/>
        </w:rPr>
      </w:pPr>
    </w:p>
    <w:p w:rsidR="00817FD7" w:rsidRPr="00585973" w:rsidRDefault="003F44B6" w:rsidP="00E52E13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firstLine="555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До складу відділу входять</w:t>
      </w:r>
      <w:r w:rsidR="00376DBB" w:rsidRPr="00585973">
        <w:rPr>
          <w:sz w:val="28"/>
          <w:szCs w:val="28"/>
        </w:rPr>
        <w:t xml:space="preserve"> </w:t>
      </w:r>
      <w:r w:rsidR="00B458F0" w:rsidRPr="00585973">
        <w:rPr>
          <w:sz w:val="28"/>
          <w:szCs w:val="28"/>
        </w:rPr>
        <w:t>н</w:t>
      </w:r>
      <w:r w:rsidRPr="00585973">
        <w:rPr>
          <w:sz w:val="28"/>
          <w:szCs w:val="28"/>
        </w:rPr>
        <w:t>ачальник</w:t>
      </w:r>
      <w:r w:rsidR="00B458F0" w:rsidRPr="00585973">
        <w:rPr>
          <w:sz w:val="28"/>
          <w:szCs w:val="28"/>
        </w:rPr>
        <w:t xml:space="preserve"> відділу</w:t>
      </w:r>
      <w:r w:rsidR="00AE29C3" w:rsidRPr="00585973">
        <w:rPr>
          <w:sz w:val="28"/>
          <w:szCs w:val="28"/>
        </w:rPr>
        <w:t xml:space="preserve">, </w:t>
      </w:r>
      <w:r w:rsidRPr="00585973">
        <w:rPr>
          <w:sz w:val="28"/>
          <w:szCs w:val="28"/>
        </w:rPr>
        <w:t>прокурор</w:t>
      </w:r>
      <w:r w:rsidR="00B458F0" w:rsidRPr="00585973">
        <w:rPr>
          <w:sz w:val="28"/>
          <w:szCs w:val="28"/>
        </w:rPr>
        <w:t xml:space="preserve"> відділу</w:t>
      </w:r>
      <w:r w:rsidR="00AE29C3" w:rsidRPr="00585973">
        <w:rPr>
          <w:sz w:val="28"/>
          <w:szCs w:val="28"/>
        </w:rPr>
        <w:t xml:space="preserve"> та головний спеціаліст відділу</w:t>
      </w:r>
      <w:r w:rsidR="00AA568C" w:rsidRPr="00585973">
        <w:rPr>
          <w:sz w:val="28"/>
          <w:szCs w:val="28"/>
        </w:rPr>
        <w:t>.</w:t>
      </w:r>
    </w:p>
    <w:p w:rsidR="00376DBB" w:rsidRPr="00585973" w:rsidRDefault="00817FD7" w:rsidP="00E52E13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firstLine="555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376DBB" w:rsidRPr="00585973">
        <w:rPr>
          <w:sz w:val="28"/>
          <w:szCs w:val="28"/>
        </w:rPr>
        <w:t>Розподіл обов’язків між працівниками відділу з урахуванням їх особистих якостей, професійних здібностей та обсягу роботи затверджується заступником прокурора області.</w:t>
      </w:r>
    </w:p>
    <w:p w:rsidR="00BC3F02" w:rsidRDefault="00BC3F02" w:rsidP="00E52E13">
      <w:pPr>
        <w:pStyle w:val="a3"/>
        <w:numPr>
          <w:ilvl w:val="1"/>
          <w:numId w:val="1"/>
        </w:numPr>
        <w:tabs>
          <w:tab w:val="left" w:pos="426"/>
          <w:tab w:val="left" w:pos="1134"/>
          <w:tab w:val="left" w:pos="1260"/>
          <w:tab w:val="left" w:pos="5760"/>
        </w:tabs>
        <w:ind w:left="0" w:firstLine="555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Робота працівників відділу організовується за предметним принципом відповідно до розподілу обов’язків, який затверджується заступником прокурора області</w:t>
      </w:r>
      <w:r w:rsidR="0029691E" w:rsidRPr="00585973">
        <w:rPr>
          <w:sz w:val="28"/>
          <w:szCs w:val="28"/>
        </w:rPr>
        <w:t>,</w:t>
      </w:r>
      <w:r w:rsidRPr="00585973">
        <w:rPr>
          <w:sz w:val="28"/>
          <w:szCs w:val="28"/>
        </w:rPr>
        <w:t xml:space="preserve"> згідно з розподілом обов’язків між керівництвом прокуратури області.</w:t>
      </w:r>
    </w:p>
    <w:p w:rsidR="003523DA" w:rsidRPr="00585973" w:rsidRDefault="003523DA" w:rsidP="00E52E13">
      <w:pPr>
        <w:pStyle w:val="a3"/>
        <w:tabs>
          <w:tab w:val="left" w:pos="1134"/>
          <w:tab w:val="left" w:pos="1260"/>
          <w:tab w:val="left" w:pos="57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Посадові </w:t>
      </w:r>
      <w:r w:rsidRPr="00557D33">
        <w:rPr>
          <w:sz w:val="28"/>
        </w:rPr>
        <w:t>обов’язки державних службовців також закріплюються у посадових інструкціях</w:t>
      </w:r>
      <w:r>
        <w:rPr>
          <w:sz w:val="28"/>
        </w:rPr>
        <w:t>.</w:t>
      </w:r>
    </w:p>
    <w:p w:rsidR="00B027F1" w:rsidRPr="00585973" w:rsidRDefault="00B027F1" w:rsidP="00E52E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B027F1" w:rsidRPr="00585973" w:rsidRDefault="00EB6DBA" w:rsidP="00E52E1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Основні з</w:t>
      </w:r>
      <w:r w:rsidR="00EA26D8" w:rsidRPr="00585973">
        <w:rPr>
          <w:b/>
          <w:sz w:val="28"/>
          <w:szCs w:val="28"/>
        </w:rPr>
        <w:t xml:space="preserve">авдання </w:t>
      </w:r>
      <w:r w:rsidR="00F60092" w:rsidRPr="00585973">
        <w:rPr>
          <w:b/>
          <w:sz w:val="28"/>
          <w:szCs w:val="28"/>
        </w:rPr>
        <w:t>та</w:t>
      </w:r>
      <w:r w:rsidR="00B027F1" w:rsidRPr="00585973">
        <w:rPr>
          <w:b/>
          <w:sz w:val="28"/>
          <w:szCs w:val="28"/>
        </w:rPr>
        <w:t xml:space="preserve"> функці</w:t>
      </w:r>
      <w:r w:rsidR="00EA26D8" w:rsidRPr="00585973">
        <w:rPr>
          <w:b/>
          <w:sz w:val="28"/>
          <w:szCs w:val="28"/>
        </w:rPr>
        <w:t>ї</w:t>
      </w:r>
      <w:r w:rsidRPr="00585973">
        <w:rPr>
          <w:b/>
          <w:sz w:val="28"/>
          <w:szCs w:val="28"/>
        </w:rPr>
        <w:t xml:space="preserve"> відділу</w:t>
      </w:r>
    </w:p>
    <w:p w:rsidR="00B027F1" w:rsidRPr="00585973" w:rsidRDefault="00B027F1" w:rsidP="00E52E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B027F1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627A6F" w:rsidRPr="00585973">
        <w:rPr>
          <w:sz w:val="28"/>
          <w:szCs w:val="28"/>
        </w:rPr>
        <w:t>Організація діяльності органів</w:t>
      </w:r>
      <w:r w:rsidR="00B027F1" w:rsidRPr="00585973">
        <w:rPr>
          <w:sz w:val="28"/>
          <w:szCs w:val="28"/>
        </w:rPr>
        <w:t xml:space="preserve"> прокуратури Кіровоградської області </w:t>
      </w:r>
      <w:r w:rsidR="00043A49" w:rsidRPr="00585973">
        <w:rPr>
          <w:sz w:val="28"/>
          <w:szCs w:val="28"/>
        </w:rPr>
        <w:t>з</w:t>
      </w:r>
      <w:r w:rsidR="00AA568C" w:rsidRPr="00585973">
        <w:rPr>
          <w:sz w:val="28"/>
          <w:szCs w:val="28"/>
        </w:rPr>
        <w:t xml:space="preserve"> </w:t>
      </w:r>
      <w:r w:rsidR="00627A6F" w:rsidRPr="00585973">
        <w:rPr>
          <w:sz w:val="28"/>
          <w:szCs w:val="28"/>
        </w:rPr>
        <w:t>особистого прийому,</w:t>
      </w:r>
      <w:r w:rsidR="00B027F1" w:rsidRPr="00585973">
        <w:rPr>
          <w:sz w:val="28"/>
          <w:szCs w:val="28"/>
        </w:rPr>
        <w:t xml:space="preserve"> розгляду </w:t>
      </w:r>
      <w:r w:rsidR="00627A6F" w:rsidRPr="00585973">
        <w:rPr>
          <w:sz w:val="28"/>
          <w:szCs w:val="28"/>
        </w:rPr>
        <w:t xml:space="preserve">звернень </w:t>
      </w:r>
      <w:r w:rsidR="00AA568C" w:rsidRPr="00585973">
        <w:rPr>
          <w:sz w:val="28"/>
          <w:szCs w:val="28"/>
        </w:rPr>
        <w:t>та запитів</w:t>
      </w:r>
      <w:r w:rsidR="006E7822" w:rsidRPr="00585973">
        <w:rPr>
          <w:sz w:val="28"/>
          <w:szCs w:val="28"/>
        </w:rPr>
        <w:t xml:space="preserve">, </w:t>
      </w:r>
      <w:r w:rsidR="006E7822" w:rsidRPr="00585973">
        <w:rPr>
          <w:bCs/>
          <w:sz w:val="28"/>
          <w:szCs w:val="28"/>
        </w:rPr>
        <w:t xml:space="preserve">доступу до публічної </w:t>
      </w:r>
      <w:r w:rsidR="006E7822" w:rsidRPr="00585973">
        <w:rPr>
          <w:bCs/>
          <w:sz w:val="28"/>
          <w:szCs w:val="28"/>
        </w:rPr>
        <w:lastRenderedPageBreak/>
        <w:t xml:space="preserve">інформації відповідно до вимог законодавства та організаційно-розпорядчих документів </w:t>
      </w:r>
      <w:r w:rsidR="00AE29C3" w:rsidRPr="00585973">
        <w:rPr>
          <w:bCs/>
          <w:sz w:val="28"/>
          <w:szCs w:val="28"/>
        </w:rPr>
        <w:t xml:space="preserve">Офісу Генерального </w:t>
      </w:r>
      <w:r w:rsidR="006E7822" w:rsidRPr="00585973">
        <w:rPr>
          <w:bCs/>
          <w:sz w:val="28"/>
          <w:szCs w:val="28"/>
        </w:rPr>
        <w:t>прокур</w:t>
      </w:r>
      <w:r w:rsidR="00AE29C3" w:rsidRPr="00585973">
        <w:rPr>
          <w:bCs/>
          <w:sz w:val="28"/>
          <w:szCs w:val="28"/>
        </w:rPr>
        <w:t>ора</w:t>
      </w:r>
      <w:r w:rsidR="006E7822" w:rsidRPr="00585973">
        <w:rPr>
          <w:bCs/>
          <w:sz w:val="28"/>
          <w:szCs w:val="28"/>
        </w:rPr>
        <w:t xml:space="preserve"> та прокуратури області</w:t>
      </w:r>
      <w:r w:rsidR="00B027F1" w:rsidRPr="00585973">
        <w:rPr>
          <w:sz w:val="28"/>
          <w:szCs w:val="28"/>
        </w:rPr>
        <w:t>.</w:t>
      </w:r>
    </w:p>
    <w:p w:rsidR="00627A6F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627A6F" w:rsidRPr="00585973">
        <w:rPr>
          <w:sz w:val="28"/>
          <w:szCs w:val="28"/>
        </w:rPr>
        <w:t>Організація особистого прийому громадян прокурором області, його заступниками, працівниками структурних підрозділів прокуратури</w:t>
      </w:r>
      <w:r w:rsidR="00AE29C3" w:rsidRPr="00585973">
        <w:rPr>
          <w:sz w:val="28"/>
          <w:szCs w:val="28"/>
        </w:rPr>
        <w:t xml:space="preserve"> області</w:t>
      </w:r>
      <w:r w:rsidR="00627A6F" w:rsidRPr="00585973">
        <w:rPr>
          <w:sz w:val="28"/>
          <w:szCs w:val="28"/>
        </w:rPr>
        <w:t>.</w:t>
      </w:r>
    </w:p>
    <w:p w:rsidR="00627A6F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627A6F" w:rsidRPr="00585973">
        <w:rPr>
          <w:sz w:val="28"/>
          <w:szCs w:val="28"/>
        </w:rPr>
        <w:t>Попередній розгляд з</w:t>
      </w:r>
      <w:r w:rsidR="00AD43B1" w:rsidRPr="00585973">
        <w:rPr>
          <w:sz w:val="28"/>
          <w:szCs w:val="28"/>
        </w:rPr>
        <w:t xml:space="preserve">вернень, що надійшли до </w:t>
      </w:r>
      <w:r w:rsidR="00627A6F" w:rsidRPr="00585973">
        <w:rPr>
          <w:sz w:val="28"/>
          <w:szCs w:val="28"/>
        </w:rPr>
        <w:t xml:space="preserve">прокуратури області, </w:t>
      </w:r>
      <w:r w:rsidR="003523DA">
        <w:rPr>
          <w:sz w:val="28"/>
          <w:szCs w:val="28"/>
        </w:rPr>
        <w:t>направле</w:t>
      </w:r>
      <w:r w:rsidR="00627A6F" w:rsidRPr="00585973">
        <w:rPr>
          <w:sz w:val="28"/>
          <w:szCs w:val="28"/>
        </w:rPr>
        <w:t xml:space="preserve">ння їх за належністю до </w:t>
      </w:r>
      <w:r w:rsidR="0029691E" w:rsidRPr="00585973">
        <w:rPr>
          <w:sz w:val="28"/>
          <w:szCs w:val="28"/>
        </w:rPr>
        <w:t xml:space="preserve">інших відомств </w:t>
      </w:r>
      <w:r w:rsidR="00627A6F" w:rsidRPr="00585973">
        <w:rPr>
          <w:sz w:val="28"/>
          <w:szCs w:val="28"/>
        </w:rPr>
        <w:t>чи органів прокуратури.</w:t>
      </w:r>
    </w:p>
    <w:p w:rsidR="00431EA8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F16001" w:rsidRPr="00585973">
        <w:rPr>
          <w:sz w:val="28"/>
          <w:szCs w:val="28"/>
        </w:rPr>
        <w:t>Р</w:t>
      </w:r>
      <w:r w:rsidR="00431EA8" w:rsidRPr="00585973">
        <w:rPr>
          <w:sz w:val="28"/>
          <w:szCs w:val="28"/>
        </w:rPr>
        <w:t>озгляд звернень щодо можливих порушень органами прокуратури області порядку і строків розгляду звернень</w:t>
      </w:r>
      <w:r w:rsidR="00AA568C" w:rsidRPr="00585973">
        <w:rPr>
          <w:sz w:val="28"/>
          <w:szCs w:val="28"/>
        </w:rPr>
        <w:t xml:space="preserve"> та запитів</w:t>
      </w:r>
      <w:r w:rsidR="00431EA8" w:rsidRPr="00585973">
        <w:rPr>
          <w:sz w:val="28"/>
          <w:szCs w:val="28"/>
        </w:rPr>
        <w:t>.</w:t>
      </w:r>
    </w:p>
    <w:p w:rsidR="00DC3CB3" w:rsidRPr="00585973" w:rsidRDefault="00817FD7" w:rsidP="00E52E13">
      <w:pPr>
        <w:pStyle w:val="2"/>
        <w:numPr>
          <w:ilvl w:val="1"/>
          <w:numId w:val="1"/>
        </w:numPr>
        <w:tabs>
          <w:tab w:val="left" w:pos="993"/>
          <w:tab w:val="left" w:pos="1260"/>
        </w:tabs>
        <w:ind w:left="0" w:firstLine="567"/>
        <w:rPr>
          <w:bCs/>
          <w:sz w:val="28"/>
          <w:szCs w:val="28"/>
        </w:rPr>
      </w:pPr>
      <w:r w:rsidRPr="00585973">
        <w:rPr>
          <w:bCs/>
          <w:sz w:val="28"/>
          <w:szCs w:val="28"/>
        </w:rPr>
        <w:t xml:space="preserve"> </w:t>
      </w:r>
      <w:r w:rsidR="006E7822" w:rsidRPr="00585973">
        <w:rPr>
          <w:bCs/>
          <w:sz w:val="28"/>
          <w:szCs w:val="28"/>
        </w:rPr>
        <w:t xml:space="preserve">Здійснення прийому запитувачів, надання консультацій під час оформлення запитів на інформацію, їх приймання, реєстрація, розгляд у встановленому порядку, надання відповіді запитувачам або </w:t>
      </w:r>
      <w:r w:rsidR="00AE29C3" w:rsidRPr="00585973">
        <w:rPr>
          <w:bCs/>
          <w:sz w:val="28"/>
          <w:szCs w:val="28"/>
        </w:rPr>
        <w:t>направле</w:t>
      </w:r>
      <w:r w:rsidR="006E7822" w:rsidRPr="00585973">
        <w:rPr>
          <w:bCs/>
          <w:sz w:val="28"/>
          <w:szCs w:val="28"/>
        </w:rPr>
        <w:t>ння за наявності підстав належним розпорядникам інформації.</w:t>
      </w:r>
    </w:p>
    <w:p w:rsidR="00DC3CB3" w:rsidRPr="00585973" w:rsidRDefault="00817FD7" w:rsidP="00E52E13">
      <w:pPr>
        <w:pStyle w:val="2"/>
        <w:numPr>
          <w:ilvl w:val="1"/>
          <w:numId w:val="1"/>
        </w:numPr>
        <w:tabs>
          <w:tab w:val="left" w:pos="993"/>
          <w:tab w:val="left" w:pos="1260"/>
        </w:tabs>
        <w:ind w:left="0" w:firstLine="567"/>
        <w:rPr>
          <w:b/>
          <w:bCs/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627A6F" w:rsidRPr="00585973">
        <w:rPr>
          <w:sz w:val="28"/>
          <w:szCs w:val="28"/>
        </w:rPr>
        <w:t xml:space="preserve">Контроль за дотриманням порядку і строків вирішення у структурних підрозділах прокуратури </w:t>
      </w:r>
      <w:r w:rsidR="00AE29C3" w:rsidRPr="00585973">
        <w:rPr>
          <w:sz w:val="28"/>
          <w:szCs w:val="28"/>
        </w:rPr>
        <w:t xml:space="preserve">області </w:t>
      </w:r>
      <w:r w:rsidR="003523DA">
        <w:rPr>
          <w:sz w:val="28"/>
          <w:szCs w:val="28"/>
        </w:rPr>
        <w:t xml:space="preserve">звернень, </w:t>
      </w:r>
      <w:r w:rsidR="00627A6F" w:rsidRPr="00585973">
        <w:rPr>
          <w:sz w:val="28"/>
          <w:szCs w:val="28"/>
        </w:rPr>
        <w:t xml:space="preserve">депутатських документів, </w:t>
      </w:r>
      <w:r w:rsidR="003523DA">
        <w:rPr>
          <w:sz w:val="28"/>
          <w:szCs w:val="28"/>
        </w:rPr>
        <w:t>запитів</w:t>
      </w:r>
      <w:r w:rsidR="00627A6F" w:rsidRPr="00585973">
        <w:rPr>
          <w:sz w:val="28"/>
          <w:szCs w:val="28"/>
        </w:rPr>
        <w:t>.</w:t>
      </w:r>
    </w:p>
    <w:p w:rsidR="0024241C" w:rsidRPr="00585973" w:rsidRDefault="00817FD7" w:rsidP="00E52E13">
      <w:pPr>
        <w:pStyle w:val="2"/>
        <w:numPr>
          <w:ilvl w:val="1"/>
          <w:numId w:val="1"/>
        </w:numPr>
        <w:tabs>
          <w:tab w:val="left" w:pos="993"/>
          <w:tab w:val="left" w:pos="1260"/>
        </w:tabs>
        <w:ind w:left="0" w:firstLine="567"/>
        <w:rPr>
          <w:b/>
          <w:bCs/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24241C" w:rsidRPr="00585973">
        <w:rPr>
          <w:sz w:val="28"/>
          <w:szCs w:val="28"/>
        </w:rPr>
        <w:t xml:space="preserve">Контроль за виконанням структурними підрозділами апарату прокуратури області вимог Закону України «Про доступ до публічної інформації» та Інструкції </w:t>
      </w:r>
      <w:r w:rsidR="00585973" w:rsidRPr="00585973">
        <w:rPr>
          <w:sz w:val="28"/>
          <w:szCs w:val="28"/>
        </w:rPr>
        <w:t>про порядок забезпечення доступу до публічної інформації в органах прокуратури України</w:t>
      </w:r>
      <w:r w:rsidR="0024241C" w:rsidRPr="00585973">
        <w:rPr>
          <w:sz w:val="28"/>
          <w:szCs w:val="28"/>
        </w:rPr>
        <w:t>.</w:t>
      </w:r>
    </w:p>
    <w:p w:rsidR="00B027F1" w:rsidRPr="00585973" w:rsidRDefault="00817FD7" w:rsidP="00E52E13">
      <w:pPr>
        <w:pStyle w:val="2"/>
        <w:numPr>
          <w:ilvl w:val="1"/>
          <w:numId w:val="1"/>
        </w:numPr>
        <w:tabs>
          <w:tab w:val="left" w:pos="993"/>
          <w:tab w:val="left" w:pos="1260"/>
        </w:tabs>
        <w:ind w:left="0" w:firstLine="567"/>
        <w:rPr>
          <w:b/>
          <w:bCs/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2A7796" w:rsidRPr="00585973">
        <w:rPr>
          <w:sz w:val="28"/>
          <w:szCs w:val="28"/>
        </w:rPr>
        <w:t xml:space="preserve">З метою реалізації </w:t>
      </w:r>
      <w:r w:rsidR="000B394B" w:rsidRPr="00585973">
        <w:rPr>
          <w:sz w:val="28"/>
          <w:szCs w:val="28"/>
        </w:rPr>
        <w:t xml:space="preserve">вищезазначених завдань </w:t>
      </w:r>
      <w:r w:rsidR="002A7796" w:rsidRPr="00585973">
        <w:rPr>
          <w:sz w:val="28"/>
          <w:szCs w:val="28"/>
        </w:rPr>
        <w:t>відділ</w:t>
      </w:r>
      <w:r w:rsidR="00B027F1" w:rsidRPr="00585973">
        <w:rPr>
          <w:sz w:val="28"/>
          <w:szCs w:val="28"/>
        </w:rPr>
        <w:t xml:space="preserve"> забезпечує:</w:t>
      </w:r>
    </w:p>
    <w:p w:rsidR="00AE7B40" w:rsidRPr="00585973" w:rsidRDefault="00AE7B40" w:rsidP="00E52E13">
      <w:pPr>
        <w:pStyle w:val="2"/>
        <w:tabs>
          <w:tab w:val="left" w:pos="993"/>
          <w:tab w:val="left" w:pos="1260"/>
        </w:tabs>
        <w:ind w:firstLine="567"/>
        <w:rPr>
          <w:b/>
          <w:bCs/>
          <w:sz w:val="28"/>
          <w:szCs w:val="28"/>
        </w:rPr>
      </w:pPr>
    </w:p>
    <w:p w:rsidR="00A76453" w:rsidRPr="00585973" w:rsidRDefault="00A76453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а) участь у плануванні роботи прокуратури області та контроль за своєчасним і якісним виконанням запланованих заходів;</w:t>
      </w:r>
    </w:p>
    <w:p w:rsidR="00A76453" w:rsidRPr="00585973" w:rsidRDefault="00A76453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б) підготовку матеріалів на розгляд нарад, організацію та контроль за виконанням прийнятих рішень з питань, що належать до компе</w:t>
      </w:r>
      <w:r w:rsidR="00AD04A1" w:rsidRPr="00585973">
        <w:rPr>
          <w:sz w:val="28"/>
          <w:szCs w:val="28"/>
        </w:rPr>
        <w:t>тенції відділу</w:t>
      </w:r>
      <w:r w:rsidRPr="00585973">
        <w:rPr>
          <w:sz w:val="28"/>
          <w:szCs w:val="28"/>
        </w:rPr>
        <w:t>;</w:t>
      </w:r>
    </w:p>
    <w:p w:rsidR="00AD04A1" w:rsidRPr="00585973" w:rsidRDefault="00AD04A1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в) організаційне та методичне керівництво роботою </w:t>
      </w:r>
      <w:r w:rsidR="00AA568C" w:rsidRPr="00585973">
        <w:rPr>
          <w:sz w:val="28"/>
          <w:szCs w:val="28"/>
        </w:rPr>
        <w:t>місцев</w:t>
      </w:r>
      <w:r w:rsidRPr="00585973">
        <w:rPr>
          <w:sz w:val="28"/>
          <w:szCs w:val="28"/>
        </w:rPr>
        <w:t>их прокуратур, контроль за їх діяльністю у межах повноважень відділу;</w:t>
      </w:r>
    </w:p>
    <w:p w:rsidR="00AD04A1" w:rsidRPr="00585973" w:rsidRDefault="00AD04A1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г) надання практичної і методичної допомоги, проведення перевірок у </w:t>
      </w:r>
      <w:r w:rsidR="006E7822" w:rsidRPr="00585973">
        <w:rPr>
          <w:sz w:val="28"/>
          <w:szCs w:val="28"/>
        </w:rPr>
        <w:t>місцевих прокуратурах,</w:t>
      </w:r>
      <w:r w:rsidRPr="00585973">
        <w:rPr>
          <w:sz w:val="28"/>
          <w:szCs w:val="28"/>
        </w:rPr>
        <w:t xml:space="preserve"> структурних підрозділах прокуратури </w:t>
      </w:r>
      <w:r w:rsidR="00B56BD7">
        <w:rPr>
          <w:sz w:val="28"/>
          <w:szCs w:val="28"/>
        </w:rPr>
        <w:t xml:space="preserve">області </w:t>
      </w:r>
      <w:r w:rsidRPr="00585973">
        <w:rPr>
          <w:sz w:val="28"/>
          <w:szCs w:val="28"/>
        </w:rPr>
        <w:t xml:space="preserve">з питань організації </w:t>
      </w:r>
      <w:r w:rsidR="009A6D53" w:rsidRPr="00585973">
        <w:rPr>
          <w:sz w:val="28"/>
          <w:szCs w:val="28"/>
        </w:rPr>
        <w:t xml:space="preserve">особистого </w:t>
      </w:r>
      <w:r w:rsidRPr="00585973">
        <w:rPr>
          <w:sz w:val="28"/>
          <w:szCs w:val="28"/>
        </w:rPr>
        <w:t>прийому громадян, розгляду звернень</w:t>
      </w:r>
      <w:r w:rsidR="007D2180" w:rsidRPr="00585973">
        <w:rPr>
          <w:sz w:val="28"/>
          <w:szCs w:val="28"/>
        </w:rPr>
        <w:t xml:space="preserve"> і запитів</w:t>
      </w:r>
      <w:r w:rsidRPr="00585973">
        <w:rPr>
          <w:sz w:val="28"/>
          <w:szCs w:val="28"/>
        </w:rPr>
        <w:t>, контроль за усуненням недоліків;</w:t>
      </w:r>
    </w:p>
    <w:p w:rsidR="00AD04A1" w:rsidRPr="00585973" w:rsidRDefault="00EC0B1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ґ</w:t>
      </w:r>
      <w:r w:rsidR="00AD04A1" w:rsidRPr="00585973">
        <w:rPr>
          <w:sz w:val="28"/>
          <w:szCs w:val="28"/>
        </w:rPr>
        <w:t>) підготовку у межах повноважень проектів відомчих нормативних актів, наказів, інших організаційно-розпорядчих документів;</w:t>
      </w:r>
    </w:p>
    <w:p w:rsidR="00AD04A1" w:rsidRPr="00585973" w:rsidRDefault="00EC0B1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д</w:t>
      </w:r>
      <w:r w:rsidR="00AD04A1" w:rsidRPr="00585973">
        <w:rPr>
          <w:sz w:val="28"/>
          <w:szCs w:val="28"/>
        </w:rPr>
        <w:t xml:space="preserve">) проведення аналітичної та методичної допомоги, стажування працівників </w:t>
      </w:r>
      <w:r w:rsidR="007541C5" w:rsidRPr="00585973">
        <w:rPr>
          <w:sz w:val="28"/>
          <w:szCs w:val="28"/>
        </w:rPr>
        <w:t>місцев</w:t>
      </w:r>
      <w:r w:rsidR="00AD04A1" w:rsidRPr="00585973">
        <w:rPr>
          <w:sz w:val="28"/>
          <w:szCs w:val="28"/>
        </w:rPr>
        <w:t>их прокуратур</w:t>
      </w:r>
      <w:r w:rsidR="00585973">
        <w:rPr>
          <w:sz w:val="28"/>
          <w:szCs w:val="28"/>
        </w:rPr>
        <w:t xml:space="preserve"> та обласного апарату</w:t>
      </w:r>
      <w:r w:rsidR="00AD04A1" w:rsidRPr="00585973">
        <w:rPr>
          <w:sz w:val="28"/>
          <w:szCs w:val="28"/>
        </w:rPr>
        <w:t>, вжиття заходів щодо підвищення їх кваліфікації;</w:t>
      </w:r>
    </w:p>
    <w:p w:rsidR="007D2180" w:rsidRPr="00585973" w:rsidRDefault="00EC0B1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е</w:t>
      </w:r>
      <w:r w:rsidR="007D2180" w:rsidRPr="00585973">
        <w:rPr>
          <w:sz w:val="28"/>
          <w:szCs w:val="28"/>
        </w:rPr>
        <w:t>) виконання згідно з компетенцією вимог Закону України «Про доступ до публічної інформації»;</w:t>
      </w:r>
    </w:p>
    <w:p w:rsidR="003C0CF5" w:rsidRPr="00585973" w:rsidRDefault="00EC0B1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є</w:t>
      </w:r>
      <w:r w:rsidR="00AD04A1" w:rsidRPr="00585973">
        <w:rPr>
          <w:sz w:val="28"/>
          <w:szCs w:val="28"/>
        </w:rPr>
        <w:t xml:space="preserve">) </w:t>
      </w:r>
      <w:r w:rsidR="002B4371" w:rsidRPr="00585973">
        <w:rPr>
          <w:sz w:val="28"/>
          <w:szCs w:val="28"/>
        </w:rPr>
        <w:t>організацію первинного обліку роботи, ведення та складання у межах компетенції статистичної звітності</w:t>
      </w:r>
      <w:r w:rsidR="003C0CF5" w:rsidRPr="00585973">
        <w:rPr>
          <w:sz w:val="28"/>
          <w:szCs w:val="28"/>
        </w:rPr>
        <w:t>;</w:t>
      </w:r>
    </w:p>
    <w:p w:rsidR="003523DA" w:rsidRPr="00585973" w:rsidRDefault="003C0CF5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ж) поінформованість </w:t>
      </w:r>
      <w:r w:rsidR="003523DA">
        <w:rPr>
          <w:sz w:val="28"/>
          <w:szCs w:val="28"/>
        </w:rPr>
        <w:t>громадськості</w:t>
      </w:r>
      <w:r w:rsidRPr="00585973">
        <w:rPr>
          <w:sz w:val="28"/>
          <w:szCs w:val="28"/>
        </w:rPr>
        <w:t xml:space="preserve"> через Веб-сайт прокуратури області та його відповідні рубрики «Прийма</w:t>
      </w:r>
      <w:r w:rsidR="00B56BD7">
        <w:rPr>
          <w:sz w:val="28"/>
          <w:szCs w:val="28"/>
        </w:rPr>
        <w:t>ль</w:t>
      </w:r>
      <w:r w:rsidRPr="00585973">
        <w:rPr>
          <w:sz w:val="28"/>
          <w:szCs w:val="28"/>
        </w:rPr>
        <w:t>ня громадян», «Телефони «гарячої лінії» та електронна адреса для звернень громадян», «Забезпечення доступу до публічної інформації» з питань організації прийому громадян та звернень в органах прокуратури області та змін в цій роботі, а також доступу до публічної інформації;</w:t>
      </w:r>
    </w:p>
    <w:p w:rsidR="003523DA" w:rsidRDefault="003C0CF5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lastRenderedPageBreak/>
        <w:t xml:space="preserve">з) надання адміністратору Веб-сайту прокуратури області інформації щодо організації прийому громадян органами прокуратури області, у тому числі - графіків прийому керівництвом </w:t>
      </w:r>
      <w:r w:rsidR="00585973">
        <w:rPr>
          <w:sz w:val="28"/>
          <w:szCs w:val="28"/>
        </w:rPr>
        <w:t>обласного апарату</w:t>
      </w:r>
      <w:r w:rsidRPr="00585973">
        <w:rPr>
          <w:sz w:val="28"/>
          <w:szCs w:val="28"/>
        </w:rPr>
        <w:t xml:space="preserve"> та змін до них для відповідного корегування у підпорядкованих рубриках</w:t>
      </w:r>
      <w:r w:rsidR="003523DA">
        <w:rPr>
          <w:sz w:val="28"/>
          <w:szCs w:val="28"/>
        </w:rPr>
        <w:t>;</w:t>
      </w:r>
    </w:p>
    <w:p w:rsidR="003C0CF5" w:rsidRPr="00585973" w:rsidRDefault="00D30CF8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23DA">
        <w:rPr>
          <w:sz w:val="28"/>
          <w:szCs w:val="28"/>
        </w:rPr>
        <w:t>) організацію первинного обліку роботи, ведення та складання у межах компетенції статистичної звітності</w:t>
      </w:r>
      <w:r w:rsidR="003C0CF5" w:rsidRPr="00585973">
        <w:rPr>
          <w:sz w:val="28"/>
          <w:szCs w:val="28"/>
        </w:rPr>
        <w:t>.</w:t>
      </w:r>
    </w:p>
    <w:p w:rsidR="00817FD7" w:rsidRPr="00585973" w:rsidRDefault="00817F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027F1" w:rsidRPr="00585973" w:rsidRDefault="00B027F1" w:rsidP="00E52E1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5973">
        <w:rPr>
          <w:b/>
          <w:sz w:val="28"/>
          <w:szCs w:val="28"/>
        </w:rPr>
        <w:t>Основні напрями діяльності</w:t>
      </w:r>
      <w:r w:rsidR="001737A9" w:rsidRPr="00585973">
        <w:rPr>
          <w:b/>
          <w:sz w:val="28"/>
          <w:szCs w:val="28"/>
        </w:rPr>
        <w:t xml:space="preserve"> відділу</w:t>
      </w:r>
      <w:r w:rsidR="00DC3CB3" w:rsidRPr="00585973">
        <w:rPr>
          <w:b/>
          <w:sz w:val="28"/>
          <w:szCs w:val="28"/>
        </w:rPr>
        <w:t>:</w:t>
      </w:r>
    </w:p>
    <w:p w:rsidR="00FA694C" w:rsidRPr="00585973" w:rsidRDefault="00FA694C" w:rsidP="00E52E13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B4371" w:rsidRPr="00585973" w:rsidRDefault="002B4371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вжиття заходів щодо забезпечення належної організації роботи органів прокуратури </w:t>
      </w:r>
      <w:r w:rsidR="00E751EF" w:rsidRPr="00585973">
        <w:rPr>
          <w:sz w:val="28"/>
          <w:szCs w:val="28"/>
        </w:rPr>
        <w:t xml:space="preserve">області </w:t>
      </w:r>
      <w:r w:rsidRPr="00585973">
        <w:rPr>
          <w:sz w:val="28"/>
          <w:szCs w:val="28"/>
        </w:rPr>
        <w:t>з</w:t>
      </w:r>
      <w:r w:rsidR="00F94708" w:rsidRPr="00585973">
        <w:rPr>
          <w:sz w:val="28"/>
          <w:szCs w:val="28"/>
        </w:rPr>
        <w:t xml:space="preserve"> особистого прийому громадян,</w:t>
      </w:r>
      <w:r w:rsidRPr="00585973">
        <w:rPr>
          <w:sz w:val="28"/>
          <w:szCs w:val="28"/>
        </w:rPr>
        <w:t xml:space="preserve"> розгляду звернень </w:t>
      </w:r>
      <w:r w:rsidR="00F94708" w:rsidRPr="00585973">
        <w:rPr>
          <w:sz w:val="28"/>
          <w:szCs w:val="28"/>
        </w:rPr>
        <w:t>та запитів</w:t>
      </w:r>
      <w:r w:rsidRPr="00585973">
        <w:rPr>
          <w:sz w:val="28"/>
          <w:szCs w:val="28"/>
        </w:rPr>
        <w:t>;</w:t>
      </w:r>
    </w:p>
    <w:p w:rsidR="00E60520" w:rsidRPr="00585973" w:rsidRDefault="002B4371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попередній розгляд звернень</w:t>
      </w:r>
      <w:r w:rsidR="00E751EF" w:rsidRPr="00585973">
        <w:rPr>
          <w:sz w:val="28"/>
          <w:szCs w:val="28"/>
        </w:rPr>
        <w:t xml:space="preserve">, що надійшли до </w:t>
      </w:r>
      <w:r w:rsidR="00AC133F" w:rsidRPr="00585973">
        <w:rPr>
          <w:sz w:val="28"/>
          <w:szCs w:val="28"/>
        </w:rPr>
        <w:t>прокуратури</w:t>
      </w:r>
      <w:r w:rsidR="00585973">
        <w:rPr>
          <w:sz w:val="28"/>
          <w:szCs w:val="28"/>
        </w:rPr>
        <w:t xml:space="preserve"> області</w:t>
      </w:r>
      <w:r w:rsidR="00AC133F" w:rsidRPr="00585973">
        <w:rPr>
          <w:sz w:val="28"/>
          <w:szCs w:val="28"/>
        </w:rPr>
        <w:t>, на</w:t>
      </w:r>
      <w:r w:rsidR="00B56BD7">
        <w:rPr>
          <w:sz w:val="28"/>
          <w:szCs w:val="28"/>
        </w:rPr>
        <w:t>правлення</w:t>
      </w:r>
      <w:r w:rsidR="00AC133F" w:rsidRPr="00585973">
        <w:rPr>
          <w:sz w:val="28"/>
          <w:szCs w:val="28"/>
        </w:rPr>
        <w:t xml:space="preserve"> їх за належністю до відповідних органів чи посадових осіб органів прокуратури;</w:t>
      </w:r>
    </w:p>
    <w:p w:rsidR="00A87AE7" w:rsidRPr="00585973" w:rsidRDefault="00A87AE7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розгляд скарг, що стосуються можливих порушень працівниками органів прокуратури області порядку і строків розгляду звернень; </w:t>
      </w:r>
    </w:p>
    <w:p w:rsidR="002B4371" w:rsidRPr="00585973" w:rsidRDefault="00AC133F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здійснення контролю за дотриманням порядку і строків вирішення депутатських документів та звернень з особистого прийому керівництва прокуратури області</w:t>
      </w:r>
      <w:r w:rsidR="00F16001" w:rsidRPr="00585973">
        <w:rPr>
          <w:sz w:val="28"/>
          <w:szCs w:val="28"/>
        </w:rPr>
        <w:t xml:space="preserve"> </w:t>
      </w:r>
      <w:r w:rsidRPr="00585973">
        <w:rPr>
          <w:sz w:val="28"/>
          <w:szCs w:val="28"/>
        </w:rPr>
        <w:t xml:space="preserve">структурними підрозділами </w:t>
      </w:r>
      <w:r w:rsidR="00B56BD7">
        <w:rPr>
          <w:sz w:val="28"/>
          <w:szCs w:val="28"/>
        </w:rPr>
        <w:t>обласного апарату</w:t>
      </w:r>
      <w:r w:rsidRPr="00585973">
        <w:rPr>
          <w:sz w:val="28"/>
          <w:szCs w:val="28"/>
        </w:rPr>
        <w:t xml:space="preserve"> у межах повноважень відділу;</w:t>
      </w:r>
    </w:p>
    <w:p w:rsidR="00F16001" w:rsidRPr="00585973" w:rsidRDefault="00E60520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прийом громадян в приймальні прокуратури області;</w:t>
      </w:r>
    </w:p>
    <w:p w:rsidR="00F16001" w:rsidRDefault="00F16001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організація роботи з приймання звернень на телефон «гаря</w:t>
      </w:r>
      <w:r w:rsidR="0029691E" w:rsidRPr="00585973">
        <w:rPr>
          <w:sz w:val="28"/>
          <w:szCs w:val="28"/>
        </w:rPr>
        <w:t>чої лінії», їх облік та передача</w:t>
      </w:r>
      <w:r w:rsidRPr="00585973">
        <w:rPr>
          <w:sz w:val="28"/>
          <w:szCs w:val="28"/>
        </w:rPr>
        <w:t xml:space="preserve"> для реєстрації у встановленому порядку;</w:t>
      </w:r>
    </w:p>
    <w:p w:rsidR="00A06149" w:rsidRPr="00585973" w:rsidRDefault="00A06149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267C">
        <w:rPr>
          <w:sz w:val="28"/>
          <w:szCs w:val="28"/>
        </w:rPr>
        <w:t xml:space="preserve">забезпечення належної організації роботи органів прокуратури </w:t>
      </w:r>
      <w:r>
        <w:rPr>
          <w:sz w:val="28"/>
          <w:szCs w:val="28"/>
        </w:rPr>
        <w:t xml:space="preserve">області </w:t>
      </w:r>
      <w:r w:rsidRPr="006E267C">
        <w:rPr>
          <w:sz w:val="28"/>
          <w:szCs w:val="28"/>
        </w:rPr>
        <w:t>з доступу до публічної інформації</w:t>
      </w:r>
      <w:r>
        <w:rPr>
          <w:sz w:val="28"/>
          <w:szCs w:val="28"/>
        </w:rPr>
        <w:t>;</w:t>
      </w:r>
    </w:p>
    <w:p w:rsidR="00817FD7" w:rsidRPr="00585973" w:rsidRDefault="00E60520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85973">
        <w:rPr>
          <w:bCs/>
          <w:sz w:val="28"/>
          <w:szCs w:val="28"/>
        </w:rPr>
        <w:t>здійснення прийому запитувачів, надання консультацій під час оформлення запитів на інформацію, їх приймання, реєстрація та опрацювання;</w:t>
      </w:r>
      <w:r w:rsidR="00F16001" w:rsidRPr="00585973">
        <w:rPr>
          <w:bCs/>
          <w:sz w:val="28"/>
          <w:szCs w:val="28"/>
        </w:rPr>
        <w:t xml:space="preserve"> </w:t>
      </w:r>
    </w:p>
    <w:p w:rsidR="00E60520" w:rsidRPr="00585973" w:rsidRDefault="00F16001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85973">
        <w:rPr>
          <w:bCs/>
          <w:sz w:val="28"/>
          <w:szCs w:val="28"/>
        </w:rPr>
        <w:t>розгляд</w:t>
      </w:r>
      <w:r w:rsidR="00E60520" w:rsidRPr="00585973">
        <w:rPr>
          <w:bCs/>
          <w:sz w:val="28"/>
          <w:szCs w:val="28"/>
        </w:rPr>
        <w:t xml:space="preserve"> зап</w:t>
      </w:r>
      <w:r w:rsidRPr="00585973">
        <w:rPr>
          <w:bCs/>
          <w:sz w:val="28"/>
          <w:szCs w:val="28"/>
        </w:rPr>
        <w:t>итів на інформацію</w:t>
      </w:r>
      <w:r w:rsidR="00E60520" w:rsidRPr="00585973">
        <w:rPr>
          <w:bCs/>
          <w:sz w:val="28"/>
          <w:szCs w:val="28"/>
        </w:rPr>
        <w:t>, підготовка відповідей на запити;</w:t>
      </w:r>
    </w:p>
    <w:p w:rsidR="00E60520" w:rsidRPr="00585973" w:rsidRDefault="00E60520" w:rsidP="00E52E13">
      <w:pPr>
        <w:tabs>
          <w:tab w:val="left" w:pos="993"/>
          <w:tab w:val="left" w:pos="1260"/>
          <w:tab w:val="left" w:pos="5760"/>
        </w:tabs>
        <w:ind w:firstLine="567"/>
        <w:jc w:val="both"/>
        <w:rPr>
          <w:bCs/>
          <w:sz w:val="28"/>
          <w:szCs w:val="28"/>
        </w:rPr>
      </w:pPr>
      <w:r w:rsidRPr="00585973">
        <w:rPr>
          <w:bCs/>
          <w:sz w:val="28"/>
          <w:szCs w:val="28"/>
        </w:rPr>
        <w:t xml:space="preserve">- вирішення скарг на рішення, дії чи бездіяльність службових осіб органів прокуратури </w:t>
      </w:r>
      <w:r w:rsidR="00AD43B1" w:rsidRPr="00585973">
        <w:rPr>
          <w:bCs/>
          <w:sz w:val="28"/>
          <w:szCs w:val="28"/>
        </w:rPr>
        <w:t xml:space="preserve">області </w:t>
      </w:r>
      <w:r w:rsidRPr="00585973">
        <w:rPr>
          <w:bCs/>
          <w:sz w:val="28"/>
          <w:szCs w:val="28"/>
        </w:rPr>
        <w:t>з питань забезпечення доступу до публічної інформації;</w:t>
      </w:r>
    </w:p>
    <w:p w:rsidR="00E60520" w:rsidRPr="00585973" w:rsidRDefault="00E60520" w:rsidP="00E52E13">
      <w:pPr>
        <w:tabs>
          <w:tab w:val="left" w:pos="993"/>
          <w:tab w:val="left" w:pos="1260"/>
          <w:tab w:val="left" w:pos="5760"/>
        </w:tabs>
        <w:ind w:firstLine="567"/>
        <w:jc w:val="both"/>
        <w:rPr>
          <w:sz w:val="28"/>
          <w:szCs w:val="28"/>
        </w:rPr>
      </w:pPr>
      <w:r w:rsidRPr="00585973">
        <w:rPr>
          <w:bCs/>
          <w:sz w:val="28"/>
          <w:szCs w:val="28"/>
        </w:rPr>
        <w:t xml:space="preserve">- </w:t>
      </w:r>
      <w:r w:rsidRPr="00585973">
        <w:rPr>
          <w:snapToGrid w:val="0"/>
          <w:sz w:val="28"/>
          <w:szCs w:val="28"/>
        </w:rPr>
        <w:t>організаційне керівництво підпорядкованими прокуратурами щодо оприлюднення публічної інформації, контроль за їх діяльністю у межах повноважень відділу;</w:t>
      </w:r>
    </w:p>
    <w:p w:rsidR="0098170E" w:rsidRPr="00585973" w:rsidRDefault="0098170E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надання практичної допомоги, пров</w:t>
      </w:r>
      <w:r w:rsidR="007541C5" w:rsidRPr="00585973">
        <w:rPr>
          <w:sz w:val="28"/>
          <w:szCs w:val="28"/>
        </w:rPr>
        <w:t>едення перевірок у місцев</w:t>
      </w:r>
      <w:r w:rsidRPr="00585973">
        <w:rPr>
          <w:sz w:val="28"/>
          <w:szCs w:val="28"/>
        </w:rPr>
        <w:t xml:space="preserve">их прокуратурах та </w:t>
      </w:r>
      <w:r w:rsidR="00B56BD7">
        <w:rPr>
          <w:sz w:val="28"/>
          <w:szCs w:val="28"/>
        </w:rPr>
        <w:t xml:space="preserve">проведення перевірок </w:t>
      </w:r>
      <w:r w:rsidRPr="00585973">
        <w:rPr>
          <w:sz w:val="28"/>
          <w:szCs w:val="28"/>
        </w:rPr>
        <w:t>у структурних підрозділах прокуратури області з питань, що відносяться до компетенції відділу;</w:t>
      </w:r>
    </w:p>
    <w:p w:rsidR="00B027F1" w:rsidRDefault="00023273" w:rsidP="00E52E1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здійснення аналітичної і методичної роботи, участь у стажуванні працівників підпорядкованих прокуратур та у заходах із підвищення</w:t>
      </w:r>
      <w:r w:rsidR="000C257D" w:rsidRPr="00585973">
        <w:rPr>
          <w:sz w:val="28"/>
          <w:szCs w:val="28"/>
        </w:rPr>
        <w:t xml:space="preserve"> рівня професійної кваліфікації</w:t>
      </w:r>
      <w:r w:rsidR="00D24179" w:rsidRPr="00585973">
        <w:rPr>
          <w:sz w:val="28"/>
          <w:szCs w:val="28"/>
        </w:rPr>
        <w:t>.</w:t>
      </w:r>
    </w:p>
    <w:p w:rsidR="00E52E13" w:rsidRDefault="00E52E13" w:rsidP="00E52E13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027F1" w:rsidRPr="00585973" w:rsidRDefault="00B027F1" w:rsidP="00E52E1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Повноваження </w:t>
      </w:r>
      <w:r w:rsidR="00607998" w:rsidRPr="00585973">
        <w:rPr>
          <w:b/>
          <w:sz w:val="28"/>
          <w:szCs w:val="28"/>
        </w:rPr>
        <w:t>працівників</w:t>
      </w:r>
      <w:r w:rsidR="00EE5D60" w:rsidRPr="00585973">
        <w:rPr>
          <w:b/>
          <w:sz w:val="28"/>
          <w:szCs w:val="28"/>
        </w:rPr>
        <w:t xml:space="preserve"> відділу </w:t>
      </w:r>
    </w:p>
    <w:p w:rsidR="00AE7B40" w:rsidRPr="00585973" w:rsidRDefault="00AE7B40" w:rsidP="00E52E13">
      <w:pPr>
        <w:pStyle w:val="a3"/>
        <w:tabs>
          <w:tab w:val="left" w:pos="851"/>
          <w:tab w:val="left" w:pos="993"/>
        </w:tabs>
        <w:ind w:left="0" w:firstLine="567"/>
        <w:rPr>
          <w:b/>
          <w:sz w:val="28"/>
          <w:szCs w:val="28"/>
        </w:rPr>
      </w:pPr>
    </w:p>
    <w:p w:rsidR="000C257D" w:rsidRPr="00A06149" w:rsidRDefault="0029691E" w:rsidP="00E52E1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b/>
          <w:sz w:val="28"/>
          <w:szCs w:val="28"/>
        </w:rPr>
        <w:t xml:space="preserve"> </w:t>
      </w:r>
      <w:r w:rsidR="000C257D" w:rsidRPr="00585973">
        <w:rPr>
          <w:b/>
          <w:sz w:val="28"/>
          <w:szCs w:val="28"/>
        </w:rPr>
        <w:t>Відділ</w:t>
      </w:r>
      <w:r w:rsidR="007107C1" w:rsidRPr="00585973">
        <w:rPr>
          <w:b/>
          <w:sz w:val="28"/>
          <w:szCs w:val="28"/>
        </w:rPr>
        <w:t xml:space="preserve"> має право:</w:t>
      </w:r>
    </w:p>
    <w:p w:rsidR="00A06149" w:rsidRPr="00585973" w:rsidRDefault="00A06149" w:rsidP="00E52E13">
      <w:pPr>
        <w:pStyle w:val="a3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7107C1" w:rsidRPr="00585973" w:rsidRDefault="007107C1" w:rsidP="00E52E1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lastRenderedPageBreak/>
        <w:t xml:space="preserve">одержувати від інших підрозділів </w:t>
      </w:r>
      <w:r w:rsidR="00B56BD7">
        <w:rPr>
          <w:sz w:val="28"/>
          <w:szCs w:val="28"/>
        </w:rPr>
        <w:t>обласного апарату</w:t>
      </w:r>
      <w:r w:rsidRPr="00585973">
        <w:rPr>
          <w:sz w:val="28"/>
          <w:szCs w:val="28"/>
        </w:rPr>
        <w:t xml:space="preserve"> </w:t>
      </w:r>
      <w:r w:rsidR="00431EA8" w:rsidRPr="00585973">
        <w:rPr>
          <w:sz w:val="28"/>
          <w:szCs w:val="28"/>
        </w:rPr>
        <w:t xml:space="preserve">та </w:t>
      </w:r>
      <w:r w:rsidR="007541C5" w:rsidRPr="00585973">
        <w:rPr>
          <w:sz w:val="28"/>
          <w:szCs w:val="28"/>
        </w:rPr>
        <w:t>місцев</w:t>
      </w:r>
      <w:r w:rsidR="00431EA8" w:rsidRPr="00585973">
        <w:rPr>
          <w:sz w:val="28"/>
          <w:szCs w:val="28"/>
        </w:rPr>
        <w:t xml:space="preserve">их прокуратур </w:t>
      </w:r>
      <w:r w:rsidRPr="00585973">
        <w:rPr>
          <w:sz w:val="28"/>
          <w:szCs w:val="28"/>
        </w:rPr>
        <w:t>організаційно-розпорядчі та службові документи, статистичні дані, інші матеріали, що містять інформацію</w:t>
      </w:r>
      <w:r w:rsidR="005C085E" w:rsidRPr="00585973">
        <w:rPr>
          <w:sz w:val="28"/>
          <w:szCs w:val="28"/>
        </w:rPr>
        <w:t>, необхідну</w:t>
      </w:r>
      <w:r w:rsidRPr="00585973">
        <w:rPr>
          <w:sz w:val="28"/>
          <w:szCs w:val="28"/>
        </w:rPr>
        <w:t xml:space="preserve"> для виконання покладених на відділ завдань;</w:t>
      </w:r>
    </w:p>
    <w:p w:rsidR="007107C1" w:rsidRPr="00585973" w:rsidRDefault="009A6D53" w:rsidP="00E52E1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>при виконанні</w:t>
      </w:r>
      <w:r w:rsidR="007107C1" w:rsidRPr="00585973">
        <w:rPr>
          <w:sz w:val="28"/>
          <w:szCs w:val="28"/>
        </w:rPr>
        <w:t xml:space="preserve"> визначених цим Положенням повноважень знайомитися з необхідними матеріалами, документами та іншою інформацією в органах прокуратури </w:t>
      </w:r>
      <w:r w:rsidR="00431EA8" w:rsidRPr="00585973">
        <w:rPr>
          <w:sz w:val="28"/>
          <w:szCs w:val="28"/>
        </w:rPr>
        <w:t xml:space="preserve">області </w:t>
      </w:r>
      <w:r w:rsidR="007107C1" w:rsidRPr="00585973">
        <w:rPr>
          <w:sz w:val="28"/>
          <w:szCs w:val="28"/>
        </w:rPr>
        <w:t>у порядку, встановленому Регламентом прокуратури Кіровоградської області та іншими організаційно-розпорядчими документами;</w:t>
      </w:r>
    </w:p>
    <w:p w:rsidR="007107C1" w:rsidRPr="00585973" w:rsidRDefault="007107C1" w:rsidP="00E52E1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ініціювати перед керівництвом прокуратури </w:t>
      </w:r>
      <w:r w:rsidR="00B56BD7">
        <w:rPr>
          <w:sz w:val="28"/>
          <w:szCs w:val="28"/>
        </w:rPr>
        <w:t xml:space="preserve">області </w:t>
      </w:r>
      <w:r w:rsidRPr="00585973">
        <w:rPr>
          <w:sz w:val="28"/>
          <w:szCs w:val="28"/>
        </w:rPr>
        <w:t>питання про виїзд працівників відділу до підпорядкованих прокуратур або витребування необхідних інформацій чи матеріалів, а також проведення нарад з питань, що належать до компетенції відділу.</w:t>
      </w:r>
    </w:p>
    <w:p w:rsidR="00AE7B40" w:rsidRPr="00585973" w:rsidRDefault="00AE7B40" w:rsidP="00E52E13">
      <w:pPr>
        <w:tabs>
          <w:tab w:val="left" w:pos="993"/>
        </w:tabs>
        <w:ind w:firstLine="567"/>
        <w:rPr>
          <w:b/>
          <w:sz w:val="28"/>
          <w:szCs w:val="28"/>
        </w:rPr>
      </w:pPr>
    </w:p>
    <w:p w:rsidR="00B027F1" w:rsidRPr="00585973" w:rsidRDefault="00817FD7" w:rsidP="00E52E13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5973">
        <w:rPr>
          <w:b/>
          <w:sz w:val="28"/>
          <w:szCs w:val="28"/>
        </w:rPr>
        <w:t xml:space="preserve"> </w:t>
      </w:r>
      <w:r w:rsidR="00D24179" w:rsidRPr="00585973">
        <w:rPr>
          <w:b/>
          <w:sz w:val="28"/>
          <w:szCs w:val="28"/>
        </w:rPr>
        <w:t>Начальник відділу</w:t>
      </w:r>
      <w:r w:rsidR="00B027F1" w:rsidRPr="00585973">
        <w:rPr>
          <w:sz w:val="28"/>
          <w:szCs w:val="28"/>
        </w:rPr>
        <w:t>:</w:t>
      </w:r>
    </w:p>
    <w:p w:rsidR="00B027F1" w:rsidRPr="00585973" w:rsidRDefault="00B027F1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56BD7" w:rsidRPr="00686142" w:rsidRDefault="000E311B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- </w:t>
      </w:r>
      <w:r w:rsidR="00B56BD7" w:rsidRPr="00686142">
        <w:rPr>
          <w:sz w:val="28"/>
          <w:szCs w:val="28"/>
        </w:rPr>
        <w:t>здійснює загальне керівництво діяльністю відділу, організовує, спрямовує і контролює роботу підпорядкованих працівників;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взаємодію очолюваного відділу з іншими структурними підрозділами прокуратури області та місцевими прокуратурами;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виконання працівниками відділу організаційно-розпорядчих документів Генерального прокурора, його заступників, прокурора області та його заступників, планових заходів та ухвалених нарадами рішень з питань діяльності відділу;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підготовку проектів організаційно-розпорядчих документів з питань, що відносяться до компетенції відділу;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проводить оперативні наради з питань діяльності відділу, заслуховує звіти підпорядкованих працівників;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особистий прийом громадян прокурором області, його заступниками, забезпечує контроль за додержанням строків та порядку розгляду звернень з особистого прийому керівництва прокуратури області;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розглядає, візує та підписує у межах компетенції службову документацію;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здійснює попередній розгляд звернень, які надійшли до прокуратури області, передає їх на доповідь керівництву, а також безпосередньо до структурних підрозділів обласного апарату;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здійснення контролю за дотриманням порядку і строків вирішення депутатських документів, звернень з особистого прийому прокурора області, його заступників у структурних підрозділах облас</w:t>
      </w:r>
      <w:r>
        <w:rPr>
          <w:sz w:val="28"/>
          <w:szCs w:val="28"/>
        </w:rPr>
        <w:t>ного апарату</w:t>
      </w:r>
      <w:r w:rsidRPr="00686142">
        <w:rPr>
          <w:sz w:val="28"/>
          <w:szCs w:val="28"/>
        </w:rPr>
        <w:t>, веде облік їх надходження, руху та результатів розгляду, заповнює дані у відповідній комп’ютерній базі даних;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особистий прийом громадян, розгляд звернень та запитів працівниками відділу, розглядає скарги на їх дії;</w:t>
      </w:r>
    </w:p>
    <w:p w:rsidR="00B56BD7" w:rsidRPr="00686142" w:rsidRDefault="00B56BD7" w:rsidP="00E52E1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роботу з приймання звернень на телефон «гарячої лінії», їх облік та передачу для реєстрації у встановленому порядку;</w:t>
      </w:r>
    </w:p>
    <w:p w:rsidR="00B56BD7" w:rsidRPr="00686142" w:rsidRDefault="00B56BD7" w:rsidP="00E52E13">
      <w:pPr>
        <w:tabs>
          <w:tab w:val="left" w:pos="70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686142">
        <w:rPr>
          <w:color w:val="000000"/>
          <w:sz w:val="28"/>
          <w:szCs w:val="28"/>
        </w:rPr>
        <w:lastRenderedPageBreak/>
        <w:tab/>
        <w:t>- організовує роботу з приймання, реєстрації, опрацювання запитів на інформацію, їх розгляд та надання відповідей в установленому порядку;</w:t>
      </w:r>
    </w:p>
    <w:p w:rsidR="00B56BD7" w:rsidRPr="00686142" w:rsidRDefault="00B56BD7" w:rsidP="00E52E13">
      <w:pPr>
        <w:tabs>
          <w:tab w:val="left" w:pos="70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686142">
        <w:rPr>
          <w:color w:val="000000"/>
          <w:sz w:val="28"/>
          <w:szCs w:val="28"/>
        </w:rPr>
        <w:tab/>
        <w:t>- організовує роботу з доступу до публічної інформації, її оприлюднення, розгляду запитів на інформацію;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та за дорученням керівництва прокуратури області особисто бере участь у проведенні перевірок діяльності структурних підрозділів обласного апарату та підпорядкованих прокуратур, наданні практичної допомоги, забезпечує реалізацію їх результатів та усунення виявлених недоліків;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проведення аналітичної та методичної роботи з питань, віднесених до компетенції відділу;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роботу з підвищення кваліфікації працівників відділу та стажування прокурорів місцевих прокуратур;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ведення первинного обліку роботи, складає та підписує статистичну звітність про роботу відділу, несе персональну відповідальність за достовірність відображеної у ній інформації;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 xml:space="preserve">- </w:t>
      </w:r>
      <w:bookmarkStart w:id="0" w:name="_Hlk40365406"/>
      <w:r w:rsidRPr="00686142">
        <w:rPr>
          <w:sz w:val="28"/>
          <w:szCs w:val="28"/>
        </w:rPr>
        <w:t>забезпечує своєчасне, повне та об’єктивне внесення відомостей про проведену роботу до Інформаційно-аналітичної системи «Облік та статистика органів прокуратури» та Інформаційної системи «Система електронного документообігу», перевірку достовірності цих даних у структурних підрозділах обласного апарату та місцевих прокуратурах;</w:t>
      </w:r>
    </w:p>
    <w:bookmarkEnd w:id="0"/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поінформованість мешканців міста та області через Веб-сайт прокуратури області та його відповідні рубрики «Приймальня громадян», «Телефони «гарячої лінії» та електронна адреса для звернень громадян», «Забезпечення доступу до публічної інформації» з питань організації прийому громадян та звернень в органах прокуратури області та змін в цій роботі, а також доступу до публічної інформації;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надання адміністратору Веб-сайту прокуратури області інформації щодо організації прийому громадян органами прокуратури області, у тому числі - графіків прийому керівництвом обласного апарату та змін до них для відповідного корегування у підпорядкованих рубриках;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вносить в установленому порядку пропозиції щодо призначення, переміщення, звільнення з посад працівників відділу, встановлення надбавок до посадових окладів, заохочення або вжиття заходів дисциплінарного впливу;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здійснює контроль за дотриманням підпорядкованими працівниками службової та трудової дисципліни, вживає заходів щодо створення належних умов праці;</w:t>
      </w:r>
    </w:p>
    <w:p w:rsidR="00B56BD7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організовує виконання інших службових доручень керівництва прокуратури області.</w:t>
      </w:r>
    </w:p>
    <w:p w:rsidR="00CA3C10" w:rsidRPr="00686142" w:rsidRDefault="00CA3C10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A24AE" w:rsidRPr="00A06149" w:rsidRDefault="0029691E" w:rsidP="00E52E1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5.3.</w:t>
      </w:r>
      <w:r w:rsidR="00DF5851" w:rsidRPr="00585973">
        <w:rPr>
          <w:b/>
          <w:sz w:val="28"/>
          <w:szCs w:val="28"/>
        </w:rPr>
        <w:t xml:space="preserve"> </w:t>
      </w:r>
      <w:r w:rsidR="00CC4593" w:rsidRPr="00585973">
        <w:rPr>
          <w:b/>
          <w:sz w:val="28"/>
          <w:szCs w:val="28"/>
        </w:rPr>
        <w:t>П</w:t>
      </w:r>
      <w:r w:rsidR="005A24AE" w:rsidRPr="00585973">
        <w:rPr>
          <w:b/>
          <w:sz w:val="28"/>
          <w:szCs w:val="28"/>
        </w:rPr>
        <w:t>рокурор відділу</w:t>
      </w:r>
      <w:r w:rsidR="005A24AE" w:rsidRPr="00585973">
        <w:rPr>
          <w:sz w:val="28"/>
          <w:szCs w:val="28"/>
        </w:rPr>
        <w:t>:</w:t>
      </w:r>
    </w:p>
    <w:p w:rsidR="00817FD7" w:rsidRDefault="00817F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06149" w:rsidRPr="00A06149" w:rsidRDefault="00A06149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149">
        <w:rPr>
          <w:sz w:val="28"/>
          <w:szCs w:val="28"/>
        </w:rPr>
        <w:t>викону</w:t>
      </w:r>
      <w:r>
        <w:rPr>
          <w:sz w:val="28"/>
          <w:szCs w:val="28"/>
        </w:rPr>
        <w:t>є</w:t>
      </w:r>
      <w:r w:rsidRPr="00A06149">
        <w:rPr>
          <w:sz w:val="28"/>
          <w:szCs w:val="28"/>
        </w:rPr>
        <w:t xml:space="preserve"> завдання і доручення керівництва прокуратури</w:t>
      </w:r>
      <w:r>
        <w:rPr>
          <w:sz w:val="28"/>
          <w:szCs w:val="28"/>
        </w:rPr>
        <w:t xml:space="preserve"> області </w:t>
      </w:r>
      <w:r w:rsidRPr="00A06149">
        <w:rPr>
          <w:sz w:val="28"/>
          <w:szCs w:val="28"/>
        </w:rPr>
        <w:t>та відділ</w:t>
      </w:r>
      <w:r>
        <w:rPr>
          <w:sz w:val="28"/>
          <w:szCs w:val="28"/>
        </w:rPr>
        <w:t>у</w:t>
      </w:r>
      <w:r w:rsidRPr="00A06149">
        <w:rPr>
          <w:sz w:val="28"/>
          <w:szCs w:val="28"/>
        </w:rPr>
        <w:t>;</w:t>
      </w:r>
    </w:p>
    <w:p w:rsidR="00A06149" w:rsidRPr="00585973" w:rsidRDefault="00A06149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06149">
        <w:rPr>
          <w:sz w:val="28"/>
          <w:szCs w:val="28"/>
        </w:rPr>
        <w:lastRenderedPageBreak/>
        <w:t>-</w:t>
      </w:r>
      <w:r w:rsidRPr="00A06149">
        <w:rPr>
          <w:sz w:val="28"/>
          <w:szCs w:val="28"/>
        </w:rPr>
        <w:tab/>
        <w:t>здійсню</w:t>
      </w:r>
      <w:r>
        <w:rPr>
          <w:sz w:val="28"/>
          <w:szCs w:val="28"/>
        </w:rPr>
        <w:t>є</w:t>
      </w:r>
      <w:r w:rsidRPr="00A06149">
        <w:rPr>
          <w:sz w:val="28"/>
          <w:szCs w:val="28"/>
        </w:rPr>
        <w:t xml:space="preserve"> методичне керівництво і належний вплив на стан справ та ефективність роботи у </w:t>
      </w:r>
      <w:r>
        <w:rPr>
          <w:sz w:val="28"/>
          <w:szCs w:val="28"/>
        </w:rPr>
        <w:t xml:space="preserve">місцевих </w:t>
      </w:r>
      <w:r w:rsidRPr="00A06149">
        <w:rPr>
          <w:sz w:val="28"/>
          <w:szCs w:val="28"/>
        </w:rPr>
        <w:t>прокуратурах, оперативний контроль за своєчасним і якісним виконанням управлінських рішень;</w:t>
      </w:r>
    </w:p>
    <w:p w:rsidR="00B56BD7" w:rsidRPr="00686142" w:rsidRDefault="00225A03" w:rsidP="00E52E13">
      <w:pPr>
        <w:ind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- </w:t>
      </w:r>
      <w:r w:rsidR="00B56BD7" w:rsidRPr="00686142">
        <w:rPr>
          <w:sz w:val="28"/>
          <w:szCs w:val="28"/>
        </w:rPr>
        <w:t>проводить особистий прийом громадян у приймальні прокуратури області, а в разі, якщо питання, з якими громадяни звертаються на особистий прийом не відносяться до компетенції органів прокуратури, надає їм роз’яснення щодо органів, уповноважених на розгляд порушених питань;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бере участь в організації особистого прийому громадян керівником прокуратури області та його заступниками;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 xml:space="preserve">- організовує особистий прийом громадян працівниками структурних підрозділів прокуратури області; </w:t>
      </w:r>
    </w:p>
    <w:p w:rsidR="00B56BD7" w:rsidRPr="00686142" w:rsidRDefault="00B56BD7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здійснює контроль за дотриманням порядку і строків вирішення звернень з особистого прийому прокурора області, його заступників у структурних підрозділах прокуратури області, веде облік результатів розгляду, заповнює дані у відповідній комп’ютерній базі даних;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здійснює попередній розгляд звернень, які надійшли до обласного апарату, передає їх на доповідь керівництву прокуратури області, а також безпосередньо до структурних підрозділів апарату;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бере участь у розгляді скарг щодо можливих порушень порядку і строків розгляду звернень працівниками органів прокуратури області, готує проекти відповідей;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 дорученням начальника відділу вивчає наглядові провадження, доповідає керівнику відділу про встановлені факти порушень при розгляді звернень у структурних підрозділах прокуратури області та місцевих прокуратурах, вносить пропозиції щодо вжиття відповідних заходів реагування;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 xml:space="preserve">- готує проекти супровідних листів про надіслання звернень за належністю до відповідних органів чи посадових осіб та місцевих прокуратур; 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забезпечує своєчасне, повне та об’єктивне внесення відомостей про проведену роботу з розгляду звернень до Інформаційно-аналітичної системи «Облік та статистика органів прокуратури» та Інформаційної системи «Система електронного документообігу», перевірку достовірності цих даних у структурних підрозділах обласного апарату та місцевих прокуратурах;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</w:t>
      </w:r>
      <w:r w:rsidRPr="00686142">
        <w:rPr>
          <w:sz w:val="28"/>
          <w:szCs w:val="28"/>
        </w:rPr>
        <w:tab/>
        <w:t>здійснює приймання звернень на телефон «гарячої лінії», їх облік та передачу для реєстрації в установленому порядку;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виконує завдання та доручення керівництва прокуратури області та начальника відділу;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вивчає документи, що надходять із місцевих прокуратур, готує зауваження чи пропозиції щодо їх якості;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вносить пропозиції щодо удосконалення роботи органів прокуратури області з організації особистого прийому, розгляду звернень і запитів, ініціює вжиття заходів щодо усунення виявлених недоліків, порушень виконавської дисципліни;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бере участь у підготовці матеріалів на розгляд нарад у керівництва прокуратури області;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lastRenderedPageBreak/>
        <w:t>- готує проекти службових листів, наказів та інших організаційно-розпорядчих документів, що належать до компетенції відділу;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здійснює виїзди до місцевих прокуратур для проведення перевірок та надання практичної допомоги, контролює виконання прийнятих за їх результатами рішень та фактичного усунення недоліків;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бере участь у підготовці та проведенні навчально-методичних заходів, аналітичної роботи, розробці методичних рекомендацій та стажуванні працівників підпорядкованих прокуратур;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готує матеріали для інформування громадськості через Веб-сайт прокуратури області та його відповідні рубрики «Приймальня громадян», «Телефони «гарячої лінії» та електронна адреса для звернень громадян» з питань організації прийому громадян та розгляду звернень в органах прокуратури області;</w:t>
      </w:r>
    </w:p>
    <w:p w:rsidR="00B56BD7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готує інформацію адміністратору Веб-сайту прокуратури області щодо організації прийому громадян прокуратурою області, у тому числі - графіки прийому керівництвом прокуратури області та зміни до них для відповідного корегування у підпорядкованих рубриках;</w:t>
      </w:r>
    </w:p>
    <w:p w:rsidR="00B56BD7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веде відповідний облік проведеної роботи, накопичує і систематизує матеріали, інформації, статистичні дані, необхідні для виконання покладених завдань;</w:t>
      </w:r>
    </w:p>
    <w:p w:rsidR="00B56BD7" w:rsidRPr="00686142" w:rsidRDefault="00B56BD7" w:rsidP="00E52E13">
      <w:pPr>
        <w:ind w:firstLine="567"/>
        <w:jc w:val="both"/>
        <w:rPr>
          <w:sz w:val="28"/>
          <w:szCs w:val="28"/>
        </w:rPr>
      </w:pPr>
      <w:r w:rsidRPr="00686142">
        <w:rPr>
          <w:sz w:val="28"/>
          <w:szCs w:val="28"/>
        </w:rPr>
        <w:t>- виконує інші службові доручення начальника відділу.</w:t>
      </w:r>
    </w:p>
    <w:p w:rsidR="00094A4C" w:rsidRPr="00585973" w:rsidRDefault="00094A4C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56BD7" w:rsidRPr="00D30CF8" w:rsidRDefault="00D30CF8" w:rsidP="00E52E13">
      <w:pPr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 w:rsidR="00B56BD7" w:rsidRPr="00D30CF8">
        <w:rPr>
          <w:b/>
          <w:bCs/>
          <w:sz w:val="28"/>
          <w:szCs w:val="28"/>
        </w:rPr>
        <w:t xml:space="preserve"> </w:t>
      </w:r>
      <w:r w:rsidR="00094A4C" w:rsidRPr="00D30CF8">
        <w:rPr>
          <w:b/>
          <w:bCs/>
          <w:sz w:val="28"/>
          <w:szCs w:val="28"/>
        </w:rPr>
        <w:t>Головн</w:t>
      </w:r>
      <w:r w:rsidR="00B56BD7" w:rsidRPr="00D30CF8">
        <w:rPr>
          <w:b/>
          <w:bCs/>
          <w:sz w:val="28"/>
          <w:szCs w:val="28"/>
        </w:rPr>
        <w:t>ий</w:t>
      </w:r>
      <w:r w:rsidR="00094A4C" w:rsidRPr="00D30CF8">
        <w:rPr>
          <w:b/>
          <w:bCs/>
          <w:sz w:val="28"/>
          <w:szCs w:val="28"/>
        </w:rPr>
        <w:t xml:space="preserve"> спеціаліст відділу</w:t>
      </w:r>
      <w:r w:rsidR="00A06149" w:rsidRPr="00D30CF8">
        <w:rPr>
          <w:b/>
          <w:bCs/>
          <w:sz w:val="28"/>
          <w:szCs w:val="28"/>
        </w:rPr>
        <w:t xml:space="preserve"> </w:t>
      </w:r>
      <w:r w:rsidR="00391424" w:rsidRPr="00D30CF8">
        <w:rPr>
          <w:sz w:val="28"/>
          <w:szCs w:val="28"/>
        </w:rPr>
        <w:t>забезпечує:</w:t>
      </w:r>
    </w:p>
    <w:p w:rsidR="00094A4C" w:rsidRPr="00585973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A4C" w:rsidRPr="00585973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едення</w:t>
      </w:r>
      <w:r w:rsidR="00094A4C" w:rsidRPr="00585973">
        <w:rPr>
          <w:sz w:val="28"/>
          <w:szCs w:val="28"/>
        </w:rPr>
        <w:t xml:space="preserve"> особист</w:t>
      </w:r>
      <w:r>
        <w:rPr>
          <w:sz w:val="28"/>
          <w:szCs w:val="28"/>
        </w:rPr>
        <w:t>ого</w:t>
      </w:r>
      <w:r w:rsidR="00094A4C" w:rsidRPr="00585973">
        <w:rPr>
          <w:sz w:val="28"/>
          <w:szCs w:val="28"/>
        </w:rPr>
        <w:t xml:space="preserve"> прийом</w:t>
      </w:r>
      <w:r>
        <w:rPr>
          <w:sz w:val="28"/>
          <w:szCs w:val="28"/>
        </w:rPr>
        <w:t>у</w:t>
      </w:r>
      <w:r w:rsidR="00094A4C" w:rsidRPr="00585973">
        <w:rPr>
          <w:sz w:val="28"/>
          <w:szCs w:val="28"/>
        </w:rPr>
        <w:t xml:space="preserve"> громадян </w:t>
      </w:r>
      <w:r>
        <w:rPr>
          <w:sz w:val="28"/>
          <w:szCs w:val="28"/>
        </w:rPr>
        <w:t xml:space="preserve">та запитувачів </w:t>
      </w:r>
      <w:r w:rsidR="00094A4C" w:rsidRPr="00585973">
        <w:rPr>
          <w:sz w:val="28"/>
          <w:szCs w:val="28"/>
        </w:rPr>
        <w:t>у приймальні прокуратури області, нада</w:t>
      </w:r>
      <w:r>
        <w:rPr>
          <w:sz w:val="28"/>
          <w:szCs w:val="28"/>
        </w:rPr>
        <w:t>ння</w:t>
      </w:r>
      <w:r w:rsidR="00094A4C" w:rsidRPr="00585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їм </w:t>
      </w:r>
      <w:r w:rsidR="00094A4C" w:rsidRPr="00585973">
        <w:rPr>
          <w:sz w:val="28"/>
          <w:szCs w:val="28"/>
        </w:rPr>
        <w:t>роз’яснен</w:t>
      </w:r>
      <w:r>
        <w:rPr>
          <w:sz w:val="28"/>
          <w:szCs w:val="28"/>
        </w:rPr>
        <w:t>ь</w:t>
      </w:r>
      <w:r w:rsidR="00094A4C" w:rsidRPr="00585973">
        <w:rPr>
          <w:sz w:val="28"/>
          <w:szCs w:val="28"/>
        </w:rPr>
        <w:t xml:space="preserve"> щодо повноважень органів прокуратури та права на звернення до уповноважених органів на розгляд порушених у зверненнях питань</w:t>
      </w:r>
      <w:r>
        <w:rPr>
          <w:sz w:val="28"/>
          <w:szCs w:val="28"/>
        </w:rPr>
        <w:t>;</w:t>
      </w:r>
    </w:p>
    <w:p w:rsidR="00094A4C" w:rsidRPr="00585973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A4C" w:rsidRPr="00585973">
        <w:rPr>
          <w:sz w:val="28"/>
          <w:szCs w:val="28"/>
        </w:rPr>
        <w:t>приймання звернень</w:t>
      </w:r>
      <w:r>
        <w:rPr>
          <w:sz w:val="28"/>
          <w:szCs w:val="28"/>
        </w:rPr>
        <w:t>, у тому числі</w:t>
      </w:r>
      <w:r w:rsidR="00094A4C" w:rsidRPr="00585973">
        <w:rPr>
          <w:sz w:val="28"/>
          <w:szCs w:val="28"/>
        </w:rPr>
        <w:t xml:space="preserve"> на телефон «гарячої лінії», їх облік та передачу на реєстрацію</w:t>
      </w:r>
      <w:r>
        <w:rPr>
          <w:sz w:val="28"/>
          <w:szCs w:val="28"/>
        </w:rPr>
        <w:t>;</w:t>
      </w:r>
    </w:p>
    <w:p w:rsidR="00391424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підготовку </w:t>
      </w:r>
      <w:r w:rsidR="00094A4C" w:rsidRPr="00585973">
        <w:rPr>
          <w:sz w:val="28"/>
          <w:szCs w:val="28"/>
        </w:rPr>
        <w:t>проект</w:t>
      </w:r>
      <w:r>
        <w:rPr>
          <w:sz w:val="28"/>
          <w:szCs w:val="28"/>
        </w:rPr>
        <w:t>ів</w:t>
      </w:r>
      <w:r w:rsidR="00094A4C" w:rsidRPr="00585973">
        <w:rPr>
          <w:sz w:val="28"/>
          <w:szCs w:val="28"/>
        </w:rPr>
        <w:t xml:space="preserve"> листів про надіслання первинних звернень до відповідних органів чи посадових осіб та місцевих прокуратур, наказів та інших організаційно-розпорядчих документів, що належать до компетенції відділу</w:t>
      </w:r>
      <w:r>
        <w:rPr>
          <w:sz w:val="28"/>
          <w:szCs w:val="28"/>
        </w:rPr>
        <w:t>,</w:t>
      </w:r>
      <w:r w:rsidR="00094A4C" w:rsidRPr="0058597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ів</w:t>
      </w:r>
      <w:r w:rsidR="00094A4C" w:rsidRPr="00585973">
        <w:rPr>
          <w:sz w:val="28"/>
          <w:szCs w:val="28"/>
        </w:rPr>
        <w:t xml:space="preserve"> відповідей на запити</w:t>
      </w:r>
      <w:r>
        <w:rPr>
          <w:sz w:val="28"/>
          <w:szCs w:val="28"/>
        </w:rPr>
        <w:t>;</w:t>
      </w:r>
    </w:p>
    <w:p w:rsidR="00094A4C" w:rsidRPr="00585973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підготовку д</w:t>
      </w:r>
      <w:r w:rsidR="00094A4C" w:rsidRPr="00585973">
        <w:rPr>
          <w:sz w:val="28"/>
          <w:szCs w:val="28"/>
        </w:rPr>
        <w:t>окумент</w:t>
      </w:r>
      <w:r>
        <w:rPr>
          <w:sz w:val="28"/>
          <w:szCs w:val="28"/>
        </w:rPr>
        <w:t>ів</w:t>
      </w:r>
      <w:r w:rsidR="00094A4C" w:rsidRPr="00585973">
        <w:rPr>
          <w:sz w:val="28"/>
          <w:szCs w:val="28"/>
        </w:rPr>
        <w:t>, у межах компетенції відділу, для оприлюднення публічної інформації, у тому числі у формі відкритих даних та своєчасного оновлення на офіційному Веб-сайті прокуратури області та Єдиному державному Веб-порталі відкритих даних</w:t>
      </w:r>
      <w:r>
        <w:rPr>
          <w:sz w:val="28"/>
          <w:szCs w:val="28"/>
        </w:rPr>
        <w:t>;</w:t>
      </w:r>
    </w:p>
    <w:p w:rsidR="00094A4C" w:rsidRPr="00585973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A4C" w:rsidRPr="00585973">
        <w:rPr>
          <w:sz w:val="28"/>
          <w:szCs w:val="28"/>
        </w:rPr>
        <w:t>участь у підготовці та проведенні навчально-методичних заходів, аналітичної роботи, розробці методичних рекомендацій та стажуванні працівників місцевих прокуратур</w:t>
      </w:r>
      <w:r>
        <w:rPr>
          <w:sz w:val="28"/>
          <w:szCs w:val="28"/>
        </w:rPr>
        <w:t>;</w:t>
      </w:r>
    </w:p>
    <w:p w:rsidR="00094A4C" w:rsidRPr="00585973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94A4C" w:rsidRPr="00585973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="00094A4C" w:rsidRPr="0058597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="00094A4C" w:rsidRPr="00585973">
        <w:rPr>
          <w:sz w:val="28"/>
          <w:szCs w:val="28"/>
        </w:rPr>
        <w:t xml:space="preserve"> за дотриманням порядку і строків вирішення депутатських документів у органах прокуратури області, ведення обліку результатів розгляду, внесення даних у відповідній комп’ютерній базі даних</w:t>
      </w:r>
      <w:r w:rsidR="00445840">
        <w:rPr>
          <w:sz w:val="28"/>
          <w:szCs w:val="28"/>
        </w:rPr>
        <w:t>;</w:t>
      </w:r>
    </w:p>
    <w:p w:rsidR="00094A4C" w:rsidRDefault="00391424" w:rsidP="00E52E1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94A4C" w:rsidRPr="00585973">
        <w:rPr>
          <w:sz w:val="28"/>
          <w:szCs w:val="28"/>
        </w:rPr>
        <w:t>икон</w:t>
      </w:r>
      <w:r>
        <w:rPr>
          <w:sz w:val="28"/>
          <w:szCs w:val="28"/>
        </w:rPr>
        <w:t>ання</w:t>
      </w:r>
      <w:r w:rsidR="00094A4C" w:rsidRPr="00585973">
        <w:rPr>
          <w:sz w:val="28"/>
          <w:szCs w:val="28"/>
        </w:rPr>
        <w:t xml:space="preserve"> інш</w:t>
      </w:r>
      <w:r>
        <w:rPr>
          <w:sz w:val="28"/>
          <w:szCs w:val="28"/>
        </w:rPr>
        <w:t>их</w:t>
      </w:r>
      <w:r w:rsidR="00094A4C" w:rsidRPr="00585973">
        <w:rPr>
          <w:sz w:val="28"/>
          <w:szCs w:val="28"/>
        </w:rPr>
        <w:t xml:space="preserve"> доручен</w:t>
      </w:r>
      <w:r>
        <w:rPr>
          <w:sz w:val="28"/>
          <w:szCs w:val="28"/>
        </w:rPr>
        <w:t>ь</w:t>
      </w:r>
      <w:r w:rsidR="00094A4C" w:rsidRPr="00585973">
        <w:rPr>
          <w:sz w:val="28"/>
          <w:szCs w:val="28"/>
        </w:rPr>
        <w:t xml:space="preserve"> керівництва прокуратури області, пов’язан</w:t>
      </w:r>
      <w:r>
        <w:rPr>
          <w:sz w:val="28"/>
          <w:szCs w:val="28"/>
        </w:rPr>
        <w:t>их</w:t>
      </w:r>
      <w:r w:rsidR="00094A4C" w:rsidRPr="00585973">
        <w:rPr>
          <w:sz w:val="28"/>
          <w:szCs w:val="28"/>
        </w:rPr>
        <w:t xml:space="preserve"> із забезпеченням виконання покладених на </w:t>
      </w:r>
      <w:r>
        <w:rPr>
          <w:sz w:val="28"/>
          <w:szCs w:val="28"/>
        </w:rPr>
        <w:t>відділ</w:t>
      </w:r>
      <w:r w:rsidR="00094A4C" w:rsidRPr="00585973">
        <w:rPr>
          <w:sz w:val="28"/>
          <w:szCs w:val="28"/>
        </w:rPr>
        <w:t xml:space="preserve"> завдань.</w:t>
      </w:r>
    </w:p>
    <w:p w:rsidR="0031403E" w:rsidRPr="003051B9" w:rsidRDefault="0031403E" w:rsidP="00E52E13">
      <w:pPr>
        <w:tabs>
          <w:tab w:val="left" w:pos="1260"/>
        </w:tabs>
        <w:ind w:firstLine="700"/>
        <w:jc w:val="both"/>
        <w:rPr>
          <w:b/>
          <w:bCs/>
          <w:i/>
        </w:rPr>
      </w:pPr>
      <w:r w:rsidRPr="0031403E">
        <w:rPr>
          <w:b/>
          <w:bCs/>
          <w:sz w:val="28"/>
          <w:szCs w:val="28"/>
        </w:rPr>
        <w:lastRenderedPageBreak/>
        <w:t>5.</w:t>
      </w:r>
      <w:r w:rsidR="00D30CF8">
        <w:rPr>
          <w:b/>
          <w:bCs/>
          <w:sz w:val="28"/>
          <w:szCs w:val="28"/>
        </w:rPr>
        <w:t>5</w:t>
      </w:r>
      <w:r w:rsidRPr="0031403E">
        <w:rPr>
          <w:b/>
          <w:bCs/>
          <w:sz w:val="28"/>
          <w:szCs w:val="28"/>
        </w:rPr>
        <w:t>.</w:t>
      </w:r>
      <w:r w:rsidRPr="0031403E">
        <w:rPr>
          <w:b/>
          <w:sz w:val="28"/>
          <w:szCs w:val="28"/>
        </w:rPr>
        <w:t xml:space="preserve"> </w:t>
      </w:r>
      <w:r w:rsidRPr="003051B9">
        <w:rPr>
          <w:b/>
          <w:sz w:val="28"/>
          <w:szCs w:val="28"/>
        </w:rPr>
        <w:t>Головн</w:t>
      </w:r>
      <w:r>
        <w:rPr>
          <w:b/>
          <w:sz w:val="28"/>
          <w:szCs w:val="28"/>
        </w:rPr>
        <w:t>ий</w:t>
      </w:r>
      <w:r w:rsidRPr="003051B9">
        <w:rPr>
          <w:b/>
          <w:sz w:val="28"/>
          <w:szCs w:val="28"/>
        </w:rPr>
        <w:t xml:space="preserve"> спеціаліст</w:t>
      </w:r>
      <w:r w:rsidRPr="003051B9">
        <w:rPr>
          <w:b/>
          <w:bCs/>
          <w:i/>
          <w:sz w:val="28"/>
          <w:szCs w:val="28"/>
        </w:rPr>
        <w:t xml:space="preserve"> </w:t>
      </w:r>
      <w:r w:rsidRPr="003051B9">
        <w:rPr>
          <w:bCs/>
          <w:sz w:val="28"/>
          <w:szCs w:val="28"/>
        </w:rPr>
        <w:t>викону</w:t>
      </w:r>
      <w:r>
        <w:rPr>
          <w:bCs/>
          <w:sz w:val="28"/>
          <w:szCs w:val="28"/>
        </w:rPr>
        <w:t>є</w:t>
      </w:r>
      <w:r w:rsidRPr="003051B9">
        <w:rPr>
          <w:bCs/>
          <w:sz w:val="28"/>
          <w:szCs w:val="28"/>
        </w:rPr>
        <w:t xml:space="preserve"> обов’язки згідно з посадов</w:t>
      </w:r>
      <w:r>
        <w:rPr>
          <w:bCs/>
          <w:sz w:val="28"/>
          <w:szCs w:val="28"/>
        </w:rPr>
        <w:t xml:space="preserve">ою </w:t>
      </w:r>
      <w:r w:rsidRPr="003051B9">
        <w:rPr>
          <w:bCs/>
          <w:sz w:val="28"/>
          <w:szCs w:val="28"/>
        </w:rPr>
        <w:t>інструкці</w:t>
      </w:r>
      <w:r>
        <w:rPr>
          <w:bCs/>
          <w:sz w:val="28"/>
          <w:szCs w:val="28"/>
        </w:rPr>
        <w:t>єю, постійно підвищує рівень своєї професійної компетентності, бере участь в оцінюванні результатів своєї службової діяльності</w:t>
      </w:r>
      <w:r w:rsidRPr="003051B9">
        <w:rPr>
          <w:bCs/>
        </w:rPr>
        <w:t>.</w:t>
      </w:r>
    </w:p>
    <w:p w:rsidR="0024241C" w:rsidRPr="00585973" w:rsidRDefault="0024241C" w:rsidP="00E52E1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027F1" w:rsidRDefault="00B027F1" w:rsidP="00E52E13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ind w:left="0" w:firstLine="543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Відповідальність </w:t>
      </w:r>
      <w:r w:rsidR="00E67EA3" w:rsidRPr="00585973">
        <w:rPr>
          <w:b/>
          <w:sz w:val="28"/>
          <w:szCs w:val="28"/>
        </w:rPr>
        <w:t>працівників відділу:</w:t>
      </w:r>
    </w:p>
    <w:p w:rsidR="007D28B7" w:rsidRPr="00585973" w:rsidRDefault="007D28B7" w:rsidP="007D28B7">
      <w:pPr>
        <w:pStyle w:val="a3"/>
        <w:tabs>
          <w:tab w:val="left" w:pos="284"/>
          <w:tab w:val="left" w:pos="851"/>
          <w:tab w:val="left" w:pos="993"/>
        </w:tabs>
        <w:ind w:left="543"/>
        <w:rPr>
          <w:b/>
          <w:sz w:val="28"/>
          <w:szCs w:val="28"/>
        </w:rPr>
      </w:pPr>
    </w:p>
    <w:p w:rsidR="00B227D8" w:rsidRPr="00585973" w:rsidRDefault="00817FD7" w:rsidP="00E52E13">
      <w:pPr>
        <w:pStyle w:val="a3"/>
        <w:numPr>
          <w:ilvl w:val="1"/>
          <w:numId w:val="5"/>
        </w:numPr>
        <w:tabs>
          <w:tab w:val="left" w:pos="284"/>
          <w:tab w:val="left" w:pos="993"/>
          <w:tab w:val="left" w:pos="1134"/>
        </w:tabs>
        <w:ind w:left="0" w:firstLine="543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B227D8" w:rsidRPr="00585973">
        <w:rPr>
          <w:sz w:val="28"/>
          <w:szCs w:val="28"/>
        </w:rPr>
        <w:t xml:space="preserve">Начальник відділу відповідає за належну організацію роботи з виконання покладених на відділ завдань, своєчасне та якісне виконання наказів і </w:t>
      </w:r>
      <w:r w:rsidR="00445840">
        <w:rPr>
          <w:sz w:val="28"/>
          <w:szCs w:val="28"/>
        </w:rPr>
        <w:t xml:space="preserve">службових </w:t>
      </w:r>
      <w:r w:rsidR="00B227D8" w:rsidRPr="00585973">
        <w:rPr>
          <w:sz w:val="28"/>
          <w:szCs w:val="28"/>
        </w:rPr>
        <w:t>доручень керівництва прокуратури</w:t>
      </w:r>
      <w:r w:rsidR="00445840">
        <w:rPr>
          <w:sz w:val="28"/>
          <w:szCs w:val="28"/>
        </w:rPr>
        <w:t xml:space="preserve"> області</w:t>
      </w:r>
      <w:r w:rsidR="00B227D8" w:rsidRPr="00585973">
        <w:rPr>
          <w:sz w:val="28"/>
          <w:szCs w:val="28"/>
        </w:rPr>
        <w:t>.</w:t>
      </w:r>
    </w:p>
    <w:p w:rsidR="00B227D8" w:rsidRPr="00585973" w:rsidRDefault="00817FD7" w:rsidP="00E52E13">
      <w:pPr>
        <w:pStyle w:val="a3"/>
        <w:numPr>
          <w:ilvl w:val="1"/>
          <w:numId w:val="5"/>
        </w:numPr>
        <w:tabs>
          <w:tab w:val="left" w:pos="284"/>
          <w:tab w:val="left" w:pos="993"/>
          <w:tab w:val="left" w:pos="1134"/>
        </w:tabs>
        <w:ind w:left="0" w:firstLine="543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B227D8" w:rsidRPr="00585973">
        <w:rPr>
          <w:sz w:val="28"/>
          <w:szCs w:val="28"/>
        </w:rPr>
        <w:t>Прокурор</w:t>
      </w:r>
      <w:r w:rsidR="00445840">
        <w:rPr>
          <w:sz w:val="28"/>
          <w:szCs w:val="28"/>
        </w:rPr>
        <w:t xml:space="preserve"> та головний спеціаліст</w:t>
      </w:r>
      <w:r w:rsidR="00B227D8" w:rsidRPr="00585973">
        <w:rPr>
          <w:sz w:val="28"/>
          <w:szCs w:val="28"/>
        </w:rPr>
        <w:t xml:space="preserve"> відділу відповідають за належне виконання своїх </w:t>
      </w:r>
      <w:r w:rsidR="0031403E">
        <w:rPr>
          <w:sz w:val="28"/>
          <w:szCs w:val="28"/>
        </w:rPr>
        <w:t>функціональн</w:t>
      </w:r>
      <w:r w:rsidR="00B227D8" w:rsidRPr="00585973">
        <w:rPr>
          <w:sz w:val="28"/>
          <w:szCs w:val="28"/>
        </w:rPr>
        <w:t xml:space="preserve">их обов’язків, своєчасне та якісне виконання </w:t>
      </w:r>
      <w:r w:rsidR="00445840">
        <w:rPr>
          <w:sz w:val="28"/>
          <w:szCs w:val="28"/>
        </w:rPr>
        <w:t xml:space="preserve">завдань </w:t>
      </w:r>
      <w:r w:rsidR="00B227D8" w:rsidRPr="00585973">
        <w:rPr>
          <w:sz w:val="28"/>
          <w:szCs w:val="28"/>
        </w:rPr>
        <w:t xml:space="preserve">і </w:t>
      </w:r>
      <w:r w:rsidR="00445840">
        <w:rPr>
          <w:sz w:val="28"/>
          <w:szCs w:val="28"/>
        </w:rPr>
        <w:t xml:space="preserve">службових </w:t>
      </w:r>
      <w:r w:rsidR="00B227D8" w:rsidRPr="00585973">
        <w:rPr>
          <w:sz w:val="28"/>
          <w:szCs w:val="28"/>
        </w:rPr>
        <w:t>доручень керівництва прокуратури</w:t>
      </w:r>
      <w:r w:rsidR="00445840">
        <w:rPr>
          <w:sz w:val="28"/>
          <w:szCs w:val="28"/>
        </w:rPr>
        <w:t xml:space="preserve"> області та відділу</w:t>
      </w:r>
      <w:r w:rsidR="00B227D8" w:rsidRPr="00585973">
        <w:rPr>
          <w:sz w:val="28"/>
          <w:szCs w:val="28"/>
        </w:rPr>
        <w:t>.</w:t>
      </w:r>
    </w:p>
    <w:p w:rsidR="00BD67B3" w:rsidRPr="00585973" w:rsidRDefault="00817FD7" w:rsidP="00E52E13">
      <w:pPr>
        <w:pStyle w:val="a3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85973">
        <w:rPr>
          <w:sz w:val="28"/>
          <w:szCs w:val="28"/>
        </w:rPr>
        <w:t xml:space="preserve"> </w:t>
      </w:r>
      <w:r w:rsidR="00BD67B3" w:rsidRPr="00585973">
        <w:rPr>
          <w:sz w:val="28"/>
          <w:szCs w:val="28"/>
        </w:rPr>
        <w:t xml:space="preserve">Працівники </w:t>
      </w:r>
      <w:r w:rsidR="003318A0" w:rsidRPr="00585973">
        <w:rPr>
          <w:sz w:val="28"/>
          <w:szCs w:val="28"/>
        </w:rPr>
        <w:t>відділу</w:t>
      </w:r>
      <w:r w:rsidR="00BD67B3" w:rsidRPr="00585973">
        <w:rPr>
          <w:sz w:val="28"/>
          <w:szCs w:val="28"/>
        </w:rPr>
        <w:t xml:space="preserve"> несуть відповідальність за порушення Присяги </w:t>
      </w:r>
      <w:r w:rsidR="00445840">
        <w:rPr>
          <w:sz w:val="28"/>
          <w:szCs w:val="28"/>
        </w:rPr>
        <w:t>прокурора</w:t>
      </w:r>
      <w:r w:rsidR="00BD67B3" w:rsidRPr="00585973">
        <w:rPr>
          <w:sz w:val="28"/>
          <w:szCs w:val="28"/>
        </w:rPr>
        <w:t xml:space="preserve">, </w:t>
      </w:r>
      <w:r w:rsidR="00445840">
        <w:rPr>
          <w:sz w:val="28"/>
          <w:szCs w:val="28"/>
        </w:rPr>
        <w:t xml:space="preserve">Присяги державного службовця, </w:t>
      </w:r>
      <w:r w:rsidR="00331856" w:rsidRPr="00585973">
        <w:rPr>
          <w:sz w:val="28"/>
          <w:szCs w:val="28"/>
        </w:rPr>
        <w:t xml:space="preserve">Кодексу професійної етики та поведінки </w:t>
      </w:r>
      <w:r w:rsidR="00445840">
        <w:rPr>
          <w:sz w:val="28"/>
          <w:szCs w:val="28"/>
        </w:rPr>
        <w:t>прокурорів</w:t>
      </w:r>
      <w:r w:rsidR="004E3429" w:rsidRPr="00585973">
        <w:rPr>
          <w:sz w:val="28"/>
          <w:szCs w:val="28"/>
        </w:rPr>
        <w:t xml:space="preserve">, </w:t>
      </w:r>
      <w:r w:rsidR="00445840">
        <w:rPr>
          <w:sz w:val="28"/>
          <w:szCs w:val="28"/>
        </w:rPr>
        <w:t>Загальних правил етичної поведінки державних службовців та посадових осіб місцевого самоврядування, службових обов</w:t>
      </w:r>
      <w:r w:rsidR="00445840" w:rsidRPr="00E0022B">
        <w:rPr>
          <w:sz w:val="28"/>
          <w:szCs w:val="28"/>
        </w:rPr>
        <w:t>’</w:t>
      </w:r>
      <w:r w:rsidR="00445840">
        <w:rPr>
          <w:sz w:val="28"/>
          <w:szCs w:val="28"/>
        </w:rPr>
        <w:t xml:space="preserve">язків, </w:t>
      </w:r>
      <w:r w:rsidR="00007231" w:rsidRPr="00585973">
        <w:rPr>
          <w:sz w:val="28"/>
          <w:szCs w:val="28"/>
        </w:rPr>
        <w:t xml:space="preserve">службової </w:t>
      </w:r>
      <w:r w:rsidR="00445840">
        <w:rPr>
          <w:sz w:val="28"/>
          <w:szCs w:val="28"/>
        </w:rPr>
        <w:t>(</w:t>
      </w:r>
      <w:r w:rsidR="00007231" w:rsidRPr="00585973">
        <w:rPr>
          <w:sz w:val="28"/>
          <w:szCs w:val="28"/>
        </w:rPr>
        <w:t>трудової</w:t>
      </w:r>
      <w:r w:rsidR="00445840">
        <w:rPr>
          <w:sz w:val="28"/>
          <w:szCs w:val="28"/>
        </w:rPr>
        <w:t>) та виконавської</w:t>
      </w:r>
      <w:r w:rsidR="00007231" w:rsidRPr="00585973">
        <w:rPr>
          <w:sz w:val="28"/>
          <w:szCs w:val="28"/>
        </w:rPr>
        <w:t xml:space="preserve"> дисципліни, а також в інших випадках згідно </w:t>
      </w:r>
      <w:r w:rsidR="00445840">
        <w:rPr>
          <w:sz w:val="28"/>
          <w:szCs w:val="28"/>
        </w:rPr>
        <w:t>із</w:t>
      </w:r>
      <w:r w:rsidR="00DA7C01" w:rsidRPr="00585973">
        <w:rPr>
          <w:sz w:val="28"/>
          <w:szCs w:val="28"/>
        </w:rPr>
        <w:t xml:space="preserve"> </w:t>
      </w:r>
      <w:r w:rsidR="0031403E">
        <w:rPr>
          <w:sz w:val="28"/>
          <w:szCs w:val="28"/>
        </w:rPr>
        <w:t>З</w:t>
      </w:r>
      <w:r w:rsidR="00ED7843" w:rsidRPr="00585973">
        <w:rPr>
          <w:sz w:val="28"/>
          <w:szCs w:val="28"/>
        </w:rPr>
        <w:t xml:space="preserve">аконами України «Про прокуратуру», </w:t>
      </w:r>
      <w:r w:rsidR="00445840" w:rsidRPr="00585973">
        <w:rPr>
          <w:sz w:val="28"/>
          <w:szCs w:val="28"/>
        </w:rPr>
        <w:t>«Про державну службу»</w:t>
      </w:r>
      <w:r w:rsidR="00445840">
        <w:rPr>
          <w:sz w:val="28"/>
          <w:szCs w:val="28"/>
        </w:rPr>
        <w:t>,</w:t>
      </w:r>
      <w:r w:rsidR="00445840" w:rsidRPr="00585973">
        <w:rPr>
          <w:sz w:val="28"/>
          <w:szCs w:val="28"/>
        </w:rPr>
        <w:t xml:space="preserve"> </w:t>
      </w:r>
      <w:r w:rsidR="00ED7843" w:rsidRPr="00585973">
        <w:rPr>
          <w:sz w:val="28"/>
          <w:szCs w:val="28"/>
        </w:rPr>
        <w:t>«Про запобігання корупції» та законодавством про працю.</w:t>
      </w:r>
    </w:p>
    <w:p w:rsidR="00B027F1" w:rsidRPr="00585973" w:rsidRDefault="00B027F1" w:rsidP="00817F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17FD7" w:rsidRPr="00585973" w:rsidRDefault="00817FD7" w:rsidP="00817FD7">
      <w:pPr>
        <w:jc w:val="both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>Відділ</w:t>
      </w:r>
      <w:r w:rsidR="00CD7929" w:rsidRPr="00585973">
        <w:rPr>
          <w:b/>
          <w:sz w:val="28"/>
          <w:szCs w:val="28"/>
        </w:rPr>
        <w:t xml:space="preserve"> </w:t>
      </w:r>
      <w:r w:rsidR="006E48E9" w:rsidRPr="00585973">
        <w:rPr>
          <w:b/>
          <w:sz w:val="28"/>
          <w:szCs w:val="28"/>
        </w:rPr>
        <w:t xml:space="preserve">організації прийому громадян, </w:t>
      </w:r>
    </w:p>
    <w:p w:rsidR="00CD7929" w:rsidRPr="00585973" w:rsidRDefault="00B027F1" w:rsidP="00817FD7">
      <w:pPr>
        <w:jc w:val="both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розгляду </w:t>
      </w:r>
      <w:r w:rsidR="00CD7929" w:rsidRPr="00585973">
        <w:rPr>
          <w:b/>
          <w:sz w:val="28"/>
          <w:szCs w:val="28"/>
        </w:rPr>
        <w:t>звернень</w:t>
      </w:r>
      <w:r w:rsidR="006E48E9" w:rsidRPr="00585973">
        <w:rPr>
          <w:b/>
          <w:sz w:val="28"/>
          <w:szCs w:val="28"/>
        </w:rPr>
        <w:t xml:space="preserve"> та запитів</w:t>
      </w:r>
    </w:p>
    <w:p w:rsidR="002A7796" w:rsidRDefault="002A7796" w:rsidP="00817FD7">
      <w:pPr>
        <w:jc w:val="both"/>
        <w:rPr>
          <w:b/>
          <w:sz w:val="28"/>
          <w:szCs w:val="28"/>
        </w:rPr>
      </w:pPr>
      <w:r w:rsidRPr="00585973">
        <w:rPr>
          <w:b/>
          <w:sz w:val="28"/>
          <w:szCs w:val="28"/>
        </w:rPr>
        <w:t xml:space="preserve">прокуратури </w:t>
      </w:r>
      <w:r w:rsidR="006E48E9" w:rsidRPr="00585973">
        <w:rPr>
          <w:b/>
          <w:sz w:val="28"/>
          <w:szCs w:val="28"/>
        </w:rPr>
        <w:t xml:space="preserve">Кіровоградської </w:t>
      </w:r>
      <w:r w:rsidRPr="00585973">
        <w:rPr>
          <w:b/>
          <w:sz w:val="28"/>
          <w:szCs w:val="28"/>
        </w:rPr>
        <w:t>області</w:t>
      </w:r>
    </w:p>
    <w:p w:rsidR="00E52E13" w:rsidRDefault="00E52E13" w:rsidP="00817FD7">
      <w:pPr>
        <w:jc w:val="both"/>
        <w:rPr>
          <w:b/>
          <w:sz w:val="28"/>
          <w:szCs w:val="28"/>
        </w:rPr>
      </w:pPr>
    </w:p>
    <w:p w:rsidR="00E52E13" w:rsidRDefault="00E52E13" w:rsidP="00817FD7">
      <w:pPr>
        <w:jc w:val="both"/>
        <w:rPr>
          <w:b/>
          <w:sz w:val="28"/>
          <w:szCs w:val="28"/>
        </w:rPr>
      </w:pPr>
    </w:p>
    <w:p w:rsidR="00E52E1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ЗГОДЕН</w:t>
      </w:r>
    </w:p>
    <w:p w:rsidR="00E52E13" w:rsidRDefault="00E52E13" w:rsidP="00817FD7">
      <w:pPr>
        <w:jc w:val="both"/>
        <w:rPr>
          <w:b/>
          <w:sz w:val="28"/>
          <w:szCs w:val="28"/>
        </w:rPr>
      </w:pPr>
    </w:p>
    <w:p w:rsidR="00E52E1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прокурора </w:t>
      </w:r>
    </w:p>
    <w:p w:rsidR="00E52E1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Кіровоградської області</w:t>
      </w:r>
    </w:p>
    <w:p w:rsidR="00E52E1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E52E1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О.Гладкіх</w:t>
      </w:r>
    </w:p>
    <w:p w:rsidR="00E52E13" w:rsidRDefault="00E52E13" w:rsidP="00817FD7">
      <w:pPr>
        <w:jc w:val="both"/>
        <w:rPr>
          <w:b/>
          <w:sz w:val="28"/>
          <w:szCs w:val="28"/>
        </w:rPr>
      </w:pPr>
    </w:p>
    <w:p w:rsidR="00D72C91" w:rsidRPr="00585973" w:rsidRDefault="00E52E13" w:rsidP="0081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 травня 2020 року</w:t>
      </w:r>
    </w:p>
    <w:sectPr w:rsidR="00D72C91" w:rsidRPr="00585973" w:rsidSect="00E52E1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171" w:rsidRDefault="00E65171" w:rsidP="004F424D">
      <w:r>
        <w:separator/>
      </w:r>
    </w:p>
  </w:endnote>
  <w:endnote w:type="continuationSeparator" w:id="0">
    <w:p w:rsidR="00E65171" w:rsidRDefault="00E65171" w:rsidP="004F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171" w:rsidRDefault="00E65171" w:rsidP="004F424D">
      <w:r>
        <w:separator/>
      </w:r>
    </w:p>
  </w:footnote>
  <w:footnote w:type="continuationSeparator" w:id="0">
    <w:p w:rsidR="00E65171" w:rsidRDefault="00E65171" w:rsidP="004F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599200"/>
      <w:docPartObj>
        <w:docPartGallery w:val="Page Numbers (Top of Page)"/>
        <w:docPartUnique/>
      </w:docPartObj>
    </w:sdtPr>
    <w:sdtEndPr/>
    <w:sdtContent>
      <w:p w:rsidR="004F424D" w:rsidRDefault="004F42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B2">
          <w:rPr>
            <w:noProof/>
          </w:rPr>
          <w:t>8</w:t>
        </w:r>
        <w:r>
          <w:fldChar w:fldCharType="end"/>
        </w:r>
      </w:p>
    </w:sdtContent>
  </w:sdt>
  <w:p w:rsidR="004F424D" w:rsidRDefault="004F42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505CE"/>
    <w:multiLevelType w:val="hybridMultilevel"/>
    <w:tmpl w:val="AC0260CE"/>
    <w:lvl w:ilvl="0" w:tplc="5F58082A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4C6E6BA9"/>
    <w:multiLevelType w:val="multilevel"/>
    <w:tmpl w:val="A5C021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D9B07DD"/>
    <w:multiLevelType w:val="multilevel"/>
    <w:tmpl w:val="4A74BF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691D5CB9"/>
    <w:multiLevelType w:val="multilevel"/>
    <w:tmpl w:val="F626D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7D88282E"/>
    <w:multiLevelType w:val="hybridMultilevel"/>
    <w:tmpl w:val="4D52A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40"/>
    <w:rsid w:val="00007231"/>
    <w:rsid w:val="00010873"/>
    <w:rsid w:val="00023273"/>
    <w:rsid w:val="00043A49"/>
    <w:rsid w:val="0006457B"/>
    <w:rsid w:val="000754C7"/>
    <w:rsid w:val="00094A4C"/>
    <w:rsid w:val="000A571D"/>
    <w:rsid w:val="000A7A45"/>
    <w:rsid w:val="000B394B"/>
    <w:rsid w:val="000C257D"/>
    <w:rsid w:val="000C25AA"/>
    <w:rsid w:val="000E311B"/>
    <w:rsid w:val="000E567B"/>
    <w:rsid w:val="0012275B"/>
    <w:rsid w:val="001305D5"/>
    <w:rsid w:val="0013531A"/>
    <w:rsid w:val="001737A9"/>
    <w:rsid w:val="00176DF8"/>
    <w:rsid w:val="00187714"/>
    <w:rsid w:val="00191C36"/>
    <w:rsid w:val="0019709B"/>
    <w:rsid w:val="001B1731"/>
    <w:rsid w:val="001C738A"/>
    <w:rsid w:val="001D5A41"/>
    <w:rsid w:val="001E1479"/>
    <w:rsid w:val="002129CF"/>
    <w:rsid w:val="0022105F"/>
    <w:rsid w:val="00225A03"/>
    <w:rsid w:val="002344A5"/>
    <w:rsid w:val="00241348"/>
    <w:rsid w:val="0024241C"/>
    <w:rsid w:val="00243D83"/>
    <w:rsid w:val="00253222"/>
    <w:rsid w:val="00272935"/>
    <w:rsid w:val="00276C59"/>
    <w:rsid w:val="002858DF"/>
    <w:rsid w:val="00290FE2"/>
    <w:rsid w:val="00291415"/>
    <w:rsid w:val="0029691E"/>
    <w:rsid w:val="002A7796"/>
    <w:rsid w:val="002B4371"/>
    <w:rsid w:val="002B4B91"/>
    <w:rsid w:val="002D30A0"/>
    <w:rsid w:val="0031403E"/>
    <w:rsid w:val="003224B8"/>
    <w:rsid w:val="00325E23"/>
    <w:rsid w:val="00331856"/>
    <w:rsid w:val="003318A0"/>
    <w:rsid w:val="003345A2"/>
    <w:rsid w:val="003523DA"/>
    <w:rsid w:val="003557CC"/>
    <w:rsid w:val="00355B0C"/>
    <w:rsid w:val="00361079"/>
    <w:rsid w:val="00374E0C"/>
    <w:rsid w:val="00376DBB"/>
    <w:rsid w:val="00384080"/>
    <w:rsid w:val="003902C7"/>
    <w:rsid w:val="00391424"/>
    <w:rsid w:val="00396D97"/>
    <w:rsid w:val="003C0CF5"/>
    <w:rsid w:val="003C4C36"/>
    <w:rsid w:val="003C5BF1"/>
    <w:rsid w:val="003F310F"/>
    <w:rsid w:val="003F44B6"/>
    <w:rsid w:val="00415A19"/>
    <w:rsid w:val="00431EA8"/>
    <w:rsid w:val="00445840"/>
    <w:rsid w:val="0049483F"/>
    <w:rsid w:val="004B17A2"/>
    <w:rsid w:val="004D306D"/>
    <w:rsid w:val="004E3429"/>
    <w:rsid w:val="004F424D"/>
    <w:rsid w:val="00532B88"/>
    <w:rsid w:val="00537652"/>
    <w:rsid w:val="00581688"/>
    <w:rsid w:val="00585973"/>
    <w:rsid w:val="00592270"/>
    <w:rsid w:val="00592EAE"/>
    <w:rsid w:val="005A24AE"/>
    <w:rsid w:val="005C085E"/>
    <w:rsid w:val="005D2A6B"/>
    <w:rsid w:val="005D3573"/>
    <w:rsid w:val="005E3DB8"/>
    <w:rsid w:val="00607998"/>
    <w:rsid w:val="00627A6F"/>
    <w:rsid w:val="00652175"/>
    <w:rsid w:val="00667331"/>
    <w:rsid w:val="00671F0F"/>
    <w:rsid w:val="00676BD4"/>
    <w:rsid w:val="00685868"/>
    <w:rsid w:val="00696244"/>
    <w:rsid w:val="006A2D1B"/>
    <w:rsid w:val="006A4B6F"/>
    <w:rsid w:val="006E25B3"/>
    <w:rsid w:val="006E48E9"/>
    <w:rsid w:val="006E7822"/>
    <w:rsid w:val="006F3B08"/>
    <w:rsid w:val="007019A7"/>
    <w:rsid w:val="007107C1"/>
    <w:rsid w:val="00727EE1"/>
    <w:rsid w:val="00733E8F"/>
    <w:rsid w:val="00753BBB"/>
    <w:rsid w:val="007541C5"/>
    <w:rsid w:val="00755427"/>
    <w:rsid w:val="00756391"/>
    <w:rsid w:val="00767E39"/>
    <w:rsid w:val="0079154F"/>
    <w:rsid w:val="007A2D8F"/>
    <w:rsid w:val="007A37C7"/>
    <w:rsid w:val="007A703D"/>
    <w:rsid w:val="007C0C6B"/>
    <w:rsid w:val="007D2180"/>
    <w:rsid w:val="007D28B7"/>
    <w:rsid w:val="007E304F"/>
    <w:rsid w:val="00816009"/>
    <w:rsid w:val="00817FD7"/>
    <w:rsid w:val="0083285D"/>
    <w:rsid w:val="00851280"/>
    <w:rsid w:val="00877618"/>
    <w:rsid w:val="00890C78"/>
    <w:rsid w:val="008A6B01"/>
    <w:rsid w:val="008E0E47"/>
    <w:rsid w:val="008E2258"/>
    <w:rsid w:val="008F401C"/>
    <w:rsid w:val="00915161"/>
    <w:rsid w:val="00953B5F"/>
    <w:rsid w:val="00960038"/>
    <w:rsid w:val="00967DD8"/>
    <w:rsid w:val="00971B72"/>
    <w:rsid w:val="0098170E"/>
    <w:rsid w:val="009A6AA6"/>
    <w:rsid w:val="009A6D53"/>
    <w:rsid w:val="009B0A2F"/>
    <w:rsid w:val="009E4ABF"/>
    <w:rsid w:val="009E6183"/>
    <w:rsid w:val="009F3177"/>
    <w:rsid w:val="00A06149"/>
    <w:rsid w:val="00A31056"/>
    <w:rsid w:val="00A76453"/>
    <w:rsid w:val="00A87AE7"/>
    <w:rsid w:val="00A944E0"/>
    <w:rsid w:val="00AA568C"/>
    <w:rsid w:val="00AA6E96"/>
    <w:rsid w:val="00AC133F"/>
    <w:rsid w:val="00AC1E9A"/>
    <w:rsid w:val="00AD04A1"/>
    <w:rsid w:val="00AD32D6"/>
    <w:rsid w:val="00AD43B1"/>
    <w:rsid w:val="00AE213C"/>
    <w:rsid w:val="00AE29C3"/>
    <w:rsid w:val="00AE7B40"/>
    <w:rsid w:val="00AE7BEA"/>
    <w:rsid w:val="00AF6BAD"/>
    <w:rsid w:val="00B027F1"/>
    <w:rsid w:val="00B146A3"/>
    <w:rsid w:val="00B227D8"/>
    <w:rsid w:val="00B414C9"/>
    <w:rsid w:val="00B458F0"/>
    <w:rsid w:val="00B51A7F"/>
    <w:rsid w:val="00B56BD7"/>
    <w:rsid w:val="00B64D75"/>
    <w:rsid w:val="00B911C7"/>
    <w:rsid w:val="00BA0D45"/>
    <w:rsid w:val="00BA53B3"/>
    <w:rsid w:val="00BA7FA9"/>
    <w:rsid w:val="00BB794B"/>
    <w:rsid w:val="00BC3F02"/>
    <w:rsid w:val="00BC6584"/>
    <w:rsid w:val="00BC784A"/>
    <w:rsid w:val="00BD2C51"/>
    <w:rsid w:val="00BD4129"/>
    <w:rsid w:val="00BD67B3"/>
    <w:rsid w:val="00BF20FB"/>
    <w:rsid w:val="00BF7935"/>
    <w:rsid w:val="00C2026B"/>
    <w:rsid w:val="00C3290A"/>
    <w:rsid w:val="00C4121C"/>
    <w:rsid w:val="00C471E9"/>
    <w:rsid w:val="00C501DA"/>
    <w:rsid w:val="00C574E4"/>
    <w:rsid w:val="00C623F5"/>
    <w:rsid w:val="00C72A46"/>
    <w:rsid w:val="00C73CA2"/>
    <w:rsid w:val="00CA3C10"/>
    <w:rsid w:val="00CB57E6"/>
    <w:rsid w:val="00CC229A"/>
    <w:rsid w:val="00CC4593"/>
    <w:rsid w:val="00CD7929"/>
    <w:rsid w:val="00CF44D7"/>
    <w:rsid w:val="00CF477E"/>
    <w:rsid w:val="00D06FB2"/>
    <w:rsid w:val="00D110FE"/>
    <w:rsid w:val="00D147F6"/>
    <w:rsid w:val="00D165FD"/>
    <w:rsid w:val="00D24179"/>
    <w:rsid w:val="00D30CF8"/>
    <w:rsid w:val="00D37D2B"/>
    <w:rsid w:val="00D44C9B"/>
    <w:rsid w:val="00D46C9E"/>
    <w:rsid w:val="00D522E0"/>
    <w:rsid w:val="00D72040"/>
    <w:rsid w:val="00D72C91"/>
    <w:rsid w:val="00D8464C"/>
    <w:rsid w:val="00DA1C6F"/>
    <w:rsid w:val="00DA386D"/>
    <w:rsid w:val="00DA7C01"/>
    <w:rsid w:val="00DB51A1"/>
    <w:rsid w:val="00DC1AD7"/>
    <w:rsid w:val="00DC3CB3"/>
    <w:rsid w:val="00DF5851"/>
    <w:rsid w:val="00E0022B"/>
    <w:rsid w:val="00E01348"/>
    <w:rsid w:val="00E02D59"/>
    <w:rsid w:val="00E25BEA"/>
    <w:rsid w:val="00E37B9F"/>
    <w:rsid w:val="00E45F3D"/>
    <w:rsid w:val="00E52E13"/>
    <w:rsid w:val="00E60520"/>
    <w:rsid w:val="00E65171"/>
    <w:rsid w:val="00E67EA3"/>
    <w:rsid w:val="00E73183"/>
    <w:rsid w:val="00E751EF"/>
    <w:rsid w:val="00E8589D"/>
    <w:rsid w:val="00EA069B"/>
    <w:rsid w:val="00EA26D8"/>
    <w:rsid w:val="00EA2EF0"/>
    <w:rsid w:val="00EA3E9C"/>
    <w:rsid w:val="00EB1E5A"/>
    <w:rsid w:val="00EB5243"/>
    <w:rsid w:val="00EB6DBA"/>
    <w:rsid w:val="00EC0B17"/>
    <w:rsid w:val="00ED0135"/>
    <w:rsid w:val="00ED2F2F"/>
    <w:rsid w:val="00ED7843"/>
    <w:rsid w:val="00EE5D60"/>
    <w:rsid w:val="00F15CB0"/>
    <w:rsid w:val="00F16001"/>
    <w:rsid w:val="00F56BED"/>
    <w:rsid w:val="00F60092"/>
    <w:rsid w:val="00F62723"/>
    <w:rsid w:val="00F7557D"/>
    <w:rsid w:val="00F7666B"/>
    <w:rsid w:val="00F833C5"/>
    <w:rsid w:val="00F939AF"/>
    <w:rsid w:val="00F94708"/>
    <w:rsid w:val="00F96DD8"/>
    <w:rsid w:val="00FA694C"/>
    <w:rsid w:val="00FB1E1B"/>
    <w:rsid w:val="00FC026D"/>
    <w:rsid w:val="00FC1F89"/>
    <w:rsid w:val="00FD1C67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7BED"/>
  <w15:docId w15:val="{BB5667C5-058E-4079-8D9B-207ED60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F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B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2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42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7822"/>
    <w:pPr>
      <w:ind w:firstLine="708"/>
      <w:jc w:val="both"/>
    </w:pPr>
    <w:rPr>
      <w:szCs w:val="20"/>
    </w:rPr>
  </w:style>
  <w:style w:type="character" w:customStyle="1" w:styleId="20">
    <w:name w:val="Основний текст з відступом 2 Знак"/>
    <w:basedOn w:val="a0"/>
    <w:link w:val="2"/>
    <w:rsid w:val="006E782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ody Text"/>
    <w:basedOn w:val="a"/>
    <w:link w:val="ab"/>
    <w:rsid w:val="00BC6584"/>
    <w:pPr>
      <w:spacing w:after="120"/>
    </w:pPr>
    <w:rPr>
      <w:sz w:val="20"/>
      <w:szCs w:val="20"/>
    </w:rPr>
  </w:style>
  <w:style w:type="character" w:customStyle="1" w:styleId="ab">
    <w:name w:val="Основний текст Знак"/>
    <w:basedOn w:val="a0"/>
    <w:link w:val="aa"/>
    <w:rsid w:val="00BC6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C658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basedOn w:val="a0"/>
    <w:link w:val="21"/>
    <w:rsid w:val="00BC6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2E76-99C4-4491-A7B6-C9FBEF4B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11845</Words>
  <Characters>6753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2020-05-15T08:06:00Z</cp:lastPrinted>
  <dcterms:created xsi:type="dcterms:W3CDTF">2020-06-18T11:36:00Z</dcterms:created>
  <dcterms:modified xsi:type="dcterms:W3CDTF">2020-06-18T13:12:00Z</dcterms:modified>
</cp:coreProperties>
</file>