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125" w:rsidRPr="00517125" w:rsidRDefault="00517125" w:rsidP="00517125">
      <w:pPr>
        <w:ind w:left="-567"/>
        <w:jc w:val="center"/>
        <w:rPr>
          <w:sz w:val="20"/>
        </w:rPr>
      </w:pPr>
      <w:r>
        <w:rPr>
          <w:noProof/>
          <w:sz w:val="20"/>
          <w:lang w:val="en-US" w:eastAsia="en-US"/>
        </w:rPr>
        <w:drawing>
          <wp:inline distT="0" distB="0" distL="0" distR="0">
            <wp:extent cx="4762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125" w:rsidRPr="00517125" w:rsidRDefault="00517125" w:rsidP="00517125">
      <w:pPr>
        <w:jc w:val="center"/>
        <w:rPr>
          <w:sz w:val="20"/>
        </w:rPr>
      </w:pPr>
      <w:r w:rsidRPr="00517125">
        <w:rPr>
          <w:b/>
          <w:sz w:val="24"/>
          <w:szCs w:val="24"/>
        </w:rPr>
        <w:t>СУМСЬКА ОБЛАСНА ДЕРЖАВНА АДМIНIСТРАЦIЯ</w:t>
      </w:r>
    </w:p>
    <w:p w:rsidR="00517125" w:rsidRPr="00517125" w:rsidRDefault="00517125" w:rsidP="00517125">
      <w:pPr>
        <w:jc w:val="center"/>
        <w:rPr>
          <w:b/>
          <w:spacing w:val="38"/>
          <w:sz w:val="28"/>
        </w:rPr>
      </w:pPr>
      <w:r w:rsidRPr="00517125">
        <w:rPr>
          <w:b/>
          <w:spacing w:val="38"/>
          <w:sz w:val="28"/>
        </w:rPr>
        <w:t xml:space="preserve">УПРАВЛIННЯ КУЛЬТУРИ </w:t>
      </w:r>
    </w:p>
    <w:p w:rsidR="00517125" w:rsidRPr="00517125" w:rsidRDefault="00517125" w:rsidP="00517125">
      <w:pPr>
        <w:ind w:left="709" w:right="821"/>
        <w:jc w:val="center"/>
        <w:rPr>
          <w:b/>
          <w:sz w:val="28"/>
          <w:szCs w:val="28"/>
        </w:rPr>
      </w:pPr>
    </w:p>
    <w:p w:rsidR="00517125" w:rsidRPr="00517125" w:rsidRDefault="00517125" w:rsidP="00517125">
      <w:pPr>
        <w:ind w:left="709" w:right="821"/>
        <w:jc w:val="center"/>
        <w:rPr>
          <w:b/>
          <w:sz w:val="28"/>
          <w:szCs w:val="28"/>
        </w:rPr>
      </w:pPr>
      <w:r w:rsidRPr="00517125">
        <w:rPr>
          <w:b/>
          <w:sz w:val="28"/>
          <w:szCs w:val="28"/>
        </w:rPr>
        <w:t>НАКАЗ</w:t>
      </w:r>
    </w:p>
    <w:p w:rsidR="00517125" w:rsidRPr="00517125" w:rsidRDefault="00FC1DE5" w:rsidP="00517125">
      <w:pPr>
        <w:ind w:right="-1"/>
        <w:rPr>
          <w:sz w:val="28"/>
          <w:szCs w:val="28"/>
        </w:rPr>
      </w:pPr>
      <w:r>
        <w:rPr>
          <w:sz w:val="28"/>
          <w:szCs w:val="28"/>
        </w:rPr>
        <w:t>03.02.</w:t>
      </w:r>
      <w:r w:rsidR="00517125" w:rsidRPr="00517125">
        <w:rPr>
          <w:sz w:val="28"/>
          <w:szCs w:val="28"/>
        </w:rPr>
        <w:t>20</w:t>
      </w:r>
      <w:r w:rsidR="00517125" w:rsidRPr="00237E12">
        <w:rPr>
          <w:sz w:val="28"/>
          <w:szCs w:val="28"/>
          <w:lang w:val="ru-RU"/>
        </w:rPr>
        <w:t>23</w:t>
      </w:r>
      <w:r w:rsidR="00517125" w:rsidRPr="0051712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</w:t>
      </w:r>
      <w:r w:rsidR="00517125" w:rsidRPr="00517125">
        <w:rPr>
          <w:sz w:val="28"/>
          <w:szCs w:val="28"/>
        </w:rPr>
        <w:t>м. Суми</w:t>
      </w:r>
      <w:r w:rsidR="00517125" w:rsidRPr="00237E12">
        <w:rPr>
          <w:sz w:val="28"/>
          <w:szCs w:val="28"/>
          <w:lang w:val="ru-RU"/>
        </w:rPr>
        <w:t xml:space="preserve">                       </w:t>
      </w:r>
      <w:r w:rsidR="00517125" w:rsidRPr="00517125">
        <w:rPr>
          <w:sz w:val="28"/>
          <w:szCs w:val="28"/>
        </w:rPr>
        <w:t xml:space="preserve">                 №</w:t>
      </w:r>
      <w:r>
        <w:rPr>
          <w:sz w:val="28"/>
          <w:szCs w:val="28"/>
        </w:rPr>
        <w:t xml:space="preserve"> 6-ОД</w:t>
      </w:r>
    </w:p>
    <w:p w:rsidR="00517125" w:rsidRPr="0092788F" w:rsidRDefault="00517125" w:rsidP="00517125">
      <w:pPr>
        <w:jc w:val="center"/>
        <w:rPr>
          <w:sz w:val="24"/>
          <w:szCs w:val="24"/>
        </w:rPr>
      </w:pPr>
    </w:p>
    <w:p w:rsidR="0092788F" w:rsidRDefault="00DB1CFA" w:rsidP="00F025D3">
      <w:pPr>
        <w:jc w:val="both"/>
        <w:rPr>
          <w:b/>
          <w:sz w:val="28"/>
          <w:szCs w:val="28"/>
        </w:rPr>
      </w:pPr>
      <w:r w:rsidRPr="00DB1CFA">
        <w:rPr>
          <w:b/>
          <w:sz w:val="28"/>
        </w:rPr>
        <w:t xml:space="preserve">Про </w:t>
      </w:r>
      <w:r w:rsidR="005E0117">
        <w:rPr>
          <w:b/>
          <w:sz w:val="28"/>
          <w:szCs w:val="28"/>
        </w:rPr>
        <w:t>о</w:t>
      </w:r>
      <w:r w:rsidR="00F025D3" w:rsidRPr="00F025D3">
        <w:rPr>
          <w:b/>
          <w:sz w:val="28"/>
          <w:szCs w:val="28"/>
        </w:rPr>
        <w:t xml:space="preserve">бласний </w:t>
      </w:r>
      <w:r w:rsidR="0092788F" w:rsidRPr="00F025D3">
        <w:rPr>
          <w:b/>
          <w:sz w:val="28"/>
          <w:szCs w:val="28"/>
        </w:rPr>
        <w:t>відбірковий</w:t>
      </w:r>
      <w:r w:rsidR="00F025D3" w:rsidRPr="00F025D3">
        <w:rPr>
          <w:b/>
          <w:sz w:val="28"/>
          <w:szCs w:val="28"/>
        </w:rPr>
        <w:t xml:space="preserve"> </w:t>
      </w:r>
    </w:p>
    <w:p w:rsidR="0092788F" w:rsidRDefault="0092788F" w:rsidP="00F025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конкурс </w:t>
      </w:r>
      <w:r w:rsidR="006A3761" w:rsidRPr="00F025D3">
        <w:rPr>
          <w:b/>
          <w:sz w:val="28"/>
          <w:szCs w:val="28"/>
        </w:rPr>
        <w:t>читців</w:t>
      </w:r>
      <w:r w:rsidR="00F025D3" w:rsidRPr="00F025D3">
        <w:rPr>
          <w:b/>
          <w:sz w:val="28"/>
          <w:szCs w:val="28"/>
        </w:rPr>
        <w:t xml:space="preserve">, присвячений </w:t>
      </w:r>
    </w:p>
    <w:p w:rsidR="00DB1CFA" w:rsidRPr="00F025D3" w:rsidRDefault="006A3761" w:rsidP="00F025D3">
      <w:pPr>
        <w:jc w:val="both"/>
        <w:rPr>
          <w:b/>
          <w:sz w:val="28"/>
          <w:szCs w:val="28"/>
        </w:rPr>
      </w:pPr>
      <w:r w:rsidRPr="00F025D3">
        <w:rPr>
          <w:b/>
          <w:sz w:val="28"/>
          <w:szCs w:val="28"/>
        </w:rPr>
        <w:t>пам’яті</w:t>
      </w:r>
      <w:r w:rsidR="00F025D3" w:rsidRPr="00F025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Т.Г. </w:t>
      </w:r>
      <w:r w:rsidR="00F025D3" w:rsidRPr="00F025D3">
        <w:rPr>
          <w:b/>
          <w:sz w:val="28"/>
          <w:szCs w:val="28"/>
        </w:rPr>
        <w:t>Шевченка</w:t>
      </w:r>
    </w:p>
    <w:p w:rsidR="00C80208" w:rsidRPr="0092788F" w:rsidRDefault="00C80208" w:rsidP="00F025D3">
      <w:pPr>
        <w:ind w:firstLine="709"/>
        <w:jc w:val="both"/>
        <w:rPr>
          <w:sz w:val="24"/>
          <w:szCs w:val="24"/>
        </w:rPr>
      </w:pPr>
    </w:p>
    <w:p w:rsidR="00F025D3" w:rsidRPr="00334437" w:rsidRDefault="006A3761" w:rsidP="005171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9D4D04" w:rsidRPr="00334437">
        <w:rPr>
          <w:sz w:val="28"/>
          <w:szCs w:val="28"/>
        </w:rPr>
        <w:t>плану роботи управління культури Сумської обласної державної адміністрації на 202</w:t>
      </w:r>
      <w:r w:rsidR="00974952">
        <w:rPr>
          <w:sz w:val="28"/>
          <w:szCs w:val="28"/>
        </w:rPr>
        <w:t>3</w:t>
      </w:r>
      <w:r w:rsidR="009D4D04" w:rsidRPr="00334437">
        <w:rPr>
          <w:sz w:val="28"/>
          <w:szCs w:val="28"/>
        </w:rPr>
        <w:t xml:space="preserve"> рік, з метою </w:t>
      </w:r>
      <w:r w:rsidR="00F025D3" w:rsidRPr="00334437">
        <w:rPr>
          <w:sz w:val="28"/>
          <w:szCs w:val="28"/>
        </w:rPr>
        <w:t>вивчення, збереження та по</w:t>
      </w:r>
      <w:r w:rsidR="00237E12">
        <w:rPr>
          <w:sz w:val="28"/>
          <w:szCs w:val="28"/>
        </w:rPr>
        <w:t>пуляризації творчої спадщини Т.Г. </w:t>
      </w:r>
      <w:r w:rsidR="00F025D3" w:rsidRPr="00334437">
        <w:rPr>
          <w:sz w:val="28"/>
          <w:szCs w:val="28"/>
        </w:rPr>
        <w:t xml:space="preserve">Шевченка </w:t>
      </w:r>
    </w:p>
    <w:p w:rsidR="00064153" w:rsidRPr="00517125" w:rsidRDefault="00064153" w:rsidP="00517125">
      <w:pPr>
        <w:jc w:val="both"/>
        <w:rPr>
          <w:sz w:val="28"/>
          <w:szCs w:val="28"/>
        </w:rPr>
      </w:pPr>
      <w:r w:rsidRPr="00517125">
        <w:rPr>
          <w:sz w:val="28"/>
          <w:szCs w:val="28"/>
        </w:rPr>
        <w:t>НАКАЗУЮ:</w:t>
      </w:r>
    </w:p>
    <w:p w:rsidR="00DB1CFA" w:rsidRPr="00517125" w:rsidRDefault="00334437" w:rsidP="0051712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17125">
        <w:rPr>
          <w:sz w:val="28"/>
        </w:rPr>
        <w:t>1.</w:t>
      </w:r>
      <w:r w:rsidR="00517125" w:rsidRPr="00517125">
        <w:rPr>
          <w:sz w:val="28"/>
        </w:rPr>
        <w:t> </w:t>
      </w:r>
      <w:r w:rsidR="00DB1CFA" w:rsidRPr="00517125">
        <w:rPr>
          <w:sz w:val="28"/>
        </w:rPr>
        <w:t>Провести</w:t>
      </w:r>
      <w:r w:rsidR="00064153" w:rsidRPr="00517125">
        <w:rPr>
          <w:sz w:val="28"/>
        </w:rPr>
        <w:t xml:space="preserve"> з </w:t>
      </w:r>
      <w:r w:rsidR="003C0A4E" w:rsidRPr="00517125">
        <w:rPr>
          <w:sz w:val="28"/>
        </w:rPr>
        <w:t>0</w:t>
      </w:r>
      <w:r w:rsidR="00974952" w:rsidRPr="00517125">
        <w:rPr>
          <w:sz w:val="28"/>
        </w:rPr>
        <w:t>6</w:t>
      </w:r>
      <w:r w:rsidR="00F025D3" w:rsidRPr="00517125">
        <w:rPr>
          <w:sz w:val="28"/>
        </w:rPr>
        <w:t xml:space="preserve"> лютого</w:t>
      </w:r>
      <w:r w:rsidR="00974952" w:rsidRPr="00517125">
        <w:rPr>
          <w:sz w:val="28"/>
        </w:rPr>
        <w:t xml:space="preserve"> </w:t>
      </w:r>
      <w:r w:rsidR="00556DBD" w:rsidRPr="00517125">
        <w:rPr>
          <w:sz w:val="28"/>
        </w:rPr>
        <w:t xml:space="preserve">до </w:t>
      </w:r>
      <w:r w:rsidR="00974952" w:rsidRPr="00517125">
        <w:rPr>
          <w:sz w:val="28"/>
        </w:rPr>
        <w:t xml:space="preserve">09 </w:t>
      </w:r>
      <w:r w:rsidR="00F025D3" w:rsidRPr="00517125">
        <w:rPr>
          <w:sz w:val="28"/>
        </w:rPr>
        <w:t>берез</w:t>
      </w:r>
      <w:r w:rsidR="003C0A4E" w:rsidRPr="00517125">
        <w:rPr>
          <w:sz w:val="28"/>
        </w:rPr>
        <w:t>ня</w:t>
      </w:r>
      <w:r w:rsidR="00974952" w:rsidRPr="00517125">
        <w:rPr>
          <w:sz w:val="28"/>
        </w:rPr>
        <w:t xml:space="preserve"> 2023</w:t>
      </w:r>
      <w:r w:rsidR="00556DBD" w:rsidRPr="00517125">
        <w:rPr>
          <w:sz w:val="28"/>
        </w:rPr>
        <w:t xml:space="preserve"> року </w:t>
      </w:r>
      <w:r w:rsidR="005E0117" w:rsidRPr="00517125">
        <w:rPr>
          <w:sz w:val="28"/>
        </w:rPr>
        <w:t>о</w:t>
      </w:r>
      <w:r w:rsidR="00F025D3" w:rsidRPr="00517125">
        <w:rPr>
          <w:sz w:val="28"/>
          <w:szCs w:val="28"/>
        </w:rPr>
        <w:t xml:space="preserve">бласний вiдбiрковий конкурс </w:t>
      </w:r>
      <w:r w:rsidR="00517125" w:rsidRPr="00517125">
        <w:rPr>
          <w:sz w:val="28"/>
          <w:szCs w:val="28"/>
        </w:rPr>
        <w:t>чи</w:t>
      </w:r>
      <w:bookmarkStart w:id="0" w:name="_GoBack"/>
      <w:bookmarkEnd w:id="0"/>
      <w:r w:rsidR="00517125" w:rsidRPr="00517125">
        <w:rPr>
          <w:sz w:val="28"/>
          <w:szCs w:val="28"/>
        </w:rPr>
        <w:t>тців</w:t>
      </w:r>
      <w:r w:rsidR="00F025D3" w:rsidRPr="00517125">
        <w:rPr>
          <w:sz w:val="28"/>
          <w:szCs w:val="28"/>
        </w:rPr>
        <w:t xml:space="preserve">, присвячений </w:t>
      </w:r>
      <w:r w:rsidR="00517125" w:rsidRPr="00517125">
        <w:rPr>
          <w:sz w:val="28"/>
          <w:szCs w:val="28"/>
        </w:rPr>
        <w:t>пам’яті</w:t>
      </w:r>
      <w:r w:rsidR="00517125">
        <w:rPr>
          <w:sz w:val="28"/>
          <w:szCs w:val="28"/>
        </w:rPr>
        <w:t xml:space="preserve"> Т.Г. </w:t>
      </w:r>
      <w:r w:rsidR="00F025D3" w:rsidRPr="00517125">
        <w:rPr>
          <w:sz w:val="28"/>
          <w:szCs w:val="28"/>
        </w:rPr>
        <w:t>Шевченка</w:t>
      </w:r>
      <w:r w:rsidR="00556DBD" w:rsidRPr="00517125">
        <w:rPr>
          <w:sz w:val="28"/>
        </w:rPr>
        <w:t xml:space="preserve"> (далі – Конкурс)</w:t>
      </w:r>
      <w:r w:rsidR="00032FA9" w:rsidRPr="00032FA9">
        <w:rPr>
          <w:color w:val="FF0000"/>
          <w:sz w:val="28"/>
          <w:lang w:val="ru-RU"/>
        </w:rPr>
        <w:t>,</w:t>
      </w:r>
      <w:r w:rsidR="00064153" w:rsidRPr="00517125">
        <w:rPr>
          <w:sz w:val="28"/>
        </w:rPr>
        <w:t xml:space="preserve"> в онлайн-форматі</w:t>
      </w:r>
      <w:r w:rsidR="00DB1CFA" w:rsidRPr="00517125">
        <w:rPr>
          <w:sz w:val="28"/>
          <w:szCs w:val="28"/>
        </w:rPr>
        <w:t>.</w:t>
      </w:r>
    </w:p>
    <w:p w:rsidR="00DB1CFA" w:rsidRPr="00517125" w:rsidRDefault="00517125" w:rsidP="0051712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>2. </w:t>
      </w:r>
      <w:r w:rsidR="00DB1CFA" w:rsidRPr="00517125">
        <w:rPr>
          <w:sz w:val="28"/>
          <w:szCs w:val="28"/>
        </w:rPr>
        <w:t xml:space="preserve">Затвердити склад журі </w:t>
      </w:r>
      <w:r w:rsidR="005E0117" w:rsidRPr="00517125">
        <w:rPr>
          <w:sz w:val="28"/>
          <w:szCs w:val="28"/>
        </w:rPr>
        <w:t>о</w:t>
      </w:r>
      <w:r w:rsidR="00F025D3" w:rsidRPr="00517125">
        <w:rPr>
          <w:sz w:val="28"/>
          <w:szCs w:val="28"/>
        </w:rPr>
        <w:t xml:space="preserve">бласного вiдбiркового конкурсу </w:t>
      </w:r>
      <w:r w:rsidRPr="00517125">
        <w:rPr>
          <w:sz w:val="28"/>
          <w:szCs w:val="28"/>
        </w:rPr>
        <w:t>читців</w:t>
      </w:r>
      <w:r w:rsidR="00F025D3" w:rsidRPr="00517125">
        <w:rPr>
          <w:sz w:val="28"/>
          <w:szCs w:val="28"/>
        </w:rPr>
        <w:t xml:space="preserve">, присвяченого </w:t>
      </w:r>
      <w:r w:rsidRPr="00517125">
        <w:rPr>
          <w:sz w:val="28"/>
          <w:szCs w:val="28"/>
        </w:rPr>
        <w:t>пам’яті</w:t>
      </w:r>
      <w:r>
        <w:rPr>
          <w:sz w:val="28"/>
          <w:szCs w:val="28"/>
        </w:rPr>
        <w:t xml:space="preserve"> Т.Г. </w:t>
      </w:r>
      <w:r w:rsidR="00F025D3" w:rsidRPr="00517125">
        <w:rPr>
          <w:sz w:val="28"/>
          <w:szCs w:val="28"/>
        </w:rPr>
        <w:t>Шевченка</w:t>
      </w:r>
      <w:r w:rsidR="00DB1CFA" w:rsidRPr="00517125">
        <w:rPr>
          <w:sz w:val="28"/>
          <w:szCs w:val="28"/>
        </w:rPr>
        <w:t xml:space="preserve"> (додається).</w:t>
      </w:r>
    </w:p>
    <w:p w:rsidR="00032FA9" w:rsidRPr="0092788F" w:rsidRDefault="00517125" w:rsidP="0051712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2788F">
        <w:rPr>
          <w:sz w:val="28"/>
          <w:szCs w:val="28"/>
        </w:rPr>
        <w:t>3. </w:t>
      </w:r>
      <w:r w:rsidR="00F025D3" w:rsidRPr="0092788F">
        <w:rPr>
          <w:sz w:val="28"/>
          <w:szCs w:val="28"/>
        </w:rPr>
        <w:t xml:space="preserve">При проведенні конкурсу керуватись Положенням про обласний вiдбiрковий конкурс </w:t>
      </w:r>
      <w:r w:rsidRPr="0092788F">
        <w:rPr>
          <w:sz w:val="28"/>
          <w:szCs w:val="28"/>
        </w:rPr>
        <w:t>читців, присвячений пам’яті Т.Г. </w:t>
      </w:r>
      <w:r w:rsidR="00F025D3" w:rsidRPr="0092788F">
        <w:rPr>
          <w:sz w:val="28"/>
          <w:szCs w:val="28"/>
        </w:rPr>
        <w:t xml:space="preserve">Шевченка, затвердженим наказом </w:t>
      </w:r>
      <w:r w:rsidRPr="0092788F">
        <w:rPr>
          <w:sz w:val="28"/>
          <w:szCs w:val="28"/>
        </w:rPr>
        <w:t>управління</w:t>
      </w:r>
      <w:r w:rsidR="00F025D3" w:rsidRPr="0092788F">
        <w:rPr>
          <w:sz w:val="28"/>
          <w:szCs w:val="28"/>
        </w:rPr>
        <w:t xml:space="preserve"> культури i туризму </w:t>
      </w:r>
      <w:r w:rsidRPr="0092788F">
        <w:rPr>
          <w:sz w:val="28"/>
          <w:szCs w:val="28"/>
        </w:rPr>
        <w:t>Сумської</w:t>
      </w:r>
      <w:r w:rsidR="00974952" w:rsidRPr="0092788F">
        <w:rPr>
          <w:sz w:val="28"/>
          <w:szCs w:val="28"/>
        </w:rPr>
        <w:t xml:space="preserve"> обласної державної </w:t>
      </w:r>
      <w:r w:rsidR="00237E12" w:rsidRPr="0092788F">
        <w:rPr>
          <w:sz w:val="28"/>
          <w:szCs w:val="28"/>
        </w:rPr>
        <w:t>адміністрації</w:t>
      </w:r>
      <w:r w:rsidR="00974952" w:rsidRPr="0092788F">
        <w:rPr>
          <w:sz w:val="28"/>
          <w:szCs w:val="28"/>
        </w:rPr>
        <w:t xml:space="preserve"> </w:t>
      </w:r>
      <w:r w:rsidR="00237E12" w:rsidRPr="0092788F">
        <w:rPr>
          <w:sz w:val="28"/>
          <w:szCs w:val="28"/>
        </w:rPr>
        <w:t>від</w:t>
      </w:r>
      <w:r w:rsidRPr="0092788F">
        <w:rPr>
          <w:sz w:val="28"/>
          <w:szCs w:val="28"/>
        </w:rPr>
        <w:t xml:space="preserve"> 13.02.2006 № 9</w:t>
      </w:r>
      <w:r w:rsidR="00032FA9" w:rsidRPr="0092788F">
        <w:rPr>
          <w:sz w:val="28"/>
          <w:szCs w:val="28"/>
        </w:rPr>
        <w:t>, зареєстрованим в Головному управлінні юстиції у Сумській області 24</w:t>
      </w:r>
      <w:r w:rsidR="0092788F" w:rsidRPr="0092788F">
        <w:rPr>
          <w:sz w:val="28"/>
          <w:szCs w:val="28"/>
        </w:rPr>
        <w:t xml:space="preserve"> березня </w:t>
      </w:r>
      <w:r w:rsidR="00032FA9" w:rsidRPr="0092788F">
        <w:rPr>
          <w:sz w:val="28"/>
          <w:szCs w:val="28"/>
        </w:rPr>
        <w:t>2006</w:t>
      </w:r>
      <w:r w:rsidR="0092788F" w:rsidRPr="0092788F">
        <w:rPr>
          <w:sz w:val="28"/>
          <w:szCs w:val="28"/>
        </w:rPr>
        <w:t xml:space="preserve"> р.</w:t>
      </w:r>
      <w:r w:rsidR="00032FA9" w:rsidRPr="0092788F">
        <w:rPr>
          <w:sz w:val="28"/>
          <w:szCs w:val="28"/>
        </w:rPr>
        <w:t xml:space="preserve"> за №</w:t>
      </w:r>
      <w:r w:rsidR="0092788F" w:rsidRPr="0092788F">
        <w:rPr>
          <w:sz w:val="28"/>
          <w:szCs w:val="28"/>
        </w:rPr>
        <w:t> </w:t>
      </w:r>
      <w:r w:rsidR="00032FA9" w:rsidRPr="0092788F">
        <w:rPr>
          <w:sz w:val="28"/>
          <w:szCs w:val="28"/>
        </w:rPr>
        <w:t>9/919</w:t>
      </w:r>
      <w:r w:rsidR="00796BF1" w:rsidRPr="0092788F">
        <w:rPr>
          <w:sz w:val="28"/>
          <w:szCs w:val="28"/>
        </w:rPr>
        <w:t xml:space="preserve"> </w:t>
      </w:r>
      <w:r w:rsidR="00032FA9" w:rsidRPr="0092788F">
        <w:rPr>
          <w:sz w:val="28"/>
          <w:szCs w:val="28"/>
        </w:rPr>
        <w:t xml:space="preserve">(у редакції наказу управління культури i туризму Сумської обласної державної адміністрації </w:t>
      </w:r>
      <w:r w:rsidR="0092788F" w:rsidRPr="0092788F">
        <w:rPr>
          <w:sz w:val="28"/>
          <w:szCs w:val="28"/>
        </w:rPr>
        <w:br/>
      </w:r>
      <w:r w:rsidR="00032FA9" w:rsidRPr="0092788F">
        <w:rPr>
          <w:sz w:val="28"/>
          <w:szCs w:val="28"/>
        </w:rPr>
        <w:t>від 23.02.2011 № 27, зареєстрован</w:t>
      </w:r>
      <w:r w:rsidR="0092788F" w:rsidRPr="0092788F">
        <w:rPr>
          <w:sz w:val="28"/>
          <w:szCs w:val="28"/>
        </w:rPr>
        <w:t>ого</w:t>
      </w:r>
      <w:r w:rsidR="00032FA9" w:rsidRPr="0092788F">
        <w:rPr>
          <w:sz w:val="28"/>
          <w:szCs w:val="28"/>
        </w:rPr>
        <w:t xml:space="preserve"> </w:t>
      </w:r>
      <w:r w:rsidR="0092788F" w:rsidRPr="0092788F">
        <w:rPr>
          <w:sz w:val="28"/>
          <w:szCs w:val="28"/>
        </w:rPr>
        <w:t>в</w:t>
      </w:r>
      <w:r w:rsidR="00032FA9" w:rsidRPr="0092788F">
        <w:rPr>
          <w:sz w:val="28"/>
          <w:szCs w:val="28"/>
        </w:rPr>
        <w:t xml:space="preserve"> Головному управлінні юстиції у Сумській області 14</w:t>
      </w:r>
      <w:r w:rsidR="0092788F" w:rsidRPr="0092788F">
        <w:rPr>
          <w:sz w:val="28"/>
          <w:szCs w:val="28"/>
        </w:rPr>
        <w:t xml:space="preserve"> березня </w:t>
      </w:r>
      <w:r w:rsidR="00032FA9" w:rsidRPr="0092788F">
        <w:rPr>
          <w:sz w:val="28"/>
          <w:szCs w:val="28"/>
        </w:rPr>
        <w:t>2011</w:t>
      </w:r>
      <w:r w:rsidR="0092788F" w:rsidRPr="0092788F">
        <w:rPr>
          <w:sz w:val="28"/>
          <w:szCs w:val="28"/>
        </w:rPr>
        <w:t xml:space="preserve"> </w:t>
      </w:r>
      <w:r w:rsidR="00032FA9" w:rsidRPr="0092788F">
        <w:rPr>
          <w:sz w:val="28"/>
          <w:szCs w:val="28"/>
        </w:rPr>
        <w:t>р. за №</w:t>
      </w:r>
      <w:r w:rsidR="0092788F" w:rsidRPr="0092788F">
        <w:rPr>
          <w:sz w:val="28"/>
          <w:szCs w:val="28"/>
        </w:rPr>
        <w:t> </w:t>
      </w:r>
      <w:r w:rsidR="00032FA9" w:rsidRPr="0092788F">
        <w:rPr>
          <w:sz w:val="28"/>
          <w:szCs w:val="28"/>
        </w:rPr>
        <w:t>12/1189</w:t>
      </w:r>
      <w:r w:rsidR="0092788F" w:rsidRPr="0092788F">
        <w:rPr>
          <w:sz w:val="28"/>
          <w:szCs w:val="28"/>
        </w:rPr>
        <w:t>)</w:t>
      </w:r>
      <w:r w:rsidR="00032FA9" w:rsidRPr="0092788F">
        <w:rPr>
          <w:sz w:val="28"/>
          <w:szCs w:val="28"/>
        </w:rPr>
        <w:t>.</w:t>
      </w:r>
    </w:p>
    <w:p w:rsidR="00DB1CFA" w:rsidRPr="00517125" w:rsidRDefault="00334437" w:rsidP="0051712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17125">
        <w:rPr>
          <w:sz w:val="28"/>
          <w:szCs w:val="28"/>
        </w:rPr>
        <w:t>4.</w:t>
      </w:r>
      <w:r w:rsidR="00237E12">
        <w:rPr>
          <w:sz w:val="28"/>
          <w:szCs w:val="28"/>
        </w:rPr>
        <w:t> </w:t>
      </w:r>
      <w:r w:rsidR="00535674" w:rsidRPr="00517125">
        <w:rPr>
          <w:sz w:val="28"/>
          <w:szCs w:val="28"/>
        </w:rPr>
        <w:t xml:space="preserve">Рекомендувати структурним підрозділам з питань культури </w:t>
      </w:r>
      <w:r w:rsidR="00237E12">
        <w:rPr>
          <w:sz w:val="28"/>
          <w:szCs w:val="28"/>
        </w:rPr>
        <w:t xml:space="preserve">виконавчих комітетів </w:t>
      </w:r>
      <w:r w:rsidR="00535674" w:rsidRPr="00517125">
        <w:rPr>
          <w:sz w:val="28"/>
          <w:szCs w:val="28"/>
        </w:rPr>
        <w:t xml:space="preserve">сільських, селищних, міських </w:t>
      </w:r>
      <w:r w:rsidR="006A3761">
        <w:rPr>
          <w:sz w:val="28"/>
          <w:szCs w:val="28"/>
        </w:rPr>
        <w:t>рад</w:t>
      </w:r>
      <w:r w:rsidR="00535674" w:rsidRPr="00517125">
        <w:rPr>
          <w:sz w:val="28"/>
          <w:szCs w:val="28"/>
        </w:rPr>
        <w:t>:</w:t>
      </w:r>
    </w:p>
    <w:p w:rsidR="00535674" w:rsidRPr="00517125" w:rsidRDefault="00535674" w:rsidP="00517125">
      <w:pPr>
        <w:ind w:right="-143" w:firstLine="567"/>
        <w:jc w:val="both"/>
        <w:rPr>
          <w:sz w:val="28"/>
          <w:szCs w:val="28"/>
        </w:rPr>
      </w:pPr>
      <w:r w:rsidRPr="00517125">
        <w:rPr>
          <w:sz w:val="28"/>
          <w:szCs w:val="28"/>
        </w:rPr>
        <w:t xml:space="preserve">1) </w:t>
      </w:r>
      <w:r w:rsidRPr="00517125">
        <w:rPr>
          <w:sz w:val="28"/>
        </w:rPr>
        <w:t xml:space="preserve">сприяти участі окремих виконавців у </w:t>
      </w:r>
      <w:r w:rsidR="00556DBD" w:rsidRPr="00517125">
        <w:rPr>
          <w:sz w:val="28"/>
          <w:szCs w:val="28"/>
        </w:rPr>
        <w:t>Конкурсі</w:t>
      </w:r>
      <w:r w:rsidRPr="00517125">
        <w:rPr>
          <w:sz w:val="28"/>
          <w:szCs w:val="28"/>
        </w:rPr>
        <w:t>;</w:t>
      </w:r>
    </w:p>
    <w:p w:rsidR="002915FE" w:rsidRPr="00517125" w:rsidRDefault="00535674" w:rsidP="00517125">
      <w:pPr>
        <w:ind w:firstLine="567"/>
        <w:jc w:val="both"/>
        <w:rPr>
          <w:sz w:val="28"/>
          <w:szCs w:val="28"/>
        </w:rPr>
      </w:pPr>
      <w:r w:rsidRPr="00517125">
        <w:rPr>
          <w:sz w:val="28"/>
          <w:szCs w:val="28"/>
        </w:rPr>
        <w:t xml:space="preserve">2) координувати подачу заявок учасників та відео виступів у форматі mp4 на участь у </w:t>
      </w:r>
      <w:r w:rsidR="0030022A" w:rsidRPr="00517125">
        <w:rPr>
          <w:sz w:val="28"/>
          <w:szCs w:val="28"/>
        </w:rPr>
        <w:t>конкурсі</w:t>
      </w:r>
      <w:r w:rsidRPr="00517125">
        <w:rPr>
          <w:sz w:val="28"/>
          <w:szCs w:val="28"/>
        </w:rPr>
        <w:t xml:space="preserve"> до </w:t>
      </w:r>
      <w:r w:rsidR="00F025D3" w:rsidRPr="00517125">
        <w:rPr>
          <w:sz w:val="28"/>
          <w:szCs w:val="28"/>
        </w:rPr>
        <w:t>2</w:t>
      </w:r>
      <w:r w:rsidR="00974952" w:rsidRPr="00517125">
        <w:rPr>
          <w:sz w:val="28"/>
          <w:szCs w:val="28"/>
        </w:rPr>
        <w:t>7 лютого</w:t>
      </w:r>
      <w:r w:rsidRPr="00517125">
        <w:rPr>
          <w:sz w:val="28"/>
          <w:szCs w:val="28"/>
        </w:rPr>
        <w:t xml:space="preserve"> 202</w:t>
      </w:r>
      <w:r w:rsidR="00974952" w:rsidRPr="00517125">
        <w:rPr>
          <w:sz w:val="28"/>
          <w:szCs w:val="28"/>
        </w:rPr>
        <w:t>3</w:t>
      </w:r>
      <w:r w:rsidRPr="00517125">
        <w:rPr>
          <w:sz w:val="28"/>
          <w:szCs w:val="28"/>
        </w:rPr>
        <w:t xml:space="preserve"> року, оформивши електронну анкету за посиланням</w:t>
      </w:r>
      <w:r w:rsidR="00974952" w:rsidRPr="00517125">
        <w:rPr>
          <w:sz w:val="28"/>
          <w:szCs w:val="28"/>
        </w:rPr>
        <w:t xml:space="preserve"> </w:t>
      </w:r>
      <w:r w:rsidR="00974952" w:rsidRPr="00517125">
        <w:t xml:space="preserve"> </w:t>
      </w:r>
      <w:hyperlink r:id="rId9" w:history="1">
        <w:r w:rsidR="00974952" w:rsidRPr="00237E12">
          <w:rPr>
            <w:rStyle w:val="a3"/>
            <w:color w:val="auto"/>
            <w:sz w:val="28"/>
            <w:szCs w:val="28"/>
          </w:rPr>
          <w:t>https://cutt.ly/59jvqJF</w:t>
        </w:r>
      </w:hyperlink>
      <w:r w:rsidR="00974952" w:rsidRPr="00517125">
        <w:rPr>
          <w:sz w:val="28"/>
          <w:szCs w:val="28"/>
        </w:rPr>
        <w:t xml:space="preserve"> </w:t>
      </w:r>
      <w:r w:rsidR="006A3761">
        <w:rPr>
          <w:sz w:val="28"/>
          <w:szCs w:val="28"/>
        </w:rPr>
        <w:t>.</w:t>
      </w:r>
    </w:p>
    <w:p w:rsidR="00415224" w:rsidRPr="00334437" w:rsidRDefault="006A3761" w:rsidP="0051712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415224" w:rsidRPr="00334437">
        <w:rPr>
          <w:sz w:val="28"/>
          <w:szCs w:val="28"/>
        </w:rPr>
        <w:t>Відділу культурно-мистецької діяльності і навчальних закладів управління культури Сумської обласної державної адміністрації, Сумському обласному науково-методичному центру культури і мистецтв забезпечити підготовку і проведення</w:t>
      </w:r>
      <w:r w:rsidR="00D03826">
        <w:rPr>
          <w:sz w:val="28"/>
          <w:szCs w:val="28"/>
        </w:rPr>
        <w:t xml:space="preserve"> </w:t>
      </w:r>
      <w:r w:rsidR="005E0117" w:rsidRPr="00334437">
        <w:rPr>
          <w:sz w:val="28"/>
          <w:szCs w:val="28"/>
        </w:rPr>
        <w:t>Конкурс</w:t>
      </w:r>
      <w:r w:rsidR="005E0117">
        <w:rPr>
          <w:sz w:val="28"/>
          <w:szCs w:val="28"/>
        </w:rPr>
        <w:t>у</w:t>
      </w:r>
      <w:r w:rsidR="00556DBD" w:rsidRPr="00334437">
        <w:rPr>
          <w:sz w:val="28"/>
        </w:rPr>
        <w:t>.</w:t>
      </w:r>
    </w:p>
    <w:p w:rsidR="00415224" w:rsidRPr="00334437" w:rsidRDefault="006A3761" w:rsidP="0051712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415224" w:rsidRPr="00334437">
        <w:rPr>
          <w:sz w:val="28"/>
          <w:szCs w:val="28"/>
        </w:rPr>
        <w:t>Сумському обласному науково-методичному центру культури і мистецтв забезпечити фінансування заходу в межах коштів, запланованих на проведення обласних централізованих заходів та згідно з чинним законодавством України.</w:t>
      </w:r>
    </w:p>
    <w:p w:rsidR="00415224" w:rsidRDefault="00334437" w:rsidP="006A3761">
      <w:pPr>
        <w:spacing w:after="100" w:afterAutospacing="1"/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15224" w:rsidRPr="00334437">
        <w:rPr>
          <w:sz w:val="28"/>
          <w:szCs w:val="28"/>
        </w:rPr>
        <w:t>Контроль за виконанням цього наказу покласти на заступника начальника управління – начальника відділу культурно-мистецької діяльності і навчальних закладів управління культури Сумської обласної державної адміністрації Грицаєнко Р.В.</w:t>
      </w:r>
    </w:p>
    <w:p w:rsidR="00415224" w:rsidRPr="00237E12" w:rsidRDefault="00415224" w:rsidP="006A3761">
      <w:pPr>
        <w:spacing w:after="100" w:afterAutospacing="1"/>
        <w:ind w:right="-142"/>
        <w:jc w:val="both"/>
        <w:rPr>
          <w:b/>
          <w:sz w:val="28"/>
          <w:szCs w:val="28"/>
          <w:lang w:val="ru-RU"/>
        </w:rPr>
      </w:pPr>
      <w:r w:rsidRPr="00415224">
        <w:rPr>
          <w:b/>
          <w:sz w:val="28"/>
          <w:szCs w:val="28"/>
        </w:rPr>
        <w:t>Начальник</w:t>
      </w:r>
      <w:r w:rsidRPr="00415224">
        <w:rPr>
          <w:b/>
          <w:sz w:val="28"/>
          <w:szCs w:val="28"/>
        </w:rPr>
        <w:tab/>
      </w:r>
      <w:r w:rsidRPr="00415224">
        <w:rPr>
          <w:b/>
          <w:sz w:val="28"/>
          <w:szCs w:val="28"/>
        </w:rPr>
        <w:tab/>
      </w:r>
      <w:r w:rsidRPr="00415224">
        <w:rPr>
          <w:b/>
          <w:sz w:val="28"/>
          <w:szCs w:val="28"/>
        </w:rPr>
        <w:tab/>
      </w:r>
      <w:r w:rsidRPr="00415224">
        <w:rPr>
          <w:b/>
          <w:sz w:val="28"/>
          <w:szCs w:val="28"/>
        </w:rPr>
        <w:tab/>
      </w:r>
      <w:r w:rsidRPr="00415224">
        <w:rPr>
          <w:b/>
          <w:sz w:val="28"/>
          <w:szCs w:val="28"/>
        </w:rPr>
        <w:tab/>
      </w:r>
      <w:r w:rsidRPr="00415224">
        <w:rPr>
          <w:b/>
          <w:sz w:val="28"/>
          <w:szCs w:val="28"/>
        </w:rPr>
        <w:tab/>
      </w:r>
      <w:r w:rsidRPr="00415224">
        <w:rPr>
          <w:b/>
          <w:sz w:val="28"/>
          <w:szCs w:val="28"/>
        </w:rPr>
        <w:tab/>
      </w:r>
      <w:r w:rsidRPr="00415224">
        <w:rPr>
          <w:b/>
          <w:sz w:val="28"/>
          <w:szCs w:val="28"/>
        </w:rPr>
        <w:tab/>
        <w:t>Олена МЕЛЬНИК</w:t>
      </w:r>
    </w:p>
    <w:p w:rsidR="0092788F" w:rsidRDefault="0092788F" w:rsidP="0092788F">
      <w:pPr>
        <w:ind w:left="5812"/>
        <w:rPr>
          <w:rFonts w:eastAsiaTheme="minorHAnsi"/>
          <w:sz w:val="28"/>
          <w:szCs w:val="28"/>
          <w:lang w:eastAsia="en-US"/>
        </w:rPr>
      </w:pPr>
    </w:p>
    <w:p w:rsidR="00DC453F" w:rsidRPr="00DC453F" w:rsidRDefault="00DC453F" w:rsidP="0092788F">
      <w:pPr>
        <w:ind w:left="5812"/>
        <w:rPr>
          <w:rFonts w:eastAsiaTheme="minorHAnsi"/>
          <w:sz w:val="28"/>
          <w:szCs w:val="28"/>
          <w:lang w:eastAsia="en-US"/>
        </w:rPr>
      </w:pPr>
      <w:r w:rsidRPr="00DC453F">
        <w:rPr>
          <w:rFonts w:eastAsiaTheme="minorHAnsi"/>
          <w:sz w:val="28"/>
          <w:szCs w:val="28"/>
          <w:lang w:eastAsia="en-US"/>
        </w:rPr>
        <w:t>ЗАТВЕРДЖЕНО</w:t>
      </w:r>
    </w:p>
    <w:p w:rsidR="00DC453F" w:rsidRPr="0092788F" w:rsidRDefault="00DC453F" w:rsidP="0092788F">
      <w:pPr>
        <w:ind w:left="5812"/>
        <w:rPr>
          <w:rFonts w:eastAsiaTheme="minorHAnsi"/>
          <w:sz w:val="12"/>
          <w:szCs w:val="12"/>
          <w:lang w:eastAsia="en-US"/>
        </w:rPr>
      </w:pPr>
    </w:p>
    <w:p w:rsidR="00DC453F" w:rsidRPr="00DC453F" w:rsidRDefault="00DC453F" w:rsidP="0092788F">
      <w:pPr>
        <w:ind w:left="5812"/>
        <w:rPr>
          <w:rFonts w:eastAsiaTheme="minorHAnsi"/>
          <w:sz w:val="28"/>
          <w:szCs w:val="28"/>
          <w:lang w:eastAsia="en-US"/>
        </w:rPr>
      </w:pPr>
      <w:r w:rsidRPr="00DC453F">
        <w:rPr>
          <w:rFonts w:eastAsiaTheme="minorHAnsi"/>
          <w:sz w:val="28"/>
          <w:szCs w:val="28"/>
          <w:lang w:eastAsia="en-US"/>
        </w:rPr>
        <w:t>Наказ управління культури</w:t>
      </w:r>
    </w:p>
    <w:p w:rsidR="00DC453F" w:rsidRPr="00DC453F" w:rsidRDefault="00DC453F" w:rsidP="0092788F">
      <w:pPr>
        <w:ind w:left="5812"/>
        <w:rPr>
          <w:rFonts w:eastAsiaTheme="minorHAnsi"/>
          <w:sz w:val="28"/>
          <w:szCs w:val="28"/>
          <w:lang w:eastAsia="en-US"/>
        </w:rPr>
      </w:pPr>
      <w:r w:rsidRPr="00DC453F">
        <w:rPr>
          <w:rFonts w:eastAsiaTheme="minorHAnsi"/>
          <w:sz w:val="28"/>
          <w:szCs w:val="28"/>
          <w:lang w:eastAsia="en-US"/>
        </w:rPr>
        <w:t>Сумської обласної державної</w:t>
      </w:r>
    </w:p>
    <w:p w:rsidR="00DC453F" w:rsidRPr="00DC453F" w:rsidRDefault="00DC453F" w:rsidP="0092788F">
      <w:pPr>
        <w:ind w:left="5812"/>
        <w:rPr>
          <w:rFonts w:eastAsiaTheme="minorHAnsi"/>
          <w:sz w:val="28"/>
          <w:szCs w:val="28"/>
          <w:lang w:eastAsia="en-US"/>
        </w:rPr>
      </w:pPr>
      <w:r w:rsidRPr="00DC453F">
        <w:rPr>
          <w:rFonts w:eastAsiaTheme="minorHAnsi"/>
          <w:sz w:val="28"/>
          <w:szCs w:val="28"/>
          <w:lang w:eastAsia="en-US"/>
        </w:rPr>
        <w:t>адміністрації</w:t>
      </w:r>
    </w:p>
    <w:p w:rsidR="00DC453F" w:rsidRPr="00DC453F" w:rsidRDefault="00DC453F" w:rsidP="0092788F">
      <w:pPr>
        <w:ind w:left="5812"/>
        <w:rPr>
          <w:rFonts w:eastAsiaTheme="minorHAnsi"/>
          <w:sz w:val="28"/>
          <w:szCs w:val="28"/>
          <w:lang w:eastAsia="en-US"/>
        </w:rPr>
      </w:pPr>
      <w:r w:rsidRPr="00DC453F">
        <w:rPr>
          <w:rFonts w:eastAsiaTheme="minorHAnsi"/>
          <w:sz w:val="28"/>
          <w:szCs w:val="28"/>
          <w:lang w:eastAsia="en-US"/>
        </w:rPr>
        <w:tab/>
      </w:r>
      <w:r w:rsidRPr="00DC453F">
        <w:rPr>
          <w:rFonts w:eastAsiaTheme="minorHAnsi"/>
          <w:sz w:val="28"/>
          <w:szCs w:val="28"/>
          <w:lang w:eastAsia="en-US"/>
        </w:rPr>
        <w:tab/>
      </w:r>
      <w:r w:rsidRPr="00DC453F">
        <w:rPr>
          <w:rFonts w:eastAsiaTheme="minorHAnsi"/>
          <w:sz w:val="28"/>
          <w:szCs w:val="28"/>
          <w:lang w:eastAsia="en-US"/>
        </w:rPr>
        <w:tab/>
      </w:r>
      <w:r w:rsidR="0092788F">
        <w:rPr>
          <w:rFonts w:eastAsiaTheme="minorHAnsi"/>
          <w:sz w:val="28"/>
          <w:szCs w:val="28"/>
          <w:lang w:eastAsia="en-US"/>
        </w:rPr>
        <w:t xml:space="preserve">    </w:t>
      </w:r>
      <w:r w:rsidRPr="00DC453F">
        <w:rPr>
          <w:rFonts w:eastAsiaTheme="minorHAnsi"/>
          <w:sz w:val="28"/>
          <w:szCs w:val="28"/>
          <w:lang w:eastAsia="en-US"/>
        </w:rPr>
        <w:t>№</w:t>
      </w:r>
    </w:p>
    <w:p w:rsidR="0092788F" w:rsidRDefault="0092788F" w:rsidP="00DC453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C453F" w:rsidRPr="00DC453F" w:rsidRDefault="00DC453F" w:rsidP="00DC453F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DC453F">
        <w:rPr>
          <w:rFonts w:eastAsiaTheme="minorHAnsi"/>
          <w:b/>
          <w:sz w:val="28"/>
          <w:szCs w:val="28"/>
          <w:lang w:eastAsia="en-US"/>
        </w:rPr>
        <w:t xml:space="preserve">СКЛАД </w:t>
      </w:r>
    </w:p>
    <w:p w:rsidR="00DC453F" w:rsidRPr="00DC453F" w:rsidRDefault="00DC453F" w:rsidP="00DC453F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DC453F">
        <w:rPr>
          <w:rFonts w:eastAsiaTheme="minorHAnsi"/>
          <w:b/>
          <w:sz w:val="28"/>
          <w:szCs w:val="28"/>
          <w:lang w:eastAsia="en-US"/>
        </w:rPr>
        <w:t xml:space="preserve">журі обласного відбіркового конкурсу читців, </w:t>
      </w:r>
    </w:p>
    <w:p w:rsidR="00DC453F" w:rsidRDefault="00DC453F" w:rsidP="00DC453F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DC453F">
        <w:rPr>
          <w:rFonts w:eastAsiaTheme="minorHAnsi"/>
          <w:b/>
          <w:sz w:val="28"/>
          <w:szCs w:val="28"/>
          <w:lang w:eastAsia="en-US"/>
        </w:rPr>
        <w:t>присвяченого пам’яті Т.Г. Шевченка</w:t>
      </w:r>
    </w:p>
    <w:p w:rsidR="006A3761" w:rsidRPr="00DC453F" w:rsidRDefault="006A3761" w:rsidP="00DC453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851"/>
        <w:gridCol w:w="5670"/>
      </w:tblGrid>
      <w:tr w:rsidR="00DC453F" w:rsidRPr="00DC453F" w:rsidTr="006A3761">
        <w:tc>
          <w:tcPr>
            <w:tcW w:w="3085" w:type="dxa"/>
          </w:tcPr>
          <w:p w:rsidR="00DC453F" w:rsidRPr="00DC453F" w:rsidRDefault="00DC453F" w:rsidP="00DC453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>Б</w:t>
            </w:r>
            <w:r w:rsidR="0092788F" w:rsidRPr="00DC453F">
              <w:rPr>
                <w:rFonts w:eastAsiaTheme="minorHAnsi"/>
                <w:sz w:val="28"/>
                <w:szCs w:val="28"/>
                <w:lang w:eastAsia="en-US"/>
              </w:rPr>
              <w:t>удянський</w:t>
            </w:r>
          </w:p>
          <w:p w:rsidR="00DC453F" w:rsidRPr="00DC453F" w:rsidRDefault="00DC453F" w:rsidP="00DC453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>Дмитро Васильович</w:t>
            </w:r>
          </w:p>
        </w:tc>
        <w:tc>
          <w:tcPr>
            <w:tcW w:w="851" w:type="dxa"/>
          </w:tcPr>
          <w:p w:rsidR="00DC453F" w:rsidRPr="00DC453F" w:rsidRDefault="00DC453F" w:rsidP="00DC453F">
            <w:pPr>
              <w:rPr>
                <w:rFonts w:asciiTheme="minorHAnsi" w:eastAsiaTheme="minorHAnsi" w:hAnsiTheme="minorHAnsi" w:cstheme="minorBidi"/>
                <w:szCs w:val="22"/>
                <w:lang w:val="ru-RU"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 xml:space="preserve"> – </w:t>
            </w:r>
          </w:p>
        </w:tc>
        <w:tc>
          <w:tcPr>
            <w:tcW w:w="5670" w:type="dxa"/>
          </w:tcPr>
          <w:p w:rsidR="00DC453F" w:rsidRDefault="00DC453F" w:rsidP="0092788F">
            <w:pPr>
              <w:spacing w:after="200"/>
              <w:ind w:left="33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37E12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доцент кафедри образотворчого мистецтва, музикознавства та культурології </w:t>
            </w:r>
            <w:r w:rsidRPr="00237E12">
              <w:rPr>
                <w:rFonts w:eastAsiaTheme="minorHAnsi"/>
                <w:sz w:val="28"/>
                <w:szCs w:val="22"/>
                <w:lang w:eastAsia="en-US"/>
              </w:rPr>
              <w:t>Сумського державного педагогічного університету ім</w:t>
            </w:r>
            <w:r w:rsidR="00237E12">
              <w:rPr>
                <w:rFonts w:eastAsiaTheme="minorHAnsi"/>
                <w:sz w:val="28"/>
                <w:szCs w:val="22"/>
                <w:lang w:eastAsia="en-US"/>
              </w:rPr>
              <w:t xml:space="preserve">ені </w:t>
            </w:r>
            <w:r w:rsidRPr="00237E12">
              <w:rPr>
                <w:rFonts w:eastAsiaTheme="minorHAnsi"/>
                <w:sz w:val="28"/>
                <w:szCs w:val="22"/>
                <w:lang w:eastAsia="en-US"/>
              </w:rPr>
              <w:t>А.С. Макаренка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237E12">
              <w:rPr>
                <w:rFonts w:eastAsiaTheme="minorHAnsi"/>
                <w:sz w:val="28"/>
                <w:szCs w:val="22"/>
                <w:lang w:eastAsia="en-US"/>
              </w:rPr>
              <w:t xml:space="preserve">завідувач лабораторії сценарної майстерності </w:t>
            </w:r>
            <w:r w:rsidR="00237E12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 xml:space="preserve">омунального закладу Сумської обласної ради – Сумський обласний науково-методичний центр культури і мистецтв, </w:t>
            </w:r>
            <w:r w:rsidR="00237E12" w:rsidRPr="00237E12">
              <w:rPr>
                <w:rFonts w:eastAsiaTheme="minorHAnsi"/>
                <w:sz w:val="28"/>
                <w:szCs w:val="28"/>
                <w:lang w:eastAsia="en-US"/>
              </w:rPr>
              <w:t>заслужений працівник культури України</w:t>
            </w:r>
            <w:r w:rsidR="00237E12" w:rsidRPr="00237E12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,</w:t>
            </w:r>
            <w:r w:rsidR="00237E12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>голова журі (за згодою)</w:t>
            </w:r>
          </w:p>
          <w:p w:rsidR="004A6211" w:rsidRPr="0092788F" w:rsidRDefault="004A6211" w:rsidP="00237E12">
            <w:pPr>
              <w:spacing w:after="200"/>
              <w:ind w:left="33" w:firstLine="33"/>
              <w:contextualSpacing/>
              <w:jc w:val="both"/>
              <w:rPr>
                <w:rFonts w:eastAsiaTheme="minorHAnsi"/>
                <w:sz w:val="20"/>
                <w:lang w:eastAsia="en-US"/>
              </w:rPr>
            </w:pPr>
          </w:p>
        </w:tc>
      </w:tr>
      <w:tr w:rsidR="00DC453F" w:rsidRPr="00DC453F" w:rsidTr="006A3761">
        <w:tc>
          <w:tcPr>
            <w:tcW w:w="3085" w:type="dxa"/>
          </w:tcPr>
          <w:p w:rsidR="00DC453F" w:rsidRPr="00DC453F" w:rsidRDefault="00DC453F" w:rsidP="00DC453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="0092788F" w:rsidRPr="00DC453F">
              <w:rPr>
                <w:rFonts w:eastAsiaTheme="minorHAnsi"/>
                <w:sz w:val="28"/>
                <w:szCs w:val="28"/>
                <w:lang w:eastAsia="en-US"/>
              </w:rPr>
              <w:t>садча</w:t>
            </w:r>
          </w:p>
          <w:p w:rsidR="00DC453F" w:rsidRPr="00DC453F" w:rsidRDefault="00DC453F" w:rsidP="00DC453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>Дарина Ігорівна</w:t>
            </w:r>
          </w:p>
        </w:tc>
        <w:tc>
          <w:tcPr>
            <w:tcW w:w="851" w:type="dxa"/>
          </w:tcPr>
          <w:p w:rsidR="00DC453F" w:rsidRPr="00DC453F" w:rsidRDefault="00DC453F" w:rsidP="00DC453F">
            <w:pPr>
              <w:rPr>
                <w:rFonts w:asciiTheme="minorHAnsi" w:eastAsiaTheme="minorHAnsi" w:hAnsiTheme="minorHAnsi" w:cstheme="minorBidi"/>
                <w:szCs w:val="22"/>
                <w:lang w:val="ru-RU"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 xml:space="preserve"> – </w:t>
            </w:r>
          </w:p>
        </w:tc>
        <w:tc>
          <w:tcPr>
            <w:tcW w:w="5670" w:type="dxa"/>
          </w:tcPr>
          <w:p w:rsidR="00DC453F" w:rsidRDefault="00DC453F" w:rsidP="006A376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37E12">
              <w:rPr>
                <w:rFonts w:eastAsiaTheme="minorHAnsi"/>
                <w:sz w:val="28"/>
                <w:szCs w:val="28"/>
                <w:lang w:eastAsia="en-US"/>
              </w:rPr>
              <w:t>методист ІІ категорії відділу культурно-масових з</w:t>
            </w:r>
            <w:r w:rsidR="00237E12">
              <w:rPr>
                <w:rFonts w:eastAsiaTheme="minorHAnsi"/>
                <w:sz w:val="28"/>
                <w:szCs w:val="28"/>
                <w:lang w:eastAsia="en-US"/>
              </w:rPr>
              <w:t>аходів та організації дозвілля к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>ому</w:t>
            </w:r>
            <w:r w:rsidR="0092788F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>нального закладу Сумської облас</w:t>
            </w:r>
            <w:r w:rsidR="00237E12">
              <w:rPr>
                <w:rFonts w:eastAsiaTheme="minorHAnsi"/>
                <w:sz w:val="28"/>
                <w:szCs w:val="28"/>
                <w:lang w:eastAsia="en-US"/>
              </w:rPr>
              <w:t xml:space="preserve">ної ради 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>– Сумський обласний науково-методичний центр культури і мистецтв, секретар журі (за згодою)</w:t>
            </w:r>
          </w:p>
          <w:p w:rsidR="004A6211" w:rsidRPr="0092788F" w:rsidRDefault="004A6211" w:rsidP="006A3761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37E12" w:rsidRPr="00DC453F" w:rsidTr="006A3761">
        <w:tc>
          <w:tcPr>
            <w:tcW w:w="3085" w:type="dxa"/>
          </w:tcPr>
          <w:p w:rsidR="00237E12" w:rsidRPr="00DC453F" w:rsidRDefault="00237E12" w:rsidP="00E2777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>Є</w:t>
            </w:r>
            <w:r w:rsidR="0092788F" w:rsidRPr="00DC453F">
              <w:rPr>
                <w:rFonts w:eastAsiaTheme="minorHAnsi"/>
                <w:sz w:val="28"/>
                <w:szCs w:val="28"/>
                <w:lang w:eastAsia="en-US"/>
              </w:rPr>
              <w:t>горова</w:t>
            </w:r>
            <w:r w:rsidRPr="00DC453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237E12" w:rsidRPr="00DC453F" w:rsidRDefault="00237E12" w:rsidP="00E2777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>Олена Миколаївна</w:t>
            </w:r>
          </w:p>
        </w:tc>
        <w:tc>
          <w:tcPr>
            <w:tcW w:w="851" w:type="dxa"/>
          </w:tcPr>
          <w:p w:rsidR="00237E12" w:rsidRPr="00DC453F" w:rsidRDefault="00237E12" w:rsidP="00E27779">
            <w:pPr>
              <w:rPr>
                <w:rFonts w:asciiTheme="minorHAnsi" w:eastAsiaTheme="minorHAnsi" w:hAnsiTheme="minorHAnsi" w:cstheme="minorBidi"/>
                <w:szCs w:val="22"/>
                <w:lang w:val="ru-RU"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 xml:space="preserve"> – </w:t>
            </w:r>
          </w:p>
        </w:tc>
        <w:tc>
          <w:tcPr>
            <w:tcW w:w="5670" w:type="dxa"/>
          </w:tcPr>
          <w:p w:rsidR="00237E12" w:rsidRDefault="00237E12" w:rsidP="00E2777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37E12">
              <w:rPr>
                <w:rFonts w:eastAsiaTheme="minorHAnsi"/>
                <w:sz w:val="28"/>
                <w:szCs w:val="28"/>
                <w:lang w:eastAsia="en-US"/>
              </w:rPr>
              <w:t xml:space="preserve">викладач режисерських дисциплін вищої категорії, методист </w:t>
            </w:r>
            <w:r w:rsidR="0092788F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>омунального закладу Сумської обласної ради «Сумський фаховий коледж мистецтв і культури ім. Д.С.</w:t>
            </w:r>
            <w:r w:rsidR="0092788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>Борт</w:t>
            </w:r>
            <w:r w:rsidR="0092788F">
              <w:rPr>
                <w:rFonts w:eastAsiaTheme="minorHAnsi"/>
                <w:sz w:val="28"/>
                <w:szCs w:val="28"/>
                <w:lang w:eastAsia="en-US"/>
              </w:rPr>
              <w:t>-нянського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 xml:space="preserve"> (за згодою)</w:t>
            </w:r>
          </w:p>
          <w:p w:rsidR="004A6211" w:rsidRPr="0092788F" w:rsidRDefault="004A6211" w:rsidP="00E27779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37E12" w:rsidRPr="00DC453F" w:rsidTr="006A3761">
        <w:tc>
          <w:tcPr>
            <w:tcW w:w="3085" w:type="dxa"/>
          </w:tcPr>
          <w:p w:rsidR="00237E12" w:rsidRPr="00DC453F" w:rsidRDefault="00237E12" w:rsidP="004A7B6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="0092788F" w:rsidRPr="00DC453F">
              <w:rPr>
                <w:rFonts w:eastAsiaTheme="minorHAnsi"/>
                <w:sz w:val="28"/>
                <w:szCs w:val="28"/>
                <w:lang w:eastAsia="en-US"/>
              </w:rPr>
              <w:t>алініченко</w:t>
            </w:r>
            <w:r w:rsidRPr="00DC453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237E12" w:rsidRPr="00DC453F" w:rsidRDefault="0092788F" w:rsidP="004A7B6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Владислав </w:t>
            </w:r>
            <w:r w:rsidR="00237E12" w:rsidRPr="00DC453F">
              <w:rPr>
                <w:rFonts w:eastAsiaTheme="minorHAnsi"/>
                <w:sz w:val="28"/>
                <w:szCs w:val="28"/>
                <w:lang w:eastAsia="en-US"/>
              </w:rPr>
              <w:t>Анатолійович</w:t>
            </w:r>
          </w:p>
        </w:tc>
        <w:tc>
          <w:tcPr>
            <w:tcW w:w="851" w:type="dxa"/>
          </w:tcPr>
          <w:p w:rsidR="00237E12" w:rsidRPr="00DC453F" w:rsidRDefault="00237E12" w:rsidP="004A7B6C">
            <w:pPr>
              <w:rPr>
                <w:rFonts w:asciiTheme="minorHAnsi" w:eastAsiaTheme="minorHAnsi" w:hAnsiTheme="minorHAnsi" w:cstheme="minorBidi"/>
                <w:szCs w:val="22"/>
                <w:lang w:val="ru-RU"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 xml:space="preserve"> – </w:t>
            </w:r>
          </w:p>
        </w:tc>
        <w:tc>
          <w:tcPr>
            <w:tcW w:w="5670" w:type="dxa"/>
          </w:tcPr>
          <w:p w:rsidR="00237E12" w:rsidRPr="00237E12" w:rsidRDefault="00237E12" w:rsidP="004A7B6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37E12">
              <w:rPr>
                <w:rFonts w:eastAsiaTheme="minorHAnsi"/>
                <w:sz w:val="28"/>
                <w:szCs w:val="28"/>
                <w:lang w:eastAsia="en-US"/>
              </w:rPr>
              <w:t>артист театру драми, провідний</w:t>
            </w:r>
            <w:r w:rsidR="0092788F">
              <w:rPr>
                <w:rFonts w:eastAsiaTheme="minorHAnsi"/>
                <w:sz w:val="28"/>
                <w:szCs w:val="28"/>
                <w:lang w:eastAsia="en-US"/>
              </w:rPr>
              <w:t xml:space="preserve"> майстер сцени, виконуючий обов</w:t>
            </w:r>
            <w:r w:rsidR="0092788F" w:rsidRPr="00237E12">
              <w:rPr>
                <w:rFonts w:eastAsiaTheme="minorHAnsi"/>
                <w:sz w:val="28"/>
                <w:szCs w:val="28"/>
                <w:lang w:eastAsia="en-US"/>
              </w:rPr>
              <w:t>’язки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 xml:space="preserve"> головного режисера </w:t>
            </w:r>
            <w:r w:rsidRPr="00237E12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Сумського національного акаде</w:t>
            </w:r>
            <w:r w:rsidR="0092788F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Pr="00237E12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мічного театру драми та музичної коме</w:t>
            </w:r>
            <w:r w:rsidR="0092788F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дії імені М.</w:t>
            </w:r>
            <w:r w:rsidRPr="00237E12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С. Щепкіна</w:t>
            </w:r>
            <w:r w:rsidRPr="00237E12">
              <w:rPr>
                <w:rFonts w:ascii="Arial" w:eastAsiaTheme="minorHAnsi" w:hAnsi="Arial" w:cs="Arial"/>
                <w:sz w:val="21"/>
                <w:szCs w:val="21"/>
                <w:shd w:val="clear" w:color="auto" w:fill="FFFFFF"/>
                <w:lang w:eastAsia="en-US"/>
              </w:rPr>
              <w:t xml:space="preserve"> </w:t>
            </w:r>
            <w:r w:rsidRPr="00237E12">
              <w:rPr>
                <w:rFonts w:eastAsiaTheme="minorHAnsi"/>
                <w:sz w:val="28"/>
                <w:szCs w:val="28"/>
                <w:lang w:eastAsia="en-US"/>
              </w:rPr>
              <w:t>(за згодою)</w:t>
            </w:r>
          </w:p>
          <w:p w:rsidR="00237E12" w:rsidRPr="0092788F" w:rsidRDefault="00237E12" w:rsidP="004A7B6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37E12" w:rsidRPr="00DC453F" w:rsidTr="006A3761">
        <w:tc>
          <w:tcPr>
            <w:tcW w:w="3085" w:type="dxa"/>
          </w:tcPr>
          <w:p w:rsidR="00237E12" w:rsidRPr="00DC453F" w:rsidRDefault="00237E12" w:rsidP="00A17B8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="0092788F" w:rsidRPr="00DC453F">
              <w:rPr>
                <w:rFonts w:eastAsiaTheme="minorHAnsi"/>
                <w:sz w:val="28"/>
                <w:szCs w:val="28"/>
                <w:lang w:eastAsia="en-US"/>
              </w:rPr>
              <w:t>оршак</w:t>
            </w:r>
            <w:r w:rsidRPr="00DC453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237E12" w:rsidRPr="00DC453F" w:rsidRDefault="00237E12" w:rsidP="00A17B8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>Тетяна Миколаївна</w:t>
            </w:r>
          </w:p>
        </w:tc>
        <w:tc>
          <w:tcPr>
            <w:tcW w:w="851" w:type="dxa"/>
          </w:tcPr>
          <w:p w:rsidR="00237E12" w:rsidRPr="00DC453F" w:rsidRDefault="00237E12" w:rsidP="00A17B88">
            <w:pPr>
              <w:rPr>
                <w:rFonts w:asciiTheme="minorHAnsi" w:eastAsiaTheme="minorHAnsi" w:hAnsiTheme="minorHAnsi" w:cstheme="minorBidi"/>
                <w:szCs w:val="22"/>
                <w:lang w:val="ru-RU" w:eastAsia="en-US"/>
              </w:rPr>
            </w:pPr>
            <w:r w:rsidRPr="00DC453F">
              <w:rPr>
                <w:rFonts w:eastAsiaTheme="minorHAnsi"/>
                <w:sz w:val="28"/>
                <w:szCs w:val="28"/>
                <w:lang w:eastAsia="en-US"/>
              </w:rPr>
              <w:t xml:space="preserve"> – </w:t>
            </w:r>
          </w:p>
        </w:tc>
        <w:tc>
          <w:tcPr>
            <w:tcW w:w="5670" w:type="dxa"/>
          </w:tcPr>
          <w:p w:rsidR="00237E12" w:rsidRDefault="00237E12" w:rsidP="00A17B8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37E12">
              <w:rPr>
                <w:rFonts w:eastAsiaTheme="minorHAnsi"/>
                <w:sz w:val="28"/>
                <w:szCs w:val="28"/>
                <w:lang w:eastAsia="en-US"/>
              </w:rPr>
              <w:t>головний спеціаліст відділу культурно-мистецької діяльності і навчальних закладів управління культури Сумської обласної державної адміністрації</w:t>
            </w:r>
          </w:p>
          <w:p w:rsidR="004A6211" w:rsidRPr="00237E12" w:rsidRDefault="004A6211" w:rsidP="00A17B8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4A6211" w:rsidRDefault="004A6211" w:rsidP="004A6211">
      <w:pPr>
        <w:rPr>
          <w:b/>
          <w:sz w:val="28"/>
          <w:szCs w:val="28"/>
        </w:rPr>
      </w:pPr>
      <w:r w:rsidRPr="00413BAE">
        <w:rPr>
          <w:b/>
          <w:sz w:val="28"/>
          <w:szCs w:val="28"/>
        </w:rPr>
        <w:t>Заступник начальника</w:t>
      </w:r>
      <w:r w:rsidRPr="00413BAE">
        <w:rPr>
          <w:sz w:val="28"/>
          <w:szCs w:val="28"/>
        </w:rPr>
        <w:t xml:space="preserve"> </w:t>
      </w:r>
      <w:r w:rsidRPr="00413BAE">
        <w:rPr>
          <w:b/>
          <w:sz w:val="28"/>
          <w:szCs w:val="28"/>
        </w:rPr>
        <w:t xml:space="preserve">управління – </w:t>
      </w:r>
    </w:p>
    <w:p w:rsidR="004A6211" w:rsidRDefault="004A6211" w:rsidP="004A6211">
      <w:pPr>
        <w:rPr>
          <w:b/>
          <w:sz w:val="28"/>
          <w:szCs w:val="28"/>
        </w:rPr>
      </w:pPr>
      <w:r w:rsidRPr="00413BAE">
        <w:rPr>
          <w:b/>
          <w:sz w:val="28"/>
          <w:szCs w:val="28"/>
        </w:rPr>
        <w:t xml:space="preserve">начальник відділу культурно-мистецької </w:t>
      </w:r>
    </w:p>
    <w:p w:rsidR="00DC453F" w:rsidRPr="00DC453F" w:rsidRDefault="004A6211" w:rsidP="004A6211">
      <w:pPr>
        <w:rPr>
          <w:rFonts w:eastAsiaTheme="minorHAnsi"/>
          <w:sz w:val="28"/>
          <w:szCs w:val="28"/>
          <w:lang w:eastAsia="en-US"/>
        </w:rPr>
      </w:pPr>
      <w:r w:rsidRPr="00413BAE">
        <w:rPr>
          <w:b/>
          <w:sz w:val="28"/>
          <w:szCs w:val="28"/>
        </w:rPr>
        <w:t>діяльності і навчальних закладів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 w:rsidRPr="00413BAE">
        <w:rPr>
          <w:b/>
          <w:sz w:val="28"/>
          <w:szCs w:val="28"/>
        </w:rPr>
        <w:t>Раїса ГРИЦАЄНКО</w:t>
      </w:r>
    </w:p>
    <w:sectPr w:rsidR="00DC453F" w:rsidRPr="00DC453F" w:rsidSect="0092788F">
      <w:pgSz w:w="11906" w:h="16838"/>
      <w:pgMar w:top="28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992" w:rsidRDefault="00BC6992" w:rsidP="0092788F">
      <w:r>
        <w:separator/>
      </w:r>
    </w:p>
  </w:endnote>
  <w:endnote w:type="continuationSeparator" w:id="0">
    <w:p w:rsidR="00BC6992" w:rsidRDefault="00BC6992" w:rsidP="0092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992" w:rsidRDefault="00BC6992" w:rsidP="0092788F">
      <w:r>
        <w:separator/>
      </w:r>
    </w:p>
  </w:footnote>
  <w:footnote w:type="continuationSeparator" w:id="0">
    <w:p w:rsidR="00BC6992" w:rsidRDefault="00BC6992" w:rsidP="0092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502BC"/>
    <w:multiLevelType w:val="hybridMultilevel"/>
    <w:tmpl w:val="EA60F804"/>
    <w:lvl w:ilvl="0" w:tplc="4A96D63E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F975E2"/>
    <w:multiLevelType w:val="hybridMultilevel"/>
    <w:tmpl w:val="2E68A3A0"/>
    <w:lvl w:ilvl="0" w:tplc="A4E2DA38">
      <w:start w:val="1"/>
      <w:numFmt w:val="decimal"/>
      <w:lvlText w:val="%1."/>
      <w:lvlJc w:val="left"/>
      <w:pPr>
        <w:ind w:left="1774" w:hanging="1065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3F8"/>
    <w:rsid w:val="000312BD"/>
    <w:rsid w:val="00032FA9"/>
    <w:rsid w:val="00060531"/>
    <w:rsid w:val="00064153"/>
    <w:rsid w:val="000C63F8"/>
    <w:rsid w:val="001568C4"/>
    <w:rsid w:val="00237E12"/>
    <w:rsid w:val="002915FE"/>
    <w:rsid w:val="0030022A"/>
    <w:rsid w:val="00334437"/>
    <w:rsid w:val="003C0A4E"/>
    <w:rsid w:val="00415224"/>
    <w:rsid w:val="004277AC"/>
    <w:rsid w:val="004A6211"/>
    <w:rsid w:val="00517125"/>
    <w:rsid w:val="00535674"/>
    <w:rsid w:val="00542457"/>
    <w:rsid w:val="00556DBD"/>
    <w:rsid w:val="00575449"/>
    <w:rsid w:val="005A4C97"/>
    <w:rsid w:val="005E0117"/>
    <w:rsid w:val="006256FB"/>
    <w:rsid w:val="006551D8"/>
    <w:rsid w:val="00693F86"/>
    <w:rsid w:val="006A3761"/>
    <w:rsid w:val="00796BF1"/>
    <w:rsid w:val="008939C8"/>
    <w:rsid w:val="0092788F"/>
    <w:rsid w:val="00974952"/>
    <w:rsid w:val="009D4D04"/>
    <w:rsid w:val="00A62DE5"/>
    <w:rsid w:val="00A65D1D"/>
    <w:rsid w:val="00B32D5D"/>
    <w:rsid w:val="00B539E5"/>
    <w:rsid w:val="00BC0553"/>
    <w:rsid w:val="00BC6992"/>
    <w:rsid w:val="00BE1D64"/>
    <w:rsid w:val="00C113E0"/>
    <w:rsid w:val="00C21AA4"/>
    <w:rsid w:val="00C80208"/>
    <w:rsid w:val="00CC78A9"/>
    <w:rsid w:val="00D03826"/>
    <w:rsid w:val="00D72737"/>
    <w:rsid w:val="00DB1CFA"/>
    <w:rsid w:val="00DC453F"/>
    <w:rsid w:val="00DC7164"/>
    <w:rsid w:val="00E31267"/>
    <w:rsid w:val="00EA3F42"/>
    <w:rsid w:val="00F025D3"/>
    <w:rsid w:val="00FA40B1"/>
    <w:rsid w:val="00FC1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274F2"/>
  <w15:docId w15:val="{A4F5D73A-81D4-45C2-BE3B-1CF98CC3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CFA"/>
    <w:pPr>
      <w:spacing w:after="0" w:line="240" w:lineRule="auto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B1CFA"/>
    <w:pPr>
      <w:spacing w:after="120"/>
      <w:ind w:right="283"/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DB1CFA"/>
    <w:rPr>
      <w:rFonts w:ascii="Times New Roman" w:eastAsia="Times New Roman" w:hAnsi="Times New Roman" w:cs="Times New Roman"/>
      <w:sz w:val="24"/>
      <w:szCs w:val="20"/>
      <w:lang w:val="uk-UA"/>
    </w:rPr>
  </w:style>
  <w:style w:type="character" w:styleId="a3">
    <w:name w:val="Hyperlink"/>
    <w:basedOn w:val="a0"/>
    <w:uiPriority w:val="99"/>
    <w:unhideWhenUsed/>
    <w:rsid w:val="005356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35674"/>
    <w:pPr>
      <w:ind w:left="720"/>
      <w:contextualSpacing/>
    </w:pPr>
  </w:style>
  <w:style w:type="paragraph" w:customStyle="1" w:styleId="a5">
    <w:name w:val="Знак Знак"/>
    <w:basedOn w:val="a"/>
    <w:rsid w:val="00542457"/>
    <w:rPr>
      <w:rFonts w:ascii="Verdana" w:hAnsi="Verdana" w:cs="Verdana"/>
      <w:sz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344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437"/>
    <w:rPr>
      <w:rFonts w:ascii="Tahoma" w:eastAsia="Times New Roman" w:hAnsi="Tahoma" w:cs="Tahoma"/>
      <w:sz w:val="16"/>
      <w:szCs w:val="16"/>
      <w:lang w:val="uk-UA" w:eastAsia="ru-RU"/>
    </w:rPr>
  </w:style>
  <w:style w:type="table" w:styleId="a8">
    <w:name w:val="Table Grid"/>
    <w:basedOn w:val="a1"/>
    <w:uiPriority w:val="59"/>
    <w:rsid w:val="00DC4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2788F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88F"/>
    <w:rPr>
      <w:rFonts w:ascii="Times New Roman" w:eastAsia="Times New Roman" w:hAnsi="Times New Roman" w:cs="Times New Roman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92788F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88F"/>
    <w:rPr>
      <w:rFonts w:ascii="Times New Roman" w:eastAsia="Times New Roman" w:hAnsi="Times New Roman" w:cs="Times New Roman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utt.ly/59jvqJ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10E44-DF0F-406A-B2AC-3F559149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</cp:lastModifiedBy>
  <cp:revision>27</cp:revision>
  <cp:lastPrinted>2023-02-02T11:28:00Z</cp:lastPrinted>
  <dcterms:created xsi:type="dcterms:W3CDTF">2021-11-25T06:29:00Z</dcterms:created>
  <dcterms:modified xsi:type="dcterms:W3CDTF">2023-02-03T16:18:00Z</dcterms:modified>
</cp:coreProperties>
</file>