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E2395" w14:textId="77777777" w:rsidR="008A4B0E" w:rsidRPr="00824752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0" w:name="2"/>
      <w:r w:rsidRPr="00824752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КОМІСІЯ З АТЕСТАЦІЇ</w:t>
      </w:r>
    </w:p>
    <w:p w14:paraId="10C7C055" w14:textId="77777777" w:rsidR="00C9069F" w:rsidRPr="00824752" w:rsidRDefault="00C9069F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</w:pPr>
    </w:p>
    <w:p w14:paraId="5A2A2F01" w14:textId="77777777" w:rsidR="008A4B0E" w:rsidRPr="00824752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ind w:left="142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1F5A2710" w14:textId="77777777" w:rsidR="008A4B0E" w:rsidRPr="00824752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824752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Р І Ш Е Н Н Я</w:t>
      </w:r>
    </w:p>
    <w:tbl>
      <w:tblPr>
        <w:tblpPr w:leftFromText="180" w:rightFromText="180" w:vertAnchor="text" w:horzAnchor="margin" w:tblpY="270"/>
        <w:tblW w:w="9606" w:type="dxa"/>
        <w:tblLook w:val="04A0" w:firstRow="1" w:lastRow="0" w:firstColumn="1" w:lastColumn="0" w:noHBand="0" w:noVBand="1"/>
      </w:tblPr>
      <w:tblGrid>
        <w:gridCol w:w="3119"/>
        <w:gridCol w:w="3201"/>
        <w:gridCol w:w="3286"/>
      </w:tblGrid>
      <w:tr w:rsidR="0029505A" w:rsidRPr="00824752" w14:paraId="3396D903" w14:textId="77777777" w:rsidTr="00A0529F">
        <w:tc>
          <w:tcPr>
            <w:tcW w:w="3119" w:type="dxa"/>
            <w:shd w:val="clear" w:color="auto" w:fill="auto"/>
          </w:tcPr>
          <w:p w14:paraId="6099414A" w14:textId="77777777" w:rsidR="00181339" w:rsidRPr="00824752" w:rsidRDefault="00BD5540" w:rsidP="00633B32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824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вересня</w:t>
            </w:r>
            <w:r w:rsidR="00A5738C" w:rsidRPr="00824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1339" w:rsidRPr="00824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4B6B9E" w:rsidRPr="00824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81339" w:rsidRPr="00824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201" w:type="dxa"/>
            <w:shd w:val="clear" w:color="auto" w:fill="auto"/>
          </w:tcPr>
          <w:p w14:paraId="726AA1BA" w14:textId="77777777" w:rsidR="00181339" w:rsidRPr="00824752" w:rsidRDefault="00181339" w:rsidP="004067E4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317" w:hanging="42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824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</w:t>
            </w:r>
          </w:p>
        </w:tc>
        <w:tc>
          <w:tcPr>
            <w:tcW w:w="3286" w:type="dxa"/>
            <w:shd w:val="clear" w:color="auto" w:fill="auto"/>
          </w:tcPr>
          <w:p w14:paraId="7FCB4158" w14:textId="77777777" w:rsidR="00181339" w:rsidRPr="00824752" w:rsidRDefault="00181339" w:rsidP="004067E4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US" w:eastAsia="ru-RU"/>
              </w:rPr>
            </w:pPr>
            <w:r w:rsidRPr="00824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1D5DAB" w:rsidRPr="00824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BD5540" w:rsidRPr="00824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</w:t>
            </w:r>
            <w:r w:rsidRPr="00824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BD5540" w:rsidRPr="00824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824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BD5540" w:rsidRPr="00824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</w:tr>
    </w:tbl>
    <w:p w14:paraId="3D100E4C" w14:textId="77777777" w:rsidR="00BF2CE3" w:rsidRPr="00824752" w:rsidRDefault="00BF2CE3" w:rsidP="004067E4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2C015B05" w14:textId="77777777" w:rsidR="00AC01B6" w:rsidRPr="00824752" w:rsidRDefault="008A4B0E" w:rsidP="004067E4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824752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Про відповідність юридичн</w:t>
      </w:r>
      <w:r w:rsidR="00A0529F" w:rsidRPr="00824752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их</w:t>
      </w:r>
      <w:r w:rsidRPr="00824752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ос</w:t>
      </w:r>
      <w:r w:rsidR="00A0529F" w:rsidRPr="00824752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і</w:t>
      </w:r>
      <w:r w:rsidRPr="00824752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б</w:t>
      </w:r>
    </w:p>
    <w:p w14:paraId="4B0D8763" w14:textId="77777777" w:rsidR="008A4B0E" w:rsidRPr="00824752" w:rsidRDefault="008A4B0E" w:rsidP="004067E4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824752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вимогам для проведення освітніх заходів</w:t>
      </w:r>
    </w:p>
    <w:p w14:paraId="610FC01F" w14:textId="77777777" w:rsidR="008A4B0E" w:rsidRPr="00824752" w:rsidRDefault="008A4B0E" w:rsidP="004067E4">
      <w:pPr>
        <w:spacing w:after="0" w:line="240" w:lineRule="auto"/>
        <w:ind w:left="426" w:right="141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4A5954" w14:textId="524529A7" w:rsidR="00BD5540" w:rsidRPr="00824752" w:rsidRDefault="008A4B0E" w:rsidP="00BD5540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19 Закону України «Про аудит фінансової звітності та аудиторську діяльність», </w:t>
      </w:r>
      <w:r w:rsidR="004B4D19"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Положення про Комісію з атестації, затвердженого наказом Міністерства фінансів України </w:t>
      </w:r>
      <w:r w:rsidR="00CB4516"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4B4D19"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>22 січня 2020 року № 20</w:t>
      </w:r>
      <w:r w:rsidR="00490391"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53A32"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r w:rsidR="00490391"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змінами)</w:t>
      </w:r>
      <w:r w:rsidR="00304E02"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</w:t>
      </w:r>
      <w:r w:rsidR="004B4D19"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4B6B9E"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654CC"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</w:t>
      </w:r>
      <w:r w:rsidR="004B4D19"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розділу ІІІ </w:t>
      </w:r>
      <w:r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безперервного професійного навчання аудиторів, затвердженого наказом Міністерства фінансів України </w:t>
      </w:r>
      <w:r w:rsidR="001A670F"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 </w:t>
      </w:r>
      <w:r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1A670F"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липня </w:t>
      </w:r>
      <w:r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</w:t>
      </w:r>
      <w:r w:rsidR="001A670F"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</w:t>
      </w:r>
      <w:r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>№ 400</w:t>
      </w:r>
      <w:r w:rsidR="003C2DEB"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53A32"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r w:rsidR="008C22F6"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змінами)</w:t>
      </w:r>
      <w:r w:rsidR="004B4D19"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6B67"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результатами розгляду</w:t>
      </w:r>
      <w:r w:rsidR="00BD5540"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</w:t>
      </w:r>
      <w:r w:rsidR="00D96B67"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5540" w:rsidRPr="0082475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ТОВАРИСТВА З ОБМЕЖЕНОЮ ВІДПОВІДАЛЬНІСТЮ «ФІНАНСОВА АКАДЕМІЯ АКТИВ» </w:t>
      </w:r>
      <w:r w:rsidR="00D974AF" w:rsidRPr="00824752">
        <w:rPr>
          <w:rFonts w:ascii="Times New Roman" w:hAnsi="Times New Roman" w:cs="Times New Roman"/>
          <w:sz w:val="28"/>
          <w:szCs w:val="28"/>
        </w:rPr>
        <w:t>(код ЄДРПОУ</w:t>
      </w:r>
      <w:r w:rsidR="00BD5540" w:rsidRPr="00824752">
        <w:rPr>
          <w:rFonts w:ascii="Times New Roman" w:hAnsi="Times New Roman" w:cs="Times New Roman"/>
          <w:sz w:val="28"/>
          <w:szCs w:val="28"/>
        </w:rPr>
        <w:t xml:space="preserve"> </w:t>
      </w:r>
      <w:r w:rsidR="00BD5540" w:rsidRPr="0082475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41602728, вул. Патріотична</w:t>
      </w:r>
      <w:r w:rsidR="00824752" w:rsidRPr="0082475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50</w:t>
      </w:r>
      <w:r w:rsidR="00BD5540" w:rsidRPr="0082475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м. Запоріжжя, 69005)</w:t>
      </w:r>
      <w:r w:rsidR="00C75065"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BD5540"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 липня </w:t>
      </w:r>
      <w:r w:rsidR="00657CC8"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року </w:t>
      </w:r>
      <w:r w:rsidR="00CB4516"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б/н </w:t>
      </w:r>
      <w:r w:rsidR="00C75065"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наміри проводити освітні заходи та інших документів, поданих для підтвердження відповідності вимогам, встановленим для юридичних осіб, які можуть проводити освітні заходи</w:t>
      </w:r>
      <w:r w:rsidR="00CB4516"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96B67"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Комісія з атестації </w:t>
      </w:r>
    </w:p>
    <w:p w14:paraId="2351ACDB" w14:textId="77777777" w:rsidR="00BD5540" w:rsidRPr="00824752" w:rsidRDefault="00BD5540" w:rsidP="00BD5540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611006" w14:textId="77777777" w:rsidR="008A4B0E" w:rsidRPr="00824752" w:rsidRDefault="008A4B0E" w:rsidP="00BD5540">
      <w:pPr>
        <w:spacing w:after="0" w:line="240" w:lineRule="auto"/>
        <w:ind w:right="141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47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19B06E14" w14:textId="77777777" w:rsidR="00BF2CE3" w:rsidRPr="00824752" w:rsidRDefault="00A0529F" w:rsidP="00BD55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8247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Визнати </w:t>
      </w:r>
      <w:r w:rsidR="00BD5540" w:rsidRPr="0082475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ТОВАРИСТВО З ОБМЕЖЕНОЮ ВІДПОВІДАЛЬНІСТЮ «ФІНАНСОВА АКАДЕМІЯ АКТИВ» </w:t>
      </w:r>
      <w:r w:rsidR="00BD5540" w:rsidRPr="00824752">
        <w:rPr>
          <w:rFonts w:ascii="Times New Roman" w:hAnsi="Times New Roman" w:cs="Times New Roman"/>
          <w:sz w:val="28"/>
          <w:szCs w:val="28"/>
        </w:rPr>
        <w:t xml:space="preserve">(код ЄДРПОУ </w:t>
      </w:r>
      <w:r w:rsidR="00BD5540" w:rsidRPr="0082475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41602728) </w:t>
      </w:r>
      <w:r w:rsidRPr="00824752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таким, що відповіда</w:t>
      </w:r>
      <w:r w:rsidR="00BB38C0" w:rsidRPr="00824752">
        <w:rPr>
          <w:rFonts w:ascii="Times New Roman" w:eastAsia="Times New Roman" w:hAnsi="Times New Roman" w:cs="Times New Roman"/>
          <w:color w:val="000000"/>
          <w:sz w:val="28"/>
          <w:szCs w:val="28"/>
        </w:rPr>
        <w:t>є</w:t>
      </w:r>
      <w:r w:rsidRPr="008247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вимогам для проведення освітніх заходів</w:t>
      </w:r>
      <w:r w:rsidR="00BD5540" w:rsidRPr="008247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07BBC13" w14:textId="77777777" w:rsidR="008C22F6" w:rsidRPr="00824752" w:rsidRDefault="008C22F6" w:rsidP="00BF2CE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4752">
        <w:rPr>
          <w:rFonts w:ascii="Times New Roman" w:eastAsia="Times New Roman" w:hAnsi="Times New Roman" w:cs="Times New Roman"/>
          <w:color w:val="000000"/>
          <w:sz w:val="28"/>
          <w:szCs w:val="28"/>
        </w:rPr>
        <w:t>Інспекції із забезпечення якості Органу суспільного нагляду за аудиторською діяльністю:</w:t>
      </w:r>
    </w:p>
    <w:p w14:paraId="45EAF154" w14:textId="77777777" w:rsidR="00880EB7" w:rsidRPr="00824752" w:rsidRDefault="00880EB7" w:rsidP="008C22F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47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довести це рішення до відома </w:t>
      </w:r>
      <w:r w:rsidR="00BD5540" w:rsidRPr="0082475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ТОВАРИСТВА З ОБМЕЖЕНОЮ ВІДПОВІДАЛЬНІСТЮ «ФІНАНСОВА АКАДЕМІЯ АКТИВ» </w:t>
      </w:r>
      <w:r w:rsidRPr="00824752">
        <w:rPr>
          <w:rFonts w:ascii="Times New Roman" w:eastAsia="Times New Roman" w:hAnsi="Times New Roman" w:cs="Times New Roman"/>
          <w:color w:val="000000"/>
          <w:sz w:val="28"/>
          <w:szCs w:val="28"/>
        </w:rPr>
        <w:t>шляхом його оприлюднення на офіційному вебсайті Органу суспільного нагляду за аудиторською діяльністю;</w:t>
      </w:r>
    </w:p>
    <w:p w14:paraId="613907D8" w14:textId="77777777" w:rsidR="008C22F6" w:rsidRPr="00824752" w:rsidRDefault="008C22F6" w:rsidP="008C22F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4752"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 відповідні зміни до переліку осіб, які можуть проводити освітні заходи</w:t>
      </w:r>
      <w:r w:rsidR="00880EB7" w:rsidRPr="008247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3EECB9F" w14:textId="77777777" w:rsidR="008A4B0E" w:rsidRPr="00824752" w:rsidRDefault="008A4B0E" w:rsidP="008C22F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4752">
        <w:rPr>
          <w:rFonts w:ascii="Times New Roman" w:eastAsia="Times New Roman" w:hAnsi="Times New Roman" w:cs="Times New Roman"/>
          <w:color w:val="000000"/>
          <w:sz w:val="28"/>
          <w:szCs w:val="28"/>
        </w:rPr>
        <w:t>Це рішення набирає чинності з дня його</w:t>
      </w:r>
      <w:r w:rsidR="00FE3C82" w:rsidRPr="008247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C3D87" w:rsidRPr="00824752">
        <w:rPr>
          <w:rFonts w:ascii="Times New Roman" w:eastAsia="Times New Roman" w:hAnsi="Times New Roman" w:cs="Times New Roman"/>
          <w:color w:val="000000"/>
          <w:sz w:val="28"/>
          <w:szCs w:val="28"/>
        </w:rPr>
        <w:t>оприлюднення</w:t>
      </w:r>
      <w:r w:rsidRPr="008247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B069104" w14:textId="77777777" w:rsidR="008A4B0E" w:rsidRPr="00824752" w:rsidRDefault="008A4B0E" w:rsidP="004067E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5F622C4" w14:textId="77777777" w:rsidR="0035419A" w:rsidRPr="00824752" w:rsidRDefault="0035419A" w:rsidP="004067E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6EA08AA6" w14:textId="77777777" w:rsidR="00C144A0" w:rsidRPr="0029505A" w:rsidRDefault="008A4B0E" w:rsidP="004067E4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824752"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</w:t>
      </w:r>
      <w:r w:rsidR="00D223C2" w:rsidRPr="00824752">
        <w:rPr>
          <w:rFonts w:ascii="Times New Roman" w:hAnsi="Times New Roman" w:cs="Times New Roman"/>
          <w:b/>
          <w:sz w:val="28"/>
          <w:szCs w:val="28"/>
        </w:rPr>
        <w:t>засідання</w:t>
      </w:r>
      <w:r w:rsidRPr="0082475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F26C7" w:rsidRPr="0082475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</w:t>
      </w:r>
      <w:r w:rsidR="00BF2CE3" w:rsidRPr="0082475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="005F26C7" w:rsidRPr="0082475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bookmarkEnd w:id="0"/>
      <w:r w:rsidR="00BF2CE3" w:rsidRPr="00824752">
        <w:rPr>
          <w:rFonts w:ascii="Times New Roman" w:hAnsi="Times New Roman" w:cs="Times New Roman"/>
          <w:b/>
          <w:bCs/>
          <w:sz w:val="28"/>
          <w:szCs w:val="28"/>
        </w:rPr>
        <w:t>Ганна НІКІТАН</w:t>
      </w:r>
    </w:p>
    <w:sectPr w:rsidR="00C144A0" w:rsidRPr="0029505A" w:rsidSect="00B0517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E5991" w14:textId="77777777" w:rsidR="00D52057" w:rsidRDefault="00D52057" w:rsidP="0076320F">
      <w:pPr>
        <w:spacing w:after="0" w:line="240" w:lineRule="auto"/>
      </w:pPr>
      <w:r>
        <w:separator/>
      </w:r>
    </w:p>
  </w:endnote>
  <w:endnote w:type="continuationSeparator" w:id="0">
    <w:p w14:paraId="38E11504" w14:textId="77777777" w:rsidR="00D52057" w:rsidRDefault="00D52057" w:rsidP="00763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12FBD" w14:textId="77777777" w:rsidR="00D52057" w:rsidRDefault="00D52057" w:rsidP="0076320F">
      <w:pPr>
        <w:spacing w:after="0" w:line="240" w:lineRule="auto"/>
      </w:pPr>
      <w:r>
        <w:separator/>
      </w:r>
    </w:p>
  </w:footnote>
  <w:footnote w:type="continuationSeparator" w:id="0">
    <w:p w14:paraId="18DCE444" w14:textId="77777777" w:rsidR="00D52057" w:rsidRDefault="00D52057" w:rsidP="00763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49076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1BFEBB4" w14:textId="77777777" w:rsidR="0076320F" w:rsidRPr="00181339" w:rsidRDefault="0076320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8133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8133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8133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33B3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8133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AC25405" w14:textId="77777777" w:rsidR="0076320F" w:rsidRDefault="0076320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02053C"/>
    <w:multiLevelType w:val="hybridMultilevel"/>
    <w:tmpl w:val="B07E6190"/>
    <w:lvl w:ilvl="0" w:tplc="9A7E57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5D43CCE"/>
    <w:multiLevelType w:val="hybridMultilevel"/>
    <w:tmpl w:val="CE8A3288"/>
    <w:lvl w:ilvl="0" w:tplc="FADA05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4FE6509"/>
    <w:multiLevelType w:val="multilevel"/>
    <w:tmpl w:val="C100AA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A819BE"/>
    <w:multiLevelType w:val="hybridMultilevel"/>
    <w:tmpl w:val="92FEADBE"/>
    <w:lvl w:ilvl="0" w:tplc="AF88A0D4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A194803"/>
    <w:multiLevelType w:val="hybridMultilevel"/>
    <w:tmpl w:val="BBA8AB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ABF5E6B"/>
    <w:multiLevelType w:val="hybridMultilevel"/>
    <w:tmpl w:val="07BABCC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BF699B"/>
    <w:multiLevelType w:val="hybridMultilevel"/>
    <w:tmpl w:val="7B54AC66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C143E7"/>
    <w:multiLevelType w:val="hybridMultilevel"/>
    <w:tmpl w:val="5E822D06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B246D31"/>
    <w:multiLevelType w:val="hybridMultilevel"/>
    <w:tmpl w:val="9F9CC868"/>
    <w:lvl w:ilvl="0" w:tplc="04190011">
      <w:start w:val="1"/>
      <w:numFmt w:val="decimal"/>
      <w:lvlText w:val="%1)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00120922">
    <w:abstractNumId w:val="5"/>
  </w:num>
  <w:num w:numId="2" w16cid:durableId="932055228">
    <w:abstractNumId w:val="0"/>
  </w:num>
  <w:num w:numId="3" w16cid:durableId="640306810">
    <w:abstractNumId w:val="0"/>
  </w:num>
  <w:num w:numId="4" w16cid:durableId="1354653822">
    <w:abstractNumId w:val="7"/>
  </w:num>
  <w:num w:numId="5" w16cid:durableId="156115564">
    <w:abstractNumId w:val="3"/>
  </w:num>
  <w:num w:numId="6" w16cid:durableId="1219708499">
    <w:abstractNumId w:val="1"/>
  </w:num>
  <w:num w:numId="7" w16cid:durableId="389230646">
    <w:abstractNumId w:val="6"/>
  </w:num>
  <w:num w:numId="8" w16cid:durableId="1737360898">
    <w:abstractNumId w:val="8"/>
  </w:num>
  <w:num w:numId="9" w16cid:durableId="646007230">
    <w:abstractNumId w:val="4"/>
  </w:num>
  <w:num w:numId="10" w16cid:durableId="14096448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B0E"/>
    <w:rsid w:val="00012159"/>
    <w:rsid w:val="0003268F"/>
    <w:rsid w:val="00056703"/>
    <w:rsid w:val="000A3FF4"/>
    <w:rsid w:val="001150DA"/>
    <w:rsid w:val="00153F22"/>
    <w:rsid w:val="001605D4"/>
    <w:rsid w:val="00181339"/>
    <w:rsid w:val="001822EA"/>
    <w:rsid w:val="001A670F"/>
    <w:rsid w:val="001D29A2"/>
    <w:rsid w:val="001D5DAB"/>
    <w:rsid w:val="001E3E24"/>
    <w:rsid w:val="00246227"/>
    <w:rsid w:val="00247BC2"/>
    <w:rsid w:val="00252115"/>
    <w:rsid w:val="002570C0"/>
    <w:rsid w:val="0026573E"/>
    <w:rsid w:val="00265A84"/>
    <w:rsid w:val="002809D5"/>
    <w:rsid w:val="0029505A"/>
    <w:rsid w:val="002B019C"/>
    <w:rsid w:val="002F3E1A"/>
    <w:rsid w:val="00304E02"/>
    <w:rsid w:val="00314AFA"/>
    <w:rsid w:val="003376B5"/>
    <w:rsid w:val="00350C25"/>
    <w:rsid w:val="0035221A"/>
    <w:rsid w:val="0035419A"/>
    <w:rsid w:val="00385F34"/>
    <w:rsid w:val="003974AE"/>
    <w:rsid w:val="003B054E"/>
    <w:rsid w:val="003B1252"/>
    <w:rsid w:val="003C0DF7"/>
    <w:rsid w:val="003C2DEB"/>
    <w:rsid w:val="003D05F1"/>
    <w:rsid w:val="003D235E"/>
    <w:rsid w:val="003D37C2"/>
    <w:rsid w:val="003D7A1E"/>
    <w:rsid w:val="003E2B19"/>
    <w:rsid w:val="003F6059"/>
    <w:rsid w:val="004067E4"/>
    <w:rsid w:val="0042556A"/>
    <w:rsid w:val="004474C3"/>
    <w:rsid w:val="00463DCD"/>
    <w:rsid w:val="00486FB0"/>
    <w:rsid w:val="00490391"/>
    <w:rsid w:val="004B4D19"/>
    <w:rsid w:val="004B6B9E"/>
    <w:rsid w:val="004D203C"/>
    <w:rsid w:val="0050729B"/>
    <w:rsid w:val="00526C36"/>
    <w:rsid w:val="00527560"/>
    <w:rsid w:val="005C3D87"/>
    <w:rsid w:val="005D3A9F"/>
    <w:rsid w:val="005D4F22"/>
    <w:rsid w:val="005D4F92"/>
    <w:rsid w:val="005F26C7"/>
    <w:rsid w:val="00633B32"/>
    <w:rsid w:val="00643162"/>
    <w:rsid w:val="00645D5D"/>
    <w:rsid w:val="00651D44"/>
    <w:rsid w:val="00657CC8"/>
    <w:rsid w:val="00682512"/>
    <w:rsid w:val="006B1765"/>
    <w:rsid w:val="00710AB0"/>
    <w:rsid w:val="00714736"/>
    <w:rsid w:val="007546F7"/>
    <w:rsid w:val="0076320F"/>
    <w:rsid w:val="00785740"/>
    <w:rsid w:val="007A36A6"/>
    <w:rsid w:val="007C23EB"/>
    <w:rsid w:val="007E40D9"/>
    <w:rsid w:val="00801D34"/>
    <w:rsid w:val="00822689"/>
    <w:rsid w:val="00824752"/>
    <w:rsid w:val="00842FF8"/>
    <w:rsid w:val="00873AA1"/>
    <w:rsid w:val="00876D1B"/>
    <w:rsid w:val="00880EB7"/>
    <w:rsid w:val="00880F18"/>
    <w:rsid w:val="008A4B0E"/>
    <w:rsid w:val="008C043C"/>
    <w:rsid w:val="008C22F6"/>
    <w:rsid w:val="00907C49"/>
    <w:rsid w:val="009100F5"/>
    <w:rsid w:val="00945CAC"/>
    <w:rsid w:val="0097774D"/>
    <w:rsid w:val="00990533"/>
    <w:rsid w:val="009B213E"/>
    <w:rsid w:val="009C19CF"/>
    <w:rsid w:val="009E0535"/>
    <w:rsid w:val="00A00340"/>
    <w:rsid w:val="00A0529F"/>
    <w:rsid w:val="00A07F39"/>
    <w:rsid w:val="00A13929"/>
    <w:rsid w:val="00A5738C"/>
    <w:rsid w:val="00A628FE"/>
    <w:rsid w:val="00A65B91"/>
    <w:rsid w:val="00A90582"/>
    <w:rsid w:val="00AA6A49"/>
    <w:rsid w:val="00AC01B6"/>
    <w:rsid w:val="00AC4831"/>
    <w:rsid w:val="00AC75EE"/>
    <w:rsid w:val="00AF50DD"/>
    <w:rsid w:val="00B0086F"/>
    <w:rsid w:val="00B05175"/>
    <w:rsid w:val="00B05FAC"/>
    <w:rsid w:val="00B20F0D"/>
    <w:rsid w:val="00B63AA6"/>
    <w:rsid w:val="00B71E78"/>
    <w:rsid w:val="00BA181E"/>
    <w:rsid w:val="00BB38C0"/>
    <w:rsid w:val="00BD5540"/>
    <w:rsid w:val="00BE33A5"/>
    <w:rsid w:val="00BF178E"/>
    <w:rsid w:val="00BF2CE3"/>
    <w:rsid w:val="00C06E2C"/>
    <w:rsid w:val="00C144A0"/>
    <w:rsid w:val="00C16760"/>
    <w:rsid w:val="00C20011"/>
    <w:rsid w:val="00C273F6"/>
    <w:rsid w:val="00C53A32"/>
    <w:rsid w:val="00C54152"/>
    <w:rsid w:val="00C654CC"/>
    <w:rsid w:val="00C65FE8"/>
    <w:rsid w:val="00C75065"/>
    <w:rsid w:val="00C7754E"/>
    <w:rsid w:val="00C9069F"/>
    <w:rsid w:val="00C96108"/>
    <w:rsid w:val="00CB4516"/>
    <w:rsid w:val="00CC129B"/>
    <w:rsid w:val="00CE5482"/>
    <w:rsid w:val="00CF6F12"/>
    <w:rsid w:val="00D223C2"/>
    <w:rsid w:val="00D23026"/>
    <w:rsid w:val="00D52057"/>
    <w:rsid w:val="00D67A0F"/>
    <w:rsid w:val="00D71AD9"/>
    <w:rsid w:val="00D814BF"/>
    <w:rsid w:val="00D82A67"/>
    <w:rsid w:val="00D96B67"/>
    <w:rsid w:val="00D974AF"/>
    <w:rsid w:val="00DA3706"/>
    <w:rsid w:val="00DE4544"/>
    <w:rsid w:val="00DF16D0"/>
    <w:rsid w:val="00E4748E"/>
    <w:rsid w:val="00E74EC5"/>
    <w:rsid w:val="00E92097"/>
    <w:rsid w:val="00EA435A"/>
    <w:rsid w:val="00EB6953"/>
    <w:rsid w:val="00ED5ECA"/>
    <w:rsid w:val="00EE0B7B"/>
    <w:rsid w:val="00F017E5"/>
    <w:rsid w:val="00F05735"/>
    <w:rsid w:val="00F15B55"/>
    <w:rsid w:val="00F415E6"/>
    <w:rsid w:val="00F71C23"/>
    <w:rsid w:val="00F7710A"/>
    <w:rsid w:val="00F8442E"/>
    <w:rsid w:val="00FA2F77"/>
    <w:rsid w:val="00FA32D9"/>
    <w:rsid w:val="00FB7A06"/>
    <w:rsid w:val="00FD1710"/>
    <w:rsid w:val="00FE3C82"/>
    <w:rsid w:val="00FE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E371E"/>
  <w15:docId w15:val="{FE613289-5925-4229-827E-92BF87F6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paragraph" w:styleId="2">
    <w:name w:val="heading 2"/>
    <w:basedOn w:val="a"/>
    <w:link w:val="20"/>
    <w:uiPriority w:val="9"/>
    <w:qFormat/>
    <w:rsid w:val="00FB7A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 уровня 2,Светлая сетка - Акцент 31,Chapter10,Литература,Bullet Number,Bullet 1,Use Case List Paragraph,lp1,List Paragraph1,lp11,List Paragraph11,Абзац списку1"/>
    <w:basedOn w:val="a"/>
    <w:link w:val="a4"/>
    <w:uiPriority w:val="34"/>
    <w:qFormat/>
    <w:rsid w:val="008A4B0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7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4748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632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6320F"/>
  </w:style>
  <w:style w:type="paragraph" w:styleId="a9">
    <w:name w:val="footer"/>
    <w:basedOn w:val="a"/>
    <w:link w:val="aa"/>
    <w:uiPriority w:val="99"/>
    <w:unhideWhenUsed/>
    <w:rsid w:val="007632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6320F"/>
  </w:style>
  <w:style w:type="character" w:customStyle="1" w:styleId="20">
    <w:name w:val="Заголовок 2 Знак"/>
    <w:basedOn w:val="a0"/>
    <w:link w:val="2"/>
    <w:uiPriority w:val="9"/>
    <w:rsid w:val="00FB7A06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a4">
    <w:name w:val="Абзац списку Знак"/>
    <w:aliases w:val="Список уровня 2 Знак,Светлая сетка - Акцент 31 Знак,Chapter10 Знак,Литература Знак,Bullet Number Знак,Bullet 1 Знак,Use Case List Paragraph Знак,lp1 Знак,List Paragraph1 Знак,lp11 Знак,List Paragraph11 Знак,Абзац списку1 Знак"/>
    <w:link w:val="a3"/>
    <w:uiPriority w:val="34"/>
    <w:rsid w:val="001150DA"/>
  </w:style>
  <w:style w:type="paragraph" w:styleId="ab">
    <w:name w:val="Revision"/>
    <w:hidden/>
    <w:uiPriority w:val="99"/>
    <w:semiHidden/>
    <w:rsid w:val="0026573E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26573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573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26573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573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2657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5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Nataliia Semenykhina</dc:creator>
  <cp:lastModifiedBy>Viktor Kushnir</cp:lastModifiedBy>
  <cp:revision>2</cp:revision>
  <dcterms:created xsi:type="dcterms:W3CDTF">2024-10-01T11:27:00Z</dcterms:created>
  <dcterms:modified xsi:type="dcterms:W3CDTF">2024-10-01T11:27:00Z</dcterms:modified>
</cp:coreProperties>
</file>