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80" w:rsidRDefault="00743880" w:rsidP="00743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7AB7">
        <w:rPr>
          <w:rFonts w:ascii="Times New Roman" w:hAnsi="Times New Roman" w:cs="Times New Roman"/>
          <w:b/>
          <w:sz w:val="28"/>
          <w:szCs w:val="28"/>
        </w:rPr>
        <w:t>Про стан виконання запитів на доступ до публічної інформації</w:t>
      </w:r>
    </w:p>
    <w:p w:rsidR="00743880" w:rsidRPr="00A87AB7" w:rsidRDefault="00743880" w:rsidP="007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87A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</w:t>
      </w:r>
      <w:r w:rsidRPr="00A87AB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</w:t>
      </w:r>
      <w:r w:rsidRPr="00A87A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квартал 2023 року</w:t>
      </w:r>
    </w:p>
    <w:p w:rsidR="00065552" w:rsidRDefault="00065552" w:rsidP="00743880">
      <w:pPr>
        <w:spacing w:after="0" w:line="240" w:lineRule="auto"/>
      </w:pPr>
    </w:p>
    <w:bookmarkEnd w:id="0"/>
    <w:p w:rsidR="00743880" w:rsidRDefault="00743880" w:rsidP="00743880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628"/>
        <w:gridCol w:w="1626"/>
        <w:gridCol w:w="1575"/>
        <w:gridCol w:w="2894"/>
        <w:gridCol w:w="2677"/>
        <w:gridCol w:w="1297"/>
        <w:gridCol w:w="2763"/>
      </w:tblGrid>
      <w:tr w:rsidR="00743880" w:rsidTr="00743880">
        <w:tc>
          <w:tcPr>
            <w:tcW w:w="688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667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Назва документу</w:t>
            </w:r>
          </w:p>
        </w:tc>
        <w:tc>
          <w:tcPr>
            <w:tcW w:w="166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Дата створення документу</w:t>
            </w:r>
          </w:p>
        </w:tc>
        <w:tc>
          <w:tcPr>
            <w:tcW w:w="157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Дата надходження документу</w:t>
            </w:r>
          </w:p>
        </w:tc>
        <w:tc>
          <w:tcPr>
            <w:tcW w:w="304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Кореспондент</w:t>
            </w:r>
          </w:p>
        </w:tc>
        <w:tc>
          <w:tcPr>
            <w:tcW w:w="281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Яким чином надійшов документ (поштою, факсом, по телефону, електронною поштою)</w:t>
            </w:r>
          </w:p>
        </w:tc>
        <w:tc>
          <w:tcPr>
            <w:tcW w:w="1154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51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43880" w:rsidTr="00743880">
        <w:tc>
          <w:tcPr>
            <w:tcW w:w="684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Запит на отримання публічної інформації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rPr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sz w:val="24"/>
                <w:szCs w:val="24"/>
              </w:rPr>
            </w:pPr>
            <w:r w:rsidRPr="00743880">
              <w:rPr>
                <w:sz w:val="24"/>
                <w:szCs w:val="24"/>
              </w:rPr>
              <w:t>14.04.2023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3004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Паруш</w:t>
            </w:r>
            <w:proofErr w:type="spellEnd"/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Євген Панасович</w:t>
            </w:r>
          </w:p>
        </w:tc>
        <w:tc>
          <w:tcPr>
            <w:tcW w:w="27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Через органи державної влади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4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Стосовно інформації щодо можливих міжнародних наслідків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рішення про перейменування вулиці </w:t>
            </w: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Хворостіна</w:t>
            </w:r>
            <w:proofErr w:type="spellEnd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, яка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розташована на території села </w:t>
            </w: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Виноградівка</w:t>
            </w:r>
            <w:proofErr w:type="spellEnd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 Болградської територіальної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громади Одеської області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80" w:rsidTr="00743880">
        <w:tc>
          <w:tcPr>
            <w:tcW w:w="684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Запит на отримання публічної інформації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57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3004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Орсач</w:t>
            </w:r>
            <w:proofErr w:type="spellEnd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Оксана Сергіївна</w:t>
            </w:r>
          </w:p>
        </w:tc>
        <w:tc>
          <w:tcPr>
            <w:tcW w:w="2778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129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4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Щодо отримання Інформація про розмір заробітної платні, преміальних, надбавок та матеріальної допомоги, яку отримали у період з січня 2022 року по січень 2023 року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80" w:rsidTr="00743880">
        <w:tc>
          <w:tcPr>
            <w:tcW w:w="684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Запит на отримання публічної інформації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57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3004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«Екологічні новини»</w:t>
            </w:r>
          </w:p>
        </w:tc>
        <w:tc>
          <w:tcPr>
            <w:tcW w:w="2778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129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4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Стосовно діючих стратегій та програм в галузі туризму</w:t>
            </w:r>
          </w:p>
        </w:tc>
      </w:tr>
      <w:tr w:rsidR="00743880" w:rsidTr="00743880">
        <w:tc>
          <w:tcPr>
            <w:tcW w:w="684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Запит на отримання публічної інформації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75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004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Рейтингове агентство «</w:t>
            </w: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ЕлітЕксперт</w:t>
            </w:r>
            <w:proofErr w:type="spellEnd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Овчиннікова</w:t>
            </w:r>
            <w:proofErr w:type="spellEnd"/>
          </w:p>
        </w:tc>
        <w:tc>
          <w:tcPr>
            <w:tcW w:w="27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129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4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Стосовно видатків щодо діяльності Департаменту; кількості закордонних поїздок керівництвом чи співробітниками Департаменту; кількості коштів, у вигляді прямих чи непрямих інвестицій до Одеської області було залучено Департаментом</w:t>
            </w:r>
          </w:p>
        </w:tc>
      </w:tr>
      <w:tr w:rsidR="00743880" w:rsidTr="00743880">
        <w:tc>
          <w:tcPr>
            <w:tcW w:w="684" w:type="dxa"/>
          </w:tcPr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Запит на отримання публічної інформації</w:t>
            </w:r>
          </w:p>
        </w:tc>
        <w:tc>
          <w:tcPr>
            <w:tcW w:w="1656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575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004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Орсач</w:t>
            </w:r>
            <w:proofErr w:type="spellEnd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Оксана Сергіївна</w:t>
            </w:r>
          </w:p>
        </w:tc>
        <w:tc>
          <w:tcPr>
            <w:tcW w:w="27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1297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478" w:type="dxa"/>
          </w:tcPr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Прохання надати копії звернень очільників департаментів/управлінь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ОВА/ОДА та їхніх заступників на отримання матеріальної допомоги для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вирішення соціально-побутових питань, поданих голові ОВА/ОДА</w:t>
            </w:r>
          </w:p>
          <w:p w:rsidR="00743880" w:rsidRPr="00743880" w:rsidRDefault="00743880" w:rsidP="007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2022-2023 </w:t>
            </w:r>
            <w:proofErr w:type="spellStart"/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</w:tbl>
    <w:p w:rsidR="00743880" w:rsidRPr="00743880" w:rsidRDefault="00743880" w:rsidP="00743880">
      <w:pPr>
        <w:spacing w:after="0" w:line="240" w:lineRule="auto"/>
        <w:rPr>
          <w:sz w:val="24"/>
          <w:szCs w:val="24"/>
        </w:rPr>
      </w:pPr>
    </w:p>
    <w:p w:rsidR="00743880" w:rsidRDefault="00743880" w:rsidP="00743880">
      <w:pPr>
        <w:spacing w:after="0" w:line="240" w:lineRule="auto"/>
      </w:pPr>
    </w:p>
    <w:sectPr w:rsidR="00743880" w:rsidSect="007438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80"/>
    <w:rsid w:val="00065552"/>
    <w:rsid w:val="00743880"/>
    <w:rsid w:val="00993900"/>
    <w:rsid w:val="00A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BAB3"/>
  <w15:chartTrackingRefBased/>
  <w15:docId w15:val="{0DCA93FD-7467-419C-A18D-61C7F38F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2023-09-08T06:34:00Z</dcterms:created>
  <dcterms:modified xsi:type="dcterms:W3CDTF">2023-09-08T06:47:00Z</dcterms:modified>
</cp:coreProperties>
</file>