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404" w:rsidRPr="00DF5A1D" w:rsidRDefault="00DF5A1D" w:rsidP="009C4971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DF5A1D">
        <w:rPr>
          <w:rFonts w:ascii="Times New Roman" w:hAnsi="Times New Roman" w:cs="Times New Roman"/>
          <w:sz w:val="28"/>
          <w:szCs w:val="28"/>
        </w:rPr>
        <w:t>ЗАТВЕ</w:t>
      </w:r>
      <w:r w:rsidR="009C4971">
        <w:rPr>
          <w:rFonts w:ascii="Times New Roman" w:hAnsi="Times New Roman" w:cs="Times New Roman"/>
          <w:sz w:val="28"/>
          <w:szCs w:val="28"/>
        </w:rPr>
        <w:t>Р</w:t>
      </w:r>
      <w:r w:rsidRPr="00DF5A1D">
        <w:rPr>
          <w:rFonts w:ascii="Times New Roman" w:hAnsi="Times New Roman" w:cs="Times New Roman"/>
          <w:sz w:val="28"/>
          <w:szCs w:val="28"/>
        </w:rPr>
        <w:t>ДЖЕНО</w:t>
      </w:r>
    </w:p>
    <w:p w:rsidR="003C2647" w:rsidRDefault="003C2647" w:rsidP="009C4971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DF5A1D" w:rsidRDefault="009C4971" w:rsidP="009C4971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Розпорядження</w:t>
      </w:r>
      <w:r w:rsidR="003C2647">
        <w:rPr>
          <w:rFonts w:ascii="Times New Roman" w:hAnsi="Times New Roman" w:cs="Times New Roman"/>
          <w:sz w:val="28"/>
          <w:szCs w:val="28"/>
        </w:rPr>
        <w:t xml:space="preserve"> г</w:t>
      </w:r>
      <w:r w:rsidR="00DF5A1D">
        <w:rPr>
          <w:rFonts w:ascii="Times New Roman" w:hAnsi="Times New Roman" w:cs="Times New Roman"/>
          <w:sz w:val="28"/>
          <w:szCs w:val="28"/>
        </w:rPr>
        <w:t>олов</w:t>
      </w:r>
      <w:r w:rsidR="003C2647">
        <w:rPr>
          <w:rFonts w:ascii="Times New Roman" w:hAnsi="Times New Roman" w:cs="Times New Roman"/>
          <w:sz w:val="28"/>
          <w:szCs w:val="28"/>
        </w:rPr>
        <w:t>и</w:t>
      </w:r>
      <w:r w:rsidR="00DF5A1D">
        <w:rPr>
          <w:rFonts w:ascii="Times New Roman" w:hAnsi="Times New Roman" w:cs="Times New Roman"/>
          <w:sz w:val="28"/>
          <w:szCs w:val="28"/>
        </w:rPr>
        <w:t xml:space="preserve"> районної в місті ради</w:t>
      </w:r>
    </w:p>
    <w:p w:rsidR="008D22A1" w:rsidRPr="00DF5A1D" w:rsidRDefault="001829B2" w:rsidP="009C4971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19.02.2024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№ 23-р</w:t>
      </w:r>
    </w:p>
    <w:p w:rsidR="00DF5A1D" w:rsidRDefault="00DF5A1D" w:rsidP="00DF5A1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2777A" w:rsidRPr="009C4971" w:rsidRDefault="0062777A" w:rsidP="00DF5A1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F5A1D" w:rsidRPr="009C4971" w:rsidRDefault="00DF5A1D" w:rsidP="00DF5A1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C4971">
        <w:rPr>
          <w:rFonts w:ascii="Times New Roman" w:hAnsi="Times New Roman" w:cs="Times New Roman"/>
          <w:b/>
          <w:i/>
          <w:sz w:val="28"/>
          <w:szCs w:val="28"/>
        </w:rPr>
        <w:t>ЗАХОДИ</w:t>
      </w:r>
    </w:p>
    <w:p w:rsidR="00DF5A1D" w:rsidRPr="009C4971" w:rsidRDefault="00DF5A1D" w:rsidP="00DF5A1D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9C4971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з проведення </w:t>
      </w:r>
      <w:r w:rsidR="007F78B4" w:rsidRPr="009C4971">
        <w:rPr>
          <w:rFonts w:ascii="Times New Roman" w:hAnsi="Times New Roman" w:cs="Times New Roman"/>
          <w:b/>
          <w:i/>
          <w:color w:val="000000"/>
          <w:sz w:val="28"/>
          <w:szCs w:val="28"/>
        </w:rPr>
        <w:t>громадського обговорення  з питань найменування (перейменування) об’єктів топоніміки</w:t>
      </w:r>
      <w:r w:rsidR="0062777A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7F78B4" w:rsidRPr="009C4971">
        <w:rPr>
          <w:rFonts w:ascii="Times New Roman" w:hAnsi="Times New Roman" w:cs="Times New Roman"/>
          <w:b/>
          <w:i/>
          <w:color w:val="000000"/>
          <w:sz w:val="28"/>
          <w:szCs w:val="28"/>
        </w:rPr>
        <w:t>Покровського району</w:t>
      </w:r>
    </w:p>
    <w:p w:rsidR="007F78B4" w:rsidRPr="007F78B4" w:rsidRDefault="007F78B4" w:rsidP="00DF5A1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3"/>
        <w:tblW w:w="9889" w:type="dxa"/>
        <w:tblLook w:val="04A0"/>
      </w:tblPr>
      <w:tblGrid>
        <w:gridCol w:w="1007"/>
        <w:gridCol w:w="4204"/>
        <w:gridCol w:w="1692"/>
        <w:gridCol w:w="2986"/>
      </w:tblGrid>
      <w:tr w:rsidR="00DF5A1D" w:rsidTr="0062777A">
        <w:tc>
          <w:tcPr>
            <w:tcW w:w="1007" w:type="dxa"/>
          </w:tcPr>
          <w:p w:rsidR="00DF5A1D" w:rsidRPr="00DF5A1D" w:rsidRDefault="00DF5A1D" w:rsidP="00DF5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A1D">
              <w:rPr>
                <w:rFonts w:ascii="Times New Roman" w:hAnsi="Times New Roman" w:cs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4204" w:type="dxa"/>
          </w:tcPr>
          <w:p w:rsidR="00DF5A1D" w:rsidRPr="00DF5A1D" w:rsidRDefault="00DF5A1D" w:rsidP="00DF5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A1D">
              <w:rPr>
                <w:rFonts w:ascii="Times New Roman" w:hAnsi="Times New Roman" w:cs="Times New Roman"/>
                <w:b/>
                <w:sz w:val="28"/>
                <w:szCs w:val="28"/>
              </w:rPr>
              <w:t>Назва заходу</w:t>
            </w:r>
          </w:p>
        </w:tc>
        <w:tc>
          <w:tcPr>
            <w:tcW w:w="1692" w:type="dxa"/>
          </w:tcPr>
          <w:p w:rsidR="00DF5A1D" w:rsidRPr="00DF5A1D" w:rsidRDefault="00DF5A1D" w:rsidP="00DF5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A1D">
              <w:rPr>
                <w:rFonts w:ascii="Times New Roman" w:hAnsi="Times New Roman" w:cs="Times New Roman"/>
                <w:b/>
                <w:sz w:val="28"/>
                <w:szCs w:val="28"/>
              </w:rPr>
              <w:t>Термін виконання</w:t>
            </w:r>
          </w:p>
        </w:tc>
        <w:tc>
          <w:tcPr>
            <w:tcW w:w="2986" w:type="dxa"/>
          </w:tcPr>
          <w:p w:rsidR="00DF5A1D" w:rsidRPr="00DF5A1D" w:rsidRDefault="00DF5A1D" w:rsidP="00DF5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A1D">
              <w:rPr>
                <w:rFonts w:ascii="Times New Roman" w:hAnsi="Times New Roman" w:cs="Times New Roman"/>
                <w:b/>
                <w:sz w:val="28"/>
                <w:szCs w:val="28"/>
              </w:rPr>
              <w:t>Відповідальний</w:t>
            </w:r>
          </w:p>
        </w:tc>
      </w:tr>
      <w:tr w:rsidR="003A6A0F" w:rsidTr="0062777A">
        <w:tc>
          <w:tcPr>
            <w:tcW w:w="1007" w:type="dxa"/>
          </w:tcPr>
          <w:p w:rsidR="003A6A0F" w:rsidRPr="00DF5A1D" w:rsidRDefault="003A6A0F" w:rsidP="00DF5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04" w:type="dxa"/>
          </w:tcPr>
          <w:p w:rsidR="003A6A0F" w:rsidRPr="00DF5A1D" w:rsidRDefault="003A6A0F" w:rsidP="00DF5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692" w:type="dxa"/>
          </w:tcPr>
          <w:p w:rsidR="003A6A0F" w:rsidRPr="00DF5A1D" w:rsidRDefault="003A6A0F" w:rsidP="00DF5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986" w:type="dxa"/>
          </w:tcPr>
          <w:p w:rsidR="003A6A0F" w:rsidRPr="00DF5A1D" w:rsidRDefault="00CF3BFC" w:rsidP="00DF5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7F78B4" w:rsidTr="0062777A">
        <w:tc>
          <w:tcPr>
            <w:tcW w:w="1007" w:type="dxa"/>
          </w:tcPr>
          <w:p w:rsidR="007F78B4" w:rsidRPr="0015066E" w:rsidRDefault="007F78B4" w:rsidP="009C497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4" w:type="dxa"/>
          </w:tcPr>
          <w:p w:rsidR="007F78B4" w:rsidRPr="00831509" w:rsidRDefault="007F78B4" w:rsidP="00627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Підготувати та розмістити інформаційне повідомлення про проведення громадського обговорення з питання найменування (перейменування) </w:t>
            </w:r>
            <w:r w:rsidRPr="0003077A">
              <w:rPr>
                <w:rFonts w:ascii="Times New Roman" w:hAnsi="Times New Roman" w:cs="Times New Roman"/>
                <w:sz w:val="28"/>
                <w:szCs w:val="28"/>
              </w:rPr>
              <w:t>об’єктів топоніміки</w:t>
            </w:r>
            <w:r w:rsidR="00627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78B4">
              <w:rPr>
                <w:rFonts w:ascii="Times New Roman" w:hAnsi="Times New Roman" w:cs="Times New Roman"/>
                <w:sz w:val="28"/>
                <w:szCs w:val="28"/>
              </w:rPr>
              <w:t>Покровського району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20DE">
              <w:rPr>
                <w:rFonts w:ascii="Times New Roman" w:hAnsi="Times New Roman" w:cs="Times New Roman"/>
                <w:sz w:val="28"/>
                <w:szCs w:val="28"/>
              </w:rPr>
              <w:t xml:space="preserve">(надалі – громадське обговорення)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7F78B4">
              <w:rPr>
                <w:rFonts w:ascii="Times New Roman" w:hAnsi="Times New Roman" w:cs="Times New Roman"/>
                <w:sz w:val="28"/>
                <w:szCs w:val="28"/>
              </w:rPr>
              <w:t>Facebook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сторінці </w:t>
            </w:r>
            <w:r w:rsidR="006B367D">
              <w:rPr>
                <w:rFonts w:ascii="Times New Roman" w:hAnsi="Times New Roman" w:cs="Times New Roman"/>
                <w:sz w:val="28"/>
                <w:szCs w:val="28"/>
              </w:rPr>
              <w:t xml:space="preserve">та на офіційному вебсайті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виконкому районної в місті ради</w:t>
            </w:r>
          </w:p>
        </w:tc>
        <w:tc>
          <w:tcPr>
            <w:tcW w:w="1692" w:type="dxa"/>
          </w:tcPr>
          <w:p w:rsidR="007F78B4" w:rsidRDefault="007F78B4" w:rsidP="00DB52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  <w:r w:rsidR="00DB5219">
              <w:rPr>
                <w:rFonts w:ascii="Times New Roman" w:hAnsi="Times New Roman" w:cs="Times New Roman"/>
                <w:sz w:val="28"/>
                <w:szCs w:val="28"/>
              </w:rPr>
              <w:t>02.2024</w:t>
            </w:r>
          </w:p>
        </w:tc>
        <w:tc>
          <w:tcPr>
            <w:tcW w:w="2986" w:type="dxa"/>
          </w:tcPr>
          <w:p w:rsidR="0070005C" w:rsidRDefault="0070005C" w:rsidP="007F78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Організаційний відділ </w:t>
            </w:r>
          </w:p>
          <w:p w:rsidR="007F78B4" w:rsidRDefault="0070005C" w:rsidP="007F78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(Оксана УШАКОВА)</w:t>
            </w:r>
          </w:p>
          <w:p w:rsidR="0070005C" w:rsidRDefault="0070005C" w:rsidP="007F78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05C" w:rsidRDefault="0070005C" w:rsidP="007F78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Сектор інформаційних технологій</w:t>
            </w:r>
          </w:p>
          <w:p w:rsidR="007F78B4" w:rsidRDefault="0070005C" w:rsidP="00700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F78B4">
              <w:rPr>
                <w:rFonts w:ascii="Times New Roman" w:hAnsi="Times New Roman" w:cs="Times New Roman"/>
                <w:sz w:val="28"/>
                <w:szCs w:val="28"/>
              </w:rPr>
              <w:t>Оксана КО</w:t>
            </w:r>
            <w:r w:rsidR="00887A9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F78B4">
              <w:rPr>
                <w:rFonts w:ascii="Times New Roman" w:hAnsi="Times New Roman" w:cs="Times New Roman"/>
                <w:sz w:val="28"/>
                <w:szCs w:val="28"/>
              </w:rPr>
              <w:t>АЛЬОВА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F78B4" w:rsidTr="0062777A">
        <w:tc>
          <w:tcPr>
            <w:tcW w:w="1007" w:type="dxa"/>
          </w:tcPr>
          <w:p w:rsidR="007F78B4" w:rsidRPr="0015066E" w:rsidRDefault="007F78B4" w:rsidP="009C497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4" w:type="dxa"/>
          </w:tcPr>
          <w:p w:rsidR="007F78B4" w:rsidRPr="007F78B4" w:rsidRDefault="006B367D" w:rsidP="00700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Забезпечити</w:t>
            </w:r>
            <w:r w:rsidR="007F78B4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проведення громадського обговорення у формі електронних консультацій (опитування) за допомогою застосунку «</w:t>
            </w:r>
            <w:r w:rsidR="007F78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Google</w:t>
            </w:r>
            <w:r w:rsidR="007F78B4">
              <w:rPr>
                <w:rFonts w:ascii="Times New Roman" w:hAnsi="Times New Roman" w:cs="Times New Roman"/>
                <w:sz w:val="28"/>
                <w:szCs w:val="28"/>
              </w:rPr>
              <w:t xml:space="preserve"> Форми»</w:t>
            </w:r>
          </w:p>
        </w:tc>
        <w:tc>
          <w:tcPr>
            <w:tcW w:w="1692" w:type="dxa"/>
          </w:tcPr>
          <w:p w:rsidR="007F78B4" w:rsidRDefault="007F78B4" w:rsidP="008C6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8C6E4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B5219">
              <w:rPr>
                <w:rFonts w:ascii="Times New Roman" w:hAnsi="Times New Roman" w:cs="Times New Roman"/>
                <w:sz w:val="28"/>
                <w:szCs w:val="28"/>
              </w:rPr>
              <w:t>03.2024</w:t>
            </w:r>
          </w:p>
        </w:tc>
        <w:tc>
          <w:tcPr>
            <w:tcW w:w="2986" w:type="dxa"/>
          </w:tcPr>
          <w:p w:rsidR="0070005C" w:rsidRDefault="0070005C" w:rsidP="00700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Сектор інформаційних технологій</w:t>
            </w:r>
          </w:p>
          <w:p w:rsidR="007F78B4" w:rsidRDefault="0070005C" w:rsidP="00700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(Оксана КО</w:t>
            </w:r>
            <w:r w:rsidR="00887A9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АЛЬОВА)</w:t>
            </w:r>
          </w:p>
          <w:p w:rsidR="0070005C" w:rsidRDefault="0070005C" w:rsidP="00700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05C" w:rsidRDefault="0070005C" w:rsidP="00700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Організаційний відділ </w:t>
            </w:r>
          </w:p>
          <w:p w:rsidR="0070005C" w:rsidRDefault="0070005C" w:rsidP="00700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(Оксана УШАКОВА)</w:t>
            </w:r>
          </w:p>
        </w:tc>
      </w:tr>
      <w:tr w:rsidR="007F78B4" w:rsidTr="0062777A">
        <w:tc>
          <w:tcPr>
            <w:tcW w:w="1007" w:type="dxa"/>
          </w:tcPr>
          <w:p w:rsidR="007F78B4" w:rsidRPr="0015066E" w:rsidRDefault="007F78B4" w:rsidP="009C4971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4" w:type="dxa"/>
          </w:tcPr>
          <w:p w:rsidR="007F78B4" w:rsidRDefault="007F78B4" w:rsidP="007D5C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Підготувати </w:t>
            </w:r>
            <w:r w:rsidR="007D5C83">
              <w:rPr>
                <w:rFonts w:ascii="Times New Roman" w:hAnsi="Times New Roman" w:cs="Times New Roman"/>
                <w:sz w:val="28"/>
                <w:szCs w:val="28"/>
              </w:rPr>
              <w:t>звіт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узагальнений аналіз пропозицій (зауважень),  що надійшли під час проведення громадського обговорення</w:t>
            </w:r>
            <w:r w:rsidR="0062777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надати </w:t>
            </w:r>
            <w:r w:rsidR="007D5C83">
              <w:rPr>
                <w:rFonts w:ascii="Times New Roman" w:hAnsi="Times New Roman" w:cs="Times New Roman"/>
                <w:sz w:val="28"/>
                <w:szCs w:val="28"/>
              </w:rPr>
              <w:t>їх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міськ</w:t>
            </w:r>
            <w:r w:rsidR="007D5C83">
              <w:rPr>
                <w:rFonts w:ascii="Times New Roman" w:hAnsi="Times New Roman" w:cs="Times New Roman"/>
                <w:sz w:val="28"/>
                <w:szCs w:val="28"/>
              </w:rPr>
              <w:t>ої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комісії</w:t>
            </w:r>
            <w:r w:rsidR="007D5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5C83">
              <w:rPr>
                <w:rFonts w:ascii="Times New Roman" w:hAnsi="Times New Roman" w:cs="Times New Roman"/>
                <w:sz w:val="28"/>
                <w:szCs w:val="28"/>
              </w:rPr>
              <w:t xml:space="preserve">з питання найменування (перейменування) </w:t>
            </w:r>
            <w:r w:rsidR="007D5C83" w:rsidRPr="0003077A">
              <w:rPr>
                <w:rFonts w:ascii="Times New Roman" w:hAnsi="Times New Roman" w:cs="Times New Roman"/>
                <w:sz w:val="28"/>
                <w:szCs w:val="28"/>
              </w:rPr>
              <w:t>об’єктів топоніміки</w:t>
            </w:r>
            <w:r w:rsidR="007D5C8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D5C83" w:rsidRPr="007F78B4">
              <w:rPr>
                <w:rFonts w:ascii="Times New Roman" w:hAnsi="Times New Roman" w:cs="Times New Roman"/>
                <w:sz w:val="28"/>
                <w:szCs w:val="28"/>
              </w:rPr>
              <w:t xml:space="preserve"> присвоєння </w:t>
            </w:r>
            <w:r w:rsidR="007D5C83">
              <w:rPr>
                <w:rFonts w:ascii="Times New Roman" w:hAnsi="Times New Roman" w:cs="Times New Roman"/>
                <w:sz w:val="28"/>
                <w:szCs w:val="28"/>
              </w:rPr>
              <w:t xml:space="preserve">юридичним особам та об’єктам комунальної власності імен (псевдонімів) </w:t>
            </w:r>
            <w:r w:rsidR="007D5C83" w:rsidRPr="007F78B4">
              <w:rPr>
                <w:rFonts w:ascii="Times New Roman" w:hAnsi="Times New Roman" w:cs="Times New Roman"/>
                <w:sz w:val="28"/>
                <w:szCs w:val="28"/>
              </w:rPr>
              <w:t xml:space="preserve">фізичних осіб, ювілейних та святкових дат, назв і дат історичних подій на </w:t>
            </w:r>
            <w:r w:rsidR="007D5C83" w:rsidRPr="007F78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території</w:t>
            </w:r>
            <w:r w:rsidR="007D5C83">
              <w:rPr>
                <w:rFonts w:ascii="Times New Roman" w:hAnsi="Times New Roman" w:cs="Times New Roman"/>
                <w:sz w:val="28"/>
                <w:szCs w:val="28"/>
              </w:rPr>
              <w:t xml:space="preserve"> Криворізької міської територіальної громади</w:t>
            </w:r>
          </w:p>
        </w:tc>
        <w:tc>
          <w:tcPr>
            <w:tcW w:w="1692" w:type="dxa"/>
          </w:tcPr>
          <w:p w:rsidR="007F78B4" w:rsidRDefault="007D5C83" w:rsidP="007D5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02</w:t>
            </w:r>
            <w:r w:rsidR="007F78B4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DB521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2986" w:type="dxa"/>
          </w:tcPr>
          <w:p w:rsidR="0070005C" w:rsidRDefault="0070005C" w:rsidP="00700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Організаційний відділ </w:t>
            </w:r>
          </w:p>
          <w:p w:rsidR="0070005C" w:rsidRDefault="0070005C" w:rsidP="00700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(Оксана УШАКОВА)</w:t>
            </w:r>
          </w:p>
          <w:p w:rsidR="007D5C83" w:rsidRDefault="007D5C83" w:rsidP="00700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F5A1D" w:rsidRDefault="00DF5A1D" w:rsidP="00DF5A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066E" w:rsidRDefault="0015066E" w:rsidP="00DF5A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066E" w:rsidRDefault="009C4971" w:rsidP="00DF5A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C87135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5066E" w:rsidRDefault="0015066E" w:rsidP="00DF5A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4971" w:rsidRDefault="009C4971" w:rsidP="00DF5A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4971" w:rsidRDefault="009C4971" w:rsidP="00DF5A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4971" w:rsidRDefault="009C4971" w:rsidP="00DF5A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066E" w:rsidRDefault="0015066E" w:rsidP="00DF5A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22A1" w:rsidRDefault="008D22A1" w:rsidP="008D22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Керуючий справами виконкому</w:t>
      </w:r>
    </w:p>
    <w:p w:rsidR="0015066E" w:rsidRDefault="008D22A1" w:rsidP="008D22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районної в місті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Олена СКУБЕНКО</w:t>
      </w:r>
    </w:p>
    <w:sectPr w:rsidR="0015066E" w:rsidSect="009C4971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92F" w:rsidRDefault="0063592F" w:rsidP="009C4971">
      <w:pPr>
        <w:spacing w:after="0" w:line="240" w:lineRule="auto"/>
      </w:pPr>
      <w:r>
        <w:separator/>
      </w:r>
    </w:p>
  </w:endnote>
  <w:endnote w:type="continuationSeparator" w:id="1">
    <w:p w:rsidR="0063592F" w:rsidRDefault="0063592F" w:rsidP="009C4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92F" w:rsidRDefault="0063592F" w:rsidP="009C4971">
      <w:pPr>
        <w:spacing w:after="0" w:line="240" w:lineRule="auto"/>
      </w:pPr>
      <w:r>
        <w:separator/>
      </w:r>
    </w:p>
  </w:footnote>
  <w:footnote w:type="continuationSeparator" w:id="1">
    <w:p w:rsidR="0063592F" w:rsidRDefault="0063592F" w:rsidP="009C4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991672374"/>
      <w:docPartObj>
        <w:docPartGallery w:val="Page Numbers (Top of Page)"/>
        <w:docPartUnique/>
      </w:docPartObj>
    </w:sdtPr>
    <w:sdtContent>
      <w:p w:rsidR="009C4971" w:rsidRDefault="009C4971">
        <w:pPr>
          <w:pStyle w:val="a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 xml:space="preserve">                                                                </w:t>
        </w:r>
        <w:r w:rsidR="00E7219F" w:rsidRPr="009C4971">
          <w:rPr>
            <w:rFonts w:ascii="Times New Roman" w:hAnsi="Times New Roman" w:cs="Times New Roman"/>
          </w:rPr>
          <w:fldChar w:fldCharType="begin"/>
        </w:r>
        <w:r w:rsidRPr="009C4971">
          <w:rPr>
            <w:rFonts w:ascii="Times New Roman" w:hAnsi="Times New Roman" w:cs="Times New Roman"/>
          </w:rPr>
          <w:instrText>PAGE   \* MERGEFORMAT</w:instrText>
        </w:r>
        <w:r w:rsidR="00E7219F" w:rsidRPr="009C4971">
          <w:rPr>
            <w:rFonts w:ascii="Times New Roman" w:hAnsi="Times New Roman" w:cs="Times New Roman"/>
          </w:rPr>
          <w:fldChar w:fldCharType="separate"/>
        </w:r>
        <w:r w:rsidR="009E3676" w:rsidRPr="009E3676">
          <w:rPr>
            <w:rFonts w:ascii="Times New Roman" w:hAnsi="Times New Roman" w:cs="Times New Roman"/>
            <w:noProof/>
            <w:lang w:val="ru-RU"/>
          </w:rPr>
          <w:t>2</w:t>
        </w:r>
        <w:r w:rsidR="00E7219F" w:rsidRPr="009C4971"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/>
          </w:rPr>
          <w:t xml:space="preserve">                                                             Продовження додатка</w:t>
        </w:r>
      </w:p>
      <w:p w:rsidR="009C4971" w:rsidRPr="009C4971" w:rsidRDefault="00E7219F">
        <w:pPr>
          <w:pStyle w:val="a7"/>
          <w:jc w:val="center"/>
          <w:rPr>
            <w:rFonts w:ascii="Times New Roman" w:hAnsi="Times New Roman" w:cs="Times New Roman"/>
          </w:rPr>
        </w:pPr>
      </w:p>
    </w:sdtContent>
  </w:sdt>
  <w:tbl>
    <w:tblPr>
      <w:tblStyle w:val="a3"/>
      <w:tblW w:w="9889" w:type="dxa"/>
      <w:tblLook w:val="04A0"/>
    </w:tblPr>
    <w:tblGrid>
      <w:gridCol w:w="1007"/>
      <w:gridCol w:w="4204"/>
      <w:gridCol w:w="1692"/>
      <w:gridCol w:w="2986"/>
    </w:tblGrid>
    <w:tr w:rsidR="009C4971" w:rsidRPr="00DF5A1D" w:rsidTr="009E3676">
      <w:tc>
        <w:tcPr>
          <w:tcW w:w="1007" w:type="dxa"/>
        </w:tcPr>
        <w:p w:rsidR="009C4971" w:rsidRPr="00DF5A1D" w:rsidRDefault="009C4971" w:rsidP="009C4971">
          <w:pPr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1</w:t>
          </w:r>
        </w:p>
      </w:tc>
      <w:tc>
        <w:tcPr>
          <w:tcW w:w="4204" w:type="dxa"/>
        </w:tcPr>
        <w:p w:rsidR="009C4971" w:rsidRPr="00DF5A1D" w:rsidRDefault="009C4971" w:rsidP="009C4971">
          <w:pPr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2</w:t>
          </w:r>
        </w:p>
      </w:tc>
      <w:tc>
        <w:tcPr>
          <w:tcW w:w="1692" w:type="dxa"/>
        </w:tcPr>
        <w:p w:rsidR="009C4971" w:rsidRPr="00DF5A1D" w:rsidRDefault="009C4971" w:rsidP="009C4971">
          <w:pPr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3</w:t>
          </w:r>
        </w:p>
      </w:tc>
      <w:tc>
        <w:tcPr>
          <w:tcW w:w="2986" w:type="dxa"/>
        </w:tcPr>
        <w:p w:rsidR="009C4971" w:rsidRPr="00DF5A1D" w:rsidRDefault="009C4971" w:rsidP="009C4971">
          <w:pPr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4</w:t>
          </w:r>
        </w:p>
      </w:tc>
    </w:tr>
  </w:tbl>
  <w:p w:rsidR="009C4971" w:rsidRPr="009C4971" w:rsidRDefault="009C4971">
    <w:pPr>
      <w:pStyle w:val="a7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9125D"/>
    <w:multiLevelType w:val="hybridMultilevel"/>
    <w:tmpl w:val="71844222"/>
    <w:lvl w:ilvl="0" w:tplc="C8FC0F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A4CCE"/>
    <w:multiLevelType w:val="hybridMultilevel"/>
    <w:tmpl w:val="63647E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11A13"/>
    <w:multiLevelType w:val="hybridMultilevel"/>
    <w:tmpl w:val="209416E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5A1D"/>
    <w:rsid w:val="0003077A"/>
    <w:rsid w:val="0015066E"/>
    <w:rsid w:val="001829B2"/>
    <w:rsid w:val="002F7A64"/>
    <w:rsid w:val="0032709B"/>
    <w:rsid w:val="003A6A0F"/>
    <w:rsid w:val="003C2647"/>
    <w:rsid w:val="005E5FCC"/>
    <w:rsid w:val="0062777A"/>
    <w:rsid w:val="0063592F"/>
    <w:rsid w:val="006B367D"/>
    <w:rsid w:val="0070005C"/>
    <w:rsid w:val="007A58FB"/>
    <w:rsid w:val="007D5C83"/>
    <w:rsid w:val="007F78B4"/>
    <w:rsid w:val="00831509"/>
    <w:rsid w:val="00887A99"/>
    <w:rsid w:val="008A17D0"/>
    <w:rsid w:val="008C6E4B"/>
    <w:rsid w:val="008D22A1"/>
    <w:rsid w:val="009C4971"/>
    <w:rsid w:val="009E3676"/>
    <w:rsid w:val="00A03545"/>
    <w:rsid w:val="00A520DE"/>
    <w:rsid w:val="00AE4404"/>
    <w:rsid w:val="00BF1AA2"/>
    <w:rsid w:val="00BF7519"/>
    <w:rsid w:val="00C87135"/>
    <w:rsid w:val="00CB521A"/>
    <w:rsid w:val="00CF3BFC"/>
    <w:rsid w:val="00DB5219"/>
    <w:rsid w:val="00DF5A1D"/>
    <w:rsid w:val="00E7219F"/>
    <w:rsid w:val="00EB7F23"/>
    <w:rsid w:val="00FF66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1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5A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58F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22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2A1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C4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C4971"/>
  </w:style>
  <w:style w:type="paragraph" w:styleId="a9">
    <w:name w:val="footer"/>
    <w:basedOn w:val="a"/>
    <w:link w:val="aa"/>
    <w:uiPriority w:val="99"/>
    <w:unhideWhenUsed/>
    <w:rsid w:val="009C4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C49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5A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58F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22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2A1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C4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C4971"/>
  </w:style>
  <w:style w:type="paragraph" w:styleId="a9">
    <w:name w:val="footer"/>
    <w:basedOn w:val="a"/>
    <w:link w:val="aa"/>
    <w:uiPriority w:val="99"/>
    <w:unhideWhenUsed/>
    <w:rsid w:val="009C4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C49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1</cp:lastModifiedBy>
  <cp:revision>8</cp:revision>
  <cp:lastPrinted>2024-02-19T09:43:00Z</cp:lastPrinted>
  <dcterms:created xsi:type="dcterms:W3CDTF">2024-02-19T09:19:00Z</dcterms:created>
  <dcterms:modified xsi:type="dcterms:W3CDTF">2024-02-23T07:38:00Z</dcterms:modified>
</cp:coreProperties>
</file>