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8A" w:rsidRPr="00C1328A" w:rsidRDefault="00C1328A" w:rsidP="0049660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1328A">
        <w:rPr>
          <w:rFonts w:ascii="Times New Roman" w:hAnsi="Times New Roman" w:cs="Times New Roman"/>
          <w:noProof/>
          <w:color w:val="2C2C2C"/>
        </w:rPr>
        <w:drawing>
          <wp:inline distT="0" distB="0" distL="0" distR="0">
            <wp:extent cx="428625" cy="600075"/>
            <wp:effectExtent l="1905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1328A" w:rsidRPr="00F81622" w:rsidRDefault="00C1328A" w:rsidP="00C1328A">
      <w:pPr>
        <w:pStyle w:val="a3"/>
        <w:jc w:val="center"/>
        <w:rPr>
          <w:b/>
          <w:sz w:val="28"/>
          <w:szCs w:val="28"/>
          <w:lang w:val="uk-UA"/>
        </w:rPr>
      </w:pPr>
      <w:r w:rsidRPr="00F81622">
        <w:rPr>
          <w:b/>
          <w:sz w:val="28"/>
          <w:szCs w:val="28"/>
          <w:lang w:val="uk-UA"/>
        </w:rPr>
        <w:t>ЧУПАХІВСЬКА СЕЛИЩНА  РАДА</w:t>
      </w:r>
    </w:p>
    <w:p w:rsidR="00C1328A" w:rsidRPr="00F81622" w:rsidRDefault="00C1328A" w:rsidP="00C1328A">
      <w:pPr>
        <w:pStyle w:val="a3"/>
        <w:jc w:val="center"/>
        <w:rPr>
          <w:b/>
          <w:sz w:val="28"/>
          <w:szCs w:val="28"/>
          <w:lang w:val="uk-UA"/>
        </w:rPr>
      </w:pPr>
      <w:r w:rsidRPr="00F81622">
        <w:rPr>
          <w:b/>
          <w:sz w:val="28"/>
          <w:szCs w:val="28"/>
          <w:lang w:val="uk-UA"/>
        </w:rPr>
        <w:t>Охтирського району Сумської області</w:t>
      </w:r>
    </w:p>
    <w:p w:rsidR="00C1328A" w:rsidRPr="00F81622" w:rsidRDefault="00C1328A" w:rsidP="00C1328A">
      <w:pPr>
        <w:pStyle w:val="a3"/>
        <w:jc w:val="center"/>
        <w:rPr>
          <w:b/>
          <w:sz w:val="28"/>
          <w:szCs w:val="28"/>
          <w:lang w:val="uk-UA"/>
        </w:rPr>
      </w:pPr>
      <w:r w:rsidRPr="00F81622">
        <w:rPr>
          <w:b/>
          <w:sz w:val="28"/>
          <w:szCs w:val="28"/>
          <w:lang w:val="uk-UA"/>
        </w:rPr>
        <w:t>Восьме</w:t>
      </w:r>
      <w:r w:rsidR="00496601" w:rsidRPr="00F81622">
        <w:rPr>
          <w:b/>
          <w:sz w:val="28"/>
          <w:szCs w:val="28"/>
          <w:lang w:val="uk-UA"/>
        </w:rPr>
        <w:t xml:space="preserve"> </w:t>
      </w:r>
      <w:r w:rsidRPr="00F81622">
        <w:rPr>
          <w:b/>
          <w:sz w:val="28"/>
          <w:szCs w:val="28"/>
          <w:lang w:val="uk-UA"/>
        </w:rPr>
        <w:t>скликання</w:t>
      </w:r>
    </w:p>
    <w:p w:rsidR="00C1328A" w:rsidRPr="00F81622" w:rsidRDefault="004A7F39" w:rsidP="00496601">
      <w:pPr>
        <w:pStyle w:val="a3"/>
        <w:jc w:val="center"/>
        <w:rPr>
          <w:b/>
          <w:sz w:val="28"/>
          <w:szCs w:val="28"/>
          <w:lang w:val="uk-UA"/>
        </w:rPr>
      </w:pPr>
      <w:r w:rsidRPr="00F81622">
        <w:rPr>
          <w:b/>
          <w:sz w:val="28"/>
          <w:szCs w:val="28"/>
          <w:lang w:val="uk-UA"/>
        </w:rPr>
        <w:t>Друга</w:t>
      </w:r>
      <w:r w:rsidR="00C1328A" w:rsidRPr="00F81622">
        <w:rPr>
          <w:b/>
          <w:sz w:val="28"/>
          <w:szCs w:val="28"/>
          <w:lang w:val="uk-UA"/>
        </w:rPr>
        <w:t xml:space="preserve"> сесія</w:t>
      </w:r>
    </w:p>
    <w:p w:rsidR="00496601" w:rsidRPr="00F81622" w:rsidRDefault="00496601" w:rsidP="00496601">
      <w:pPr>
        <w:pStyle w:val="a3"/>
        <w:jc w:val="center"/>
        <w:rPr>
          <w:b/>
          <w:sz w:val="28"/>
          <w:szCs w:val="28"/>
          <w:lang w:val="uk-UA"/>
        </w:rPr>
      </w:pPr>
    </w:p>
    <w:p w:rsidR="00C1328A" w:rsidRPr="00C1328A" w:rsidRDefault="00C1328A" w:rsidP="00C132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81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81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  <w:r w:rsidRPr="00C13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C1328A" w:rsidRPr="00C1328A" w:rsidRDefault="00C1328A" w:rsidP="00C132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1328A" w:rsidRPr="00C1328A" w:rsidRDefault="004A7F39" w:rsidP="00C132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C1328A">
        <w:rPr>
          <w:rFonts w:ascii="Times New Roman" w:hAnsi="Times New Roman" w:cs="Times New Roman"/>
          <w:sz w:val="28"/>
          <w:szCs w:val="28"/>
          <w:lang w:val="uk-UA"/>
        </w:rPr>
        <w:t>.11.2020</w:t>
      </w:r>
      <w:r w:rsidR="00C1328A"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C132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1328A"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C1328A" w:rsidRPr="00C1328A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C1328A"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328A" w:rsidRPr="00C1328A">
        <w:rPr>
          <w:rFonts w:ascii="Times New Roman" w:hAnsi="Times New Roman" w:cs="Times New Roman"/>
          <w:sz w:val="28"/>
          <w:szCs w:val="28"/>
          <w:lang w:val="uk-UA"/>
        </w:rPr>
        <w:t>Чупахівка</w:t>
      </w:r>
      <w:proofErr w:type="spellEnd"/>
    </w:p>
    <w:p w:rsidR="00C1328A" w:rsidRPr="00C1328A" w:rsidRDefault="00C1328A" w:rsidP="00C1328A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C1328A" w:rsidRPr="00C1328A" w:rsidRDefault="00C1328A" w:rsidP="00C1328A">
      <w:pPr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Про затвердження плану </w:t>
      </w:r>
    </w:p>
    <w:p w:rsidR="00C1328A" w:rsidRPr="00C1328A" w:rsidRDefault="00C1328A" w:rsidP="00C1328A">
      <w:pPr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діяльності Чупахівської  </w:t>
      </w:r>
    </w:p>
    <w:p w:rsidR="00C1328A" w:rsidRPr="00C1328A" w:rsidRDefault="00C1328A" w:rsidP="00C1328A">
      <w:pPr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селищної ради з підготовки  </w:t>
      </w:r>
    </w:p>
    <w:p w:rsidR="00C1328A" w:rsidRPr="00C1328A" w:rsidRDefault="00C1328A" w:rsidP="00C1328A">
      <w:pPr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регуляторних 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актів в 2021</w:t>
      </w:r>
      <w:r w:rsidRPr="00C13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 році</w:t>
      </w:r>
    </w:p>
    <w:p w:rsidR="00C1328A" w:rsidRPr="00C1328A" w:rsidRDefault="00C1328A" w:rsidP="00C1328A">
      <w:pPr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C1328A" w:rsidRPr="00C1328A" w:rsidRDefault="00C1328A" w:rsidP="00C132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uk-UA"/>
        </w:rPr>
        <w:t xml:space="preserve"> </w:t>
      </w:r>
      <w:r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частиною першою статті 7 Закону України  «Про засади державної регуляторної політики у сфері господарської діяльності », пункту 7 частини першої статті 26 Закону України «Про місцеве самоврядування в Україні», з метою дотримання вимог чинного законодавства України, Чупахівська селищна рада </w:t>
      </w:r>
      <w:r w:rsidRPr="00C1328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C1328A" w:rsidRPr="00C1328A" w:rsidRDefault="00C1328A" w:rsidP="00C1328A">
      <w:pPr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діяльності Чупахівської селищної ради з підготовки </w:t>
      </w:r>
      <w:r w:rsidR="00496601">
        <w:rPr>
          <w:rFonts w:ascii="Times New Roman" w:hAnsi="Times New Roman" w:cs="Times New Roman"/>
          <w:sz w:val="28"/>
          <w:szCs w:val="28"/>
          <w:lang w:val="uk-UA"/>
        </w:rPr>
        <w:t>регуляторних актів в 2021</w:t>
      </w:r>
      <w:r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році (додається).</w:t>
      </w:r>
    </w:p>
    <w:p w:rsidR="00C1328A" w:rsidRPr="00C1328A" w:rsidRDefault="00C1328A" w:rsidP="00C1328A">
      <w:pPr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sz w:val="28"/>
          <w:szCs w:val="28"/>
          <w:lang w:val="uk-UA"/>
        </w:rPr>
        <w:t>Секретарю селищної ради оприлюднити План діяльності Чупахівської селищної ради з підготовки проектів регуляторних актів в 202</w:t>
      </w:r>
      <w:r w:rsidR="0049660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році на офіційному </w:t>
      </w:r>
      <w:proofErr w:type="spellStart"/>
      <w:r w:rsidRPr="00C1328A">
        <w:rPr>
          <w:rFonts w:ascii="Times New Roman" w:hAnsi="Times New Roman" w:cs="Times New Roman"/>
          <w:sz w:val="28"/>
          <w:szCs w:val="28"/>
          <w:lang w:val="uk-UA"/>
        </w:rPr>
        <w:t>веб</w:t>
      </w:r>
      <w:proofErr w:type="spellEnd"/>
      <w:r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- сайті селищної ради у десятиденний строк після його затвердження.</w:t>
      </w:r>
    </w:p>
    <w:p w:rsidR="00C1328A" w:rsidRPr="00C1328A" w:rsidRDefault="00C1328A" w:rsidP="00C1328A">
      <w:pPr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планування, фінансів, бюджету, соціально-економічного розвитку та інвестицій.</w:t>
      </w:r>
    </w:p>
    <w:p w:rsidR="00C1328A" w:rsidRPr="00C1328A" w:rsidRDefault="00C1328A" w:rsidP="00C1328A">
      <w:pPr>
        <w:spacing w:after="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C1328A" w:rsidRPr="00C1328A" w:rsidRDefault="00C1328A" w:rsidP="00C1328A">
      <w:pPr>
        <w:spacing w:after="0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020AF8" w:rsidRDefault="00C1328A" w:rsidP="0049660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 xml:space="preserve">Селищний </w:t>
      </w:r>
      <w:r w:rsidRPr="00C13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голова                                  </w:t>
      </w:r>
      <w:r w:rsidRPr="00C1328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  <w:t>Олександр КУЖЕЛЬ</w:t>
      </w:r>
    </w:p>
    <w:p w:rsidR="00496601" w:rsidRDefault="00496601" w:rsidP="0049660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496601" w:rsidRDefault="00496601" w:rsidP="0049660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496601" w:rsidRDefault="00496601" w:rsidP="0049660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496601" w:rsidRDefault="00496601" w:rsidP="0049660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496601" w:rsidRDefault="00496601" w:rsidP="00496601">
      <w:pPr>
        <w:spacing w:after="0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p w:rsidR="00496601" w:rsidRDefault="00496601" w:rsidP="00496601">
      <w:pPr>
        <w:spacing w:after="0"/>
        <w:rPr>
          <w:lang w:val="uk-UA"/>
        </w:rPr>
      </w:pPr>
    </w:p>
    <w:p w:rsidR="00255A8B" w:rsidRDefault="00255A8B" w:rsidP="00496601">
      <w:pPr>
        <w:pStyle w:val="a3"/>
        <w:jc w:val="right"/>
        <w:rPr>
          <w:lang w:val="uk-UA"/>
        </w:rPr>
      </w:pPr>
    </w:p>
    <w:p w:rsidR="00255A8B" w:rsidRDefault="00255A8B" w:rsidP="00496601">
      <w:pPr>
        <w:pStyle w:val="a3"/>
        <w:jc w:val="right"/>
        <w:rPr>
          <w:lang w:val="uk-UA"/>
        </w:rPr>
      </w:pPr>
    </w:p>
    <w:p w:rsidR="00496601" w:rsidRPr="008D6B79" w:rsidRDefault="00496601" w:rsidP="00496601">
      <w:pPr>
        <w:pStyle w:val="a3"/>
        <w:jc w:val="right"/>
        <w:rPr>
          <w:lang w:val="uk-UA"/>
        </w:rPr>
      </w:pPr>
      <w:r w:rsidRPr="008D6B79">
        <w:rPr>
          <w:lang w:val="uk-UA"/>
        </w:rPr>
        <w:lastRenderedPageBreak/>
        <w:t>Додаток</w:t>
      </w:r>
    </w:p>
    <w:p w:rsidR="00496601" w:rsidRDefault="00496601" w:rsidP="00496601">
      <w:pPr>
        <w:pStyle w:val="a3"/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="004A7F39">
        <w:rPr>
          <w:lang w:val="uk-UA"/>
        </w:rPr>
        <w:t>другої</w:t>
      </w:r>
      <w:r w:rsidRPr="008D6B79">
        <w:rPr>
          <w:lang w:val="uk-UA"/>
        </w:rPr>
        <w:t xml:space="preserve"> </w:t>
      </w:r>
    </w:p>
    <w:p w:rsidR="00496601" w:rsidRPr="008D6B79" w:rsidRDefault="00496601" w:rsidP="00496601">
      <w:pPr>
        <w:pStyle w:val="a3"/>
        <w:jc w:val="right"/>
        <w:rPr>
          <w:lang w:val="uk-UA"/>
        </w:rPr>
      </w:pPr>
      <w:r w:rsidRPr="008D6B79">
        <w:rPr>
          <w:lang w:val="uk-UA"/>
        </w:rPr>
        <w:t>сесії</w:t>
      </w:r>
      <w:r w:rsidR="004A7F39">
        <w:rPr>
          <w:lang w:val="uk-UA"/>
        </w:rPr>
        <w:t xml:space="preserve"> </w:t>
      </w:r>
      <w:r>
        <w:rPr>
          <w:lang w:val="uk-UA"/>
        </w:rPr>
        <w:t>восьмого</w:t>
      </w:r>
      <w:r w:rsidRPr="008D6B79">
        <w:rPr>
          <w:lang w:val="uk-UA"/>
        </w:rPr>
        <w:t xml:space="preserve"> скликання</w:t>
      </w:r>
    </w:p>
    <w:p w:rsidR="00496601" w:rsidRPr="008D6B79" w:rsidRDefault="00496601" w:rsidP="00496601">
      <w:pPr>
        <w:pStyle w:val="a3"/>
        <w:jc w:val="right"/>
        <w:rPr>
          <w:lang w:val="uk-UA"/>
        </w:rPr>
      </w:pPr>
      <w:r w:rsidRPr="008D6B79">
        <w:rPr>
          <w:lang w:val="uk-UA"/>
        </w:rPr>
        <w:t>Чупахівської селищної ради</w:t>
      </w:r>
    </w:p>
    <w:p w:rsidR="00496601" w:rsidRPr="008D6B79" w:rsidRDefault="00496601" w:rsidP="00496601">
      <w:pPr>
        <w:pStyle w:val="a3"/>
        <w:jc w:val="right"/>
        <w:rPr>
          <w:lang w:val="uk-UA"/>
        </w:rPr>
      </w:pPr>
      <w:r w:rsidRPr="008D6B79">
        <w:rPr>
          <w:lang w:val="uk-UA"/>
        </w:rPr>
        <w:t xml:space="preserve">від </w:t>
      </w:r>
      <w:r>
        <w:rPr>
          <w:lang w:val="uk-UA"/>
        </w:rPr>
        <w:t xml:space="preserve"> </w:t>
      </w:r>
      <w:r w:rsidR="004A7F39">
        <w:rPr>
          <w:lang w:val="uk-UA"/>
        </w:rPr>
        <w:t>11</w:t>
      </w:r>
      <w:r>
        <w:rPr>
          <w:lang w:val="uk-UA"/>
        </w:rPr>
        <w:t>.11.2020</w:t>
      </w:r>
      <w:r w:rsidRPr="008D6B79">
        <w:rPr>
          <w:lang w:val="uk-UA"/>
        </w:rPr>
        <w:t xml:space="preserve"> року</w:t>
      </w:r>
    </w:p>
    <w:p w:rsidR="00496601" w:rsidRPr="00496601" w:rsidRDefault="00496601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496601" w:rsidRPr="00496601" w:rsidRDefault="00496601" w:rsidP="00496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601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496601" w:rsidRDefault="00496601" w:rsidP="00496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601">
        <w:rPr>
          <w:rFonts w:ascii="Times New Roman" w:hAnsi="Times New Roman" w:cs="Times New Roman"/>
          <w:b/>
          <w:sz w:val="28"/>
          <w:szCs w:val="28"/>
          <w:lang w:val="uk-UA"/>
        </w:rPr>
        <w:t>діяльності Чупахівської селищної  ради з підготовки регуляторних актів в 2021 році</w:t>
      </w:r>
    </w:p>
    <w:p w:rsidR="00496601" w:rsidRPr="00496601" w:rsidRDefault="00496601" w:rsidP="00496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2"/>
        <w:gridCol w:w="2737"/>
        <w:gridCol w:w="2693"/>
        <w:gridCol w:w="1559"/>
        <w:gridCol w:w="1985"/>
      </w:tblGrid>
      <w:tr w:rsidR="00496601" w:rsidRPr="00496601" w:rsidTr="00BF0906">
        <w:tc>
          <w:tcPr>
            <w:tcW w:w="632" w:type="dxa"/>
          </w:tcPr>
          <w:p w:rsidR="00496601" w:rsidRPr="00496601" w:rsidRDefault="00496601" w:rsidP="00496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496601" w:rsidRPr="00496601" w:rsidRDefault="00496601" w:rsidP="00496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737" w:type="dxa"/>
          </w:tcPr>
          <w:p w:rsidR="00496601" w:rsidRPr="00496601" w:rsidRDefault="00496601" w:rsidP="00496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проекту регуляторного акту</w:t>
            </w:r>
          </w:p>
        </w:tc>
        <w:tc>
          <w:tcPr>
            <w:tcW w:w="2693" w:type="dxa"/>
          </w:tcPr>
          <w:p w:rsidR="00496601" w:rsidRPr="00496601" w:rsidRDefault="00496601" w:rsidP="00496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проекту регуляторного акту</w:t>
            </w:r>
          </w:p>
        </w:tc>
        <w:tc>
          <w:tcPr>
            <w:tcW w:w="1559" w:type="dxa"/>
          </w:tcPr>
          <w:p w:rsidR="00496601" w:rsidRPr="00496601" w:rsidRDefault="00496601" w:rsidP="00496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Строки підготовки регуляторного акту</w:t>
            </w:r>
          </w:p>
        </w:tc>
        <w:tc>
          <w:tcPr>
            <w:tcW w:w="1985" w:type="dxa"/>
          </w:tcPr>
          <w:p w:rsidR="00496601" w:rsidRPr="00496601" w:rsidRDefault="00496601" w:rsidP="00496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Ціль прийняття регуляторного акту</w:t>
            </w:r>
          </w:p>
        </w:tc>
      </w:tr>
      <w:tr w:rsidR="00496601" w:rsidRPr="00496601" w:rsidTr="00BF0906">
        <w:tc>
          <w:tcPr>
            <w:tcW w:w="632" w:type="dxa"/>
          </w:tcPr>
          <w:p w:rsidR="00496601" w:rsidRPr="00496601" w:rsidRDefault="00496601" w:rsidP="00496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37" w:type="dxa"/>
          </w:tcPr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96601">
              <w:rPr>
                <w:sz w:val="28"/>
                <w:szCs w:val="28"/>
                <w:lang w:val="uk-UA"/>
              </w:rPr>
              <w:t xml:space="preserve">Про встановлення ставок та пільг зі сплати податку на нерухоме майно, відмінне від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земель-ної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ділянки на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тери-торії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Чу</w:t>
            </w:r>
            <w:r>
              <w:rPr>
                <w:sz w:val="28"/>
                <w:szCs w:val="28"/>
                <w:lang w:val="uk-UA"/>
              </w:rPr>
              <w:t>пахівської селищної ради на 2022</w:t>
            </w:r>
            <w:r w:rsidRPr="00496601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496601" w:rsidRPr="00496601" w:rsidRDefault="00496601" w:rsidP="00496601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  <w:lang w:val="uk-UA"/>
              </w:rPr>
            </w:pPr>
            <w:r w:rsidRPr="00496601">
              <w:rPr>
                <w:sz w:val="28"/>
                <w:szCs w:val="28"/>
                <w:lang w:val="uk-UA"/>
              </w:rPr>
              <w:t xml:space="preserve">постійна комісія з питань планування, фінансів, бюджету,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соціально-економіч-ного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розвитку та інвестицій.</w:t>
            </w:r>
          </w:p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квартал 2021</w:t>
            </w:r>
            <w:r w:rsidRPr="00496601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5" w:type="dxa"/>
          </w:tcPr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96601">
              <w:rPr>
                <w:sz w:val="28"/>
                <w:szCs w:val="28"/>
                <w:lang w:val="uk-UA"/>
              </w:rPr>
              <w:t>Законодавче врегулювання справляння податку на нерухоме майно відмінне від земельної ділянки на збільшення надходження коштів до селищного бюджету.</w:t>
            </w:r>
          </w:p>
        </w:tc>
      </w:tr>
      <w:tr w:rsidR="00496601" w:rsidRPr="00496601" w:rsidTr="00BF0906">
        <w:tc>
          <w:tcPr>
            <w:tcW w:w="632" w:type="dxa"/>
          </w:tcPr>
          <w:p w:rsidR="00496601" w:rsidRPr="00496601" w:rsidRDefault="00496601" w:rsidP="00496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737" w:type="dxa"/>
          </w:tcPr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96601">
              <w:rPr>
                <w:sz w:val="28"/>
                <w:szCs w:val="28"/>
                <w:lang w:val="uk-UA"/>
              </w:rPr>
              <w:t xml:space="preserve">Про встановлення ставок та пільг зі сплати земельного податку на території Чупахівської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селищ-ної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ради на 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496601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496601" w:rsidRPr="00496601" w:rsidRDefault="00496601" w:rsidP="00496601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  <w:lang w:val="uk-UA"/>
              </w:rPr>
            </w:pPr>
            <w:r w:rsidRPr="00496601">
              <w:rPr>
                <w:sz w:val="28"/>
                <w:szCs w:val="28"/>
                <w:lang w:val="uk-UA"/>
              </w:rPr>
              <w:t xml:space="preserve">постійна комісія з питань планування, фінансів, бюджету,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соціально-економіч-ного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розвитку та інвестицій.</w:t>
            </w:r>
          </w:p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квартал 2021</w:t>
            </w:r>
            <w:r w:rsidRPr="00496601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5" w:type="dxa"/>
          </w:tcPr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96601">
              <w:rPr>
                <w:sz w:val="28"/>
                <w:szCs w:val="28"/>
                <w:lang w:val="uk-UA"/>
              </w:rPr>
              <w:t>Законодавче врегулювання справляння земельного податку та збільшення надходження коштів до селищного бюджету.</w:t>
            </w:r>
          </w:p>
        </w:tc>
      </w:tr>
      <w:tr w:rsidR="00496601" w:rsidRPr="00496601" w:rsidTr="00BF0906">
        <w:trPr>
          <w:trHeight w:val="2937"/>
        </w:trPr>
        <w:tc>
          <w:tcPr>
            <w:tcW w:w="632" w:type="dxa"/>
          </w:tcPr>
          <w:p w:rsidR="00496601" w:rsidRPr="00496601" w:rsidRDefault="00496601" w:rsidP="004966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6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737" w:type="dxa"/>
          </w:tcPr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96601">
              <w:rPr>
                <w:sz w:val="28"/>
                <w:szCs w:val="28"/>
                <w:lang w:val="uk-UA"/>
              </w:rPr>
              <w:t xml:space="preserve">Про встановлення ставок єдиного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по-датку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для фізичних осіб-підприємців які застосовують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спро-щену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систему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опо-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даткування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тери-торії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Чупахівської сел</w:t>
            </w:r>
            <w:r>
              <w:rPr>
                <w:sz w:val="28"/>
                <w:szCs w:val="28"/>
                <w:lang w:val="uk-UA"/>
              </w:rPr>
              <w:t>ищної ради на 2022</w:t>
            </w:r>
            <w:r w:rsidRPr="00496601">
              <w:rPr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2693" w:type="dxa"/>
          </w:tcPr>
          <w:p w:rsidR="00496601" w:rsidRPr="00496601" w:rsidRDefault="00496601" w:rsidP="00496601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  <w:lang w:val="uk-UA"/>
              </w:rPr>
            </w:pPr>
            <w:r w:rsidRPr="00496601">
              <w:rPr>
                <w:sz w:val="28"/>
                <w:szCs w:val="28"/>
                <w:lang w:val="uk-UA"/>
              </w:rPr>
              <w:t xml:space="preserve">постійна комісія з питань планування, фінансів, бюджету, </w:t>
            </w:r>
            <w:proofErr w:type="spellStart"/>
            <w:r w:rsidRPr="00496601">
              <w:rPr>
                <w:sz w:val="28"/>
                <w:szCs w:val="28"/>
                <w:lang w:val="uk-UA"/>
              </w:rPr>
              <w:t>соціально-економіч-ного</w:t>
            </w:r>
            <w:proofErr w:type="spellEnd"/>
            <w:r w:rsidRPr="00496601">
              <w:rPr>
                <w:sz w:val="28"/>
                <w:szCs w:val="28"/>
                <w:lang w:val="uk-UA"/>
              </w:rPr>
              <w:t xml:space="preserve"> розвитку та інвестицій.</w:t>
            </w:r>
          </w:p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1559" w:type="dxa"/>
          </w:tcPr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ІІ квартал 2021</w:t>
            </w:r>
            <w:r w:rsidRPr="00496601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985" w:type="dxa"/>
          </w:tcPr>
          <w:p w:rsidR="00496601" w:rsidRPr="00496601" w:rsidRDefault="00496601" w:rsidP="00496601">
            <w:pPr>
              <w:pStyle w:val="a3"/>
              <w:jc w:val="both"/>
              <w:rPr>
                <w:sz w:val="28"/>
                <w:szCs w:val="28"/>
                <w:lang w:val="uk-UA"/>
              </w:rPr>
            </w:pPr>
            <w:r w:rsidRPr="00496601">
              <w:rPr>
                <w:sz w:val="28"/>
                <w:szCs w:val="28"/>
                <w:lang w:val="uk-UA"/>
              </w:rPr>
              <w:t>Законодавче врегулювання справляння єдиного  податку та збільшення надходження коштів до селищного бюджету.</w:t>
            </w:r>
          </w:p>
        </w:tc>
      </w:tr>
    </w:tbl>
    <w:p w:rsidR="00496601" w:rsidRPr="00496601" w:rsidRDefault="00496601" w:rsidP="0049660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6601" w:rsidRPr="00496601" w:rsidRDefault="00496601" w:rsidP="00496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6601" w:rsidRPr="00496601" w:rsidRDefault="00496601" w:rsidP="004966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96601">
        <w:rPr>
          <w:rFonts w:ascii="Times New Roman" w:hAnsi="Times New Roman" w:cs="Times New Roman"/>
          <w:b/>
          <w:sz w:val="28"/>
          <w:szCs w:val="28"/>
          <w:lang w:val="uk-UA"/>
        </w:rPr>
        <w:t>Секретар селищної ради                                  Микола МАСЛЮК</w:t>
      </w: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Pr="00496601" w:rsidRDefault="00496601" w:rsidP="00496601">
      <w:pPr>
        <w:shd w:val="clear" w:color="auto" w:fill="FFFFFF"/>
        <w:spacing w:after="0"/>
        <w:ind w:firstLine="450"/>
        <w:jc w:val="center"/>
        <w:rPr>
          <w:rFonts w:ascii="Times New Roman" w:hAnsi="Times New Roman" w:cs="Times New Roman"/>
          <w:i/>
          <w:iCs/>
          <w:color w:val="000000"/>
          <w:lang w:val="uk-UA"/>
        </w:rPr>
      </w:pPr>
    </w:p>
    <w:p w:rsidR="00496601" w:rsidRDefault="00496601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240770" w:rsidRPr="00C1328A" w:rsidRDefault="00240770" w:rsidP="002407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1328A">
        <w:rPr>
          <w:rFonts w:ascii="Times New Roman" w:hAnsi="Times New Roman" w:cs="Times New Roman"/>
          <w:noProof/>
          <w:color w:val="2C2C2C"/>
        </w:rPr>
        <w:drawing>
          <wp:inline distT="0" distB="0" distL="0" distR="0">
            <wp:extent cx="428625" cy="6000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40770" w:rsidRPr="00F81622" w:rsidRDefault="00240770" w:rsidP="00240770">
      <w:pPr>
        <w:pStyle w:val="a3"/>
        <w:jc w:val="center"/>
        <w:rPr>
          <w:b/>
          <w:sz w:val="28"/>
          <w:szCs w:val="28"/>
          <w:lang w:val="uk-UA"/>
        </w:rPr>
      </w:pPr>
      <w:r w:rsidRPr="00F81622">
        <w:rPr>
          <w:b/>
          <w:sz w:val="28"/>
          <w:szCs w:val="28"/>
          <w:lang w:val="uk-UA"/>
        </w:rPr>
        <w:t>ЧУПАХІВСЬКА СЕЛИЩНА  РАДА</w:t>
      </w:r>
    </w:p>
    <w:p w:rsidR="00240770" w:rsidRPr="00F81622" w:rsidRDefault="00240770" w:rsidP="00240770">
      <w:pPr>
        <w:pStyle w:val="a3"/>
        <w:jc w:val="center"/>
        <w:rPr>
          <w:b/>
          <w:sz w:val="28"/>
          <w:szCs w:val="28"/>
          <w:lang w:val="uk-UA"/>
        </w:rPr>
      </w:pPr>
      <w:r w:rsidRPr="00F81622">
        <w:rPr>
          <w:b/>
          <w:sz w:val="28"/>
          <w:szCs w:val="28"/>
          <w:lang w:val="uk-UA"/>
        </w:rPr>
        <w:t>Охтирського району Сумської області</w:t>
      </w:r>
    </w:p>
    <w:p w:rsidR="00240770" w:rsidRPr="00F81622" w:rsidRDefault="00240770" w:rsidP="00240770">
      <w:pPr>
        <w:pStyle w:val="a3"/>
        <w:jc w:val="center"/>
        <w:rPr>
          <w:b/>
          <w:sz w:val="28"/>
          <w:szCs w:val="28"/>
          <w:lang w:val="uk-UA"/>
        </w:rPr>
      </w:pPr>
      <w:r w:rsidRPr="00F81622">
        <w:rPr>
          <w:b/>
          <w:sz w:val="28"/>
          <w:szCs w:val="28"/>
          <w:lang w:val="uk-UA"/>
        </w:rPr>
        <w:t>Восьме скликання</w:t>
      </w:r>
    </w:p>
    <w:p w:rsidR="00240770" w:rsidRPr="00F81622" w:rsidRDefault="004A7F39" w:rsidP="00240770">
      <w:pPr>
        <w:pStyle w:val="a3"/>
        <w:jc w:val="center"/>
        <w:rPr>
          <w:b/>
          <w:sz w:val="28"/>
          <w:szCs w:val="28"/>
          <w:lang w:val="uk-UA"/>
        </w:rPr>
      </w:pPr>
      <w:r w:rsidRPr="00F81622">
        <w:rPr>
          <w:b/>
          <w:sz w:val="28"/>
          <w:szCs w:val="28"/>
          <w:lang w:val="uk-UA"/>
        </w:rPr>
        <w:t xml:space="preserve">Друга </w:t>
      </w:r>
      <w:r w:rsidR="00240770" w:rsidRPr="00F81622">
        <w:rPr>
          <w:b/>
          <w:sz w:val="28"/>
          <w:szCs w:val="28"/>
          <w:lang w:val="uk-UA"/>
        </w:rPr>
        <w:t>сесія</w:t>
      </w:r>
    </w:p>
    <w:p w:rsidR="00240770" w:rsidRPr="00F81622" w:rsidRDefault="00240770" w:rsidP="00240770">
      <w:pPr>
        <w:pStyle w:val="a3"/>
        <w:jc w:val="center"/>
        <w:rPr>
          <w:b/>
          <w:sz w:val="28"/>
          <w:szCs w:val="28"/>
          <w:lang w:val="uk-UA"/>
        </w:rPr>
      </w:pPr>
    </w:p>
    <w:p w:rsidR="00240770" w:rsidRPr="00F81622" w:rsidRDefault="00240770" w:rsidP="002407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1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F81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81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</w:t>
      </w:r>
    </w:p>
    <w:p w:rsidR="00240770" w:rsidRPr="00F81622" w:rsidRDefault="00240770" w:rsidP="00240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40770" w:rsidRDefault="004A7F39" w:rsidP="002407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8162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240770" w:rsidRPr="00F81622">
        <w:rPr>
          <w:rFonts w:ascii="Times New Roman" w:hAnsi="Times New Roman" w:cs="Times New Roman"/>
          <w:sz w:val="28"/>
          <w:szCs w:val="28"/>
          <w:lang w:val="uk-UA"/>
        </w:rPr>
        <w:t xml:space="preserve">.11.2020                                                                                         </w:t>
      </w:r>
      <w:proofErr w:type="spellStart"/>
      <w:r w:rsidR="00240770" w:rsidRPr="00F81622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240770" w:rsidRPr="00F81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40770" w:rsidRPr="00F81622">
        <w:rPr>
          <w:rFonts w:ascii="Times New Roman" w:hAnsi="Times New Roman" w:cs="Times New Roman"/>
          <w:sz w:val="28"/>
          <w:szCs w:val="28"/>
          <w:lang w:val="uk-UA"/>
        </w:rPr>
        <w:t>Чупахівка</w:t>
      </w:r>
      <w:proofErr w:type="spellEnd"/>
    </w:p>
    <w:p w:rsidR="00240770" w:rsidRDefault="00240770" w:rsidP="0024077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40770" w:rsidRPr="001B54EF" w:rsidRDefault="00240770" w:rsidP="001B54EF">
      <w:pPr>
        <w:pStyle w:val="a3"/>
        <w:tabs>
          <w:tab w:val="left" w:pos="4253"/>
        </w:tabs>
        <w:rPr>
          <w:b/>
          <w:sz w:val="28"/>
          <w:szCs w:val="28"/>
          <w:lang w:val="uk-UA"/>
        </w:rPr>
      </w:pPr>
      <w:r w:rsidRPr="001B54EF">
        <w:rPr>
          <w:b/>
          <w:sz w:val="28"/>
          <w:szCs w:val="28"/>
          <w:lang w:val="uk-UA"/>
        </w:rPr>
        <w:t xml:space="preserve">Про затвердження звіту про </w:t>
      </w:r>
      <w:r w:rsidR="001B54EF">
        <w:rPr>
          <w:b/>
          <w:sz w:val="28"/>
          <w:szCs w:val="28"/>
          <w:lang w:val="uk-UA"/>
        </w:rPr>
        <w:t xml:space="preserve"> </w:t>
      </w:r>
      <w:r w:rsidRPr="004A6159">
        <w:rPr>
          <w:b/>
          <w:sz w:val="28"/>
          <w:szCs w:val="28"/>
          <w:lang w:val="uk-UA"/>
        </w:rPr>
        <w:t xml:space="preserve">виконання бюджету Чупахівської </w:t>
      </w:r>
      <w:r w:rsidR="001B54EF">
        <w:rPr>
          <w:b/>
          <w:sz w:val="28"/>
          <w:szCs w:val="28"/>
          <w:lang w:val="uk-UA"/>
        </w:rPr>
        <w:t xml:space="preserve"> </w:t>
      </w:r>
      <w:r w:rsidRPr="004A6159">
        <w:rPr>
          <w:b/>
          <w:sz w:val="28"/>
          <w:szCs w:val="28"/>
          <w:lang w:val="uk-UA"/>
        </w:rPr>
        <w:t xml:space="preserve">селищної об’єднаної територіальної </w:t>
      </w:r>
      <w:r w:rsidRPr="001B54EF">
        <w:rPr>
          <w:b/>
          <w:sz w:val="28"/>
          <w:szCs w:val="28"/>
          <w:lang w:val="uk-UA"/>
        </w:rPr>
        <w:t xml:space="preserve">громади за </w:t>
      </w:r>
      <w:r>
        <w:rPr>
          <w:b/>
          <w:sz w:val="28"/>
          <w:szCs w:val="28"/>
          <w:lang w:val="uk-UA"/>
        </w:rPr>
        <w:t>ІІІ</w:t>
      </w:r>
      <w:r w:rsidRPr="001B54EF">
        <w:rPr>
          <w:b/>
          <w:sz w:val="28"/>
          <w:szCs w:val="28"/>
          <w:lang w:val="uk-UA"/>
        </w:rPr>
        <w:t xml:space="preserve"> квартал 2020 року</w:t>
      </w:r>
    </w:p>
    <w:p w:rsidR="00240770" w:rsidRPr="001B54EF" w:rsidRDefault="00240770" w:rsidP="0024077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0770" w:rsidRDefault="00240770" w:rsidP="00240770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EB759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пунктом 23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61 Закону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Бюджетним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кодексом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>,</w:t>
      </w:r>
      <w:r w:rsidR="00EB7594"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594" w:rsidRPr="00EB7594">
        <w:rPr>
          <w:rFonts w:ascii="Times New Roman" w:hAnsi="Times New Roman" w:cs="Times New Roman"/>
          <w:sz w:val="28"/>
          <w:szCs w:val="28"/>
        </w:rPr>
        <w:t>п</w:t>
      </w:r>
      <w:r w:rsidR="00EB7594" w:rsidRPr="00EB7594">
        <w:rPr>
          <w:rFonts w:ascii="Times New Roman" w:hAnsi="Times New Roman" w:cs="Times New Roman"/>
          <w:sz w:val="28"/>
          <w:szCs w:val="28"/>
          <w:lang w:val="uk-UA"/>
        </w:rPr>
        <w:t>унктом</w:t>
      </w:r>
      <w:proofErr w:type="spellEnd"/>
      <w:r w:rsidR="00EB7594" w:rsidRPr="00EB75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594" w:rsidRPr="00EB7594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EB7594" w:rsidRPr="00EB7594">
        <w:rPr>
          <w:rFonts w:ascii="Times New Roman" w:hAnsi="Times New Roman" w:cs="Times New Roman"/>
          <w:sz w:val="28"/>
          <w:szCs w:val="28"/>
        </w:rPr>
        <w:t>ст</w:t>
      </w:r>
      <w:r w:rsidR="00EB7594" w:rsidRPr="00EB7594">
        <w:rPr>
          <w:rFonts w:ascii="Times New Roman" w:hAnsi="Times New Roman" w:cs="Times New Roman"/>
          <w:sz w:val="28"/>
          <w:szCs w:val="28"/>
          <w:lang w:val="uk-UA"/>
        </w:rPr>
        <w:t>атті</w:t>
      </w:r>
      <w:proofErr w:type="spellEnd"/>
      <w:r w:rsidR="00EB7594" w:rsidRPr="00EB7594">
        <w:rPr>
          <w:rFonts w:ascii="Times New Roman" w:hAnsi="Times New Roman" w:cs="Times New Roman"/>
          <w:sz w:val="28"/>
          <w:szCs w:val="28"/>
        </w:rPr>
        <w:t xml:space="preserve"> 80 Бюджетного кодексу </w:t>
      </w:r>
      <w:proofErr w:type="spellStart"/>
      <w:r w:rsidR="00EB7594" w:rsidRPr="00EB759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B7594" w:rsidRPr="00EB759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заслухавши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фінансового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r w:rsidRPr="00EB7594">
        <w:rPr>
          <w:rFonts w:ascii="Times New Roman" w:hAnsi="Times New Roman" w:cs="Times New Roman"/>
          <w:sz w:val="28"/>
          <w:szCs w:val="28"/>
          <w:lang w:val="uk-UA"/>
        </w:rPr>
        <w:t>Анни</w:t>
      </w:r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r w:rsidR="00EB7594" w:rsidRPr="00EB7594">
        <w:rPr>
          <w:rFonts w:ascii="Times New Roman" w:hAnsi="Times New Roman" w:cs="Times New Roman"/>
          <w:sz w:val="28"/>
          <w:szCs w:val="28"/>
          <w:lang w:val="uk-UA"/>
        </w:rPr>
        <w:t xml:space="preserve">Касьяненко </w:t>
      </w:r>
      <w:r w:rsidRPr="00EB7594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Чупахівської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об’єднаної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B7594">
        <w:rPr>
          <w:rFonts w:ascii="Times New Roman" w:hAnsi="Times New Roman" w:cs="Times New Roman"/>
          <w:sz w:val="28"/>
          <w:szCs w:val="28"/>
        </w:rPr>
        <w:t xml:space="preserve"> за </w:t>
      </w:r>
      <w:r w:rsidR="00EB7594" w:rsidRPr="00EB7594">
        <w:rPr>
          <w:rFonts w:ascii="Times New Roman" w:hAnsi="Times New Roman" w:cs="Times New Roman"/>
          <w:sz w:val="28"/>
          <w:szCs w:val="28"/>
          <w:lang w:val="uk-UA"/>
        </w:rPr>
        <w:t>ІІІ квартал</w:t>
      </w:r>
      <w:r w:rsidRPr="00EB7594">
        <w:rPr>
          <w:rFonts w:ascii="Times New Roman" w:hAnsi="Times New Roman" w:cs="Times New Roman"/>
          <w:sz w:val="28"/>
          <w:szCs w:val="28"/>
        </w:rPr>
        <w:t xml:space="preserve"> 2020 року </w:t>
      </w:r>
      <w:proofErr w:type="spellStart"/>
      <w:r w:rsidRPr="00EB7594">
        <w:rPr>
          <w:rFonts w:ascii="Times New Roman" w:hAnsi="Times New Roman" w:cs="Times New Roman"/>
          <w:sz w:val="28"/>
          <w:szCs w:val="28"/>
        </w:rPr>
        <w:t>селищна</w:t>
      </w:r>
      <w:proofErr w:type="spellEnd"/>
      <w:proofErr w:type="gramEnd"/>
      <w:r w:rsidRPr="00EB7594">
        <w:rPr>
          <w:rFonts w:ascii="Times New Roman" w:hAnsi="Times New Roman" w:cs="Times New Roman"/>
          <w:sz w:val="28"/>
          <w:szCs w:val="28"/>
        </w:rPr>
        <w:t xml:space="preserve"> ради </w:t>
      </w:r>
      <w:r w:rsidRPr="00EB759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1B54EF" w:rsidRPr="001B54EF" w:rsidRDefault="001B54EF" w:rsidP="00240770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4EF" w:rsidRPr="001B54EF" w:rsidRDefault="001B54EF" w:rsidP="001B54EF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54EF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звіт про виконання бюджету </w:t>
      </w:r>
      <w:r w:rsidRPr="001B54EF">
        <w:rPr>
          <w:rFonts w:ascii="Times New Roman" w:hAnsi="Times New Roman"/>
          <w:sz w:val="28"/>
          <w:szCs w:val="28"/>
          <w:lang w:val="uk-UA"/>
        </w:rPr>
        <w:t xml:space="preserve">Чупахівської </w:t>
      </w:r>
      <w:r w:rsidRPr="001B54EF">
        <w:rPr>
          <w:sz w:val="28"/>
          <w:szCs w:val="28"/>
          <w:lang w:val="uk-UA"/>
        </w:rPr>
        <w:t xml:space="preserve"> </w:t>
      </w:r>
      <w:r w:rsidRPr="001B54EF">
        <w:rPr>
          <w:rFonts w:ascii="Times New Roman" w:hAnsi="Times New Roman"/>
          <w:sz w:val="28"/>
          <w:szCs w:val="28"/>
          <w:lang w:val="uk-UA"/>
        </w:rPr>
        <w:t>селищної об’єднаної територіальної громади за ІІІ квартал 2020 року</w:t>
      </w:r>
      <w:r w:rsidRPr="001B54EF">
        <w:rPr>
          <w:rFonts w:ascii="Times New Roman" w:hAnsi="Times New Roman" w:cs="Times New Roman"/>
          <w:sz w:val="28"/>
          <w:szCs w:val="28"/>
          <w:lang w:val="uk-UA"/>
        </w:rPr>
        <w:t xml:space="preserve"> згідно додатку 1, 2.</w:t>
      </w:r>
    </w:p>
    <w:p w:rsidR="001B54EF" w:rsidRPr="004A6159" w:rsidRDefault="001B54EF" w:rsidP="001B54EF">
      <w:pPr>
        <w:pStyle w:val="a3"/>
        <w:ind w:firstLine="709"/>
        <w:jc w:val="both"/>
        <w:rPr>
          <w:sz w:val="28"/>
          <w:szCs w:val="28"/>
          <w:lang w:val="uk-UA"/>
        </w:rPr>
      </w:pPr>
      <w:r w:rsidRPr="001B54EF">
        <w:rPr>
          <w:sz w:val="28"/>
          <w:szCs w:val="28"/>
        </w:rPr>
        <w:t xml:space="preserve">2. </w:t>
      </w:r>
      <w:r w:rsidRPr="001B54EF">
        <w:rPr>
          <w:sz w:val="28"/>
          <w:szCs w:val="28"/>
          <w:lang w:val="uk-UA"/>
        </w:rPr>
        <w:t>Контроль за виконанням цього рішення</w:t>
      </w:r>
      <w:r w:rsidRPr="007C4C23">
        <w:rPr>
          <w:sz w:val="28"/>
          <w:szCs w:val="28"/>
          <w:lang w:val="uk-UA"/>
        </w:rPr>
        <w:t xml:space="preserve"> покласти на  постійну комісію з планування та фінансів, бюджету, со</w:t>
      </w:r>
      <w:r>
        <w:rPr>
          <w:sz w:val="28"/>
          <w:szCs w:val="28"/>
          <w:lang w:val="uk-UA"/>
        </w:rPr>
        <w:t>ціально – економічного розвитку</w:t>
      </w:r>
      <w:r w:rsidRPr="007C4C23">
        <w:rPr>
          <w:sz w:val="28"/>
          <w:szCs w:val="28"/>
          <w:lang w:val="uk-UA"/>
        </w:rPr>
        <w:t xml:space="preserve"> та інвестицій.</w:t>
      </w:r>
    </w:p>
    <w:p w:rsidR="001B54EF" w:rsidRPr="001B54EF" w:rsidRDefault="001B54EF" w:rsidP="001B54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4EF" w:rsidRPr="001B54EF" w:rsidRDefault="001B54EF" w:rsidP="001B54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54EF" w:rsidRPr="001B54EF" w:rsidRDefault="001B54EF" w:rsidP="001B54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4EF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1B54EF">
        <w:rPr>
          <w:rFonts w:ascii="Times New Roman" w:hAnsi="Times New Roman" w:cs="Times New Roman"/>
          <w:sz w:val="28"/>
          <w:szCs w:val="28"/>
        </w:rPr>
        <w:t xml:space="preserve">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54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1B54EF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1B54EF">
        <w:rPr>
          <w:rFonts w:ascii="Times New Roman" w:hAnsi="Times New Roman" w:cs="Times New Roman"/>
          <w:sz w:val="28"/>
          <w:szCs w:val="28"/>
        </w:rPr>
        <w:t xml:space="preserve"> КУЖЕЛЬ</w:t>
      </w:r>
    </w:p>
    <w:p w:rsidR="001B54EF" w:rsidRPr="001B54EF" w:rsidRDefault="001B54EF" w:rsidP="001B54EF">
      <w:pPr>
        <w:pStyle w:val="a7"/>
        <w:tabs>
          <w:tab w:val="left" w:pos="8340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54EF" w:rsidRPr="001B54EF" w:rsidRDefault="001B54EF" w:rsidP="00240770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7594" w:rsidRPr="00EB7594" w:rsidRDefault="00EB7594" w:rsidP="00240770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0770" w:rsidRPr="00240770" w:rsidRDefault="00240770" w:rsidP="00240770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0770" w:rsidRPr="00D4123B" w:rsidRDefault="00240770" w:rsidP="00240770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70" w:rsidRPr="00240770" w:rsidRDefault="00240770" w:rsidP="002407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8B" w:rsidRDefault="00255A8B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B54EF" w:rsidRDefault="001B54EF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B54EF" w:rsidRDefault="001B54EF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B54EF" w:rsidRDefault="001B54EF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B54EF" w:rsidRDefault="001B54EF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B54EF" w:rsidRDefault="001B54EF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B54EF" w:rsidRDefault="001B54EF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B54EF" w:rsidRDefault="001B54EF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1B54EF" w:rsidRPr="001B54EF" w:rsidRDefault="001B54EF" w:rsidP="001B54EF">
      <w:pPr>
        <w:tabs>
          <w:tab w:val="left" w:pos="1180"/>
        </w:tabs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1B54EF" w:rsidRPr="001B54EF" w:rsidRDefault="001B54EF" w:rsidP="001B54EF">
      <w:pPr>
        <w:tabs>
          <w:tab w:val="left" w:pos="210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54EF">
        <w:rPr>
          <w:rFonts w:ascii="Times New Roman" w:hAnsi="Times New Roman" w:cs="Times New Roman"/>
          <w:b/>
          <w:sz w:val="28"/>
          <w:szCs w:val="28"/>
          <w:lang w:val="uk-UA"/>
        </w:rPr>
        <w:t>Доходи бюджету Чупахівської селищної об’єднаної територіальної громади</w:t>
      </w:r>
    </w:p>
    <w:p w:rsidR="001B54EF" w:rsidRPr="00D4123B" w:rsidRDefault="001B54EF" w:rsidP="001B5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 квартал </w:t>
      </w:r>
      <w:r w:rsidRPr="00D4123B">
        <w:rPr>
          <w:rFonts w:ascii="Times New Roman" w:hAnsi="Times New Roman" w:cs="Times New Roman"/>
          <w:b/>
          <w:sz w:val="28"/>
          <w:szCs w:val="28"/>
        </w:rPr>
        <w:t>2020 року</w:t>
      </w:r>
    </w:p>
    <w:p w:rsidR="001B54EF" w:rsidRPr="00D4123B" w:rsidRDefault="001B54EF" w:rsidP="001B5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34" w:type="dxa"/>
        <w:tblLook w:val="04A0"/>
      </w:tblPr>
      <w:tblGrid>
        <w:gridCol w:w="1276"/>
        <w:gridCol w:w="470"/>
        <w:gridCol w:w="4208"/>
        <w:gridCol w:w="1843"/>
        <w:gridCol w:w="1985"/>
      </w:tblGrid>
      <w:tr w:rsidR="001B54EF" w:rsidRPr="0043558E" w:rsidTr="00996C14">
        <w:trPr>
          <w:trHeight w:val="255"/>
        </w:trPr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EF" w:rsidRPr="0043558E" w:rsidRDefault="001B54EF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бюджетної</w:t>
            </w:r>
            <w:proofErr w:type="spellEnd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класифікації</w:t>
            </w:r>
            <w:proofErr w:type="spellEnd"/>
          </w:p>
        </w:tc>
        <w:tc>
          <w:tcPr>
            <w:tcW w:w="4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EF" w:rsidRPr="0043558E" w:rsidRDefault="001B54EF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платежу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EF" w:rsidRPr="0043558E" w:rsidRDefault="001B54EF" w:rsidP="001B54E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Заплановано</w:t>
            </w:r>
            <w:proofErr w:type="spellEnd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І</w:t>
            </w:r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ІІ </w:t>
            </w:r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 2020 року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EF" w:rsidRPr="0043558E" w:rsidRDefault="001B54EF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Надійшло</w:t>
            </w:r>
            <w:proofErr w:type="spellEnd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І</w:t>
            </w:r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ІІ</w:t>
            </w:r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кв. 2020 року</w:t>
            </w:r>
          </w:p>
        </w:tc>
      </w:tr>
      <w:tr w:rsidR="001B54EF" w:rsidRPr="0043558E" w:rsidTr="00996C14">
        <w:trPr>
          <w:trHeight w:val="255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EF" w:rsidRPr="0043558E" w:rsidRDefault="001B54EF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Загальний</w:t>
            </w:r>
            <w:proofErr w:type="spellEnd"/>
            <w:r w:rsidRPr="004355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фонд</w:t>
            </w:r>
          </w:p>
        </w:tc>
      </w:tr>
      <w:tr w:rsidR="0043558E" w:rsidRPr="008A372F" w:rsidTr="00996C14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10000000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ind w:firstLine="3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Податкові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6875200,00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6881217,91</w:t>
            </w:r>
          </w:p>
        </w:tc>
      </w:tr>
      <w:tr w:rsidR="0043558E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11000000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Податки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доходи</w:t>
            </w:r>
            <w:proofErr w:type="gram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податки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прибуток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податки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збільшення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ринкової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вартості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4147700,00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4501543,35</w:t>
            </w:r>
          </w:p>
        </w:tc>
      </w:tr>
      <w:tr w:rsidR="0043558E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доходи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4147700,00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4501543,35</w:t>
            </w:r>
          </w:p>
        </w:tc>
      </w:tr>
      <w:tr w:rsidR="0043558E" w:rsidRPr="008A372F" w:rsidTr="00996C14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доходи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сплачується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податковими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агентами,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платника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податку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вигляді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заробітної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2030200,00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2510943,87</w:t>
            </w:r>
          </w:p>
        </w:tc>
      </w:tr>
      <w:tr w:rsidR="0043558E" w:rsidRPr="008A372F" w:rsidTr="00996C14">
        <w:trPr>
          <w:trHeight w:val="9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11010400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доходи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сплачується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податковими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агентами,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платника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податку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заробітна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2092500,00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1963493,83</w:t>
            </w:r>
          </w:p>
        </w:tc>
      </w:tr>
      <w:tr w:rsidR="0043558E" w:rsidRPr="008A372F" w:rsidTr="00996C14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11010500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доходи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сплачується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особами за результатами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ічного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декларування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27105,65</w:t>
            </w:r>
          </w:p>
        </w:tc>
      </w:tr>
      <w:tr w:rsidR="0043558E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13000000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Рентна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плата та плата за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інших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природних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ресурсі</w:t>
            </w:r>
            <w:proofErr w:type="gram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26500,00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50172,25</w:t>
            </w:r>
          </w:p>
        </w:tc>
      </w:tr>
      <w:tr w:rsidR="0043558E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Рентна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лісових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ресурсі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26000,00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49882,02</w:t>
            </w:r>
          </w:p>
        </w:tc>
      </w:tr>
      <w:tr w:rsidR="0043558E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13010100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Рентна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лісових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деревини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заготовленої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порядку рубок головного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38608,02</w:t>
            </w:r>
          </w:p>
        </w:tc>
      </w:tr>
      <w:tr w:rsidR="0043558E" w:rsidRPr="008A372F" w:rsidTr="00996C14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58E" w:rsidRPr="008A372F" w:rsidRDefault="0043558E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13010200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58E" w:rsidRPr="008A372F" w:rsidRDefault="0043558E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Рентна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лісових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плати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лісових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деревини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заготовленої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порядку рубок головного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58E" w:rsidRPr="008A372F" w:rsidRDefault="004355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11274,00</w:t>
            </w:r>
          </w:p>
        </w:tc>
      </w:tr>
      <w:tr w:rsidR="008A372F" w:rsidRPr="008A372F" w:rsidTr="00996C14">
        <w:trPr>
          <w:trHeight w:val="42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Рентна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користування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надрами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290,23</w:t>
            </w:r>
          </w:p>
        </w:tc>
      </w:tr>
      <w:tr w:rsidR="008A372F" w:rsidRPr="008A372F" w:rsidTr="00996C14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13030100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Рентна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лісових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частині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деревини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заготовленої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порядку рубок головного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користування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290,23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14000000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Внутрішні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51398,00</w:t>
            </w:r>
          </w:p>
        </w:tc>
      </w:tr>
      <w:tr w:rsidR="008A372F" w:rsidRPr="008A372F" w:rsidTr="00996C14">
        <w:trPr>
          <w:trHeight w:val="7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14040000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суб`єктами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дарювання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роздрібної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торгі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підакцизних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товарів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45000,00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51398,00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18000000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Місцеві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податки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2656000,00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2278104,31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652800,00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597632,46</w:t>
            </w:r>
          </w:p>
        </w:tc>
      </w:tr>
      <w:tr w:rsidR="008A372F" w:rsidRPr="008A372F" w:rsidTr="00996C14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18010200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відмінне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сплачений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особами,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власниками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об`єктів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житлової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нерухомості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5800,00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1286,32</w:t>
            </w:r>
          </w:p>
        </w:tc>
      </w:tr>
      <w:tr w:rsidR="008A372F" w:rsidRPr="008A372F" w:rsidTr="00996C14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18010300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відмінне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сплачений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особами,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власниками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об`єктів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нежитлової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нерухомості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11665,80</w:t>
            </w:r>
          </w:p>
        </w:tc>
      </w:tr>
      <w:tr w:rsidR="008A372F" w:rsidRPr="008A372F" w:rsidTr="00996C14">
        <w:trPr>
          <w:trHeight w:val="10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18010400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відмінне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ділянки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сплачений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юридичними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особами,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власниками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об`єктів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нежитлової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нерухомості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5945,38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18010500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33000,00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68642,43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18010600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Орендна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470000,00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384197,56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18010700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98923,77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18010900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Орендна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плата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52000,00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26971,20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2003200,00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1680471,85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18050300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18000,00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7530,61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18050400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фізичних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413200,00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392833,33</w:t>
            </w:r>
          </w:p>
        </w:tc>
      </w:tr>
      <w:tr w:rsidR="008A372F" w:rsidRPr="008A372F" w:rsidTr="00996C14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18050500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Єдиний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сільськогосподарських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товаровиробників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частка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сільськогосподарського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товаровиробництва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попередній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податковий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звітний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дорівнює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перевищує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75 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відсотків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1572000,00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1280107,91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20000000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Неподаткові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10500,00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41601,49</w:t>
            </w:r>
          </w:p>
        </w:tc>
      </w:tr>
      <w:tr w:rsidR="008A372F" w:rsidRPr="008A372F" w:rsidTr="00996C14">
        <w:trPr>
          <w:trHeight w:val="44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21000000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Доходи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від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власності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ідприємницької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діяльності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372F" w:rsidRPr="008A372F" w:rsidTr="00996C14">
        <w:trPr>
          <w:trHeight w:val="3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21080000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372F" w:rsidRPr="008A372F" w:rsidTr="00996C14">
        <w:trPr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21081100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51,00</w:t>
            </w:r>
          </w:p>
        </w:tc>
      </w:tr>
      <w:tr w:rsidR="008A372F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збори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доходи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некомерційної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господарської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9300,00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3693,38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3400,00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806,37</w:t>
            </w:r>
          </w:p>
        </w:tc>
      </w:tr>
      <w:tr w:rsidR="008A372F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22012500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806,37</w:t>
            </w:r>
          </w:p>
        </w:tc>
      </w:tr>
      <w:tr w:rsidR="008A372F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22012600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Адміністративний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збі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державну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речових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нерухоме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обтяжень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22090000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5900,00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2887,01</w:t>
            </w:r>
          </w:p>
        </w:tc>
      </w:tr>
      <w:tr w:rsidR="008A372F" w:rsidRPr="008A372F" w:rsidTr="00996C14">
        <w:trPr>
          <w:trHeight w:val="9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22090100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Державне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сплачується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розгляду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спадщину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дарування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5900,00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2887,01</w:t>
            </w:r>
          </w:p>
        </w:tc>
      </w:tr>
      <w:tr w:rsidR="008A372F" w:rsidRPr="008A372F" w:rsidTr="00996C14">
        <w:trPr>
          <w:trHeight w:val="1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24000000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неподаткові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37857,11</w:t>
            </w:r>
          </w:p>
        </w:tc>
      </w:tr>
      <w:tr w:rsidR="008A372F" w:rsidRPr="008A372F" w:rsidTr="00996C14">
        <w:trPr>
          <w:trHeight w:val="3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24060300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37857,11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40000000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Офіційні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трансферти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9242440,14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9216440,14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державного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9242440,14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9216440,14</w:t>
            </w:r>
          </w:p>
        </w:tc>
      </w:tr>
      <w:tr w:rsidR="008A372F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Дотації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державного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2743200,00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2743200,00</w:t>
            </w:r>
          </w:p>
        </w:tc>
      </w:tr>
      <w:tr w:rsidR="008A372F" w:rsidRPr="008A372F" w:rsidTr="00996C14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41020100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2743200,00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2743200,00</w:t>
            </w:r>
          </w:p>
        </w:tc>
      </w:tr>
      <w:tr w:rsidR="008A372F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державного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5103741,00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5103741,00</w:t>
            </w:r>
          </w:p>
        </w:tc>
      </w:tr>
      <w:tr w:rsidR="008A372F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41033900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державного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4012300,00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4012300,00</w:t>
            </w:r>
          </w:p>
        </w:tc>
      </w:tr>
      <w:tr w:rsidR="008A372F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41034200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Медична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державного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718700,00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718700,00</w:t>
            </w:r>
          </w:p>
        </w:tc>
      </w:tr>
      <w:tr w:rsidR="008A372F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41034500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державного бюджету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іально-економічного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окремих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територій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372741,00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372741,00</w:t>
            </w:r>
          </w:p>
        </w:tc>
      </w:tr>
      <w:tr w:rsidR="008A372F" w:rsidRPr="008A372F" w:rsidTr="00996C1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Дотації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1008900,00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1008900,00</w:t>
            </w:r>
          </w:p>
        </w:tc>
      </w:tr>
      <w:tr w:rsidR="008A372F" w:rsidRPr="008A372F" w:rsidTr="00996C14">
        <w:trPr>
          <w:trHeight w:val="12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41040200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Дотація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державного бюджету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утримання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`я</w:t>
            </w:r>
            <w:proofErr w:type="spellEnd"/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відповідної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додаткової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дотації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державного бюджету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1008900,00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1008900,00</w:t>
            </w:r>
          </w:p>
        </w:tc>
      </w:tr>
      <w:tr w:rsidR="008A372F" w:rsidRPr="008A372F" w:rsidTr="00996C14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41050000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місцевим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386599,14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360599,14</w:t>
            </w:r>
          </w:p>
        </w:tc>
      </w:tr>
      <w:tr w:rsidR="008A372F" w:rsidRPr="008A372F" w:rsidTr="00996C14">
        <w:trPr>
          <w:trHeight w:val="8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41051200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ідтримки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особам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особливими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освітніми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потребами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державного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49610,00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49610,00</w:t>
            </w:r>
          </w:p>
        </w:tc>
      </w:tr>
      <w:tr w:rsidR="008A372F" w:rsidRPr="008A372F" w:rsidTr="00996C14">
        <w:trPr>
          <w:trHeight w:val="8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41051400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Субвенція з місцевого бюджету на забезпечення якісної, сучасної та доступної загальної середньої освіти `Нова українська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школа`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рахунок відповідної субвенції з державного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85341,00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85341,00</w:t>
            </w:r>
          </w:p>
        </w:tc>
      </w:tr>
      <w:tr w:rsidR="008A372F" w:rsidRPr="008A372F" w:rsidTr="00996C14">
        <w:trPr>
          <w:trHeight w:val="8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41051500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видатків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</w:t>
            </w:r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»я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медичної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2099,14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2099,14</w:t>
            </w:r>
          </w:p>
        </w:tc>
      </w:tr>
      <w:tr w:rsidR="008A372F" w:rsidRPr="008A372F" w:rsidTr="00996C14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41053000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Субвенція з місцевого бюджету на проведення виборів депутатів місцевих рад та сільських, селищних, міських голів, за рахунок відповідної субвенції з державного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77400,00</w:t>
            </w:r>
          </w:p>
        </w:tc>
      </w:tr>
      <w:tr w:rsidR="008A372F" w:rsidRPr="008A372F" w:rsidTr="00996C14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41053900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207850,00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104450,00</w:t>
            </w:r>
          </w:p>
        </w:tc>
      </w:tr>
      <w:tr w:rsidR="008A372F" w:rsidRPr="008A372F" w:rsidTr="00996C14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41055000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місцевого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бюджету на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ідтримки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окремих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системі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охорони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здоров`я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відповідної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субвенції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державного бюджету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color w:val="000000"/>
                <w:sz w:val="24"/>
                <w:szCs w:val="24"/>
              </w:rPr>
              <w:t>41699,00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3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41699,00</w:t>
            </w:r>
          </w:p>
        </w:tc>
      </w:tr>
      <w:tr w:rsidR="008A372F" w:rsidRPr="008A372F" w:rsidTr="00996C14">
        <w:trPr>
          <w:trHeight w:val="189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без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урахування</w:t>
            </w:r>
            <w:proofErr w:type="spellEnd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трансферті</w:t>
            </w:r>
            <w:proofErr w:type="gram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="004A7F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885</w:t>
            </w:r>
            <w:r w:rsidR="004A7F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  <w:r w:rsidR="004A7F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922</w:t>
            </w:r>
            <w:r w:rsidR="004A7F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819,40</w:t>
            </w:r>
          </w:p>
        </w:tc>
      </w:tr>
      <w:tr w:rsidR="008A372F" w:rsidRPr="008A372F" w:rsidTr="00996C14">
        <w:trPr>
          <w:trHeight w:val="381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72F" w:rsidRPr="008A372F" w:rsidRDefault="008A372F" w:rsidP="00BF090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A37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 w:rsidR="004A7F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128</w:t>
            </w:r>
            <w:r w:rsidR="004A7F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140,14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72F" w:rsidRPr="008A372F" w:rsidRDefault="008A37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  <w:r w:rsidR="004A7F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139</w:t>
            </w:r>
            <w:r w:rsidR="004A7F3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8A37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259,54</w:t>
            </w:r>
          </w:p>
        </w:tc>
      </w:tr>
    </w:tbl>
    <w:p w:rsidR="001B54EF" w:rsidRPr="008A372F" w:rsidRDefault="001B54EF" w:rsidP="001B54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4EF" w:rsidRPr="00D4123B" w:rsidRDefault="001B54EF" w:rsidP="001B54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4EF" w:rsidRPr="00D4123B" w:rsidRDefault="001B54EF" w:rsidP="001B5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D41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с</w:t>
      </w:r>
      <w:r w:rsidR="004A7F39">
        <w:rPr>
          <w:rFonts w:ascii="Times New Roman" w:hAnsi="Times New Roman" w:cs="Times New Roman"/>
          <w:b/>
          <w:sz w:val="28"/>
          <w:szCs w:val="28"/>
        </w:rPr>
        <w:t>елищної</w:t>
      </w:r>
      <w:proofErr w:type="spellEnd"/>
      <w:r w:rsidR="004A7F39">
        <w:rPr>
          <w:rFonts w:ascii="Times New Roman" w:hAnsi="Times New Roman" w:cs="Times New Roman"/>
          <w:b/>
          <w:sz w:val="28"/>
          <w:szCs w:val="28"/>
        </w:rPr>
        <w:t xml:space="preserve"> ради       </w:t>
      </w:r>
      <w:r w:rsidRPr="00D4123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Микола</w:t>
      </w:r>
      <w:proofErr w:type="spellEnd"/>
      <w:r w:rsidRPr="00D4123B">
        <w:rPr>
          <w:rFonts w:ascii="Times New Roman" w:hAnsi="Times New Roman" w:cs="Times New Roman"/>
          <w:b/>
          <w:sz w:val="28"/>
          <w:szCs w:val="28"/>
        </w:rPr>
        <w:t xml:space="preserve"> МАСЛЮК</w:t>
      </w:r>
    </w:p>
    <w:p w:rsidR="001B54EF" w:rsidRPr="00D4123B" w:rsidRDefault="001B54EF" w:rsidP="001B5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EF" w:rsidRPr="00D4123B" w:rsidRDefault="001B54EF" w:rsidP="001B54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4EF" w:rsidRDefault="001B54EF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Default="00BA1C44" w:rsidP="00496601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BA1C44" w:rsidRPr="00BA1C44" w:rsidRDefault="00BA1C44" w:rsidP="00BA1C44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4123B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D4123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A1C44" w:rsidRPr="00D4123B" w:rsidRDefault="00BA1C44" w:rsidP="00BA1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Видатки</w:t>
      </w:r>
      <w:proofErr w:type="spellEnd"/>
      <w:r w:rsidR="00510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загального фонду</w:t>
      </w:r>
      <w:r w:rsidRPr="00D4123B">
        <w:rPr>
          <w:rFonts w:ascii="Times New Roman" w:hAnsi="Times New Roman" w:cs="Times New Roman"/>
          <w:b/>
          <w:sz w:val="28"/>
          <w:szCs w:val="28"/>
        </w:rPr>
        <w:t xml:space="preserve"> бюджету </w:t>
      </w: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Чупахівської</w:t>
      </w:r>
      <w:proofErr w:type="spellEnd"/>
      <w:r w:rsidRPr="00D41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D41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об’єднаної</w:t>
      </w:r>
      <w:proofErr w:type="spellEnd"/>
      <w:r w:rsidRPr="00D41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proofErr w:type="spellEnd"/>
      <w:r w:rsidRPr="00D41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громади</w:t>
      </w:r>
      <w:proofErr w:type="spellEnd"/>
    </w:p>
    <w:p w:rsidR="00BA1C44" w:rsidRPr="00D4123B" w:rsidRDefault="00BA1C44" w:rsidP="00BA1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D4123B">
        <w:rPr>
          <w:rFonts w:ascii="Times New Roman" w:hAnsi="Times New Roman" w:cs="Times New Roman"/>
          <w:b/>
          <w:sz w:val="28"/>
          <w:szCs w:val="28"/>
        </w:rPr>
        <w:t>І квартал 2020 року</w:t>
      </w:r>
    </w:p>
    <w:p w:rsidR="00BA1C44" w:rsidRPr="00D4123B" w:rsidRDefault="00BA1C44" w:rsidP="00BA1C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176" w:type="dxa"/>
        <w:tblLayout w:type="fixed"/>
        <w:tblLook w:val="04A0"/>
      </w:tblPr>
      <w:tblGrid>
        <w:gridCol w:w="992"/>
        <w:gridCol w:w="3545"/>
        <w:gridCol w:w="1417"/>
        <w:gridCol w:w="1701"/>
        <w:gridCol w:w="1701"/>
      </w:tblGrid>
      <w:tr w:rsidR="00BA1C44" w:rsidRPr="00D4123B" w:rsidTr="004A7F39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видаткі</w:t>
            </w:r>
            <w:proofErr w:type="gram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функціональною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структурою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змін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2020 </w:t>
            </w:r>
            <w:proofErr w:type="spellStart"/>
            <w:proofErr w:type="gram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Затверджено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видаткі</w:t>
            </w:r>
            <w:proofErr w:type="gram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ІІ</w:t>
            </w: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кв. 2020 року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Касові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видатки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ІІ</w:t>
            </w: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кв. 2020року</w:t>
            </w:r>
          </w:p>
        </w:tc>
      </w:tr>
      <w:tr w:rsidR="00BA1C44" w:rsidRPr="00D4123B" w:rsidTr="004A7F39">
        <w:trPr>
          <w:trHeight w:val="25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Загальний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фонд</w:t>
            </w:r>
          </w:p>
        </w:tc>
      </w:tr>
      <w:tr w:rsidR="00BF0906" w:rsidRPr="00D4123B" w:rsidTr="004A7F39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Чупахівська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селищна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A7F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806100,14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5565250,14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5543C1" w:rsidP="005543C1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5252795,71</w:t>
            </w:r>
          </w:p>
        </w:tc>
      </w:tr>
      <w:tr w:rsidR="00BA1C44" w:rsidRPr="00D4123B" w:rsidTr="004A7F39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Організаційне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інформаційно-аналітичне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матеріально-технічне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ради,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ради,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ради (у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її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створення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міської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селищної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сільської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2283600,00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 w:rsidP="00BA1C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2275121,79</w:t>
            </w:r>
          </w:p>
        </w:tc>
      </w:tr>
      <w:tr w:rsidR="00BA1C44" w:rsidRPr="00D4123B" w:rsidTr="004A7F39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Первинна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медична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допомога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населенню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надається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центрами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первинної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медичної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медико-сан</w:t>
            </w:r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ітарної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1652200,00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1196050,00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 w:rsidP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1004170,08</w:t>
            </w:r>
          </w:p>
          <w:p w:rsidR="00BA1C44" w:rsidRPr="00AA249F" w:rsidRDefault="00BA1C44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44" w:rsidRPr="00D4123B" w:rsidTr="004A7F39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Централізовані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заходи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лікування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хворих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цукровий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нецукровий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діабет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49118,14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49118,14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 w:rsidP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43788,21</w:t>
            </w:r>
          </w:p>
        </w:tc>
      </w:tr>
      <w:tr w:rsidR="00BA1C44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бібліотек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 w:rsidP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149990,83</w:t>
            </w:r>
          </w:p>
          <w:p w:rsidR="00BA1C44" w:rsidRPr="00AA249F" w:rsidRDefault="00BA1C44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44" w:rsidRPr="00D4123B" w:rsidTr="004A7F39">
        <w:trPr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4060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палаців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будинків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клубів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дозвілля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iнших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клубних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закладі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881352,00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671252,00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 w:rsidP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625250,85</w:t>
            </w:r>
          </w:p>
        </w:tc>
      </w:tr>
      <w:tr w:rsidR="00BA1C44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цевих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центрів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фізичного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</w:t>
            </w:r>
            <w:r w:rsidRPr="00743B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</w:t>
            </w: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«Спорт для </w:t>
            </w:r>
            <w:proofErr w:type="spellStart"/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фізкультурно-масових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заходів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серед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регіону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 w:rsidP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3499,00</w:t>
            </w:r>
          </w:p>
          <w:p w:rsidR="00BA1C44" w:rsidRPr="00AA249F" w:rsidRDefault="00BA1C44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44" w:rsidRPr="00D4123B" w:rsidTr="004A7F39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водопровідно-каналізаційного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 w:rsidP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5362,39</w:t>
            </w:r>
          </w:p>
        </w:tc>
      </w:tr>
      <w:tr w:rsidR="00BA1C44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збору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вивезення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сміття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відході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0,0</w:t>
            </w:r>
          </w:p>
        </w:tc>
      </w:tr>
      <w:tr w:rsidR="00BA1C44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BA1C44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6020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F0906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функціонування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ідприємств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організацій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виробляють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виконують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та/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або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надають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житлово-комунальні</w:t>
            </w:r>
            <w:proofErr w:type="spellEnd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90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A1C44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259200,00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 w:rsidP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244529,00</w:t>
            </w:r>
          </w:p>
          <w:p w:rsidR="00BA1C44" w:rsidRPr="00AA249F" w:rsidRDefault="00BA1C44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BF0906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благоустрою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населених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пункті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665130,00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 w:rsidP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441689,16</w:t>
            </w:r>
          </w:p>
          <w:p w:rsidR="00BF0906" w:rsidRPr="00AA249F" w:rsidRDefault="00BF0906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A1C44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Здійснення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заходів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із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землеустрою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F0906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F0906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BF0906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0,0</w:t>
            </w:r>
          </w:p>
        </w:tc>
      </w:tr>
      <w:tr w:rsidR="00BF0906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Утримання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розвиток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автомобільних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доріг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дорожньої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інфраструктури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рахунок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місцевого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763100,00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459394,40</w:t>
            </w:r>
          </w:p>
        </w:tc>
      </w:tr>
      <w:tr w:rsidR="00BF0906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Сприяння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розвитку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малого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середнього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ідприємництва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BF0906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D4123B" w:rsidRDefault="00BF0906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Інша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діяльність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екології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охорони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природніх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ресурсі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906" w:rsidRPr="00AA249F" w:rsidRDefault="00BF090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AA249F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освіти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</w:t>
            </w:r>
            <w:proofErr w:type="gram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спорту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Чупахівської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селищної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11427485,68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8486166,68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7727018,30</w:t>
            </w:r>
          </w:p>
        </w:tc>
      </w:tr>
      <w:tr w:rsidR="00AA249F" w:rsidRPr="00D4123B" w:rsidTr="004A7F39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Керівництво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відповідній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містах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Києві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селищах, селах,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об`єднаних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територіальних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громадах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464329,77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243429,77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161365,26</w:t>
            </w:r>
          </w:p>
        </w:tc>
      </w:tr>
      <w:tr w:rsidR="00AA249F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Надання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дошкільної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2018419,00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1500100,00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1204886,10</w:t>
            </w:r>
          </w:p>
        </w:tc>
      </w:tr>
      <w:tr w:rsidR="00AA249F" w:rsidRPr="00D4123B" w:rsidTr="004A7F39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Надання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загальної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середньої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освіти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загальноосвітніми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навчальними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закладами</w:t>
            </w:r>
          </w:p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 в т. ч.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школою-дитячим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садком,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інтернатом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спеціалізованими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школами,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ліцеями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гімназіями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колегіумами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8396666,68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6260674,68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5961490,78</w:t>
            </w:r>
          </w:p>
        </w:tc>
      </w:tr>
      <w:tr w:rsidR="00AA249F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Надання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позашкільної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освіти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позашкільними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закладами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освіти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заходи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із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позашкільної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роботи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дітьми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96109,47</w:t>
            </w:r>
          </w:p>
        </w:tc>
      </w:tr>
      <w:tr w:rsidR="00AA249F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Методичне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навчальних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закладі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159470,23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159470,23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159470,23</w:t>
            </w:r>
          </w:p>
        </w:tc>
      </w:tr>
      <w:tr w:rsidR="00AA249F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закладі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183292,00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143696,46</w:t>
            </w:r>
          </w:p>
        </w:tc>
      </w:tr>
      <w:tr w:rsidR="00BA1C44" w:rsidRPr="00D4123B" w:rsidTr="004A7F39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D4123B" w:rsidRDefault="00BA1C44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Оздоровлення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відпочинок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крім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заходів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оздоровлення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дітей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здійснюються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рахунок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кошті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оздоровлення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</w:t>
            </w:r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постраждали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внаслідок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Чорнобильської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катастрофи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AA249F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AA249F" w:rsidP="00BF090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C44" w:rsidRPr="00AA249F" w:rsidRDefault="00AA249F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0,0</w:t>
            </w:r>
          </w:p>
        </w:tc>
      </w:tr>
      <w:tr w:rsidR="00AA249F" w:rsidRPr="00D4123B" w:rsidTr="004A7F39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Відділ соціального захисту населення Чупахівської селищної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1941835,00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1464595,00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1266556,55</w:t>
            </w:r>
          </w:p>
        </w:tc>
      </w:tr>
      <w:tr w:rsidR="00AA249F" w:rsidRPr="00AA249F" w:rsidTr="004A7F39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0160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Керівництво і управління у відповідній сфері у містах (місті Києві), селищах, селах, об`єднаних територіальних громадах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307924,00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161055,37</w:t>
            </w:r>
          </w:p>
          <w:p w:rsidR="00AA249F" w:rsidRPr="00AA249F" w:rsidRDefault="00AA249F" w:rsidP="00BF0906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A249F" w:rsidRPr="00AA249F" w:rsidTr="004A7F39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Надання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ільг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окремим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категоріям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громадян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оплати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послуг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зв`язку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3840,67</w:t>
            </w:r>
          </w:p>
        </w:tc>
      </w:tr>
      <w:tr w:rsidR="00AA249F" w:rsidRPr="00AA249F" w:rsidTr="004A7F39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видатки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соціальний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захист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ветеранів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ійни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1666,00</w:t>
            </w:r>
          </w:p>
        </w:tc>
      </w:tr>
      <w:tr w:rsidR="00AA249F" w:rsidRPr="00AA249F" w:rsidTr="004A7F39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діяльності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інших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закладів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сфері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proofErr w:type="gram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іального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захисту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1462311,00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1187049,00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1086349,60</w:t>
            </w:r>
          </w:p>
        </w:tc>
      </w:tr>
      <w:tr w:rsidR="00AA249F" w:rsidRPr="00AA249F" w:rsidTr="004A7F39">
        <w:trPr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3242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заходи у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сфері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</w:t>
            </w:r>
            <w:proofErr w:type="gram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іального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захисту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соціального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144159,00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13644,91</w:t>
            </w:r>
          </w:p>
        </w:tc>
      </w:tr>
      <w:tr w:rsidR="00AA249F" w:rsidRPr="00D4123B" w:rsidTr="004A7F39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Фінансовий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відділ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A249F" w:rsidRPr="00AA249F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Чупахівської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селищної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ради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1410269,89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1274869,89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1262086,90</w:t>
            </w:r>
          </w:p>
        </w:tc>
      </w:tr>
      <w:tr w:rsidR="00AA249F" w:rsidRPr="00D4123B" w:rsidTr="004A7F39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Керівництво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управління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відповідній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містах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Києві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), селищах, селах,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об`єднаних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територіальних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громадах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500406,00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365006,00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354365,91</w:t>
            </w:r>
          </w:p>
        </w:tc>
      </w:tr>
      <w:tr w:rsidR="00AA249F" w:rsidRPr="00D4123B" w:rsidTr="004A7F39">
        <w:trPr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Субвенція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місцевого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бюджету на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здійснення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переданих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видатків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сфері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охорони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</w:t>
            </w:r>
            <w:proofErr w:type="gram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`я</w:t>
            </w:r>
            <w:proofErr w:type="spellEnd"/>
            <w:proofErr w:type="gram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рахунок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коштів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медичної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субвенції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719036,89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719036,89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716893,99</w:t>
            </w:r>
          </w:p>
        </w:tc>
      </w:tr>
      <w:tr w:rsidR="00AA249F" w:rsidRPr="00D4123B" w:rsidTr="004A7F39">
        <w:trPr>
          <w:trHeight w:val="416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9770</w:t>
            </w:r>
          </w:p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D4123B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субвенції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місцевого</w:t>
            </w:r>
            <w:proofErr w:type="spellEnd"/>
            <w:r w:rsidRPr="00D412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190827,00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190827,00</w:t>
            </w:r>
          </w:p>
        </w:tc>
      </w:tr>
      <w:tr w:rsidR="00AA249F" w:rsidRPr="00D4123B" w:rsidTr="004A7F39">
        <w:trPr>
          <w:trHeight w:val="255"/>
        </w:trPr>
        <w:tc>
          <w:tcPr>
            <w:tcW w:w="45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A249F" w:rsidRPr="00AA249F" w:rsidRDefault="00AA249F" w:rsidP="00BF090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22585690,71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16790881,71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9F" w:rsidRPr="00AA249F" w:rsidRDefault="00AA249F" w:rsidP="00AA249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AA24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15508257,46</w:t>
            </w:r>
          </w:p>
        </w:tc>
      </w:tr>
    </w:tbl>
    <w:p w:rsidR="00510B5E" w:rsidRDefault="00510B5E" w:rsidP="004A7F39">
      <w:pPr>
        <w:spacing w:after="0"/>
        <w:rPr>
          <w:rFonts w:ascii="Times New Roman" w:hAnsi="Times New Roman" w:cs="Times New Roman"/>
          <w:lang w:val="uk-UA"/>
        </w:rPr>
      </w:pPr>
    </w:p>
    <w:p w:rsidR="00510B5E" w:rsidRPr="00510B5E" w:rsidRDefault="00510B5E" w:rsidP="00510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0B5E">
        <w:rPr>
          <w:rFonts w:ascii="Times New Roman" w:hAnsi="Times New Roman" w:cs="Times New Roman"/>
          <w:b/>
          <w:sz w:val="28"/>
          <w:szCs w:val="28"/>
          <w:lang w:val="uk-UA"/>
        </w:rPr>
        <w:t>Видатки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спеціального фонду</w:t>
      </w:r>
      <w:r w:rsidRPr="00510B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бюджету Чупахівської селищної об’єднаної територіальної громади</w:t>
      </w:r>
    </w:p>
    <w:p w:rsidR="00510B5E" w:rsidRPr="00D4123B" w:rsidRDefault="00510B5E" w:rsidP="00510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3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D4123B">
        <w:rPr>
          <w:rFonts w:ascii="Times New Roman" w:hAnsi="Times New Roman" w:cs="Times New Roman"/>
          <w:b/>
          <w:sz w:val="28"/>
          <w:szCs w:val="28"/>
        </w:rPr>
        <w:t>І квартал 2020 року</w:t>
      </w:r>
    </w:p>
    <w:p w:rsidR="00510B5E" w:rsidRPr="00943AD5" w:rsidRDefault="00510B5E" w:rsidP="00510B5E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4677"/>
        <w:gridCol w:w="1417"/>
        <w:gridCol w:w="1277"/>
        <w:gridCol w:w="1275"/>
      </w:tblGrid>
      <w:tr w:rsidR="00510B5E" w:rsidRPr="00EF69B1" w:rsidTr="00510B5E">
        <w:trPr>
          <w:trHeight w:val="1020"/>
        </w:trPr>
        <w:tc>
          <w:tcPr>
            <w:tcW w:w="1101" w:type="dxa"/>
            <w:vAlign w:val="center"/>
            <w:hideMark/>
          </w:tcPr>
          <w:p w:rsidR="00510B5E" w:rsidRPr="00D4123B" w:rsidRDefault="00510B5E" w:rsidP="00996C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677" w:type="dxa"/>
            <w:vAlign w:val="center"/>
            <w:hideMark/>
          </w:tcPr>
          <w:p w:rsidR="00510B5E" w:rsidRPr="00D4123B" w:rsidRDefault="00510B5E" w:rsidP="00996C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видаткі</w:t>
            </w:r>
            <w:proofErr w:type="gram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функціональною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структурою</w:t>
            </w:r>
          </w:p>
        </w:tc>
        <w:tc>
          <w:tcPr>
            <w:tcW w:w="1417" w:type="dxa"/>
            <w:vAlign w:val="center"/>
            <w:hideMark/>
          </w:tcPr>
          <w:p w:rsidR="00510B5E" w:rsidRPr="00D4123B" w:rsidRDefault="00510B5E" w:rsidP="00996C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змін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2020 </w:t>
            </w:r>
            <w:proofErr w:type="spellStart"/>
            <w:proofErr w:type="gram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277" w:type="dxa"/>
            <w:vAlign w:val="center"/>
            <w:hideMark/>
          </w:tcPr>
          <w:p w:rsidR="00510B5E" w:rsidRPr="00D4123B" w:rsidRDefault="00510B5E" w:rsidP="00996C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Затверджено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видаткі</w:t>
            </w:r>
            <w:proofErr w:type="gram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ІІ</w:t>
            </w: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кв. 2020 року</w:t>
            </w:r>
          </w:p>
        </w:tc>
        <w:tc>
          <w:tcPr>
            <w:tcW w:w="1275" w:type="dxa"/>
            <w:vAlign w:val="center"/>
            <w:hideMark/>
          </w:tcPr>
          <w:p w:rsidR="00510B5E" w:rsidRPr="00D4123B" w:rsidRDefault="00510B5E" w:rsidP="00996C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Касові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видатки</w:t>
            </w:r>
            <w:proofErr w:type="spellEnd"/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ІІ</w:t>
            </w:r>
            <w:r w:rsidRPr="00D412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кв. 2020року</w:t>
            </w:r>
          </w:p>
        </w:tc>
      </w:tr>
      <w:tr w:rsidR="00510B5E" w:rsidRPr="00510B5E" w:rsidTr="00510B5E">
        <w:trPr>
          <w:trHeight w:val="255"/>
        </w:trPr>
        <w:tc>
          <w:tcPr>
            <w:tcW w:w="1101" w:type="dxa"/>
            <w:hideMark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4677" w:type="dxa"/>
            <w:hideMark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Відділ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освіти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, </w:t>
            </w:r>
            <w:proofErr w:type="spellStart"/>
            <w:proofErr w:type="gramStart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молод</w:t>
            </w:r>
            <w:proofErr w:type="gramEnd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і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та спорту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Чупахівської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селищної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ради</w:t>
            </w:r>
          </w:p>
        </w:tc>
        <w:tc>
          <w:tcPr>
            <w:tcW w:w="1417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265175,42</w:t>
            </w:r>
          </w:p>
        </w:tc>
        <w:tc>
          <w:tcPr>
            <w:tcW w:w="1277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255374,42</w:t>
            </w:r>
          </w:p>
        </w:tc>
        <w:tc>
          <w:tcPr>
            <w:tcW w:w="1275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153310,89</w:t>
            </w:r>
          </w:p>
        </w:tc>
      </w:tr>
      <w:tr w:rsidR="00510B5E" w:rsidRPr="00510B5E" w:rsidTr="00510B5E">
        <w:trPr>
          <w:trHeight w:val="1020"/>
        </w:trPr>
        <w:tc>
          <w:tcPr>
            <w:tcW w:w="1101" w:type="dxa"/>
            <w:hideMark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1010</w:t>
            </w:r>
          </w:p>
        </w:tc>
        <w:tc>
          <w:tcPr>
            <w:tcW w:w="4677" w:type="dxa"/>
            <w:hideMark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дошкільної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освіти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24266,00</w:t>
            </w:r>
          </w:p>
        </w:tc>
        <w:tc>
          <w:tcPr>
            <w:tcW w:w="1277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24266,00</w:t>
            </w:r>
          </w:p>
        </w:tc>
        <w:tc>
          <w:tcPr>
            <w:tcW w:w="1275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24266,00</w:t>
            </w:r>
          </w:p>
        </w:tc>
      </w:tr>
      <w:tr w:rsidR="00510B5E" w:rsidRPr="00510B5E" w:rsidTr="00510B5E">
        <w:trPr>
          <w:trHeight w:val="765"/>
        </w:trPr>
        <w:tc>
          <w:tcPr>
            <w:tcW w:w="1101" w:type="dxa"/>
            <w:hideMark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4677" w:type="dxa"/>
            <w:hideMark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Надання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загальної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середньої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освіти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закладами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загальної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середньої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освіти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(у тому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числі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дошкільними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ідрозділами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відділеннями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групами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))</w:t>
            </w:r>
          </w:p>
        </w:tc>
        <w:tc>
          <w:tcPr>
            <w:tcW w:w="1417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97896,00</w:t>
            </w:r>
          </w:p>
        </w:tc>
        <w:tc>
          <w:tcPr>
            <w:tcW w:w="1277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88095,00</w:t>
            </w:r>
          </w:p>
        </w:tc>
        <w:tc>
          <w:tcPr>
            <w:tcW w:w="1275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81960,00</w:t>
            </w:r>
          </w:p>
        </w:tc>
      </w:tr>
      <w:tr w:rsidR="00510B5E" w:rsidRPr="00510B5E" w:rsidTr="00510B5E">
        <w:trPr>
          <w:trHeight w:val="255"/>
        </w:trPr>
        <w:tc>
          <w:tcPr>
            <w:tcW w:w="1101" w:type="dxa"/>
            <w:hideMark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7363</w:t>
            </w:r>
          </w:p>
        </w:tc>
        <w:tc>
          <w:tcPr>
            <w:tcW w:w="4677" w:type="dxa"/>
            <w:hideMark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Виконання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інвестиційних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проектів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рамках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здійснення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заходів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соціально-економічного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розвитку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окремих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територій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143013,42</w:t>
            </w:r>
          </w:p>
        </w:tc>
        <w:tc>
          <w:tcPr>
            <w:tcW w:w="1277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143013,42</w:t>
            </w:r>
          </w:p>
        </w:tc>
        <w:tc>
          <w:tcPr>
            <w:tcW w:w="1275" w:type="dxa"/>
            <w:vAlign w:val="center"/>
            <w:hideMark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47084,89</w:t>
            </w:r>
          </w:p>
        </w:tc>
      </w:tr>
      <w:tr w:rsidR="00510B5E" w:rsidRPr="00510B5E" w:rsidTr="00510B5E">
        <w:tc>
          <w:tcPr>
            <w:tcW w:w="1101" w:type="dxa"/>
            <w:vAlign w:val="center"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01</w:t>
            </w:r>
          </w:p>
        </w:tc>
        <w:tc>
          <w:tcPr>
            <w:tcW w:w="4677" w:type="dxa"/>
            <w:vAlign w:val="center"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Чупахівська селищна рада</w:t>
            </w:r>
          </w:p>
        </w:tc>
        <w:tc>
          <w:tcPr>
            <w:tcW w:w="1417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704066,00</w:t>
            </w:r>
          </w:p>
        </w:tc>
        <w:tc>
          <w:tcPr>
            <w:tcW w:w="1277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372741,00</w:t>
            </w:r>
          </w:p>
        </w:tc>
        <w:tc>
          <w:tcPr>
            <w:tcW w:w="1275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195450,89</w:t>
            </w:r>
          </w:p>
        </w:tc>
      </w:tr>
      <w:tr w:rsidR="00510B5E" w:rsidRPr="00510B5E" w:rsidTr="00510B5E">
        <w:tc>
          <w:tcPr>
            <w:tcW w:w="1101" w:type="dxa"/>
            <w:vAlign w:val="center"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7363</w:t>
            </w:r>
          </w:p>
        </w:tc>
        <w:tc>
          <w:tcPr>
            <w:tcW w:w="4677" w:type="dxa"/>
            <w:vAlign w:val="center"/>
          </w:tcPr>
          <w:p w:rsidR="00510B5E" w:rsidRPr="00510B5E" w:rsidRDefault="00510B5E" w:rsidP="00996C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інвестиційних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проектів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рамках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здійснення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заходів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щодо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соціально-економічного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розвитку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окремих</w:t>
            </w:r>
            <w:proofErr w:type="spellEnd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територій</w:t>
            </w:r>
            <w:proofErr w:type="spellEnd"/>
          </w:p>
        </w:tc>
        <w:tc>
          <w:tcPr>
            <w:tcW w:w="1417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704066,00</w:t>
            </w:r>
          </w:p>
        </w:tc>
        <w:tc>
          <w:tcPr>
            <w:tcW w:w="1277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372741,00</w:t>
            </w:r>
          </w:p>
        </w:tc>
        <w:tc>
          <w:tcPr>
            <w:tcW w:w="1275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195450,89</w:t>
            </w:r>
          </w:p>
        </w:tc>
      </w:tr>
      <w:tr w:rsidR="00510B5E" w:rsidRPr="00510B5E" w:rsidTr="00510B5E">
        <w:tc>
          <w:tcPr>
            <w:tcW w:w="1101" w:type="dxa"/>
            <w:vAlign w:val="center"/>
          </w:tcPr>
          <w:p w:rsidR="00510B5E" w:rsidRPr="00510B5E" w:rsidRDefault="00510B5E" w:rsidP="00996C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37 </w:t>
            </w:r>
          </w:p>
        </w:tc>
        <w:tc>
          <w:tcPr>
            <w:tcW w:w="4677" w:type="dxa"/>
            <w:vAlign w:val="center"/>
          </w:tcPr>
          <w:p w:rsidR="00510B5E" w:rsidRPr="00510B5E" w:rsidRDefault="00510B5E" w:rsidP="00996C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Фінансовий відділ Чупахівської селищної ради</w:t>
            </w:r>
          </w:p>
        </w:tc>
        <w:tc>
          <w:tcPr>
            <w:tcW w:w="1417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465000,00</w:t>
            </w:r>
          </w:p>
        </w:tc>
        <w:tc>
          <w:tcPr>
            <w:tcW w:w="1277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465000,00</w:t>
            </w:r>
          </w:p>
        </w:tc>
        <w:tc>
          <w:tcPr>
            <w:tcW w:w="1275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465000,00</w:t>
            </w:r>
          </w:p>
        </w:tc>
      </w:tr>
      <w:tr w:rsidR="00510B5E" w:rsidRPr="00510B5E" w:rsidTr="00510B5E">
        <w:tc>
          <w:tcPr>
            <w:tcW w:w="1101" w:type="dxa"/>
            <w:vAlign w:val="center"/>
          </w:tcPr>
          <w:p w:rsidR="00510B5E" w:rsidRPr="00510B5E" w:rsidRDefault="00510B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9770</w:t>
            </w:r>
          </w:p>
        </w:tc>
        <w:tc>
          <w:tcPr>
            <w:tcW w:w="4677" w:type="dxa"/>
            <w:vAlign w:val="center"/>
          </w:tcPr>
          <w:p w:rsidR="00510B5E" w:rsidRPr="00510B5E" w:rsidRDefault="00510B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Інші</w:t>
            </w:r>
            <w:proofErr w:type="spellEnd"/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субвенції</w:t>
            </w:r>
            <w:proofErr w:type="spellEnd"/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місцевого</w:t>
            </w:r>
            <w:proofErr w:type="spellEnd"/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бюджету</w:t>
            </w:r>
          </w:p>
        </w:tc>
        <w:tc>
          <w:tcPr>
            <w:tcW w:w="1417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465000,00</w:t>
            </w:r>
          </w:p>
        </w:tc>
        <w:tc>
          <w:tcPr>
            <w:tcW w:w="1277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465000,00</w:t>
            </w:r>
          </w:p>
        </w:tc>
        <w:tc>
          <w:tcPr>
            <w:tcW w:w="1275" w:type="dxa"/>
            <w:vAlign w:val="center"/>
          </w:tcPr>
          <w:p w:rsidR="00510B5E" w:rsidRPr="00510B5E" w:rsidRDefault="00510B5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0B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465000,00</w:t>
            </w:r>
          </w:p>
        </w:tc>
      </w:tr>
    </w:tbl>
    <w:p w:rsidR="00510B5E" w:rsidRPr="00510B5E" w:rsidRDefault="00510B5E" w:rsidP="00510B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10B5E" w:rsidRPr="00D4123B" w:rsidRDefault="00510B5E" w:rsidP="00510B5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4104" w:rsidRPr="004A7F39" w:rsidRDefault="00510B5E" w:rsidP="004A7F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Секретар</w:t>
      </w:r>
      <w:proofErr w:type="spellEnd"/>
      <w:r w:rsidRPr="00D41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селищної</w:t>
      </w:r>
      <w:proofErr w:type="spellEnd"/>
      <w:r w:rsidRPr="00D4123B">
        <w:rPr>
          <w:rFonts w:ascii="Times New Roman" w:hAnsi="Times New Roman" w:cs="Times New Roman"/>
          <w:b/>
          <w:sz w:val="28"/>
          <w:szCs w:val="28"/>
        </w:rPr>
        <w:t xml:space="preserve"> ради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4123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D4123B">
        <w:rPr>
          <w:rFonts w:ascii="Times New Roman" w:hAnsi="Times New Roman" w:cs="Times New Roman"/>
          <w:b/>
          <w:sz w:val="28"/>
          <w:szCs w:val="28"/>
        </w:rPr>
        <w:t>Микола</w:t>
      </w:r>
      <w:proofErr w:type="spellEnd"/>
      <w:r w:rsidRPr="00D4123B">
        <w:rPr>
          <w:rFonts w:ascii="Times New Roman" w:hAnsi="Times New Roman" w:cs="Times New Roman"/>
          <w:b/>
          <w:sz w:val="28"/>
          <w:szCs w:val="28"/>
        </w:rPr>
        <w:t xml:space="preserve"> МАСЛЮК</w:t>
      </w:r>
    </w:p>
    <w:p w:rsidR="00A20399" w:rsidRDefault="00A814F3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0399" w:rsidRDefault="00A20399" w:rsidP="00A814F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14F3" w:rsidRPr="004A7F39" w:rsidRDefault="00A814F3" w:rsidP="00A2039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7F39">
        <w:rPr>
          <w:rFonts w:ascii="Times New Roman" w:hAnsi="Times New Roman" w:cs="Times New Roman"/>
          <w:noProof/>
          <w:color w:val="2C2C2C"/>
        </w:rPr>
        <w:lastRenderedPageBreak/>
        <w:drawing>
          <wp:inline distT="0" distB="0" distL="0" distR="0">
            <wp:extent cx="428625" cy="600075"/>
            <wp:effectExtent l="19050" t="0" r="9525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4F3" w:rsidRPr="004A7F39" w:rsidRDefault="00A814F3" w:rsidP="00A814F3">
      <w:pPr>
        <w:pStyle w:val="a3"/>
        <w:jc w:val="center"/>
        <w:rPr>
          <w:b/>
          <w:sz w:val="28"/>
          <w:szCs w:val="28"/>
          <w:lang w:val="uk-UA"/>
        </w:rPr>
      </w:pPr>
      <w:r w:rsidRPr="004A7F39">
        <w:rPr>
          <w:b/>
          <w:sz w:val="28"/>
          <w:szCs w:val="28"/>
          <w:lang w:val="uk-UA"/>
        </w:rPr>
        <w:t>ЧУПАХІВСЬКА СЕЛИЩНА  РАДА</w:t>
      </w:r>
    </w:p>
    <w:p w:rsidR="00A814F3" w:rsidRPr="004A7F39" w:rsidRDefault="00A814F3" w:rsidP="00A814F3">
      <w:pPr>
        <w:pStyle w:val="a3"/>
        <w:jc w:val="center"/>
        <w:rPr>
          <w:b/>
          <w:sz w:val="28"/>
          <w:szCs w:val="28"/>
          <w:lang w:val="uk-UA"/>
        </w:rPr>
      </w:pPr>
      <w:r w:rsidRPr="004A7F39">
        <w:rPr>
          <w:b/>
          <w:sz w:val="28"/>
          <w:szCs w:val="28"/>
          <w:lang w:val="uk-UA"/>
        </w:rPr>
        <w:t>Охтирського району Сумської області</w:t>
      </w:r>
    </w:p>
    <w:p w:rsidR="00A814F3" w:rsidRPr="004A7F39" w:rsidRDefault="00A814F3" w:rsidP="00A814F3">
      <w:pPr>
        <w:pStyle w:val="a3"/>
        <w:jc w:val="center"/>
        <w:rPr>
          <w:b/>
          <w:sz w:val="28"/>
          <w:szCs w:val="28"/>
          <w:lang w:val="uk-UA"/>
        </w:rPr>
      </w:pPr>
      <w:r w:rsidRPr="004A7F39">
        <w:rPr>
          <w:b/>
          <w:sz w:val="28"/>
          <w:szCs w:val="28"/>
          <w:lang w:val="uk-UA"/>
        </w:rPr>
        <w:t>Восьме скликання</w:t>
      </w:r>
    </w:p>
    <w:p w:rsidR="00A814F3" w:rsidRDefault="004A7F39" w:rsidP="00A814F3">
      <w:pPr>
        <w:pStyle w:val="a3"/>
        <w:jc w:val="center"/>
        <w:rPr>
          <w:b/>
          <w:sz w:val="28"/>
          <w:szCs w:val="28"/>
          <w:lang w:val="uk-UA"/>
        </w:rPr>
      </w:pPr>
      <w:r w:rsidRPr="004A7F39">
        <w:rPr>
          <w:b/>
          <w:sz w:val="28"/>
          <w:szCs w:val="28"/>
          <w:lang w:val="uk-UA"/>
        </w:rPr>
        <w:t xml:space="preserve">Друга </w:t>
      </w:r>
      <w:r w:rsidR="00A814F3" w:rsidRPr="004A7F39">
        <w:rPr>
          <w:b/>
          <w:sz w:val="28"/>
          <w:szCs w:val="28"/>
          <w:lang w:val="uk-UA"/>
        </w:rPr>
        <w:t>сесія</w:t>
      </w:r>
    </w:p>
    <w:p w:rsidR="00A814F3" w:rsidRPr="00496601" w:rsidRDefault="00A814F3" w:rsidP="00A814F3">
      <w:pPr>
        <w:pStyle w:val="a3"/>
        <w:jc w:val="center"/>
        <w:rPr>
          <w:b/>
          <w:sz w:val="28"/>
          <w:szCs w:val="28"/>
          <w:lang w:val="uk-UA"/>
        </w:rPr>
      </w:pPr>
    </w:p>
    <w:p w:rsidR="00A814F3" w:rsidRPr="00C1328A" w:rsidRDefault="00A814F3" w:rsidP="00A814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3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C1328A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C132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 </w:t>
      </w:r>
    </w:p>
    <w:p w:rsidR="00A814F3" w:rsidRDefault="004A7F39" w:rsidP="00A814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A814F3">
        <w:rPr>
          <w:rFonts w:ascii="Times New Roman" w:hAnsi="Times New Roman" w:cs="Times New Roman"/>
          <w:sz w:val="28"/>
          <w:szCs w:val="28"/>
          <w:lang w:val="uk-UA"/>
        </w:rPr>
        <w:t>.11.2020</w:t>
      </w:r>
      <w:r w:rsidR="00A814F3"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A814F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814F3"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="00A814F3" w:rsidRPr="00C1328A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A814F3" w:rsidRPr="00C132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814F3" w:rsidRPr="00C1328A">
        <w:rPr>
          <w:rFonts w:ascii="Times New Roman" w:hAnsi="Times New Roman" w:cs="Times New Roman"/>
          <w:sz w:val="28"/>
          <w:szCs w:val="28"/>
          <w:lang w:val="uk-UA"/>
        </w:rPr>
        <w:t>Чупахівка</w:t>
      </w:r>
      <w:proofErr w:type="spellEnd"/>
    </w:p>
    <w:p w:rsidR="00A814F3" w:rsidRPr="004A7F39" w:rsidRDefault="00A814F3" w:rsidP="00A814F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14F3" w:rsidRPr="004A7F39" w:rsidRDefault="00A814F3" w:rsidP="00A814F3">
      <w:pPr>
        <w:pStyle w:val="a3"/>
        <w:tabs>
          <w:tab w:val="left" w:pos="4253"/>
        </w:tabs>
        <w:jc w:val="both"/>
        <w:rPr>
          <w:b/>
          <w:sz w:val="28"/>
          <w:szCs w:val="28"/>
          <w:lang w:val="uk-UA"/>
        </w:rPr>
      </w:pPr>
      <w:r w:rsidRPr="004A7F39">
        <w:rPr>
          <w:b/>
          <w:color w:val="000000"/>
          <w:sz w:val="28"/>
          <w:szCs w:val="28"/>
          <w:lang w:val="uk-UA"/>
        </w:rPr>
        <w:t>Про внесення змін до рішення двадцять третьої сесії сьомого скликання Чупахівської селищної ради від 24.12.2019 року «Про бюджет Чупахівської селищної об’єднаної територіальної громади на 2020 рік»</w:t>
      </w:r>
    </w:p>
    <w:p w:rsidR="00A814F3" w:rsidRPr="004A7F39" w:rsidRDefault="00A814F3" w:rsidP="00A814F3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sz w:val="28"/>
          <w:szCs w:val="28"/>
          <w:lang w:val="uk-UA"/>
        </w:rPr>
      </w:pPr>
    </w:p>
    <w:p w:rsidR="0065387A" w:rsidRDefault="00780FA4" w:rsidP="004A7F39">
      <w:pPr>
        <w:pStyle w:val="a3"/>
        <w:ind w:firstLine="709"/>
        <w:jc w:val="both"/>
        <w:rPr>
          <w:b/>
          <w:sz w:val="28"/>
          <w:szCs w:val="28"/>
          <w:lang w:val="uk-UA"/>
        </w:rPr>
      </w:pPr>
      <w:r w:rsidRPr="00780FA4">
        <w:rPr>
          <w:sz w:val="28"/>
          <w:szCs w:val="28"/>
          <w:lang w:val="uk-UA"/>
        </w:rPr>
        <w:t>Відповідно до</w:t>
      </w:r>
      <w:r>
        <w:rPr>
          <w:sz w:val="28"/>
          <w:szCs w:val="28"/>
          <w:lang w:val="uk-UA"/>
        </w:rPr>
        <w:t xml:space="preserve"> </w:t>
      </w:r>
      <w:r w:rsidR="00A814F3" w:rsidRPr="00780FA4">
        <w:rPr>
          <w:sz w:val="28"/>
          <w:szCs w:val="28"/>
          <w:lang w:val="uk-UA"/>
        </w:rPr>
        <w:t>статті 22 Бюджетного Кодексу України, пунк</w:t>
      </w:r>
      <w:r w:rsidRPr="00780FA4">
        <w:rPr>
          <w:sz w:val="28"/>
          <w:szCs w:val="28"/>
          <w:lang w:val="uk-UA"/>
        </w:rPr>
        <w:t>ту 23 частини першої статті 26</w:t>
      </w:r>
      <w:r w:rsidR="00A814F3" w:rsidRPr="00780FA4">
        <w:rPr>
          <w:sz w:val="28"/>
          <w:szCs w:val="28"/>
          <w:lang w:val="uk-UA"/>
        </w:rPr>
        <w:t>, Закону України «Про місцеве самоврядування в Україні»,</w:t>
      </w:r>
      <w:r>
        <w:rPr>
          <w:sz w:val="28"/>
          <w:szCs w:val="28"/>
          <w:lang w:val="uk-UA"/>
        </w:rPr>
        <w:t>на підставі клопотання Чупахівської загальноосвітньої школи І-ІІІ ступенів Чупахівської селищної ради Охтирського району Сумської області</w:t>
      </w:r>
      <w:r w:rsidR="00A814F3" w:rsidRPr="00780FA4">
        <w:rPr>
          <w:sz w:val="28"/>
          <w:szCs w:val="28"/>
          <w:lang w:val="uk-UA"/>
        </w:rPr>
        <w:t xml:space="preserve"> селищна рада </w:t>
      </w:r>
      <w:r w:rsidR="00A814F3" w:rsidRPr="00780FA4">
        <w:rPr>
          <w:b/>
          <w:sz w:val="28"/>
          <w:szCs w:val="28"/>
          <w:lang w:val="uk-UA"/>
        </w:rPr>
        <w:t>ВИРІШИЛА:</w:t>
      </w:r>
    </w:p>
    <w:p w:rsidR="00780FA4" w:rsidRPr="0065387A" w:rsidRDefault="00780FA4" w:rsidP="0065387A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65387A">
        <w:rPr>
          <w:sz w:val="28"/>
          <w:szCs w:val="28"/>
          <w:lang w:val="uk-UA"/>
        </w:rPr>
        <w:t>Перерозподілити раніше заплановані видатки:</w:t>
      </w:r>
    </w:p>
    <w:p w:rsidR="00780FA4" w:rsidRPr="0065387A" w:rsidRDefault="00780FA4" w:rsidP="0065387A">
      <w:pPr>
        <w:pStyle w:val="a3"/>
        <w:ind w:firstLine="709"/>
        <w:jc w:val="both"/>
        <w:rPr>
          <w:sz w:val="28"/>
          <w:szCs w:val="28"/>
          <w:lang w:val="uk-UA"/>
        </w:rPr>
      </w:pPr>
      <w:r w:rsidRPr="0065387A">
        <w:rPr>
          <w:sz w:val="28"/>
          <w:szCs w:val="28"/>
          <w:lang w:val="uk-UA"/>
        </w:rPr>
        <w:t xml:space="preserve">З ТКВКБМС 0611020 «Надання загальної середньої освіти закладами загальної середньої освіти (у тому числі з дошкільними підрозділами (відділеннями, групами))» з КЕКВ 2800 «Інші поточні видатки» 500 грн., </w:t>
      </w:r>
      <w:r w:rsidR="00755BD9" w:rsidRPr="0065387A">
        <w:rPr>
          <w:sz w:val="28"/>
          <w:szCs w:val="28"/>
          <w:lang w:val="uk-UA"/>
        </w:rPr>
        <w:t>з КЕКВ 2282 «Окремі заходи по реалізації державних (регіональних) програм, не віднесені до заходів розвитку» 1415 грн., з КЕКВ 2230 «Продукти харчування» 8 000 грн., з КЕКВ 2273 «Оплата електроенергії» 19 000 грн.</w:t>
      </w:r>
    </w:p>
    <w:p w:rsidR="00755BD9" w:rsidRPr="0065387A" w:rsidRDefault="00755BD9" w:rsidP="0065387A">
      <w:pPr>
        <w:pStyle w:val="a3"/>
        <w:ind w:firstLine="709"/>
        <w:jc w:val="both"/>
        <w:rPr>
          <w:sz w:val="28"/>
          <w:szCs w:val="28"/>
          <w:lang w:val="uk-UA"/>
        </w:rPr>
      </w:pPr>
      <w:r w:rsidRPr="0065387A">
        <w:rPr>
          <w:sz w:val="28"/>
          <w:szCs w:val="28"/>
          <w:lang w:val="uk-UA"/>
        </w:rPr>
        <w:t xml:space="preserve">З ТКВКБМС 0610160 «Керівництво і управління у відповідній сфері у містах (місті Києві), селищах, селах, об`єднаних територіальних громадах» з КЕКВ 2240 «оплата послуг (крім комунальних)» в сумі </w:t>
      </w:r>
      <w:r w:rsidR="00A20399">
        <w:rPr>
          <w:sz w:val="28"/>
          <w:szCs w:val="28"/>
          <w:lang w:val="uk-UA"/>
        </w:rPr>
        <w:t>4</w:t>
      </w:r>
      <w:r w:rsidRPr="0065387A">
        <w:rPr>
          <w:sz w:val="28"/>
          <w:szCs w:val="28"/>
          <w:lang w:val="uk-UA"/>
        </w:rPr>
        <w:t xml:space="preserve"> 000 грн.</w:t>
      </w:r>
    </w:p>
    <w:p w:rsidR="00755BD9" w:rsidRPr="0065387A" w:rsidRDefault="00755BD9" w:rsidP="0065387A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65387A">
        <w:rPr>
          <w:sz w:val="28"/>
          <w:szCs w:val="28"/>
          <w:lang w:val="uk-UA"/>
        </w:rPr>
        <w:t>Направити на видатки :</w:t>
      </w:r>
    </w:p>
    <w:p w:rsidR="00755BD9" w:rsidRPr="0065387A" w:rsidRDefault="00755BD9" w:rsidP="0065387A">
      <w:pPr>
        <w:pStyle w:val="a3"/>
        <w:ind w:firstLine="709"/>
        <w:jc w:val="both"/>
        <w:rPr>
          <w:sz w:val="28"/>
          <w:szCs w:val="28"/>
          <w:lang w:val="uk-UA"/>
        </w:rPr>
      </w:pPr>
      <w:r w:rsidRPr="0065387A">
        <w:rPr>
          <w:sz w:val="28"/>
          <w:szCs w:val="28"/>
          <w:lang w:val="uk-UA"/>
        </w:rPr>
        <w:t xml:space="preserve">ТКВКБМС 0611020 «Надання загальної середньої освіти закладами загальної середньої освіти (у тому числі з дошкільними підрозділами (відділеннями, групами))» на КЕКВ 2111 «Заробітна плата» 22 000 грн., на КЕКВ 2120 «Нарахування на оплату праці» в сумі 6 915 грн.  </w:t>
      </w:r>
    </w:p>
    <w:p w:rsidR="0065387A" w:rsidRPr="00755BD9" w:rsidRDefault="0065387A" w:rsidP="0065387A">
      <w:pPr>
        <w:pStyle w:val="a3"/>
        <w:ind w:firstLine="709"/>
        <w:jc w:val="both"/>
        <w:rPr>
          <w:b/>
          <w:sz w:val="28"/>
          <w:szCs w:val="28"/>
          <w:lang w:val="uk-UA"/>
        </w:rPr>
      </w:pPr>
      <w:r w:rsidRPr="0065387A">
        <w:rPr>
          <w:sz w:val="28"/>
          <w:szCs w:val="28"/>
          <w:lang w:val="uk-UA"/>
        </w:rPr>
        <w:t>ТКВКБМС 3710160 «Керівництво і управління у відповідній сфері у містах (місті Києві), селищах, селах, об`єднаних територіальних громадах»  на КЕКВ 2210  «Предмети, матеріали, обладнання</w:t>
      </w:r>
      <w:r>
        <w:rPr>
          <w:sz w:val="28"/>
          <w:szCs w:val="28"/>
          <w:lang w:val="uk-UA"/>
        </w:rPr>
        <w:t xml:space="preserve"> та інвентар» в сумі 3 </w:t>
      </w:r>
      <w:r w:rsidR="00A2039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00 грн.</w:t>
      </w:r>
      <w:r w:rsidR="00A20399">
        <w:rPr>
          <w:sz w:val="28"/>
          <w:szCs w:val="28"/>
          <w:lang w:val="uk-UA"/>
        </w:rPr>
        <w:t>, на КЕКВ 2240 «Оплата послуг (крім комунальних) в сумі 500 грн.</w:t>
      </w:r>
    </w:p>
    <w:p w:rsidR="004A7F39" w:rsidRPr="004A6159" w:rsidRDefault="004A7F39" w:rsidP="004A7F39">
      <w:pPr>
        <w:pStyle w:val="a3"/>
        <w:ind w:firstLine="709"/>
        <w:jc w:val="both"/>
        <w:rPr>
          <w:sz w:val="28"/>
          <w:szCs w:val="28"/>
          <w:lang w:val="uk-UA"/>
        </w:rPr>
      </w:pPr>
      <w:r w:rsidRPr="001B54EF">
        <w:rPr>
          <w:sz w:val="28"/>
          <w:szCs w:val="28"/>
        </w:rPr>
        <w:t xml:space="preserve">2. </w:t>
      </w:r>
      <w:r w:rsidRPr="001B54EF">
        <w:rPr>
          <w:sz w:val="28"/>
          <w:szCs w:val="28"/>
          <w:lang w:val="uk-UA"/>
        </w:rPr>
        <w:t>Контроль за виконанням цього рішення</w:t>
      </w:r>
      <w:r w:rsidRPr="007C4C23">
        <w:rPr>
          <w:sz w:val="28"/>
          <w:szCs w:val="28"/>
          <w:lang w:val="uk-UA"/>
        </w:rPr>
        <w:t xml:space="preserve"> покласти на  постійну комісію з планування та фінансів, бюджету, со</w:t>
      </w:r>
      <w:r>
        <w:rPr>
          <w:sz w:val="28"/>
          <w:szCs w:val="28"/>
          <w:lang w:val="uk-UA"/>
        </w:rPr>
        <w:t>ціально – економічного розвитку</w:t>
      </w:r>
      <w:r w:rsidRPr="007C4C23">
        <w:rPr>
          <w:sz w:val="28"/>
          <w:szCs w:val="28"/>
          <w:lang w:val="uk-UA"/>
        </w:rPr>
        <w:t xml:space="preserve"> та інвестицій.</w:t>
      </w:r>
    </w:p>
    <w:p w:rsidR="004A7F39" w:rsidRPr="001B54EF" w:rsidRDefault="004A7F39" w:rsidP="004A7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4104" w:rsidRPr="00A20399" w:rsidRDefault="004A7F39" w:rsidP="00A203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54EF">
        <w:rPr>
          <w:rFonts w:ascii="Times New Roman" w:hAnsi="Times New Roman" w:cs="Times New Roman"/>
          <w:sz w:val="28"/>
          <w:szCs w:val="28"/>
        </w:rPr>
        <w:t>Селищний</w:t>
      </w:r>
      <w:proofErr w:type="spellEnd"/>
      <w:r w:rsidRPr="001B54EF">
        <w:rPr>
          <w:rFonts w:ascii="Times New Roman" w:hAnsi="Times New Roman" w:cs="Times New Roman"/>
          <w:sz w:val="28"/>
          <w:szCs w:val="28"/>
        </w:rPr>
        <w:t xml:space="preserve">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B54E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КУЖЕЛ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</w:p>
    <w:sectPr w:rsidR="00684104" w:rsidRPr="00A20399" w:rsidSect="0002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22F"/>
    <w:multiLevelType w:val="hybridMultilevel"/>
    <w:tmpl w:val="409856F2"/>
    <w:lvl w:ilvl="0" w:tplc="6D34C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F2E76"/>
    <w:multiLevelType w:val="hybridMultilevel"/>
    <w:tmpl w:val="23C6B4C2"/>
    <w:lvl w:ilvl="0" w:tplc="0624D634">
      <w:start w:val="1"/>
      <w:numFmt w:val="decimal"/>
      <w:lvlText w:val="%1."/>
      <w:lvlJc w:val="left"/>
      <w:pPr>
        <w:ind w:left="108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A0DA9"/>
    <w:multiLevelType w:val="hybridMultilevel"/>
    <w:tmpl w:val="1746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E22D9"/>
    <w:multiLevelType w:val="hybridMultilevel"/>
    <w:tmpl w:val="8850E636"/>
    <w:lvl w:ilvl="0" w:tplc="499422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28A"/>
    <w:rsid w:val="00020AF8"/>
    <w:rsid w:val="000C1F48"/>
    <w:rsid w:val="001B54EF"/>
    <w:rsid w:val="00240770"/>
    <w:rsid w:val="00255A8B"/>
    <w:rsid w:val="003B3E55"/>
    <w:rsid w:val="00420E34"/>
    <w:rsid w:val="0043558E"/>
    <w:rsid w:val="00496601"/>
    <w:rsid w:val="004A7F39"/>
    <w:rsid w:val="00510B5E"/>
    <w:rsid w:val="005543C1"/>
    <w:rsid w:val="00560F79"/>
    <w:rsid w:val="0065387A"/>
    <w:rsid w:val="006809BD"/>
    <w:rsid w:val="00684104"/>
    <w:rsid w:val="0072686D"/>
    <w:rsid w:val="00755BD9"/>
    <w:rsid w:val="00780FA4"/>
    <w:rsid w:val="007C6C0A"/>
    <w:rsid w:val="008A372F"/>
    <w:rsid w:val="00996C14"/>
    <w:rsid w:val="00A20399"/>
    <w:rsid w:val="00A814F3"/>
    <w:rsid w:val="00AA249F"/>
    <w:rsid w:val="00AE257A"/>
    <w:rsid w:val="00B258DE"/>
    <w:rsid w:val="00BA1C44"/>
    <w:rsid w:val="00BF0906"/>
    <w:rsid w:val="00C1328A"/>
    <w:rsid w:val="00EB7594"/>
    <w:rsid w:val="00F8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13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54EF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A814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2718</Words>
  <Characters>15494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2020-11-17T06:33:00Z</cp:lastPrinted>
  <dcterms:created xsi:type="dcterms:W3CDTF">2020-11-09T06:36:00Z</dcterms:created>
  <dcterms:modified xsi:type="dcterms:W3CDTF">2020-11-17T06:33:00Z</dcterms:modified>
</cp:coreProperties>
</file>