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05F" w:rsidRDefault="0094205F" w:rsidP="0094205F">
      <w:pPr>
        <w:jc w:val="center"/>
        <w:rPr>
          <w:b/>
          <w:bCs/>
          <w:sz w:val="32"/>
          <w:szCs w:val="32"/>
          <w:lang w:val="uk-UA"/>
        </w:rPr>
      </w:pPr>
      <w:r>
        <w:rPr>
          <w:b/>
          <w:smallCaps/>
          <w:noProof/>
          <w:color w:val="000000"/>
        </w:rPr>
        <w:drawing>
          <wp:inline distT="0" distB="0" distL="0" distR="0">
            <wp:extent cx="432000" cy="612000"/>
            <wp:effectExtent l="0" t="0" r="0" b="0"/>
            <wp:docPr id="1"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7">
                      <a:lum contrast="18000"/>
                    </a:blip>
                    <a:srcRect/>
                    <a:stretch>
                      <a:fillRect/>
                    </a:stretch>
                  </pic:blipFill>
                  <pic:spPr bwMode="auto">
                    <a:xfrm>
                      <a:off x="0" y="0"/>
                      <a:ext cx="432000" cy="612000"/>
                    </a:xfrm>
                    <a:prstGeom prst="rect">
                      <a:avLst/>
                    </a:prstGeom>
                    <a:noFill/>
                    <a:ln w="9525">
                      <a:noFill/>
                      <a:miter lim="800000"/>
                      <a:headEnd/>
                      <a:tailEnd/>
                    </a:ln>
                  </pic:spPr>
                </pic:pic>
              </a:graphicData>
            </a:graphic>
          </wp:inline>
        </w:drawing>
      </w:r>
      <w:r>
        <w:rPr>
          <w:b/>
          <w:bCs/>
          <w:sz w:val="28"/>
          <w:szCs w:val="28"/>
        </w:rPr>
        <w:br/>
      </w:r>
      <w:r>
        <w:rPr>
          <w:b/>
          <w:bCs/>
          <w:sz w:val="32"/>
          <w:szCs w:val="32"/>
          <w:lang w:val="uk-UA"/>
        </w:rPr>
        <w:t>Полтавська область</w:t>
      </w:r>
    </w:p>
    <w:p w:rsidR="0094205F" w:rsidRDefault="0094205F" w:rsidP="0094205F">
      <w:pPr>
        <w:jc w:val="center"/>
        <w:rPr>
          <w:b/>
          <w:bCs/>
          <w:sz w:val="32"/>
          <w:szCs w:val="32"/>
          <w:lang w:val="uk-UA"/>
        </w:rPr>
      </w:pPr>
      <w:r>
        <w:rPr>
          <w:b/>
          <w:bCs/>
          <w:sz w:val="32"/>
          <w:szCs w:val="32"/>
        </w:rPr>
        <w:t>Х</w:t>
      </w:r>
      <w:r>
        <w:rPr>
          <w:b/>
          <w:bCs/>
          <w:sz w:val="32"/>
          <w:szCs w:val="32"/>
          <w:lang w:val="uk-UA"/>
        </w:rPr>
        <w:t>орольська міська рада</w:t>
      </w:r>
    </w:p>
    <w:p w:rsidR="0094205F" w:rsidRDefault="0094205F" w:rsidP="0094205F">
      <w:pPr>
        <w:jc w:val="center"/>
        <w:rPr>
          <w:b/>
          <w:smallCaps/>
          <w:color w:val="000000"/>
          <w:w w:val="200"/>
          <w:sz w:val="8"/>
          <w:szCs w:val="20"/>
          <w:lang w:val="uk-UA"/>
        </w:rPr>
      </w:pPr>
      <w:r>
        <w:rPr>
          <w:b/>
          <w:bCs/>
          <w:sz w:val="32"/>
          <w:szCs w:val="32"/>
        </w:rPr>
        <w:t>В</w:t>
      </w:r>
      <w:r>
        <w:rPr>
          <w:b/>
          <w:bCs/>
          <w:sz w:val="32"/>
          <w:szCs w:val="32"/>
          <w:lang w:val="uk-UA"/>
        </w:rPr>
        <w:t>иконавчий комітет</w:t>
      </w:r>
      <w:r>
        <w:rPr>
          <w:b/>
          <w:bCs/>
          <w:sz w:val="28"/>
          <w:szCs w:val="28"/>
        </w:rPr>
        <w:br/>
        <w:t> </w:t>
      </w:r>
      <w:r>
        <w:rPr>
          <w:b/>
          <w:bCs/>
          <w:sz w:val="28"/>
          <w:szCs w:val="28"/>
        </w:rPr>
        <w:br/>
      </w:r>
      <w:proofErr w:type="gramStart"/>
      <w:r>
        <w:rPr>
          <w:b/>
          <w:bCs/>
          <w:sz w:val="28"/>
          <w:szCs w:val="28"/>
        </w:rPr>
        <w:t>Р</w:t>
      </w:r>
      <w:proofErr w:type="gramEnd"/>
      <w:r>
        <w:rPr>
          <w:b/>
          <w:bCs/>
          <w:sz w:val="28"/>
          <w:szCs w:val="28"/>
        </w:rPr>
        <w:t>ІШЕННЯ</w:t>
      </w:r>
    </w:p>
    <w:p w:rsidR="0066247C" w:rsidRDefault="0094205F" w:rsidP="00240AB2">
      <w:pPr>
        <w:pStyle w:val="rtecenter"/>
        <w:rPr>
          <w:rStyle w:val="a3"/>
          <w:sz w:val="28"/>
          <w:szCs w:val="28"/>
          <w:lang w:val="uk-UA"/>
        </w:rPr>
      </w:pPr>
      <w:r>
        <w:rPr>
          <w:rStyle w:val="a3"/>
          <w:sz w:val="28"/>
          <w:szCs w:val="28"/>
          <w:lang w:val="uk-UA"/>
        </w:rPr>
        <w:t>1</w:t>
      </w:r>
      <w:r w:rsidR="004A2189">
        <w:rPr>
          <w:rStyle w:val="a3"/>
          <w:sz w:val="28"/>
          <w:szCs w:val="28"/>
          <w:lang w:val="uk-UA"/>
        </w:rPr>
        <w:t>8</w:t>
      </w:r>
      <w:r>
        <w:rPr>
          <w:rStyle w:val="a3"/>
          <w:sz w:val="28"/>
          <w:szCs w:val="28"/>
          <w:lang w:val="uk-UA"/>
        </w:rPr>
        <w:t xml:space="preserve"> лютого </w:t>
      </w:r>
      <w:r>
        <w:rPr>
          <w:rStyle w:val="a3"/>
          <w:sz w:val="28"/>
          <w:szCs w:val="28"/>
        </w:rPr>
        <w:t>20</w:t>
      </w:r>
      <w:r w:rsidR="004A2189">
        <w:rPr>
          <w:rStyle w:val="a3"/>
          <w:sz w:val="28"/>
          <w:szCs w:val="28"/>
          <w:lang w:val="uk-UA"/>
        </w:rPr>
        <w:t>20</w:t>
      </w:r>
      <w:r>
        <w:rPr>
          <w:rStyle w:val="a3"/>
          <w:sz w:val="28"/>
          <w:szCs w:val="28"/>
          <w:lang w:val="uk-UA"/>
        </w:rPr>
        <w:t xml:space="preserve"> року                                                                                        </w:t>
      </w:r>
      <w:r w:rsidR="0066247C">
        <w:rPr>
          <w:rStyle w:val="a3"/>
          <w:sz w:val="28"/>
          <w:szCs w:val="28"/>
          <w:lang w:val="uk-UA"/>
        </w:rPr>
        <w:t xml:space="preserve">    </w:t>
      </w:r>
      <w:r>
        <w:rPr>
          <w:rStyle w:val="a3"/>
          <w:sz w:val="28"/>
          <w:szCs w:val="28"/>
          <w:lang w:val="uk-UA"/>
        </w:rPr>
        <w:t xml:space="preserve"> №</w:t>
      </w:r>
      <w:r w:rsidR="0066247C">
        <w:rPr>
          <w:rStyle w:val="a3"/>
          <w:sz w:val="28"/>
          <w:szCs w:val="28"/>
          <w:lang w:val="uk-UA"/>
        </w:rPr>
        <w:t>19</w:t>
      </w:r>
    </w:p>
    <w:p w:rsidR="0094205F" w:rsidRDefault="0094205F" w:rsidP="0094205F">
      <w:pPr>
        <w:pStyle w:val="rtecenter"/>
        <w:spacing w:before="0" w:beforeAutospacing="0" w:after="0" w:afterAutospacing="0"/>
        <w:contextualSpacing/>
        <w:jc w:val="both"/>
        <w:rPr>
          <w:rStyle w:val="a3"/>
          <w:sz w:val="28"/>
          <w:szCs w:val="28"/>
          <w:lang w:val="uk-UA"/>
        </w:rPr>
      </w:pPr>
      <w:r>
        <w:rPr>
          <w:rStyle w:val="a3"/>
          <w:sz w:val="28"/>
          <w:szCs w:val="28"/>
          <w:lang w:val="uk-UA"/>
        </w:rPr>
        <w:t>Про фінансово-господарську діяльність</w:t>
      </w:r>
    </w:p>
    <w:p w:rsidR="0094205F" w:rsidRDefault="0094205F" w:rsidP="0094205F">
      <w:pPr>
        <w:pStyle w:val="rtecenter"/>
        <w:spacing w:before="0" w:beforeAutospacing="0" w:after="0" w:afterAutospacing="0"/>
        <w:contextualSpacing/>
        <w:jc w:val="both"/>
        <w:rPr>
          <w:rStyle w:val="a3"/>
          <w:sz w:val="28"/>
          <w:szCs w:val="28"/>
          <w:lang w:val="uk-UA"/>
        </w:rPr>
      </w:pPr>
      <w:r>
        <w:rPr>
          <w:rStyle w:val="a3"/>
          <w:sz w:val="28"/>
          <w:szCs w:val="28"/>
          <w:lang w:val="uk-UA"/>
        </w:rPr>
        <w:t>КП «Комунсервіс» у 201</w:t>
      </w:r>
      <w:r w:rsidR="004A2189">
        <w:rPr>
          <w:rStyle w:val="a3"/>
          <w:sz w:val="28"/>
          <w:szCs w:val="28"/>
          <w:lang w:val="uk-UA"/>
        </w:rPr>
        <w:t>9</w:t>
      </w:r>
      <w:r>
        <w:rPr>
          <w:rStyle w:val="a3"/>
          <w:sz w:val="28"/>
          <w:szCs w:val="28"/>
          <w:lang w:val="uk-UA"/>
        </w:rPr>
        <w:t xml:space="preserve"> році</w:t>
      </w:r>
    </w:p>
    <w:p w:rsidR="0066247C" w:rsidRDefault="0066247C" w:rsidP="0094205F">
      <w:pPr>
        <w:pStyle w:val="rtecenter"/>
        <w:spacing w:before="0" w:beforeAutospacing="0" w:after="0" w:afterAutospacing="0"/>
        <w:contextualSpacing/>
        <w:jc w:val="both"/>
        <w:rPr>
          <w:sz w:val="28"/>
          <w:szCs w:val="28"/>
          <w:lang w:val="uk-UA"/>
        </w:rPr>
      </w:pPr>
    </w:p>
    <w:p w:rsidR="0094205F" w:rsidRPr="003277D7" w:rsidRDefault="0094205F" w:rsidP="0066247C">
      <w:pPr>
        <w:pStyle w:val="rtecenter"/>
        <w:spacing w:before="0" w:beforeAutospacing="0" w:after="0" w:afterAutospacing="0"/>
        <w:ind w:firstLine="708"/>
        <w:contextualSpacing/>
        <w:jc w:val="both"/>
        <w:rPr>
          <w:bCs/>
          <w:sz w:val="28"/>
          <w:szCs w:val="28"/>
          <w:lang w:val="uk-UA"/>
        </w:rPr>
      </w:pPr>
      <w:r>
        <w:rPr>
          <w:sz w:val="28"/>
          <w:szCs w:val="28"/>
          <w:lang w:val="uk-UA"/>
        </w:rPr>
        <w:t>Керуючись ст.</w:t>
      </w:r>
      <w:r w:rsidR="0066247C">
        <w:rPr>
          <w:sz w:val="28"/>
          <w:szCs w:val="28"/>
          <w:lang w:val="uk-UA"/>
        </w:rPr>
        <w:t xml:space="preserve"> </w:t>
      </w:r>
      <w:r>
        <w:rPr>
          <w:sz w:val="28"/>
          <w:szCs w:val="28"/>
          <w:lang w:val="uk-UA"/>
        </w:rPr>
        <w:t xml:space="preserve">29 Закону України </w:t>
      </w:r>
      <w:r w:rsidR="0066247C">
        <w:rPr>
          <w:sz w:val="28"/>
          <w:szCs w:val="28"/>
          <w:lang w:val="uk-UA"/>
        </w:rPr>
        <w:t>«</w:t>
      </w:r>
      <w:r>
        <w:rPr>
          <w:sz w:val="28"/>
          <w:szCs w:val="28"/>
          <w:lang w:val="uk-UA"/>
        </w:rPr>
        <w:t>Про місцеве самоврядування в Україні</w:t>
      </w:r>
      <w:r w:rsidR="0066247C">
        <w:rPr>
          <w:sz w:val="28"/>
          <w:szCs w:val="28"/>
          <w:lang w:val="uk-UA"/>
        </w:rPr>
        <w:t>»</w:t>
      </w:r>
      <w:r>
        <w:rPr>
          <w:sz w:val="28"/>
          <w:szCs w:val="28"/>
          <w:lang w:val="uk-UA"/>
        </w:rPr>
        <w:t xml:space="preserve">, заслухавши звіт директора комунального підприємства «Комунсервіс» </w:t>
      </w:r>
      <w:r w:rsidR="004A2189">
        <w:rPr>
          <w:sz w:val="28"/>
          <w:szCs w:val="28"/>
          <w:lang w:val="uk-UA"/>
        </w:rPr>
        <w:t>Булатова Станіслава Володимировича</w:t>
      </w:r>
      <w:r>
        <w:rPr>
          <w:sz w:val="28"/>
          <w:szCs w:val="28"/>
          <w:lang w:val="uk-UA"/>
        </w:rPr>
        <w:t xml:space="preserve"> про </w:t>
      </w:r>
      <w:r w:rsidRPr="003277D7">
        <w:rPr>
          <w:rStyle w:val="a3"/>
          <w:b w:val="0"/>
          <w:sz w:val="28"/>
          <w:szCs w:val="28"/>
          <w:lang w:val="uk-UA"/>
        </w:rPr>
        <w:t>фінансово-господарську діяльність</w:t>
      </w:r>
      <w:r w:rsidR="004A2189">
        <w:rPr>
          <w:rStyle w:val="a3"/>
          <w:b w:val="0"/>
          <w:sz w:val="28"/>
          <w:szCs w:val="28"/>
          <w:lang w:val="uk-UA"/>
        </w:rPr>
        <w:t xml:space="preserve"> </w:t>
      </w:r>
      <w:r w:rsidRPr="003277D7">
        <w:rPr>
          <w:rStyle w:val="a3"/>
          <w:b w:val="0"/>
          <w:sz w:val="28"/>
          <w:szCs w:val="28"/>
          <w:lang w:val="uk-UA"/>
        </w:rPr>
        <w:t>КП</w:t>
      </w:r>
      <w:r w:rsidR="004A2189">
        <w:rPr>
          <w:rStyle w:val="a3"/>
          <w:b w:val="0"/>
          <w:sz w:val="28"/>
          <w:szCs w:val="28"/>
          <w:lang w:val="uk-UA"/>
        </w:rPr>
        <w:t xml:space="preserve"> </w:t>
      </w:r>
      <w:r w:rsidRPr="003277D7">
        <w:rPr>
          <w:rStyle w:val="a3"/>
          <w:b w:val="0"/>
          <w:sz w:val="28"/>
          <w:szCs w:val="28"/>
          <w:lang w:val="uk-UA"/>
        </w:rPr>
        <w:t>«Комунсервіс» у 201</w:t>
      </w:r>
      <w:r w:rsidR="004A2189">
        <w:rPr>
          <w:rStyle w:val="a3"/>
          <w:b w:val="0"/>
          <w:sz w:val="28"/>
          <w:szCs w:val="28"/>
          <w:lang w:val="uk-UA"/>
        </w:rPr>
        <w:t>9</w:t>
      </w:r>
      <w:r w:rsidRPr="003277D7">
        <w:rPr>
          <w:rStyle w:val="a3"/>
          <w:b w:val="0"/>
          <w:sz w:val="28"/>
          <w:szCs w:val="28"/>
          <w:lang w:val="uk-UA"/>
        </w:rPr>
        <w:t xml:space="preserve"> році</w:t>
      </w:r>
      <w:r>
        <w:rPr>
          <w:bCs/>
          <w:color w:val="000000" w:themeColor="text1"/>
          <w:sz w:val="28"/>
          <w:szCs w:val="28"/>
          <w:lang w:val="uk-UA"/>
        </w:rPr>
        <w:t xml:space="preserve">, </w:t>
      </w:r>
      <w:r w:rsidR="0066247C">
        <w:rPr>
          <w:bCs/>
          <w:color w:val="000000" w:themeColor="text1"/>
          <w:sz w:val="28"/>
          <w:szCs w:val="28"/>
          <w:lang w:val="uk-UA"/>
        </w:rPr>
        <w:t xml:space="preserve"> </w:t>
      </w:r>
    </w:p>
    <w:p w:rsidR="0094205F" w:rsidRDefault="0094205F" w:rsidP="0094205F">
      <w:pPr>
        <w:jc w:val="both"/>
        <w:rPr>
          <w:sz w:val="28"/>
          <w:szCs w:val="28"/>
          <w:lang w:val="uk-UA"/>
        </w:rPr>
      </w:pPr>
    </w:p>
    <w:p w:rsidR="0094205F" w:rsidRDefault="0094205F" w:rsidP="0094205F">
      <w:pPr>
        <w:ind w:firstLine="708"/>
        <w:jc w:val="both"/>
        <w:rPr>
          <w:b/>
          <w:sz w:val="28"/>
          <w:szCs w:val="28"/>
          <w:lang w:val="uk-UA"/>
        </w:rPr>
      </w:pPr>
      <w:r>
        <w:rPr>
          <w:b/>
          <w:sz w:val="28"/>
          <w:szCs w:val="28"/>
          <w:lang w:val="uk-UA"/>
        </w:rPr>
        <w:t xml:space="preserve">виконавчий комітет міської ради вирішив: </w:t>
      </w:r>
    </w:p>
    <w:p w:rsidR="0094205F" w:rsidRDefault="0094205F" w:rsidP="0094205F">
      <w:pPr>
        <w:jc w:val="both"/>
        <w:rPr>
          <w:sz w:val="28"/>
          <w:szCs w:val="28"/>
          <w:lang w:val="uk-UA"/>
        </w:rPr>
      </w:pPr>
    </w:p>
    <w:p w:rsidR="0094205F" w:rsidRDefault="0094205F" w:rsidP="0094205F">
      <w:pPr>
        <w:ind w:firstLine="708"/>
        <w:jc w:val="both"/>
        <w:rPr>
          <w:sz w:val="28"/>
          <w:szCs w:val="28"/>
          <w:lang w:val="uk-UA"/>
        </w:rPr>
      </w:pPr>
      <w:r>
        <w:rPr>
          <w:b/>
          <w:sz w:val="28"/>
          <w:szCs w:val="28"/>
          <w:lang w:val="uk-UA"/>
        </w:rPr>
        <w:t>1.</w:t>
      </w:r>
      <w:r>
        <w:rPr>
          <w:sz w:val="28"/>
          <w:szCs w:val="28"/>
          <w:lang w:val="uk-UA"/>
        </w:rPr>
        <w:t xml:space="preserve">Звіт директора комунального підприємства «Комунсервіс» </w:t>
      </w:r>
      <w:r w:rsidR="001668DF">
        <w:rPr>
          <w:sz w:val="28"/>
          <w:szCs w:val="28"/>
          <w:lang w:val="uk-UA"/>
        </w:rPr>
        <w:t>Булатова С.</w:t>
      </w:r>
      <w:r>
        <w:rPr>
          <w:sz w:val="28"/>
          <w:szCs w:val="28"/>
          <w:lang w:val="uk-UA"/>
        </w:rPr>
        <w:t xml:space="preserve">В. про </w:t>
      </w:r>
      <w:r w:rsidRPr="003277D7">
        <w:rPr>
          <w:rStyle w:val="a3"/>
          <w:b w:val="0"/>
          <w:sz w:val="28"/>
          <w:szCs w:val="28"/>
          <w:lang w:val="uk-UA"/>
        </w:rPr>
        <w:t>фінансово-господарську діяльність</w:t>
      </w:r>
      <w:r w:rsidR="001668DF">
        <w:rPr>
          <w:rStyle w:val="a3"/>
          <w:b w:val="0"/>
          <w:sz w:val="28"/>
          <w:szCs w:val="28"/>
          <w:lang w:val="uk-UA"/>
        </w:rPr>
        <w:t xml:space="preserve"> </w:t>
      </w:r>
      <w:r w:rsidRPr="003277D7">
        <w:rPr>
          <w:rStyle w:val="a3"/>
          <w:b w:val="0"/>
          <w:sz w:val="28"/>
          <w:szCs w:val="28"/>
          <w:lang w:val="uk-UA"/>
        </w:rPr>
        <w:t>КП</w:t>
      </w:r>
      <w:r w:rsidR="001668DF">
        <w:rPr>
          <w:rStyle w:val="a3"/>
          <w:b w:val="0"/>
          <w:sz w:val="28"/>
          <w:szCs w:val="28"/>
          <w:lang w:val="uk-UA"/>
        </w:rPr>
        <w:t xml:space="preserve"> </w:t>
      </w:r>
      <w:r w:rsidRPr="003277D7">
        <w:rPr>
          <w:rStyle w:val="a3"/>
          <w:b w:val="0"/>
          <w:sz w:val="28"/>
          <w:szCs w:val="28"/>
          <w:lang w:val="uk-UA"/>
        </w:rPr>
        <w:t>«Комунсервіс» у 201</w:t>
      </w:r>
      <w:r w:rsidR="001668DF">
        <w:rPr>
          <w:rStyle w:val="a3"/>
          <w:b w:val="0"/>
          <w:sz w:val="28"/>
          <w:szCs w:val="28"/>
          <w:lang w:val="uk-UA"/>
        </w:rPr>
        <w:t>9</w:t>
      </w:r>
      <w:r w:rsidRPr="003277D7">
        <w:rPr>
          <w:rStyle w:val="a3"/>
          <w:b w:val="0"/>
          <w:sz w:val="28"/>
          <w:szCs w:val="28"/>
          <w:lang w:val="uk-UA"/>
        </w:rPr>
        <w:t xml:space="preserve"> році</w:t>
      </w:r>
      <w:r>
        <w:rPr>
          <w:sz w:val="28"/>
          <w:szCs w:val="28"/>
          <w:lang w:val="uk-UA"/>
        </w:rPr>
        <w:t xml:space="preserve"> прийняти до відома (додається).</w:t>
      </w:r>
    </w:p>
    <w:p w:rsidR="0066247C" w:rsidRDefault="0066247C" w:rsidP="0094205F">
      <w:pPr>
        <w:ind w:firstLine="708"/>
        <w:jc w:val="both"/>
        <w:rPr>
          <w:b/>
          <w:sz w:val="28"/>
          <w:szCs w:val="28"/>
          <w:lang w:val="uk-UA"/>
        </w:rPr>
      </w:pPr>
    </w:p>
    <w:p w:rsidR="001668DF" w:rsidRDefault="0094205F" w:rsidP="0094205F">
      <w:pPr>
        <w:ind w:firstLine="708"/>
        <w:jc w:val="both"/>
        <w:rPr>
          <w:sz w:val="28"/>
          <w:szCs w:val="28"/>
          <w:lang w:val="uk-UA"/>
        </w:rPr>
      </w:pPr>
      <w:r>
        <w:rPr>
          <w:b/>
          <w:sz w:val="28"/>
          <w:szCs w:val="28"/>
          <w:lang w:val="uk-UA"/>
        </w:rPr>
        <w:t>2.</w:t>
      </w:r>
      <w:r>
        <w:rPr>
          <w:sz w:val="28"/>
          <w:szCs w:val="28"/>
          <w:lang w:val="uk-UA"/>
        </w:rPr>
        <w:t>Комунальному підприємству «Комунсервіс»:</w:t>
      </w:r>
    </w:p>
    <w:p w:rsidR="001668DF" w:rsidRDefault="0094205F" w:rsidP="001668DF">
      <w:pPr>
        <w:ind w:firstLine="708"/>
        <w:jc w:val="both"/>
        <w:rPr>
          <w:sz w:val="28"/>
          <w:szCs w:val="28"/>
          <w:lang w:val="uk-UA"/>
        </w:rPr>
      </w:pPr>
      <w:r>
        <w:rPr>
          <w:sz w:val="28"/>
          <w:szCs w:val="28"/>
          <w:lang w:val="uk-UA"/>
        </w:rPr>
        <w:t xml:space="preserve"> </w:t>
      </w:r>
      <w:r w:rsidR="001668DF" w:rsidRPr="005378DC">
        <w:rPr>
          <w:sz w:val="28"/>
          <w:szCs w:val="28"/>
          <w:lang w:val="uk-UA"/>
        </w:rPr>
        <w:t>- забезпечити виконання заходів щодо запобігання виникнення надзвичайних ситуацій в місті у зимово-весняний період</w:t>
      </w:r>
      <w:r w:rsidR="001668DF">
        <w:rPr>
          <w:sz w:val="28"/>
          <w:szCs w:val="28"/>
          <w:lang w:val="uk-UA"/>
        </w:rPr>
        <w:t>;</w:t>
      </w:r>
    </w:p>
    <w:p w:rsidR="001668DF" w:rsidRDefault="001668DF" w:rsidP="001668DF">
      <w:pPr>
        <w:jc w:val="both"/>
        <w:rPr>
          <w:sz w:val="28"/>
          <w:szCs w:val="28"/>
          <w:lang w:val="uk-UA"/>
        </w:rPr>
      </w:pPr>
      <w:r>
        <w:rPr>
          <w:sz w:val="28"/>
          <w:szCs w:val="28"/>
          <w:lang w:val="uk-UA"/>
        </w:rPr>
        <w:t xml:space="preserve">           </w:t>
      </w:r>
      <w:r w:rsidRPr="005378DC">
        <w:rPr>
          <w:sz w:val="28"/>
          <w:szCs w:val="28"/>
          <w:lang w:val="uk-UA"/>
        </w:rPr>
        <w:t>- активізувати роботу з укладення угод на вивезення твердих побутових відходів як індивідуального житлового сектору так і приватних підприємців;</w:t>
      </w:r>
    </w:p>
    <w:p w:rsidR="001668DF" w:rsidRDefault="001668DF" w:rsidP="001668DF">
      <w:pPr>
        <w:jc w:val="both"/>
        <w:rPr>
          <w:sz w:val="28"/>
          <w:szCs w:val="28"/>
          <w:lang w:val="uk-UA"/>
        </w:rPr>
      </w:pPr>
      <w:r>
        <w:rPr>
          <w:sz w:val="28"/>
          <w:szCs w:val="28"/>
          <w:lang w:val="uk-UA"/>
        </w:rPr>
        <w:t xml:space="preserve">           </w:t>
      </w:r>
      <w:r w:rsidRPr="005378DC">
        <w:rPr>
          <w:sz w:val="28"/>
          <w:szCs w:val="28"/>
          <w:lang w:val="uk-UA"/>
        </w:rPr>
        <w:t>- не допускати виникнення заборгованості по податках та інших обов’язкових  платежах;</w:t>
      </w:r>
    </w:p>
    <w:p w:rsidR="0094205F" w:rsidRDefault="001668DF" w:rsidP="001668DF">
      <w:pPr>
        <w:jc w:val="both"/>
        <w:rPr>
          <w:sz w:val="28"/>
          <w:szCs w:val="28"/>
          <w:lang w:val="uk-UA"/>
        </w:rPr>
      </w:pPr>
      <w:r>
        <w:rPr>
          <w:sz w:val="28"/>
          <w:szCs w:val="28"/>
          <w:lang w:val="uk-UA"/>
        </w:rPr>
        <w:t xml:space="preserve">           - </w:t>
      </w:r>
      <w:r w:rsidRPr="005378DC">
        <w:rPr>
          <w:sz w:val="28"/>
          <w:szCs w:val="28"/>
          <w:lang w:val="uk-UA"/>
        </w:rPr>
        <w:t>вжити заходів щодо максимального встановлення абонентами засобів обліку води;</w:t>
      </w:r>
    </w:p>
    <w:p w:rsidR="00800B62" w:rsidRDefault="00800B62" w:rsidP="001668DF">
      <w:pPr>
        <w:jc w:val="both"/>
        <w:rPr>
          <w:sz w:val="28"/>
          <w:szCs w:val="28"/>
          <w:lang w:val="uk-UA"/>
        </w:rPr>
      </w:pPr>
      <w:r>
        <w:rPr>
          <w:sz w:val="28"/>
          <w:szCs w:val="28"/>
          <w:lang w:val="uk-UA"/>
        </w:rPr>
        <w:t xml:space="preserve">          - терміново вжити невідкладних заходів по зменшенню заборгованості населення, перед підприємством, за спожиті комунальні послуги. </w:t>
      </w:r>
    </w:p>
    <w:p w:rsidR="0066247C" w:rsidRDefault="0066247C" w:rsidP="001668DF">
      <w:pPr>
        <w:pStyle w:val="rtejustify"/>
        <w:spacing w:before="0" w:beforeAutospacing="0" w:after="0" w:afterAutospacing="0"/>
        <w:ind w:firstLine="708"/>
        <w:contextualSpacing/>
        <w:jc w:val="both"/>
        <w:rPr>
          <w:b/>
          <w:sz w:val="28"/>
          <w:szCs w:val="28"/>
          <w:lang w:val="uk-UA"/>
        </w:rPr>
      </w:pPr>
    </w:p>
    <w:p w:rsidR="0094205F" w:rsidRDefault="0094205F" w:rsidP="001668DF">
      <w:pPr>
        <w:pStyle w:val="rtejustify"/>
        <w:spacing w:before="0" w:beforeAutospacing="0" w:after="0" w:afterAutospacing="0"/>
        <w:ind w:firstLine="708"/>
        <w:contextualSpacing/>
        <w:jc w:val="both"/>
        <w:rPr>
          <w:sz w:val="28"/>
          <w:szCs w:val="28"/>
          <w:lang w:val="uk-UA"/>
        </w:rPr>
      </w:pPr>
      <w:r>
        <w:rPr>
          <w:b/>
          <w:sz w:val="28"/>
          <w:szCs w:val="28"/>
          <w:lang w:val="uk-UA"/>
        </w:rPr>
        <w:t>3.</w:t>
      </w:r>
      <w:r>
        <w:rPr>
          <w:sz w:val="28"/>
          <w:szCs w:val="28"/>
          <w:lang w:val="uk-UA"/>
        </w:rPr>
        <w:t xml:space="preserve">Організацію даного рішення покласти на директора КП «Комунсервіс» </w:t>
      </w:r>
      <w:r w:rsidR="001668DF">
        <w:rPr>
          <w:sz w:val="28"/>
          <w:szCs w:val="28"/>
          <w:lang w:val="uk-UA"/>
        </w:rPr>
        <w:t>Булатова С.В.</w:t>
      </w:r>
    </w:p>
    <w:p w:rsidR="0066247C" w:rsidRDefault="0066247C" w:rsidP="0094205F">
      <w:pPr>
        <w:ind w:firstLine="708"/>
        <w:jc w:val="both"/>
        <w:rPr>
          <w:b/>
          <w:sz w:val="28"/>
          <w:szCs w:val="28"/>
          <w:lang w:val="uk-UA"/>
        </w:rPr>
      </w:pPr>
    </w:p>
    <w:p w:rsidR="0066247C" w:rsidRDefault="0094205F" w:rsidP="0066247C">
      <w:pPr>
        <w:ind w:firstLine="708"/>
        <w:jc w:val="both"/>
        <w:rPr>
          <w:sz w:val="28"/>
          <w:szCs w:val="28"/>
          <w:lang w:val="uk-UA"/>
        </w:rPr>
      </w:pPr>
      <w:r>
        <w:rPr>
          <w:b/>
          <w:sz w:val="28"/>
          <w:szCs w:val="28"/>
          <w:lang w:val="uk-UA"/>
        </w:rPr>
        <w:t>4.</w:t>
      </w:r>
      <w:r>
        <w:rPr>
          <w:sz w:val="28"/>
          <w:szCs w:val="28"/>
          <w:lang w:val="uk-UA"/>
        </w:rPr>
        <w:t xml:space="preserve">Контроль за виконанням рішення покласти на заступника міського голови з питань діяльності виконавчих органів ради </w:t>
      </w:r>
      <w:proofErr w:type="spellStart"/>
      <w:r>
        <w:rPr>
          <w:sz w:val="28"/>
          <w:szCs w:val="28"/>
          <w:lang w:val="uk-UA"/>
        </w:rPr>
        <w:t>Місніченка</w:t>
      </w:r>
      <w:proofErr w:type="spellEnd"/>
      <w:r>
        <w:rPr>
          <w:sz w:val="28"/>
          <w:szCs w:val="28"/>
          <w:lang w:val="uk-UA"/>
        </w:rPr>
        <w:t xml:space="preserve"> В.О.</w:t>
      </w:r>
    </w:p>
    <w:p w:rsidR="0066247C" w:rsidRDefault="0066247C" w:rsidP="0066247C">
      <w:pPr>
        <w:jc w:val="both"/>
        <w:rPr>
          <w:sz w:val="28"/>
          <w:szCs w:val="28"/>
          <w:lang w:val="uk-UA"/>
        </w:rPr>
      </w:pPr>
    </w:p>
    <w:p w:rsidR="0066247C" w:rsidRDefault="0066247C" w:rsidP="0066247C">
      <w:pPr>
        <w:jc w:val="both"/>
        <w:rPr>
          <w:sz w:val="28"/>
          <w:szCs w:val="28"/>
          <w:lang w:val="uk-UA"/>
        </w:rPr>
      </w:pPr>
    </w:p>
    <w:p w:rsidR="00F32FD4" w:rsidRDefault="0094205F" w:rsidP="0066247C">
      <w:pPr>
        <w:jc w:val="both"/>
        <w:rPr>
          <w:sz w:val="28"/>
          <w:szCs w:val="28"/>
          <w:lang w:val="uk-UA"/>
        </w:rPr>
      </w:pPr>
      <w:r>
        <w:rPr>
          <w:sz w:val="28"/>
          <w:szCs w:val="28"/>
          <w:lang w:val="uk-UA"/>
        </w:rPr>
        <w:t>Міський голова                                                                        С.М.Волошин</w:t>
      </w:r>
    </w:p>
    <w:p w:rsidR="00240AB2" w:rsidRDefault="00240AB2" w:rsidP="00522623">
      <w:pPr>
        <w:jc w:val="center"/>
        <w:rPr>
          <w:b/>
          <w:lang w:val="uk-UA"/>
        </w:rPr>
      </w:pPr>
    </w:p>
    <w:p w:rsidR="00240AB2" w:rsidRDefault="00240AB2" w:rsidP="00522623">
      <w:pPr>
        <w:jc w:val="center"/>
        <w:rPr>
          <w:b/>
          <w:lang w:val="uk-UA"/>
        </w:rPr>
      </w:pPr>
    </w:p>
    <w:p w:rsidR="00240AB2" w:rsidRDefault="00240AB2" w:rsidP="00522623">
      <w:pPr>
        <w:jc w:val="center"/>
        <w:rPr>
          <w:b/>
          <w:lang w:val="uk-UA"/>
        </w:rPr>
      </w:pPr>
    </w:p>
    <w:p w:rsidR="00240AB2" w:rsidRDefault="00240AB2" w:rsidP="00522623">
      <w:pPr>
        <w:jc w:val="center"/>
        <w:rPr>
          <w:b/>
          <w:lang w:val="uk-UA"/>
        </w:rPr>
        <w:sectPr w:rsidR="00240AB2" w:rsidSect="00240AB2">
          <w:pgSz w:w="11906" w:h="16838"/>
          <w:pgMar w:top="284" w:right="567" w:bottom="1134" w:left="1701" w:header="709" w:footer="709" w:gutter="0"/>
          <w:cols w:space="708"/>
          <w:docGrid w:linePitch="360"/>
        </w:sectPr>
      </w:pPr>
    </w:p>
    <w:p w:rsidR="003C7890" w:rsidRDefault="00522623" w:rsidP="00522623">
      <w:pPr>
        <w:jc w:val="center"/>
        <w:rPr>
          <w:b/>
          <w:lang w:val="uk-UA"/>
        </w:rPr>
      </w:pPr>
      <w:r w:rsidRPr="00522623">
        <w:rPr>
          <w:b/>
          <w:lang w:val="uk-UA"/>
        </w:rPr>
        <w:lastRenderedPageBreak/>
        <w:t xml:space="preserve">Звіт </w:t>
      </w:r>
    </w:p>
    <w:p w:rsidR="003C7890" w:rsidRDefault="00522623" w:rsidP="003C7890">
      <w:pPr>
        <w:jc w:val="center"/>
        <w:rPr>
          <w:b/>
          <w:lang w:val="uk-UA"/>
        </w:rPr>
      </w:pPr>
      <w:r w:rsidRPr="00522623">
        <w:rPr>
          <w:b/>
          <w:lang w:val="uk-UA"/>
        </w:rPr>
        <w:t>п</w:t>
      </w:r>
      <w:r w:rsidRPr="00522623">
        <w:rPr>
          <w:b/>
          <w:lang w:val="uk-UA"/>
        </w:rPr>
        <w:t>ро фінансово-господарську ді</w:t>
      </w:r>
      <w:r w:rsidR="003C7890">
        <w:rPr>
          <w:b/>
          <w:lang w:val="uk-UA"/>
        </w:rPr>
        <w:t>я</w:t>
      </w:r>
      <w:r w:rsidRPr="00522623">
        <w:rPr>
          <w:b/>
          <w:lang w:val="uk-UA"/>
        </w:rPr>
        <w:t xml:space="preserve">льність </w:t>
      </w:r>
    </w:p>
    <w:p w:rsidR="00522623" w:rsidRPr="00522623" w:rsidRDefault="00522623" w:rsidP="003C7890">
      <w:pPr>
        <w:jc w:val="center"/>
        <w:rPr>
          <w:b/>
          <w:lang w:val="uk-UA"/>
        </w:rPr>
      </w:pPr>
      <w:r w:rsidRPr="00522623">
        <w:rPr>
          <w:b/>
          <w:lang w:val="uk-UA"/>
        </w:rPr>
        <w:t>КП «Комунсервіс»</w:t>
      </w:r>
      <w:r w:rsidR="003C7890">
        <w:rPr>
          <w:b/>
          <w:lang w:val="uk-UA"/>
        </w:rPr>
        <w:t xml:space="preserve"> </w:t>
      </w:r>
      <w:r w:rsidRPr="00522623">
        <w:rPr>
          <w:b/>
          <w:lang w:val="uk-UA"/>
        </w:rPr>
        <w:t>у 2019 році</w:t>
      </w:r>
    </w:p>
    <w:p w:rsidR="00522623" w:rsidRPr="00522623" w:rsidRDefault="00522623" w:rsidP="00522623">
      <w:pPr>
        <w:jc w:val="both"/>
        <w:rPr>
          <w:shd w:val="clear" w:color="auto" w:fill="FFFFFF"/>
          <w:lang w:val="uk-UA"/>
        </w:rPr>
      </w:pPr>
      <w:r w:rsidRPr="00522623">
        <w:rPr>
          <w:shd w:val="clear" w:color="auto" w:fill="FFFFFF"/>
          <w:lang w:val="uk-UA"/>
        </w:rPr>
        <w:t>Згідно статуту, предметом діяльності КП «Комунсервіс» є:</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прибирання території  міського благоустрою;</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виконання міської програми благоустрою міста Хорол;</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надання ритуальних, транспортних послуг споживачам (перевезення пасажирів та вантажів автомобільним транспортом);</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видобування води з артезіанських свердловин;</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надання послуг споживачам міста з водопостачання;</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надання послуг споживачам міста з водовідведення;</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надання послуг споживачам міста з поводження з побутовими відходами;</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утримання та охорона зелених насаджень та інших об'єктів міського благоу</w:t>
      </w:r>
      <w:r w:rsidR="00E131B2">
        <w:rPr>
          <w:rFonts w:ascii="Times New Roman" w:hAnsi="Times New Roman" w:cs="Times New Roman"/>
          <w:sz w:val="24"/>
          <w:szCs w:val="24"/>
        </w:rPr>
        <w:t>с</w:t>
      </w:r>
      <w:r w:rsidRPr="00522623">
        <w:rPr>
          <w:rFonts w:ascii="Times New Roman" w:hAnsi="Times New Roman" w:cs="Times New Roman"/>
          <w:sz w:val="24"/>
          <w:szCs w:val="24"/>
        </w:rPr>
        <w:t>трою;</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утримання кладовищ та інших місць поховання у місті;</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експлуатація та утримання полігонів твердих побутових відходів міста;</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користування, ремонт, обслуговування існуючої  та будівництво нової водопровідної та каналізаційної мереж та споруд на них;</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приймання стічних вод до міської комунальної мережі водовідведення, їх фільтрація та очистка;</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видача технічних умов на підключення до міських комунальних водопровідної та каналізаційної мереж;</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 xml:space="preserve">виконання землерийних </w:t>
      </w:r>
      <w:r w:rsidR="009F4301">
        <w:rPr>
          <w:rFonts w:ascii="Times New Roman" w:hAnsi="Times New Roman" w:cs="Times New Roman"/>
          <w:sz w:val="24"/>
          <w:szCs w:val="24"/>
        </w:rPr>
        <w:t>іригаційних ре</w:t>
      </w:r>
      <w:r w:rsidRPr="00522623">
        <w:rPr>
          <w:rFonts w:ascii="Times New Roman" w:hAnsi="Times New Roman" w:cs="Times New Roman"/>
          <w:sz w:val="24"/>
          <w:szCs w:val="24"/>
        </w:rPr>
        <w:t>культиваційних робіт, необхідних для забезпечення функціонування чи будівництва водопровідної мережі;</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придбання та реалізації товарно-матеріальних цінностей, сировини, матеріалів, необхідних для здійснення статутної діяльності підприємства;</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надання житлових послуг з утримання, будівництва та ремонту об'єктів житлового призначення комунальної власності міста Хорол;</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експлуатація об'єктів житлового призначення комунальної власності міста Хорол;</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дерево обробка та переробка втор сировини;</w:t>
      </w:r>
    </w:p>
    <w:p w:rsidR="00522623" w:rsidRPr="00522623" w:rsidRDefault="00522623" w:rsidP="00522623">
      <w:pPr>
        <w:pStyle w:val="a6"/>
        <w:numPr>
          <w:ilvl w:val="0"/>
          <w:numId w:val="1"/>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інші види господарської діяльності, що не заборонені законодавством України.</w:t>
      </w:r>
    </w:p>
    <w:p w:rsidR="00522623" w:rsidRPr="00522623" w:rsidRDefault="00522623" w:rsidP="00522623">
      <w:pPr>
        <w:jc w:val="both"/>
        <w:rPr>
          <w:lang w:val="uk-UA"/>
        </w:rPr>
      </w:pPr>
      <w:r w:rsidRPr="00522623">
        <w:rPr>
          <w:lang w:val="uk-UA"/>
        </w:rPr>
        <w:t>Основним видом діяльності підприємства є видобуток, подача та розподіл питної води, транспортування стоків від населення, бюджетних організацій, промислових, сільськогосподарських та інших підприємств, розташованих на обслуговуючих територіях.</w:t>
      </w:r>
    </w:p>
    <w:p w:rsidR="00522623" w:rsidRPr="00522623" w:rsidRDefault="00522623" w:rsidP="00522623">
      <w:pPr>
        <w:jc w:val="both"/>
        <w:rPr>
          <w:shd w:val="clear" w:color="auto" w:fill="FFFFFF"/>
          <w:lang w:val="uk-UA"/>
        </w:rPr>
      </w:pPr>
      <w:r w:rsidRPr="00522623">
        <w:rPr>
          <w:shd w:val="clear" w:color="auto" w:fill="FFFFFF"/>
          <w:lang w:val="uk-UA"/>
        </w:rPr>
        <w:t>В господарському віданні КП «Комунсервіс»  знаходиться 25,7 км водопровідних мереж т</w:t>
      </w:r>
      <w:r w:rsidRPr="00522623">
        <w:rPr>
          <w:lang w:val="uk-UA"/>
        </w:rPr>
        <w:t xml:space="preserve">а  </w:t>
      </w:r>
      <w:r w:rsidRPr="00522623">
        <w:rPr>
          <w:shd w:val="clear" w:color="auto" w:fill="FFFFFF"/>
          <w:lang w:val="uk-UA"/>
        </w:rPr>
        <w:t xml:space="preserve">12,3 км каналізаційних мереж. </w:t>
      </w:r>
    </w:p>
    <w:p w:rsidR="00522623" w:rsidRPr="00522623" w:rsidRDefault="00522623" w:rsidP="00522623">
      <w:pPr>
        <w:jc w:val="both"/>
        <w:rPr>
          <w:shd w:val="clear" w:color="auto" w:fill="FFFFFF"/>
          <w:lang w:val="uk-UA"/>
        </w:rPr>
      </w:pPr>
      <w:r w:rsidRPr="00522623">
        <w:rPr>
          <w:shd w:val="clear" w:color="auto" w:fill="FFFFFF"/>
          <w:lang w:val="uk-UA"/>
        </w:rPr>
        <w:t>Послуги надаються:</w:t>
      </w:r>
    </w:p>
    <w:p w:rsidR="00522623" w:rsidRPr="00522623" w:rsidRDefault="00522623" w:rsidP="00522623">
      <w:pPr>
        <w:pStyle w:val="a6"/>
        <w:numPr>
          <w:ilvl w:val="0"/>
          <w:numId w:val="2"/>
        </w:numPr>
        <w:spacing w:line="240" w:lineRule="auto"/>
        <w:jc w:val="both"/>
        <w:rPr>
          <w:rFonts w:ascii="Times New Roman" w:hAnsi="Times New Roman" w:cs="Times New Roman"/>
          <w:sz w:val="24"/>
          <w:szCs w:val="24"/>
          <w:shd w:val="clear" w:color="auto" w:fill="FFFFFF"/>
        </w:rPr>
      </w:pPr>
      <w:r w:rsidRPr="00522623">
        <w:rPr>
          <w:rFonts w:ascii="Times New Roman" w:hAnsi="Times New Roman" w:cs="Times New Roman"/>
          <w:sz w:val="24"/>
          <w:szCs w:val="24"/>
          <w:shd w:val="clear" w:color="auto" w:fill="FFFFFF"/>
        </w:rPr>
        <w:t>водопостачання 3455 абонентам, з яких населення 3259, організації 196;</w:t>
      </w:r>
    </w:p>
    <w:p w:rsidR="00522623" w:rsidRPr="00522623" w:rsidRDefault="00522623" w:rsidP="00522623">
      <w:pPr>
        <w:pStyle w:val="a6"/>
        <w:numPr>
          <w:ilvl w:val="0"/>
          <w:numId w:val="2"/>
        </w:numPr>
        <w:spacing w:line="240" w:lineRule="auto"/>
        <w:jc w:val="both"/>
        <w:rPr>
          <w:rFonts w:ascii="Times New Roman" w:hAnsi="Times New Roman" w:cs="Times New Roman"/>
          <w:sz w:val="24"/>
          <w:szCs w:val="24"/>
          <w:shd w:val="clear" w:color="auto" w:fill="FFFFFF"/>
        </w:rPr>
      </w:pPr>
      <w:r w:rsidRPr="00522623">
        <w:rPr>
          <w:rFonts w:ascii="Times New Roman" w:hAnsi="Times New Roman" w:cs="Times New Roman"/>
          <w:sz w:val="24"/>
          <w:szCs w:val="24"/>
          <w:shd w:val="clear" w:color="auto" w:fill="FFFFFF"/>
        </w:rPr>
        <w:t>водовідведення 1846 абонентам, з яких населення 1740, організації 106.</w:t>
      </w:r>
    </w:p>
    <w:p w:rsidR="00522623" w:rsidRPr="00522623" w:rsidRDefault="00522623" w:rsidP="00522623">
      <w:pPr>
        <w:ind w:left="360"/>
        <w:jc w:val="both"/>
        <w:rPr>
          <w:shd w:val="clear" w:color="auto" w:fill="FFFFFF"/>
          <w:lang w:val="uk-UA"/>
        </w:rPr>
      </w:pPr>
      <w:r w:rsidRPr="00522623">
        <w:rPr>
          <w:shd w:val="clear" w:color="auto" w:fill="FFFFFF"/>
          <w:lang w:val="uk-UA"/>
        </w:rPr>
        <w:t> Загальна штатна чисельність працюючих станом на 01.01.2020 р. складає 76 чоловік.</w:t>
      </w:r>
    </w:p>
    <w:p w:rsidR="00E131B2" w:rsidRDefault="00522623" w:rsidP="00522623">
      <w:pPr>
        <w:shd w:val="clear" w:color="auto" w:fill="FFFFFF"/>
        <w:spacing w:after="150"/>
        <w:ind w:right="300"/>
        <w:jc w:val="both"/>
        <w:rPr>
          <w:lang w:val="uk-UA" w:eastAsia="uk-UA"/>
        </w:rPr>
      </w:pPr>
      <w:r w:rsidRPr="00522623">
        <w:rPr>
          <w:lang w:val="uk-UA" w:eastAsia="uk-UA"/>
        </w:rPr>
        <w:t>В структурі КП «Комунсервіс» 5 підрозділів, які не є самостійними юридичними особами.</w:t>
      </w:r>
    </w:p>
    <w:p w:rsidR="00522623" w:rsidRPr="00522623" w:rsidRDefault="00522623" w:rsidP="00E131B2">
      <w:pPr>
        <w:shd w:val="clear" w:color="auto" w:fill="FFFFFF"/>
        <w:spacing w:after="150"/>
        <w:ind w:right="300" w:firstLine="360"/>
        <w:jc w:val="both"/>
        <w:rPr>
          <w:lang w:val="uk-UA" w:eastAsia="uk-UA"/>
        </w:rPr>
      </w:pPr>
      <w:r w:rsidRPr="00522623">
        <w:rPr>
          <w:lang w:val="uk-UA" w:eastAsia="uk-UA"/>
        </w:rPr>
        <w:t>Структурні одиниці підприємства складають:</w:t>
      </w:r>
      <w:r w:rsidR="00E131B2">
        <w:rPr>
          <w:lang w:val="uk-UA" w:eastAsia="uk-UA"/>
        </w:rPr>
        <w:t xml:space="preserve"> </w:t>
      </w:r>
    </w:p>
    <w:p w:rsidR="00522623" w:rsidRPr="00522623" w:rsidRDefault="00522623" w:rsidP="00522623">
      <w:pPr>
        <w:numPr>
          <w:ilvl w:val="0"/>
          <w:numId w:val="3"/>
        </w:numPr>
        <w:shd w:val="clear" w:color="auto" w:fill="FFFFFF"/>
        <w:spacing w:before="100" w:beforeAutospacing="1" w:after="100" w:afterAutospacing="1"/>
        <w:jc w:val="both"/>
        <w:rPr>
          <w:lang w:val="uk-UA" w:eastAsia="uk-UA"/>
        </w:rPr>
      </w:pPr>
      <w:r w:rsidRPr="00522623">
        <w:rPr>
          <w:lang w:val="uk-UA" w:eastAsia="uk-UA"/>
        </w:rPr>
        <w:t>підрозділ водопроводу та водовідведення, який здійснює обслуговування, ремонт та аварійно-відбудовні роботи водопостачальних та каналізаційних мереж;</w:t>
      </w:r>
    </w:p>
    <w:p w:rsidR="00522623" w:rsidRPr="00522623" w:rsidRDefault="00522623" w:rsidP="00522623">
      <w:pPr>
        <w:numPr>
          <w:ilvl w:val="0"/>
          <w:numId w:val="3"/>
        </w:numPr>
        <w:shd w:val="clear" w:color="auto" w:fill="FFFFFF"/>
        <w:spacing w:before="100" w:beforeAutospacing="1" w:after="100" w:afterAutospacing="1"/>
        <w:jc w:val="both"/>
        <w:rPr>
          <w:lang w:val="uk-UA" w:eastAsia="uk-UA"/>
        </w:rPr>
      </w:pPr>
      <w:r w:rsidRPr="00522623">
        <w:rPr>
          <w:lang w:val="uk-UA" w:eastAsia="uk-UA"/>
        </w:rPr>
        <w:t>підрозділ транспортної дільниці, який здійснює забезпеченість автотранспортом;</w:t>
      </w:r>
    </w:p>
    <w:p w:rsidR="00522623" w:rsidRPr="00522623" w:rsidRDefault="00522623" w:rsidP="00522623">
      <w:pPr>
        <w:numPr>
          <w:ilvl w:val="0"/>
          <w:numId w:val="3"/>
        </w:numPr>
        <w:shd w:val="clear" w:color="auto" w:fill="FFFFFF"/>
        <w:spacing w:before="100" w:beforeAutospacing="1" w:after="100" w:afterAutospacing="1"/>
        <w:jc w:val="both"/>
        <w:rPr>
          <w:lang w:val="uk-UA" w:eastAsia="uk-UA"/>
        </w:rPr>
      </w:pPr>
      <w:r w:rsidRPr="00522623">
        <w:rPr>
          <w:lang w:val="uk-UA" w:eastAsia="uk-UA"/>
        </w:rPr>
        <w:t xml:space="preserve">підрозділ житлово-експлуатаційний, який до 2020 року здійснював обслуговування та ремонт об'єктів житлового призначення. З 01.03.2020 року даний підрозділ буде виведений зі штатного розпису комунального підприємства в зв'язку </w:t>
      </w:r>
      <w:r w:rsidRPr="00522623">
        <w:rPr>
          <w:lang w:val="uk-UA"/>
        </w:rPr>
        <w:t xml:space="preserve">з погодженням та затвердження актів списання багатоквартирних будинків в </w:t>
      </w:r>
      <w:proofErr w:type="spellStart"/>
      <w:r w:rsidRPr="00522623">
        <w:rPr>
          <w:lang w:val="uk-UA"/>
        </w:rPr>
        <w:t>м.Хорол</w:t>
      </w:r>
      <w:proofErr w:type="spellEnd"/>
      <w:r w:rsidRPr="00522623">
        <w:rPr>
          <w:lang w:val="uk-UA"/>
        </w:rPr>
        <w:t xml:space="preserve"> та згідно рішення №1577 від 20.12.2019 року;</w:t>
      </w:r>
    </w:p>
    <w:p w:rsidR="00522623" w:rsidRPr="00522623" w:rsidRDefault="00522623" w:rsidP="00522623">
      <w:pPr>
        <w:numPr>
          <w:ilvl w:val="0"/>
          <w:numId w:val="3"/>
        </w:numPr>
        <w:shd w:val="clear" w:color="auto" w:fill="FFFFFF"/>
        <w:spacing w:before="100" w:beforeAutospacing="1" w:after="100" w:afterAutospacing="1"/>
        <w:jc w:val="both"/>
        <w:rPr>
          <w:lang w:val="uk-UA" w:eastAsia="uk-UA"/>
        </w:rPr>
      </w:pPr>
      <w:r w:rsidRPr="00522623">
        <w:rPr>
          <w:lang w:val="uk-UA" w:eastAsia="uk-UA"/>
        </w:rPr>
        <w:t xml:space="preserve">підрозділ благоустрою, який здійснює </w:t>
      </w:r>
      <w:r w:rsidRPr="00522623">
        <w:rPr>
          <w:lang w:val="uk-UA"/>
        </w:rPr>
        <w:t>прибирання території  міського благоустрою та виконує програми благоустрою міста</w:t>
      </w:r>
      <w:r w:rsidRPr="00522623">
        <w:rPr>
          <w:lang w:val="uk-UA" w:eastAsia="uk-UA"/>
        </w:rPr>
        <w:t>;</w:t>
      </w:r>
    </w:p>
    <w:p w:rsidR="00522623" w:rsidRPr="00522623" w:rsidRDefault="00522623" w:rsidP="00522623">
      <w:pPr>
        <w:numPr>
          <w:ilvl w:val="0"/>
          <w:numId w:val="3"/>
        </w:numPr>
        <w:shd w:val="clear" w:color="auto" w:fill="FFFFFF"/>
        <w:spacing w:before="100" w:beforeAutospacing="1" w:after="100" w:afterAutospacing="1"/>
        <w:jc w:val="both"/>
        <w:rPr>
          <w:lang w:val="uk-UA" w:eastAsia="uk-UA"/>
        </w:rPr>
      </w:pPr>
      <w:r w:rsidRPr="00522623">
        <w:rPr>
          <w:lang w:val="uk-UA" w:eastAsia="uk-UA"/>
        </w:rPr>
        <w:t>відділ збуту, який здійснює обслуговування населення та підприємств по продажу питної води, по прийманню та транспортуванню стічних вод, по вивезенню та захороненню сміття, укладання договорів, контроль використання питної води та контроль за своєчасним здійсненням абонентами розрахунків за спожиті послуги.</w:t>
      </w:r>
    </w:p>
    <w:p w:rsidR="00522623" w:rsidRPr="00522623" w:rsidRDefault="00522623" w:rsidP="00522623">
      <w:pPr>
        <w:shd w:val="clear" w:color="auto" w:fill="FFFFFF"/>
        <w:ind w:right="301"/>
        <w:contextualSpacing/>
        <w:jc w:val="center"/>
        <w:rPr>
          <w:b/>
          <w:lang w:val="uk-UA" w:eastAsia="uk-UA"/>
        </w:rPr>
      </w:pPr>
      <w:r w:rsidRPr="00522623">
        <w:rPr>
          <w:b/>
          <w:lang w:val="uk-UA" w:eastAsia="uk-UA"/>
        </w:rPr>
        <w:t>АДМІНУПРАВЛІННЯ</w:t>
      </w:r>
    </w:p>
    <w:p w:rsidR="00522623" w:rsidRDefault="00E131B2" w:rsidP="00522623">
      <w:pPr>
        <w:shd w:val="clear" w:color="auto" w:fill="FFFFFF"/>
        <w:ind w:right="-1" w:firstLine="708"/>
        <w:contextualSpacing/>
        <w:jc w:val="both"/>
        <w:rPr>
          <w:lang w:val="uk-UA" w:eastAsia="uk-UA"/>
        </w:rPr>
      </w:pPr>
      <w:r>
        <w:rPr>
          <w:lang w:val="uk-UA" w:eastAsia="uk-UA"/>
        </w:rPr>
        <w:t xml:space="preserve">Безпосереднє </w:t>
      </w:r>
      <w:r w:rsidR="00522623" w:rsidRPr="00522623">
        <w:rPr>
          <w:lang w:val="uk-UA" w:eastAsia="uk-UA"/>
        </w:rPr>
        <w:t>керівництво підрозділами здійснюється керівниками підрозділів. Загальне керівництво виробничими структурами покладене на директора комунального підприємства.</w:t>
      </w:r>
    </w:p>
    <w:p w:rsidR="00522623" w:rsidRPr="00522623" w:rsidRDefault="00522623" w:rsidP="00522623">
      <w:pPr>
        <w:shd w:val="clear" w:color="auto" w:fill="FFFFFF"/>
        <w:ind w:right="-1" w:firstLine="708"/>
        <w:contextualSpacing/>
        <w:jc w:val="both"/>
        <w:rPr>
          <w:lang w:val="uk-UA" w:eastAsia="uk-UA"/>
        </w:rPr>
      </w:pPr>
      <w:r w:rsidRPr="00522623">
        <w:rPr>
          <w:shd w:val="clear" w:color="auto" w:fill="FFFFFF"/>
          <w:lang w:val="uk-UA"/>
        </w:rPr>
        <w:t xml:space="preserve">Державне регулювання у сферах енергетики та комунальних послуг, встановлення тарифів  на послуги  здійснюють органи місцевого </w:t>
      </w:r>
      <w:r w:rsidR="00E131B2">
        <w:rPr>
          <w:shd w:val="clear" w:color="auto" w:fill="FFFFFF"/>
          <w:lang w:val="uk-UA"/>
        </w:rPr>
        <w:t>самоврядування згідно зі ст. 28</w:t>
      </w:r>
      <w:r w:rsidRPr="00522623">
        <w:rPr>
          <w:shd w:val="clear" w:color="auto" w:fill="FFFFFF"/>
          <w:lang w:val="uk-UA"/>
        </w:rPr>
        <w:t xml:space="preserve"> Закону України </w:t>
      </w:r>
      <w:r w:rsidR="00E131B2">
        <w:rPr>
          <w:shd w:val="clear" w:color="auto" w:fill="FFFFFF"/>
          <w:lang w:val="uk-UA"/>
        </w:rPr>
        <w:t>«</w:t>
      </w:r>
      <w:r w:rsidRPr="00522623">
        <w:rPr>
          <w:shd w:val="clear" w:color="auto" w:fill="FFFFFF"/>
          <w:lang w:val="uk-UA"/>
        </w:rPr>
        <w:t>Про  місцеве самоврядування</w:t>
      </w:r>
      <w:r w:rsidR="00E131B2">
        <w:rPr>
          <w:shd w:val="clear" w:color="auto" w:fill="FFFFFF"/>
          <w:lang w:val="uk-UA"/>
        </w:rPr>
        <w:t>»</w:t>
      </w:r>
      <w:r w:rsidRPr="00522623">
        <w:rPr>
          <w:shd w:val="clear" w:color="auto" w:fill="FFFFFF"/>
          <w:lang w:val="uk-UA"/>
        </w:rPr>
        <w:t xml:space="preserve"> від 21 травня</w:t>
      </w:r>
      <w:r>
        <w:rPr>
          <w:shd w:val="clear" w:color="auto" w:fill="FFFFFF"/>
          <w:lang w:val="uk-UA"/>
        </w:rPr>
        <w:t xml:space="preserve"> 1997 року №280/97ВР.    </w:t>
      </w:r>
      <w:r w:rsidRPr="00522623">
        <w:rPr>
          <w:shd w:val="clear" w:color="auto" w:fill="FFFFFF"/>
          <w:lang w:val="uk-UA"/>
        </w:rPr>
        <w:t>     </w:t>
      </w:r>
      <w:r>
        <w:rPr>
          <w:shd w:val="clear" w:color="auto" w:fill="FFFFFF"/>
          <w:lang w:val="uk-UA"/>
        </w:rPr>
        <w:t>              </w:t>
      </w:r>
    </w:p>
    <w:p w:rsidR="00522623" w:rsidRPr="00522623" w:rsidRDefault="00522623" w:rsidP="00522623">
      <w:pPr>
        <w:ind w:right="-1" w:firstLine="708"/>
        <w:contextualSpacing/>
        <w:jc w:val="both"/>
        <w:rPr>
          <w:shd w:val="clear" w:color="auto" w:fill="FFFFFF"/>
          <w:lang w:val="uk-UA"/>
        </w:rPr>
      </w:pPr>
      <w:r w:rsidRPr="00522623">
        <w:rPr>
          <w:shd w:val="clear" w:color="auto" w:fill="FFFFFF"/>
          <w:lang w:val="uk-UA"/>
        </w:rPr>
        <w:t xml:space="preserve">Станом на 01.01.2019 р. залишки по рахункам комунального підприємства становили </w:t>
      </w:r>
      <w:r w:rsidRPr="00522623">
        <w:rPr>
          <w:b/>
          <w:shd w:val="clear" w:color="auto" w:fill="FFFFFF"/>
          <w:lang w:val="uk-UA"/>
        </w:rPr>
        <w:t>56,6</w:t>
      </w:r>
      <w:r w:rsidRPr="00522623">
        <w:rPr>
          <w:shd w:val="clear" w:color="auto" w:fill="FFFFFF"/>
          <w:lang w:val="uk-UA"/>
        </w:rPr>
        <w:t xml:space="preserve"> тис.</w:t>
      </w:r>
      <w:r w:rsidR="00E131B2">
        <w:rPr>
          <w:shd w:val="clear" w:color="auto" w:fill="FFFFFF"/>
          <w:lang w:val="uk-UA"/>
        </w:rPr>
        <w:t xml:space="preserve"> </w:t>
      </w:r>
      <w:r w:rsidRPr="00522623">
        <w:rPr>
          <w:shd w:val="clear" w:color="auto" w:fill="FFFFFF"/>
          <w:lang w:val="uk-UA"/>
        </w:rPr>
        <w:t xml:space="preserve">грн., надійшло на рахунки </w:t>
      </w:r>
      <w:r w:rsidRPr="00522623">
        <w:rPr>
          <w:b/>
          <w:shd w:val="clear" w:color="auto" w:fill="FFFFFF"/>
          <w:lang w:val="uk-UA"/>
        </w:rPr>
        <w:t>9 071,2</w:t>
      </w:r>
      <w:r w:rsidRPr="00522623">
        <w:rPr>
          <w:shd w:val="clear" w:color="auto" w:fill="FFFFFF"/>
          <w:lang w:val="uk-UA"/>
        </w:rPr>
        <w:t xml:space="preserve"> тис. грн., з яких використано </w:t>
      </w:r>
      <w:r w:rsidRPr="00522623">
        <w:rPr>
          <w:b/>
          <w:shd w:val="clear" w:color="auto" w:fill="FFFFFF"/>
          <w:lang w:val="uk-UA"/>
        </w:rPr>
        <w:t>8 987,8</w:t>
      </w:r>
      <w:r>
        <w:rPr>
          <w:shd w:val="clear" w:color="auto" w:fill="FFFFFF"/>
          <w:lang w:val="uk-UA"/>
        </w:rPr>
        <w:t xml:space="preserve"> тис. грн</w:t>
      </w:r>
      <w:r w:rsidRPr="00522623">
        <w:rPr>
          <w:shd w:val="clear" w:color="auto" w:fill="FFFFFF"/>
          <w:lang w:val="uk-UA"/>
        </w:rPr>
        <w:t xml:space="preserve">. Залишок станом на 01.01.2020 р. становить </w:t>
      </w:r>
      <w:r w:rsidRPr="00522623">
        <w:rPr>
          <w:b/>
          <w:shd w:val="clear" w:color="auto" w:fill="FFFFFF"/>
          <w:lang w:val="uk-UA"/>
        </w:rPr>
        <w:t>140,0</w:t>
      </w:r>
      <w:r w:rsidRPr="00522623">
        <w:rPr>
          <w:shd w:val="clear" w:color="auto" w:fill="FFFFFF"/>
          <w:lang w:val="uk-UA"/>
        </w:rPr>
        <w:t xml:space="preserve"> тис. грн. </w:t>
      </w:r>
    </w:p>
    <w:p w:rsidR="00522623" w:rsidRPr="00522623" w:rsidRDefault="00522623" w:rsidP="00522623">
      <w:pPr>
        <w:jc w:val="both"/>
        <w:rPr>
          <w:shd w:val="clear" w:color="auto" w:fill="FFFFFF"/>
          <w:lang w:val="uk-UA"/>
        </w:rPr>
      </w:pPr>
      <w:r w:rsidRPr="00522623">
        <w:rPr>
          <w:shd w:val="clear" w:color="auto" w:fill="FFFFFF"/>
          <w:lang w:val="uk-UA"/>
        </w:rPr>
        <w:t xml:space="preserve">Використано коштів на суму </w:t>
      </w:r>
      <w:r w:rsidRPr="00522623">
        <w:rPr>
          <w:b/>
          <w:shd w:val="clear" w:color="auto" w:fill="FFFFFF"/>
          <w:lang w:val="uk-UA"/>
        </w:rPr>
        <w:t>8987,85</w:t>
      </w:r>
      <w:r w:rsidRPr="00522623">
        <w:rPr>
          <w:shd w:val="clear" w:color="auto" w:fill="FFFFFF"/>
          <w:lang w:val="uk-UA"/>
        </w:rPr>
        <w:t>, а саме:</w:t>
      </w:r>
    </w:p>
    <w:p w:rsidR="00522623" w:rsidRPr="00522623" w:rsidRDefault="00522623" w:rsidP="00522623">
      <w:pPr>
        <w:tabs>
          <w:tab w:val="left" w:pos="993"/>
        </w:tabs>
        <w:ind w:left="360"/>
        <w:jc w:val="both"/>
        <w:rPr>
          <w:b/>
          <w:lang w:val="uk-UA"/>
        </w:rPr>
      </w:pPr>
      <w:r w:rsidRPr="00522623">
        <w:rPr>
          <w:shd w:val="clear" w:color="auto" w:fill="FFFFFF"/>
          <w:lang w:val="uk-UA"/>
        </w:rPr>
        <w:t xml:space="preserve">- </w:t>
      </w:r>
      <w:r w:rsidRPr="00522623">
        <w:rPr>
          <w:shd w:val="clear" w:color="auto" w:fill="FFFFFF"/>
          <w:lang w:val="uk-UA"/>
        </w:rPr>
        <w:t xml:space="preserve">банківська комісія – </w:t>
      </w:r>
      <w:r w:rsidRPr="00522623">
        <w:rPr>
          <w:b/>
          <w:shd w:val="clear" w:color="auto" w:fill="FFFFFF"/>
          <w:lang w:val="uk-UA"/>
        </w:rPr>
        <w:t>56,2</w:t>
      </w:r>
      <w:r w:rsidRPr="00522623">
        <w:rPr>
          <w:shd w:val="clear" w:color="auto" w:fill="FFFFFF"/>
          <w:lang w:val="uk-UA"/>
        </w:rPr>
        <w:t xml:space="preserve"> тис. грн.;</w:t>
      </w:r>
    </w:p>
    <w:p w:rsidR="00522623" w:rsidRPr="00522623" w:rsidRDefault="00522623" w:rsidP="00522623">
      <w:pPr>
        <w:tabs>
          <w:tab w:val="left" w:pos="993"/>
        </w:tabs>
        <w:ind w:left="360"/>
        <w:jc w:val="both"/>
        <w:rPr>
          <w:b/>
          <w:lang w:val="uk-UA"/>
        </w:rPr>
      </w:pPr>
      <w:r w:rsidRPr="00522623">
        <w:rPr>
          <w:shd w:val="clear" w:color="auto" w:fill="FFFFFF"/>
          <w:lang w:val="uk-UA"/>
        </w:rPr>
        <w:t xml:space="preserve">- </w:t>
      </w:r>
      <w:r w:rsidRPr="00522623">
        <w:rPr>
          <w:shd w:val="clear" w:color="auto" w:fill="FFFFFF"/>
          <w:lang w:val="uk-UA"/>
        </w:rPr>
        <w:t xml:space="preserve">заробітна плата – </w:t>
      </w:r>
      <w:r w:rsidRPr="00522623">
        <w:rPr>
          <w:b/>
          <w:shd w:val="clear" w:color="auto" w:fill="FFFFFF"/>
          <w:lang w:val="uk-UA"/>
        </w:rPr>
        <w:t>3 228,3</w:t>
      </w:r>
      <w:r w:rsidRPr="00522623">
        <w:rPr>
          <w:shd w:val="clear" w:color="auto" w:fill="FFFFFF"/>
          <w:lang w:val="uk-UA"/>
        </w:rPr>
        <w:t xml:space="preserve"> тис. грн. (в тому числі: військовий збір – 46,8 тис. грн.; ПДФО – 578,6 тис. грн.; проф. внески – 41,1 тис. грн.; аліменти – 3,1 тис. грн.);  </w:t>
      </w:r>
    </w:p>
    <w:p w:rsidR="00522623" w:rsidRPr="00522623" w:rsidRDefault="00522623" w:rsidP="00522623">
      <w:pPr>
        <w:tabs>
          <w:tab w:val="left" w:pos="993"/>
        </w:tabs>
        <w:ind w:left="360"/>
        <w:jc w:val="both"/>
        <w:rPr>
          <w:b/>
          <w:lang w:val="uk-UA"/>
        </w:rPr>
      </w:pPr>
      <w:r w:rsidRPr="00522623">
        <w:rPr>
          <w:shd w:val="clear" w:color="auto" w:fill="FFFFFF"/>
          <w:lang w:val="uk-UA"/>
        </w:rPr>
        <w:t xml:space="preserve">- </w:t>
      </w:r>
      <w:r w:rsidRPr="00522623">
        <w:rPr>
          <w:shd w:val="clear" w:color="auto" w:fill="FFFFFF"/>
          <w:lang w:val="uk-UA"/>
        </w:rPr>
        <w:t xml:space="preserve">єдиний соціальний внесок – </w:t>
      </w:r>
      <w:r w:rsidRPr="00522623">
        <w:rPr>
          <w:b/>
          <w:shd w:val="clear" w:color="auto" w:fill="FFFFFF"/>
          <w:lang w:val="uk-UA"/>
        </w:rPr>
        <w:t>694,4</w:t>
      </w:r>
      <w:r w:rsidRPr="00522623">
        <w:rPr>
          <w:shd w:val="clear" w:color="auto" w:fill="FFFFFF"/>
          <w:lang w:val="uk-UA"/>
        </w:rPr>
        <w:t xml:space="preserve"> тис. грн.;</w:t>
      </w:r>
    </w:p>
    <w:p w:rsidR="00522623" w:rsidRPr="00522623" w:rsidRDefault="00522623" w:rsidP="00522623">
      <w:pPr>
        <w:tabs>
          <w:tab w:val="left" w:pos="993"/>
        </w:tabs>
        <w:ind w:left="360"/>
        <w:jc w:val="both"/>
        <w:rPr>
          <w:b/>
          <w:lang w:val="uk-UA"/>
        </w:rPr>
      </w:pPr>
      <w:r w:rsidRPr="00522623">
        <w:rPr>
          <w:shd w:val="clear" w:color="auto" w:fill="FFFFFF"/>
          <w:lang w:val="uk-UA"/>
        </w:rPr>
        <w:t xml:space="preserve">- </w:t>
      </w:r>
      <w:r w:rsidRPr="00522623">
        <w:rPr>
          <w:shd w:val="clear" w:color="auto" w:fill="FFFFFF"/>
          <w:lang w:val="uk-UA"/>
        </w:rPr>
        <w:t xml:space="preserve">обов’язкові платежі, податки та збори, вартістю – </w:t>
      </w:r>
      <w:r w:rsidRPr="00522623">
        <w:rPr>
          <w:b/>
          <w:shd w:val="clear" w:color="auto" w:fill="FFFFFF"/>
          <w:lang w:val="uk-UA"/>
        </w:rPr>
        <w:t>1 103,3</w:t>
      </w:r>
      <w:r w:rsidRPr="00522623">
        <w:rPr>
          <w:shd w:val="clear" w:color="auto" w:fill="FFFFFF"/>
          <w:lang w:val="uk-UA"/>
        </w:rPr>
        <w:t xml:space="preserve"> тис. грн., в т.ч. :</w:t>
      </w:r>
    </w:p>
    <w:p w:rsidR="00522623" w:rsidRPr="00522623" w:rsidRDefault="00522623" w:rsidP="00522623">
      <w:pPr>
        <w:pStyle w:val="a6"/>
        <w:numPr>
          <w:ilvl w:val="1"/>
          <w:numId w:val="4"/>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податок на додану вартість – 803,2 тис. грн.;</w:t>
      </w:r>
    </w:p>
    <w:p w:rsidR="00522623" w:rsidRPr="00522623" w:rsidRDefault="00522623" w:rsidP="00522623">
      <w:pPr>
        <w:pStyle w:val="a6"/>
        <w:numPr>
          <w:ilvl w:val="1"/>
          <w:numId w:val="4"/>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екологічний податок – 17,4 тис. грн.;</w:t>
      </w:r>
    </w:p>
    <w:p w:rsidR="00522623" w:rsidRPr="00522623" w:rsidRDefault="00522623" w:rsidP="00522623">
      <w:pPr>
        <w:pStyle w:val="a6"/>
        <w:numPr>
          <w:ilvl w:val="1"/>
          <w:numId w:val="4"/>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рентна плата за користування надрами – 83,0 тис. грн.;</w:t>
      </w:r>
    </w:p>
    <w:p w:rsidR="00522623" w:rsidRPr="00522623" w:rsidRDefault="00522623" w:rsidP="00522623">
      <w:pPr>
        <w:pStyle w:val="a6"/>
        <w:numPr>
          <w:ilvl w:val="1"/>
          <w:numId w:val="4"/>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збір за спеціальне використання води 15,5 тис. грн.;</w:t>
      </w:r>
    </w:p>
    <w:p w:rsidR="00522623" w:rsidRPr="00522623" w:rsidRDefault="00522623" w:rsidP="00522623">
      <w:pPr>
        <w:pStyle w:val="a6"/>
        <w:numPr>
          <w:ilvl w:val="1"/>
          <w:numId w:val="4"/>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повернення субсидії до держави – 173,8 тис. грн.;</w:t>
      </w:r>
    </w:p>
    <w:p w:rsidR="00522623" w:rsidRPr="00522623" w:rsidRDefault="00522623" w:rsidP="00522623">
      <w:pPr>
        <w:pStyle w:val="a6"/>
        <w:numPr>
          <w:ilvl w:val="1"/>
          <w:numId w:val="4"/>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податок на прибуток – 7,6 тис. грн.;</w:t>
      </w:r>
    </w:p>
    <w:p w:rsidR="00522623" w:rsidRPr="00522623" w:rsidRDefault="00522623" w:rsidP="00522623">
      <w:pPr>
        <w:pStyle w:val="a6"/>
        <w:numPr>
          <w:ilvl w:val="1"/>
          <w:numId w:val="4"/>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збір за отримання ліцензії – 2,0 тис. грн</w:t>
      </w:r>
      <w:r w:rsidR="00E131B2">
        <w:rPr>
          <w:rFonts w:ascii="Times New Roman" w:hAnsi="Times New Roman" w:cs="Times New Roman"/>
          <w:sz w:val="24"/>
          <w:szCs w:val="24"/>
        </w:rPr>
        <w:t>.</w:t>
      </w:r>
      <w:r w:rsidRPr="00522623">
        <w:rPr>
          <w:rFonts w:ascii="Times New Roman" w:hAnsi="Times New Roman" w:cs="Times New Roman"/>
          <w:sz w:val="24"/>
          <w:szCs w:val="24"/>
        </w:rPr>
        <w:t>;</w:t>
      </w:r>
    </w:p>
    <w:p w:rsidR="00522623" w:rsidRPr="00522623" w:rsidRDefault="00522623" w:rsidP="00522623">
      <w:pPr>
        <w:pStyle w:val="a6"/>
        <w:numPr>
          <w:ilvl w:val="1"/>
          <w:numId w:val="4"/>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судовий збір – 0,8 тис. грн.</w:t>
      </w:r>
    </w:p>
    <w:p w:rsidR="00522623" w:rsidRPr="00522623" w:rsidRDefault="00522623" w:rsidP="00522623">
      <w:pPr>
        <w:ind w:left="360"/>
        <w:jc w:val="both"/>
        <w:rPr>
          <w:lang w:val="uk-UA"/>
        </w:rPr>
      </w:pPr>
      <w:r w:rsidRPr="00522623">
        <w:rPr>
          <w:lang w:val="uk-UA"/>
        </w:rPr>
        <w:t xml:space="preserve">- </w:t>
      </w:r>
      <w:r w:rsidRPr="00522623">
        <w:rPr>
          <w:lang w:val="uk-UA"/>
        </w:rPr>
        <w:t xml:space="preserve">розрахунки з постачальниками на суму </w:t>
      </w:r>
      <w:r w:rsidRPr="00522623">
        <w:rPr>
          <w:b/>
          <w:lang w:val="uk-UA"/>
        </w:rPr>
        <w:t>3 905,6</w:t>
      </w:r>
      <w:r w:rsidRPr="00522623">
        <w:rPr>
          <w:lang w:val="uk-UA"/>
        </w:rPr>
        <w:t xml:space="preserve"> тис. грн., а саме:</w:t>
      </w:r>
    </w:p>
    <w:p w:rsidR="00522623" w:rsidRPr="00522623" w:rsidRDefault="00522623" w:rsidP="00522623">
      <w:pPr>
        <w:pStyle w:val="a6"/>
        <w:numPr>
          <w:ilvl w:val="1"/>
          <w:numId w:val="4"/>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ТОВ «Хорольський завод дитячих продуктів харчування» за очищення стоків – 596,6 тис. грн.;</w:t>
      </w:r>
    </w:p>
    <w:p w:rsidR="00522623" w:rsidRPr="00522623" w:rsidRDefault="00522623" w:rsidP="00522623">
      <w:pPr>
        <w:pStyle w:val="a6"/>
        <w:numPr>
          <w:ilvl w:val="1"/>
          <w:numId w:val="4"/>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ТОВ «</w:t>
      </w:r>
      <w:proofErr w:type="spellStart"/>
      <w:r w:rsidRPr="00522623">
        <w:rPr>
          <w:rFonts w:ascii="Times New Roman" w:hAnsi="Times New Roman" w:cs="Times New Roman"/>
          <w:sz w:val="24"/>
          <w:szCs w:val="24"/>
        </w:rPr>
        <w:t>Хоролсаночистка</w:t>
      </w:r>
      <w:proofErr w:type="spellEnd"/>
      <w:r w:rsidRPr="00522623">
        <w:rPr>
          <w:rFonts w:ascii="Times New Roman" w:hAnsi="Times New Roman" w:cs="Times New Roman"/>
          <w:sz w:val="24"/>
          <w:szCs w:val="24"/>
        </w:rPr>
        <w:t>» за транспортування та очищення стоків – 559,3 тис. грн.</w:t>
      </w:r>
    </w:p>
    <w:p w:rsidR="00522623" w:rsidRPr="00522623" w:rsidRDefault="00522623" w:rsidP="00522623">
      <w:pPr>
        <w:pStyle w:val="a6"/>
        <w:numPr>
          <w:ilvl w:val="1"/>
          <w:numId w:val="4"/>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РЕС за спожиту електроенергію – 1 149,9 тис. грн.;</w:t>
      </w:r>
    </w:p>
    <w:p w:rsidR="00522623" w:rsidRPr="00522623" w:rsidRDefault="00522623" w:rsidP="00522623">
      <w:pPr>
        <w:pStyle w:val="a6"/>
        <w:numPr>
          <w:ilvl w:val="1"/>
          <w:numId w:val="4"/>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придбані паливно-мастильні матеріали – 736,0 тис. грн.;</w:t>
      </w:r>
    </w:p>
    <w:p w:rsidR="00522623" w:rsidRPr="00522623" w:rsidRDefault="00522623" w:rsidP="00522623">
      <w:pPr>
        <w:pStyle w:val="a6"/>
        <w:numPr>
          <w:ilvl w:val="1"/>
          <w:numId w:val="4"/>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 xml:space="preserve">предмети, </w:t>
      </w:r>
      <w:proofErr w:type="spellStart"/>
      <w:r w:rsidRPr="00522623">
        <w:rPr>
          <w:rFonts w:ascii="Times New Roman" w:hAnsi="Times New Roman" w:cs="Times New Roman"/>
          <w:sz w:val="24"/>
          <w:szCs w:val="24"/>
        </w:rPr>
        <w:t>мшп</w:t>
      </w:r>
      <w:proofErr w:type="spellEnd"/>
      <w:r w:rsidRPr="00522623">
        <w:rPr>
          <w:rFonts w:ascii="Times New Roman" w:hAnsi="Times New Roman" w:cs="Times New Roman"/>
          <w:sz w:val="24"/>
          <w:szCs w:val="24"/>
        </w:rPr>
        <w:t>, матеріали та запасні частини – 728,7 тис. грн.;</w:t>
      </w:r>
    </w:p>
    <w:p w:rsidR="00522623" w:rsidRPr="00522623" w:rsidRDefault="00522623" w:rsidP="00522623">
      <w:pPr>
        <w:pStyle w:val="a6"/>
        <w:numPr>
          <w:ilvl w:val="1"/>
          <w:numId w:val="4"/>
        </w:numPr>
        <w:spacing w:line="240" w:lineRule="auto"/>
        <w:jc w:val="both"/>
        <w:rPr>
          <w:rFonts w:ascii="Times New Roman" w:hAnsi="Times New Roman" w:cs="Times New Roman"/>
          <w:sz w:val="24"/>
          <w:szCs w:val="24"/>
        </w:rPr>
      </w:pPr>
      <w:r w:rsidRPr="00522623">
        <w:rPr>
          <w:rFonts w:ascii="Times New Roman" w:hAnsi="Times New Roman" w:cs="Times New Roman"/>
          <w:sz w:val="24"/>
          <w:szCs w:val="24"/>
        </w:rPr>
        <w:t>інші послуги – 135,1 тис. грн.</w:t>
      </w:r>
    </w:p>
    <w:p w:rsidR="00522623" w:rsidRPr="00522623" w:rsidRDefault="00522623" w:rsidP="00522623">
      <w:pPr>
        <w:jc w:val="center"/>
        <w:rPr>
          <w:b/>
          <w:lang w:val="uk-UA"/>
        </w:rPr>
      </w:pPr>
      <w:r w:rsidRPr="00522623">
        <w:rPr>
          <w:b/>
          <w:lang w:val="uk-UA"/>
        </w:rPr>
        <w:t>ВОДОПОСТАЧАННЯ</w:t>
      </w:r>
      <w:r w:rsidR="00E131B2">
        <w:rPr>
          <w:b/>
          <w:lang w:val="uk-UA"/>
        </w:rPr>
        <w:t xml:space="preserve"> </w:t>
      </w:r>
    </w:p>
    <w:p w:rsidR="00522623" w:rsidRPr="00522623" w:rsidRDefault="00522623" w:rsidP="00522623">
      <w:pPr>
        <w:ind w:firstLine="540"/>
        <w:jc w:val="both"/>
        <w:rPr>
          <w:lang w:val="uk-UA"/>
        </w:rPr>
      </w:pPr>
      <w:r w:rsidRPr="00522623">
        <w:rPr>
          <w:lang w:val="uk-UA"/>
        </w:rPr>
        <w:t>Ф</w:t>
      </w:r>
      <w:r w:rsidRPr="00522623">
        <w:rPr>
          <w:shd w:val="clear" w:color="auto" w:fill="FFFFFF"/>
          <w:lang w:val="uk-UA"/>
        </w:rPr>
        <w:t>актичні витрати від надання послуг по водопостачанню склали 2 856,7 тис.</w:t>
      </w:r>
      <w:r w:rsidR="00E131B2">
        <w:rPr>
          <w:shd w:val="clear" w:color="auto" w:fill="FFFFFF"/>
          <w:lang w:val="uk-UA"/>
        </w:rPr>
        <w:t xml:space="preserve"> </w:t>
      </w:r>
      <w:r w:rsidRPr="00522623">
        <w:rPr>
          <w:shd w:val="clear" w:color="auto" w:fill="FFFFFF"/>
          <w:lang w:val="uk-UA"/>
        </w:rPr>
        <w:t>грн., дохід – 2 325,9 тис.</w:t>
      </w:r>
      <w:r w:rsidR="00E131B2">
        <w:rPr>
          <w:shd w:val="clear" w:color="auto" w:fill="FFFFFF"/>
          <w:lang w:val="uk-UA"/>
        </w:rPr>
        <w:t xml:space="preserve"> </w:t>
      </w:r>
      <w:r w:rsidRPr="00522623">
        <w:rPr>
          <w:shd w:val="clear" w:color="auto" w:fill="FFFFFF"/>
          <w:lang w:val="uk-UA"/>
        </w:rPr>
        <w:t>грн., (населення – 3259 абонентів</w:t>
      </w:r>
      <w:r w:rsidRPr="00522623">
        <w:rPr>
          <w:lang w:val="uk-UA"/>
        </w:rPr>
        <w:t xml:space="preserve">,  установи та організації </w:t>
      </w:r>
      <w:r w:rsidR="00E131B2" w:rsidRPr="00522623">
        <w:rPr>
          <w:shd w:val="clear" w:color="auto" w:fill="FFFFFF"/>
          <w:lang w:val="uk-UA"/>
        </w:rPr>
        <w:t>–</w:t>
      </w:r>
      <w:r w:rsidRPr="00522623">
        <w:rPr>
          <w:lang w:val="uk-UA"/>
        </w:rPr>
        <w:t xml:space="preserve"> 196 абонентів) та оплачено за надані послуги (без ПДВ) – 2 149,4 тис.</w:t>
      </w:r>
      <w:r w:rsidR="00E131B2">
        <w:rPr>
          <w:lang w:val="uk-UA"/>
        </w:rPr>
        <w:t xml:space="preserve"> грн., або 92%</w:t>
      </w:r>
      <w:r w:rsidRPr="00522623">
        <w:rPr>
          <w:lang w:val="uk-UA"/>
        </w:rPr>
        <w:t>. Збиток склав 530,8 тис.</w:t>
      </w:r>
      <w:r w:rsidR="00E131B2">
        <w:rPr>
          <w:lang w:val="uk-UA"/>
        </w:rPr>
        <w:t xml:space="preserve"> </w:t>
      </w:r>
      <w:r w:rsidRPr="00522623">
        <w:rPr>
          <w:lang w:val="uk-UA"/>
        </w:rPr>
        <w:t>грн. Дебіторська заборгованість абонентів на кінець 2019 року – 176,48 тис.</w:t>
      </w:r>
      <w:r w:rsidR="00E131B2">
        <w:rPr>
          <w:lang w:val="uk-UA"/>
        </w:rPr>
        <w:t xml:space="preserve"> </w:t>
      </w:r>
      <w:r w:rsidRPr="00522623">
        <w:rPr>
          <w:lang w:val="uk-UA"/>
        </w:rPr>
        <w:t>грн. без ПДВ.</w:t>
      </w:r>
    </w:p>
    <w:p w:rsidR="00522623" w:rsidRPr="00522623" w:rsidRDefault="00522623" w:rsidP="00522623">
      <w:pPr>
        <w:ind w:firstLine="540"/>
        <w:jc w:val="both"/>
        <w:rPr>
          <w:shd w:val="clear" w:color="auto" w:fill="FFFFFF"/>
          <w:lang w:val="uk-UA"/>
        </w:rPr>
      </w:pPr>
      <w:r w:rsidRPr="00522623">
        <w:rPr>
          <w:shd w:val="clear" w:color="auto" w:fill="FFFFFF"/>
          <w:lang w:val="uk-UA"/>
        </w:rPr>
        <w:t>Фактична собівартість</w:t>
      </w:r>
      <w:r w:rsidR="00E131B2">
        <w:rPr>
          <w:shd w:val="clear" w:color="auto" w:fill="FFFFFF"/>
          <w:lang w:val="uk-UA"/>
        </w:rPr>
        <w:t xml:space="preserve"> послуги централізованого </w:t>
      </w:r>
      <w:r w:rsidRPr="00522623">
        <w:rPr>
          <w:shd w:val="clear" w:color="auto" w:fill="FFFFFF"/>
          <w:lang w:val="uk-UA"/>
        </w:rPr>
        <w:t>водопостачання за  2019 рік склала </w:t>
      </w:r>
      <w:r w:rsidRPr="00522623">
        <w:rPr>
          <w:rStyle w:val="a3"/>
          <w:shd w:val="clear" w:color="auto" w:fill="FFFFFF"/>
          <w:lang w:val="uk-UA"/>
        </w:rPr>
        <w:t>12,68 грн./м</w:t>
      </w:r>
      <w:r w:rsidR="00E131B2">
        <w:rPr>
          <w:rStyle w:val="a3"/>
          <w:shd w:val="clear" w:color="auto" w:fill="FFFFFF"/>
          <w:lang w:val="uk-UA"/>
        </w:rPr>
        <w:t>³</w:t>
      </w:r>
      <w:r w:rsidRPr="00522623">
        <w:rPr>
          <w:rStyle w:val="a3"/>
          <w:shd w:val="clear" w:color="auto" w:fill="FFFFFF"/>
          <w:lang w:val="uk-UA"/>
        </w:rPr>
        <w:t> </w:t>
      </w:r>
      <w:r w:rsidRPr="00522623">
        <w:rPr>
          <w:shd w:val="clear" w:color="auto" w:fill="FFFFFF"/>
          <w:lang w:val="uk-UA"/>
        </w:rPr>
        <w:t>(без ПДВ) (при затверд</w:t>
      </w:r>
      <w:r w:rsidR="00E131B2">
        <w:rPr>
          <w:shd w:val="clear" w:color="auto" w:fill="FFFFFF"/>
          <w:lang w:val="uk-UA"/>
        </w:rPr>
        <w:t xml:space="preserve">женій собівартості тарифу </w:t>
      </w:r>
      <w:r w:rsidR="00E131B2" w:rsidRPr="00522623">
        <w:rPr>
          <w:shd w:val="clear" w:color="auto" w:fill="FFFFFF"/>
          <w:lang w:val="uk-UA"/>
        </w:rPr>
        <w:t>–</w:t>
      </w:r>
      <w:r w:rsidRPr="00522623">
        <w:rPr>
          <w:shd w:val="clear" w:color="auto" w:fill="FFFFFF"/>
          <w:lang w:val="uk-UA"/>
        </w:rPr>
        <w:t xml:space="preserve"> 12,62 грн./м</w:t>
      </w:r>
      <w:r w:rsidR="00E131B2">
        <w:rPr>
          <w:shd w:val="clear" w:color="auto" w:fill="FFFFFF"/>
          <w:lang w:val="uk-UA"/>
        </w:rPr>
        <w:t>³</w:t>
      </w:r>
      <w:r w:rsidRPr="00522623">
        <w:rPr>
          <w:shd w:val="clear" w:color="auto" w:fill="FFFFFF"/>
          <w:lang w:val="uk-UA"/>
        </w:rPr>
        <w:t xml:space="preserve"> (без ПДВ). Середній відсоток відшкодування фактичної собівартості діючими тарифами складає 99,5%.</w:t>
      </w:r>
    </w:p>
    <w:p w:rsidR="00522623" w:rsidRPr="00522623" w:rsidRDefault="00E131B2" w:rsidP="00522623">
      <w:pPr>
        <w:ind w:firstLine="540"/>
        <w:jc w:val="both"/>
        <w:rPr>
          <w:shd w:val="clear" w:color="auto" w:fill="FFFFFF"/>
          <w:lang w:val="uk-UA"/>
        </w:rPr>
      </w:pPr>
      <w:r>
        <w:rPr>
          <w:shd w:val="clear" w:color="auto" w:fill="FFFFFF"/>
          <w:lang w:val="uk-UA"/>
        </w:rPr>
        <w:t> Основною</w:t>
      </w:r>
      <w:r w:rsidR="00522623" w:rsidRPr="00522623">
        <w:rPr>
          <w:shd w:val="clear" w:color="auto" w:fill="FFFFFF"/>
          <w:lang w:val="uk-UA"/>
        </w:rPr>
        <w:t xml:space="preserve"> причиною збитковості по даній послузі є затверджений тариф, який введений в дію з </w:t>
      </w:r>
      <w:r>
        <w:rPr>
          <w:shd w:val="clear" w:color="auto" w:fill="FFFFFF"/>
          <w:lang w:val="uk-UA"/>
        </w:rPr>
        <w:t>10 жовтня 2019 року</w:t>
      </w:r>
      <w:r w:rsidR="00522623" w:rsidRPr="00522623">
        <w:rPr>
          <w:shd w:val="clear" w:color="auto" w:fill="FFFFFF"/>
          <w:lang w:val="uk-UA"/>
        </w:rPr>
        <w:t xml:space="preserve"> і який себе ще не встиг виправдати.</w:t>
      </w:r>
    </w:p>
    <w:p w:rsidR="00522623" w:rsidRDefault="00522623" w:rsidP="00522623">
      <w:pPr>
        <w:ind w:firstLine="540"/>
        <w:jc w:val="center"/>
        <w:rPr>
          <w:b/>
          <w:lang w:val="uk-UA"/>
        </w:rPr>
      </w:pPr>
    </w:p>
    <w:p w:rsidR="00522623" w:rsidRPr="00522623" w:rsidRDefault="00522623" w:rsidP="00522623">
      <w:pPr>
        <w:ind w:firstLine="540"/>
        <w:jc w:val="center"/>
        <w:rPr>
          <w:b/>
          <w:lang w:val="uk-UA"/>
        </w:rPr>
      </w:pPr>
      <w:r w:rsidRPr="00522623">
        <w:rPr>
          <w:b/>
          <w:lang w:val="uk-UA"/>
        </w:rPr>
        <w:t>ВОДОВІДВЕДЕННЯ</w:t>
      </w:r>
    </w:p>
    <w:p w:rsidR="00522623" w:rsidRPr="00522623" w:rsidRDefault="00522623" w:rsidP="00522623">
      <w:pPr>
        <w:ind w:firstLine="540"/>
        <w:jc w:val="both"/>
        <w:rPr>
          <w:lang w:val="uk-UA"/>
        </w:rPr>
      </w:pPr>
      <w:r w:rsidRPr="00522623">
        <w:rPr>
          <w:lang w:val="uk-UA"/>
        </w:rPr>
        <w:t>Ф</w:t>
      </w:r>
      <w:r w:rsidRPr="00522623">
        <w:rPr>
          <w:shd w:val="clear" w:color="auto" w:fill="FFFFFF"/>
          <w:lang w:val="uk-UA"/>
        </w:rPr>
        <w:t>актичні витрати від надання послуг по водовідведенню склали 1 692,75 тис.</w:t>
      </w:r>
      <w:r w:rsidR="00E131B2">
        <w:rPr>
          <w:shd w:val="clear" w:color="auto" w:fill="FFFFFF"/>
          <w:lang w:val="uk-UA"/>
        </w:rPr>
        <w:t xml:space="preserve"> </w:t>
      </w:r>
      <w:r w:rsidRPr="00522623">
        <w:rPr>
          <w:shd w:val="clear" w:color="auto" w:fill="FFFFFF"/>
          <w:lang w:val="uk-UA"/>
        </w:rPr>
        <w:t>грн., дохід – 1 390,5 тис.</w:t>
      </w:r>
      <w:r w:rsidR="00E131B2">
        <w:rPr>
          <w:shd w:val="clear" w:color="auto" w:fill="FFFFFF"/>
          <w:lang w:val="uk-UA"/>
        </w:rPr>
        <w:t xml:space="preserve"> </w:t>
      </w:r>
      <w:r w:rsidRPr="00522623">
        <w:rPr>
          <w:shd w:val="clear" w:color="auto" w:fill="FFFFFF"/>
          <w:lang w:val="uk-UA"/>
        </w:rPr>
        <w:t>грн., (населення – 1740 абонентів</w:t>
      </w:r>
      <w:r w:rsidRPr="00522623">
        <w:rPr>
          <w:lang w:val="uk-UA"/>
        </w:rPr>
        <w:t xml:space="preserve">,  установи та організації </w:t>
      </w:r>
      <w:r w:rsidR="00E131B2" w:rsidRPr="00522623">
        <w:rPr>
          <w:shd w:val="clear" w:color="auto" w:fill="FFFFFF"/>
          <w:lang w:val="uk-UA"/>
        </w:rPr>
        <w:t>–</w:t>
      </w:r>
      <w:r w:rsidRPr="00522623">
        <w:rPr>
          <w:lang w:val="uk-UA"/>
        </w:rPr>
        <w:t xml:space="preserve"> 106 абонентів) та оплачено за надані послуги (без ПДВ) – 1 344,2 тис.</w:t>
      </w:r>
      <w:r w:rsidR="00E131B2">
        <w:rPr>
          <w:lang w:val="uk-UA"/>
        </w:rPr>
        <w:t xml:space="preserve"> грн., або 97%</w:t>
      </w:r>
      <w:r w:rsidRPr="00522623">
        <w:rPr>
          <w:lang w:val="uk-UA"/>
        </w:rPr>
        <w:t>. Збиток склав 302,25 тис.</w:t>
      </w:r>
      <w:r w:rsidR="00E131B2">
        <w:rPr>
          <w:lang w:val="uk-UA"/>
        </w:rPr>
        <w:t xml:space="preserve"> </w:t>
      </w:r>
      <w:r w:rsidRPr="00522623">
        <w:rPr>
          <w:lang w:val="uk-UA"/>
        </w:rPr>
        <w:t>грн. Дебіторська заборгованість абонентів на кінець 2019 року – 397,5 грн. без ПДВ та кредиторська заборгованість перед ТОВ «Хорольським заводом дитячих продуктів харчування» (за очищення стоків) – 70,85 тис.</w:t>
      </w:r>
      <w:r w:rsidR="00E131B2">
        <w:rPr>
          <w:lang w:val="uk-UA"/>
        </w:rPr>
        <w:t xml:space="preserve"> </w:t>
      </w:r>
      <w:r w:rsidRPr="00522623">
        <w:rPr>
          <w:lang w:val="uk-UA"/>
        </w:rPr>
        <w:t>грн. та ТОВ «</w:t>
      </w:r>
      <w:proofErr w:type="spellStart"/>
      <w:r w:rsidRPr="00522623">
        <w:rPr>
          <w:lang w:val="uk-UA"/>
        </w:rPr>
        <w:t>Хоролсаночистка</w:t>
      </w:r>
      <w:proofErr w:type="spellEnd"/>
      <w:r w:rsidRPr="00522623">
        <w:rPr>
          <w:lang w:val="uk-UA"/>
        </w:rPr>
        <w:t xml:space="preserve">» (перекачка стоків) </w:t>
      </w:r>
      <w:r w:rsidR="00E131B2" w:rsidRPr="00522623">
        <w:rPr>
          <w:shd w:val="clear" w:color="auto" w:fill="FFFFFF"/>
          <w:lang w:val="uk-UA"/>
        </w:rPr>
        <w:t>–</w:t>
      </w:r>
      <w:r w:rsidRPr="00522623">
        <w:rPr>
          <w:lang w:val="uk-UA"/>
        </w:rPr>
        <w:t xml:space="preserve"> 92,14 тис. грн</w:t>
      </w:r>
      <w:r w:rsidR="00E131B2">
        <w:rPr>
          <w:lang w:val="uk-UA"/>
        </w:rPr>
        <w:t>.</w:t>
      </w:r>
      <w:r w:rsidRPr="00522623">
        <w:rPr>
          <w:lang w:val="uk-UA"/>
        </w:rPr>
        <w:t xml:space="preserve"> на кінець 2019 року.</w:t>
      </w:r>
    </w:p>
    <w:p w:rsidR="00522623" w:rsidRPr="00522623" w:rsidRDefault="00522623" w:rsidP="00522623">
      <w:pPr>
        <w:ind w:firstLine="540"/>
        <w:jc w:val="both"/>
        <w:rPr>
          <w:shd w:val="clear" w:color="auto" w:fill="FFFFFF"/>
          <w:lang w:val="uk-UA"/>
        </w:rPr>
      </w:pPr>
      <w:r w:rsidRPr="00522623">
        <w:rPr>
          <w:shd w:val="clear" w:color="auto" w:fill="FFFFFF"/>
          <w:lang w:val="uk-UA"/>
        </w:rPr>
        <w:t>Фактична собівартість послуги централізованого  водовідведення за  2019 рік склала </w:t>
      </w:r>
      <w:r w:rsidRPr="00522623">
        <w:rPr>
          <w:rStyle w:val="a3"/>
          <w:shd w:val="clear" w:color="auto" w:fill="FFFFFF"/>
          <w:lang w:val="uk-UA"/>
        </w:rPr>
        <w:t>12,91 грн./м</w:t>
      </w:r>
      <w:r w:rsidR="00E131B2">
        <w:rPr>
          <w:rStyle w:val="a3"/>
          <w:shd w:val="clear" w:color="auto" w:fill="FFFFFF"/>
          <w:lang w:val="uk-UA"/>
        </w:rPr>
        <w:t>³</w:t>
      </w:r>
      <w:r w:rsidRPr="00522623">
        <w:rPr>
          <w:rStyle w:val="a3"/>
          <w:shd w:val="clear" w:color="auto" w:fill="FFFFFF"/>
          <w:lang w:val="uk-UA"/>
        </w:rPr>
        <w:t> </w:t>
      </w:r>
      <w:r w:rsidRPr="00522623">
        <w:rPr>
          <w:shd w:val="clear" w:color="auto" w:fill="FFFFFF"/>
          <w:lang w:val="uk-UA"/>
        </w:rPr>
        <w:t>(без ПДВ) (при з</w:t>
      </w:r>
      <w:r w:rsidR="00E131B2">
        <w:rPr>
          <w:shd w:val="clear" w:color="auto" w:fill="FFFFFF"/>
          <w:lang w:val="uk-UA"/>
        </w:rPr>
        <w:t>атвердженій собівартості тарифу</w:t>
      </w:r>
      <w:r w:rsidRPr="00522623">
        <w:rPr>
          <w:shd w:val="clear" w:color="auto" w:fill="FFFFFF"/>
          <w:lang w:val="uk-UA"/>
        </w:rPr>
        <w:t xml:space="preserve"> </w:t>
      </w:r>
      <w:r w:rsidR="00E131B2" w:rsidRPr="00522623">
        <w:rPr>
          <w:shd w:val="clear" w:color="auto" w:fill="FFFFFF"/>
          <w:lang w:val="uk-UA"/>
        </w:rPr>
        <w:t>–</w:t>
      </w:r>
      <w:r w:rsidRPr="00522623">
        <w:rPr>
          <w:shd w:val="clear" w:color="auto" w:fill="FFFFFF"/>
          <w:lang w:val="uk-UA"/>
        </w:rPr>
        <w:t xml:space="preserve"> 9,74 грн./м</w:t>
      </w:r>
      <w:r w:rsidR="00E131B2">
        <w:rPr>
          <w:shd w:val="clear" w:color="auto" w:fill="FFFFFF"/>
          <w:lang w:val="uk-UA"/>
        </w:rPr>
        <w:t>³</w:t>
      </w:r>
      <w:r w:rsidRPr="00522623">
        <w:rPr>
          <w:shd w:val="clear" w:color="auto" w:fill="FFFFFF"/>
          <w:lang w:val="uk-UA"/>
        </w:rPr>
        <w:t xml:space="preserve"> (без ПДВ). Середній відсоток відшкодування фактичної собівартості діючими тарифами складає 75,45%.</w:t>
      </w:r>
    </w:p>
    <w:p w:rsidR="00522623" w:rsidRPr="00522623" w:rsidRDefault="00522623" w:rsidP="00522623">
      <w:pPr>
        <w:ind w:firstLine="540"/>
        <w:jc w:val="both"/>
        <w:rPr>
          <w:shd w:val="clear" w:color="auto" w:fill="FFFFFF"/>
          <w:lang w:val="uk-UA"/>
        </w:rPr>
      </w:pPr>
      <w:r w:rsidRPr="00522623">
        <w:rPr>
          <w:shd w:val="clear" w:color="auto" w:fill="FFFFFF"/>
          <w:lang w:val="uk-UA"/>
        </w:rPr>
        <w:t>На сьогодні тариф з централізованого водовідведення не відповідає економічно</w:t>
      </w:r>
      <w:r w:rsidR="00E131B2">
        <w:rPr>
          <w:shd w:val="clear" w:color="auto" w:fill="FFFFFF"/>
          <w:lang w:val="uk-UA"/>
        </w:rPr>
        <w:t xml:space="preserve"> </w:t>
      </w:r>
      <w:r w:rsidR="00E131B2" w:rsidRPr="00522623">
        <w:rPr>
          <w:shd w:val="clear" w:color="auto" w:fill="FFFFFF"/>
          <w:lang w:val="uk-UA"/>
        </w:rPr>
        <w:t>обґрунтованим</w:t>
      </w:r>
      <w:r w:rsidRPr="00522623">
        <w:rPr>
          <w:shd w:val="clear" w:color="auto" w:fill="FFFFFF"/>
          <w:lang w:val="uk-UA"/>
        </w:rPr>
        <w:t xml:space="preserve"> витратам та має становити згідно з фактичними витратами 15,49 грн з ПДВ, але комунальне підприємство повинно не тільки відшкодовувати витрати, але і виконувати запроваджений перелік інвестиційної програми на 2020 рік, щодо вдосконалення каналізаційної мережі. Також діючий на сьогодні тариф 9,74 грн без ПДВ, з якого частка КП «Комунсервіс» лише 1,66 грн без ПДВ., при фактичних витратах підприємства за транспортування стічних вод в розмірі 398,4 тис. грн. без ПДВ, та фактичному обсязі наданих послуг 131,1 тис.</w:t>
      </w:r>
      <w:r w:rsidR="009F4301">
        <w:rPr>
          <w:shd w:val="clear" w:color="auto" w:fill="FFFFFF"/>
          <w:lang w:val="uk-UA"/>
        </w:rPr>
        <w:t xml:space="preserve"> </w:t>
      </w:r>
      <w:r w:rsidRPr="00522623">
        <w:rPr>
          <w:shd w:val="clear" w:color="auto" w:fill="FFFFFF"/>
          <w:lang w:val="uk-UA"/>
        </w:rPr>
        <w:t xml:space="preserve">м³/рік, собівартість тарифу повинна становити 3,04 без ПДВ + 10 % інвестиційна програма, що дорівнює 3,34 грн без ПДВ (4,01 грн. з ПДВ за 1 м³ </w:t>
      </w:r>
      <w:r w:rsidR="00E131B2" w:rsidRPr="00522623">
        <w:rPr>
          <w:shd w:val="clear" w:color="auto" w:fill="FFFFFF"/>
          <w:lang w:val="uk-UA"/>
        </w:rPr>
        <w:t>–</w:t>
      </w:r>
      <w:r w:rsidRPr="00522623">
        <w:rPr>
          <w:shd w:val="clear" w:color="auto" w:fill="FFFFFF"/>
          <w:lang w:val="uk-UA"/>
        </w:rPr>
        <w:t xml:space="preserve"> частка комунального підприємства в тарифі на послугу з централізованого  водовідведення).</w:t>
      </w:r>
    </w:p>
    <w:p w:rsidR="00522623" w:rsidRDefault="00522623" w:rsidP="00522623">
      <w:pPr>
        <w:ind w:firstLine="540"/>
        <w:jc w:val="center"/>
        <w:rPr>
          <w:b/>
          <w:shd w:val="clear" w:color="auto" w:fill="FFFFFF"/>
          <w:lang w:val="uk-UA"/>
        </w:rPr>
      </w:pPr>
    </w:p>
    <w:p w:rsidR="00522623" w:rsidRPr="00522623" w:rsidRDefault="00522623" w:rsidP="00522623">
      <w:pPr>
        <w:ind w:firstLine="540"/>
        <w:jc w:val="center"/>
        <w:rPr>
          <w:b/>
          <w:lang w:val="uk-UA"/>
        </w:rPr>
      </w:pPr>
      <w:r w:rsidRPr="00522623">
        <w:rPr>
          <w:b/>
          <w:shd w:val="clear" w:color="auto" w:fill="FFFFFF"/>
          <w:lang w:val="uk-UA"/>
        </w:rPr>
        <w:t>ВИВЕЗЕННЯ ТА ЗАХОРОНЕННЯ ТПВ</w:t>
      </w:r>
      <w:r w:rsidR="00E131B2">
        <w:rPr>
          <w:b/>
          <w:shd w:val="clear" w:color="auto" w:fill="FFFFFF"/>
          <w:lang w:val="uk-UA"/>
        </w:rPr>
        <w:t xml:space="preserve"> </w:t>
      </w:r>
    </w:p>
    <w:p w:rsidR="00522623" w:rsidRPr="00522623" w:rsidRDefault="00522623" w:rsidP="00522623">
      <w:pPr>
        <w:ind w:firstLine="540"/>
        <w:jc w:val="both"/>
        <w:rPr>
          <w:lang w:val="uk-UA"/>
        </w:rPr>
      </w:pPr>
      <w:r w:rsidRPr="00522623">
        <w:rPr>
          <w:lang w:val="uk-UA"/>
        </w:rPr>
        <w:t>Ф</w:t>
      </w:r>
      <w:r w:rsidRPr="00522623">
        <w:rPr>
          <w:shd w:val="clear" w:color="auto" w:fill="FFFFFF"/>
          <w:lang w:val="uk-UA"/>
        </w:rPr>
        <w:t>актичні витрати від надання послуг з поводження з побутовими відходами склали 1 493,42 тис.</w:t>
      </w:r>
      <w:r w:rsidR="009F4301">
        <w:rPr>
          <w:shd w:val="clear" w:color="auto" w:fill="FFFFFF"/>
          <w:lang w:val="uk-UA"/>
        </w:rPr>
        <w:t xml:space="preserve"> </w:t>
      </w:r>
      <w:r w:rsidRPr="00522623">
        <w:rPr>
          <w:shd w:val="clear" w:color="auto" w:fill="FFFFFF"/>
          <w:lang w:val="uk-UA"/>
        </w:rPr>
        <w:t>грн., дохід – 1 355,2 тис.</w:t>
      </w:r>
      <w:r w:rsidR="009F4301">
        <w:rPr>
          <w:shd w:val="clear" w:color="auto" w:fill="FFFFFF"/>
          <w:lang w:val="uk-UA"/>
        </w:rPr>
        <w:t xml:space="preserve"> </w:t>
      </w:r>
      <w:r w:rsidRPr="00522623">
        <w:rPr>
          <w:shd w:val="clear" w:color="auto" w:fill="FFFFFF"/>
          <w:lang w:val="uk-UA"/>
        </w:rPr>
        <w:t xml:space="preserve">грн., (кількість абонентів 3552 </w:t>
      </w:r>
      <w:proofErr w:type="spellStart"/>
      <w:r w:rsidRPr="00522623">
        <w:rPr>
          <w:shd w:val="clear" w:color="auto" w:fill="FFFFFF"/>
          <w:lang w:val="uk-UA"/>
        </w:rPr>
        <w:t>о.р</w:t>
      </w:r>
      <w:proofErr w:type="spellEnd"/>
      <w:r w:rsidRPr="00522623">
        <w:rPr>
          <w:shd w:val="clear" w:color="auto" w:fill="FFFFFF"/>
          <w:lang w:val="uk-UA"/>
        </w:rPr>
        <w:t>., з яких багатоповерхівки та одноповерхівки – 3498 осіб, приватний сектор – 2899 осіб</w:t>
      </w:r>
      <w:r w:rsidRPr="00522623">
        <w:rPr>
          <w:lang w:val="uk-UA"/>
        </w:rPr>
        <w:t>) та оплачено за надані послуги (без ПДВ) – 1 411,6 тис.</w:t>
      </w:r>
      <w:r w:rsidR="009F4301">
        <w:rPr>
          <w:lang w:val="uk-UA"/>
        </w:rPr>
        <w:t xml:space="preserve"> </w:t>
      </w:r>
      <w:r w:rsidRPr="00522623">
        <w:rPr>
          <w:lang w:val="uk-UA"/>
        </w:rPr>
        <w:t>грн.</w:t>
      </w:r>
      <w:r w:rsidR="009F4301">
        <w:rPr>
          <w:lang w:val="uk-UA"/>
        </w:rPr>
        <w:t>, або 104%</w:t>
      </w:r>
      <w:r w:rsidRPr="00522623">
        <w:rPr>
          <w:lang w:val="uk-UA"/>
        </w:rPr>
        <w:t>. Збиток склав 138,2 тис.</w:t>
      </w:r>
      <w:r w:rsidR="009F4301">
        <w:rPr>
          <w:lang w:val="uk-UA"/>
        </w:rPr>
        <w:t xml:space="preserve"> </w:t>
      </w:r>
      <w:r w:rsidRPr="00522623">
        <w:rPr>
          <w:lang w:val="uk-UA"/>
        </w:rPr>
        <w:t>грн. Дебіторська заборгованість абонентів на кінець 2019 року – 34,98 грн. без ПДВ.</w:t>
      </w:r>
    </w:p>
    <w:p w:rsidR="00522623" w:rsidRPr="00522623" w:rsidRDefault="00522623" w:rsidP="00522623">
      <w:pPr>
        <w:ind w:firstLine="540"/>
        <w:jc w:val="both"/>
        <w:rPr>
          <w:lang w:val="uk-UA"/>
        </w:rPr>
      </w:pPr>
      <w:r w:rsidRPr="00522623">
        <w:rPr>
          <w:lang w:val="uk-UA"/>
        </w:rPr>
        <w:t xml:space="preserve">На сьогоднішній день до тарифу на захоронення не включений </w:t>
      </w:r>
      <w:r w:rsidRPr="00522623">
        <w:rPr>
          <w:b/>
          <w:lang w:val="uk-UA"/>
        </w:rPr>
        <w:t xml:space="preserve">екологічний податок. </w:t>
      </w:r>
      <w:r w:rsidRPr="00522623">
        <w:rPr>
          <w:lang w:val="uk-UA"/>
        </w:rPr>
        <w:t xml:space="preserve">Для уникнення порушень Податкового законодавства існує доцільність переглянути існуючий тариф та внести до нього відповідні зміни. Комунальне підприємство «Комунсервіс» вимушене подати податкову декларацію з екологічного податку  за 2017 – 2019 рік на суму 464,3 тис. грн. та штраф у розмірі 3% </w:t>
      </w:r>
      <w:r w:rsidR="009F4301" w:rsidRPr="00522623">
        <w:rPr>
          <w:lang w:val="uk-UA"/>
        </w:rPr>
        <w:t>–</w:t>
      </w:r>
      <w:r w:rsidRPr="00522623">
        <w:rPr>
          <w:lang w:val="uk-UA"/>
        </w:rPr>
        <w:t xml:space="preserve"> 13,9 тис. грн. за порушення несвоєчасної сплати </w:t>
      </w:r>
      <w:proofErr w:type="spellStart"/>
      <w:r w:rsidRPr="00522623">
        <w:rPr>
          <w:lang w:val="uk-UA"/>
        </w:rPr>
        <w:t>екоподатку</w:t>
      </w:r>
      <w:proofErr w:type="spellEnd"/>
      <w:r w:rsidRPr="00522623">
        <w:rPr>
          <w:lang w:val="uk-UA"/>
        </w:rPr>
        <w:t xml:space="preserve"> за вказаний вище період у відповідності до підпункту 240.1.3. пункту 240.1 статті 240 П</w:t>
      </w:r>
      <w:r w:rsidR="009F4301">
        <w:rPr>
          <w:lang w:val="uk-UA"/>
        </w:rPr>
        <w:t>К</w:t>
      </w:r>
      <w:r w:rsidRPr="00522623">
        <w:rPr>
          <w:lang w:val="uk-UA"/>
        </w:rPr>
        <w:t xml:space="preserve">У, на загальну суму 478,2 тис. грн.  </w:t>
      </w:r>
    </w:p>
    <w:p w:rsidR="00522623" w:rsidRDefault="00522623" w:rsidP="00522623">
      <w:pPr>
        <w:ind w:firstLine="540"/>
        <w:contextualSpacing/>
        <w:jc w:val="center"/>
        <w:rPr>
          <w:b/>
          <w:shd w:val="clear" w:color="auto" w:fill="FFFFFF"/>
          <w:lang w:val="uk-UA"/>
        </w:rPr>
      </w:pPr>
    </w:p>
    <w:p w:rsidR="00522623" w:rsidRPr="00522623" w:rsidRDefault="00522623" w:rsidP="00522623">
      <w:pPr>
        <w:ind w:firstLine="540"/>
        <w:contextualSpacing/>
        <w:jc w:val="center"/>
        <w:rPr>
          <w:b/>
          <w:lang w:val="uk-UA"/>
        </w:rPr>
      </w:pPr>
      <w:r w:rsidRPr="00522623">
        <w:rPr>
          <w:b/>
          <w:shd w:val="clear" w:color="auto" w:fill="FFFFFF"/>
          <w:lang w:val="uk-UA"/>
        </w:rPr>
        <w:t>НЕЧИСТОТИ</w:t>
      </w:r>
    </w:p>
    <w:p w:rsidR="00522623" w:rsidRPr="00522623" w:rsidRDefault="00522623" w:rsidP="009F4301">
      <w:pPr>
        <w:shd w:val="clear" w:color="auto" w:fill="FFFFFF"/>
        <w:spacing w:before="100" w:beforeAutospacing="1" w:after="100" w:afterAutospacing="1"/>
        <w:ind w:firstLine="709"/>
        <w:contextualSpacing/>
        <w:jc w:val="both"/>
        <w:rPr>
          <w:lang w:val="uk-UA" w:eastAsia="uk-UA"/>
        </w:rPr>
      </w:pPr>
      <w:r w:rsidRPr="00522623">
        <w:rPr>
          <w:lang w:val="uk-UA"/>
        </w:rPr>
        <w:t>Ф</w:t>
      </w:r>
      <w:r w:rsidRPr="00522623">
        <w:rPr>
          <w:shd w:val="clear" w:color="auto" w:fill="FFFFFF"/>
          <w:lang w:val="uk-UA"/>
        </w:rPr>
        <w:t xml:space="preserve">актичні витрати від надання послуг з </w:t>
      </w:r>
      <w:r w:rsidRPr="00522623">
        <w:rPr>
          <w:lang w:val="uk-UA"/>
        </w:rPr>
        <w:t>вивезення рідких побутових відходів</w:t>
      </w:r>
      <w:r w:rsidRPr="00522623">
        <w:rPr>
          <w:shd w:val="clear" w:color="auto" w:fill="FFFFFF"/>
          <w:lang w:val="uk-UA"/>
        </w:rPr>
        <w:t xml:space="preserve"> склали 284,0 тис.</w:t>
      </w:r>
      <w:r w:rsidR="009F4301">
        <w:rPr>
          <w:shd w:val="clear" w:color="auto" w:fill="FFFFFF"/>
          <w:lang w:val="uk-UA"/>
        </w:rPr>
        <w:t xml:space="preserve"> </w:t>
      </w:r>
      <w:r w:rsidRPr="00522623">
        <w:rPr>
          <w:shd w:val="clear" w:color="auto" w:fill="FFFFFF"/>
          <w:lang w:val="uk-UA"/>
        </w:rPr>
        <w:t>грн., дохід – 354,7 тис.</w:t>
      </w:r>
      <w:r w:rsidR="009F4301">
        <w:rPr>
          <w:shd w:val="clear" w:color="auto" w:fill="FFFFFF"/>
          <w:lang w:val="uk-UA"/>
        </w:rPr>
        <w:t xml:space="preserve"> </w:t>
      </w:r>
      <w:r w:rsidRPr="00522623">
        <w:rPr>
          <w:shd w:val="clear" w:color="auto" w:fill="FFFFFF"/>
          <w:lang w:val="uk-UA"/>
        </w:rPr>
        <w:t xml:space="preserve">грн., </w:t>
      </w:r>
      <w:r w:rsidRPr="00522623">
        <w:rPr>
          <w:lang w:val="uk-UA"/>
        </w:rPr>
        <w:t>та оплачено за надані послуги (без ПДВ) – 354,7 тис.</w:t>
      </w:r>
      <w:r w:rsidR="009F4301">
        <w:rPr>
          <w:lang w:val="uk-UA"/>
        </w:rPr>
        <w:t xml:space="preserve"> </w:t>
      </w:r>
      <w:r w:rsidRPr="00522623">
        <w:rPr>
          <w:lang w:val="uk-UA"/>
        </w:rPr>
        <w:t>грн., або 100</w:t>
      </w:r>
      <w:r w:rsidR="009F4301">
        <w:rPr>
          <w:lang w:val="uk-UA"/>
        </w:rPr>
        <w:t>%</w:t>
      </w:r>
      <w:r w:rsidRPr="00522623">
        <w:rPr>
          <w:lang w:val="uk-UA"/>
        </w:rPr>
        <w:t>. Прибуток склав 70,7 тис.</w:t>
      </w:r>
      <w:r w:rsidR="009F4301">
        <w:rPr>
          <w:lang w:val="uk-UA"/>
        </w:rPr>
        <w:t xml:space="preserve"> </w:t>
      </w:r>
      <w:r w:rsidRPr="00522623">
        <w:rPr>
          <w:lang w:val="uk-UA"/>
        </w:rPr>
        <w:t xml:space="preserve">грн. Дебіторська заборгованість абонентів на кінець 2019 року – відсутня. </w:t>
      </w:r>
    </w:p>
    <w:p w:rsidR="00522623" w:rsidRPr="00522623" w:rsidRDefault="00522623" w:rsidP="00522623">
      <w:pPr>
        <w:ind w:firstLine="540"/>
        <w:contextualSpacing/>
        <w:jc w:val="center"/>
        <w:rPr>
          <w:b/>
          <w:shd w:val="clear" w:color="auto" w:fill="FFFFFF"/>
          <w:lang w:val="uk-UA"/>
        </w:rPr>
      </w:pPr>
      <w:r w:rsidRPr="00522623">
        <w:rPr>
          <w:b/>
          <w:shd w:val="clear" w:color="auto" w:fill="FFFFFF"/>
          <w:lang w:val="uk-UA"/>
        </w:rPr>
        <w:t>АВТОБУС</w:t>
      </w:r>
    </w:p>
    <w:p w:rsidR="009F4301" w:rsidRDefault="00522623" w:rsidP="009F4301">
      <w:pPr>
        <w:shd w:val="clear" w:color="auto" w:fill="FFFFFF"/>
        <w:spacing w:before="100" w:beforeAutospacing="1" w:after="100" w:afterAutospacing="1"/>
        <w:ind w:firstLine="709"/>
        <w:contextualSpacing/>
        <w:jc w:val="both"/>
        <w:rPr>
          <w:lang w:val="uk-UA"/>
        </w:rPr>
      </w:pPr>
      <w:r w:rsidRPr="00522623">
        <w:rPr>
          <w:lang w:val="uk-UA"/>
        </w:rPr>
        <w:t xml:space="preserve">За 2019 рік було надано послуг з пільгового пасажироперевезення на суму 45,5 тис. </w:t>
      </w:r>
      <w:r w:rsidR="009F4301">
        <w:rPr>
          <w:lang w:val="uk-UA"/>
        </w:rPr>
        <w:t xml:space="preserve">грн., з </w:t>
      </w:r>
      <w:r w:rsidRPr="00522623">
        <w:rPr>
          <w:lang w:val="uk-UA"/>
        </w:rPr>
        <w:t>яких відшкодовано міською радою лише 9,1 тис. грн. заборгованість по пільговому перевезенню на користь КП «Комунсервіс» на кінець 20</w:t>
      </w:r>
      <w:r w:rsidR="009F4301">
        <w:rPr>
          <w:lang w:val="uk-UA"/>
        </w:rPr>
        <w:t>19 року становить 36,3 тис. грн.</w:t>
      </w:r>
    </w:p>
    <w:p w:rsidR="00E131B2" w:rsidRDefault="00522623" w:rsidP="00E131B2">
      <w:pPr>
        <w:shd w:val="clear" w:color="auto" w:fill="FFFFFF"/>
        <w:spacing w:before="100" w:beforeAutospacing="1" w:after="100" w:afterAutospacing="1"/>
        <w:ind w:firstLine="708"/>
        <w:contextualSpacing/>
        <w:jc w:val="both"/>
        <w:rPr>
          <w:lang w:val="uk-UA"/>
        </w:rPr>
      </w:pPr>
      <w:r w:rsidRPr="00522623">
        <w:rPr>
          <w:lang w:val="uk-UA"/>
        </w:rPr>
        <w:t xml:space="preserve">Також в 2019 році була розроблена програма відшкодування різниці в тарифі на суму 393,0 тис. грн., яка відшкодована не була. </w:t>
      </w:r>
    </w:p>
    <w:p w:rsidR="00522623" w:rsidRPr="00522623" w:rsidRDefault="00522623" w:rsidP="00E131B2">
      <w:pPr>
        <w:shd w:val="clear" w:color="auto" w:fill="FFFFFF"/>
        <w:spacing w:before="100" w:beforeAutospacing="1" w:after="100" w:afterAutospacing="1"/>
        <w:ind w:firstLine="708"/>
        <w:contextualSpacing/>
        <w:jc w:val="both"/>
        <w:rPr>
          <w:lang w:val="uk-UA"/>
        </w:rPr>
      </w:pPr>
      <w:r w:rsidRPr="00522623">
        <w:rPr>
          <w:lang w:val="uk-UA"/>
        </w:rPr>
        <w:t>Ф</w:t>
      </w:r>
      <w:r w:rsidRPr="00522623">
        <w:rPr>
          <w:shd w:val="clear" w:color="auto" w:fill="FFFFFF"/>
          <w:lang w:val="uk-UA"/>
        </w:rPr>
        <w:t xml:space="preserve">актичні витрати від надання послуг з </w:t>
      </w:r>
      <w:r w:rsidRPr="00522623">
        <w:rPr>
          <w:lang w:val="uk-UA"/>
        </w:rPr>
        <w:t>перевезення</w:t>
      </w:r>
      <w:r w:rsidRPr="00522623">
        <w:rPr>
          <w:shd w:val="clear" w:color="auto" w:fill="FFFFFF"/>
          <w:lang w:val="uk-UA"/>
        </w:rPr>
        <w:t xml:space="preserve"> склали 655,1 тис.</w:t>
      </w:r>
      <w:r w:rsidR="00E131B2">
        <w:rPr>
          <w:shd w:val="clear" w:color="auto" w:fill="FFFFFF"/>
          <w:lang w:val="uk-UA"/>
        </w:rPr>
        <w:t xml:space="preserve"> </w:t>
      </w:r>
      <w:r w:rsidRPr="00522623">
        <w:rPr>
          <w:shd w:val="clear" w:color="auto" w:fill="FFFFFF"/>
          <w:lang w:val="uk-UA"/>
        </w:rPr>
        <w:t>грн., дохід – 374,9 тис.</w:t>
      </w:r>
      <w:r w:rsidR="009F4301">
        <w:rPr>
          <w:shd w:val="clear" w:color="auto" w:fill="FFFFFF"/>
          <w:lang w:val="uk-UA"/>
        </w:rPr>
        <w:t xml:space="preserve"> </w:t>
      </w:r>
      <w:r w:rsidRPr="00522623">
        <w:rPr>
          <w:shd w:val="clear" w:color="auto" w:fill="FFFFFF"/>
          <w:lang w:val="uk-UA"/>
        </w:rPr>
        <w:t xml:space="preserve">грн., </w:t>
      </w:r>
      <w:r w:rsidRPr="00522623">
        <w:rPr>
          <w:lang w:val="uk-UA"/>
        </w:rPr>
        <w:t>та оплачено за надані послуги (без ПДВ) – 374,9 тис.</w:t>
      </w:r>
      <w:r w:rsidR="00E131B2">
        <w:rPr>
          <w:lang w:val="uk-UA"/>
        </w:rPr>
        <w:t xml:space="preserve"> </w:t>
      </w:r>
      <w:r w:rsidRPr="00522623">
        <w:rPr>
          <w:lang w:val="uk-UA"/>
        </w:rPr>
        <w:t>грн., або 100% . Збиток склав 280,2 тис.</w:t>
      </w:r>
      <w:r w:rsidR="009F4301">
        <w:rPr>
          <w:lang w:val="uk-UA"/>
        </w:rPr>
        <w:t xml:space="preserve"> </w:t>
      </w:r>
      <w:r w:rsidRPr="00522623">
        <w:rPr>
          <w:lang w:val="uk-UA"/>
        </w:rPr>
        <w:t>грн.</w:t>
      </w:r>
    </w:p>
    <w:p w:rsidR="00E131B2" w:rsidRDefault="00522623" w:rsidP="00E131B2">
      <w:pPr>
        <w:ind w:firstLine="540"/>
        <w:jc w:val="both"/>
        <w:rPr>
          <w:shd w:val="clear" w:color="auto" w:fill="FFFFFF"/>
          <w:lang w:val="uk-UA"/>
        </w:rPr>
      </w:pPr>
      <w:r w:rsidRPr="00522623">
        <w:rPr>
          <w:lang w:val="uk-UA"/>
        </w:rPr>
        <w:t xml:space="preserve"> </w:t>
      </w:r>
      <w:r w:rsidRPr="00522623">
        <w:rPr>
          <w:shd w:val="clear" w:color="auto" w:fill="FFFFFF"/>
          <w:lang w:val="uk-UA"/>
        </w:rPr>
        <w:t xml:space="preserve">Фактична собівартість послуги з пасажироперевезення за напрямком </w:t>
      </w:r>
      <w:r>
        <w:rPr>
          <w:lang w:val="uk-UA"/>
        </w:rPr>
        <w:t>«ДРП – 5 – Центр – вул.</w:t>
      </w:r>
      <w:r w:rsidRPr="00522623">
        <w:rPr>
          <w:lang w:val="uk-UA"/>
        </w:rPr>
        <w:t xml:space="preserve"> Київська – МКК – ст.</w:t>
      </w:r>
      <w:r w:rsidR="009F4301">
        <w:rPr>
          <w:lang w:val="uk-UA"/>
        </w:rPr>
        <w:t xml:space="preserve"> </w:t>
      </w:r>
      <w:r w:rsidRPr="00522623">
        <w:rPr>
          <w:lang w:val="uk-UA"/>
        </w:rPr>
        <w:t>Хорол</w:t>
      </w:r>
      <w:r w:rsidR="004229CC">
        <w:rPr>
          <w:lang w:val="uk-UA"/>
        </w:rPr>
        <w:t>»</w:t>
      </w:r>
      <w:r w:rsidRPr="00522623">
        <w:rPr>
          <w:lang w:val="uk-UA"/>
        </w:rPr>
        <w:t xml:space="preserve"> у</w:t>
      </w:r>
      <w:r w:rsidR="004229CC">
        <w:rPr>
          <w:lang w:val="uk-UA"/>
        </w:rPr>
        <w:t xml:space="preserve"> прямому та зворотному напрямку</w:t>
      </w:r>
      <w:r w:rsidRPr="00522623">
        <w:rPr>
          <w:shd w:val="clear" w:color="auto" w:fill="FFFFFF"/>
          <w:lang w:val="uk-UA"/>
        </w:rPr>
        <w:t xml:space="preserve"> за  2019 рік склала </w:t>
      </w:r>
      <w:r w:rsidRPr="00522623">
        <w:rPr>
          <w:rStyle w:val="a3"/>
          <w:shd w:val="clear" w:color="auto" w:fill="FFFFFF"/>
          <w:lang w:val="uk-UA"/>
        </w:rPr>
        <w:t>6,03 грн./1 пасажир </w:t>
      </w:r>
      <w:r w:rsidRPr="00522623">
        <w:rPr>
          <w:shd w:val="clear" w:color="auto" w:fill="FFFFFF"/>
          <w:lang w:val="uk-UA"/>
        </w:rPr>
        <w:t>(при затвердженому тарифі  — 5,00 грн./1 пасажир (без ПДВ). Середній відсоток відшкодування фактичної собівартості діючими тарифами складає 83 %.</w:t>
      </w:r>
    </w:p>
    <w:p w:rsidR="00522623" w:rsidRPr="00E131B2" w:rsidRDefault="00522623" w:rsidP="00E131B2">
      <w:pPr>
        <w:ind w:firstLine="540"/>
        <w:jc w:val="both"/>
        <w:rPr>
          <w:shd w:val="clear" w:color="auto" w:fill="FFFFFF"/>
          <w:lang w:val="uk-UA"/>
        </w:rPr>
      </w:pPr>
      <w:r w:rsidRPr="00522623">
        <w:rPr>
          <w:shd w:val="clear" w:color="auto" w:fill="FFFFFF"/>
          <w:lang w:val="uk-UA"/>
        </w:rPr>
        <w:t>Основною  причиною збитковості по даній послузі є діючий тариф, який не відповідає</w:t>
      </w:r>
      <w:r w:rsidRPr="00522623">
        <w:rPr>
          <w:lang w:val="uk-UA"/>
        </w:rPr>
        <w:t xml:space="preserve"> витратам, пов’язаним з роботою рухомого складу на маршруті «ДРП – 5 – Центр – вул.. Київська – МКК- ст. Хорол» встановлено, що собівартість перевезення одного пасажира становить 6,00  грн/пас. Це свідчить про те, що при вартості проїзду 5,00 грн. /пас маршрут є збитковим.   Дослідженнями пасажиропотоку встановлено, що на даний час необхідно придбання нового рухомого складу. Транспорт — це частина інфраструктури, за рахунок якої у місто заходять інвестиції. На сьогоднішній день у приватних перевізників міста Хорол анархія (вони самі вирішують коли їхати?, за скільки?, куди їхати?, де зупинятися) і побороти її можна тільки муніципальним транспортом. Тому комунальному підприємству КП «Комунсервіс» виконавцю пасажироперевезень, необхідна підтримка з боку влади  за рахунок дотацій або збільшення вартості проїзду.</w:t>
      </w:r>
    </w:p>
    <w:p w:rsidR="00522623" w:rsidRDefault="00522623" w:rsidP="00522623">
      <w:pPr>
        <w:ind w:firstLine="540"/>
        <w:jc w:val="center"/>
        <w:rPr>
          <w:b/>
          <w:shd w:val="clear" w:color="auto" w:fill="FFFFFF"/>
          <w:lang w:val="uk-UA"/>
        </w:rPr>
      </w:pPr>
    </w:p>
    <w:p w:rsidR="00522623" w:rsidRPr="00522623" w:rsidRDefault="00522623" w:rsidP="00522623">
      <w:pPr>
        <w:ind w:firstLine="540"/>
        <w:contextualSpacing/>
        <w:jc w:val="center"/>
        <w:rPr>
          <w:b/>
          <w:lang w:val="uk-UA"/>
        </w:rPr>
      </w:pPr>
      <w:r w:rsidRPr="00522623">
        <w:rPr>
          <w:b/>
          <w:shd w:val="clear" w:color="auto" w:fill="FFFFFF"/>
          <w:lang w:val="uk-UA"/>
        </w:rPr>
        <w:t>РИТУАЛКА</w:t>
      </w:r>
    </w:p>
    <w:p w:rsidR="00522623" w:rsidRPr="00522623" w:rsidRDefault="00522623" w:rsidP="00522623">
      <w:pPr>
        <w:shd w:val="clear" w:color="auto" w:fill="FFFFFF"/>
        <w:spacing w:before="100" w:beforeAutospacing="1" w:after="100" w:afterAutospacing="1"/>
        <w:ind w:firstLine="567"/>
        <w:contextualSpacing/>
        <w:jc w:val="both"/>
        <w:rPr>
          <w:lang w:val="uk-UA"/>
        </w:rPr>
      </w:pPr>
      <w:r w:rsidRPr="00522623">
        <w:rPr>
          <w:lang w:val="uk-UA"/>
        </w:rPr>
        <w:t>Ф</w:t>
      </w:r>
      <w:r w:rsidRPr="00522623">
        <w:rPr>
          <w:shd w:val="clear" w:color="auto" w:fill="FFFFFF"/>
          <w:lang w:val="uk-UA"/>
        </w:rPr>
        <w:t>актичні витрати від надання ритуальних послуг склали 38,7 тис.</w:t>
      </w:r>
      <w:r w:rsidR="009F4301">
        <w:rPr>
          <w:shd w:val="clear" w:color="auto" w:fill="FFFFFF"/>
          <w:lang w:val="uk-UA"/>
        </w:rPr>
        <w:t xml:space="preserve"> </w:t>
      </w:r>
      <w:r w:rsidRPr="00522623">
        <w:rPr>
          <w:shd w:val="clear" w:color="auto" w:fill="FFFFFF"/>
          <w:lang w:val="uk-UA"/>
        </w:rPr>
        <w:t>грн., дохід – 138,3 тис.</w:t>
      </w:r>
      <w:r w:rsidR="009F4301">
        <w:rPr>
          <w:shd w:val="clear" w:color="auto" w:fill="FFFFFF"/>
          <w:lang w:val="uk-UA"/>
        </w:rPr>
        <w:t xml:space="preserve"> </w:t>
      </w:r>
      <w:r w:rsidRPr="00522623">
        <w:rPr>
          <w:shd w:val="clear" w:color="auto" w:fill="FFFFFF"/>
          <w:lang w:val="uk-UA"/>
        </w:rPr>
        <w:t xml:space="preserve">грн., </w:t>
      </w:r>
      <w:r w:rsidRPr="00522623">
        <w:rPr>
          <w:lang w:val="uk-UA"/>
        </w:rPr>
        <w:t>та оплачено за надані послуги (без ПДВ) – 138,3 тис.</w:t>
      </w:r>
      <w:r w:rsidR="009F4301">
        <w:rPr>
          <w:lang w:val="uk-UA"/>
        </w:rPr>
        <w:t xml:space="preserve"> </w:t>
      </w:r>
      <w:r w:rsidRPr="00522623">
        <w:rPr>
          <w:lang w:val="uk-UA"/>
        </w:rPr>
        <w:t>грн., або 100% . Прибуток склав 99,6 тис.</w:t>
      </w:r>
      <w:r w:rsidR="009F4301">
        <w:rPr>
          <w:lang w:val="uk-UA"/>
        </w:rPr>
        <w:t xml:space="preserve"> </w:t>
      </w:r>
      <w:r w:rsidRPr="00522623">
        <w:rPr>
          <w:lang w:val="uk-UA"/>
        </w:rPr>
        <w:t>грн. Дебіторська заборгованість абонентів на кінець 2019 року – відсутня.</w:t>
      </w:r>
    </w:p>
    <w:p w:rsidR="00522623" w:rsidRDefault="00522623" w:rsidP="00522623">
      <w:pPr>
        <w:ind w:firstLine="540"/>
        <w:contextualSpacing/>
        <w:jc w:val="center"/>
        <w:rPr>
          <w:b/>
          <w:shd w:val="clear" w:color="auto" w:fill="FFFFFF"/>
          <w:lang w:val="uk-UA"/>
        </w:rPr>
      </w:pPr>
    </w:p>
    <w:p w:rsidR="00522623" w:rsidRPr="00522623" w:rsidRDefault="00522623" w:rsidP="00522623">
      <w:pPr>
        <w:ind w:firstLine="540"/>
        <w:contextualSpacing/>
        <w:jc w:val="center"/>
        <w:rPr>
          <w:b/>
          <w:shd w:val="clear" w:color="auto" w:fill="FFFFFF"/>
          <w:lang w:val="uk-UA"/>
        </w:rPr>
      </w:pPr>
      <w:r w:rsidRPr="00522623">
        <w:rPr>
          <w:b/>
          <w:shd w:val="clear" w:color="auto" w:fill="FFFFFF"/>
          <w:lang w:val="uk-UA"/>
        </w:rPr>
        <w:t>ВТОРИННА СИРОВИНА</w:t>
      </w:r>
    </w:p>
    <w:p w:rsidR="00522623" w:rsidRPr="00522623" w:rsidRDefault="00522623" w:rsidP="00522623">
      <w:pPr>
        <w:ind w:firstLine="540"/>
        <w:jc w:val="both"/>
        <w:rPr>
          <w:shd w:val="clear" w:color="auto" w:fill="FFFFFF"/>
          <w:lang w:val="uk-UA"/>
        </w:rPr>
      </w:pPr>
      <w:r w:rsidRPr="00522623">
        <w:rPr>
          <w:lang w:val="uk-UA"/>
        </w:rPr>
        <w:t>Ф</w:t>
      </w:r>
      <w:r w:rsidRPr="00522623">
        <w:rPr>
          <w:shd w:val="clear" w:color="auto" w:fill="FFFFFF"/>
          <w:lang w:val="uk-UA"/>
        </w:rPr>
        <w:t>актичні витрати від пресування пластикових пляшок на тюки склали 159,1 тис.</w:t>
      </w:r>
      <w:r w:rsidR="009F4301">
        <w:rPr>
          <w:shd w:val="clear" w:color="auto" w:fill="FFFFFF"/>
          <w:lang w:val="uk-UA"/>
        </w:rPr>
        <w:t xml:space="preserve"> </w:t>
      </w:r>
      <w:r w:rsidRPr="00522623">
        <w:rPr>
          <w:shd w:val="clear" w:color="auto" w:fill="FFFFFF"/>
          <w:lang w:val="uk-UA"/>
        </w:rPr>
        <w:t>грн., дохід – 113,5 тис.</w:t>
      </w:r>
      <w:r w:rsidR="009F4301">
        <w:rPr>
          <w:shd w:val="clear" w:color="auto" w:fill="FFFFFF"/>
          <w:lang w:val="uk-UA"/>
        </w:rPr>
        <w:t xml:space="preserve"> </w:t>
      </w:r>
      <w:r w:rsidRPr="00522623">
        <w:rPr>
          <w:shd w:val="clear" w:color="auto" w:fill="FFFFFF"/>
          <w:lang w:val="uk-UA"/>
        </w:rPr>
        <w:t xml:space="preserve">грн., </w:t>
      </w:r>
      <w:r w:rsidRPr="00522623">
        <w:rPr>
          <w:lang w:val="uk-UA"/>
        </w:rPr>
        <w:t xml:space="preserve">та оплачено за </w:t>
      </w:r>
      <w:proofErr w:type="spellStart"/>
      <w:r w:rsidRPr="00522623">
        <w:rPr>
          <w:lang w:val="uk-UA"/>
        </w:rPr>
        <w:t>пет</w:t>
      </w:r>
      <w:proofErr w:type="spellEnd"/>
      <w:r w:rsidRPr="00522623">
        <w:rPr>
          <w:lang w:val="uk-UA"/>
        </w:rPr>
        <w:t xml:space="preserve"> пляшки (без ПДВ) – 113,5 тис.</w:t>
      </w:r>
      <w:r w:rsidR="009F4301">
        <w:rPr>
          <w:lang w:val="uk-UA"/>
        </w:rPr>
        <w:t xml:space="preserve"> </w:t>
      </w:r>
      <w:r w:rsidRPr="00522623">
        <w:rPr>
          <w:lang w:val="uk-UA"/>
        </w:rPr>
        <w:t>грн., або 100% . Збиток склав 45,6 тис.</w:t>
      </w:r>
      <w:r w:rsidR="009F4301">
        <w:rPr>
          <w:lang w:val="uk-UA"/>
        </w:rPr>
        <w:t xml:space="preserve"> </w:t>
      </w:r>
      <w:r w:rsidRPr="00522623">
        <w:rPr>
          <w:lang w:val="uk-UA"/>
        </w:rPr>
        <w:t xml:space="preserve">грн. Дебіторська заборгованість абонентів на кінець 2019 року – відсутня. </w:t>
      </w:r>
      <w:r w:rsidRPr="00522623">
        <w:rPr>
          <w:shd w:val="clear" w:color="auto" w:fill="FFFFFF"/>
          <w:lang w:val="uk-UA"/>
        </w:rPr>
        <w:t> </w:t>
      </w:r>
    </w:p>
    <w:p w:rsidR="00522623" w:rsidRPr="00522623" w:rsidRDefault="00522623" w:rsidP="00522623">
      <w:pPr>
        <w:ind w:firstLine="540"/>
        <w:jc w:val="both"/>
        <w:rPr>
          <w:shd w:val="clear" w:color="auto" w:fill="FFFFFF"/>
          <w:lang w:val="uk-UA"/>
        </w:rPr>
      </w:pPr>
      <w:r w:rsidRPr="00522623">
        <w:rPr>
          <w:shd w:val="clear" w:color="auto" w:fill="FFFFFF"/>
          <w:lang w:val="uk-UA"/>
        </w:rPr>
        <w:t>Основною  причиною збитковості по даній послузі є зниження вартості приймання відходів п</w:t>
      </w:r>
      <w:r>
        <w:rPr>
          <w:shd w:val="clear" w:color="auto" w:fill="FFFFFF"/>
          <w:lang w:val="uk-UA"/>
        </w:rPr>
        <w:t>оліетиленових</w:t>
      </w:r>
      <w:r w:rsidRPr="00522623">
        <w:rPr>
          <w:shd w:val="clear" w:color="auto" w:fill="FFFFFF"/>
          <w:lang w:val="uk-UA"/>
        </w:rPr>
        <w:t xml:space="preserve"> пляш</w:t>
      </w:r>
      <w:r>
        <w:rPr>
          <w:shd w:val="clear" w:color="auto" w:fill="FFFFFF"/>
          <w:lang w:val="uk-UA"/>
        </w:rPr>
        <w:t>ок</w:t>
      </w:r>
      <w:r w:rsidRPr="00522623">
        <w:rPr>
          <w:shd w:val="clear" w:color="auto" w:fill="FFFFFF"/>
          <w:lang w:val="uk-UA"/>
        </w:rPr>
        <w:t xml:space="preserve"> </w:t>
      </w:r>
      <w:r>
        <w:rPr>
          <w:shd w:val="clear" w:color="auto" w:fill="FFFFFF"/>
          <w:lang w:val="uk-UA"/>
        </w:rPr>
        <w:t>у</w:t>
      </w:r>
      <w:r w:rsidRPr="00522623">
        <w:rPr>
          <w:shd w:val="clear" w:color="auto" w:fill="FFFFFF"/>
          <w:lang w:val="uk-UA"/>
        </w:rPr>
        <w:t xml:space="preserve"> приймальних пунктах.</w:t>
      </w:r>
    </w:p>
    <w:p w:rsidR="00522623" w:rsidRDefault="00522623" w:rsidP="00522623">
      <w:pPr>
        <w:ind w:firstLine="540"/>
        <w:jc w:val="center"/>
        <w:rPr>
          <w:b/>
          <w:shd w:val="clear" w:color="auto" w:fill="FFFFFF"/>
          <w:lang w:val="uk-UA"/>
        </w:rPr>
      </w:pPr>
    </w:p>
    <w:p w:rsidR="00522623" w:rsidRPr="00522623" w:rsidRDefault="00522623" w:rsidP="00522623">
      <w:pPr>
        <w:ind w:firstLine="540"/>
        <w:jc w:val="center"/>
        <w:rPr>
          <w:b/>
          <w:shd w:val="clear" w:color="auto" w:fill="FFFFFF"/>
          <w:lang w:val="uk-UA"/>
        </w:rPr>
      </w:pPr>
      <w:r w:rsidRPr="00522623">
        <w:rPr>
          <w:b/>
          <w:shd w:val="clear" w:color="auto" w:fill="FFFFFF"/>
          <w:lang w:val="uk-UA"/>
        </w:rPr>
        <w:t>РЕКОНСТРУКЦІЯ ВОДОПРОВОДУ ПО ВУЛ. НЕЗАЛЕЖНОСТІ</w:t>
      </w:r>
    </w:p>
    <w:p w:rsidR="00522623" w:rsidRPr="00522623" w:rsidRDefault="00522623" w:rsidP="00522623">
      <w:pPr>
        <w:ind w:firstLine="540"/>
        <w:jc w:val="center"/>
        <w:rPr>
          <w:b/>
          <w:shd w:val="clear" w:color="auto" w:fill="FFFFFF"/>
          <w:lang w:val="uk-UA"/>
        </w:rPr>
      </w:pPr>
      <w:r w:rsidRPr="00522623">
        <w:rPr>
          <w:b/>
          <w:shd w:val="clear" w:color="auto" w:fill="FFFFFF"/>
          <w:lang w:val="uk-UA"/>
        </w:rPr>
        <w:t xml:space="preserve"> (від вул.</w:t>
      </w:r>
      <w:r w:rsidR="009F4301">
        <w:rPr>
          <w:b/>
          <w:shd w:val="clear" w:color="auto" w:fill="FFFFFF"/>
          <w:lang w:val="uk-UA"/>
        </w:rPr>
        <w:t xml:space="preserve"> </w:t>
      </w:r>
      <w:r w:rsidRPr="00522623">
        <w:rPr>
          <w:b/>
          <w:shd w:val="clear" w:color="auto" w:fill="FFFFFF"/>
          <w:lang w:val="uk-UA"/>
        </w:rPr>
        <w:t>Гоголя до вул. Ярмаркова)</w:t>
      </w:r>
    </w:p>
    <w:p w:rsidR="00522623" w:rsidRPr="00522623" w:rsidRDefault="00522623" w:rsidP="00522623">
      <w:pPr>
        <w:ind w:firstLine="540"/>
        <w:jc w:val="both"/>
        <w:rPr>
          <w:lang w:val="uk-UA"/>
        </w:rPr>
      </w:pPr>
      <w:r w:rsidRPr="00522623">
        <w:rPr>
          <w:lang w:val="uk-UA"/>
        </w:rPr>
        <w:t>Ф</w:t>
      </w:r>
      <w:r w:rsidRPr="00522623">
        <w:rPr>
          <w:shd w:val="clear" w:color="auto" w:fill="FFFFFF"/>
          <w:lang w:val="uk-UA"/>
        </w:rPr>
        <w:t>актичні витрати від проведеної реконструкції по вул. Незалежності склали  366,8 тис.</w:t>
      </w:r>
      <w:r w:rsidR="009F4301">
        <w:rPr>
          <w:shd w:val="clear" w:color="auto" w:fill="FFFFFF"/>
          <w:lang w:val="uk-UA"/>
        </w:rPr>
        <w:t xml:space="preserve"> </w:t>
      </w:r>
      <w:r w:rsidRPr="00522623">
        <w:rPr>
          <w:shd w:val="clear" w:color="auto" w:fill="FFFFFF"/>
          <w:lang w:val="uk-UA"/>
        </w:rPr>
        <w:t>грн., дохід – 405,7 тис.</w:t>
      </w:r>
      <w:r w:rsidR="009F4301">
        <w:rPr>
          <w:shd w:val="clear" w:color="auto" w:fill="FFFFFF"/>
          <w:lang w:val="uk-UA"/>
        </w:rPr>
        <w:t xml:space="preserve"> </w:t>
      </w:r>
      <w:r w:rsidRPr="00522623">
        <w:rPr>
          <w:shd w:val="clear" w:color="auto" w:fill="FFFFFF"/>
          <w:lang w:val="uk-UA"/>
        </w:rPr>
        <w:t xml:space="preserve">грн. </w:t>
      </w:r>
      <w:r w:rsidRPr="00522623">
        <w:rPr>
          <w:lang w:val="uk-UA"/>
        </w:rPr>
        <w:t>Прибуток склав 38,9 тис.</w:t>
      </w:r>
      <w:r w:rsidR="009F4301">
        <w:rPr>
          <w:lang w:val="uk-UA"/>
        </w:rPr>
        <w:t xml:space="preserve"> </w:t>
      </w:r>
      <w:r w:rsidRPr="00522623">
        <w:rPr>
          <w:lang w:val="uk-UA"/>
        </w:rPr>
        <w:t>грн. По даному проекту вул. Незалежності, роботи виконані не до кінця, планується з початком весни 2020 року завершити останній розділ 5 кошторисної документації «відновлення покриттів».</w:t>
      </w:r>
    </w:p>
    <w:p w:rsidR="00522623" w:rsidRPr="00522623" w:rsidRDefault="00522623" w:rsidP="00522623">
      <w:pPr>
        <w:ind w:firstLine="540"/>
        <w:jc w:val="both"/>
        <w:rPr>
          <w:lang w:val="uk-UA"/>
        </w:rPr>
      </w:pPr>
      <w:r w:rsidRPr="00522623">
        <w:rPr>
          <w:lang w:val="uk-UA"/>
        </w:rPr>
        <w:t xml:space="preserve">Також з початком весни планується розпочати новий проект "Капітальний ремонт зовнішнього водопроводу по пров. Банний в м. Хорол", проектна документація, якого розроблена та чекає сприятливих </w:t>
      </w:r>
      <w:r w:rsidR="009F4301" w:rsidRPr="00522623">
        <w:rPr>
          <w:lang w:val="uk-UA"/>
        </w:rPr>
        <w:t>погодних</w:t>
      </w:r>
      <w:r w:rsidRPr="00522623">
        <w:rPr>
          <w:lang w:val="uk-UA"/>
        </w:rPr>
        <w:t xml:space="preserve"> умов щодо її виконання.</w:t>
      </w:r>
    </w:p>
    <w:p w:rsidR="00522623" w:rsidRDefault="00522623" w:rsidP="00522623">
      <w:pPr>
        <w:ind w:firstLine="540"/>
        <w:jc w:val="center"/>
        <w:rPr>
          <w:b/>
          <w:shd w:val="clear" w:color="auto" w:fill="FFFFFF"/>
          <w:lang w:val="uk-UA"/>
        </w:rPr>
      </w:pPr>
    </w:p>
    <w:p w:rsidR="00522623" w:rsidRPr="00522623" w:rsidRDefault="00522623" w:rsidP="00522623">
      <w:pPr>
        <w:ind w:firstLine="540"/>
        <w:jc w:val="center"/>
        <w:rPr>
          <w:b/>
          <w:lang w:val="uk-UA"/>
        </w:rPr>
      </w:pPr>
      <w:r w:rsidRPr="00522623">
        <w:rPr>
          <w:b/>
          <w:shd w:val="clear" w:color="auto" w:fill="FFFFFF"/>
          <w:lang w:val="uk-UA"/>
        </w:rPr>
        <w:t>ІНШІ ПОСЛУГИ</w:t>
      </w:r>
    </w:p>
    <w:p w:rsidR="00522623" w:rsidRPr="00522623" w:rsidRDefault="00522623" w:rsidP="00522623">
      <w:pPr>
        <w:ind w:firstLine="540"/>
        <w:jc w:val="both"/>
        <w:rPr>
          <w:shd w:val="clear" w:color="auto" w:fill="FFFFFF"/>
          <w:lang w:val="uk-UA"/>
        </w:rPr>
      </w:pPr>
      <w:r w:rsidRPr="00522623">
        <w:rPr>
          <w:lang w:val="uk-UA"/>
        </w:rPr>
        <w:t>Ф</w:t>
      </w:r>
      <w:r w:rsidRPr="00522623">
        <w:rPr>
          <w:shd w:val="clear" w:color="auto" w:fill="FFFFFF"/>
          <w:lang w:val="uk-UA"/>
        </w:rPr>
        <w:t>актичні витрати від транспортних послуг, інших послуг (</w:t>
      </w:r>
      <w:r w:rsidRPr="00522623">
        <w:rPr>
          <w:lang w:val="uk-UA"/>
        </w:rPr>
        <w:t xml:space="preserve">видача технічних умов, встановлення лічильників, погодинні послуги слюсарів, </w:t>
      </w:r>
      <w:proofErr w:type="spellStart"/>
      <w:r w:rsidRPr="00522623">
        <w:rPr>
          <w:lang w:val="uk-UA"/>
        </w:rPr>
        <w:t>електрогазозварювальників</w:t>
      </w:r>
      <w:proofErr w:type="spellEnd"/>
      <w:r w:rsidRPr="00522623">
        <w:rPr>
          <w:lang w:val="uk-UA"/>
        </w:rPr>
        <w:t>, прибиральників, пробивка каналізаційної мережі,  оренда тощо)</w:t>
      </w:r>
      <w:r w:rsidRPr="00522623">
        <w:rPr>
          <w:shd w:val="clear" w:color="auto" w:fill="FFFFFF"/>
          <w:lang w:val="uk-UA"/>
        </w:rPr>
        <w:t xml:space="preserve"> склали 1650,6 тис.</w:t>
      </w:r>
      <w:r w:rsidR="009F4301">
        <w:rPr>
          <w:shd w:val="clear" w:color="auto" w:fill="FFFFFF"/>
          <w:lang w:val="uk-UA"/>
        </w:rPr>
        <w:t xml:space="preserve"> </w:t>
      </w:r>
      <w:r w:rsidRPr="00522623">
        <w:rPr>
          <w:shd w:val="clear" w:color="auto" w:fill="FFFFFF"/>
          <w:lang w:val="uk-UA"/>
        </w:rPr>
        <w:t>грн., дохід – 2612,47 тис.</w:t>
      </w:r>
      <w:r w:rsidR="009F4301">
        <w:rPr>
          <w:shd w:val="clear" w:color="auto" w:fill="FFFFFF"/>
          <w:lang w:val="uk-UA"/>
        </w:rPr>
        <w:t xml:space="preserve"> </w:t>
      </w:r>
      <w:r w:rsidRPr="00522623">
        <w:rPr>
          <w:shd w:val="clear" w:color="auto" w:fill="FFFFFF"/>
          <w:lang w:val="uk-UA"/>
        </w:rPr>
        <w:t xml:space="preserve">грн., </w:t>
      </w:r>
      <w:r w:rsidRPr="00522623">
        <w:rPr>
          <w:lang w:val="uk-UA"/>
        </w:rPr>
        <w:t>та оплачено 100%. Прибуток склав 961,9 тис.</w:t>
      </w:r>
      <w:r w:rsidR="009F4301">
        <w:rPr>
          <w:lang w:val="uk-UA"/>
        </w:rPr>
        <w:t xml:space="preserve"> </w:t>
      </w:r>
      <w:r w:rsidRPr="00522623">
        <w:rPr>
          <w:lang w:val="uk-UA"/>
        </w:rPr>
        <w:t xml:space="preserve">грн. Дебіторська заборгованість абонентів на кінець 2019 року – відсутня. </w:t>
      </w:r>
      <w:r w:rsidR="00E131B2">
        <w:rPr>
          <w:lang w:val="uk-UA"/>
        </w:rPr>
        <w:t xml:space="preserve"> </w:t>
      </w:r>
      <w:r w:rsidRPr="00522623">
        <w:rPr>
          <w:shd w:val="clear" w:color="auto" w:fill="FFFFFF"/>
          <w:lang w:val="uk-UA"/>
        </w:rPr>
        <w:t> </w:t>
      </w:r>
    </w:p>
    <w:p w:rsidR="00522623" w:rsidRPr="00522623" w:rsidRDefault="00522623" w:rsidP="00522623">
      <w:pPr>
        <w:ind w:firstLine="567"/>
        <w:jc w:val="both"/>
        <w:rPr>
          <w:shd w:val="clear" w:color="auto" w:fill="FFFFFF"/>
          <w:lang w:val="uk-UA"/>
        </w:rPr>
      </w:pPr>
      <w:r w:rsidRPr="00522623">
        <w:rPr>
          <w:shd w:val="clear" w:color="auto" w:fill="FFFFFF"/>
          <w:lang w:val="uk-UA"/>
        </w:rPr>
        <w:t xml:space="preserve">Результатом роботи підприємства за 2019 рік став  збиток </w:t>
      </w:r>
      <w:r w:rsidR="00E131B2">
        <w:rPr>
          <w:shd w:val="clear" w:color="auto" w:fill="FFFFFF"/>
          <w:lang w:val="uk-UA"/>
        </w:rPr>
        <w:t>у</w:t>
      </w:r>
      <w:r w:rsidRPr="00522623">
        <w:rPr>
          <w:shd w:val="clear" w:color="auto" w:fill="FFFFFF"/>
          <w:lang w:val="uk-UA"/>
        </w:rPr>
        <w:t xml:space="preserve"> </w:t>
      </w:r>
      <w:proofErr w:type="spellStart"/>
      <w:r w:rsidR="00E131B2">
        <w:rPr>
          <w:shd w:val="clear" w:color="auto" w:fill="FFFFFF"/>
          <w:lang w:val="uk-UA"/>
        </w:rPr>
        <w:t>роз</w:t>
      </w:r>
      <w:proofErr w:type="spellEnd"/>
      <w:r w:rsidR="00E131B2">
        <w:rPr>
          <w:shd w:val="clear" w:color="auto" w:fill="FFFFFF"/>
          <w:lang w:val="uk-UA"/>
        </w:rPr>
        <w:t>мірі</w:t>
      </w:r>
      <w:r w:rsidRPr="00522623">
        <w:rPr>
          <w:shd w:val="clear" w:color="auto" w:fill="FFFFFF"/>
          <w:lang w:val="uk-UA"/>
        </w:rPr>
        <w:t> </w:t>
      </w:r>
      <w:r w:rsidRPr="00522623">
        <w:rPr>
          <w:rStyle w:val="a3"/>
          <w:shd w:val="clear" w:color="auto" w:fill="FFFFFF"/>
          <w:lang w:val="uk-UA"/>
        </w:rPr>
        <w:t>126,0</w:t>
      </w:r>
      <w:r w:rsidRPr="00522623">
        <w:rPr>
          <w:shd w:val="clear" w:color="auto" w:fill="FFFFFF"/>
          <w:lang w:val="uk-UA"/>
        </w:rPr>
        <w:t> </w:t>
      </w:r>
      <w:r w:rsidRPr="00522623">
        <w:rPr>
          <w:rStyle w:val="a3"/>
          <w:shd w:val="clear" w:color="auto" w:fill="FFFFFF"/>
          <w:lang w:val="uk-UA"/>
        </w:rPr>
        <w:t>тис.</w:t>
      </w:r>
      <w:r w:rsidR="00E131B2">
        <w:rPr>
          <w:rStyle w:val="a3"/>
          <w:shd w:val="clear" w:color="auto" w:fill="FFFFFF"/>
          <w:lang w:val="uk-UA"/>
        </w:rPr>
        <w:t xml:space="preserve"> </w:t>
      </w:r>
      <w:r w:rsidRPr="00522623">
        <w:rPr>
          <w:rStyle w:val="a3"/>
          <w:shd w:val="clear" w:color="auto" w:fill="FFFFFF"/>
          <w:lang w:val="uk-UA"/>
        </w:rPr>
        <w:t>грн., </w:t>
      </w:r>
      <w:r w:rsidRPr="00522623">
        <w:rPr>
          <w:shd w:val="clear" w:color="auto" w:fill="FFFFFF"/>
          <w:lang w:val="uk-UA"/>
        </w:rPr>
        <w:t xml:space="preserve">при цьому доходи підприємства складають </w:t>
      </w:r>
      <w:r w:rsidRPr="00522623">
        <w:rPr>
          <w:b/>
          <w:shd w:val="clear" w:color="auto" w:fill="FFFFFF"/>
          <w:lang w:val="uk-UA"/>
        </w:rPr>
        <w:t xml:space="preserve">7 672,3 </w:t>
      </w:r>
      <w:r w:rsidRPr="00522623">
        <w:rPr>
          <w:shd w:val="clear" w:color="auto" w:fill="FFFFFF"/>
          <w:lang w:val="uk-UA"/>
        </w:rPr>
        <w:t>тис.</w:t>
      </w:r>
      <w:r w:rsidR="009F4301">
        <w:rPr>
          <w:shd w:val="clear" w:color="auto" w:fill="FFFFFF"/>
          <w:lang w:val="uk-UA"/>
        </w:rPr>
        <w:t xml:space="preserve"> </w:t>
      </w:r>
      <w:r w:rsidRPr="00522623">
        <w:rPr>
          <w:shd w:val="clear" w:color="auto" w:fill="FFFFFF"/>
          <w:lang w:val="uk-UA"/>
        </w:rPr>
        <w:t>грн.</w:t>
      </w:r>
      <w:r w:rsidR="009F4301">
        <w:rPr>
          <w:shd w:val="clear" w:color="auto" w:fill="FFFFFF"/>
          <w:lang w:val="uk-UA"/>
        </w:rPr>
        <w:t xml:space="preserve"> </w:t>
      </w:r>
      <w:r w:rsidRPr="00522623">
        <w:rPr>
          <w:shd w:val="clear" w:color="auto" w:fill="FFFFFF"/>
          <w:lang w:val="uk-UA"/>
        </w:rPr>
        <w:t xml:space="preserve">(без ПДВ), а витрати </w:t>
      </w:r>
      <w:r w:rsidR="009F4301" w:rsidRPr="00522623">
        <w:rPr>
          <w:lang w:val="uk-UA"/>
        </w:rPr>
        <w:t>–</w:t>
      </w:r>
      <w:r w:rsidRPr="00522623">
        <w:rPr>
          <w:shd w:val="clear" w:color="auto" w:fill="FFFFFF"/>
          <w:lang w:val="uk-UA"/>
        </w:rPr>
        <w:t xml:space="preserve"> </w:t>
      </w:r>
      <w:r w:rsidRPr="00522623">
        <w:rPr>
          <w:b/>
          <w:shd w:val="clear" w:color="auto" w:fill="FFFFFF"/>
          <w:lang w:val="uk-UA"/>
        </w:rPr>
        <w:t xml:space="preserve">7 798,3 </w:t>
      </w:r>
      <w:r w:rsidRPr="00522623">
        <w:rPr>
          <w:shd w:val="clear" w:color="auto" w:fill="FFFFFF"/>
          <w:lang w:val="uk-UA"/>
        </w:rPr>
        <w:t>тис.</w:t>
      </w:r>
      <w:r w:rsidR="009F4301">
        <w:rPr>
          <w:shd w:val="clear" w:color="auto" w:fill="FFFFFF"/>
          <w:lang w:val="uk-UA"/>
        </w:rPr>
        <w:t xml:space="preserve"> </w:t>
      </w:r>
      <w:r w:rsidRPr="00522623">
        <w:rPr>
          <w:shd w:val="clear" w:color="auto" w:fill="FFFFFF"/>
          <w:lang w:val="uk-UA"/>
        </w:rPr>
        <w:t>грн.</w:t>
      </w:r>
      <w:r w:rsidR="009F4301">
        <w:rPr>
          <w:shd w:val="clear" w:color="auto" w:fill="FFFFFF"/>
          <w:lang w:val="uk-UA"/>
        </w:rPr>
        <w:t xml:space="preserve"> (без ПДВ). </w:t>
      </w:r>
      <w:r w:rsidRPr="00522623">
        <w:rPr>
          <w:shd w:val="clear" w:color="auto" w:fill="FFFFFF"/>
          <w:lang w:val="uk-UA"/>
        </w:rPr>
        <w:t>Доходи та витрати КП</w:t>
      </w:r>
      <w:r w:rsidR="009F4301">
        <w:rPr>
          <w:shd w:val="clear" w:color="auto" w:fill="FFFFFF"/>
          <w:lang w:val="uk-UA"/>
        </w:rPr>
        <w:t xml:space="preserve"> «</w:t>
      </w:r>
      <w:r w:rsidRPr="00522623">
        <w:rPr>
          <w:shd w:val="clear" w:color="auto" w:fill="FFFFFF"/>
          <w:lang w:val="uk-UA"/>
        </w:rPr>
        <w:t>Комунсервіс</w:t>
      </w:r>
      <w:r w:rsidR="009F4301">
        <w:rPr>
          <w:shd w:val="clear" w:color="auto" w:fill="FFFFFF"/>
          <w:lang w:val="uk-UA"/>
        </w:rPr>
        <w:t>»</w:t>
      </w:r>
      <w:r w:rsidRPr="00522623">
        <w:rPr>
          <w:shd w:val="clear" w:color="auto" w:fill="FFFFFF"/>
          <w:lang w:val="uk-UA"/>
        </w:rPr>
        <w:t xml:space="preserve"> формуються як від здійснення підприємством  послуг водопостачання та водовідведення, так і інших видів діяльності.</w:t>
      </w:r>
    </w:p>
    <w:p w:rsidR="00522623" w:rsidRPr="00522623" w:rsidRDefault="00522623" w:rsidP="00522623">
      <w:pPr>
        <w:jc w:val="both"/>
        <w:rPr>
          <w:lang w:val="uk-UA"/>
        </w:rPr>
      </w:pPr>
      <w:r w:rsidRPr="00522623">
        <w:rPr>
          <w:lang w:val="uk-UA"/>
        </w:rPr>
        <w:t xml:space="preserve">                                         </w:t>
      </w:r>
    </w:p>
    <w:p w:rsidR="00522623" w:rsidRPr="009F4301" w:rsidRDefault="009F4301" w:rsidP="00522623">
      <w:pPr>
        <w:jc w:val="both"/>
        <w:rPr>
          <w:lang w:val="uk-UA"/>
        </w:rPr>
      </w:pPr>
      <w:r>
        <w:rPr>
          <w:lang w:val="uk-UA"/>
        </w:rPr>
        <w:t xml:space="preserve"> </w:t>
      </w:r>
    </w:p>
    <w:p w:rsidR="00522623" w:rsidRPr="00522623" w:rsidRDefault="00522623" w:rsidP="0066247C">
      <w:pPr>
        <w:jc w:val="both"/>
        <w:rPr>
          <w:sz w:val="28"/>
          <w:szCs w:val="28"/>
          <w:lang w:val="uk-UA"/>
        </w:rPr>
      </w:pPr>
      <w:r>
        <w:rPr>
          <w:sz w:val="28"/>
          <w:szCs w:val="28"/>
          <w:lang w:val="uk-UA"/>
        </w:rPr>
        <w:t>Директор КП «Комунсервіс»                                                   С.В.</w:t>
      </w:r>
      <w:proofErr w:type="spellStart"/>
      <w:r>
        <w:rPr>
          <w:sz w:val="28"/>
          <w:szCs w:val="28"/>
          <w:lang w:val="uk-UA"/>
        </w:rPr>
        <w:t>Булатов</w:t>
      </w:r>
      <w:proofErr w:type="spellEnd"/>
    </w:p>
    <w:p w:rsidR="00522623" w:rsidRPr="00522623" w:rsidRDefault="00522623" w:rsidP="00522623">
      <w:pPr>
        <w:jc w:val="center"/>
        <w:rPr>
          <w:b/>
          <w:sz w:val="26"/>
          <w:szCs w:val="26"/>
          <w:u w:val="single"/>
          <w:lang w:val="uk-UA"/>
        </w:rPr>
      </w:pPr>
      <w:r w:rsidRPr="00522623">
        <w:rPr>
          <w:b/>
          <w:sz w:val="26"/>
          <w:szCs w:val="26"/>
          <w:u w:val="single"/>
          <w:lang w:val="uk-UA"/>
        </w:rPr>
        <w:t>ЗВІТ</w:t>
      </w:r>
    </w:p>
    <w:p w:rsidR="00522623" w:rsidRPr="00522623" w:rsidRDefault="00522623" w:rsidP="00522623">
      <w:pPr>
        <w:jc w:val="center"/>
        <w:rPr>
          <w:b/>
          <w:sz w:val="26"/>
          <w:szCs w:val="26"/>
          <w:u w:val="single"/>
          <w:lang w:val="uk-UA"/>
        </w:rPr>
      </w:pPr>
      <w:r w:rsidRPr="00522623">
        <w:rPr>
          <w:b/>
          <w:sz w:val="26"/>
          <w:szCs w:val="26"/>
          <w:u w:val="single"/>
          <w:lang w:val="uk-UA"/>
        </w:rPr>
        <w:t>про робо</w:t>
      </w:r>
      <w:r w:rsidR="003C7890">
        <w:rPr>
          <w:b/>
          <w:sz w:val="26"/>
          <w:szCs w:val="26"/>
          <w:u w:val="single"/>
          <w:lang w:val="uk-UA"/>
        </w:rPr>
        <w:t>ту</w:t>
      </w:r>
      <w:r w:rsidRPr="00522623">
        <w:rPr>
          <w:b/>
          <w:sz w:val="26"/>
          <w:szCs w:val="26"/>
          <w:u w:val="single"/>
          <w:lang w:val="uk-UA"/>
        </w:rPr>
        <w:t xml:space="preserve"> </w:t>
      </w:r>
      <w:r>
        <w:rPr>
          <w:b/>
          <w:sz w:val="26"/>
          <w:szCs w:val="26"/>
          <w:u w:val="single"/>
          <w:lang w:val="uk-UA"/>
        </w:rPr>
        <w:t>відділу благоустрою</w:t>
      </w:r>
      <w:r w:rsidRPr="00522623">
        <w:rPr>
          <w:b/>
          <w:sz w:val="26"/>
          <w:szCs w:val="26"/>
          <w:u w:val="single"/>
          <w:lang w:val="uk-UA"/>
        </w:rPr>
        <w:t xml:space="preserve"> комунального</w:t>
      </w:r>
    </w:p>
    <w:p w:rsidR="00522623" w:rsidRPr="00522623" w:rsidRDefault="00522623" w:rsidP="00522623">
      <w:pPr>
        <w:jc w:val="center"/>
        <w:rPr>
          <w:b/>
          <w:sz w:val="26"/>
          <w:szCs w:val="26"/>
          <w:u w:val="single"/>
          <w:lang w:val="uk-UA"/>
        </w:rPr>
      </w:pPr>
      <w:r w:rsidRPr="00522623">
        <w:rPr>
          <w:b/>
          <w:sz w:val="26"/>
          <w:szCs w:val="26"/>
          <w:u w:val="single"/>
          <w:lang w:val="uk-UA"/>
        </w:rPr>
        <w:t xml:space="preserve">підприємства </w:t>
      </w:r>
      <w:r>
        <w:rPr>
          <w:b/>
          <w:sz w:val="26"/>
          <w:szCs w:val="26"/>
          <w:u w:val="single"/>
          <w:lang w:val="uk-UA"/>
        </w:rPr>
        <w:t>«Комунсервіс» за</w:t>
      </w:r>
      <w:r w:rsidRPr="00522623">
        <w:rPr>
          <w:b/>
          <w:sz w:val="26"/>
          <w:szCs w:val="26"/>
          <w:u w:val="single"/>
          <w:lang w:val="uk-UA"/>
        </w:rPr>
        <w:t xml:space="preserve"> 2019 рі</w:t>
      </w:r>
      <w:r>
        <w:rPr>
          <w:b/>
          <w:sz w:val="26"/>
          <w:szCs w:val="26"/>
          <w:u w:val="single"/>
          <w:lang w:val="uk-UA"/>
        </w:rPr>
        <w:t>к</w:t>
      </w:r>
    </w:p>
    <w:p w:rsidR="00522623" w:rsidRPr="00522623" w:rsidRDefault="00522623" w:rsidP="00522623">
      <w:pPr>
        <w:pStyle w:val="a7"/>
        <w:ind w:firstLine="540"/>
        <w:jc w:val="both"/>
        <w:rPr>
          <w:sz w:val="26"/>
          <w:szCs w:val="26"/>
        </w:rPr>
      </w:pPr>
    </w:p>
    <w:p w:rsidR="00522623" w:rsidRPr="00522623" w:rsidRDefault="00522623" w:rsidP="00522623">
      <w:pPr>
        <w:pStyle w:val="a7"/>
        <w:ind w:firstLine="708"/>
        <w:jc w:val="both"/>
        <w:rPr>
          <w:sz w:val="26"/>
          <w:szCs w:val="26"/>
          <w:lang w:val="uk-UA"/>
        </w:rPr>
      </w:pPr>
      <w:r w:rsidRPr="00522623">
        <w:rPr>
          <w:sz w:val="26"/>
          <w:szCs w:val="26"/>
          <w:lang w:val="uk-UA"/>
        </w:rPr>
        <w:t>Основним  завданням відділу благоустрою КП «Комунсервіс» є надання послуг по благоустрою  та  санітарній очистці міста.</w:t>
      </w:r>
    </w:p>
    <w:p w:rsidR="00522623" w:rsidRPr="00522623" w:rsidRDefault="00522623" w:rsidP="00522623">
      <w:pPr>
        <w:pStyle w:val="a7"/>
        <w:ind w:firstLine="708"/>
        <w:jc w:val="both"/>
        <w:rPr>
          <w:sz w:val="26"/>
          <w:szCs w:val="26"/>
          <w:lang w:val="uk-UA"/>
        </w:rPr>
      </w:pPr>
      <w:r w:rsidRPr="00522623">
        <w:rPr>
          <w:sz w:val="26"/>
          <w:szCs w:val="26"/>
          <w:lang w:val="uk-UA"/>
        </w:rPr>
        <w:t>На благоустрій  міста Хорол на 2019 рік з врахуванням змін та доповнень  до  річного  кошторису  виділено з міського бюджету 7</w:t>
      </w:r>
      <w:r w:rsidRPr="00522623">
        <w:rPr>
          <w:b/>
          <w:sz w:val="26"/>
          <w:szCs w:val="26"/>
          <w:lang w:val="uk-UA"/>
        </w:rPr>
        <w:t xml:space="preserve"> млн. 817 </w:t>
      </w:r>
      <w:r w:rsidR="00C904CE">
        <w:rPr>
          <w:b/>
          <w:sz w:val="26"/>
          <w:szCs w:val="26"/>
          <w:lang w:val="uk-UA"/>
        </w:rPr>
        <w:t>тис.</w:t>
      </w:r>
      <w:r w:rsidRPr="00522623">
        <w:rPr>
          <w:b/>
          <w:sz w:val="26"/>
          <w:szCs w:val="26"/>
          <w:lang w:val="uk-UA"/>
        </w:rPr>
        <w:t xml:space="preserve"> грн</w:t>
      </w:r>
      <w:r w:rsidRPr="00C904CE">
        <w:rPr>
          <w:b/>
          <w:sz w:val="26"/>
          <w:szCs w:val="26"/>
          <w:lang w:val="uk-UA"/>
        </w:rPr>
        <w:t>.</w:t>
      </w:r>
      <w:r w:rsidRPr="00522623">
        <w:rPr>
          <w:sz w:val="26"/>
          <w:szCs w:val="26"/>
          <w:lang w:val="uk-UA"/>
        </w:rPr>
        <w:t xml:space="preserve"> </w:t>
      </w:r>
    </w:p>
    <w:p w:rsidR="00522623" w:rsidRPr="00522623" w:rsidRDefault="00522623" w:rsidP="004229CC">
      <w:pPr>
        <w:pStyle w:val="a7"/>
        <w:ind w:firstLine="708"/>
        <w:jc w:val="both"/>
        <w:rPr>
          <w:b/>
          <w:sz w:val="26"/>
          <w:szCs w:val="26"/>
          <w:lang w:val="uk-UA"/>
        </w:rPr>
      </w:pPr>
      <w:r w:rsidRPr="00522623">
        <w:rPr>
          <w:sz w:val="26"/>
          <w:szCs w:val="26"/>
          <w:lang w:val="uk-UA"/>
        </w:rPr>
        <w:t>Станом на 31.12.2019 року  кошторис  виконано на 99,9</w:t>
      </w:r>
      <w:r w:rsidR="00240AB2">
        <w:rPr>
          <w:sz w:val="26"/>
          <w:szCs w:val="26"/>
          <w:lang w:val="uk-UA"/>
        </w:rPr>
        <w:t>% –</w:t>
      </w:r>
      <w:r w:rsidRPr="00522623">
        <w:rPr>
          <w:sz w:val="26"/>
          <w:szCs w:val="26"/>
          <w:lang w:val="uk-UA"/>
        </w:rPr>
        <w:t xml:space="preserve"> використано</w:t>
      </w:r>
      <w:r w:rsidR="00240AB2">
        <w:rPr>
          <w:sz w:val="26"/>
          <w:szCs w:val="26"/>
          <w:lang w:val="uk-UA"/>
        </w:rPr>
        <w:t xml:space="preserve"> </w:t>
      </w:r>
      <w:r w:rsidRPr="00522623">
        <w:rPr>
          <w:sz w:val="26"/>
          <w:szCs w:val="26"/>
          <w:lang w:val="uk-UA"/>
        </w:rPr>
        <w:t>7</w:t>
      </w:r>
      <w:r w:rsidRPr="00522623">
        <w:rPr>
          <w:b/>
          <w:sz w:val="26"/>
          <w:szCs w:val="26"/>
          <w:lang w:val="uk-UA"/>
        </w:rPr>
        <w:t xml:space="preserve"> млн. 815 тис. 328 грн. в т.ч</w:t>
      </w:r>
      <w:r w:rsidR="00240AB2">
        <w:rPr>
          <w:b/>
          <w:sz w:val="26"/>
          <w:szCs w:val="26"/>
          <w:lang w:val="uk-UA"/>
        </w:rPr>
        <w:t>.</w:t>
      </w:r>
      <w:r w:rsidRPr="00522623">
        <w:rPr>
          <w:b/>
          <w:sz w:val="26"/>
          <w:szCs w:val="26"/>
          <w:lang w:val="uk-UA"/>
        </w:rPr>
        <w:t>:</w:t>
      </w:r>
      <w:r w:rsidR="009F4301">
        <w:rPr>
          <w:b/>
          <w:sz w:val="26"/>
          <w:szCs w:val="26"/>
          <w:lang w:val="uk-UA"/>
        </w:rPr>
        <w:t xml:space="preserve"> </w:t>
      </w:r>
    </w:p>
    <w:p w:rsidR="00522623" w:rsidRPr="00522623" w:rsidRDefault="00522623" w:rsidP="00240AB2">
      <w:pPr>
        <w:pStyle w:val="a7"/>
        <w:jc w:val="both"/>
        <w:rPr>
          <w:b/>
          <w:sz w:val="26"/>
          <w:szCs w:val="26"/>
          <w:u w:val="single"/>
          <w:lang w:val="uk-UA"/>
        </w:rPr>
      </w:pPr>
      <w:r w:rsidRPr="00240AB2">
        <w:rPr>
          <w:sz w:val="26"/>
          <w:szCs w:val="26"/>
          <w:u w:val="single"/>
          <w:lang w:val="uk-UA"/>
        </w:rPr>
        <w:t>-</w:t>
      </w:r>
      <w:r w:rsidRPr="00522623">
        <w:rPr>
          <w:b/>
          <w:sz w:val="26"/>
          <w:szCs w:val="26"/>
          <w:u w:val="single"/>
          <w:lang w:val="uk-UA"/>
        </w:rPr>
        <w:t xml:space="preserve"> оплата  праці  </w:t>
      </w:r>
      <w:r w:rsidR="009F4301" w:rsidRPr="009F4301">
        <w:rPr>
          <w:b/>
          <w:u w:val="single"/>
          <w:lang w:val="uk-UA"/>
        </w:rPr>
        <w:t>–</w:t>
      </w:r>
      <w:r w:rsidRPr="00522623">
        <w:rPr>
          <w:b/>
          <w:sz w:val="26"/>
          <w:szCs w:val="26"/>
          <w:u w:val="single"/>
          <w:lang w:val="uk-UA"/>
        </w:rPr>
        <w:t xml:space="preserve">  4 млн.</w:t>
      </w:r>
      <w:r w:rsidR="00C904CE">
        <w:rPr>
          <w:b/>
          <w:sz w:val="26"/>
          <w:szCs w:val="26"/>
          <w:u w:val="single"/>
          <w:lang w:val="uk-UA"/>
        </w:rPr>
        <w:t xml:space="preserve"> </w:t>
      </w:r>
      <w:r w:rsidRPr="00522623">
        <w:rPr>
          <w:b/>
          <w:sz w:val="26"/>
          <w:szCs w:val="26"/>
          <w:u w:val="single"/>
          <w:lang w:val="uk-UA"/>
        </w:rPr>
        <w:t>873 тис.</w:t>
      </w:r>
      <w:r w:rsidR="00240AB2">
        <w:rPr>
          <w:b/>
          <w:sz w:val="26"/>
          <w:szCs w:val="26"/>
          <w:u w:val="single"/>
          <w:lang w:val="uk-UA"/>
        </w:rPr>
        <w:t xml:space="preserve"> грн.;</w:t>
      </w:r>
    </w:p>
    <w:p w:rsidR="00522623" w:rsidRPr="00522623" w:rsidRDefault="00522623" w:rsidP="00522623">
      <w:pPr>
        <w:pStyle w:val="a7"/>
        <w:numPr>
          <w:ilvl w:val="0"/>
          <w:numId w:val="5"/>
        </w:numPr>
        <w:ind w:left="0" w:firstLine="0"/>
        <w:jc w:val="both"/>
        <w:rPr>
          <w:sz w:val="26"/>
          <w:szCs w:val="26"/>
          <w:lang w:val="uk-UA"/>
        </w:rPr>
      </w:pPr>
      <w:r w:rsidRPr="00522623">
        <w:rPr>
          <w:b/>
          <w:i/>
          <w:sz w:val="26"/>
          <w:szCs w:val="26"/>
          <w:lang w:val="uk-UA"/>
        </w:rPr>
        <w:t>заробітна плата – 4 млн. 007 тис. 551 грн</w:t>
      </w:r>
      <w:r w:rsidR="00C904CE">
        <w:rPr>
          <w:b/>
          <w:i/>
          <w:sz w:val="26"/>
          <w:szCs w:val="26"/>
          <w:lang w:val="uk-UA"/>
        </w:rPr>
        <w:t>.</w:t>
      </w:r>
      <w:bookmarkStart w:id="0" w:name="_GoBack"/>
      <w:bookmarkEnd w:id="0"/>
      <w:r w:rsidRPr="00522623">
        <w:rPr>
          <w:b/>
          <w:i/>
          <w:sz w:val="26"/>
          <w:szCs w:val="26"/>
          <w:lang w:val="uk-UA"/>
        </w:rPr>
        <w:t xml:space="preserve">; </w:t>
      </w:r>
      <w:r w:rsidRPr="00240AB2">
        <w:rPr>
          <w:sz w:val="26"/>
          <w:szCs w:val="26"/>
          <w:lang w:val="uk-UA"/>
        </w:rPr>
        <w:t>(</w:t>
      </w:r>
      <w:r w:rsidRPr="00522623">
        <w:rPr>
          <w:sz w:val="26"/>
          <w:szCs w:val="26"/>
          <w:lang w:val="uk-UA"/>
        </w:rPr>
        <w:t>в т.ч. 20,4 тис.</w:t>
      </w:r>
      <w:r w:rsidR="009F4301">
        <w:rPr>
          <w:sz w:val="26"/>
          <w:szCs w:val="26"/>
          <w:lang w:val="uk-UA"/>
        </w:rPr>
        <w:t xml:space="preserve"> </w:t>
      </w:r>
      <w:r w:rsidRPr="00522623">
        <w:rPr>
          <w:sz w:val="26"/>
          <w:szCs w:val="26"/>
          <w:lang w:val="uk-UA"/>
        </w:rPr>
        <w:t>грн.</w:t>
      </w:r>
      <w:r w:rsidR="00240AB2">
        <w:rPr>
          <w:sz w:val="26"/>
          <w:szCs w:val="26"/>
          <w:lang w:val="uk-UA"/>
        </w:rPr>
        <w:t xml:space="preserve"> за виконання суспільно-</w:t>
      </w:r>
      <w:r w:rsidRPr="00522623">
        <w:rPr>
          <w:sz w:val="26"/>
          <w:szCs w:val="26"/>
          <w:lang w:val="uk-UA"/>
        </w:rPr>
        <w:t>корисних робіт по рішенню суду)</w:t>
      </w:r>
      <w:r w:rsidR="00240AB2">
        <w:rPr>
          <w:sz w:val="26"/>
          <w:szCs w:val="26"/>
          <w:lang w:val="uk-UA"/>
        </w:rPr>
        <w:t>;</w:t>
      </w:r>
    </w:p>
    <w:p w:rsidR="00522623" w:rsidRPr="004229CC" w:rsidRDefault="00522623" w:rsidP="00522623">
      <w:pPr>
        <w:pStyle w:val="a7"/>
        <w:numPr>
          <w:ilvl w:val="0"/>
          <w:numId w:val="5"/>
        </w:numPr>
        <w:ind w:left="0" w:firstLine="0"/>
        <w:jc w:val="both"/>
        <w:rPr>
          <w:b/>
          <w:i/>
          <w:sz w:val="26"/>
          <w:szCs w:val="26"/>
          <w:lang w:val="uk-UA"/>
        </w:rPr>
      </w:pPr>
      <w:r w:rsidRPr="00522623">
        <w:rPr>
          <w:b/>
          <w:i/>
          <w:sz w:val="26"/>
          <w:szCs w:val="26"/>
          <w:lang w:val="uk-UA"/>
        </w:rPr>
        <w:t>нарахування на заробітну плату – 865 тис.</w:t>
      </w:r>
      <w:r w:rsidR="00C904CE">
        <w:rPr>
          <w:b/>
          <w:i/>
          <w:sz w:val="26"/>
          <w:szCs w:val="26"/>
          <w:lang w:val="uk-UA"/>
        </w:rPr>
        <w:t>448</w:t>
      </w:r>
      <w:r w:rsidRPr="00522623">
        <w:rPr>
          <w:b/>
          <w:i/>
          <w:sz w:val="26"/>
          <w:szCs w:val="26"/>
          <w:lang w:val="uk-UA"/>
        </w:rPr>
        <w:t xml:space="preserve"> грн</w:t>
      </w:r>
      <w:r w:rsidR="00C904CE">
        <w:rPr>
          <w:b/>
          <w:i/>
          <w:sz w:val="26"/>
          <w:szCs w:val="26"/>
          <w:lang w:val="uk-UA"/>
        </w:rPr>
        <w:t>.</w:t>
      </w:r>
      <w:r w:rsidRPr="00522623">
        <w:rPr>
          <w:b/>
          <w:i/>
          <w:sz w:val="26"/>
          <w:szCs w:val="26"/>
          <w:lang w:val="uk-UA"/>
        </w:rPr>
        <w:t>;</w:t>
      </w:r>
    </w:p>
    <w:p w:rsidR="00522623" w:rsidRPr="00522623" w:rsidRDefault="00522623" w:rsidP="00522623">
      <w:pPr>
        <w:pStyle w:val="a7"/>
        <w:numPr>
          <w:ilvl w:val="0"/>
          <w:numId w:val="5"/>
        </w:numPr>
        <w:ind w:left="0" w:firstLine="0"/>
        <w:jc w:val="both"/>
        <w:rPr>
          <w:b/>
          <w:sz w:val="26"/>
          <w:szCs w:val="26"/>
          <w:u w:val="single"/>
          <w:lang w:val="uk-UA"/>
        </w:rPr>
      </w:pPr>
      <w:r w:rsidRPr="00522623">
        <w:rPr>
          <w:b/>
          <w:sz w:val="26"/>
          <w:szCs w:val="26"/>
          <w:u w:val="single"/>
          <w:lang w:val="uk-UA"/>
        </w:rPr>
        <w:t>предмети і матеріали  - 2 млн. 221 тис. 088</w:t>
      </w:r>
      <w:r w:rsidR="00240AB2">
        <w:rPr>
          <w:b/>
          <w:sz w:val="26"/>
          <w:szCs w:val="26"/>
          <w:u w:val="single"/>
          <w:lang w:val="uk-UA"/>
        </w:rPr>
        <w:t xml:space="preserve"> грн</w:t>
      </w:r>
      <w:r w:rsidR="00C904CE">
        <w:rPr>
          <w:b/>
          <w:sz w:val="26"/>
          <w:szCs w:val="26"/>
          <w:u w:val="single"/>
          <w:lang w:val="uk-UA"/>
        </w:rPr>
        <w:t>.</w:t>
      </w:r>
      <w:r w:rsidR="00240AB2">
        <w:rPr>
          <w:b/>
          <w:sz w:val="26"/>
          <w:szCs w:val="26"/>
          <w:u w:val="single"/>
          <w:lang w:val="uk-UA"/>
        </w:rPr>
        <w:t>;</w:t>
      </w:r>
    </w:p>
    <w:p w:rsidR="00522623" w:rsidRPr="00522623" w:rsidRDefault="00522623" w:rsidP="00522623">
      <w:pPr>
        <w:pStyle w:val="a7"/>
        <w:jc w:val="both"/>
        <w:rPr>
          <w:sz w:val="26"/>
          <w:szCs w:val="26"/>
          <w:lang w:val="uk-UA"/>
        </w:rPr>
      </w:pPr>
      <w:r w:rsidRPr="00522623">
        <w:rPr>
          <w:sz w:val="26"/>
          <w:szCs w:val="26"/>
          <w:lang w:val="uk-UA"/>
        </w:rPr>
        <w:t>з них  придбано та використано</w:t>
      </w:r>
      <w:r w:rsidR="00240AB2">
        <w:rPr>
          <w:sz w:val="26"/>
          <w:szCs w:val="26"/>
          <w:lang w:val="uk-UA"/>
        </w:rPr>
        <w:t>;</w:t>
      </w:r>
    </w:p>
    <w:p w:rsidR="00522623" w:rsidRPr="00522623" w:rsidRDefault="00522623" w:rsidP="00522623">
      <w:pPr>
        <w:pStyle w:val="a7"/>
        <w:numPr>
          <w:ilvl w:val="0"/>
          <w:numId w:val="5"/>
        </w:numPr>
        <w:ind w:left="0" w:firstLine="0"/>
        <w:jc w:val="both"/>
        <w:rPr>
          <w:sz w:val="26"/>
          <w:szCs w:val="26"/>
          <w:lang w:val="uk-UA"/>
        </w:rPr>
      </w:pPr>
      <w:r w:rsidRPr="00522623">
        <w:rPr>
          <w:sz w:val="26"/>
          <w:szCs w:val="26"/>
          <w:lang w:val="uk-UA"/>
        </w:rPr>
        <w:t>матеріалів  на суму – 750 тис. 226 грн</w:t>
      </w:r>
      <w:r w:rsidR="00E131B2">
        <w:rPr>
          <w:sz w:val="26"/>
          <w:szCs w:val="26"/>
          <w:lang w:val="uk-UA"/>
        </w:rPr>
        <w:t>.</w:t>
      </w:r>
      <w:r w:rsidRPr="00522623">
        <w:rPr>
          <w:sz w:val="26"/>
          <w:szCs w:val="26"/>
          <w:lang w:val="uk-UA"/>
        </w:rPr>
        <w:t>;</w:t>
      </w:r>
    </w:p>
    <w:p w:rsidR="00522623" w:rsidRPr="00522623" w:rsidRDefault="00522623" w:rsidP="00522623">
      <w:pPr>
        <w:pStyle w:val="a7"/>
        <w:numPr>
          <w:ilvl w:val="0"/>
          <w:numId w:val="5"/>
        </w:numPr>
        <w:ind w:left="0" w:firstLine="0"/>
        <w:jc w:val="both"/>
        <w:rPr>
          <w:sz w:val="26"/>
          <w:szCs w:val="26"/>
          <w:lang w:val="uk-UA"/>
        </w:rPr>
      </w:pPr>
      <w:r w:rsidRPr="00522623">
        <w:rPr>
          <w:sz w:val="26"/>
          <w:szCs w:val="26"/>
          <w:lang w:val="uk-UA"/>
        </w:rPr>
        <w:t>паливно-мастильн</w:t>
      </w:r>
      <w:r w:rsidR="00240AB2">
        <w:rPr>
          <w:sz w:val="26"/>
          <w:szCs w:val="26"/>
          <w:lang w:val="uk-UA"/>
        </w:rPr>
        <w:t>их</w:t>
      </w:r>
      <w:r w:rsidRPr="00522623">
        <w:rPr>
          <w:sz w:val="26"/>
          <w:szCs w:val="26"/>
          <w:lang w:val="uk-UA"/>
        </w:rPr>
        <w:t xml:space="preserve"> матеріалів на суму  – </w:t>
      </w:r>
      <w:r w:rsidRPr="00522623">
        <w:rPr>
          <w:b/>
          <w:sz w:val="26"/>
          <w:szCs w:val="26"/>
          <w:lang w:val="uk-UA"/>
        </w:rPr>
        <w:t>1145 тис.700</w:t>
      </w:r>
      <w:r w:rsidR="00240AB2">
        <w:rPr>
          <w:b/>
          <w:sz w:val="26"/>
          <w:szCs w:val="26"/>
          <w:lang w:val="uk-UA"/>
        </w:rPr>
        <w:t xml:space="preserve"> </w:t>
      </w:r>
      <w:r w:rsidRPr="00522623">
        <w:rPr>
          <w:b/>
          <w:sz w:val="26"/>
          <w:szCs w:val="26"/>
          <w:lang w:val="uk-UA"/>
        </w:rPr>
        <w:t>грн</w:t>
      </w:r>
      <w:r w:rsidR="00E131B2">
        <w:rPr>
          <w:b/>
          <w:sz w:val="26"/>
          <w:szCs w:val="26"/>
          <w:lang w:val="uk-UA"/>
        </w:rPr>
        <w:t>.</w:t>
      </w:r>
      <w:r w:rsidRPr="00522623">
        <w:rPr>
          <w:b/>
          <w:sz w:val="26"/>
          <w:szCs w:val="26"/>
          <w:lang w:val="uk-UA"/>
        </w:rPr>
        <w:t xml:space="preserve">; </w:t>
      </w:r>
    </w:p>
    <w:p w:rsidR="00522623" w:rsidRPr="00522623" w:rsidRDefault="00522623" w:rsidP="00522623">
      <w:pPr>
        <w:pStyle w:val="a7"/>
        <w:numPr>
          <w:ilvl w:val="1"/>
          <w:numId w:val="5"/>
        </w:numPr>
        <w:ind w:left="0"/>
        <w:jc w:val="both"/>
        <w:rPr>
          <w:sz w:val="26"/>
          <w:szCs w:val="26"/>
          <w:lang w:val="uk-UA"/>
        </w:rPr>
      </w:pPr>
      <w:r w:rsidRPr="00522623">
        <w:rPr>
          <w:sz w:val="26"/>
          <w:szCs w:val="26"/>
          <w:lang w:val="uk-UA"/>
        </w:rPr>
        <w:t>дизпаливо, масла</w:t>
      </w:r>
      <w:r w:rsidR="00240AB2">
        <w:rPr>
          <w:sz w:val="26"/>
          <w:szCs w:val="26"/>
          <w:lang w:val="uk-UA"/>
        </w:rPr>
        <w:t xml:space="preserve"> 870 тис.</w:t>
      </w:r>
      <w:r w:rsidR="009F4301">
        <w:rPr>
          <w:sz w:val="26"/>
          <w:szCs w:val="26"/>
          <w:lang w:val="uk-UA"/>
        </w:rPr>
        <w:t xml:space="preserve"> </w:t>
      </w:r>
      <w:r w:rsidR="00240AB2">
        <w:rPr>
          <w:sz w:val="26"/>
          <w:szCs w:val="26"/>
          <w:lang w:val="uk-UA"/>
        </w:rPr>
        <w:t>грн</w:t>
      </w:r>
      <w:r w:rsidR="00E131B2">
        <w:rPr>
          <w:sz w:val="26"/>
          <w:szCs w:val="26"/>
          <w:lang w:val="uk-UA"/>
        </w:rPr>
        <w:t>.</w:t>
      </w:r>
      <w:r w:rsidR="00240AB2">
        <w:rPr>
          <w:sz w:val="26"/>
          <w:szCs w:val="26"/>
          <w:lang w:val="uk-UA"/>
        </w:rPr>
        <w:t>;</w:t>
      </w:r>
    </w:p>
    <w:p w:rsidR="00522623" w:rsidRPr="00522623" w:rsidRDefault="00522623" w:rsidP="00522623">
      <w:pPr>
        <w:pStyle w:val="a7"/>
        <w:numPr>
          <w:ilvl w:val="1"/>
          <w:numId w:val="5"/>
        </w:numPr>
        <w:ind w:left="0"/>
        <w:jc w:val="both"/>
        <w:rPr>
          <w:sz w:val="26"/>
          <w:szCs w:val="26"/>
          <w:lang w:val="uk-UA"/>
        </w:rPr>
      </w:pPr>
      <w:r w:rsidRPr="00522623">
        <w:rPr>
          <w:sz w:val="26"/>
          <w:szCs w:val="26"/>
          <w:lang w:val="uk-UA"/>
        </w:rPr>
        <w:t>б</w:t>
      </w:r>
      <w:r w:rsidR="00240AB2">
        <w:rPr>
          <w:sz w:val="26"/>
          <w:szCs w:val="26"/>
          <w:lang w:val="uk-UA"/>
        </w:rPr>
        <w:t>ензину на суму 135 тис.300 грн</w:t>
      </w:r>
      <w:r w:rsidR="00E131B2">
        <w:rPr>
          <w:sz w:val="26"/>
          <w:szCs w:val="26"/>
          <w:lang w:val="uk-UA"/>
        </w:rPr>
        <w:t>.</w:t>
      </w:r>
      <w:r w:rsidR="00240AB2">
        <w:rPr>
          <w:sz w:val="26"/>
          <w:szCs w:val="26"/>
          <w:lang w:val="uk-UA"/>
        </w:rPr>
        <w:t>;</w:t>
      </w:r>
    </w:p>
    <w:p w:rsidR="00522623" w:rsidRPr="00522623" w:rsidRDefault="00522623" w:rsidP="00522623">
      <w:pPr>
        <w:pStyle w:val="a7"/>
        <w:numPr>
          <w:ilvl w:val="1"/>
          <w:numId w:val="5"/>
        </w:numPr>
        <w:ind w:left="0"/>
        <w:jc w:val="both"/>
        <w:rPr>
          <w:sz w:val="26"/>
          <w:szCs w:val="26"/>
          <w:lang w:val="uk-UA"/>
        </w:rPr>
      </w:pPr>
      <w:r w:rsidRPr="00522623">
        <w:rPr>
          <w:sz w:val="26"/>
          <w:szCs w:val="26"/>
          <w:lang w:val="uk-UA"/>
        </w:rPr>
        <w:t>г</w:t>
      </w:r>
      <w:r w:rsidR="00240AB2">
        <w:rPr>
          <w:sz w:val="26"/>
          <w:szCs w:val="26"/>
          <w:lang w:val="uk-UA"/>
        </w:rPr>
        <w:t>азу на суму 140 тис.400 грн</w:t>
      </w:r>
      <w:r w:rsidR="00E131B2">
        <w:rPr>
          <w:sz w:val="26"/>
          <w:szCs w:val="26"/>
          <w:lang w:val="uk-UA"/>
        </w:rPr>
        <w:t>.</w:t>
      </w:r>
      <w:r w:rsidR="00240AB2">
        <w:rPr>
          <w:sz w:val="26"/>
          <w:szCs w:val="26"/>
          <w:lang w:val="uk-UA"/>
        </w:rPr>
        <w:t>;</w:t>
      </w:r>
    </w:p>
    <w:p w:rsidR="00D57D00" w:rsidRDefault="00522623" w:rsidP="00D57D00">
      <w:pPr>
        <w:pStyle w:val="a7"/>
        <w:numPr>
          <w:ilvl w:val="0"/>
          <w:numId w:val="5"/>
        </w:numPr>
        <w:ind w:left="0" w:firstLine="0"/>
        <w:jc w:val="both"/>
        <w:rPr>
          <w:sz w:val="26"/>
          <w:szCs w:val="26"/>
          <w:lang w:val="uk-UA"/>
        </w:rPr>
      </w:pPr>
      <w:r w:rsidRPr="00522623">
        <w:rPr>
          <w:sz w:val="26"/>
          <w:szCs w:val="26"/>
          <w:lang w:val="uk-UA"/>
        </w:rPr>
        <w:t>запасних  частин на  суму  – 325 тис.162 грн</w:t>
      </w:r>
      <w:r w:rsidR="00E131B2">
        <w:rPr>
          <w:sz w:val="26"/>
          <w:szCs w:val="26"/>
          <w:lang w:val="uk-UA"/>
        </w:rPr>
        <w:t>.</w:t>
      </w:r>
      <w:r w:rsidRPr="00522623">
        <w:rPr>
          <w:sz w:val="26"/>
          <w:szCs w:val="26"/>
          <w:lang w:val="uk-UA"/>
        </w:rPr>
        <w:t>;</w:t>
      </w:r>
    </w:p>
    <w:p w:rsidR="00522623" w:rsidRPr="00D57D00" w:rsidRDefault="00522623" w:rsidP="00D57D00">
      <w:pPr>
        <w:pStyle w:val="a7"/>
        <w:numPr>
          <w:ilvl w:val="0"/>
          <w:numId w:val="5"/>
        </w:numPr>
        <w:ind w:left="0" w:firstLine="0"/>
        <w:jc w:val="both"/>
        <w:rPr>
          <w:sz w:val="26"/>
          <w:szCs w:val="26"/>
          <w:lang w:val="uk-UA"/>
        </w:rPr>
      </w:pPr>
      <w:r w:rsidRPr="00D57D00">
        <w:rPr>
          <w:b/>
          <w:sz w:val="26"/>
          <w:szCs w:val="26"/>
          <w:u w:val="single"/>
          <w:lang w:val="uk-UA"/>
        </w:rPr>
        <w:t>вартість електроенергії (вуличне освітлення) – 310 тис. 870 грн</w:t>
      </w:r>
      <w:r w:rsidR="00E131B2">
        <w:rPr>
          <w:b/>
          <w:sz w:val="26"/>
          <w:szCs w:val="26"/>
          <w:u w:val="single"/>
          <w:lang w:val="uk-UA"/>
        </w:rPr>
        <w:t>.</w:t>
      </w:r>
      <w:r w:rsidRPr="00D57D00">
        <w:rPr>
          <w:b/>
          <w:sz w:val="26"/>
          <w:szCs w:val="26"/>
          <w:u w:val="single"/>
          <w:lang w:val="uk-UA"/>
        </w:rPr>
        <w:t>;</w:t>
      </w:r>
    </w:p>
    <w:p w:rsidR="00522623" w:rsidRPr="004229CC" w:rsidRDefault="00522623" w:rsidP="00522623">
      <w:pPr>
        <w:pStyle w:val="a7"/>
        <w:numPr>
          <w:ilvl w:val="0"/>
          <w:numId w:val="5"/>
        </w:numPr>
        <w:ind w:left="0" w:firstLine="27"/>
        <w:jc w:val="both"/>
        <w:rPr>
          <w:sz w:val="26"/>
          <w:szCs w:val="26"/>
          <w:lang w:val="uk-UA"/>
        </w:rPr>
      </w:pPr>
      <w:r w:rsidRPr="00522623">
        <w:rPr>
          <w:b/>
          <w:sz w:val="26"/>
          <w:szCs w:val="26"/>
          <w:u w:val="single"/>
          <w:lang w:val="uk-UA"/>
        </w:rPr>
        <w:t>інші послуги – 410 тис. 370 грн.</w:t>
      </w:r>
      <w:r w:rsidRPr="00522623">
        <w:rPr>
          <w:sz w:val="26"/>
          <w:szCs w:val="26"/>
          <w:lang w:val="uk-UA"/>
        </w:rPr>
        <w:t xml:space="preserve"> (послуги РЕС розпломбування лічильників,    послуги вишкою, ремонт бензопил та моток</w:t>
      </w:r>
      <w:r w:rsidR="00E131B2">
        <w:rPr>
          <w:sz w:val="26"/>
          <w:szCs w:val="26"/>
          <w:lang w:val="uk-UA"/>
        </w:rPr>
        <w:t>і</w:t>
      </w:r>
      <w:r w:rsidRPr="00522623">
        <w:rPr>
          <w:sz w:val="26"/>
          <w:szCs w:val="26"/>
          <w:lang w:val="uk-UA"/>
        </w:rPr>
        <w:t>с та ремонт 2-х пам’ятників – 252 тис. 900 грн.)</w:t>
      </w:r>
    </w:p>
    <w:p w:rsidR="00522623" w:rsidRPr="00522623" w:rsidRDefault="00522623" w:rsidP="004229CC">
      <w:pPr>
        <w:pStyle w:val="a7"/>
        <w:ind w:firstLine="708"/>
        <w:jc w:val="both"/>
        <w:rPr>
          <w:sz w:val="26"/>
          <w:szCs w:val="26"/>
          <w:lang w:val="uk-UA"/>
        </w:rPr>
      </w:pPr>
      <w:r w:rsidRPr="00522623">
        <w:rPr>
          <w:sz w:val="26"/>
          <w:szCs w:val="26"/>
          <w:lang w:val="uk-UA"/>
        </w:rPr>
        <w:t>Згідно штатного розпису у відділі  благоустрою  протягом звітного періоду обліковувалось 42 працівники, 10 одиниць спеціалізо</w:t>
      </w:r>
      <w:r w:rsidR="004229CC">
        <w:rPr>
          <w:sz w:val="26"/>
          <w:szCs w:val="26"/>
          <w:lang w:val="uk-UA"/>
        </w:rPr>
        <w:t>ваної та пристосованої техніки.</w:t>
      </w:r>
    </w:p>
    <w:p w:rsidR="00522623" w:rsidRPr="00522623" w:rsidRDefault="00522623" w:rsidP="004229CC">
      <w:pPr>
        <w:ind w:firstLine="708"/>
        <w:jc w:val="both"/>
        <w:rPr>
          <w:sz w:val="26"/>
          <w:szCs w:val="26"/>
          <w:lang w:val="uk-UA"/>
        </w:rPr>
      </w:pPr>
      <w:r w:rsidRPr="00522623">
        <w:rPr>
          <w:sz w:val="26"/>
          <w:szCs w:val="26"/>
          <w:lang w:val="uk-UA"/>
        </w:rPr>
        <w:t>Протягом   року  підприємство проводило  кронування  та  випилювання  дерев по вулицях міста.</w:t>
      </w:r>
      <w:r w:rsidR="00E131B2">
        <w:rPr>
          <w:sz w:val="26"/>
          <w:szCs w:val="26"/>
          <w:lang w:val="uk-UA"/>
        </w:rPr>
        <w:t xml:space="preserve"> </w:t>
      </w:r>
      <w:r w:rsidRPr="00522623">
        <w:rPr>
          <w:sz w:val="26"/>
          <w:szCs w:val="26"/>
          <w:lang w:val="uk-UA"/>
        </w:rPr>
        <w:t xml:space="preserve">Для виконання цього виду робіт </w:t>
      </w:r>
      <w:r w:rsidR="00E131B2">
        <w:rPr>
          <w:sz w:val="26"/>
          <w:szCs w:val="26"/>
          <w:lang w:val="uk-UA"/>
        </w:rPr>
        <w:t>залучалось</w:t>
      </w:r>
      <w:r w:rsidRPr="00522623">
        <w:rPr>
          <w:sz w:val="26"/>
          <w:szCs w:val="26"/>
          <w:lang w:val="uk-UA"/>
        </w:rPr>
        <w:t xml:space="preserve"> 6 робітників  благоустрою</w:t>
      </w:r>
      <w:r w:rsidR="004229CC">
        <w:rPr>
          <w:sz w:val="26"/>
          <w:szCs w:val="26"/>
          <w:lang w:val="uk-UA"/>
        </w:rPr>
        <w:t>, автомобіль ТВГ (вишка) та</w:t>
      </w:r>
      <w:r w:rsidRPr="00522623">
        <w:rPr>
          <w:sz w:val="26"/>
          <w:szCs w:val="26"/>
          <w:lang w:val="uk-UA"/>
        </w:rPr>
        <w:t xml:space="preserve"> САЗ, трактори МТЗ 82</w:t>
      </w:r>
      <w:r w:rsidR="004229CC">
        <w:rPr>
          <w:sz w:val="26"/>
          <w:szCs w:val="26"/>
          <w:lang w:val="uk-UA"/>
        </w:rPr>
        <w:t>, ПЄ МТЗ,</w:t>
      </w:r>
      <w:r w:rsidRPr="00522623">
        <w:rPr>
          <w:sz w:val="26"/>
          <w:szCs w:val="26"/>
          <w:lang w:val="uk-UA"/>
        </w:rPr>
        <w:t xml:space="preserve"> 4 бензопили та </w:t>
      </w:r>
      <w:proofErr w:type="spellStart"/>
      <w:r w:rsidRPr="00522623">
        <w:rPr>
          <w:sz w:val="26"/>
          <w:szCs w:val="26"/>
          <w:lang w:val="uk-UA"/>
        </w:rPr>
        <w:t>висоторіз</w:t>
      </w:r>
      <w:proofErr w:type="spellEnd"/>
      <w:r w:rsidRPr="00522623">
        <w:rPr>
          <w:sz w:val="26"/>
          <w:szCs w:val="26"/>
          <w:lang w:val="uk-UA"/>
        </w:rPr>
        <w:t xml:space="preserve">.   </w:t>
      </w:r>
    </w:p>
    <w:p w:rsidR="004229CC" w:rsidRDefault="00522623" w:rsidP="004229CC">
      <w:pPr>
        <w:ind w:firstLine="708"/>
        <w:jc w:val="both"/>
        <w:rPr>
          <w:sz w:val="26"/>
          <w:szCs w:val="26"/>
          <w:lang w:val="uk-UA"/>
        </w:rPr>
      </w:pPr>
      <w:r w:rsidRPr="00522623">
        <w:rPr>
          <w:sz w:val="26"/>
          <w:szCs w:val="26"/>
          <w:lang w:val="uk-UA"/>
        </w:rPr>
        <w:t>У зв</w:t>
      </w:r>
      <w:r w:rsidR="004229CC">
        <w:rPr>
          <w:sz w:val="26"/>
          <w:szCs w:val="26"/>
          <w:lang w:val="uk-UA"/>
        </w:rPr>
        <w:t>ітному періоді (в основному ІІ</w:t>
      </w:r>
      <w:r w:rsidRPr="00522623">
        <w:rPr>
          <w:sz w:val="26"/>
          <w:szCs w:val="26"/>
          <w:lang w:val="uk-UA"/>
        </w:rPr>
        <w:t xml:space="preserve"> та ІІІ квартали) інтенсивно проводилось викошування трави по місту. Для </w:t>
      </w:r>
      <w:r w:rsidR="004229CC">
        <w:rPr>
          <w:sz w:val="26"/>
          <w:szCs w:val="26"/>
          <w:lang w:val="uk-UA"/>
        </w:rPr>
        <w:t>таких</w:t>
      </w:r>
      <w:r w:rsidRPr="00522623">
        <w:rPr>
          <w:sz w:val="26"/>
          <w:szCs w:val="26"/>
          <w:lang w:val="uk-UA"/>
        </w:rPr>
        <w:t xml:space="preserve"> робіт задіяно 6 моток</w:t>
      </w:r>
      <w:r w:rsidR="00E131B2">
        <w:rPr>
          <w:sz w:val="26"/>
          <w:szCs w:val="26"/>
          <w:lang w:val="uk-UA"/>
        </w:rPr>
        <w:t>і</w:t>
      </w:r>
      <w:r w:rsidRPr="00522623">
        <w:rPr>
          <w:sz w:val="26"/>
          <w:szCs w:val="26"/>
          <w:lang w:val="uk-UA"/>
        </w:rPr>
        <w:t>с. Враховуючи  інтенсивність  проведення  цих робіт  мотокоси виходили з ладу.  Для їх ремонту та обслуговування придба</w:t>
      </w:r>
      <w:r w:rsidR="004229CC">
        <w:rPr>
          <w:sz w:val="26"/>
          <w:szCs w:val="26"/>
          <w:lang w:val="uk-UA"/>
        </w:rPr>
        <w:t>но деталей та запасних частин (це матеріальні витрати)</w:t>
      </w:r>
      <w:r w:rsidRPr="00522623">
        <w:rPr>
          <w:sz w:val="26"/>
          <w:szCs w:val="26"/>
          <w:lang w:val="uk-UA"/>
        </w:rPr>
        <w:t xml:space="preserve"> на суму 51,7 тис.</w:t>
      </w:r>
      <w:r w:rsidR="009F4301">
        <w:rPr>
          <w:sz w:val="26"/>
          <w:szCs w:val="26"/>
          <w:lang w:val="uk-UA"/>
        </w:rPr>
        <w:t xml:space="preserve"> </w:t>
      </w:r>
      <w:r w:rsidRPr="00522623">
        <w:rPr>
          <w:sz w:val="26"/>
          <w:szCs w:val="26"/>
          <w:lang w:val="uk-UA"/>
        </w:rPr>
        <w:t>грн.</w:t>
      </w:r>
      <w:r w:rsidR="00E131B2">
        <w:rPr>
          <w:sz w:val="26"/>
          <w:szCs w:val="26"/>
          <w:lang w:val="uk-UA"/>
        </w:rPr>
        <w:t>,</w:t>
      </w:r>
      <w:r w:rsidRPr="00522623">
        <w:rPr>
          <w:sz w:val="26"/>
          <w:szCs w:val="26"/>
          <w:lang w:val="uk-UA"/>
        </w:rPr>
        <w:t xml:space="preserve"> масел  придбано на 284,4 тис.</w:t>
      </w:r>
      <w:r w:rsidR="00E131B2">
        <w:rPr>
          <w:sz w:val="26"/>
          <w:szCs w:val="26"/>
          <w:lang w:val="uk-UA"/>
        </w:rPr>
        <w:t xml:space="preserve"> </w:t>
      </w:r>
      <w:r w:rsidRPr="00522623">
        <w:rPr>
          <w:sz w:val="26"/>
          <w:szCs w:val="26"/>
          <w:lang w:val="uk-UA"/>
        </w:rPr>
        <w:t xml:space="preserve">грн. </w:t>
      </w:r>
      <w:r w:rsidR="004229CC">
        <w:rPr>
          <w:sz w:val="26"/>
          <w:szCs w:val="26"/>
          <w:lang w:val="uk-UA"/>
        </w:rPr>
        <w:t>У</w:t>
      </w:r>
      <w:r w:rsidRPr="00522623">
        <w:rPr>
          <w:sz w:val="26"/>
          <w:szCs w:val="26"/>
          <w:lang w:val="uk-UA"/>
        </w:rPr>
        <w:t xml:space="preserve"> звіт</w:t>
      </w:r>
      <w:r w:rsidR="004229CC">
        <w:rPr>
          <w:sz w:val="26"/>
          <w:szCs w:val="26"/>
          <w:lang w:val="uk-UA"/>
        </w:rPr>
        <w:t>ному періоді придбано додатково 2</w:t>
      </w:r>
      <w:r w:rsidRPr="00522623">
        <w:rPr>
          <w:sz w:val="26"/>
          <w:szCs w:val="26"/>
          <w:lang w:val="uk-UA"/>
        </w:rPr>
        <w:t xml:space="preserve"> мотокоси  на  </w:t>
      </w:r>
      <w:r w:rsidR="004229CC">
        <w:rPr>
          <w:sz w:val="26"/>
          <w:szCs w:val="26"/>
          <w:lang w:val="uk-UA"/>
        </w:rPr>
        <w:t>суму 10,8 тис. грн.</w:t>
      </w:r>
      <w:r w:rsidRPr="00522623">
        <w:rPr>
          <w:sz w:val="26"/>
          <w:szCs w:val="26"/>
          <w:lang w:val="uk-UA"/>
        </w:rPr>
        <w:t xml:space="preserve"> Для виконання робіт по викошуванню та кронуванню  використано 2160 л бензину на суму 64,8 тис.</w:t>
      </w:r>
      <w:r w:rsidR="00E131B2">
        <w:rPr>
          <w:sz w:val="26"/>
          <w:szCs w:val="26"/>
          <w:lang w:val="uk-UA"/>
        </w:rPr>
        <w:t xml:space="preserve"> </w:t>
      </w:r>
      <w:r w:rsidRPr="00522623">
        <w:rPr>
          <w:sz w:val="26"/>
          <w:szCs w:val="26"/>
          <w:lang w:val="uk-UA"/>
        </w:rPr>
        <w:t xml:space="preserve">грн.  </w:t>
      </w:r>
    </w:p>
    <w:p w:rsidR="004229CC" w:rsidRDefault="00E131B2" w:rsidP="004229CC">
      <w:pPr>
        <w:ind w:firstLine="708"/>
        <w:jc w:val="both"/>
        <w:rPr>
          <w:sz w:val="26"/>
          <w:szCs w:val="26"/>
          <w:lang w:val="uk-UA"/>
        </w:rPr>
      </w:pPr>
      <w:r>
        <w:rPr>
          <w:sz w:val="26"/>
          <w:szCs w:val="26"/>
          <w:lang w:val="uk-UA"/>
        </w:rPr>
        <w:t>Проведено</w:t>
      </w:r>
      <w:r w:rsidR="00522623" w:rsidRPr="00522623">
        <w:rPr>
          <w:sz w:val="26"/>
          <w:szCs w:val="26"/>
          <w:lang w:val="uk-UA"/>
        </w:rPr>
        <w:t xml:space="preserve"> експертизу електроінструментів на суму 2 тис. грн.</w:t>
      </w:r>
      <w:r w:rsidR="00C904CE">
        <w:rPr>
          <w:sz w:val="26"/>
          <w:szCs w:val="26"/>
          <w:lang w:val="uk-UA"/>
        </w:rPr>
        <w:t xml:space="preserve"> </w:t>
      </w:r>
      <w:r w:rsidR="00522623" w:rsidRPr="00522623">
        <w:rPr>
          <w:sz w:val="26"/>
          <w:szCs w:val="26"/>
          <w:lang w:val="uk-UA"/>
        </w:rPr>
        <w:t>(ящик з інструментами для обслуговування мережі вуличного освітлення)</w:t>
      </w:r>
      <w:r w:rsidR="004229CC">
        <w:rPr>
          <w:sz w:val="26"/>
          <w:szCs w:val="26"/>
          <w:lang w:val="uk-UA"/>
        </w:rPr>
        <w:t>.</w:t>
      </w:r>
    </w:p>
    <w:p w:rsidR="004229CC" w:rsidRDefault="00522623" w:rsidP="004229CC">
      <w:pPr>
        <w:ind w:firstLine="708"/>
        <w:jc w:val="both"/>
        <w:rPr>
          <w:sz w:val="26"/>
          <w:szCs w:val="26"/>
          <w:lang w:val="uk-UA"/>
        </w:rPr>
      </w:pPr>
      <w:r w:rsidRPr="00522623">
        <w:rPr>
          <w:sz w:val="26"/>
          <w:szCs w:val="26"/>
          <w:lang w:val="uk-UA"/>
        </w:rPr>
        <w:t xml:space="preserve">Для робітників благоустрою придбано спецодяг на суму </w:t>
      </w:r>
      <w:r w:rsidRPr="00522623">
        <w:rPr>
          <w:sz w:val="26"/>
          <w:szCs w:val="26"/>
        </w:rPr>
        <w:t xml:space="preserve">11 </w:t>
      </w:r>
      <w:r w:rsidRPr="00522623">
        <w:rPr>
          <w:sz w:val="26"/>
          <w:szCs w:val="26"/>
          <w:lang w:val="uk-UA"/>
        </w:rPr>
        <w:t>тис. грн. Поповнено медикаментами аптечки на суму 1 тис.</w:t>
      </w:r>
      <w:r w:rsidR="00C904CE">
        <w:rPr>
          <w:sz w:val="26"/>
          <w:szCs w:val="26"/>
          <w:lang w:val="uk-UA"/>
        </w:rPr>
        <w:t xml:space="preserve"> </w:t>
      </w:r>
      <w:r w:rsidRPr="00522623">
        <w:rPr>
          <w:sz w:val="26"/>
          <w:szCs w:val="26"/>
          <w:lang w:val="uk-UA"/>
        </w:rPr>
        <w:t>506 грн.</w:t>
      </w:r>
    </w:p>
    <w:p w:rsidR="00522623" w:rsidRPr="00522623" w:rsidRDefault="00522623" w:rsidP="00D57D00">
      <w:pPr>
        <w:ind w:firstLine="708"/>
        <w:jc w:val="both"/>
        <w:rPr>
          <w:sz w:val="26"/>
          <w:szCs w:val="26"/>
          <w:lang w:val="uk-UA"/>
        </w:rPr>
      </w:pPr>
      <w:r w:rsidRPr="00522623">
        <w:rPr>
          <w:sz w:val="26"/>
          <w:szCs w:val="26"/>
          <w:lang w:val="uk-UA"/>
        </w:rPr>
        <w:t>Проведено технічну експертизу автомобіля ТВГ (вишка), технічний огляд т</w:t>
      </w:r>
      <w:r w:rsidR="004229CC">
        <w:rPr>
          <w:sz w:val="26"/>
          <w:szCs w:val="26"/>
          <w:lang w:val="uk-UA"/>
        </w:rPr>
        <w:t>а страхування разом на</w:t>
      </w:r>
      <w:r w:rsidRPr="00522623">
        <w:rPr>
          <w:sz w:val="26"/>
          <w:szCs w:val="26"/>
          <w:lang w:val="uk-UA"/>
        </w:rPr>
        <w:t xml:space="preserve"> 6 тис.</w:t>
      </w:r>
      <w:r w:rsidR="00C904CE">
        <w:rPr>
          <w:sz w:val="26"/>
          <w:szCs w:val="26"/>
          <w:lang w:val="uk-UA"/>
        </w:rPr>
        <w:t xml:space="preserve"> </w:t>
      </w:r>
      <w:r w:rsidRPr="00522623">
        <w:rPr>
          <w:sz w:val="26"/>
          <w:szCs w:val="26"/>
          <w:lang w:val="uk-UA"/>
        </w:rPr>
        <w:t>600 грн.</w:t>
      </w:r>
    </w:p>
    <w:p w:rsidR="00522623" w:rsidRPr="00522623" w:rsidRDefault="00522623" w:rsidP="006228F2">
      <w:pPr>
        <w:ind w:firstLine="708"/>
        <w:jc w:val="both"/>
        <w:rPr>
          <w:sz w:val="26"/>
          <w:szCs w:val="26"/>
          <w:lang w:val="uk-UA"/>
        </w:rPr>
      </w:pPr>
      <w:r w:rsidRPr="00522623">
        <w:rPr>
          <w:sz w:val="26"/>
          <w:szCs w:val="26"/>
          <w:lang w:val="uk-UA"/>
        </w:rPr>
        <w:t>Для автомобіля ГАЗ, який закріплений за відділом благоустрою, придбано автомобільні шини на суму біля 25 тис.</w:t>
      </w:r>
      <w:r w:rsidR="009F4301">
        <w:rPr>
          <w:sz w:val="26"/>
          <w:szCs w:val="26"/>
          <w:lang w:val="uk-UA"/>
        </w:rPr>
        <w:t xml:space="preserve"> </w:t>
      </w:r>
      <w:r w:rsidR="006228F2">
        <w:rPr>
          <w:sz w:val="26"/>
          <w:szCs w:val="26"/>
          <w:lang w:val="uk-UA"/>
        </w:rPr>
        <w:t>грн.</w:t>
      </w:r>
    </w:p>
    <w:p w:rsidR="006228F2" w:rsidRDefault="00522623" w:rsidP="006228F2">
      <w:pPr>
        <w:ind w:firstLine="708"/>
        <w:jc w:val="both"/>
        <w:rPr>
          <w:sz w:val="26"/>
          <w:szCs w:val="26"/>
          <w:lang w:val="uk-UA"/>
        </w:rPr>
      </w:pPr>
      <w:r w:rsidRPr="00522623">
        <w:rPr>
          <w:sz w:val="26"/>
          <w:szCs w:val="26"/>
          <w:lang w:val="uk-UA"/>
        </w:rPr>
        <w:t>Для автомобіля ГАЗ (самоскид) при</w:t>
      </w:r>
      <w:r w:rsidR="00C904CE">
        <w:rPr>
          <w:sz w:val="26"/>
          <w:szCs w:val="26"/>
          <w:lang w:val="uk-UA"/>
        </w:rPr>
        <w:t>дбано дизельний двигун вартістю</w:t>
      </w:r>
      <w:r w:rsidRPr="00522623">
        <w:rPr>
          <w:sz w:val="26"/>
          <w:szCs w:val="26"/>
          <w:lang w:val="uk-UA"/>
        </w:rPr>
        <w:t xml:space="preserve"> 34 тис.</w:t>
      </w:r>
      <w:r w:rsidR="00C904CE">
        <w:rPr>
          <w:sz w:val="26"/>
          <w:szCs w:val="26"/>
          <w:lang w:val="uk-UA"/>
        </w:rPr>
        <w:t xml:space="preserve"> </w:t>
      </w:r>
      <w:r w:rsidRPr="00522623">
        <w:rPr>
          <w:sz w:val="26"/>
          <w:szCs w:val="26"/>
          <w:lang w:val="uk-UA"/>
        </w:rPr>
        <w:t xml:space="preserve">270 </w:t>
      </w:r>
      <w:r w:rsidR="006228F2">
        <w:rPr>
          <w:sz w:val="26"/>
          <w:szCs w:val="26"/>
          <w:lang w:val="uk-UA"/>
        </w:rPr>
        <w:t>грн.</w:t>
      </w:r>
    </w:p>
    <w:p w:rsidR="00522623" w:rsidRPr="00522623" w:rsidRDefault="00522623" w:rsidP="006228F2">
      <w:pPr>
        <w:ind w:firstLine="708"/>
        <w:jc w:val="both"/>
        <w:rPr>
          <w:sz w:val="26"/>
          <w:szCs w:val="26"/>
          <w:lang w:val="uk-UA"/>
        </w:rPr>
      </w:pPr>
      <w:r w:rsidRPr="00522623">
        <w:rPr>
          <w:sz w:val="26"/>
          <w:szCs w:val="26"/>
          <w:lang w:val="uk-UA"/>
        </w:rPr>
        <w:t>Всього протягом звітного року н</w:t>
      </w:r>
      <w:r w:rsidR="006228F2">
        <w:rPr>
          <w:sz w:val="26"/>
          <w:szCs w:val="26"/>
          <w:lang w:val="uk-UA"/>
        </w:rPr>
        <w:t>а</w:t>
      </w:r>
      <w:r w:rsidRPr="00522623">
        <w:rPr>
          <w:sz w:val="26"/>
          <w:szCs w:val="26"/>
          <w:lang w:val="uk-UA"/>
        </w:rPr>
        <w:t xml:space="preserve"> </w:t>
      </w:r>
      <w:r w:rsidR="006228F2">
        <w:rPr>
          <w:sz w:val="26"/>
          <w:szCs w:val="26"/>
          <w:lang w:val="uk-UA"/>
        </w:rPr>
        <w:t>придбання</w:t>
      </w:r>
      <w:r w:rsidRPr="00522623">
        <w:rPr>
          <w:sz w:val="26"/>
          <w:szCs w:val="26"/>
          <w:lang w:val="uk-UA"/>
        </w:rPr>
        <w:t xml:space="preserve"> запасних </w:t>
      </w:r>
      <w:r w:rsidR="006228F2">
        <w:rPr>
          <w:sz w:val="26"/>
          <w:szCs w:val="26"/>
          <w:lang w:val="uk-UA"/>
        </w:rPr>
        <w:t>частин</w:t>
      </w:r>
      <w:r w:rsidRPr="00522623">
        <w:rPr>
          <w:sz w:val="26"/>
          <w:szCs w:val="26"/>
          <w:lang w:val="uk-UA"/>
        </w:rPr>
        <w:t xml:space="preserve"> </w:t>
      </w:r>
      <w:r w:rsidR="006228F2">
        <w:rPr>
          <w:sz w:val="26"/>
          <w:szCs w:val="26"/>
          <w:lang w:val="uk-UA"/>
        </w:rPr>
        <w:t>до автомобілів та тракторів</w:t>
      </w:r>
      <w:r w:rsidRPr="00522623">
        <w:rPr>
          <w:sz w:val="26"/>
          <w:szCs w:val="26"/>
          <w:lang w:val="uk-UA"/>
        </w:rPr>
        <w:t xml:space="preserve"> витрачено 325 тис.</w:t>
      </w:r>
      <w:r w:rsidR="00C904CE">
        <w:rPr>
          <w:sz w:val="26"/>
          <w:szCs w:val="26"/>
          <w:lang w:val="uk-UA"/>
        </w:rPr>
        <w:t xml:space="preserve"> </w:t>
      </w:r>
      <w:r w:rsidRPr="00522623">
        <w:rPr>
          <w:sz w:val="26"/>
          <w:szCs w:val="26"/>
          <w:lang w:val="uk-UA"/>
        </w:rPr>
        <w:t xml:space="preserve">162 грн. </w:t>
      </w:r>
    </w:p>
    <w:p w:rsidR="00522623" w:rsidRPr="00522623" w:rsidRDefault="00522623" w:rsidP="006228F2">
      <w:pPr>
        <w:ind w:firstLine="708"/>
        <w:jc w:val="both"/>
        <w:rPr>
          <w:sz w:val="26"/>
          <w:szCs w:val="26"/>
          <w:lang w:val="uk-UA"/>
        </w:rPr>
      </w:pPr>
      <w:r w:rsidRPr="00522623">
        <w:rPr>
          <w:sz w:val="26"/>
          <w:szCs w:val="26"/>
          <w:lang w:val="uk-UA"/>
        </w:rPr>
        <w:t>У весняний період для озеленення міста п</w:t>
      </w:r>
      <w:r w:rsidR="006228F2">
        <w:rPr>
          <w:sz w:val="26"/>
          <w:szCs w:val="26"/>
          <w:lang w:val="uk-UA"/>
        </w:rPr>
        <w:t>ридбано</w:t>
      </w:r>
      <w:r w:rsidRPr="00522623">
        <w:rPr>
          <w:sz w:val="26"/>
          <w:szCs w:val="26"/>
          <w:lang w:val="uk-UA"/>
        </w:rPr>
        <w:t xml:space="preserve"> </w:t>
      </w:r>
      <w:r w:rsidR="006228F2">
        <w:rPr>
          <w:sz w:val="26"/>
          <w:szCs w:val="26"/>
          <w:lang w:val="uk-UA"/>
        </w:rPr>
        <w:t>та</w:t>
      </w:r>
      <w:r w:rsidRPr="00522623">
        <w:rPr>
          <w:sz w:val="26"/>
          <w:szCs w:val="26"/>
          <w:lang w:val="uk-UA"/>
        </w:rPr>
        <w:t xml:space="preserve"> </w:t>
      </w:r>
      <w:r w:rsidR="006228F2">
        <w:rPr>
          <w:sz w:val="26"/>
          <w:szCs w:val="26"/>
          <w:lang w:val="uk-UA"/>
        </w:rPr>
        <w:t>висаджено</w:t>
      </w:r>
      <w:r w:rsidRPr="00522623">
        <w:rPr>
          <w:sz w:val="26"/>
          <w:szCs w:val="26"/>
          <w:lang w:val="uk-UA"/>
        </w:rPr>
        <w:t xml:space="preserve"> зелених  насаджень в</w:t>
      </w:r>
      <w:r w:rsidR="006228F2">
        <w:rPr>
          <w:sz w:val="26"/>
          <w:szCs w:val="26"/>
          <w:lang w:val="uk-UA"/>
        </w:rPr>
        <w:t xml:space="preserve"> кількості </w:t>
      </w:r>
      <w:r w:rsidRPr="00522623">
        <w:rPr>
          <w:sz w:val="26"/>
          <w:szCs w:val="26"/>
        </w:rPr>
        <w:t>759</w:t>
      </w:r>
      <w:r w:rsidRPr="00522623">
        <w:rPr>
          <w:sz w:val="26"/>
          <w:szCs w:val="26"/>
          <w:lang w:val="uk-UA"/>
        </w:rPr>
        <w:t xml:space="preserve"> одиниць</w:t>
      </w:r>
      <w:r w:rsidR="006228F2">
        <w:rPr>
          <w:sz w:val="26"/>
          <w:szCs w:val="26"/>
          <w:lang w:val="uk-UA"/>
        </w:rPr>
        <w:t xml:space="preserve"> на суму</w:t>
      </w:r>
      <w:r w:rsidRPr="00522623">
        <w:rPr>
          <w:sz w:val="26"/>
          <w:szCs w:val="26"/>
        </w:rPr>
        <w:t xml:space="preserve"> 191</w:t>
      </w:r>
      <w:r w:rsidRPr="00522623">
        <w:rPr>
          <w:sz w:val="26"/>
          <w:szCs w:val="26"/>
          <w:lang w:val="uk-UA"/>
        </w:rPr>
        <w:t xml:space="preserve"> тис </w:t>
      </w:r>
      <w:r w:rsidRPr="00522623">
        <w:rPr>
          <w:sz w:val="26"/>
          <w:szCs w:val="26"/>
        </w:rPr>
        <w:t>084</w:t>
      </w:r>
      <w:r w:rsidRPr="00522623">
        <w:rPr>
          <w:sz w:val="26"/>
          <w:szCs w:val="26"/>
          <w:lang w:val="uk-UA"/>
        </w:rPr>
        <w:t xml:space="preserve"> гривень </w:t>
      </w:r>
      <w:r w:rsidR="006228F2">
        <w:rPr>
          <w:sz w:val="26"/>
          <w:szCs w:val="26"/>
          <w:lang w:val="uk-UA"/>
        </w:rPr>
        <w:t>(</w:t>
      </w:r>
      <w:r w:rsidRPr="00522623">
        <w:rPr>
          <w:sz w:val="26"/>
          <w:szCs w:val="26"/>
          <w:lang w:val="uk-UA"/>
        </w:rPr>
        <w:t>в т.ч. дерево караган</w:t>
      </w:r>
      <w:r w:rsidR="00C904CE">
        <w:rPr>
          <w:sz w:val="26"/>
          <w:szCs w:val="26"/>
          <w:lang w:val="uk-UA"/>
        </w:rPr>
        <w:t>а</w:t>
      </w:r>
      <w:r w:rsidRPr="00522623">
        <w:rPr>
          <w:sz w:val="26"/>
          <w:szCs w:val="26"/>
          <w:lang w:val="uk-UA"/>
        </w:rPr>
        <w:t>, ялівцю скельного,</w:t>
      </w:r>
      <w:r w:rsidR="006228F2">
        <w:rPr>
          <w:sz w:val="26"/>
          <w:szCs w:val="26"/>
          <w:lang w:val="uk-UA"/>
        </w:rPr>
        <w:t xml:space="preserve"> </w:t>
      </w:r>
      <w:r w:rsidRPr="00522623">
        <w:rPr>
          <w:sz w:val="26"/>
          <w:szCs w:val="26"/>
          <w:lang w:val="uk-UA"/>
        </w:rPr>
        <w:t>клена</w:t>
      </w:r>
      <w:r w:rsidR="006228F2">
        <w:rPr>
          <w:sz w:val="26"/>
          <w:szCs w:val="26"/>
          <w:lang w:val="uk-UA"/>
        </w:rPr>
        <w:t>,</w:t>
      </w:r>
      <w:r w:rsidRPr="00522623">
        <w:rPr>
          <w:sz w:val="26"/>
          <w:szCs w:val="26"/>
          <w:lang w:val="uk-UA"/>
        </w:rPr>
        <w:t xml:space="preserve"> </w:t>
      </w:r>
      <w:r w:rsidR="006228F2">
        <w:rPr>
          <w:sz w:val="26"/>
          <w:szCs w:val="26"/>
          <w:lang w:val="uk-UA"/>
        </w:rPr>
        <w:t>бересклету, ялин</w:t>
      </w:r>
      <w:r w:rsidRPr="00522623">
        <w:rPr>
          <w:sz w:val="26"/>
          <w:szCs w:val="26"/>
          <w:lang w:val="uk-UA"/>
        </w:rPr>
        <w:t>,</w:t>
      </w:r>
      <w:r w:rsidR="006228F2">
        <w:rPr>
          <w:sz w:val="26"/>
          <w:szCs w:val="26"/>
          <w:lang w:val="uk-UA"/>
        </w:rPr>
        <w:t xml:space="preserve"> </w:t>
      </w:r>
      <w:r w:rsidRPr="00522623">
        <w:rPr>
          <w:sz w:val="26"/>
          <w:szCs w:val="26"/>
          <w:lang w:val="uk-UA"/>
        </w:rPr>
        <w:t>ясена, тощо)</w:t>
      </w:r>
      <w:r w:rsidR="006228F2">
        <w:rPr>
          <w:sz w:val="26"/>
          <w:szCs w:val="26"/>
          <w:lang w:val="uk-UA"/>
        </w:rPr>
        <w:t>.</w:t>
      </w:r>
    </w:p>
    <w:p w:rsidR="00522623" w:rsidRPr="00522623" w:rsidRDefault="00522623" w:rsidP="006228F2">
      <w:pPr>
        <w:ind w:firstLine="708"/>
        <w:jc w:val="both"/>
        <w:rPr>
          <w:sz w:val="26"/>
          <w:szCs w:val="26"/>
          <w:lang w:val="uk-UA"/>
        </w:rPr>
      </w:pPr>
      <w:r w:rsidRPr="00522623">
        <w:rPr>
          <w:sz w:val="26"/>
          <w:szCs w:val="26"/>
          <w:lang w:val="uk-UA"/>
        </w:rPr>
        <w:t>Зелені насадження висаджені по вул. 1 Травня, на цвинтарі по вул. Піски</w:t>
      </w:r>
      <w:r w:rsidR="006228F2">
        <w:rPr>
          <w:sz w:val="26"/>
          <w:szCs w:val="26"/>
          <w:lang w:val="uk-UA"/>
        </w:rPr>
        <w:t>, біля пам’ятника Чорнобильцям</w:t>
      </w:r>
      <w:r w:rsidRPr="00522623">
        <w:rPr>
          <w:sz w:val="26"/>
          <w:szCs w:val="26"/>
          <w:lang w:val="uk-UA"/>
        </w:rPr>
        <w:t>, в дворі будинків № 25, 27 по вул.</w:t>
      </w:r>
      <w:r w:rsidR="006228F2">
        <w:rPr>
          <w:sz w:val="26"/>
          <w:szCs w:val="26"/>
          <w:lang w:val="uk-UA"/>
        </w:rPr>
        <w:t xml:space="preserve"> Незалежності</w:t>
      </w:r>
      <w:r w:rsidRPr="00522623">
        <w:rPr>
          <w:sz w:val="26"/>
          <w:szCs w:val="26"/>
          <w:lang w:val="uk-UA"/>
        </w:rPr>
        <w:t xml:space="preserve">, біля пам’ятника «Хорольська </w:t>
      </w:r>
      <w:r w:rsidR="006228F2">
        <w:rPr>
          <w:sz w:val="26"/>
          <w:szCs w:val="26"/>
          <w:lang w:val="uk-UA"/>
        </w:rPr>
        <w:t>яма»</w:t>
      </w:r>
      <w:r w:rsidRPr="00522623">
        <w:rPr>
          <w:sz w:val="26"/>
          <w:szCs w:val="26"/>
          <w:lang w:val="uk-UA"/>
        </w:rPr>
        <w:t xml:space="preserve"> ботанічний сад</w:t>
      </w:r>
      <w:r w:rsidR="006228F2">
        <w:rPr>
          <w:sz w:val="26"/>
          <w:szCs w:val="26"/>
          <w:lang w:val="uk-UA"/>
        </w:rPr>
        <w:t>, біля гімназії</w:t>
      </w:r>
      <w:r w:rsidRPr="00522623">
        <w:rPr>
          <w:sz w:val="26"/>
          <w:szCs w:val="26"/>
          <w:lang w:val="uk-UA"/>
        </w:rPr>
        <w:t>, біля ЗНЗ №3, адмінприміщення міської ради, біля пам’ятника «Вічний вогонь», на території дитсадків</w:t>
      </w:r>
      <w:r w:rsidR="006228F2">
        <w:rPr>
          <w:sz w:val="26"/>
          <w:szCs w:val="26"/>
          <w:lang w:val="uk-UA"/>
        </w:rPr>
        <w:t xml:space="preserve"> «Яблунька»</w:t>
      </w:r>
      <w:r w:rsidRPr="00522623">
        <w:rPr>
          <w:sz w:val="26"/>
          <w:szCs w:val="26"/>
          <w:lang w:val="uk-UA"/>
        </w:rPr>
        <w:t xml:space="preserve"> та «Веселка», біля адмінкорпусу коледжу, по вул. М</w:t>
      </w:r>
      <w:r w:rsidR="00C904CE">
        <w:rPr>
          <w:sz w:val="26"/>
          <w:szCs w:val="26"/>
          <w:lang w:val="uk-UA"/>
        </w:rPr>
        <w:t>ихайла</w:t>
      </w:r>
      <w:r w:rsidRPr="00522623">
        <w:rPr>
          <w:sz w:val="26"/>
          <w:szCs w:val="26"/>
          <w:lang w:val="uk-UA"/>
        </w:rPr>
        <w:t xml:space="preserve"> Полонського, спуск</w:t>
      </w:r>
      <w:r w:rsidR="006228F2">
        <w:rPr>
          <w:sz w:val="26"/>
          <w:szCs w:val="26"/>
          <w:lang w:val="uk-UA"/>
        </w:rPr>
        <w:t xml:space="preserve"> вул. Небесна Сотня</w:t>
      </w:r>
      <w:r w:rsidRPr="00522623">
        <w:rPr>
          <w:sz w:val="26"/>
          <w:szCs w:val="26"/>
          <w:lang w:val="uk-UA"/>
        </w:rPr>
        <w:t xml:space="preserve">, </w:t>
      </w:r>
      <w:r w:rsidR="00C904CE">
        <w:rPr>
          <w:sz w:val="26"/>
          <w:szCs w:val="26"/>
          <w:lang w:val="uk-UA"/>
        </w:rPr>
        <w:t>кільце</w:t>
      </w:r>
      <w:r w:rsidRPr="00522623">
        <w:rPr>
          <w:sz w:val="26"/>
          <w:szCs w:val="26"/>
          <w:lang w:val="uk-UA"/>
        </w:rPr>
        <w:t xml:space="preserve"> вул. Кременчуцька, біля пам’ятника «Загиблим воїнам», по території парку, по вул. Незалежності, </w:t>
      </w:r>
      <w:r w:rsidR="00C904CE">
        <w:rPr>
          <w:sz w:val="26"/>
          <w:szCs w:val="26"/>
          <w:lang w:val="uk-UA"/>
        </w:rPr>
        <w:t>у</w:t>
      </w:r>
      <w:r w:rsidRPr="00522623">
        <w:rPr>
          <w:sz w:val="26"/>
          <w:szCs w:val="26"/>
          <w:lang w:val="uk-UA"/>
        </w:rPr>
        <w:t xml:space="preserve"> центр</w:t>
      </w:r>
      <w:r w:rsidR="006228F2">
        <w:rPr>
          <w:sz w:val="26"/>
          <w:szCs w:val="26"/>
          <w:lang w:val="uk-UA"/>
        </w:rPr>
        <w:t>і міста</w:t>
      </w:r>
      <w:r w:rsidRPr="00522623">
        <w:rPr>
          <w:sz w:val="26"/>
          <w:szCs w:val="26"/>
          <w:lang w:val="uk-UA"/>
        </w:rPr>
        <w:t xml:space="preserve"> у вазонах.</w:t>
      </w:r>
    </w:p>
    <w:p w:rsidR="00522623" w:rsidRPr="00522623" w:rsidRDefault="006228F2" w:rsidP="006228F2">
      <w:pPr>
        <w:ind w:firstLine="708"/>
        <w:jc w:val="both"/>
        <w:rPr>
          <w:sz w:val="26"/>
          <w:szCs w:val="26"/>
          <w:lang w:val="uk-UA"/>
        </w:rPr>
      </w:pPr>
      <w:r>
        <w:rPr>
          <w:sz w:val="26"/>
          <w:szCs w:val="26"/>
          <w:lang w:val="uk-UA"/>
        </w:rPr>
        <w:t>Працівниками</w:t>
      </w:r>
      <w:r w:rsidR="00522623" w:rsidRPr="00522623">
        <w:rPr>
          <w:sz w:val="26"/>
          <w:szCs w:val="26"/>
          <w:lang w:val="uk-UA"/>
        </w:rPr>
        <w:t xml:space="preserve"> підприємства </w:t>
      </w:r>
      <w:r>
        <w:rPr>
          <w:sz w:val="26"/>
          <w:szCs w:val="26"/>
          <w:lang w:val="uk-UA"/>
        </w:rPr>
        <w:t>регулярно</w:t>
      </w:r>
      <w:r w:rsidR="00522623" w:rsidRPr="00522623">
        <w:rPr>
          <w:sz w:val="26"/>
          <w:szCs w:val="26"/>
          <w:lang w:val="uk-UA"/>
        </w:rPr>
        <w:t xml:space="preserve"> здійснюється прибирання вулиць Миргородська, Небесної Сотні, Незалежності, 1 Травня, Михайла Полонського, Київська, Кременчуцька, Гоголя, Шевченка та міського скверу.  </w:t>
      </w:r>
    </w:p>
    <w:p w:rsidR="00522623" w:rsidRPr="00522623" w:rsidRDefault="00522623" w:rsidP="006228F2">
      <w:pPr>
        <w:ind w:firstLine="708"/>
        <w:jc w:val="both"/>
        <w:rPr>
          <w:sz w:val="26"/>
          <w:szCs w:val="26"/>
          <w:lang w:val="uk-UA"/>
        </w:rPr>
      </w:pPr>
      <w:r w:rsidRPr="00522623">
        <w:rPr>
          <w:sz w:val="26"/>
          <w:szCs w:val="26"/>
          <w:lang w:val="uk-UA"/>
        </w:rPr>
        <w:t xml:space="preserve">Протягом </w:t>
      </w:r>
      <w:r w:rsidR="006228F2">
        <w:rPr>
          <w:sz w:val="26"/>
          <w:szCs w:val="26"/>
          <w:lang w:val="uk-UA"/>
        </w:rPr>
        <w:t>звітного періоду</w:t>
      </w:r>
      <w:r w:rsidRPr="00522623">
        <w:rPr>
          <w:sz w:val="26"/>
          <w:szCs w:val="26"/>
          <w:lang w:val="uk-UA"/>
        </w:rPr>
        <w:t xml:space="preserve"> проводилось вивезення несанкціонованих  звалищ,</w:t>
      </w:r>
      <w:r w:rsidR="006228F2">
        <w:rPr>
          <w:sz w:val="26"/>
          <w:szCs w:val="26"/>
          <w:lang w:val="uk-UA"/>
        </w:rPr>
        <w:t xml:space="preserve"> стихійно створених жителями</w:t>
      </w:r>
      <w:r w:rsidRPr="00522623">
        <w:rPr>
          <w:sz w:val="26"/>
          <w:szCs w:val="26"/>
          <w:lang w:val="uk-UA"/>
        </w:rPr>
        <w:t xml:space="preserve"> по вулицях міста.</w:t>
      </w:r>
      <w:r w:rsidR="006228F2">
        <w:rPr>
          <w:sz w:val="26"/>
          <w:szCs w:val="26"/>
          <w:lang w:val="uk-UA"/>
        </w:rPr>
        <w:t xml:space="preserve"> </w:t>
      </w:r>
      <w:r w:rsidRPr="00522623">
        <w:rPr>
          <w:sz w:val="26"/>
          <w:szCs w:val="26"/>
          <w:lang w:val="uk-UA"/>
        </w:rPr>
        <w:t>Для запобігання створення стихійних звалищ на їх місці встановлено 8 табличок з попередженням про застосування штрафів до винних осіб. Проводиться прибирання двох міськ</w:t>
      </w:r>
      <w:r w:rsidR="00C904CE">
        <w:rPr>
          <w:sz w:val="26"/>
          <w:szCs w:val="26"/>
          <w:lang w:val="uk-UA"/>
        </w:rPr>
        <w:t>их</w:t>
      </w:r>
      <w:r w:rsidRPr="00522623">
        <w:rPr>
          <w:sz w:val="26"/>
          <w:szCs w:val="26"/>
          <w:lang w:val="uk-UA"/>
        </w:rPr>
        <w:t xml:space="preserve"> туалетів.</w:t>
      </w:r>
    </w:p>
    <w:p w:rsidR="00522623" w:rsidRPr="00522623" w:rsidRDefault="00522623" w:rsidP="006228F2">
      <w:pPr>
        <w:ind w:firstLine="708"/>
        <w:jc w:val="both"/>
        <w:rPr>
          <w:sz w:val="26"/>
          <w:szCs w:val="26"/>
          <w:lang w:val="uk-UA"/>
        </w:rPr>
      </w:pPr>
      <w:r w:rsidRPr="00522623">
        <w:rPr>
          <w:sz w:val="26"/>
          <w:szCs w:val="26"/>
          <w:lang w:val="uk-UA"/>
        </w:rPr>
        <w:t>Для виконання таких робіт було закуплено господарські матеріали (тачки  господарські,</w:t>
      </w:r>
      <w:r w:rsidR="006228F2">
        <w:rPr>
          <w:sz w:val="26"/>
          <w:szCs w:val="26"/>
          <w:lang w:val="uk-UA"/>
        </w:rPr>
        <w:t xml:space="preserve"> мітли,</w:t>
      </w:r>
      <w:r w:rsidRPr="00522623">
        <w:rPr>
          <w:sz w:val="26"/>
          <w:szCs w:val="26"/>
          <w:lang w:val="uk-UA"/>
        </w:rPr>
        <w:t xml:space="preserve"> граблі, </w:t>
      </w:r>
      <w:r w:rsidR="006228F2">
        <w:rPr>
          <w:sz w:val="26"/>
          <w:szCs w:val="26"/>
          <w:lang w:val="uk-UA"/>
        </w:rPr>
        <w:t>фарби,</w:t>
      </w:r>
      <w:r w:rsidRPr="00522623">
        <w:rPr>
          <w:sz w:val="26"/>
          <w:szCs w:val="26"/>
          <w:lang w:val="uk-UA"/>
        </w:rPr>
        <w:t xml:space="preserve"> розчинники, відра, щітки, </w:t>
      </w:r>
      <w:r w:rsidR="00C904CE">
        <w:rPr>
          <w:sz w:val="26"/>
          <w:szCs w:val="26"/>
          <w:lang w:val="uk-UA"/>
        </w:rPr>
        <w:t>господарські рукавички</w:t>
      </w:r>
      <w:r w:rsidRPr="00522623">
        <w:rPr>
          <w:sz w:val="26"/>
          <w:szCs w:val="26"/>
          <w:lang w:val="uk-UA"/>
        </w:rPr>
        <w:t xml:space="preserve"> тощо) на суму 152 тис.</w:t>
      </w:r>
      <w:r w:rsidR="006228F2">
        <w:rPr>
          <w:sz w:val="26"/>
          <w:szCs w:val="26"/>
          <w:lang w:val="uk-UA"/>
        </w:rPr>
        <w:t xml:space="preserve"> </w:t>
      </w:r>
      <w:r w:rsidRPr="00522623">
        <w:rPr>
          <w:sz w:val="26"/>
          <w:szCs w:val="26"/>
          <w:lang w:val="uk-UA"/>
        </w:rPr>
        <w:t>800 грн.</w:t>
      </w:r>
      <w:r w:rsidR="006228F2">
        <w:rPr>
          <w:sz w:val="26"/>
          <w:szCs w:val="26"/>
          <w:lang w:val="uk-UA"/>
        </w:rPr>
        <w:t xml:space="preserve"> </w:t>
      </w:r>
    </w:p>
    <w:p w:rsidR="00522623" w:rsidRPr="00522623" w:rsidRDefault="00522623" w:rsidP="006228F2">
      <w:pPr>
        <w:ind w:firstLine="708"/>
        <w:jc w:val="both"/>
        <w:rPr>
          <w:sz w:val="26"/>
          <w:szCs w:val="26"/>
          <w:lang w:val="uk-UA"/>
        </w:rPr>
      </w:pPr>
      <w:r w:rsidRPr="00522623">
        <w:rPr>
          <w:sz w:val="26"/>
          <w:szCs w:val="26"/>
          <w:lang w:val="uk-UA"/>
        </w:rPr>
        <w:t>З метою обмеження ваги транспортних засобів, що рухаються вулицями міста, закуплено на 6 тис. грн.. та встановлено дорожні знаки</w:t>
      </w:r>
      <w:r w:rsidR="006228F2">
        <w:rPr>
          <w:sz w:val="26"/>
          <w:szCs w:val="26"/>
          <w:lang w:val="uk-UA"/>
        </w:rPr>
        <w:t>.</w:t>
      </w:r>
    </w:p>
    <w:p w:rsidR="00522623" w:rsidRPr="00522623" w:rsidRDefault="00522623" w:rsidP="006228F2">
      <w:pPr>
        <w:ind w:firstLine="708"/>
        <w:jc w:val="both"/>
        <w:rPr>
          <w:sz w:val="26"/>
          <w:szCs w:val="26"/>
          <w:lang w:val="uk-UA"/>
        </w:rPr>
      </w:pPr>
      <w:r w:rsidRPr="00522623">
        <w:rPr>
          <w:sz w:val="26"/>
          <w:szCs w:val="26"/>
          <w:lang w:val="uk-UA"/>
        </w:rPr>
        <w:t>Для  запобігання  виходу з ладу міського фонтану придбано бак на суму 6 тис.</w:t>
      </w:r>
      <w:r w:rsidR="00C904CE">
        <w:rPr>
          <w:sz w:val="26"/>
          <w:szCs w:val="26"/>
          <w:lang w:val="uk-UA"/>
        </w:rPr>
        <w:t xml:space="preserve"> </w:t>
      </w:r>
      <w:r w:rsidRPr="00522623">
        <w:rPr>
          <w:sz w:val="26"/>
          <w:szCs w:val="26"/>
          <w:lang w:val="uk-UA"/>
        </w:rPr>
        <w:t>грн. (виготови</w:t>
      </w:r>
      <w:r w:rsidR="006228F2">
        <w:rPr>
          <w:sz w:val="26"/>
          <w:szCs w:val="26"/>
          <w:lang w:val="uk-UA"/>
        </w:rPr>
        <w:t>в Хорольський механічний завод).</w:t>
      </w:r>
    </w:p>
    <w:p w:rsidR="006228F2" w:rsidRDefault="00522623" w:rsidP="006228F2">
      <w:pPr>
        <w:ind w:firstLine="708"/>
        <w:jc w:val="both"/>
        <w:rPr>
          <w:sz w:val="26"/>
          <w:szCs w:val="26"/>
          <w:lang w:val="uk-UA"/>
        </w:rPr>
      </w:pPr>
      <w:r w:rsidRPr="00522623">
        <w:rPr>
          <w:sz w:val="26"/>
          <w:szCs w:val="26"/>
          <w:lang w:val="uk-UA"/>
        </w:rPr>
        <w:t>Постійно проводяться роботи по ремонту лавочок та урн</w:t>
      </w:r>
      <w:r w:rsidR="00C904CE">
        <w:rPr>
          <w:sz w:val="26"/>
          <w:szCs w:val="26"/>
          <w:lang w:val="uk-UA"/>
        </w:rPr>
        <w:t xml:space="preserve"> для сміття</w:t>
      </w:r>
      <w:r w:rsidR="006228F2">
        <w:rPr>
          <w:sz w:val="26"/>
          <w:szCs w:val="26"/>
          <w:lang w:val="uk-UA"/>
        </w:rPr>
        <w:t>.</w:t>
      </w:r>
    </w:p>
    <w:p w:rsidR="00DB0B38" w:rsidRDefault="00522623" w:rsidP="00DB0B38">
      <w:pPr>
        <w:ind w:firstLine="708"/>
        <w:jc w:val="both"/>
        <w:rPr>
          <w:sz w:val="26"/>
          <w:szCs w:val="26"/>
          <w:lang w:val="uk-UA"/>
        </w:rPr>
      </w:pPr>
      <w:r w:rsidRPr="00522623">
        <w:rPr>
          <w:sz w:val="26"/>
          <w:szCs w:val="26"/>
          <w:lang w:val="uk-UA"/>
        </w:rPr>
        <w:t xml:space="preserve">Для  утримання  доріг в  зимовий  період  2019-2020 </w:t>
      </w:r>
      <w:proofErr w:type="spellStart"/>
      <w:r w:rsidRPr="00522623">
        <w:rPr>
          <w:sz w:val="26"/>
          <w:szCs w:val="26"/>
          <w:lang w:val="uk-UA"/>
        </w:rPr>
        <w:t>р.р</w:t>
      </w:r>
      <w:proofErr w:type="spellEnd"/>
      <w:r w:rsidRPr="00522623">
        <w:rPr>
          <w:sz w:val="26"/>
          <w:szCs w:val="26"/>
          <w:lang w:val="uk-UA"/>
        </w:rPr>
        <w:t>.</w:t>
      </w:r>
      <w:r w:rsidR="00BA26B3">
        <w:rPr>
          <w:sz w:val="26"/>
          <w:szCs w:val="26"/>
          <w:lang w:val="uk-UA"/>
        </w:rPr>
        <w:t xml:space="preserve"> закуплено </w:t>
      </w:r>
      <w:r w:rsidRPr="00522623">
        <w:rPr>
          <w:sz w:val="26"/>
          <w:szCs w:val="26"/>
          <w:lang w:val="uk-UA"/>
        </w:rPr>
        <w:t>40 тонн солі на суму 74 тис.</w:t>
      </w:r>
      <w:r w:rsidR="00C904CE">
        <w:rPr>
          <w:sz w:val="26"/>
          <w:szCs w:val="26"/>
          <w:lang w:val="uk-UA"/>
        </w:rPr>
        <w:t xml:space="preserve"> </w:t>
      </w:r>
      <w:r w:rsidRPr="00522623">
        <w:rPr>
          <w:sz w:val="26"/>
          <w:szCs w:val="26"/>
          <w:lang w:val="uk-UA"/>
        </w:rPr>
        <w:t>грн. та заготовлено 400 тонн піску.</w:t>
      </w:r>
    </w:p>
    <w:p w:rsidR="00522623" w:rsidRPr="00522623" w:rsidRDefault="00522623" w:rsidP="00DB0B38">
      <w:pPr>
        <w:ind w:firstLine="708"/>
        <w:jc w:val="both"/>
        <w:rPr>
          <w:sz w:val="26"/>
          <w:szCs w:val="26"/>
          <w:lang w:val="uk-UA"/>
        </w:rPr>
      </w:pPr>
      <w:r w:rsidRPr="00522623">
        <w:rPr>
          <w:sz w:val="26"/>
          <w:szCs w:val="26"/>
          <w:lang w:val="uk-UA"/>
        </w:rPr>
        <w:t>Протягом  року  використано  пісчано-соляної суміші:  в  І кварталі  146 т; в  І</w:t>
      </w:r>
      <w:r w:rsidR="00DB0B38">
        <w:rPr>
          <w:sz w:val="26"/>
          <w:szCs w:val="26"/>
          <w:lang w:val="en-US"/>
        </w:rPr>
        <w:t>V</w:t>
      </w:r>
      <w:r w:rsidRPr="00522623">
        <w:rPr>
          <w:sz w:val="26"/>
          <w:szCs w:val="26"/>
          <w:lang w:val="uk-UA"/>
        </w:rPr>
        <w:t xml:space="preserve">  кварталі 68 тонн для посипання перехресть доріг та спусків вручну  та 12 тонн для посипання доріг розкидачем МВУ-6.</w:t>
      </w:r>
      <w:r w:rsidR="00DB0B38">
        <w:rPr>
          <w:sz w:val="26"/>
          <w:szCs w:val="26"/>
          <w:lang w:val="uk-UA"/>
        </w:rPr>
        <w:t xml:space="preserve"> На прибиранні снігу працювало </w:t>
      </w:r>
      <w:r w:rsidRPr="00522623">
        <w:rPr>
          <w:sz w:val="26"/>
          <w:szCs w:val="26"/>
          <w:lang w:val="uk-UA"/>
        </w:rPr>
        <w:t>20  при</w:t>
      </w:r>
      <w:r w:rsidR="00C904CE">
        <w:rPr>
          <w:sz w:val="26"/>
          <w:szCs w:val="26"/>
          <w:lang w:val="uk-UA"/>
        </w:rPr>
        <w:t>биральників</w:t>
      </w:r>
      <w:r w:rsidRPr="00522623">
        <w:rPr>
          <w:sz w:val="26"/>
          <w:szCs w:val="26"/>
          <w:lang w:val="uk-UA"/>
        </w:rPr>
        <w:t xml:space="preserve"> та </w:t>
      </w:r>
      <w:r w:rsidR="00C904CE">
        <w:rPr>
          <w:sz w:val="26"/>
          <w:szCs w:val="26"/>
          <w:lang w:val="uk-UA"/>
        </w:rPr>
        <w:t>робітників відділу благоустрою. Для очистки</w:t>
      </w:r>
      <w:r w:rsidRPr="00522623">
        <w:rPr>
          <w:sz w:val="26"/>
          <w:szCs w:val="26"/>
          <w:lang w:val="uk-UA"/>
        </w:rPr>
        <w:t xml:space="preserve"> міста було залучено  5</w:t>
      </w:r>
      <w:r w:rsidR="00C904CE">
        <w:rPr>
          <w:sz w:val="26"/>
          <w:szCs w:val="26"/>
          <w:lang w:val="uk-UA"/>
        </w:rPr>
        <w:t xml:space="preserve"> тракторів та 2 автомобілі.</w:t>
      </w:r>
      <w:r w:rsidRPr="00522623">
        <w:rPr>
          <w:sz w:val="26"/>
          <w:szCs w:val="26"/>
          <w:lang w:val="uk-UA"/>
        </w:rPr>
        <w:t xml:space="preserve"> Використано 10240 л дизельного пального та 4820 л газу.   </w:t>
      </w:r>
    </w:p>
    <w:p w:rsidR="00522623" w:rsidRPr="00522623" w:rsidRDefault="00522623" w:rsidP="00DB0B38">
      <w:pPr>
        <w:pStyle w:val="a7"/>
        <w:ind w:firstLine="708"/>
        <w:jc w:val="both"/>
        <w:rPr>
          <w:sz w:val="26"/>
          <w:szCs w:val="26"/>
          <w:lang w:val="uk-UA"/>
        </w:rPr>
      </w:pPr>
      <w:r w:rsidRPr="00522623">
        <w:rPr>
          <w:sz w:val="26"/>
          <w:szCs w:val="26"/>
          <w:lang w:val="uk-UA"/>
        </w:rPr>
        <w:t>У весняний період проводились масштабні роботи по побілці бордюрного каменя вапном. Закуплено  3,4</w:t>
      </w:r>
      <w:r w:rsidR="00DB0B38">
        <w:rPr>
          <w:sz w:val="26"/>
          <w:szCs w:val="26"/>
          <w:lang w:val="uk-UA"/>
        </w:rPr>
        <w:t xml:space="preserve"> т вапна на суму 10,8 тис.</w:t>
      </w:r>
      <w:r w:rsidR="00C904CE">
        <w:rPr>
          <w:sz w:val="26"/>
          <w:szCs w:val="26"/>
          <w:lang w:val="uk-UA"/>
        </w:rPr>
        <w:t xml:space="preserve"> </w:t>
      </w:r>
      <w:r w:rsidR="00DB0B38">
        <w:rPr>
          <w:sz w:val="26"/>
          <w:szCs w:val="26"/>
          <w:lang w:val="uk-UA"/>
        </w:rPr>
        <w:t>грн.</w:t>
      </w:r>
    </w:p>
    <w:p w:rsidR="00522623" w:rsidRPr="00522623" w:rsidRDefault="00522623" w:rsidP="00DB0B38">
      <w:pPr>
        <w:pStyle w:val="a7"/>
        <w:ind w:firstLine="708"/>
        <w:jc w:val="both"/>
        <w:rPr>
          <w:sz w:val="26"/>
          <w:szCs w:val="26"/>
          <w:lang w:val="uk-UA"/>
        </w:rPr>
      </w:pPr>
      <w:r w:rsidRPr="00522623">
        <w:rPr>
          <w:sz w:val="26"/>
          <w:szCs w:val="26"/>
          <w:lang w:val="uk-UA"/>
        </w:rPr>
        <w:t>В передсвятковий період проводились роботи по фарбуванню пам’ятників та пішохідних переходів. Придбано фарби на 15,6 тис.</w:t>
      </w:r>
      <w:r w:rsidR="00C904CE">
        <w:rPr>
          <w:sz w:val="26"/>
          <w:szCs w:val="26"/>
          <w:lang w:val="uk-UA"/>
        </w:rPr>
        <w:t xml:space="preserve"> </w:t>
      </w:r>
      <w:r w:rsidRPr="00522623">
        <w:rPr>
          <w:sz w:val="26"/>
          <w:szCs w:val="26"/>
          <w:lang w:val="uk-UA"/>
        </w:rPr>
        <w:t xml:space="preserve">грн.  </w:t>
      </w:r>
    </w:p>
    <w:p w:rsidR="00522623" w:rsidRPr="00522623" w:rsidRDefault="00C904CE" w:rsidP="00DB0B38">
      <w:pPr>
        <w:pStyle w:val="a7"/>
        <w:ind w:firstLine="708"/>
        <w:jc w:val="both"/>
        <w:rPr>
          <w:sz w:val="26"/>
          <w:szCs w:val="26"/>
          <w:lang w:val="uk-UA"/>
        </w:rPr>
      </w:pPr>
      <w:r>
        <w:rPr>
          <w:sz w:val="26"/>
          <w:szCs w:val="26"/>
          <w:lang w:val="uk-UA"/>
        </w:rPr>
        <w:t>Для проведення святкових заходів проводилось</w:t>
      </w:r>
      <w:r w:rsidR="00522623" w:rsidRPr="00522623">
        <w:rPr>
          <w:sz w:val="26"/>
          <w:szCs w:val="26"/>
          <w:lang w:val="uk-UA"/>
        </w:rPr>
        <w:t xml:space="preserve"> обладнання сцени, підключення необхідної апаратури до мережі вуличного освітлення, вивіз лавочок, приб</w:t>
      </w:r>
      <w:r>
        <w:rPr>
          <w:sz w:val="26"/>
          <w:szCs w:val="26"/>
          <w:lang w:val="uk-UA"/>
        </w:rPr>
        <w:t>ирання територій після</w:t>
      </w:r>
      <w:r w:rsidR="00DB0B38">
        <w:rPr>
          <w:sz w:val="26"/>
          <w:szCs w:val="26"/>
          <w:lang w:val="uk-UA"/>
        </w:rPr>
        <w:t xml:space="preserve"> </w:t>
      </w:r>
      <w:r>
        <w:rPr>
          <w:sz w:val="26"/>
          <w:szCs w:val="26"/>
          <w:lang w:val="uk-UA"/>
        </w:rPr>
        <w:t>проведення масових заходів</w:t>
      </w:r>
      <w:r w:rsidR="00DB0B38">
        <w:rPr>
          <w:sz w:val="26"/>
          <w:szCs w:val="26"/>
          <w:lang w:val="uk-UA"/>
        </w:rPr>
        <w:t>.</w:t>
      </w:r>
    </w:p>
    <w:p w:rsidR="00522623" w:rsidRPr="00522623" w:rsidRDefault="00522623" w:rsidP="00DB0B38">
      <w:pPr>
        <w:pStyle w:val="a7"/>
        <w:ind w:firstLine="708"/>
        <w:jc w:val="both"/>
        <w:rPr>
          <w:sz w:val="26"/>
          <w:szCs w:val="26"/>
          <w:lang w:val="uk-UA"/>
        </w:rPr>
      </w:pPr>
      <w:r w:rsidRPr="00522623">
        <w:rPr>
          <w:sz w:val="26"/>
          <w:szCs w:val="26"/>
          <w:lang w:val="uk-UA"/>
        </w:rPr>
        <w:t>Проведено поточний ремонт двох пам’ятників в місті – Т.Г.Шевченка та загиблих воїнів. На ці послуги</w:t>
      </w:r>
      <w:r w:rsidR="00DB0B38">
        <w:rPr>
          <w:sz w:val="26"/>
          <w:szCs w:val="26"/>
          <w:lang w:val="uk-UA"/>
        </w:rPr>
        <w:t xml:space="preserve"> використано 252 тис.</w:t>
      </w:r>
      <w:r w:rsidR="00C904CE">
        <w:rPr>
          <w:sz w:val="26"/>
          <w:szCs w:val="26"/>
          <w:lang w:val="uk-UA"/>
        </w:rPr>
        <w:t xml:space="preserve"> </w:t>
      </w:r>
      <w:r w:rsidR="00DB0B38">
        <w:rPr>
          <w:sz w:val="26"/>
          <w:szCs w:val="26"/>
          <w:lang w:val="uk-UA"/>
        </w:rPr>
        <w:t>900 грн. (</w:t>
      </w:r>
      <w:r w:rsidRPr="00522623">
        <w:rPr>
          <w:sz w:val="26"/>
          <w:szCs w:val="26"/>
          <w:lang w:val="uk-UA"/>
        </w:rPr>
        <w:t>відповідно 79 тис.</w:t>
      </w:r>
      <w:r w:rsidR="00DB0B38">
        <w:rPr>
          <w:sz w:val="26"/>
          <w:szCs w:val="26"/>
          <w:lang w:val="uk-UA"/>
        </w:rPr>
        <w:t xml:space="preserve"> </w:t>
      </w:r>
      <w:r w:rsidRPr="00522623">
        <w:rPr>
          <w:sz w:val="26"/>
          <w:szCs w:val="26"/>
          <w:lang w:val="uk-UA"/>
        </w:rPr>
        <w:t>50</w:t>
      </w:r>
      <w:r w:rsidR="00C904CE">
        <w:rPr>
          <w:sz w:val="26"/>
          <w:szCs w:val="26"/>
          <w:lang w:val="uk-UA"/>
        </w:rPr>
        <w:t>0 грн.</w:t>
      </w:r>
      <w:r w:rsidRPr="00522623">
        <w:rPr>
          <w:sz w:val="26"/>
          <w:szCs w:val="26"/>
          <w:lang w:val="uk-UA"/>
        </w:rPr>
        <w:t xml:space="preserve"> та 173 тис.</w:t>
      </w:r>
      <w:r w:rsidR="00C904CE">
        <w:rPr>
          <w:sz w:val="26"/>
          <w:szCs w:val="26"/>
          <w:lang w:val="uk-UA"/>
        </w:rPr>
        <w:t xml:space="preserve"> </w:t>
      </w:r>
      <w:r w:rsidRPr="00522623">
        <w:rPr>
          <w:sz w:val="26"/>
          <w:szCs w:val="26"/>
          <w:lang w:val="uk-UA"/>
        </w:rPr>
        <w:t>900 грн.)</w:t>
      </w:r>
      <w:r w:rsidR="00DB0B38">
        <w:rPr>
          <w:sz w:val="26"/>
          <w:szCs w:val="26"/>
          <w:lang w:val="uk-UA"/>
        </w:rPr>
        <w:t>.</w:t>
      </w:r>
      <w:r w:rsidRPr="00522623">
        <w:rPr>
          <w:sz w:val="26"/>
          <w:szCs w:val="26"/>
          <w:lang w:val="uk-UA"/>
        </w:rPr>
        <w:t xml:space="preserve"> </w:t>
      </w:r>
    </w:p>
    <w:p w:rsidR="00522623" w:rsidRPr="00522623" w:rsidRDefault="00C904CE" w:rsidP="00DB0B38">
      <w:pPr>
        <w:pStyle w:val="a7"/>
        <w:ind w:firstLine="708"/>
        <w:jc w:val="both"/>
        <w:rPr>
          <w:sz w:val="26"/>
          <w:szCs w:val="26"/>
          <w:lang w:val="uk-UA"/>
        </w:rPr>
      </w:pPr>
      <w:r>
        <w:rPr>
          <w:sz w:val="26"/>
          <w:szCs w:val="26"/>
          <w:lang w:val="uk-UA"/>
        </w:rPr>
        <w:t>У</w:t>
      </w:r>
      <w:r w:rsidR="00522623" w:rsidRPr="00522623">
        <w:rPr>
          <w:sz w:val="26"/>
          <w:szCs w:val="26"/>
          <w:lang w:val="uk-UA"/>
        </w:rPr>
        <w:t xml:space="preserve"> ІІ</w:t>
      </w:r>
      <w:r w:rsidR="00240AB2">
        <w:rPr>
          <w:sz w:val="26"/>
          <w:szCs w:val="26"/>
          <w:lang w:val="uk-UA"/>
        </w:rPr>
        <w:t xml:space="preserve"> та ІІІ</w:t>
      </w:r>
      <w:r w:rsidR="00522623" w:rsidRPr="00522623">
        <w:rPr>
          <w:sz w:val="26"/>
          <w:szCs w:val="26"/>
          <w:lang w:val="uk-UA"/>
        </w:rPr>
        <w:t xml:space="preserve"> квартал</w:t>
      </w:r>
      <w:r w:rsidR="00240AB2">
        <w:rPr>
          <w:sz w:val="26"/>
          <w:szCs w:val="26"/>
          <w:lang w:val="uk-UA"/>
        </w:rPr>
        <w:t>ах</w:t>
      </w:r>
      <w:r>
        <w:rPr>
          <w:sz w:val="26"/>
          <w:szCs w:val="26"/>
          <w:lang w:val="uk-UA"/>
        </w:rPr>
        <w:t xml:space="preserve"> інтенсивно </w:t>
      </w:r>
      <w:r w:rsidR="00522623" w:rsidRPr="00522623">
        <w:rPr>
          <w:sz w:val="26"/>
          <w:szCs w:val="26"/>
          <w:lang w:val="uk-UA"/>
        </w:rPr>
        <w:t>проводились роботи на смі</w:t>
      </w:r>
      <w:r w:rsidR="00DB0B38">
        <w:rPr>
          <w:sz w:val="26"/>
          <w:szCs w:val="26"/>
          <w:lang w:val="uk-UA"/>
        </w:rPr>
        <w:t>ттєзвалищі                    (</w:t>
      </w:r>
      <w:r w:rsidR="00522623" w:rsidRPr="00522623">
        <w:rPr>
          <w:sz w:val="26"/>
          <w:szCs w:val="26"/>
          <w:lang w:val="uk-UA"/>
        </w:rPr>
        <w:t xml:space="preserve">складування та захоронення </w:t>
      </w:r>
      <w:r w:rsidR="00DB0B38">
        <w:rPr>
          <w:sz w:val="26"/>
          <w:szCs w:val="26"/>
          <w:lang w:val="uk-UA"/>
        </w:rPr>
        <w:t>відходів</w:t>
      </w:r>
      <w:r w:rsidR="00522623" w:rsidRPr="00522623">
        <w:rPr>
          <w:sz w:val="26"/>
          <w:szCs w:val="26"/>
          <w:lang w:val="uk-UA"/>
        </w:rPr>
        <w:t>). На цих роботах постійно працював трактор ДТ-75</w:t>
      </w:r>
      <w:r>
        <w:rPr>
          <w:sz w:val="26"/>
          <w:szCs w:val="26"/>
          <w:lang w:val="uk-UA"/>
        </w:rPr>
        <w:t xml:space="preserve">, витрачено </w:t>
      </w:r>
      <w:r w:rsidR="00522623" w:rsidRPr="00522623">
        <w:rPr>
          <w:sz w:val="26"/>
          <w:szCs w:val="26"/>
          <w:lang w:val="uk-UA"/>
        </w:rPr>
        <w:t>7,4 тонни дизельного палива на суму</w:t>
      </w:r>
      <w:r w:rsidR="00DB0B38">
        <w:rPr>
          <w:sz w:val="26"/>
          <w:szCs w:val="26"/>
          <w:lang w:val="uk-UA"/>
        </w:rPr>
        <w:t xml:space="preserve"> майже</w:t>
      </w:r>
      <w:r w:rsidR="00522623" w:rsidRPr="00522623">
        <w:rPr>
          <w:sz w:val="26"/>
          <w:szCs w:val="26"/>
          <w:lang w:val="uk-UA"/>
        </w:rPr>
        <w:t xml:space="preserve"> 220 тис.</w:t>
      </w:r>
      <w:r>
        <w:rPr>
          <w:sz w:val="26"/>
          <w:szCs w:val="26"/>
          <w:lang w:val="uk-UA"/>
        </w:rPr>
        <w:t xml:space="preserve"> </w:t>
      </w:r>
      <w:r w:rsidR="00522623" w:rsidRPr="00522623">
        <w:rPr>
          <w:sz w:val="26"/>
          <w:szCs w:val="26"/>
          <w:lang w:val="uk-UA"/>
        </w:rPr>
        <w:t>грн.</w:t>
      </w:r>
    </w:p>
    <w:p w:rsidR="00522623" w:rsidRPr="00522623" w:rsidRDefault="00522623" w:rsidP="00DB0B38">
      <w:pPr>
        <w:pStyle w:val="a7"/>
        <w:ind w:firstLine="708"/>
        <w:jc w:val="both"/>
        <w:rPr>
          <w:sz w:val="26"/>
          <w:szCs w:val="26"/>
          <w:lang w:val="uk-UA"/>
        </w:rPr>
      </w:pPr>
      <w:r w:rsidRPr="00522623">
        <w:rPr>
          <w:sz w:val="26"/>
          <w:szCs w:val="26"/>
          <w:lang w:val="uk-UA"/>
        </w:rPr>
        <w:t>Всього в звітному періоді закуплен</w:t>
      </w:r>
      <w:r w:rsidR="00C904CE">
        <w:rPr>
          <w:sz w:val="26"/>
          <w:szCs w:val="26"/>
          <w:lang w:val="uk-UA"/>
        </w:rPr>
        <w:t>о паливно-мастильних матеріалів на</w:t>
      </w:r>
      <w:r w:rsidRPr="00522623">
        <w:rPr>
          <w:sz w:val="26"/>
          <w:szCs w:val="26"/>
          <w:lang w:val="uk-UA"/>
        </w:rPr>
        <w:t xml:space="preserve"> 1</w:t>
      </w:r>
      <w:r w:rsidR="00C904CE">
        <w:rPr>
          <w:sz w:val="26"/>
          <w:szCs w:val="26"/>
          <w:lang w:val="uk-UA"/>
        </w:rPr>
        <w:t xml:space="preserve"> </w:t>
      </w:r>
      <w:r w:rsidRPr="00522623">
        <w:rPr>
          <w:sz w:val="26"/>
          <w:szCs w:val="26"/>
          <w:lang w:val="uk-UA"/>
        </w:rPr>
        <w:t xml:space="preserve">млн. 145 тис.700 грн., </w:t>
      </w:r>
      <w:r w:rsidR="00C904CE">
        <w:rPr>
          <w:sz w:val="26"/>
          <w:szCs w:val="26"/>
          <w:lang w:val="uk-UA"/>
        </w:rPr>
        <w:t>у</w:t>
      </w:r>
      <w:r w:rsidRPr="00522623">
        <w:rPr>
          <w:sz w:val="26"/>
          <w:szCs w:val="26"/>
          <w:lang w:val="uk-UA"/>
        </w:rPr>
        <w:t xml:space="preserve"> </w:t>
      </w:r>
      <w:r w:rsidR="00C904CE">
        <w:rPr>
          <w:sz w:val="26"/>
          <w:szCs w:val="26"/>
          <w:lang w:val="uk-UA"/>
        </w:rPr>
        <w:t>тому</w:t>
      </w:r>
      <w:r w:rsidRPr="00522623">
        <w:rPr>
          <w:sz w:val="26"/>
          <w:szCs w:val="26"/>
          <w:lang w:val="uk-UA"/>
        </w:rPr>
        <w:t xml:space="preserve"> числі – дизельне паливо та масла  на 870 тис. грн., бензин </w:t>
      </w:r>
      <w:r w:rsidR="00C904CE" w:rsidRPr="00522623">
        <w:rPr>
          <w:shd w:val="clear" w:color="auto" w:fill="FFFFFF"/>
          <w:lang w:val="uk-UA"/>
        </w:rPr>
        <w:t>–</w:t>
      </w:r>
      <w:r w:rsidRPr="00522623">
        <w:rPr>
          <w:sz w:val="26"/>
          <w:szCs w:val="26"/>
          <w:lang w:val="uk-UA"/>
        </w:rPr>
        <w:t xml:space="preserve"> 135 тис.</w:t>
      </w:r>
      <w:r w:rsidR="00C904CE">
        <w:rPr>
          <w:sz w:val="26"/>
          <w:szCs w:val="26"/>
          <w:lang w:val="uk-UA"/>
        </w:rPr>
        <w:t xml:space="preserve"> </w:t>
      </w:r>
      <w:r w:rsidRPr="00522623">
        <w:rPr>
          <w:sz w:val="26"/>
          <w:szCs w:val="26"/>
          <w:lang w:val="uk-UA"/>
        </w:rPr>
        <w:t xml:space="preserve">300 грн., газ скраплений </w:t>
      </w:r>
      <w:r w:rsidR="00DB0B38" w:rsidRPr="00522623">
        <w:rPr>
          <w:sz w:val="26"/>
          <w:szCs w:val="26"/>
          <w:lang w:val="uk-UA"/>
        </w:rPr>
        <w:t>–</w:t>
      </w:r>
      <w:r w:rsidRPr="00522623">
        <w:rPr>
          <w:sz w:val="26"/>
          <w:szCs w:val="26"/>
          <w:lang w:val="uk-UA"/>
        </w:rPr>
        <w:t xml:space="preserve"> 140 тис. 400 грн.</w:t>
      </w:r>
      <w:r w:rsidR="00C904CE">
        <w:rPr>
          <w:sz w:val="26"/>
          <w:szCs w:val="26"/>
          <w:lang w:val="uk-UA"/>
        </w:rPr>
        <w:t xml:space="preserve"> </w:t>
      </w:r>
    </w:p>
    <w:p w:rsidR="00522623" w:rsidRPr="00522623" w:rsidRDefault="00522623" w:rsidP="00522623">
      <w:pPr>
        <w:pStyle w:val="a7"/>
        <w:ind w:firstLine="708"/>
        <w:jc w:val="both"/>
        <w:rPr>
          <w:sz w:val="26"/>
          <w:szCs w:val="26"/>
          <w:lang w:val="uk-UA"/>
        </w:rPr>
      </w:pPr>
      <w:r w:rsidRPr="00522623">
        <w:rPr>
          <w:sz w:val="26"/>
          <w:szCs w:val="26"/>
          <w:lang w:val="uk-UA"/>
        </w:rPr>
        <w:t>На протязі  звітного періоду  проводилися профілактичні та ремонтні роботи на мережах вуличного освітлення міста.</w:t>
      </w:r>
      <w:r w:rsidR="00C904CE">
        <w:rPr>
          <w:sz w:val="26"/>
          <w:szCs w:val="26"/>
          <w:lang w:val="uk-UA"/>
        </w:rPr>
        <w:t xml:space="preserve"> </w:t>
      </w:r>
      <w:r w:rsidR="00DB0B38">
        <w:rPr>
          <w:sz w:val="26"/>
          <w:szCs w:val="26"/>
          <w:lang w:val="uk-UA"/>
        </w:rPr>
        <w:t xml:space="preserve">У </w:t>
      </w:r>
      <w:r w:rsidRPr="00522623">
        <w:rPr>
          <w:sz w:val="26"/>
          <w:szCs w:val="26"/>
          <w:lang w:val="uk-UA"/>
        </w:rPr>
        <w:t>2019 році в</w:t>
      </w:r>
      <w:r w:rsidR="00DB0B38">
        <w:rPr>
          <w:sz w:val="26"/>
          <w:szCs w:val="26"/>
          <w:lang w:val="uk-UA"/>
        </w:rPr>
        <w:t>икористано</w:t>
      </w:r>
      <w:r w:rsidRPr="00522623">
        <w:rPr>
          <w:sz w:val="26"/>
          <w:szCs w:val="26"/>
          <w:lang w:val="uk-UA"/>
        </w:rPr>
        <w:t xml:space="preserve"> 110221 кВт  </w:t>
      </w:r>
      <w:r w:rsidR="00DB0B38">
        <w:rPr>
          <w:sz w:val="26"/>
          <w:szCs w:val="26"/>
          <w:lang w:val="uk-UA"/>
        </w:rPr>
        <w:t>електроенергії (</w:t>
      </w:r>
      <w:r w:rsidRPr="00522623">
        <w:rPr>
          <w:sz w:val="26"/>
          <w:szCs w:val="26"/>
          <w:lang w:val="uk-UA"/>
        </w:rPr>
        <w:t>в середньому  9185 кВт в місяць) на</w:t>
      </w:r>
      <w:r w:rsidR="00DB0B38">
        <w:rPr>
          <w:sz w:val="26"/>
          <w:szCs w:val="26"/>
          <w:lang w:val="uk-UA"/>
        </w:rPr>
        <w:t xml:space="preserve"> суму</w:t>
      </w:r>
      <w:r w:rsidRPr="00522623">
        <w:rPr>
          <w:sz w:val="26"/>
          <w:szCs w:val="26"/>
          <w:lang w:val="uk-UA"/>
        </w:rPr>
        <w:t xml:space="preserve"> 310 тис. 870 грн.</w:t>
      </w:r>
    </w:p>
    <w:p w:rsidR="00522623" w:rsidRPr="00522623" w:rsidRDefault="00522623" w:rsidP="00DB0B38">
      <w:pPr>
        <w:pStyle w:val="a7"/>
        <w:ind w:firstLine="708"/>
        <w:jc w:val="both"/>
        <w:rPr>
          <w:sz w:val="26"/>
          <w:szCs w:val="26"/>
          <w:lang w:val="uk-UA"/>
        </w:rPr>
      </w:pPr>
      <w:r w:rsidRPr="00522623">
        <w:rPr>
          <w:sz w:val="26"/>
          <w:szCs w:val="26"/>
          <w:lang w:val="uk-UA"/>
        </w:rPr>
        <w:t>Додатково змонтовано 0,92 км ліній вуличного освітлення</w:t>
      </w:r>
      <w:r w:rsidR="00DB0B38">
        <w:rPr>
          <w:sz w:val="26"/>
          <w:szCs w:val="26"/>
          <w:lang w:val="uk-UA"/>
        </w:rPr>
        <w:t xml:space="preserve"> та встановлено 10 ліхтарів (</w:t>
      </w:r>
      <w:r w:rsidRPr="00522623">
        <w:rPr>
          <w:sz w:val="26"/>
          <w:szCs w:val="26"/>
          <w:lang w:val="uk-UA"/>
        </w:rPr>
        <w:t>провул.</w:t>
      </w:r>
      <w:r w:rsidR="009F4301">
        <w:rPr>
          <w:sz w:val="26"/>
          <w:szCs w:val="26"/>
          <w:lang w:val="uk-UA"/>
        </w:rPr>
        <w:t xml:space="preserve"> </w:t>
      </w:r>
      <w:r w:rsidRPr="00522623">
        <w:rPr>
          <w:sz w:val="26"/>
          <w:szCs w:val="26"/>
          <w:lang w:val="uk-UA"/>
        </w:rPr>
        <w:t>Хлібний, вул.</w:t>
      </w:r>
      <w:r w:rsidR="009F4301">
        <w:rPr>
          <w:sz w:val="26"/>
          <w:szCs w:val="26"/>
          <w:lang w:val="uk-UA"/>
        </w:rPr>
        <w:t xml:space="preserve"> </w:t>
      </w:r>
      <w:r w:rsidRPr="00522623">
        <w:rPr>
          <w:sz w:val="26"/>
          <w:szCs w:val="26"/>
          <w:lang w:val="uk-UA"/>
        </w:rPr>
        <w:t>Піски, Шевченка, Лагодинська, Заяр</w:t>
      </w:r>
      <w:r w:rsidR="00DB0B38" w:rsidRPr="00DB0B38">
        <w:rPr>
          <w:sz w:val="26"/>
          <w:szCs w:val="26"/>
          <w:lang w:val="uk-UA"/>
        </w:rPr>
        <w:t>’</w:t>
      </w:r>
      <w:r w:rsidRPr="00522623">
        <w:rPr>
          <w:sz w:val="26"/>
          <w:szCs w:val="26"/>
          <w:lang w:val="uk-UA"/>
        </w:rPr>
        <w:t>я</w:t>
      </w:r>
      <w:r w:rsidR="00DB0B38">
        <w:rPr>
          <w:sz w:val="26"/>
          <w:szCs w:val="26"/>
          <w:lang w:val="uk-UA"/>
        </w:rPr>
        <w:t>, Затишна).</w:t>
      </w:r>
    </w:p>
    <w:p w:rsidR="00522623" w:rsidRPr="00522623" w:rsidRDefault="00522623" w:rsidP="00DB0B38">
      <w:pPr>
        <w:pStyle w:val="a7"/>
        <w:ind w:firstLine="708"/>
        <w:jc w:val="both"/>
        <w:rPr>
          <w:sz w:val="26"/>
          <w:szCs w:val="26"/>
          <w:lang w:val="uk-UA"/>
        </w:rPr>
      </w:pPr>
      <w:r w:rsidRPr="00522623">
        <w:rPr>
          <w:sz w:val="26"/>
          <w:szCs w:val="26"/>
          <w:lang w:val="uk-UA"/>
        </w:rPr>
        <w:t xml:space="preserve">Постійно проводилися огляди мереж вуличного освітлення, два рази на місяць  впорядковували </w:t>
      </w:r>
      <w:r w:rsidR="00240AB2">
        <w:rPr>
          <w:sz w:val="26"/>
          <w:szCs w:val="26"/>
          <w:lang w:val="uk-UA"/>
        </w:rPr>
        <w:t>режим</w:t>
      </w:r>
      <w:r w:rsidRPr="00522623">
        <w:rPr>
          <w:sz w:val="26"/>
          <w:szCs w:val="26"/>
          <w:lang w:val="uk-UA"/>
        </w:rPr>
        <w:t xml:space="preserve"> </w:t>
      </w:r>
      <w:r w:rsidR="00C904CE">
        <w:rPr>
          <w:sz w:val="26"/>
          <w:szCs w:val="26"/>
          <w:lang w:val="uk-UA"/>
        </w:rPr>
        <w:t>включення</w:t>
      </w:r>
      <w:r w:rsidRPr="00522623">
        <w:rPr>
          <w:sz w:val="26"/>
          <w:szCs w:val="26"/>
          <w:lang w:val="uk-UA"/>
        </w:rPr>
        <w:t xml:space="preserve"> </w:t>
      </w:r>
      <w:r w:rsidR="00240AB2">
        <w:rPr>
          <w:sz w:val="26"/>
          <w:szCs w:val="26"/>
          <w:lang w:val="uk-UA"/>
        </w:rPr>
        <w:t>вуличного</w:t>
      </w:r>
      <w:r w:rsidRPr="00522623">
        <w:rPr>
          <w:sz w:val="26"/>
          <w:szCs w:val="26"/>
          <w:lang w:val="uk-UA"/>
        </w:rPr>
        <w:t xml:space="preserve"> освітлення</w:t>
      </w:r>
      <w:r w:rsidR="00DB0B38">
        <w:rPr>
          <w:sz w:val="26"/>
          <w:szCs w:val="26"/>
          <w:lang w:val="uk-UA"/>
        </w:rPr>
        <w:t xml:space="preserve"> (у</w:t>
      </w:r>
      <w:r w:rsidR="00240AB2">
        <w:rPr>
          <w:sz w:val="26"/>
          <w:szCs w:val="26"/>
          <w:lang w:val="uk-UA"/>
        </w:rPr>
        <w:t xml:space="preserve"> зв’язку зі</w:t>
      </w:r>
      <w:r w:rsidR="00C904CE">
        <w:rPr>
          <w:sz w:val="26"/>
          <w:szCs w:val="26"/>
          <w:lang w:val="uk-UA"/>
        </w:rPr>
        <w:t xml:space="preserve"> змінами  тривалості</w:t>
      </w:r>
      <w:r w:rsidRPr="00522623">
        <w:rPr>
          <w:sz w:val="26"/>
          <w:szCs w:val="26"/>
          <w:lang w:val="uk-UA"/>
        </w:rPr>
        <w:t xml:space="preserve"> світлового дня), щомісячно </w:t>
      </w:r>
      <w:r w:rsidR="00C904CE">
        <w:rPr>
          <w:sz w:val="26"/>
          <w:szCs w:val="26"/>
          <w:lang w:val="uk-UA"/>
        </w:rPr>
        <w:t>фіксувались</w:t>
      </w:r>
      <w:r w:rsidRPr="00522623">
        <w:rPr>
          <w:sz w:val="26"/>
          <w:szCs w:val="26"/>
          <w:lang w:val="uk-UA"/>
        </w:rPr>
        <w:t xml:space="preserve"> показники лічильників.</w:t>
      </w:r>
    </w:p>
    <w:p w:rsidR="00522623" w:rsidRPr="00522623" w:rsidRDefault="00240AB2" w:rsidP="000374F5">
      <w:pPr>
        <w:pStyle w:val="a7"/>
        <w:ind w:firstLine="708"/>
        <w:jc w:val="both"/>
        <w:rPr>
          <w:sz w:val="26"/>
          <w:szCs w:val="26"/>
          <w:lang w:val="uk-UA"/>
        </w:rPr>
      </w:pPr>
      <w:r>
        <w:rPr>
          <w:sz w:val="26"/>
          <w:szCs w:val="26"/>
          <w:lang w:val="uk-UA"/>
        </w:rPr>
        <w:t xml:space="preserve">На заміну </w:t>
      </w:r>
      <w:r w:rsidR="00522623" w:rsidRPr="00522623">
        <w:rPr>
          <w:sz w:val="26"/>
          <w:szCs w:val="26"/>
          <w:lang w:val="uk-UA"/>
        </w:rPr>
        <w:t>лічильників та на придбання електротоварів у звітному періоді  використано 81 тис.</w:t>
      </w:r>
      <w:r w:rsidR="00C904CE">
        <w:rPr>
          <w:sz w:val="26"/>
          <w:szCs w:val="26"/>
          <w:lang w:val="uk-UA"/>
        </w:rPr>
        <w:t xml:space="preserve"> </w:t>
      </w:r>
      <w:r w:rsidR="00522623" w:rsidRPr="00522623">
        <w:rPr>
          <w:sz w:val="26"/>
          <w:szCs w:val="26"/>
          <w:lang w:val="uk-UA"/>
        </w:rPr>
        <w:t>200 грн.</w:t>
      </w:r>
      <w:r w:rsidR="000374F5">
        <w:rPr>
          <w:sz w:val="26"/>
          <w:szCs w:val="26"/>
          <w:lang w:val="uk-UA"/>
        </w:rPr>
        <w:t xml:space="preserve"> (</w:t>
      </w:r>
      <w:r w:rsidR="00C904CE">
        <w:rPr>
          <w:sz w:val="26"/>
          <w:szCs w:val="26"/>
          <w:lang w:val="uk-UA"/>
        </w:rPr>
        <w:t>у тому</w:t>
      </w:r>
      <w:r w:rsidR="00522623" w:rsidRPr="00522623">
        <w:rPr>
          <w:sz w:val="26"/>
          <w:szCs w:val="26"/>
          <w:lang w:val="uk-UA"/>
        </w:rPr>
        <w:t xml:space="preserve"> числі ламп для ліхтарів вуличного освітлення на суму 49 тис. 540 грн. в кількості 300 шт</w:t>
      </w:r>
      <w:r w:rsidR="009F4301">
        <w:rPr>
          <w:sz w:val="26"/>
          <w:szCs w:val="26"/>
          <w:lang w:val="uk-UA"/>
        </w:rPr>
        <w:t>.</w:t>
      </w:r>
      <w:r w:rsidR="00522623" w:rsidRPr="00522623">
        <w:rPr>
          <w:sz w:val="26"/>
          <w:szCs w:val="26"/>
          <w:lang w:val="uk-UA"/>
        </w:rPr>
        <w:t>)</w:t>
      </w:r>
      <w:r w:rsidR="000374F5">
        <w:rPr>
          <w:sz w:val="26"/>
          <w:szCs w:val="26"/>
          <w:lang w:val="uk-UA"/>
        </w:rPr>
        <w:t>.</w:t>
      </w:r>
      <w:r w:rsidR="00522623" w:rsidRPr="00522623">
        <w:rPr>
          <w:sz w:val="26"/>
          <w:szCs w:val="26"/>
          <w:lang w:val="uk-UA"/>
        </w:rPr>
        <w:t xml:space="preserve"> </w:t>
      </w:r>
    </w:p>
    <w:p w:rsidR="00522623" w:rsidRPr="00522623" w:rsidRDefault="00522623" w:rsidP="000374F5">
      <w:pPr>
        <w:pStyle w:val="a7"/>
        <w:ind w:firstLine="708"/>
        <w:jc w:val="both"/>
        <w:rPr>
          <w:sz w:val="26"/>
          <w:szCs w:val="26"/>
          <w:lang w:val="uk-UA"/>
        </w:rPr>
      </w:pPr>
      <w:r w:rsidRPr="00522623">
        <w:rPr>
          <w:sz w:val="26"/>
          <w:szCs w:val="26"/>
          <w:lang w:val="uk-UA"/>
        </w:rPr>
        <w:t>Поряд з цим оплачено послуги по обслуговуванню вуличного освітлення на суму 24,6 тис.</w:t>
      </w:r>
      <w:r w:rsidR="009F4301">
        <w:rPr>
          <w:sz w:val="26"/>
          <w:szCs w:val="26"/>
          <w:lang w:val="uk-UA"/>
        </w:rPr>
        <w:t xml:space="preserve"> </w:t>
      </w:r>
      <w:r w:rsidRPr="00522623">
        <w:rPr>
          <w:sz w:val="26"/>
          <w:szCs w:val="26"/>
          <w:lang w:val="uk-UA"/>
        </w:rPr>
        <w:t xml:space="preserve">грн., </w:t>
      </w:r>
      <w:r w:rsidR="00C904CE">
        <w:rPr>
          <w:sz w:val="26"/>
          <w:szCs w:val="26"/>
          <w:lang w:val="uk-UA"/>
        </w:rPr>
        <w:t>у тому</w:t>
      </w:r>
      <w:r w:rsidRPr="00522623">
        <w:rPr>
          <w:sz w:val="26"/>
          <w:szCs w:val="26"/>
          <w:lang w:val="uk-UA"/>
        </w:rPr>
        <w:t xml:space="preserve"> числі послуга з облаштування конструкції «Зимовий фонтан» на суму 3,0 тис. грн. Для новорічно</w:t>
      </w:r>
      <w:r w:rsidR="00DB0B38">
        <w:rPr>
          <w:sz w:val="26"/>
          <w:szCs w:val="26"/>
          <w:lang w:val="uk-UA"/>
        </w:rPr>
        <w:t>ї конструкції</w:t>
      </w:r>
      <w:r w:rsidRPr="00522623">
        <w:rPr>
          <w:sz w:val="26"/>
          <w:szCs w:val="26"/>
          <w:lang w:val="uk-UA"/>
        </w:rPr>
        <w:t xml:space="preserve"> придбано матеріалів на суму 20 тис.</w:t>
      </w:r>
      <w:r w:rsidR="00C904CE">
        <w:rPr>
          <w:sz w:val="26"/>
          <w:szCs w:val="26"/>
          <w:lang w:val="uk-UA"/>
        </w:rPr>
        <w:t xml:space="preserve"> </w:t>
      </w:r>
      <w:r w:rsidRPr="00522623">
        <w:rPr>
          <w:sz w:val="26"/>
          <w:szCs w:val="26"/>
          <w:lang w:val="uk-UA"/>
        </w:rPr>
        <w:t>554 грн.</w:t>
      </w:r>
    </w:p>
    <w:p w:rsidR="00522623" w:rsidRPr="00522623" w:rsidRDefault="00522623" w:rsidP="000374F5">
      <w:pPr>
        <w:pStyle w:val="a7"/>
        <w:ind w:firstLine="708"/>
        <w:jc w:val="both"/>
        <w:rPr>
          <w:sz w:val="26"/>
          <w:szCs w:val="26"/>
          <w:lang w:val="uk-UA"/>
        </w:rPr>
      </w:pPr>
      <w:r w:rsidRPr="00522623">
        <w:rPr>
          <w:sz w:val="26"/>
          <w:szCs w:val="26"/>
          <w:lang w:val="uk-UA"/>
        </w:rPr>
        <w:t>З метою запобігання аварійному відключенню світла в центральній частині  міста збільшено потужність шафи об</w:t>
      </w:r>
      <w:r w:rsidR="00240AB2">
        <w:rPr>
          <w:sz w:val="26"/>
          <w:szCs w:val="26"/>
          <w:lang w:val="uk-UA"/>
        </w:rPr>
        <w:t>ліку електроенергії, яка живить</w:t>
      </w:r>
      <w:r w:rsidRPr="00522623">
        <w:rPr>
          <w:sz w:val="26"/>
          <w:szCs w:val="26"/>
          <w:lang w:val="uk-UA"/>
        </w:rPr>
        <w:t xml:space="preserve"> центральну  площу, фонтан, сцену, світлофори та вуличн</w:t>
      </w:r>
      <w:r w:rsidR="00240AB2">
        <w:rPr>
          <w:sz w:val="26"/>
          <w:szCs w:val="26"/>
          <w:lang w:val="uk-UA"/>
        </w:rPr>
        <w:t xml:space="preserve">е освітлення. </w:t>
      </w:r>
      <w:r w:rsidRPr="00522623">
        <w:rPr>
          <w:sz w:val="26"/>
          <w:szCs w:val="26"/>
          <w:lang w:val="uk-UA"/>
        </w:rPr>
        <w:t>Загальна вартість пос</w:t>
      </w:r>
      <w:r w:rsidR="000374F5">
        <w:rPr>
          <w:sz w:val="26"/>
          <w:szCs w:val="26"/>
          <w:lang w:val="uk-UA"/>
        </w:rPr>
        <w:t>луг та ма</w:t>
      </w:r>
      <w:r w:rsidR="00DB0B38">
        <w:rPr>
          <w:sz w:val="26"/>
          <w:szCs w:val="26"/>
          <w:lang w:val="uk-UA"/>
        </w:rPr>
        <w:t>теріалів 32 тис. грн.</w:t>
      </w:r>
    </w:p>
    <w:p w:rsidR="000374F5" w:rsidRDefault="00522623" w:rsidP="000374F5">
      <w:pPr>
        <w:pStyle w:val="a7"/>
        <w:ind w:firstLine="708"/>
        <w:jc w:val="both"/>
        <w:rPr>
          <w:sz w:val="26"/>
          <w:szCs w:val="26"/>
          <w:lang w:val="uk-UA"/>
        </w:rPr>
      </w:pPr>
      <w:r w:rsidRPr="00522623">
        <w:rPr>
          <w:sz w:val="26"/>
          <w:szCs w:val="26"/>
          <w:lang w:val="uk-UA"/>
        </w:rPr>
        <w:t>Для святкового новорічного облаштування  центральної  площі міста закуплено матер</w:t>
      </w:r>
      <w:r w:rsidR="000374F5">
        <w:rPr>
          <w:sz w:val="26"/>
          <w:szCs w:val="26"/>
          <w:lang w:val="uk-UA"/>
        </w:rPr>
        <w:t>іалів на суму 38 тис.</w:t>
      </w:r>
      <w:r w:rsidR="00C904CE">
        <w:rPr>
          <w:sz w:val="26"/>
          <w:szCs w:val="26"/>
          <w:lang w:val="uk-UA"/>
        </w:rPr>
        <w:t xml:space="preserve"> </w:t>
      </w:r>
      <w:r w:rsidR="000374F5">
        <w:rPr>
          <w:sz w:val="26"/>
          <w:szCs w:val="26"/>
          <w:lang w:val="uk-UA"/>
        </w:rPr>
        <w:t>700 грн. (</w:t>
      </w:r>
      <w:r w:rsidRPr="00522623">
        <w:rPr>
          <w:sz w:val="26"/>
          <w:szCs w:val="26"/>
          <w:lang w:val="uk-UA"/>
        </w:rPr>
        <w:t xml:space="preserve">годинник на конструкцію «Млин», святкові гірлянди, </w:t>
      </w:r>
      <w:r w:rsidR="000374F5">
        <w:rPr>
          <w:sz w:val="26"/>
          <w:szCs w:val="26"/>
          <w:lang w:val="uk-UA"/>
        </w:rPr>
        <w:t xml:space="preserve">світодіодний </w:t>
      </w:r>
      <w:r w:rsidRPr="00522623">
        <w:rPr>
          <w:sz w:val="26"/>
          <w:szCs w:val="26"/>
          <w:lang w:val="uk-UA"/>
        </w:rPr>
        <w:t>дюралайт)</w:t>
      </w:r>
      <w:r w:rsidR="000374F5">
        <w:rPr>
          <w:sz w:val="26"/>
          <w:szCs w:val="26"/>
          <w:lang w:val="uk-UA"/>
        </w:rPr>
        <w:t>.</w:t>
      </w:r>
      <w:r w:rsidRPr="00522623">
        <w:rPr>
          <w:sz w:val="26"/>
          <w:szCs w:val="26"/>
          <w:lang w:val="uk-UA"/>
        </w:rPr>
        <w:t xml:space="preserve">  </w:t>
      </w:r>
    </w:p>
    <w:p w:rsidR="000374F5" w:rsidRDefault="00522623" w:rsidP="000374F5">
      <w:pPr>
        <w:pStyle w:val="a7"/>
        <w:ind w:firstLine="708"/>
        <w:jc w:val="both"/>
        <w:rPr>
          <w:sz w:val="26"/>
          <w:szCs w:val="26"/>
          <w:lang w:val="uk-UA"/>
        </w:rPr>
      </w:pPr>
      <w:r w:rsidRPr="00522623">
        <w:rPr>
          <w:sz w:val="26"/>
          <w:szCs w:val="26"/>
          <w:lang w:val="uk-UA"/>
        </w:rPr>
        <w:t>Для кронування високих дерев та для обслуговування мер</w:t>
      </w:r>
      <w:r w:rsidR="000374F5">
        <w:rPr>
          <w:sz w:val="26"/>
          <w:szCs w:val="26"/>
          <w:lang w:val="uk-UA"/>
        </w:rPr>
        <w:t xml:space="preserve">ежі                            </w:t>
      </w:r>
      <w:r w:rsidRPr="00522623">
        <w:rPr>
          <w:sz w:val="26"/>
          <w:szCs w:val="26"/>
          <w:lang w:val="uk-UA"/>
        </w:rPr>
        <w:t xml:space="preserve">вуличного освітлення в незручних місцях послуги   вишкою  </w:t>
      </w:r>
      <w:r w:rsidR="000374F5">
        <w:rPr>
          <w:sz w:val="26"/>
          <w:szCs w:val="26"/>
          <w:lang w:val="uk-UA"/>
        </w:rPr>
        <w:t xml:space="preserve">надавало </w:t>
      </w:r>
      <w:r w:rsidRPr="00522623">
        <w:rPr>
          <w:sz w:val="26"/>
          <w:szCs w:val="26"/>
          <w:lang w:val="uk-UA"/>
        </w:rPr>
        <w:t>підприємство  БНН ГРУП  м.</w:t>
      </w:r>
      <w:r w:rsidR="009F4301">
        <w:rPr>
          <w:sz w:val="26"/>
          <w:szCs w:val="26"/>
          <w:lang w:val="uk-UA"/>
        </w:rPr>
        <w:t xml:space="preserve"> </w:t>
      </w:r>
      <w:r w:rsidRPr="00522623">
        <w:rPr>
          <w:sz w:val="26"/>
          <w:szCs w:val="26"/>
          <w:lang w:val="uk-UA"/>
        </w:rPr>
        <w:t xml:space="preserve">Полтава. В звітному періоді таких послуг   надано  на суму 37 тис. грн. </w:t>
      </w:r>
    </w:p>
    <w:p w:rsidR="00522623" w:rsidRPr="00522623" w:rsidRDefault="000374F5" w:rsidP="000374F5">
      <w:pPr>
        <w:pStyle w:val="a7"/>
        <w:ind w:firstLine="708"/>
        <w:jc w:val="both"/>
        <w:rPr>
          <w:sz w:val="26"/>
          <w:szCs w:val="26"/>
          <w:lang w:val="uk-UA"/>
        </w:rPr>
      </w:pPr>
      <w:r>
        <w:rPr>
          <w:sz w:val="26"/>
          <w:szCs w:val="26"/>
          <w:lang w:val="uk-UA"/>
        </w:rPr>
        <w:t>У</w:t>
      </w:r>
      <w:r w:rsidR="00522623" w:rsidRPr="00522623">
        <w:rPr>
          <w:sz w:val="26"/>
          <w:szCs w:val="26"/>
          <w:lang w:val="uk-UA"/>
        </w:rPr>
        <w:t xml:space="preserve"> звітному періоді по заявах пільгових категорій громадян завезено  71 м</w:t>
      </w:r>
      <w:r>
        <w:rPr>
          <w:sz w:val="26"/>
          <w:szCs w:val="26"/>
          <w:lang w:val="uk-UA"/>
        </w:rPr>
        <w:t>³</w:t>
      </w:r>
      <w:r w:rsidR="00522623" w:rsidRPr="00522623">
        <w:rPr>
          <w:sz w:val="26"/>
          <w:szCs w:val="26"/>
          <w:lang w:val="uk-UA"/>
        </w:rPr>
        <w:t xml:space="preserve"> дров. </w:t>
      </w:r>
    </w:p>
    <w:p w:rsidR="00522623" w:rsidRDefault="00522623" w:rsidP="00522623">
      <w:pPr>
        <w:pStyle w:val="a7"/>
        <w:ind w:firstLine="708"/>
        <w:jc w:val="both"/>
        <w:rPr>
          <w:sz w:val="26"/>
          <w:szCs w:val="26"/>
          <w:lang w:val="uk-UA"/>
        </w:rPr>
      </w:pPr>
      <w:r w:rsidRPr="00522623">
        <w:rPr>
          <w:sz w:val="26"/>
          <w:szCs w:val="26"/>
          <w:lang w:val="uk-UA"/>
        </w:rPr>
        <w:t>Велася відповідна робота по догляду за міськими кладовищами</w:t>
      </w:r>
      <w:r>
        <w:rPr>
          <w:sz w:val="26"/>
          <w:szCs w:val="26"/>
          <w:lang w:val="uk-UA"/>
        </w:rPr>
        <w:t xml:space="preserve"> </w:t>
      </w:r>
      <w:r w:rsidRPr="00522623">
        <w:rPr>
          <w:sz w:val="26"/>
          <w:szCs w:val="26"/>
          <w:lang w:val="uk-UA"/>
        </w:rPr>
        <w:t>(</w:t>
      </w:r>
      <w:r>
        <w:rPr>
          <w:sz w:val="26"/>
          <w:szCs w:val="26"/>
          <w:lang w:val="uk-UA"/>
        </w:rPr>
        <w:t xml:space="preserve">обліковується </w:t>
      </w:r>
      <w:r w:rsidRPr="00522623">
        <w:rPr>
          <w:sz w:val="26"/>
          <w:szCs w:val="26"/>
          <w:lang w:val="uk-UA"/>
        </w:rPr>
        <w:t>13</w:t>
      </w:r>
      <w:r>
        <w:rPr>
          <w:sz w:val="26"/>
          <w:szCs w:val="26"/>
          <w:lang w:val="uk-UA"/>
        </w:rPr>
        <w:t xml:space="preserve"> кладовищ)</w:t>
      </w:r>
      <w:r w:rsidRPr="00522623">
        <w:rPr>
          <w:sz w:val="26"/>
          <w:szCs w:val="26"/>
          <w:lang w:val="uk-UA"/>
        </w:rPr>
        <w:t xml:space="preserve">, а саме </w:t>
      </w:r>
      <w:r>
        <w:rPr>
          <w:sz w:val="26"/>
          <w:szCs w:val="26"/>
          <w:lang w:val="uk-UA"/>
        </w:rPr>
        <w:t>–</w:t>
      </w:r>
      <w:r w:rsidRPr="00522623">
        <w:rPr>
          <w:sz w:val="26"/>
          <w:szCs w:val="26"/>
          <w:lang w:val="uk-UA"/>
        </w:rPr>
        <w:t xml:space="preserve"> </w:t>
      </w:r>
      <w:r>
        <w:rPr>
          <w:sz w:val="26"/>
          <w:szCs w:val="26"/>
          <w:lang w:val="uk-UA"/>
        </w:rPr>
        <w:t>очистка</w:t>
      </w:r>
      <w:r w:rsidRPr="00522623">
        <w:rPr>
          <w:sz w:val="26"/>
          <w:szCs w:val="26"/>
          <w:lang w:val="uk-UA"/>
        </w:rPr>
        <w:t xml:space="preserve"> від снігу, викошування трави, вирубка кущів та чагарників, проводився догляд за занедбаними могилами.</w:t>
      </w:r>
      <w:r>
        <w:rPr>
          <w:sz w:val="26"/>
          <w:szCs w:val="26"/>
          <w:lang w:val="uk-UA"/>
        </w:rPr>
        <w:t xml:space="preserve"> Встановлено </w:t>
      </w:r>
      <w:r w:rsidRPr="00522623">
        <w:rPr>
          <w:sz w:val="26"/>
          <w:szCs w:val="26"/>
          <w:lang w:val="uk-UA"/>
        </w:rPr>
        <w:t>огорожу на кладовищі в районі нафтобази. Для</w:t>
      </w:r>
      <w:r>
        <w:rPr>
          <w:sz w:val="26"/>
          <w:szCs w:val="26"/>
          <w:lang w:val="uk-UA"/>
        </w:rPr>
        <w:t xml:space="preserve"> впорядкування</w:t>
      </w:r>
      <w:r w:rsidRPr="00522623">
        <w:rPr>
          <w:sz w:val="26"/>
          <w:szCs w:val="26"/>
          <w:lang w:val="uk-UA"/>
        </w:rPr>
        <w:t xml:space="preserve"> </w:t>
      </w:r>
      <w:r>
        <w:rPr>
          <w:sz w:val="26"/>
          <w:szCs w:val="26"/>
          <w:lang w:val="uk-UA"/>
        </w:rPr>
        <w:t xml:space="preserve">захоронень </w:t>
      </w:r>
      <w:r w:rsidRPr="00522623">
        <w:rPr>
          <w:sz w:val="26"/>
          <w:szCs w:val="26"/>
          <w:lang w:val="uk-UA"/>
        </w:rPr>
        <w:t>на двох (центральному та по вул. Благовіщенська) кладо</w:t>
      </w:r>
      <w:r>
        <w:rPr>
          <w:sz w:val="26"/>
          <w:szCs w:val="26"/>
          <w:lang w:val="uk-UA"/>
        </w:rPr>
        <w:t>вищах</w:t>
      </w:r>
      <w:r w:rsidRPr="00522623">
        <w:rPr>
          <w:sz w:val="26"/>
          <w:szCs w:val="26"/>
          <w:lang w:val="uk-UA"/>
        </w:rPr>
        <w:t xml:space="preserve"> ведеться облік.  </w:t>
      </w:r>
    </w:p>
    <w:p w:rsidR="000374F5" w:rsidRDefault="000374F5" w:rsidP="00522623">
      <w:pPr>
        <w:pStyle w:val="a7"/>
        <w:ind w:firstLine="708"/>
        <w:jc w:val="both"/>
        <w:rPr>
          <w:sz w:val="26"/>
          <w:szCs w:val="26"/>
          <w:lang w:val="uk-UA"/>
        </w:rPr>
      </w:pPr>
    </w:p>
    <w:p w:rsidR="000374F5" w:rsidRPr="00522623" w:rsidRDefault="000374F5" w:rsidP="00522623">
      <w:pPr>
        <w:pStyle w:val="a7"/>
        <w:ind w:firstLine="708"/>
        <w:jc w:val="both"/>
        <w:rPr>
          <w:sz w:val="26"/>
          <w:szCs w:val="26"/>
          <w:lang w:val="uk-UA"/>
        </w:rPr>
      </w:pPr>
    </w:p>
    <w:p w:rsidR="00522623" w:rsidRDefault="00522623" w:rsidP="0066247C">
      <w:pPr>
        <w:jc w:val="both"/>
        <w:rPr>
          <w:sz w:val="28"/>
          <w:szCs w:val="28"/>
          <w:lang w:val="uk-UA"/>
        </w:rPr>
      </w:pPr>
    </w:p>
    <w:p w:rsidR="000374F5" w:rsidRPr="00522623" w:rsidRDefault="000374F5" w:rsidP="000374F5">
      <w:pPr>
        <w:jc w:val="both"/>
        <w:rPr>
          <w:sz w:val="28"/>
          <w:szCs w:val="28"/>
          <w:lang w:val="uk-UA"/>
        </w:rPr>
      </w:pPr>
      <w:r>
        <w:rPr>
          <w:sz w:val="28"/>
          <w:szCs w:val="28"/>
          <w:lang w:val="uk-UA"/>
        </w:rPr>
        <w:t>Директор КП «Комунсервіс»                                                   С.В.</w:t>
      </w:r>
      <w:proofErr w:type="spellStart"/>
      <w:r>
        <w:rPr>
          <w:sz w:val="28"/>
          <w:szCs w:val="28"/>
          <w:lang w:val="uk-UA"/>
        </w:rPr>
        <w:t>Булатов</w:t>
      </w:r>
      <w:proofErr w:type="spellEnd"/>
    </w:p>
    <w:p w:rsidR="00522623" w:rsidRPr="0066247C" w:rsidRDefault="00522623" w:rsidP="0066247C">
      <w:pPr>
        <w:jc w:val="both"/>
        <w:rPr>
          <w:sz w:val="28"/>
          <w:szCs w:val="28"/>
          <w:lang w:val="uk-UA"/>
        </w:rPr>
      </w:pPr>
    </w:p>
    <w:sectPr w:rsidR="00522623" w:rsidRPr="0066247C" w:rsidSect="00240AB2">
      <w:type w:val="continuous"/>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344AA"/>
    <w:multiLevelType w:val="hybridMultilevel"/>
    <w:tmpl w:val="B1688242"/>
    <w:lvl w:ilvl="0" w:tplc="8A382D28">
      <w:numFmt w:val="bullet"/>
      <w:lvlText w:val="-"/>
      <w:lvlJc w:val="left"/>
      <w:pPr>
        <w:ind w:left="3196"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692F69"/>
    <w:multiLevelType w:val="hybridMultilevel"/>
    <w:tmpl w:val="101204F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B0711BB"/>
    <w:multiLevelType w:val="hybridMultilevel"/>
    <w:tmpl w:val="C3984B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6D5D4A2F"/>
    <w:multiLevelType w:val="multilevel"/>
    <w:tmpl w:val="82988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6E7119"/>
    <w:multiLevelType w:val="hybridMultilevel"/>
    <w:tmpl w:val="39FAB7EA"/>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savePreviewPicture/>
  <w:compat>
    <w:compatSetting w:name="compatibilityMode" w:uri="http://schemas.microsoft.com/office/word" w:val="12"/>
  </w:compat>
  <w:rsids>
    <w:rsidRoot w:val="0094205F"/>
    <w:rsid w:val="000006B4"/>
    <w:rsid w:val="00000EE0"/>
    <w:rsid w:val="0000145A"/>
    <w:rsid w:val="000015A3"/>
    <w:rsid w:val="00003E09"/>
    <w:rsid w:val="0000640F"/>
    <w:rsid w:val="00007C1C"/>
    <w:rsid w:val="00010143"/>
    <w:rsid w:val="000118E8"/>
    <w:rsid w:val="00013AE3"/>
    <w:rsid w:val="00017E89"/>
    <w:rsid w:val="00020D24"/>
    <w:rsid w:val="0002213D"/>
    <w:rsid w:val="00022167"/>
    <w:rsid w:val="00023D3E"/>
    <w:rsid w:val="0002533D"/>
    <w:rsid w:val="00025FC1"/>
    <w:rsid w:val="0003551E"/>
    <w:rsid w:val="000374F5"/>
    <w:rsid w:val="000401AB"/>
    <w:rsid w:val="00040827"/>
    <w:rsid w:val="00040E44"/>
    <w:rsid w:val="00041B12"/>
    <w:rsid w:val="00042301"/>
    <w:rsid w:val="0004291A"/>
    <w:rsid w:val="00042FFF"/>
    <w:rsid w:val="00043DA4"/>
    <w:rsid w:val="00043E8F"/>
    <w:rsid w:val="00044604"/>
    <w:rsid w:val="00044C4F"/>
    <w:rsid w:val="000504CD"/>
    <w:rsid w:val="000509D3"/>
    <w:rsid w:val="00052346"/>
    <w:rsid w:val="000553D3"/>
    <w:rsid w:val="00055F67"/>
    <w:rsid w:val="000567A8"/>
    <w:rsid w:val="000572FC"/>
    <w:rsid w:val="00057AB7"/>
    <w:rsid w:val="00060F69"/>
    <w:rsid w:val="0006101E"/>
    <w:rsid w:val="00066B72"/>
    <w:rsid w:val="00066B74"/>
    <w:rsid w:val="000671B0"/>
    <w:rsid w:val="00067CAB"/>
    <w:rsid w:val="0007038C"/>
    <w:rsid w:val="00071D02"/>
    <w:rsid w:val="00072CE3"/>
    <w:rsid w:val="0007307E"/>
    <w:rsid w:val="000732D7"/>
    <w:rsid w:val="00075926"/>
    <w:rsid w:val="00077B0D"/>
    <w:rsid w:val="00077C04"/>
    <w:rsid w:val="000849A8"/>
    <w:rsid w:val="0008628B"/>
    <w:rsid w:val="00086C88"/>
    <w:rsid w:val="000879D1"/>
    <w:rsid w:val="00091CC2"/>
    <w:rsid w:val="00093DF6"/>
    <w:rsid w:val="00095886"/>
    <w:rsid w:val="00095941"/>
    <w:rsid w:val="000976D4"/>
    <w:rsid w:val="000A0FC0"/>
    <w:rsid w:val="000A1F36"/>
    <w:rsid w:val="000A2319"/>
    <w:rsid w:val="000A61A6"/>
    <w:rsid w:val="000B0E73"/>
    <w:rsid w:val="000B1E35"/>
    <w:rsid w:val="000B3697"/>
    <w:rsid w:val="000B4E0E"/>
    <w:rsid w:val="000B5E0D"/>
    <w:rsid w:val="000B6BF5"/>
    <w:rsid w:val="000B71AE"/>
    <w:rsid w:val="000B7B55"/>
    <w:rsid w:val="000C2CA3"/>
    <w:rsid w:val="000C2D3A"/>
    <w:rsid w:val="000C3E41"/>
    <w:rsid w:val="000C4AF1"/>
    <w:rsid w:val="000C53B5"/>
    <w:rsid w:val="000C6559"/>
    <w:rsid w:val="000C77B4"/>
    <w:rsid w:val="000C78DB"/>
    <w:rsid w:val="000C7D73"/>
    <w:rsid w:val="000D0270"/>
    <w:rsid w:val="000D09FD"/>
    <w:rsid w:val="000D192A"/>
    <w:rsid w:val="000D1A52"/>
    <w:rsid w:val="000D2E15"/>
    <w:rsid w:val="000D3E41"/>
    <w:rsid w:val="000D6A43"/>
    <w:rsid w:val="000D6C55"/>
    <w:rsid w:val="000E1211"/>
    <w:rsid w:val="000E5A37"/>
    <w:rsid w:val="000E64FD"/>
    <w:rsid w:val="000E7993"/>
    <w:rsid w:val="000F1BE4"/>
    <w:rsid w:val="000F2A5B"/>
    <w:rsid w:val="000F40EB"/>
    <w:rsid w:val="000F4FB1"/>
    <w:rsid w:val="000F5CEA"/>
    <w:rsid w:val="000F63C6"/>
    <w:rsid w:val="000F6437"/>
    <w:rsid w:val="000F67FC"/>
    <w:rsid w:val="000F75FC"/>
    <w:rsid w:val="00100845"/>
    <w:rsid w:val="00101384"/>
    <w:rsid w:val="0010246A"/>
    <w:rsid w:val="0010561E"/>
    <w:rsid w:val="0010571F"/>
    <w:rsid w:val="00105721"/>
    <w:rsid w:val="0010648C"/>
    <w:rsid w:val="0010656D"/>
    <w:rsid w:val="00106B99"/>
    <w:rsid w:val="00106D90"/>
    <w:rsid w:val="001074D5"/>
    <w:rsid w:val="001077C4"/>
    <w:rsid w:val="00107E2E"/>
    <w:rsid w:val="00110459"/>
    <w:rsid w:val="001127BB"/>
    <w:rsid w:val="00112B51"/>
    <w:rsid w:val="001169E1"/>
    <w:rsid w:val="00117438"/>
    <w:rsid w:val="00123302"/>
    <w:rsid w:val="00123410"/>
    <w:rsid w:val="00124B5F"/>
    <w:rsid w:val="00126DF8"/>
    <w:rsid w:val="001276F4"/>
    <w:rsid w:val="00130E0D"/>
    <w:rsid w:val="00132E1F"/>
    <w:rsid w:val="0013307B"/>
    <w:rsid w:val="0013518A"/>
    <w:rsid w:val="00135200"/>
    <w:rsid w:val="0013545F"/>
    <w:rsid w:val="00136702"/>
    <w:rsid w:val="00136965"/>
    <w:rsid w:val="001405B3"/>
    <w:rsid w:val="00140722"/>
    <w:rsid w:val="00141083"/>
    <w:rsid w:val="001426AA"/>
    <w:rsid w:val="00143FA9"/>
    <w:rsid w:val="00145D94"/>
    <w:rsid w:val="00147543"/>
    <w:rsid w:val="00147561"/>
    <w:rsid w:val="00151345"/>
    <w:rsid w:val="00151DD6"/>
    <w:rsid w:val="00152839"/>
    <w:rsid w:val="0015366A"/>
    <w:rsid w:val="0016015C"/>
    <w:rsid w:val="00160733"/>
    <w:rsid w:val="00160B55"/>
    <w:rsid w:val="001628FB"/>
    <w:rsid w:val="00163319"/>
    <w:rsid w:val="00163584"/>
    <w:rsid w:val="00163661"/>
    <w:rsid w:val="00164BDA"/>
    <w:rsid w:val="0016658E"/>
    <w:rsid w:val="001668DF"/>
    <w:rsid w:val="0017217D"/>
    <w:rsid w:val="00173920"/>
    <w:rsid w:val="0017408E"/>
    <w:rsid w:val="00176D43"/>
    <w:rsid w:val="00176DB6"/>
    <w:rsid w:val="00182661"/>
    <w:rsid w:val="00182C41"/>
    <w:rsid w:val="00183DFE"/>
    <w:rsid w:val="00183E42"/>
    <w:rsid w:val="001845F1"/>
    <w:rsid w:val="00185241"/>
    <w:rsid w:val="00185849"/>
    <w:rsid w:val="00190393"/>
    <w:rsid w:val="001904E5"/>
    <w:rsid w:val="00191C44"/>
    <w:rsid w:val="00192AFF"/>
    <w:rsid w:val="00194A61"/>
    <w:rsid w:val="00197279"/>
    <w:rsid w:val="00197949"/>
    <w:rsid w:val="00197F80"/>
    <w:rsid w:val="001A0D05"/>
    <w:rsid w:val="001A2C2B"/>
    <w:rsid w:val="001B0917"/>
    <w:rsid w:val="001B093C"/>
    <w:rsid w:val="001B3735"/>
    <w:rsid w:val="001B48A6"/>
    <w:rsid w:val="001B49F7"/>
    <w:rsid w:val="001B4DD5"/>
    <w:rsid w:val="001B6381"/>
    <w:rsid w:val="001B7828"/>
    <w:rsid w:val="001C1354"/>
    <w:rsid w:val="001C13C8"/>
    <w:rsid w:val="001C193F"/>
    <w:rsid w:val="001C1B2E"/>
    <w:rsid w:val="001C3D0C"/>
    <w:rsid w:val="001C49EE"/>
    <w:rsid w:val="001C6940"/>
    <w:rsid w:val="001C74DA"/>
    <w:rsid w:val="001C795B"/>
    <w:rsid w:val="001D1807"/>
    <w:rsid w:val="001D2592"/>
    <w:rsid w:val="001D3D75"/>
    <w:rsid w:val="001D4559"/>
    <w:rsid w:val="001D47E0"/>
    <w:rsid w:val="001D4F29"/>
    <w:rsid w:val="001D7534"/>
    <w:rsid w:val="001D7807"/>
    <w:rsid w:val="001E16B7"/>
    <w:rsid w:val="001E22D8"/>
    <w:rsid w:val="001E3FBA"/>
    <w:rsid w:val="001E6437"/>
    <w:rsid w:val="001E6D07"/>
    <w:rsid w:val="001F1217"/>
    <w:rsid w:val="001F19E6"/>
    <w:rsid w:val="001F1FF4"/>
    <w:rsid w:val="001F32B0"/>
    <w:rsid w:val="00201338"/>
    <w:rsid w:val="00204CC7"/>
    <w:rsid w:val="00204CF6"/>
    <w:rsid w:val="00207421"/>
    <w:rsid w:val="0021230D"/>
    <w:rsid w:val="00213449"/>
    <w:rsid w:val="0021403C"/>
    <w:rsid w:val="0021409F"/>
    <w:rsid w:val="00214B17"/>
    <w:rsid w:val="00216A8D"/>
    <w:rsid w:val="002171F4"/>
    <w:rsid w:val="002213CA"/>
    <w:rsid w:val="002231D5"/>
    <w:rsid w:val="00223906"/>
    <w:rsid w:val="00225956"/>
    <w:rsid w:val="002262FF"/>
    <w:rsid w:val="002266F9"/>
    <w:rsid w:val="00230988"/>
    <w:rsid w:val="002320C8"/>
    <w:rsid w:val="0023400E"/>
    <w:rsid w:val="00237549"/>
    <w:rsid w:val="00237E0B"/>
    <w:rsid w:val="00240319"/>
    <w:rsid w:val="00240AB2"/>
    <w:rsid w:val="00241C9F"/>
    <w:rsid w:val="00241F45"/>
    <w:rsid w:val="002421C4"/>
    <w:rsid w:val="0024230E"/>
    <w:rsid w:val="002424A7"/>
    <w:rsid w:val="00243420"/>
    <w:rsid w:val="00243DFF"/>
    <w:rsid w:val="002445AC"/>
    <w:rsid w:val="00247970"/>
    <w:rsid w:val="002479E4"/>
    <w:rsid w:val="00252BB8"/>
    <w:rsid w:val="002534EF"/>
    <w:rsid w:val="00254321"/>
    <w:rsid w:val="00254980"/>
    <w:rsid w:val="00255FA6"/>
    <w:rsid w:val="0025622C"/>
    <w:rsid w:val="002611B4"/>
    <w:rsid w:val="00263627"/>
    <w:rsid w:val="00264273"/>
    <w:rsid w:val="0026469B"/>
    <w:rsid w:val="00271BDA"/>
    <w:rsid w:val="00274115"/>
    <w:rsid w:val="00274289"/>
    <w:rsid w:val="00274B79"/>
    <w:rsid w:val="00276091"/>
    <w:rsid w:val="00276F3E"/>
    <w:rsid w:val="002848DC"/>
    <w:rsid w:val="002856AE"/>
    <w:rsid w:val="0028728E"/>
    <w:rsid w:val="002900D3"/>
    <w:rsid w:val="00292B79"/>
    <w:rsid w:val="00293580"/>
    <w:rsid w:val="00295D13"/>
    <w:rsid w:val="00297434"/>
    <w:rsid w:val="002A0B8D"/>
    <w:rsid w:val="002A0CC7"/>
    <w:rsid w:val="002A0D18"/>
    <w:rsid w:val="002A3560"/>
    <w:rsid w:val="002A3FD0"/>
    <w:rsid w:val="002A43B9"/>
    <w:rsid w:val="002B1F68"/>
    <w:rsid w:val="002B362B"/>
    <w:rsid w:val="002B3961"/>
    <w:rsid w:val="002B40BC"/>
    <w:rsid w:val="002B4719"/>
    <w:rsid w:val="002B5370"/>
    <w:rsid w:val="002B5A12"/>
    <w:rsid w:val="002B6516"/>
    <w:rsid w:val="002B6ABF"/>
    <w:rsid w:val="002C044D"/>
    <w:rsid w:val="002C0A84"/>
    <w:rsid w:val="002C51F5"/>
    <w:rsid w:val="002C6582"/>
    <w:rsid w:val="002C7747"/>
    <w:rsid w:val="002C7BA1"/>
    <w:rsid w:val="002D01EE"/>
    <w:rsid w:val="002D11C1"/>
    <w:rsid w:val="002D1960"/>
    <w:rsid w:val="002D19E8"/>
    <w:rsid w:val="002D28CF"/>
    <w:rsid w:val="002D4DE0"/>
    <w:rsid w:val="002D51EA"/>
    <w:rsid w:val="002D64D0"/>
    <w:rsid w:val="002E013A"/>
    <w:rsid w:val="002E47C7"/>
    <w:rsid w:val="002E6210"/>
    <w:rsid w:val="002E680E"/>
    <w:rsid w:val="002F2FCF"/>
    <w:rsid w:val="002F33DD"/>
    <w:rsid w:val="002F3C2B"/>
    <w:rsid w:val="002F3E4B"/>
    <w:rsid w:val="002F42BD"/>
    <w:rsid w:val="002F56FF"/>
    <w:rsid w:val="002F59B5"/>
    <w:rsid w:val="002F718C"/>
    <w:rsid w:val="002F72E0"/>
    <w:rsid w:val="0030090A"/>
    <w:rsid w:val="00300E07"/>
    <w:rsid w:val="00301F3E"/>
    <w:rsid w:val="003023B9"/>
    <w:rsid w:val="00302B2F"/>
    <w:rsid w:val="003030A4"/>
    <w:rsid w:val="0030392D"/>
    <w:rsid w:val="00303971"/>
    <w:rsid w:val="00313525"/>
    <w:rsid w:val="00313D1E"/>
    <w:rsid w:val="0031535C"/>
    <w:rsid w:val="00315AD2"/>
    <w:rsid w:val="00316159"/>
    <w:rsid w:val="00320312"/>
    <w:rsid w:val="00322D97"/>
    <w:rsid w:val="00324743"/>
    <w:rsid w:val="00325558"/>
    <w:rsid w:val="00325679"/>
    <w:rsid w:val="00325D8F"/>
    <w:rsid w:val="00325DE1"/>
    <w:rsid w:val="00327D57"/>
    <w:rsid w:val="00330545"/>
    <w:rsid w:val="00334760"/>
    <w:rsid w:val="003347F6"/>
    <w:rsid w:val="0033493F"/>
    <w:rsid w:val="0033620D"/>
    <w:rsid w:val="00336DC8"/>
    <w:rsid w:val="00337273"/>
    <w:rsid w:val="00337683"/>
    <w:rsid w:val="00340E65"/>
    <w:rsid w:val="0034143B"/>
    <w:rsid w:val="003417F1"/>
    <w:rsid w:val="003425EC"/>
    <w:rsid w:val="003426A2"/>
    <w:rsid w:val="00342E5B"/>
    <w:rsid w:val="00344B95"/>
    <w:rsid w:val="003474C6"/>
    <w:rsid w:val="00350451"/>
    <w:rsid w:val="00350C89"/>
    <w:rsid w:val="003514E3"/>
    <w:rsid w:val="00353471"/>
    <w:rsid w:val="00353972"/>
    <w:rsid w:val="00354318"/>
    <w:rsid w:val="003545A9"/>
    <w:rsid w:val="00356383"/>
    <w:rsid w:val="00356430"/>
    <w:rsid w:val="00356748"/>
    <w:rsid w:val="0035675C"/>
    <w:rsid w:val="003572DE"/>
    <w:rsid w:val="00357604"/>
    <w:rsid w:val="003606B6"/>
    <w:rsid w:val="00361486"/>
    <w:rsid w:val="00364DD9"/>
    <w:rsid w:val="00365C27"/>
    <w:rsid w:val="003661B7"/>
    <w:rsid w:val="00367138"/>
    <w:rsid w:val="003671FA"/>
    <w:rsid w:val="0037168F"/>
    <w:rsid w:val="00372265"/>
    <w:rsid w:val="00372E51"/>
    <w:rsid w:val="00376B15"/>
    <w:rsid w:val="00376E01"/>
    <w:rsid w:val="003772B5"/>
    <w:rsid w:val="0037758A"/>
    <w:rsid w:val="003811A9"/>
    <w:rsid w:val="00381400"/>
    <w:rsid w:val="00381BA9"/>
    <w:rsid w:val="00381D9C"/>
    <w:rsid w:val="00382629"/>
    <w:rsid w:val="00383778"/>
    <w:rsid w:val="003842B8"/>
    <w:rsid w:val="00384D7E"/>
    <w:rsid w:val="0038628B"/>
    <w:rsid w:val="003879F0"/>
    <w:rsid w:val="00387A7E"/>
    <w:rsid w:val="00390044"/>
    <w:rsid w:val="00390F0A"/>
    <w:rsid w:val="0039563D"/>
    <w:rsid w:val="003A1343"/>
    <w:rsid w:val="003A33BE"/>
    <w:rsid w:val="003A5C8C"/>
    <w:rsid w:val="003A6D63"/>
    <w:rsid w:val="003B0073"/>
    <w:rsid w:val="003B0542"/>
    <w:rsid w:val="003B1686"/>
    <w:rsid w:val="003B40FB"/>
    <w:rsid w:val="003B6EE7"/>
    <w:rsid w:val="003C02E9"/>
    <w:rsid w:val="003C1B24"/>
    <w:rsid w:val="003C3516"/>
    <w:rsid w:val="003C3BAE"/>
    <w:rsid w:val="003C3D6C"/>
    <w:rsid w:val="003C3E6D"/>
    <w:rsid w:val="003C4ACE"/>
    <w:rsid w:val="003C55BE"/>
    <w:rsid w:val="003C57D9"/>
    <w:rsid w:val="003C7890"/>
    <w:rsid w:val="003C78E2"/>
    <w:rsid w:val="003C7F3C"/>
    <w:rsid w:val="003C7FFC"/>
    <w:rsid w:val="003D02E6"/>
    <w:rsid w:val="003D0E3D"/>
    <w:rsid w:val="003D10BA"/>
    <w:rsid w:val="003D29B5"/>
    <w:rsid w:val="003E13E0"/>
    <w:rsid w:val="003E13F7"/>
    <w:rsid w:val="003E25BF"/>
    <w:rsid w:val="003E28C4"/>
    <w:rsid w:val="003E2DA0"/>
    <w:rsid w:val="003E2FE2"/>
    <w:rsid w:val="003E3554"/>
    <w:rsid w:val="003E35B5"/>
    <w:rsid w:val="003E4A74"/>
    <w:rsid w:val="003E4CD5"/>
    <w:rsid w:val="003E503C"/>
    <w:rsid w:val="003E7A5F"/>
    <w:rsid w:val="003E7ABF"/>
    <w:rsid w:val="003F0E19"/>
    <w:rsid w:val="003F149E"/>
    <w:rsid w:val="003F5F4E"/>
    <w:rsid w:val="003F67F9"/>
    <w:rsid w:val="003F69E4"/>
    <w:rsid w:val="0040270F"/>
    <w:rsid w:val="00403128"/>
    <w:rsid w:val="00404280"/>
    <w:rsid w:val="004048B0"/>
    <w:rsid w:val="00404C10"/>
    <w:rsid w:val="00405031"/>
    <w:rsid w:val="004063B8"/>
    <w:rsid w:val="00406505"/>
    <w:rsid w:val="00410500"/>
    <w:rsid w:val="00411214"/>
    <w:rsid w:val="004128F5"/>
    <w:rsid w:val="004131A6"/>
    <w:rsid w:val="00413325"/>
    <w:rsid w:val="00413CF2"/>
    <w:rsid w:val="004140E4"/>
    <w:rsid w:val="00414223"/>
    <w:rsid w:val="00414B88"/>
    <w:rsid w:val="00414B97"/>
    <w:rsid w:val="004157AF"/>
    <w:rsid w:val="00416F41"/>
    <w:rsid w:val="00417345"/>
    <w:rsid w:val="0041757A"/>
    <w:rsid w:val="00417631"/>
    <w:rsid w:val="0042085D"/>
    <w:rsid w:val="00420F47"/>
    <w:rsid w:val="00421950"/>
    <w:rsid w:val="00421D10"/>
    <w:rsid w:val="004229CC"/>
    <w:rsid w:val="00424222"/>
    <w:rsid w:val="00424A2C"/>
    <w:rsid w:val="004252B7"/>
    <w:rsid w:val="00425FF9"/>
    <w:rsid w:val="00426316"/>
    <w:rsid w:val="004272E8"/>
    <w:rsid w:val="004278B5"/>
    <w:rsid w:val="0043161A"/>
    <w:rsid w:val="00433250"/>
    <w:rsid w:val="00434E91"/>
    <w:rsid w:val="00437FBD"/>
    <w:rsid w:val="0044223B"/>
    <w:rsid w:val="00442E63"/>
    <w:rsid w:val="0044345C"/>
    <w:rsid w:val="004445B9"/>
    <w:rsid w:val="00450171"/>
    <w:rsid w:val="00450240"/>
    <w:rsid w:val="00450310"/>
    <w:rsid w:val="00450599"/>
    <w:rsid w:val="004516C1"/>
    <w:rsid w:val="004520E8"/>
    <w:rsid w:val="0045248E"/>
    <w:rsid w:val="004544AA"/>
    <w:rsid w:val="00461164"/>
    <w:rsid w:val="004617C8"/>
    <w:rsid w:val="00463BAE"/>
    <w:rsid w:val="004661F2"/>
    <w:rsid w:val="00466DB1"/>
    <w:rsid w:val="00470B72"/>
    <w:rsid w:val="00471F5F"/>
    <w:rsid w:val="0047313E"/>
    <w:rsid w:val="0047367C"/>
    <w:rsid w:val="00475657"/>
    <w:rsid w:val="004843D3"/>
    <w:rsid w:val="004845C8"/>
    <w:rsid w:val="00485EC8"/>
    <w:rsid w:val="004876B2"/>
    <w:rsid w:val="0049554F"/>
    <w:rsid w:val="00496330"/>
    <w:rsid w:val="00497F9B"/>
    <w:rsid w:val="004A07D0"/>
    <w:rsid w:val="004A0DD6"/>
    <w:rsid w:val="004A1485"/>
    <w:rsid w:val="004A2189"/>
    <w:rsid w:val="004A28B0"/>
    <w:rsid w:val="004A2ECA"/>
    <w:rsid w:val="004A7F6D"/>
    <w:rsid w:val="004B18EA"/>
    <w:rsid w:val="004B4A01"/>
    <w:rsid w:val="004B4B7D"/>
    <w:rsid w:val="004B6FFB"/>
    <w:rsid w:val="004B7248"/>
    <w:rsid w:val="004C0B8F"/>
    <w:rsid w:val="004C18DF"/>
    <w:rsid w:val="004C1C97"/>
    <w:rsid w:val="004C243F"/>
    <w:rsid w:val="004C3BD7"/>
    <w:rsid w:val="004C404A"/>
    <w:rsid w:val="004C476D"/>
    <w:rsid w:val="004C4E1D"/>
    <w:rsid w:val="004D034E"/>
    <w:rsid w:val="004D0458"/>
    <w:rsid w:val="004D2865"/>
    <w:rsid w:val="004D2944"/>
    <w:rsid w:val="004D2BD2"/>
    <w:rsid w:val="004D3036"/>
    <w:rsid w:val="004D4A52"/>
    <w:rsid w:val="004D6D52"/>
    <w:rsid w:val="004E0838"/>
    <w:rsid w:val="004E269E"/>
    <w:rsid w:val="004E29DC"/>
    <w:rsid w:val="004E5769"/>
    <w:rsid w:val="004E61DB"/>
    <w:rsid w:val="004E7519"/>
    <w:rsid w:val="004E761C"/>
    <w:rsid w:val="004E7940"/>
    <w:rsid w:val="004F0784"/>
    <w:rsid w:val="004F1862"/>
    <w:rsid w:val="004F23A0"/>
    <w:rsid w:val="004F2933"/>
    <w:rsid w:val="004F4500"/>
    <w:rsid w:val="004F55E1"/>
    <w:rsid w:val="004F57FA"/>
    <w:rsid w:val="004F7DD2"/>
    <w:rsid w:val="004F7DF7"/>
    <w:rsid w:val="004F7F07"/>
    <w:rsid w:val="004F7FE5"/>
    <w:rsid w:val="00501FAC"/>
    <w:rsid w:val="00501FF6"/>
    <w:rsid w:val="005047D0"/>
    <w:rsid w:val="00504FB9"/>
    <w:rsid w:val="00506A1D"/>
    <w:rsid w:val="00506C0A"/>
    <w:rsid w:val="00507FCC"/>
    <w:rsid w:val="005112EB"/>
    <w:rsid w:val="00513C6A"/>
    <w:rsid w:val="00514F14"/>
    <w:rsid w:val="00515F92"/>
    <w:rsid w:val="005201D3"/>
    <w:rsid w:val="00521CC0"/>
    <w:rsid w:val="00522623"/>
    <w:rsid w:val="00524AEC"/>
    <w:rsid w:val="00531752"/>
    <w:rsid w:val="00532719"/>
    <w:rsid w:val="00533DBE"/>
    <w:rsid w:val="00535467"/>
    <w:rsid w:val="0053551F"/>
    <w:rsid w:val="00536AC5"/>
    <w:rsid w:val="00540DD2"/>
    <w:rsid w:val="00542E5F"/>
    <w:rsid w:val="00543C45"/>
    <w:rsid w:val="00545510"/>
    <w:rsid w:val="0055123C"/>
    <w:rsid w:val="005515ED"/>
    <w:rsid w:val="005524CC"/>
    <w:rsid w:val="00553077"/>
    <w:rsid w:val="005536C1"/>
    <w:rsid w:val="00554579"/>
    <w:rsid w:val="00555621"/>
    <w:rsid w:val="005570DC"/>
    <w:rsid w:val="005575CF"/>
    <w:rsid w:val="00557621"/>
    <w:rsid w:val="00557A97"/>
    <w:rsid w:val="0056371F"/>
    <w:rsid w:val="00563735"/>
    <w:rsid w:val="005673C5"/>
    <w:rsid w:val="00567898"/>
    <w:rsid w:val="00572D70"/>
    <w:rsid w:val="0057308B"/>
    <w:rsid w:val="005730AD"/>
    <w:rsid w:val="00574497"/>
    <w:rsid w:val="005752D2"/>
    <w:rsid w:val="00577228"/>
    <w:rsid w:val="00577478"/>
    <w:rsid w:val="00581F3A"/>
    <w:rsid w:val="00583141"/>
    <w:rsid w:val="00584D41"/>
    <w:rsid w:val="00585B3A"/>
    <w:rsid w:val="0059392B"/>
    <w:rsid w:val="0059393D"/>
    <w:rsid w:val="00593C7F"/>
    <w:rsid w:val="0059742B"/>
    <w:rsid w:val="005A0E27"/>
    <w:rsid w:val="005A1EF0"/>
    <w:rsid w:val="005A20C6"/>
    <w:rsid w:val="005A21F8"/>
    <w:rsid w:val="005A38C7"/>
    <w:rsid w:val="005A3B12"/>
    <w:rsid w:val="005A465C"/>
    <w:rsid w:val="005A5739"/>
    <w:rsid w:val="005A609D"/>
    <w:rsid w:val="005A6B27"/>
    <w:rsid w:val="005A6F09"/>
    <w:rsid w:val="005B3236"/>
    <w:rsid w:val="005C259E"/>
    <w:rsid w:val="005C325E"/>
    <w:rsid w:val="005C3F56"/>
    <w:rsid w:val="005C409C"/>
    <w:rsid w:val="005C5737"/>
    <w:rsid w:val="005C7236"/>
    <w:rsid w:val="005C75F4"/>
    <w:rsid w:val="005D108C"/>
    <w:rsid w:val="005D10D6"/>
    <w:rsid w:val="005D13B4"/>
    <w:rsid w:val="005D1734"/>
    <w:rsid w:val="005D23BB"/>
    <w:rsid w:val="005D274A"/>
    <w:rsid w:val="005D39A7"/>
    <w:rsid w:val="005D533F"/>
    <w:rsid w:val="005D54F2"/>
    <w:rsid w:val="005D7A4E"/>
    <w:rsid w:val="005E067A"/>
    <w:rsid w:val="005E0772"/>
    <w:rsid w:val="005E0EBD"/>
    <w:rsid w:val="005E1A03"/>
    <w:rsid w:val="005E2352"/>
    <w:rsid w:val="005E3A23"/>
    <w:rsid w:val="005E3DE1"/>
    <w:rsid w:val="005E6909"/>
    <w:rsid w:val="005F1FBE"/>
    <w:rsid w:val="005F3A22"/>
    <w:rsid w:val="005F3B02"/>
    <w:rsid w:val="006010E9"/>
    <w:rsid w:val="00602159"/>
    <w:rsid w:val="0060329D"/>
    <w:rsid w:val="0060631C"/>
    <w:rsid w:val="006065E2"/>
    <w:rsid w:val="00611362"/>
    <w:rsid w:val="006129A1"/>
    <w:rsid w:val="00612B47"/>
    <w:rsid w:val="0061462E"/>
    <w:rsid w:val="00614C54"/>
    <w:rsid w:val="00620A78"/>
    <w:rsid w:val="006228F2"/>
    <w:rsid w:val="0062335B"/>
    <w:rsid w:val="0062423F"/>
    <w:rsid w:val="00625DE7"/>
    <w:rsid w:val="006261DE"/>
    <w:rsid w:val="00626920"/>
    <w:rsid w:val="006273EE"/>
    <w:rsid w:val="006311AD"/>
    <w:rsid w:val="0063156E"/>
    <w:rsid w:val="00632306"/>
    <w:rsid w:val="00632B7D"/>
    <w:rsid w:val="00633E99"/>
    <w:rsid w:val="00634362"/>
    <w:rsid w:val="006375EB"/>
    <w:rsid w:val="006379D6"/>
    <w:rsid w:val="00640B28"/>
    <w:rsid w:val="006410AB"/>
    <w:rsid w:val="00642B32"/>
    <w:rsid w:val="00644AA6"/>
    <w:rsid w:val="00645D93"/>
    <w:rsid w:val="00647F70"/>
    <w:rsid w:val="00650E99"/>
    <w:rsid w:val="0065110F"/>
    <w:rsid w:val="006518F8"/>
    <w:rsid w:val="00653FCF"/>
    <w:rsid w:val="00655B7D"/>
    <w:rsid w:val="00656CE9"/>
    <w:rsid w:val="00656F4B"/>
    <w:rsid w:val="006602FC"/>
    <w:rsid w:val="0066247C"/>
    <w:rsid w:val="00662E5B"/>
    <w:rsid w:val="00663914"/>
    <w:rsid w:val="00663C08"/>
    <w:rsid w:val="00664656"/>
    <w:rsid w:val="0066749F"/>
    <w:rsid w:val="006701F8"/>
    <w:rsid w:val="00671594"/>
    <w:rsid w:val="00671654"/>
    <w:rsid w:val="00672BFB"/>
    <w:rsid w:val="006743E9"/>
    <w:rsid w:val="0067474C"/>
    <w:rsid w:val="0067644D"/>
    <w:rsid w:val="00677E1A"/>
    <w:rsid w:val="006855A0"/>
    <w:rsid w:val="006858FF"/>
    <w:rsid w:val="0068677D"/>
    <w:rsid w:val="00686840"/>
    <w:rsid w:val="006901DD"/>
    <w:rsid w:val="006902CF"/>
    <w:rsid w:val="006908C5"/>
    <w:rsid w:val="0069424D"/>
    <w:rsid w:val="006A1BDC"/>
    <w:rsid w:val="006A7454"/>
    <w:rsid w:val="006A79B1"/>
    <w:rsid w:val="006A7C2B"/>
    <w:rsid w:val="006B2705"/>
    <w:rsid w:val="006B2DEB"/>
    <w:rsid w:val="006B2F94"/>
    <w:rsid w:val="006B4384"/>
    <w:rsid w:val="006B458E"/>
    <w:rsid w:val="006B4F46"/>
    <w:rsid w:val="006B52E9"/>
    <w:rsid w:val="006B5F2D"/>
    <w:rsid w:val="006B6384"/>
    <w:rsid w:val="006C1423"/>
    <w:rsid w:val="006C1628"/>
    <w:rsid w:val="006C67B3"/>
    <w:rsid w:val="006C78E0"/>
    <w:rsid w:val="006C79EB"/>
    <w:rsid w:val="006D0E22"/>
    <w:rsid w:val="006D34F1"/>
    <w:rsid w:val="006D3BEE"/>
    <w:rsid w:val="006D3E50"/>
    <w:rsid w:val="006D5146"/>
    <w:rsid w:val="006D6C9C"/>
    <w:rsid w:val="006D6CA6"/>
    <w:rsid w:val="006D793F"/>
    <w:rsid w:val="006D7CA4"/>
    <w:rsid w:val="006E021F"/>
    <w:rsid w:val="006E04E8"/>
    <w:rsid w:val="006E0D45"/>
    <w:rsid w:val="006E1AF9"/>
    <w:rsid w:val="006E1FCA"/>
    <w:rsid w:val="006E3A79"/>
    <w:rsid w:val="006E4183"/>
    <w:rsid w:val="006E4C70"/>
    <w:rsid w:val="006E4DD1"/>
    <w:rsid w:val="006E5E68"/>
    <w:rsid w:val="006F23A6"/>
    <w:rsid w:val="006F51F1"/>
    <w:rsid w:val="0070250B"/>
    <w:rsid w:val="00702DD4"/>
    <w:rsid w:val="007037CA"/>
    <w:rsid w:val="00703FC7"/>
    <w:rsid w:val="00704885"/>
    <w:rsid w:val="00704F56"/>
    <w:rsid w:val="0070554B"/>
    <w:rsid w:val="007055B3"/>
    <w:rsid w:val="0070604D"/>
    <w:rsid w:val="0071348B"/>
    <w:rsid w:val="0071436B"/>
    <w:rsid w:val="00715505"/>
    <w:rsid w:val="00715AE8"/>
    <w:rsid w:val="00720C71"/>
    <w:rsid w:val="00721F94"/>
    <w:rsid w:val="00731A47"/>
    <w:rsid w:val="00732475"/>
    <w:rsid w:val="00733278"/>
    <w:rsid w:val="00733EC8"/>
    <w:rsid w:val="0073482A"/>
    <w:rsid w:val="00736D60"/>
    <w:rsid w:val="007402AA"/>
    <w:rsid w:val="00742CC2"/>
    <w:rsid w:val="00743522"/>
    <w:rsid w:val="00744BB7"/>
    <w:rsid w:val="00745AA5"/>
    <w:rsid w:val="00747629"/>
    <w:rsid w:val="00750D2D"/>
    <w:rsid w:val="00752972"/>
    <w:rsid w:val="007541FE"/>
    <w:rsid w:val="00756186"/>
    <w:rsid w:val="00756465"/>
    <w:rsid w:val="00757E23"/>
    <w:rsid w:val="00761357"/>
    <w:rsid w:val="0076258B"/>
    <w:rsid w:val="007649A5"/>
    <w:rsid w:val="00773234"/>
    <w:rsid w:val="00773771"/>
    <w:rsid w:val="00777543"/>
    <w:rsid w:val="00777BA0"/>
    <w:rsid w:val="00777E7F"/>
    <w:rsid w:val="00777EA5"/>
    <w:rsid w:val="00780DD2"/>
    <w:rsid w:val="00780F89"/>
    <w:rsid w:val="00781602"/>
    <w:rsid w:val="00781F48"/>
    <w:rsid w:val="0078265F"/>
    <w:rsid w:val="00782D02"/>
    <w:rsid w:val="0078585A"/>
    <w:rsid w:val="00785AD3"/>
    <w:rsid w:val="00787534"/>
    <w:rsid w:val="007904EA"/>
    <w:rsid w:val="00791337"/>
    <w:rsid w:val="00797965"/>
    <w:rsid w:val="007A1F59"/>
    <w:rsid w:val="007A24DB"/>
    <w:rsid w:val="007A537D"/>
    <w:rsid w:val="007A7D7B"/>
    <w:rsid w:val="007B0234"/>
    <w:rsid w:val="007B1F13"/>
    <w:rsid w:val="007B43E3"/>
    <w:rsid w:val="007B4D86"/>
    <w:rsid w:val="007B589D"/>
    <w:rsid w:val="007B5925"/>
    <w:rsid w:val="007C0A61"/>
    <w:rsid w:val="007C2406"/>
    <w:rsid w:val="007C26C1"/>
    <w:rsid w:val="007C28DF"/>
    <w:rsid w:val="007C2BAB"/>
    <w:rsid w:val="007C31AE"/>
    <w:rsid w:val="007C323B"/>
    <w:rsid w:val="007C3955"/>
    <w:rsid w:val="007C64E6"/>
    <w:rsid w:val="007C77F1"/>
    <w:rsid w:val="007D0532"/>
    <w:rsid w:val="007D5962"/>
    <w:rsid w:val="007D5C79"/>
    <w:rsid w:val="007D7603"/>
    <w:rsid w:val="007E190F"/>
    <w:rsid w:val="007E1FC6"/>
    <w:rsid w:val="007E3016"/>
    <w:rsid w:val="007E7837"/>
    <w:rsid w:val="007E7EBA"/>
    <w:rsid w:val="007F170B"/>
    <w:rsid w:val="007F1A69"/>
    <w:rsid w:val="007F3406"/>
    <w:rsid w:val="007F3634"/>
    <w:rsid w:val="007F430E"/>
    <w:rsid w:val="007F4E15"/>
    <w:rsid w:val="0080083B"/>
    <w:rsid w:val="00800B62"/>
    <w:rsid w:val="00801651"/>
    <w:rsid w:val="00803B7C"/>
    <w:rsid w:val="008047DF"/>
    <w:rsid w:val="00806522"/>
    <w:rsid w:val="00807D0D"/>
    <w:rsid w:val="008102AD"/>
    <w:rsid w:val="0081057E"/>
    <w:rsid w:val="00810775"/>
    <w:rsid w:val="008121C6"/>
    <w:rsid w:val="008155F8"/>
    <w:rsid w:val="0081727D"/>
    <w:rsid w:val="00817F97"/>
    <w:rsid w:val="00820052"/>
    <w:rsid w:val="00820A01"/>
    <w:rsid w:val="00822636"/>
    <w:rsid w:val="008230FA"/>
    <w:rsid w:val="0082323A"/>
    <w:rsid w:val="00824238"/>
    <w:rsid w:val="0082528C"/>
    <w:rsid w:val="00825E2A"/>
    <w:rsid w:val="00826006"/>
    <w:rsid w:val="00827555"/>
    <w:rsid w:val="00831995"/>
    <w:rsid w:val="008334F2"/>
    <w:rsid w:val="00833E0A"/>
    <w:rsid w:val="00834DE5"/>
    <w:rsid w:val="00837849"/>
    <w:rsid w:val="00837D17"/>
    <w:rsid w:val="0084040B"/>
    <w:rsid w:val="008404B4"/>
    <w:rsid w:val="00840D54"/>
    <w:rsid w:val="00841DC7"/>
    <w:rsid w:val="008429A4"/>
    <w:rsid w:val="00842DC9"/>
    <w:rsid w:val="00842F9A"/>
    <w:rsid w:val="00846F02"/>
    <w:rsid w:val="00852599"/>
    <w:rsid w:val="00852D46"/>
    <w:rsid w:val="00852DC9"/>
    <w:rsid w:val="00855A86"/>
    <w:rsid w:val="008560A0"/>
    <w:rsid w:val="00856671"/>
    <w:rsid w:val="0085673E"/>
    <w:rsid w:val="00860BBB"/>
    <w:rsid w:val="00861AD4"/>
    <w:rsid w:val="00862558"/>
    <w:rsid w:val="00863453"/>
    <w:rsid w:val="00865903"/>
    <w:rsid w:val="00871FD3"/>
    <w:rsid w:val="00872377"/>
    <w:rsid w:val="008727EB"/>
    <w:rsid w:val="00872BE9"/>
    <w:rsid w:val="00874C79"/>
    <w:rsid w:val="00876393"/>
    <w:rsid w:val="008768A4"/>
    <w:rsid w:val="00877354"/>
    <w:rsid w:val="00881807"/>
    <w:rsid w:val="00884E1D"/>
    <w:rsid w:val="00886625"/>
    <w:rsid w:val="00887F1E"/>
    <w:rsid w:val="008915D4"/>
    <w:rsid w:val="00891DF8"/>
    <w:rsid w:val="0089224D"/>
    <w:rsid w:val="00894302"/>
    <w:rsid w:val="00895F52"/>
    <w:rsid w:val="008976DB"/>
    <w:rsid w:val="008A0116"/>
    <w:rsid w:val="008A12A1"/>
    <w:rsid w:val="008A18D4"/>
    <w:rsid w:val="008A196B"/>
    <w:rsid w:val="008A26D2"/>
    <w:rsid w:val="008B062D"/>
    <w:rsid w:val="008B5E95"/>
    <w:rsid w:val="008B60D4"/>
    <w:rsid w:val="008B6871"/>
    <w:rsid w:val="008B700A"/>
    <w:rsid w:val="008B702B"/>
    <w:rsid w:val="008C0E63"/>
    <w:rsid w:val="008C17B5"/>
    <w:rsid w:val="008C3886"/>
    <w:rsid w:val="008D01C1"/>
    <w:rsid w:val="008D1359"/>
    <w:rsid w:val="008D1F00"/>
    <w:rsid w:val="008D276B"/>
    <w:rsid w:val="008D32BE"/>
    <w:rsid w:val="008D4BEE"/>
    <w:rsid w:val="008D5CBE"/>
    <w:rsid w:val="008D621B"/>
    <w:rsid w:val="008D74FF"/>
    <w:rsid w:val="008D775D"/>
    <w:rsid w:val="008D7A8E"/>
    <w:rsid w:val="008D7BB7"/>
    <w:rsid w:val="008D7BCF"/>
    <w:rsid w:val="008E412A"/>
    <w:rsid w:val="008E5BF1"/>
    <w:rsid w:val="008E6BAF"/>
    <w:rsid w:val="008E7D04"/>
    <w:rsid w:val="008F0A5F"/>
    <w:rsid w:val="008F1C58"/>
    <w:rsid w:val="008F4B74"/>
    <w:rsid w:val="008F50B1"/>
    <w:rsid w:val="008F76F9"/>
    <w:rsid w:val="008F7E06"/>
    <w:rsid w:val="0090002F"/>
    <w:rsid w:val="009018E0"/>
    <w:rsid w:val="009018FE"/>
    <w:rsid w:val="00902079"/>
    <w:rsid w:val="009031A8"/>
    <w:rsid w:val="009053A2"/>
    <w:rsid w:val="00905D93"/>
    <w:rsid w:val="0090647D"/>
    <w:rsid w:val="0090761B"/>
    <w:rsid w:val="0090772E"/>
    <w:rsid w:val="00910C04"/>
    <w:rsid w:val="0091248A"/>
    <w:rsid w:val="00915B10"/>
    <w:rsid w:val="0091635F"/>
    <w:rsid w:val="009166F7"/>
    <w:rsid w:val="00917D66"/>
    <w:rsid w:val="00917DC6"/>
    <w:rsid w:val="00920B13"/>
    <w:rsid w:val="0092238A"/>
    <w:rsid w:val="00923B0F"/>
    <w:rsid w:val="009251E5"/>
    <w:rsid w:val="0092552B"/>
    <w:rsid w:val="00926E8A"/>
    <w:rsid w:val="009322A1"/>
    <w:rsid w:val="0093676B"/>
    <w:rsid w:val="00936BED"/>
    <w:rsid w:val="0094205F"/>
    <w:rsid w:val="00945527"/>
    <w:rsid w:val="00946F2B"/>
    <w:rsid w:val="00950A07"/>
    <w:rsid w:val="00951405"/>
    <w:rsid w:val="00951693"/>
    <w:rsid w:val="00951CB2"/>
    <w:rsid w:val="009534AE"/>
    <w:rsid w:val="009555D7"/>
    <w:rsid w:val="009605B6"/>
    <w:rsid w:val="00961876"/>
    <w:rsid w:val="00961E88"/>
    <w:rsid w:val="009634D1"/>
    <w:rsid w:val="00963A74"/>
    <w:rsid w:val="00963BAA"/>
    <w:rsid w:val="0096401F"/>
    <w:rsid w:val="009641AB"/>
    <w:rsid w:val="0096470B"/>
    <w:rsid w:val="00970C68"/>
    <w:rsid w:val="00973938"/>
    <w:rsid w:val="00973E05"/>
    <w:rsid w:val="00974C38"/>
    <w:rsid w:val="0097620D"/>
    <w:rsid w:val="00976E85"/>
    <w:rsid w:val="00976EA7"/>
    <w:rsid w:val="009813D9"/>
    <w:rsid w:val="009829CB"/>
    <w:rsid w:val="00984E63"/>
    <w:rsid w:val="0098646D"/>
    <w:rsid w:val="009874DB"/>
    <w:rsid w:val="00990E6E"/>
    <w:rsid w:val="009922AC"/>
    <w:rsid w:val="009929F4"/>
    <w:rsid w:val="00993600"/>
    <w:rsid w:val="00994949"/>
    <w:rsid w:val="00996382"/>
    <w:rsid w:val="00997627"/>
    <w:rsid w:val="009A36A9"/>
    <w:rsid w:val="009A5BC1"/>
    <w:rsid w:val="009A6767"/>
    <w:rsid w:val="009B388A"/>
    <w:rsid w:val="009B3A10"/>
    <w:rsid w:val="009B5357"/>
    <w:rsid w:val="009B6F53"/>
    <w:rsid w:val="009B7135"/>
    <w:rsid w:val="009B75DE"/>
    <w:rsid w:val="009C0EF7"/>
    <w:rsid w:val="009C1451"/>
    <w:rsid w:val="009C1BFA"/>
    <w:rsid w:val="009C1DF9"/>
    <w:rsid w:val="009C2B28"/>
    <w:rsid w:val="009C331B"/>
    <w:rsid w:val="009C5630"/>
    <w:rsid w:val="009C7965"/>
    <w:rsid w:val="009D254E"/>
    <w:rsid w:val="009D2FD5"/>
    <w:rsid w:val="009D3218"/>
    <w:rsid w:val="009D36AD"/>
    <w:rsid w:val="009D607E"/>
    <w:rsid w:val="009E1417"/>
    <w:rsid w:val="009E3F41"/>
    <w:rsid w:val="009E5797"/>
    <w:rsid w:val="009E6C03"/>
    <w:rsid w:val="009F1483"/>
    <w:rsid w:val="009F1500"/>
    <w:rsid w:val="009F4301"/>
    <w:rsid w:val="009F60BA"/>
    <w:rsid w:val="009F71B1"/>
    <w:rsid w:val="009F7CC6"/>
    <w:rsid w:val="00A004A9"/>
    <w:rsid w:val="00A004AE"/>
    <w:rsid w:val="00A00520"/>
    <w:rsid w:val="00A04954"/>
    <w:rsid w:val="00A070F0"/>
    <w:rsid w:val="00A074DB"/>
    <w:rsid w:val="00A13BFE"/>
    <w:rsid w:val="00A14720"/>
    <w:rsid w:val="00A1528B"/>
    <w:rsid w:val="00A15519"/>
    <w:rsid w:val="00A15818"/>
    <w:rsid w:val="00A163B2"/>
    <w:rsid w:val="00A234EE"/>
    <w:rsid w:val="00A2404E"/>
    <w:rsid w:val="00A246D1"/>
    <w:rsid w:val="00A24BDB"/>
    <w:rsid w:val="00A2536E"/>
    <w:rsid w:val="00A256AF"/>
    <w:rsid w:val="00A267A4"/>
    <w:rsid w:val="00A30B54"/>
    <w:rsid w:val="00A30F44"/>
    <w:rsid w:val="00A332D8"/>
    <w:rsid w:val="00A34835"/>
    <w:rsid w:val="00A3496C"/>
    <w:rsid w:val="00A375BD"/>
    <w:rsid w:val="00A37A16"/>
    <w:rsid w:val="00A40CC3"/>
    <w:rsid w:val="00A43734"/>
    <w:rsid w:val="00A44A66"/>
    <w:rsid w:val="00A52C1B"/>
    <w:rsid w:val="00A54FBE"/>
    <w:rsid w:val="00A55034"/>
    <w:rsid w:val="00A5649D"/>
    <w:rsid w:val="00A56D0E"/>
    <w:rsid w:val="00A667FF"/>
    <w:rsid w:val="00A66F51"/>
    <w:rsid w:val="00A70AAF"/>
    <w:rsid w:val="00A72842"/>
    <w:rsid w:val="00A740EE"/>
    <w:rsid w:val="00A74681"/>
    <w:rsid w:val="00A75C2A"/>
    <w:rsid w:val="00A769B7"/>
    <w:rsid w:val="00A770F1"/>
    <w:rsid w:val="00A7759F"/>
    <w:rsid w:val="00A77FAB"/>
    <w:rsid w:val="00A816ED"/>
    <w:rsid w:val="00A82C06"/>
    <w:rsid w:val="00A82C79"/>
    <w:rsid w:val="00A82CA4"/>
    <w:rsid w:val="00A83526"/>
    <w:rsid w:val="00A83A8F"/>
    <w:rsid w:val="00A83BFE"/>
    <w:rsid w:val="00A84D41"/>
    <w:rsid w:val="00A84D89"/>
    <w:rsid w:val="00A85806"/>
    <w:rsid w:val="00A85F00"/>
    <w:rsid w:val="00A8742C"/>
    <w:rsid w:val="00A913F6"/>
    <w:rsid w:val="00A914C8"/>
    <w:rsid w:val="00A92334"/>
    <w:rsid w:val="00A92669"/>
    <w:rsid w:val="00A96DA7"/>
    <w:rsid w:val="00A975C5"/>
    <w:rsid w:val="00AA38FB"/>
    <w:rsid w:val="00AA4E00"/>
    <w:rsid w:val="00AA7D5D"/>
    <w:rsid w:val="00AB0C79"/>
    <w:rsid w:val="00AB12D0"/>
    <w:rsid w:val="00AB2C39"/>
    <w:rsid w:val="00AB303D"/>
    <w:rsid w:val="00AB3BC2"/>
    <w:rsid w:val="00AB4996"/>
    <w:rsid w:val="00AB5B60"/>
    <w:rsid w:val="00AB5BB8"/>
    <w:rsid w:val="00AC0A02"/>
    <w:rsid w:val="00AC3307"/>
    <w:rsid w:val="00AC376C"/>
    <w:rsid w:val="00AC3D52"/>
    <w:rsid w:val="00AD010B"/>
    <w:rsid w:val="00AD1F4C"/>
    <w:rsid w:val="00AD404D"/>
    <w:rsid w:val="00AD4A4C"/>
    <w:rsid w:val="00AD4E01"/>
    <w:rsid w:val="00AD56EF"/>
    <w:rsid w:val="00AD69CC"/>
    <w:rsid w:val="00AE1E89"/>
    <w:rsid w:val="00AE3283"/>
    <w:rsid w:val="00AE3DC3"/>
    <w:rsid w:val="00AE44E1"/>
    <w:rsid w:val="00AE478D"/>
    <w:rsid w:val="00AE55FB"/>
    <w:rsid w:val="00AE5FBE"/>
    <w:rsid w:val="00AE60D9"/>
    <w:rsid w:val="00AE708F"/>
    <w:rsid w:val="00AE77B2"/>
    <w:rsid w:val="00AE7E55"/>
    <w:rsid w:val="00AF0D08"/>
    <w:rsid w:val="00AF13FD"/>
    <w:rsid w:val="00AF2395"/>
    <w:rsid w:val="00AF3CE5"/>
    <w:rsid w:val="00AF41BC"/>
    <w:rsid w:val="00AF61C6"/>
    <w:rsid w:val="00AF6F3C"/>
    <w:rsid w:val="00B021F3"/>
    <w:rsid w:val="00B04880"/>
    <w:rsid w:val="00B059F0"/>
    <w:rsid w:val="00B0720B"/>
    <w:rsid w:val="00B07E0A"/>
    <w:rsid w:val="00B10272"/>
    <w:rsid w:val="00B11280"/>
    <w:rsid w:val="00B1190D"/>
    <w:rsid w:val="00B11B95"/>
    <w:rsid w:val="00B12796"/>
    <w:rsid w:val="00B12993"/>
    <w:rsid w:val="00B14F6C"/>
    <w:rsid w:val="00B1583F"/>
    <w:rsid w:val="00B166F8"/>
    <w:rsid w:val="00B17DAE"/>
    <w:rsid w:val="00B204C7"/>
    <w:rsid w:val="00B232D0"/>
    <w:rsid w:val="00B235ED"/>
    <w:rsid w:val="00B24976"/>
    <w:rsid w:val="00B278E0"/>
    <w:rsid w:val="00B27B69"/>
    <w:rsid w:val="00B31EBC"/>
    <w:rsid w:val="00B321D1"/>
    <w:rsid w:val="00B33587"/>
    <w:rsid w:val="00B34F83"/>
    <w:rsid w:val="00B364FE"/>
    <w:rsid w:val="00B37CEA"/>
    <w:rsid w:val="00B4046E"/>
    <w:rsid w:val="00B40519"/>
    <w:rsid w:val="00B40CD2"/>
    <w:rsid w:val="00B41125"/>
    <w:rsid w:val="00B44CCD"/>
    <w:rsid w:val="00B46D7D"/>
    <w:rsid w:val="00B50EFB"/>
    <w:rsid w:val="00B52B73"/>
    <w:rsid w:val="00B5567C"/>
    <w:rsid w:val="00B55AD4"/>
    <w:rsid w:val="00B55EA9"/>
    <w:rsid w:val="00B55F28"/>
    <w:rsid w:val="00B5610B"/>
    <w:rsid w:val="00B57099"/>
    <w:rsid w:val="00B578AC"/>
    <w:rsid w:val="00B60DF9"/>
    <w:rsid w:val="00B6270A"/>
    <w:rsid w:val="00B62EA3"/>
    <w:rsid w:val="00B6314B"/>
    <w:rsid w:val="00B63593"/>
    <w:rsid w:val="00B637DC"/>
    <w:rsid w:val="00B639F0"/>
    <w:rsid w:val="00B65C97"/>
    <w:rsid w:val="00B70042"/>
    <w:rsid w:val="00B713DC"/>
    <w:rsid w:val="00B80451"/>
    <w:rsid w:val="00B82E1F"/>
    <w:rsid w:val="00B833B4"/>
    <w:rsid w:val="00B83570"/>
    <w:rsid w:val="00B842C9"/>
    <w:rsid w:val="00B84C46"/>
    <w:rsid w:val="00B8589C"/>
    <w:rsid w:val="00B87273"/>
    <w:rsid w:val="00B87750"/>
    <w:rsid w:val="00B9231B"/>
    <w:rsid w:val="00B93BC4"/>
    <w:rsid w:val="00B93BC6"/>
    <w:rsid w:val="00B94B1D"/>
    <w:rsid w:val="00B95178"/>
    <w:rsid w:val="00B96A4B"/>
    <w:rsid w:val="00B973C5"/>
    <w:rsid w:val="00BA0A1F"/>
    <w:rsid w:val="00BA10BF"/>
    <w:rsid w:val="00BA205D"/>
    <w:rsid w:val="00BA26B3"/>
    <w:rsid w:val="00BA3995"/>
    <w:rsid w:val="00BA3CF2"/>
    <w:rsid w:val="00BA4DC4"/>
    <w:rsid w:val="00BA678C"/>
    <w:rsid w:val="00BA7BF1"/>
    <w:rsid w:val="00BB072F"/>
    <w:rsid w:val="00BB0980"/>
    <w:rsid w:val="00BB18E8"/>
    <w:rsid w:val="00BB3E73"/>
    <w:rsid w:val="00BB46C7"/>
    <w:rsid w:val="00BB7299"/>
    <w:rsid w:val="00BC04B5"/>
    <w:rsid w:val="00BC0568"/>
    <w:rsid w:val="00BC0634"/>
    <w:rsid w:val="00BC1CCD"/>
    <w:rsid w:val="00BC23FA"/>
    <w:rsid w:val="00BC4996"/>
    <w:rsid w:val="00BC5290"/>
    <w:rsid w:val="00BC77F0"/>
    <w:rsid w:val="00BC7BBE"/>
    <w:rsid w:val="00BD21AC"/>
    <w:rsid w:val="00BD2890"/>
    <w:rsid w:val="00BD2900"/>
    <w:rsid w:val="00BD35E8"/>
    <w:rsid w:val="00BD456B"/>
    <w:rsid w:val="00BD4C1A"/>
    <w:rsid w:val="00BD6408"/>
    <w:rsid w:val="00BD7034"/>
    <w:rsid w:val="00BE0F80"/>
    <w:rsid w:val="00BE3B7B"/>
    <w:rsid w:val="00BE3E9E"/>
    <w:rsid w:val="00BE49B4"/>
    <w:rsid w:val="00BE5F05"/>
    <w:rsid w:val="00BE69E2"/>
    <w:rsid w:val="00BE7004"/>
    <w:rsid w:val="00BE7712"/>
    <w:rsid w:val="00BF3987"/>
    <w:rsid w:val="00BF3D3A"/>
    <w:rsid w:val="00BF55DC"/>
    <w:rsid w:val="00BF663C"/>
    <w:rsid w:val="00BF7EA5"/>
    <w:rsid w:val="00C00699"/>
    <w:rsid w:val="00C03278"/>
    <w:rsid w:val="00C04B88"/>
    <w:rsid w:val="00C05B71"/>
    <w:rsid w:val="00C0699F"/>
    <w:rsid w:val="00C06BA5"/>
    <w:rsid w:val="00C101B7"/>
    <w:rsid w:val="00C128D3"/>
    <w:rsid w:val="00C129CD"/>
    <w:rsid w:val="00C13C18"/>
    <w:rsid w:val="00C1616D"/>
    <w:rsid w:val="00C17024"/>
    <w:rsid w:val="00C2024A"/>
    <w:rsid w:val="00C209FE"/>
    <w:rsid w:val="00C20BF7"/>
    <w:rsid w:val="00C22BE1"/>
    <w:rsid w:val="00C250EA"/>
    <w:rsid w:val="00C27EED"/>
    <w:rsid w:val="00C326C6"/>
    <w:rsid w:val="00C327F6"/>
    <w:rsid w:val="00C32FBF"/>
    <w:rsid w:val="00C34187"/>
    <w:rsid w:val="00C346C8"/>
    <w:rsid w:val="00C352DB"/>
    <w:rsid w:val="00C363B2"/>
    <w:rsid w:val="00C36932"/>
    <w:rsid w:val="00C40EFA"/>
    <w:rsid w:val="00C410A2"/>
    <w:rsid w:val="00C41187"/>
    <w:rsid w:val="00C42DE7"/>
    <w:rsid w:val="00C43F38"/>
    <w:rsid w:val="00C44B67"/>
    <w:rsid w:val="00C47A69"/>
    <w:rsid w:val="00C50977"/>
    <w:rsid w:val="00C52CC6"/>
    <w:rsid w:val="00C5450B"/>
    <w:rsid w:val="00C56C24"/>
    <w:rsid w:val="00C57BB4"/>
    <w:rsid w:val="00C605AE"/>
    <w:rsid w:val="00C605E8"/>
    <w:rsid w:val="00C61D8F"/>
    <w:rsid w:val="00C62D7A"/>
    <w:rsid w:val="00C633D7"/>
    <w:rsid w:val="00C63428"/>
    <w:rsid w:val="00C63BAD"/>
    <w:rsid w:val="00C648C8"/>
    <w:rsid w:val="00C648E5"/>
    <w:rsid w:val="00C65066"/>
    <w:rsid w:val="00C66319"/>
    <w:rsid w:val="00C66FFE"/>
    <w:rsid w:val="00C7060C"/>
    <w:rsid w:val="00C7070A"/>
    <w:rsid w:val="00C725ED"/>
    <w:rsid w:val="00C73F6F"/>
    <w:rsid w:val="00C765A2"/>
    <w:rsid w:val="00C77514"/>
    <w:rsid w:val="00C8036F"/>
    <w:rsid w:val="00C8139D"/>
    <w:rsid w:val="00C815E0"/>
    <w:rsid w:val="00C8170A"/>
    <w:rsid w:val="00C81D7B"/>
    <w:rsid w:val="00C82453"/>
    <w:rsid w:val="00C82A14"/>
    <w:rsid w:val="00C85DD9"/>
    <w:rsid w:val="00C85E42"/>
    <w:rsid w:val="00C87A29"/>
    <w:rsid w:val="00C904CE"/>
    <w:rsid w:val="00C92898"/>
    <w:rsid w:val="00C92A4C"/>
    <w:rsid w:val="00C935E1"/>
    <w:rsid w:val="00C95302"/>
    <w:rsid w:val="00CA0011"/>
    <w:rsid w:val="00CA45AC"/>
    <w:rsid w:val="00CA49EF"/>
    <w:rsid w:val="00CB34A1"/>
    <w:rsid w:val="00CB42C3"/>
    <w:rsid w:val="00CB5E0B"/>
    <w:rsid w:val="00CB6AF8"/>
    <w:rsid w:val="00CB7378"/>
    <w:rsid w:val="00CC04D0"/>
    <w:rsid w:val="00CC22BA"/>
    <w:rsid w:val="00CC22DE"/>
    <w:rsid w:val="00CC3463"/>
    <w:rsid w:val="00CC4D91"/>
    <w:rsid w:val="00CC5AAE"/>
    <w:rsid w:val="00CD3FC3"/>
    <w:rsid w:val="00CD4015"/>
    <w:rsid w:val="00CD43D3"/>
    <w:rsid w:val="00CD4C71"/>
    <w:rsid w:val="00CD6201"/>
    <w:rsid w:val="00CE262B"/>
    <w:rsid w:val="00CE34F6"/>
    <w:rsid w:val="00CE355A"/>
    <w:rsid w:val="00CE48F4"/>
    <w:rsid w:val="00CE4AAB"/>
    <w:rsid w:val="00CE4FAA"/>
    <w:rsid w:val="00CF2269"/>
    <w:rsid w:val="00CF2595"/>
    <w:rsid w:val="00CF60A5"/>
    <w:rsid w:val="00CF765C"/>
    <w:rsid w:val="00D005D1"/>
    <w:rsid w:val="00D01722"/>
    <w:rsid w:val="00D01D0D"/>
    <w:rsid w:val="00D030E9"/>
    <w:rsid w:val="00D030F1"/>
    <w:rsid w:val="00D03170"/>
    <w:rsid w:val="00D037FA"/>
    <w:rsid w:val="00D0476F"/>
    <w:rsid w:val="00D058A0"/>
    <w:rsid w:val="00D072D9"/>
    <w:rsid w:val="00D07C48"/>
    <w:rsid w:val="00D1049F"/>
    <w:rsid w:val="00D10FBB"/>
    <w:rsid w:val="00D111C3"/>
    <w:rsid w:val="00D11BE3"/>
    <w:rsid w:val="00D128F8"/>
    <w:rsid w:val="00D13787"/>
    <w:rsid w:val="00D15BCB"/>
    <w:rsid w:val="00D1782B"/>
    <w:rsid w:val="00D22EAF"/>
    <w:rsid w:val="00D22F2C"/>
    <w:rsid w:val="00D23311"/>
    <w:rsid w:val="00D24332"/>
    <w:rsid w:val="00D25B94"/>
    <w:rsid w:val="00D26252"/>
    <w:rsid w:val="00D30086"/>
    <w:rsid w:val="00D32543"/>
    <w:rsid w:val="00D325F5"/>
    <w:rsid w:val="00D34FE1"/>
    <w:rsid w:val="00D35DA5"/>
    <w:rsid w:val="00D36875"/>
    <w:rsid w:val="00D3732F"/>
    <w:rsid w:val="00D37DA7"/>
    <w:rsid w:val="00D40EB9"/>
    <w:rsid w:val="00D41DDF"/>
    <w:rsid w:val="00D4249E"/>
    <w:rsid w:val="00D441A4"/>
    <w:rsid w:val="00D5127B"/>
    <w:rsid w:val="00D56AB9"/>
    <w:rsid w:val="00D570A0"/>
    <w:rsid w:val="00D57D00"/>
    <w:rsid w:val="00D61A83"/>
    <w:rsid w:val="00D63518"/>
    <w:rsid w:val="00D6353D"/>
    <w:rsid w:val="00D6722B"/>
    <w:rsid w:val="00D7052E"/>
    <w:rsid w:val="00D7091B"/>
    <w:rsid w:val="00D73BFB"/>
    <w:rsid w:val="00D741F6"/>
    <w:rsid w:val="00D74B58"/>
    <w:rsid w:val="00D74D6B"/>
    <w:rsid w:val="00D75657"/>
    <w:rsid w:val="00D766EE"/>
    <w:rsid w:val="00D76E1C"/>
    <w:rsid w:val="00D802AF"/>
    <w:rsid w:val="00D809F9"/>
    <w:rsid w:val="00D8186A"/>
    <w:rsid w:val="00D82668"/>
    <w:rsid w:val="00D8267E"/>
    <w:rsid w:val="00D8395B"/>
    <w:rsid w:val="00D8570E"/>
    <w:rsid w:val="00D85865"/>
    <w:rsid w:val="00D9305D"/>
    <w:rsid w:val="00D935E0"/>
    <w:rsid w:val="00D93D6A"/>
    <w:rsid w:val="00D945B9"/>
    <w:rsid w:val="00D94682"/>
    <w:rsid w:val="00D94FB5"/>
    <w:rsid w:val="00D9530B"/>
    <w:rsid w:val="00D96B2A"/>
    <w:rsid w:val="00D97021"/>
    <w:rsid w:val="00DA09B7"/>
    <w:rsid w:val="00DA0A01"/>
    <w:rsid w:val="00DA1C71"/>
    <w:rsid w:val="00DA2BD2"/>
    <w:rsid w:val="00DA2F60"/>
    <w:rsid w:val="00DA5DCB"/>
    <w:rsid w:val="00DA7653"/>
    <w:rsid w:val="00DA76B4"/>
    <w:rsid w:val="00DB0880"/>
    <w:rsid w:val="00DB0B38"/>
    <w:rsid w:val="00DB2A9E"/>
    <w:rsid w:val="00DB31EE"/>
    <w:rsid w:val="00DB3657"/>
    <w:rsid w:val="00DB728A"/>
    <w:rsid w:val="00DC0329"/>
    <w:rsid w:val="00DC33C2"/>
    <w:rsid w:val="00DC4047"/>
    <w:rsid w:val="00DC46FC"/>
    <w:rsid w:val="00DC487B"/>
    <w:rsid w:val="00DC6C76"/>
    <w:rsid w:val="00DD15DC"/>
    <w:rsid w:val="00DD4441"/>
    <w:rsid w:val="00DE21B2"/>
    <w:rsid w:val="00DE3A67"/>
    <w:rsid w:val="00DE6AC2"/>
    <w:rsid w:val="00DE7A0B"/>
    <w:rsid w:val="00DF175A"/>
    <w:rsid w:val="00DF20BB"/>
    <w:rsid w:val="00DF3057"/>
    <w:rsid w:val="00DF5BD9"/>
    <w:rsid w:val="00DF7BFC"/>
    <w:rsid w:val="00E026C8"/>
    <w:rsid w:val="00E031ED"/>
    <w:rsid w:val="00E03F90"/>
    <w:rsid w:val="00E051DA"/>
    <w:rsid w:val="00E05CAB"/>
    <w:rsid w:val="00E06B10"/>
    <w:rsid w:val="00E076F2"/>
    <w:rsid w:val="00E07F96"/>
    <w:rsid w:val="00E1029F"/>
    <w:rsid w:val="00E127F5"/>
    <w:rsid w:val="00E131B2"/>
    <w:rsid w:val="00E13F23"/>
    <w:rsid w:val="00E142B6"/>
    <w:rsid w:val="00E14B20"/>
    <w:rsid w:val="00E1523B"/>
    <w:rsid w:val="00E15412"/>
    <w:rsid w:val="00E16670"/>
    <w:rsid w:val="00E20F9B"/>
    <w:rsid w:val="00E22A6C"/>
    <w:rsid w:val="00E24984"/>
    <w:rsid w:val="00E24D56"/>
    <w:rsid w:val="00E24F5F"/>
    <w:rsid w:val="00E2557B"/>
    <w:rsid w:val="00E30396"/>
    <w:rsid w:val="00E30498"/>
    <w:rsid w:val="00E30F2D"/>
    <w:rsid w:val="00E3355C"/>
    <w:rsid w:val="00E40461"/>
    <w:rsid w:val="00E42CD8"/>
    <w:rsid w:val="00E4354E"/>
    <w:rsid w:val="00E43619"/>
    <w:rsid w:val="00E43CD2"/>
    <w:rsid w:val="00E46FF1"/>
    <w:rsid w:val="00E473EE"/>
    <w:rsid w:val="00E47CF2"/>
    <w:rsid w:val="00E538DC"/>
    <w:rsid w:val="00E554B7"/>
    <w:rsid w:val="00E6079D"/>
    <w:rsid w:val="00E635DF"/>
    <w:rsid w:val="00E66AD1"/>
    <w:rsid w:val="00E70103"/>
    <w:rsid w:val="00E70937"/>
    <w:rsid w:val="00E709FD"/>
    <w:rsid w:val="00E72E1C"/>
    <w:rsid w:val="00E74805"/>
    <w:rsid w:val="00E75A21"/>
    <w:rsid w:val="00E75BCE"/>
    <w:rsid w:val="00E761B9"/>
    <w:rsid w:val="00E77789"/>
    <w:rsid w:val="00E801DF"/>
    <w:rsid w:val="00E80BEB"/>
    <w:rsid w:val="00E80CDF"/>
    <w:rsid w:val="00E81A61"/>
    <w:rsid w:val="00E82645"/>
    <w:rsid w:val="00E84F09"/>
    <w:rsid w:val="00E85B2F"/>
    <w:rsid w:val="00E86E50"/>
    <w:rsid w:val="00E87F9F"/>
    <w:rsid w:val="00E95DCD"/>
    <w:rsid w:val="00E96169"/>
    <w:rsid w:val="00E961DC"/>
    <w:rsid w:val="00E96AE8"/>
    <w:rsid w:val="00E9776C"/>
    <w:rsid w:val="00EA1007"/>
    <w:rsid w:val="00EA2041"/>
    <w:rsid w:val="00EA37FD"/>
    <w:rsid w:val="00EA69C6"/>
    <w:rsid w:val="00EA7419"/>
    <w:rsid w:val="00EA7566"/>
    <w:rsid w:val="00EA79F8"/>
    <w:rsid w:val="00EB22EA"/>
    <w:rsid w:val="00EB23BE"/>
    <w:rsid w:val="00EB5D0C"/>
    <w:rsid w:val="00EB68EC"/>
    <w:rsid w:val="00EB718E"/>
    <w:rsid w:val="00EB757C"/>
    <w:rsid w:val="00EB777F"/>
    <w:rsid w:val="00EB7BBC"/>
    <w:rsid w:val="00EC1234"/>
    <w:rsid w:val="00EC3FF3"/>
    <w:rsid w:val="00EC42E7"/>
    <w:rsid w:val="00EC6364"/>
    <w:rsid w:val="00EC7823"/>
    <w:rsid w:val="00ED0C2D"/>
    <w:rsid w:val="00ED0FC5"/>
    <w:rsid w:val="00ED2369"/>
    <w:rsid w:val="00ED2B66"/>
    <w:rsid w:val="00EE2AD8"/>
    <w:rsid w:val="00EE5FCC"/>
    <w:rsid w:val="00EE694F"/>
    <w:rsid w:val="00EE78AF"/>
    <w:rsid w:val="00EF299F"/>
    <w:rsid w:val="00EF619B"/>
    <w:rsid w:val="00EF63FF"/>
    <w:rsid w:val="00EF6A85"/>
    <w:rsid w:val="00EF7925"/>
    <w:rsid w:val="00F01282"/>
    <w:rsid w:val="00F01C6E"/>
    <w:rsid w:val="00F01F38"/>
    <w:rsid w:val="00F04EB8"/>
    <w:rsid w:val="00F059F3"/>
    <w:rsid w:val="00F05CA7"/>
    <w:rsid w:val="00F06923"/>
    <w:rsid w:val="00F07AE2"/>
    <w:rsid w:val="00F07BE1"/>
    <w:rsid w:val="00F1021D"/>
    <w:rsid w:val="00F1167A"/>
    <w:rsid w:val="00F15317"/>
    <w:rsid w:val="00F2092D"/>
    <w:rsid w:val="00F213C6"/>
    <w:rsid w:val="00F21797"/>
    <w:rsid w:val="00F226AE"/>
    <w:rsid w:val="00F241B8"/>
    <w:rsid w:val="00F254AA"/>
    <w:rsid w:val="00F279AC"/>
    <w:rsid w:val="00F3206D"/>
    <w:rsid w:val="00F32FD4"/>
    <w:rsid w:val="00F33534"/>
    <w:rsid w:val="00F33797"/>
    <w:rsid w:val="00F35036"/>
    <w:rsid w:val="00F36E3E"/>
    <w:rsid w:val="00F36EDC"/>
    <w:rsid w:val="00F41C8F"/>
    <w:rsid w:val="00F434C0"/>
    <w:rsid w:val="00F445C9"/>
    <w:rsid w:val="00F44773"/>
    <w:rsid w:val="00F447AE"/>
    <w:rsid w:val="00F45036"/>
    <w:rsid w:val="00F46C7F"/>
    <w:rsid w:val="00F5210C"/>
    <w:rsid w:val="00F53225"/>
    <w:rsid w:val="00F53D4F"/>
    <w:rsid w:val="00F54D01"/>
    <w:rsid w:val="00F5647E"/>
    <w:rsid w:val="00F56832"/>
    <w:rsid w:val="00F57CA1"/>
    <w:rsid w:val="00F6299E"/>
    <w:rsid w:val="00F630A9"/>
    <w:rsid w:val="00F642B2"/>
    <w:rsid w:val="00F65995"/>
    <w:rsid w:val="00F66A37"/>
    <w:rsid w:val="00F70BBE"/>
    <w:rsid w:val="00F7366C"/>
    <w:rsid w:val="00F75673"/>
    <w:rsid w:val="00F76060"/>
    <w:rsid w:val="00F77708"/>
    <w:rsid w:val="00F80B3A"/>
    <w:rsid w:val="00F817B3"/>
    <w:rsid w:val="00F830F7"/>
    <w:rsid w:val="00F92365"/>
    <w:rsid w:val="00F93C44"/>
    <w:rsid w:val="00F96145"/>
    <w:rsid w:val="00F97E99"/>
    <w:rsid w:val="00FA11CB"/>
    <w:rsid w:val="00FA183A"/>
    <w:rsid w:val="00FA3415"/>
    <w:rsid w:val="00FA34FE"/>
    <w:rsid w:val="00FA65B1"/>
    <w:rsid w:val="00FA672B"/>
    <w:rsid w:val="00FA6AA6"/>
    <w:rsid w:val="00FA6DBF"/>
    <w:rsid w:val="00FB0700"/>
    <w:rsid w:val="00FB16FA"/>
    <w:rsid w:val="00FB2E41"/>
    <w:rsid w:val="00FB3FF6"/>
    <w:rsid w:val="00FB42EC"/>
    <w:rsid w:val="00FB4486"/>
    <w:rsid w:val="00FB57D7"/>
    <w:rsid w:val="00FC0C9C"/>
    <w:rsid w:val="00FC329E"/>
    <w:rsid w:val="00FC3BF7"/>
    <w:rsid w:val="00FC5310"/>
    <w:rsid w:val="00FC635C"/>
    <w:rsid w:val="00FC73AC"/>
    <w:rsid w:val="00FC7EAB"/>
    <w:rsid w:val="00FD0D52"/>
    <w:rsid w:val="00FD0EEA"/>
    <w:rsid w:val="00FD1A4E"/>
    <w:rsid w:val="00FD2131"/>
    <w:rsid w:val="00FD2FA4"/>
    <w:rsid w:val="00FD34C4"/>
    <w:rsid w:val="00FD6774"/>
    <w:rsid w:val="00FE0EEC"/>
    <w:rsid w:val="00FE1565"/>
    <w:rsid w:val="00FE1986"/>
    <w:rsid w:val="00FE2178"/>
    <w:rsid w:val="00FE4208"/>
    <w:rsid w:val="00FE7A7C"/>
    <w:rsid w:val="00FF3C2B"/>
    <w:rsid w:val="00FF419C"/>
    <w:rsid w:val="00FF4509"/>
    <w:rsid w:val="00FF4665"/>
    <w:rsid w:val="00FF5A99"/>
    <w:rsid w:val="00FF7C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0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94205F"/>
    <w:pPr>
      <w:spacing w:before="100" w:beforeAutospacing="1" w:after="100" w:afterAutospacing="1"/>
    </w:pPr>
  </w:style>
  <w:style w:type="paragraph" w:customStyle="1" w:styleId="rtejustify">
    <w:name w:val="rtejustify"/>
    <w:basedOn w:val="a"/>
    <w:rsid w:val="0094205F"/>
    <w:pPr>
      <w:spacing w:before="100" w:beforeAutospacing="1" w:after="100" w:afterAutospacing="1"/>
    </w:pPr>
  </w:style>
  <w:style w:type="character" w:styleId="a3">
    <w:name w:val="Strong"/>
    <w:basedOn w:val="a0"/>
    <w:uiPriority w:val="22"/>
    <w:qFormat/>
    <w:rsid w:val="0094205F"/>
    <w:rPr>
      <w:b/>
      <w:bCs/>
    </w:rPr>
  </w:style>
  <w:style w:type="paragraph" w:styleId="a4">
    <w:name w:val="Balloon Text"/>
    <w:basedOn w:val="a"/>
    <w:link w:val="a5"/>
    <w:uiPriority w:val="99"/>
    <w:semiHidden/>
    <w:unhideWhenUsed/>
    <w:rsid w:val="0094205F"/>
    <w:rPr>
      <w:rFonts w:ascii="Tahoma" w:hAnsi="Tahoma" w:cs="Tahoma"/>
      <w:sz w:val="16"/>
      <w:szCs w:val="16"/>
    </w:rPr>
  </w:style>
  <w:style w:type="character" w:customStyle="1" w:styleId="a5">
    <w:name w:val="Текст у виносці Знак"/>
    <w:basedOn w:val="a0"/>
    <w:link w:val="a4"/>
    <w:uiPriority w:val="99"/>
    <w:semiHidden/>
    <w:rsid w:val="0094205F"/>
    <w:rPr>
      <w:rFonts w:ascii="Tahoma" w:eastAsia="Times New Roman" w:hAnsi="Tahoma" w:cs="Tahoma"/>
      <w:sz w:val="16"/>
      <w:szCs w:val="16"/>
      <w:lang w:eastAsia="ru-RU"/>
    </w:rPr>
  </w:style>
  <w:style w:type="paragraph" w:styleId="a6">
    <w:name w:val="List Paragraph"/>
    <w:basedOn w:val="a"/>
    <w:uiPriority w:val="34"/>
    <w:qFormat/>
    <w:rsid w:val="00522623"/>
    <w:pPr>
      <w:spacing w:after="200" w:line="276" w:lineRule="auto"/>
      <w:ind w:left="720"/>
      <w:contextualSpacing/>
    </w:pPr>
    <w:rPr>
      <w:rFonts w:asciiTheme="minorHAnsi" w:eastAsiaTheme="minorHAnsi" w:hAnsiTheme="minorHAnsi" w:cstheme="minorBidi"/>
      <w:sz w:val="22"/>
      <w:szCs w:val="22"/>
      <w:lang w:val="uk-UA" w:eastAsia="en-US"/>
    </w:rPr>
  </w:style>
  <w:style w:type="paragraph" w:styleId="a7">
    <w:name w:val="No Spacing"/>
    <w:uiPriority w:val="1"/>
    <w:qFormat/>
    <w:rsid w:val="00522623"/>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0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94205F"/>
    <w:pPr>
      <w:spacing w:before="100" w:beforeAutospacing="1" w:after="100" w:afterAutospacing="1"/>
    </w:pPr>
  </w:style>
  <w:style w:type="paragraph" w:customStyle="1" w:styleId="rtejustify">
    <w:name w:val="rtejustify"/>
    <w:basedOn w:val="a"/>
    <w:rsid w:val="0094205F"/>
    <w:pPr>
      <w:spacing w:before="100" w:beforeAutospacing="1" w:after="100" w:afterAutospacing="1"/>
    </w:pPr>
  </w:style>
  <w:style w:type="character" w:styleId="a3">
    <w:name w:val="Strong"/>
    <w:basedOn w:val="a0"/>
    <w:uiPriority w:val="22"/>
    <w:qFormat/>
    <w:rsid w:val="0094205F"/>
    <w:rPr>
      <w:b/>
      <w:bCs/>
    </w:rPr>
  </w:style>
  <w:style w:type="paragraph" w:styleId="a4">
    <w:name w:val="Balloon Text"/>
    <w:basedOn w:val="a"/>
    <w:link w:val="a5"/>
    <w:uiPriority w:val="99"/>
    <w:semiHidden/>
    <w:unhideWhenUsed/>
    <w:rsid w:val="0094205F"/>
    <w:rPr>
      <w:rFonts w:ascii="Tahoma" w:hAnsi="Tahoma" w:cs="Tahoma"/>
      <w:sz w:val="16"/>
      <w:szCs w:val="16"/>
    </w:rPr>
  </w:style>
  <w:style w:type="character" w:customStyle="1" w:styleId="a5">
    <w:name w:val="Текст выноски Знак"/>
    <w:basedOn w:val="a0"/>
    <w:link w:val="a4"/>
    <w:uiPriority w:val="99"/>
    <w:semiHidden/>
    <w:rsid w:val="0094205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35ABB-6B5A-4258-AC81-5D1CF1792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8</Pages>
  <Words>3486</Words>
  <Characters>19872</Characters>
  <Application>Microsoft Office Word</Application>
  <DocSecurity>0</DocSecurity>
  <Lines>165</Lines>
  <Paragraphs>46</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23312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12</cp:revision>
  <dcterms:created xsi:type="dcterms:W3CDTF">2020-02-14T11:07:00Z</dcterms:created>
  <dcterms:modified xsi:type="dcterms:W3CDTF">2020-02-18T07:37:00Z</dcterms:modified>
</cp:coreProperties>
</file>