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46021B" w:rsidRDefault="00501D4D" w:rsidP="00394A8F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bookmarkStart w:id="1" w:name="_GoBack"/>
      <w:bookmarkEnd w:id="1"/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579E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CE45BB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</w:t>
      </w:r>
      <w:r w:rsidRPr="00C15072">
        <w:rPr>
          <w:spacing w:val="-2"/>
          <w:kern w:val="2"/>
          <w:sz w:val="24"/>
          <w:szCs w:val="24"/>
          <w:shd w:val="clear" w:color="auto" w:fill="FFFFFF"/>
        </w:rPr>
        <w:t xml:space="preserve">оперативного реагування на події та </w:t>
      </w:r>
      <w:r w:rsidRPr="00C1507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1507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15072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C15072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C15072">
        <w:rPr>
          <w:spacing w:val="-6"/>
          <w:kern w:val="2"/>
          <w:sz w:val="24"/>
          <w:szCs w:val="24"/>
        </w:rPr>
        <w:t xml:space="preserve"> заходів </w:t>
      </w:r>
      <w:bookmarkStart w:id="2" w:name="_Hlk77725821"/>
      <w:bookmarkStart w:id="3" w:name="_Hlk77725794"/>
      <w:bookmarkEnd w:id="0"/>
      <w:r w:rsidR="00DF53F9" w:rsidRPr="0046021B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C15072" w:rsidRPr="0046021B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46021B" w:rsidRPr="0046021B">
        <w:rPr>
          <w:b/>
          <w:bCs/>
          <w:color w:val="FF0000"/>
          <w:spacing w:val="-6"/>
          <w:kern w:val="16"/>
          <w:sz w:val="24"/>
          <w:szCs w:val="24"/>
        </w:rPr>
        <w:t>395</w:t>
      </w:r>
      <w:r w:rsidR="00C15072" w:rsidRPr="0046021B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46021B" w:rsidRPr="0046021B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DF53F9" w:rsidRPr="0046021B">
        <w:rPr>
          <w:bCs/>
          <w:spacing w:val="-6"/>
          <w:kern w:val="16"/>
          <w:sz w:val="24"/>
          <w:szCs w:val="24"/>
        </w:rPr>
        <w:t>.</w:t>
      </w:r>
      <w:bookmarkEnd w:id="3"/>
    </w:p>
    <w:p w:rsidR="0080729E" w:rsidRPr="00E016AC" w:rsidRDefault="009F3E64" w:rsidP="00394A8F">
      <w:pPr>
        <w:tabs>
          <w:tab w:val="left" w:pos="300"/>
        </w:tabs>
        <w:ind w:firstLine="546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4" w:name="_Hlk88887181"/>
      <w:bookmarkEnd w:id="2"/>
      <w:r w:rsidRPr="0046021B">
        <w:rPr>
          <w:spacing w:val="-2"/>
          <w:kern w:val="16"/>
          <w:sz w:val="24"/>
          <w:szCs w:val="24"/>
        </w:rPr>
        <w:t>У результаті вжитих заходів</w:t>
      </w:r>
      <w:r w:rsidRPr="0046021B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5" w:name="_Hlk84809609"/>
      <w:bookmarkStart w:id="6" w:name="_Hlk83252637"/>
      <w:r w:rsidR="00DF53F9" w:rsidRPr="0046021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6"/>
      <w:r w:rsidR="0046021B" w:rsidRPr="0046021B">
        <w:rPr>
          <w:b/>
          <w:color w:val="008000"/>
          <w:spacing w:val="-2"/>
          <w:kern w:val="16"/>
          <w:sz w:val="24"/>
          <w:szCs w:val="24"/>
        </w:rPr>
        <w:t>3</w:t>
      </w:r>
      <w:r w:rsidR="00C15072" w:rsidRPr="0046021B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46021B" w:rsidRPr="0046021B">
        <w:rPr>
          <w:b/>
          <w:color w:val="008000"/>
          <w:spacing w:val="-2"/>
          <w:kern w:val="16"/>
          <w:sz w:val="24"/>
          <w:szCs w:val="24"/>
        </w:rPr>
        <w:t>оби</w:t>
      </w:r>
      <w:r w:rsidR="00C15072" w:rsidRPr="0046021B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46021B" w:rsidRPr="0046021B">
        <w:rPr>
          <w:b/>
          <w:color w:val="008000"/>
          <w:spacing w:val="-2"/>
          <w:kern w:val="16"/>
          <w:sz w:val="24"/>
          <w:szCs w:val="24"/>
          <w:lang w:val="ru-RU"/>
        </w:rPr>
        <w:t>55</w:t>
      </w:r>
      <w:r w:rsidR="00C15072" w:rsidRPr="0046021B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C15072" w:rsidRPr="0046021B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46021B" w:rsidRPr="0046021B">
        <w:rPr>
          <w:b/>
          <w:color w:val="008000"/>
          <w:spacing w:val="-2"/>
          <w:kern w:val="16"/>
          <w:sz w:val="24"/>
          <w:szCs w:val="24"/>
          <w:lang w:val="ru-RU"/>
        </w:rPr>
        <w:t>ель</w:t>
      </w:r>
      <w:proofErr w:type="spellEnd"/>
      <w:r w:rsidR="00C15072" w:rsidRPr="0046021B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C15072" w:rsidRPr="0046021B">
        <w:rPr>
          <w:b/>
          <w:color w:val="008000"/>
          <w:spacing w:val="-2"/>
          <w:kern w:val="16"/>
          <w:sz w:val="24"/>
          <w:szCs w:val="24"/>
        </w:rPr>
        <w:t>та 1</w:t>
      </w:r>
      <w:r w:rsidR="0046021B" w:rsidRPr="0046021B">
        <w:rPr>
          <w:b/>
          <w:color w:val="008000"/>
          <w:spacing w:val="-2"/>
          <w:kern w:val="16"/>
          <w:sz w:val="24"/>
          <w:szCs w:val="24"/>
        </w:rPr>
        <w:t>0</w:t>
      </w:r>
      <w:r w:rsidR="00C15072" w:rsidRPr="0046021B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C15072" w:rsidRPr="0046021B">
        <w:rPr>
          <w:spacing w:val="-2"/>
          <w:kern w:val="16"/>
          <w:sz w:val="24"/>
          <w:szCs w:val="24"/>
        </w:rPr>
        <w:t>.</w:t>
      </w:r>
      <w:r w:rsidR="00C15072" w:rsidRPr="0046021B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DF53F9" w:rsidRPr="0046021B">
        <w:rPr>
          <w:spacing w:val="-2"/>
          <w:kern w:val="16"/>
          <w:sz w:val="24"/>
          <w:szCs w:val="24"/>
        </w:rPr>
        <w:t>.</w:t>
      </w:r>
    </w:p>
    <w:bookmarkEnd w:id="4"/>
    <w:bookmarkEnd w:id="5"/>
    <w:p w:rsidR="00847788" w:rsidRPr="00F43F99" w:rsidRDefault="00847788" w:rsidP="00847788">
      <w:pPr>
        <w:tabs>
          <w:tab w:val="left" w:pos="300"/>
        </w:tabs>
        <w:ind w:firstLine="546"/>
        <w:jc w:val="both"/>
        <w:outlineLvl w:val="0"/>
        <w:rPr>
          <w:spacing w:val="-2"/>
          <w:kern w:val="16"/>
          <w:sz w:val="24"/>
          <w:szCs w:val="24"/>
        </w:rPr>
      </w:pPr>
      <w:r w:rsidRPr="00E016AC">
        <w:rPr>
          <w:spacing w:val="-2"/>
          <w:kern w:val="16"/>
          <w:sz w:val="24"/>
          <w:szCs w:val="24"/>
        </w:rPr>
        <w:t>Доповідаю, що над</w:t>
      </w:r>
      <w:bookmarkStart w:id="7" w:name="_Hlk58103905"/>
      <w:r w:rsidRPr="00E016AC">
        <w:rPr>
          <w:spacing w:val="-2"/>
          <w:kern w:val="16"/>
          <w:sz w:val="24"/>
          <w:szCs w:val="24"/>
        </w:rPr>
        <w:t>звича</w:t>
      </w:r>
      <w:bookmarkEnd w:id="7"/>
      <w:r w:rsidRPr="00E016A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CE45BB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154A36" w:rsidRDefault="00D9767A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154A3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154A36" w:rsidRDefault="00A669D5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154A3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154A36" w:rsidRDefault="00A669D5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154A36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154A36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54A36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154A36" w:rsidRDefault="00D9767A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154A3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154A36" w:rsidRDefault="001B5AFA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154A36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833E19" w:rsidRPr="00833E19" w:rsidRDefault="00833E19" w:rsidP="00833E19">
      <w:pPr>
        <w:spacing w:before="120"/>
        <w:jc w:val="both"/>
        <w:rPr>
          <w:b/>
          <w:bCs/>
          <w:i/>
          <w:smallCaps/>
          <w:color w:val="0000FF"/>
          <w:spacing w:val="-6"/>
          <w:kern w:val="16"/>
          <w:sz w:val="24"/>
          <w:szCs w:val="24"/>
          <w:u w:val="single"/>
        </w:rPr>
      </w:pPr>
      <w:r w:rsidRPr="00833E19">
        <w:rPr>
          <w:b/>
          <w:bCs/>
          <w:i/>
          <w:smallCaps/>
          <w:color w:val="0000FF"/>
          <w:spacing w:val="-6"/>
          <w:kern w:val="16"/>
          <w:sz w:val="24"/>
          <w:szCs w:val="24"/>
          <w:u w:val="single"/>
        </w:rPr>
        <w:t xml:space="preserve">Щодо ліквідації наслідків негоди в закарпатській області </w:t>
      </w:r>
    </w:p>
    <w:p w:rsidR="00C26DEC" w:rsidRPr="00833E19" w:rsidRDefault="00833E19" w:rsidP="00833E19">
      <w:pPr>
        <w:ind w:firstLine="567"/>
        <w:jc w:val="both"/>
        <w:rPr>
          <w:sz w:val="24"/>
          <w:szCs w:val="24"/>
        </w:rPr>
      </w:pPr>
      <w:r w:rsidRPr="00833E19">
        <w:rPr>
          <w:sz w:val="24"/>
          <w:szCs w:val="24"/>
        </w:rPr>
        <w:t>Станом на 7</w:t>
      </w:r>
      <w:r>
        <w:rPr>
          <w:sz w:val="24"/>
          <w:szCs w:val="24"/>
        </w:rPr>
        <w:t xml:space="preserve"> год.</w:t>
      </w:r>
      <w:r w:rsidRPr="00833E19">
        <w:rPr>
          <w:sz w:val="24"/>
          <w:szCs w:val="24"/>
        </w:rPr>
        <w:t xml:space="preserve"> на території області обстановка стабілізувалась, опадів не спостерігається. </w:t>
      </w:r>
      <w:r w:rsidR="00673738">
        <w:rPr>
          <w:sz w:val="24"/>
          <w:szCs w:val="24"/>
        </w:rPr>
        <w:br/>
      </w:r>
      <w:r w:rsidR="00673738" w:rsidRPr="00833E19">
        <w:rPr>
          <w:sz w:val="24"/>
          <w:szCs w:val="24"/>
        </w:rPr>
        <w:t>На території області</w:t>
      </w:r>
      <w:r w:rsidR="00673738" w:rsidRPr="00833E19">
        <w:rPr>
          <w:b/>
          <w:spacing w:val="-4"/>
          <w:sz w:val="24"/>
          <w:szCs w:val="24"/>
        </w:rPr>
        <w:t xml:space="preserve"> залишаються</w:t>
      </w:r>
      <w:r w:rsidR="00673738" w:rsidRPr="00833E19">
        <w:rPr>
          <w:sz w:val="24"/>
          <w:szCs w:val="24"/>
        </w:rPr>
        <w:t xml:space="preserve"> </w:t>
      </w:r>
      <w:r w:rsidR="00673738" w:rsidRPr="00833E19">
        <w:rPr>
          <w:b/>
          <w:spacing w:val="-4"/>
          <w:sz w:val="24"/>
          <w:szCs w:val="24"/>
        </w:rPr>
        <w:t>знеструмленими 5 населених пунктів</w:t>
      </w:r>
      <w:r w:rsidR="00673738" w:rsidRPr="00833E19">
        <w:rPr>
          <w:sz w:val="24"/>
          <w:szCs w:val="24"/>
        </w:rPr>
        <w:t>.</w:t>
      </w:r>
      <w:r w:rsidR="00673738">
        <w:rPr>
          <w:sz w:val="24"/>
          <w:szCs w:val="24"/>
        </w:rPr>
        <w:t xml:space="preserve"> </w:t>
      </w:r>
      <w:r w:rsidR="00FF26BA" w:rsidRPr="00833E19">
        <w:rPr>
          <w:sz w:val="24"/>
          <w:szCs w:val="24"/>
        </w:rPr>
        <w:t xml:space="preserve">За </w:t>
      </w:r>
      <w:r w:rsidRPr="00833E19">
        <w:rPr>
          <w:sz w:val="24"/>
          <w:szCs w:val="24"/>
        </w:rPr>
        <w:t xml:space="preserve">результатами комісійних подворових обстежень органами місцевої влади, </w:t>
      </w:r>
      <w:r w:rsidRPr="00833E19">
        <w:rPr>
          <w:b/>
          <w:spacing w:val="-4"/>
          <w:sz w:val="24"/>
          <w:szCs w:val="24"/>
        </w:rPr>
        <w:t>залишаються підтопленими</w:t>
      </w:r>
      <w:r w:rsidRPr="00833E19">
        <w:rPr>
          <w:sz w:val="24"/>
          <w:szCs w:val="24"/>
        </w:rPr>
        <w:t xml:space="preserve"> близько </w:t>
      </w:r>
      <w:r w:rsidR="00673738">
        <w:rPr>
          <w:sz w:val="24"/>
          <w:szCs w:val="24"/>
        </w:rPr>
        <w:br/>
      </w:r>
      <w:r w:rsidRPr="00833E19">
        <w:rPr>
          <w:b/>
          <w:spacing w:val="-4"/>
          <w:sz w:val="24"/>
          <w:szCs w:val="24"/>
        </w:rPr>
        <w:t>70 підвальних приміщень</w:t>
      </w:r>
      <w:r w:rsidRPr="00833E19">
        <w:rPr>
          <w:sz w:val="24"/>
          <w:szCs w:val="24"/>
        </w:rPr>
        <w:t xml:space="preserve"> житлових будинків у Берегівському</w:t>
      </w:r>
      <w:r>
        <w:rPr>
          <w:sz w:val="24"/>
          <w:szCs w:val="24"/>
        </w:rPr>
        <w:t>,</w:t>
      </w:r>
      <w:r w:rsidRPr="00833E19">
        <w:rPr>
          <w:sz w:val="24"/>
          <w:szCs w:val="24"/>
        </w:rPr>
        <w:t xml:space="preserve"> Рахівському, Тячівському, Мукачівському та Хустському районах, </w:t>
      </w:r>
      <w:r w:rsidRPr="00833E19">
        <w:rPr>
          <w:b/>
          <w:sz w:val="24"/>
          <w:szCs w:val="24"/>
        </w:rPr>
        <w:t>360 дворогосподарств</w:t>
      </w:r>
      <w:r w:rsidRPr="00833E19">
        <w:rPr>
          <w:sz w:val="24"/>
          <w:szCs w:val="24"/>
        </w:rPr>
        <w:t xml:space="preserve"> та близько </w:t>
      </w:r>
      <w:r w:rsidRPr="00833E19">
        <w:rPr>
          <w:b/>
          <w:sz w:val="24"/>
          <w:szCs w:val="24"/>
        </w:rPr>
        <w:t>400 га сільгоспугідь</w:t>
      </w:r>
      <w:r w:rsidRPr="00833E19">
        <w:rPr>
          <w:sz w:val="24"/>
          <w:szCs w:val="24"/>
        </w:rPr>
        <w:t xml:space="preserve">. </w:t>
      </w:r>
      <w:r w:rsidR="00673738">
        <w:rPr>
          <w:sz w:val="24"/>
          <w:szCs w:val="24"/>
        </w:rPr>
        <w:br/>
      </w:r>
      <w:r w:rsidRPr="00833E19">
        <w:rPr>
          <w:b/>
          <w:spacing w:val="-8"/>
          <w:sz w:val="24"/>
          <w:szCs w:val="24"/>
          <w:lang w:eastAsia="ru-RU"/>
        </w:rPr>
        <w:t>На ділянках автодоріг підтоплень не спостерігається</w:t>
      </w:r>
      <w:r w:rsidRPr="00833E19">
        <w:rPr>
          <w:sz w:val="24"/>
          <w:szCs w:val="24"/>
        </w:rPr>
        <w:t xml:space="preserve">, вода зійшла самопливом. </w:t>
      </w:r>
      <w:r w:rsidRPr="00833E19">
        <w:rPr>
          <w:b/>
          <w:spacing w:val="-8"/>
          <w:sz w:val="24"/>
          <w:szCs w:val="24"/>
          <w:lang w:eastAsia="ru-RU"/>
        </w:rPr>
        <w:t>Проїзд</w:t>
      </w:r>
      <w:r w:rsidRPr="00833E19">
        <w:rPr>
          <w:sz w:val="24"/>
          <w:szCs w:val="24"/>
        </w:rPr>
        <w:t xml:space="preserve"> на дорогах загального користування </w:t>
      </w:r>
      <w:r w:rsidRPr="00833E19">
        <w:rPr>
          <w:b/>
          <w:spacing w:val="-8"/>
          <w:sz w:val="24"/>
          <w:szCs w:val="24"/>
          <w:lang w:eastAsia="ru-RU"/>
        </w:rPr>
        <w:t>забезпечено</w:t>
      </w:r>
      <w:r w:rsidRPr="00833E19">
        <w:rPr>
          <w:sz w:val="24"/>
          <w:szCs w:val="24"/>
        </w:rPr>
        <w:t>. Підрозділами ДСНС (12 осіб та 4 од</w:t>
      </w:r>
      <w:r>
        <w:rPr>
          <w:sz w:val="24"/>
          <w:szCs w:val="24"/>
        </w:rPr>
        <w:t>иниці</w:t>
      </w:r>
      <w:r w:rsidRPr="00833E19">
        <w:rPr>
          <w:sz w:val="24"/>
          <w:szCs w:val="24"/>
        </w:rPr>
        <w:t xml:space="preserve"> техніки) </w:t>
      </w:r>
      <w:r w:rsidR="00673738">
        <w:rPr>
          <w:sz w:val="24"/>
          <w:szCs w:val="24"/>
        </w:rPr>
        <w:br/>
      </w:r>
      <w:r w:rsidRPr="00833E19">
        <w:rPr>
          <w:sz w:val="24"/>
          <w:szCs w:val="24"/>
        </w:rPr>
        <w:t>о 22</w:t>
      </w:r>
      <w:r w:rsidR="00673738">
        <w:rPr>
          <w:sz w:val="24"/>
          <w:szCs w:val="24"/>
        </w:rPr>
        <w:t xml:space="preserve"> год. </w:t>
      </w:r>
      <w:r w:rsidRPr="00833E19">
        <w:rPr>
          <w:sz w:val="24"/>
          <w:szCs w:val="24"/>
        </w:rPr>
        <w:t xml:space="preserve">6 січня </w:t>
      </w:r>
      <w:r w:rsidRPr="00833E19">
        <w:rPr>
          <w:b/>
          <w:spacing w:val="-8"/>
          <w:sz w:val="24"/>
          <w:szCs w:val="24"/>
          <w:lang w:eastAsia="ru-RU"/>
        </w:rPr>
        <w:t>роботи по відкач</w:t>
      </w:r>
      <w:r w:rsidR="007640CE">
        <w:rPr>
          <w:b/>
          <w:spacing w:val="-8"/>
          <w:sz w:val="24"/>
          <w:szCs w:val="24"/>
          <w:lang w:eastAsia="ru-RU"/>
        </w:rPr>
        <w:t>уванню</w:t>
      </w:r>
      <w:r w:rsidRPr="00833E19">
        <w:rPr>
          <w:b/>
          <w:spacing w:val="-8"/>
          <w:sz w:val="24"/>
          <w:szCs w:val="24"/>
          <w:lang w:eastAsia="ru-RU"/>
        </w:rPr>
        <w:t xml:space="preserve"> води завершено</w:t>
      </w:r>
      <w:r w:rsidRPr="00833E19">
        <w:rPr>
          <w:sz w:val="24"/>
          <w:szCs w:val="24"/>
        </w:rPr>
        <w:t xml:space="preserve">. Протягом </w:t>
      </w:r>
      <w:r w:rsidR="00FF26BA">
        <w:rPr>
          <w:sz w:val="24"/>
          <w:szCs w:val="24"/>
        </w:rPr>
        <w:t>дня</w:t>
      </w:r>
      <w:r w:rsidRPr="00833E19">
        <w:rPr>
          <w:sz w:val="24"/>
          <w:szCs w:val="24"/>
        </w:rPr>
        <w:t xml:space="preserve"> відкачано близько 1 тис. </w:t>
      </w:r>
      <w:r w:rsidR="00D66938">
        <w:rPr>
          <w:sz w:val="24"/>
          <w:szCs w:val="24"/>
        </w:rPr>
        <w:br/>
      </w:r>
      <w:r w:rsidRPr="00833E19">
        <w:rPr>
          <w:sz w:val="24"/>
          <w:szCs w:val="24"/>
        </w:rPr>
        <w:t>800 м</w:t>
      </w:r>
      <w:r>
        <w:rPr>
          <w:sz w:val="24"/>
          <w:szCs w:val="24"/>
          <w:vertAlign w:val="superscript"/>
        </w:rPr>
        <w:t>3</w:t>
      </w:r>
      <w:r w:rsidRPr="00833E19">
        <w:rPr>
          <w:sz w:val="24"/>
          <w:szCs w:val="24"/>
        </w:rPr>
        <w:t xml:space="preserve"> (з початку робіт 5 тис. 300 м</w:t>
      </w:r>
      <w:r>
        <w:rPr>
          <w:sz w:val="24"/>
          <w:szCs w:val="24"/>
          <w:vertAlign w:val="superscript"/>
        </w:rPr>
        <w:t>3</w:t>
      </w:r>
      <w:r w:rsidRPr="00833E19">
        <w:rPr>
          <w:sz w:val="24"/>
          <w:szCs w:val="24"/>
        </w:rPr>
        <w:t>). Пошуки зниклого підлітка (2007 р.н.), який впав у р. Крайня Рахівського району будуть продовжено 7 січня.</w:t>
      </w: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6021B" w:rsidRPr="005E7C8E" w:rsidTr="00E43CD5">
        <w:trPr>
          <w:trHeight w:val="266"/>
        </w:trPr>
        <w:tc>
          <w:tcPr>
            <w:tcW w:w="1843" w:type="dxa"/>
            <w:vAlign w:val="center"/>
            <w:hideMark/>
          </w:tcPr>
          <w:p w:rsidR="0046021B" w:rsidRPr="00AF64EE" w:rsidRDefault="0046021B" w:rsidP="0046021B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1B" w:rsidRPr="00A31F14" w:rsidRDefault="0046021B" w:rsidP="0046021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21B" w:rsidRPr="00A31F14" w:rsidRDefault="0046021B" w:rsidP="0046021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1B" w:rsidRPr="00A31F14" w:rsidRDefault="0046021B" w:rsidP="0046021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1B" w:rsidRPr="00A31F14" w:rsidRDefault="0046021B" w:rsidP="0046021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1B" w:rsidRPr="00A31F14" w:rsidRDefault="0046021B" w:rsidP="0046021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1B" w:rsidRPr="00A31F14" w:rsidRDefault="0046021B" w:rsidP="0046021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1B" w:rsidRPr="00A31F14" w:rsidRDefault="0046021B" w:rsidP="0046021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1B" w:rsidRPr="00A31F14" w:rsidRDefault="0046021B" w:rsidP="0046021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6021B" w:rsidRPr="005E7C8E" w:rsidTr="00DF6BC1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46021B" w:rsidRPr="0065205D" w:rsidRDefault="0046021B" w:rsidP="0046021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21B" w:rsidRPr="00A31F14" w:rsidRDefault="0046021B" w:rsidP="0046021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78</w:t>
            </w:r>
            <w:r w:rsidRPr="00A6782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21B" w:rsidRPr="00A31F14" w:rsidRDefault="0046021B" w:rsidP="0046021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21B" w:rsidRPr="00A31F14" w:rsidRDefault="0046021B" w:rsidP="0046021B">
            <w:pPr>
              <w:jc w:val="center"/>
              <w:rPr>
                <w:sz w:val="24"/>
                <w:szCs w:val="24"/>
                <w:highlight w:val="yellow"/>
              </w:rPr>
            </w:pPr>
            <w:r w:rsidRPr="00A6782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21B" w:rsidRPr="00A31F14" w:rsidRDefault="0046021B" w:rsidP="0046021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21B" w:rsidRPr="00A31F14" w:rsidRDefault="0046021B" w:rsidP="0046021B">
            <w:pPr>
              <w:jc w:val="center"/>
              <w:rPr>
                <w:sz w:val="24"/>
                <w:szCs w:val="24"/>
                <w:highlight w:val="yellow"/>
              </w:rPr>
            </w:pPr>
            <w:r w:rsidRPr="00A6782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21B" w:rsidRPr="00A31F14" w:rsidRDefault="0046021B" w:rsidP="0046021B">
            <w:pPr>
              <w:jc w:val="center"/>
              <w:rPr>
                <w:sz w:val="24"/>
                <w:szCs w:val="24"/>
                <w:highlight w:val="yellow"/>
              </w:rPr>
            </w:pPr>
            <w:r w:rsidRPr="00A6782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21B" w:rsidRPr="00A31F14" w:rsidRDefault="0046021B" w:rsidP="0046021B">
            <w:pPr>
              <w:jc w:val="center"/>
              <w:rPr>
                <w:sz w:val="24"/>
                <w:szCs w:val="24"/>
                <w:highlight w:val="yellow"/>
              </w:rPr>
            </w:pPr>
            <w:r w:rsidRPr="00A6782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21B" w:rsidRPr="00A31F14" w:rsidRDefault="0046021B" w:rsidP="0046021B">
            <w:pPr>
              <w:jc w:val="center"/>
              <w:rPr>
                <w:sz w:val="24"/>
                <w:szCs w:val="24"/>
                <w:highlight w:val="yellow"/>
              </w:rPr>
            </w:pPr>
            <w:r w:rsidRPr="00A6782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0224DB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9820B3" w:rsidRDefault="00357004" w:rsidP="008D3F7B">
            <w:pPr>
              <w:jc w:val="center"/>
              <w:rPr>
                <w:sz w:val="24"/>
                <w:szCs w:val="24"/>
              </w:rPr>
            </w:pPr>
            <w:r w:rsidRPr="009820B3">
              <w:rPr>
                <w:sz w:val="24"/>
                <w:szCs w:val="24"/>
              </w:rPr>
              <w:t>60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9820B3" w:rsidRDefault="00357004" w:rsidP="00303472">
            <w:pPr>
              <w:jc w:val="center"/>
              <w:rPr>
                <w:sz w:val="24"/>
                <w:szCs w:val="24"/>
              </w:rPr>
            </w:pPr>
            <w:r w:rsidRPr="009820B3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9820B3" w:rsidRDefault="009820B3" w:rsidP="00451188">
            <w:pPr>
              <w:jc w:val="center"/>
              <w:rPr>
                <w:sz w:val="24"/>
                <w:szCs w:val="24"/>
              </w:rPr>
            </w:pPr>
            <w:r w:rsidRPr="009820B3">
              <w:rPr>
                <w:sz w:val="24"/>
                <w:szCs w:val="24"/>
              </w:rPr>
              <w:t>11</w:t>
            </w:r>
          </w:p>
        </w:tc>
      </w:tr>
      <w:tr w:rsidR="00763368" w:rsidRPr="0003098E" w:rsidTr="000224DB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9820B3" w:rsidRDefault="009820B3" w:rsidP="000F083C">
            <w:pPr>
              <w:jc w:val="center"/>
              <w:rPr>
                <w:sz w:val="24"/>
                <w:szCs w:val="24"/>
                <w:lang w:val="en-US"/>
              </w:rPr>
            </w:pPr>
            <w:r w:rsidRPr="009820B3">
              <w:rPr>
                <w:sz w:val="24"/>
                <w:szCs w:val="24"/>
              </w:rPr>
              <w:t>320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9820B3" w:rsidRDefault="00723863" w:rsidP="0064026A">
            <w:pPr>
              <w:jc w:val="center"/>
              <w:rPr>
                <w:sz w:val="24"/>
                <w:szCs w:val="24"/>
              </w:rPr>
            </w:pPr>
            <w:r w:rsidRPr="009820B3">
              <w:rPr>
                <w:sz w:val="24"/>
                <w:szCs w:val="24"/>
              </w:rPr>
              <w:t>1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9820B3" w:rsidRDefault="009820B3" w:rsidP="000F083C">
            <w:pPr>
              <w:jc w:val="center"/>
              <w:rPr>
                <w:sz w:val="24"/>
                <w:szCs w:val="24"/>
                <w:lang w:val="en-US"/>
              </w:rPr>
            </w:pPr>
            <w:r w:rsidRPr="009820B3">
              <w:rPr>
                <w:sz w:val="24"/>
                <w:szCs w:val="24"/>
              </w:rPr>
              <w:t>35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70102C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0102C" w:rsidP="0070102C">
      <w:pPr>
        <w:ind w:firstLine="567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31F14">
        <w:rPr>
          <w:b/>
          <w:bCs/>
          <w:smallCaps/>
          <w:kern w:val="2"/>
          <w:sz w:val="24"/>
          <w:szCs w:val="24"/>
          <w:u w:val="single"/>
        </w:rPr>
        <w:t>7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A31F1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47788">
              <w:rPr>
                <w:kern w:val="2"/>
                <w:sz w:val="20"/>
                <w:szCs w:val="20"/>
              </w:rPr>
              <w:t>0</w:t>
            </w:r>
            <w:r w:rsidR="00A31F14">
              <w:rPr>
                <w:kern w:val="2"/>
                <w:sz w:val="20"/>
                <w:szCs w:val="20"/>
              </w:rPr>
              <w:t>7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A31F14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847788">
              <w:rPr>
                <w:kern w:val="2"/>
                <w:sz w:val="20"/>
                <w:szCs w:val="20"/>
              </w:rPr>
              <w:t>0</w:t>
            </w:r>
            <w:r w:rsidR="00A31F14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F02183" w:rsidTr="00F02183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02183" w:rsidRDefault="00F02183" w:rsidP="00F0218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183" w:rsidRPr="005754ED" w:rsidRDefault="00F02183" w:rsidP="00F021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183" w:rsidRPr="005754ED" w:rsidRDefault="00F02183" w:rsidP="00F021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183" w:rsidRPr="005754ED" w:rsidRDefault="00F02183" w:rsidP="00F021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2183" w:rsidRPr="005754ED" w:rsidRDefault="00F02183" w:rsidP="00F021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F02183" w:rsidRPr="005754ED" w:rsidRDefault="00F02183" w:rsidP="00F021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2183" w:rsidTr="00F02183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02183" w:rsidRPr="000A0E86" w:rsidRDefault="00F02183" w:rsidP="00F0218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183" w:rsidRPr="005754ED" w:rsidRDefault="00F02183" w:rsidP="00F021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183" w:rsidRDefault="00F02183" w:rsidP="00F02183">
            <w:pPr>
              <w:jc w:val="center"/>
            </w:pPr>
            <w:r w:rsidRPr="0044308E"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183" w:rsidRPr="005754ED" w:rsidRDefault="00F02183" w:rsidP="00F021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2183" w:rsidRPr="005754ED" w:rsidRDefault="00F02183" w:rsidP="00F021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02183" w:rsidRPr="00B00ED9" w:rsidRDefault="00F02183" w:rsidP="00F0218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02183" w:rsidTr="00F02183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02183" w:rsidRDefault="00F02183" w:rsidP="00F0218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183" w:rsidRPr="005754ED" w:rsidRDefault="00F02183" w:rsidP="00F021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183" w:rsidRDefault="00F02183" w:rsidP="00F02183">
            <w:pPr>
              <w:jc w:val="center"/>
            </w:pPr>
            <w:r w:rsidRPr="0044308E"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183" w:rsidRPr="005754ED" w:rsidRDefault="00F02183" w:rsidP="00F021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2183" w:rsidRPr="005754ED" w:rsidRDefault="00F02183" w:rsidP="00F021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02183" w:rsidRPr="00B00ED9" w:rsidRDefault="00F02183" w:rsidP="00F0218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02183" w:rsidTr="00F02183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02183" w:rsidRDefault="00F02183" w:rsidP="00F0218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183" w:rsidRPr="005754ED" w:rsidRDefault="00F02183" w:rsidP="00F021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183" w:rsidRDefault="00F02183" w:rsidP="00F02183">
            <w:pPr>
              <w:jc w:val="center"/>
            </w:pPr>
            <w:r w:rsidRPr="0044308E"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183" w:rsidRPr="005754ED" w:rsidRDefault="00F02183" w:rsidP="00F021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2183" w:rsidRPr="005754ED" w:rsidRDefault="00F02183" w:rsidP="00F021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02183" w:rsidRPr="00B00ED9" w:rsidRDefault="00F02183" w:rsidP="00F0218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02183" w:rsidTr="00F02183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02183" w:rsidRDefault="00F02183" w:rsidP="00F0218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183" w:rsidRPr="005754ED" w:rsidRDefault="00F02183" w:rsidP="00F021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183" w:rsidRDefault="00F02183" w:rsidP="00F02183">
            <w:pPr>
              <w:jc w:val="center"/>
            </w:pPr>
            <w:r w:rsidRPr="0044308E"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183" w:rsidRPr="005754ED" w:rsidRDefault="00F02183" w:rsidP="00F021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2183" w:rsidRPr="005754ED" w:rsidRDefault="00F02183" w:rsidP="00F021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02183" w:rsidRPr="00B00ED9" w:rsidRDefault="00F02183" w:rsidP="00F0218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3113A" w:rsidTr="0023113A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3113A" w:rsidRPr="00771982" w:rsidRDefault="0023113A" w:rsidP="0023113A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113A" w:rsidRPr="005B5BC4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місцями </w:t>
            </w:r>
            <w:proofErr w:type="spellStart"/>
            <w:r>
              <w:rPr>
                <w:color w:val="000000"/>
                <w:sz w:val="20"/>
                <w:szCs w:val="20"/>
              </w:rPr>
              <w:t>желедиця</w:t>
            </w:r>
            <w:proofErr w:type="spellEnd"/>
          </w:p>
        </w:tc>
      </w:tr>
      <w:tr w:rsidR="0023113A" w:rsidTr="0023113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3113A" w:rsidRPr="00771982" w:rsidRDefault="0023113A" w:rsidP="0023113A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3113A" w:rsidRDefault="0023113A" w:rsidP="0023113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13A" w:rsidTr="0023113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3113A" w:rsidRPr="00771982" w:rsidRDefault="0023113A" w:rsidP="0023113A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3113A" w:rsidRDefault="0023113A" w:rsidP="0023113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13A" w:rsidTr="0023113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3113A" w:rsidRPr="00771982" w:rsidRDefault="0023113A" w:rsidP="0023113A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3113A" w:rsidRDefault="0023113A" w:rsidP="0023113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13A" w:rsidTr="0023113A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3113A" w:rsidRPr="00771982" w:rsidRDefault="0023113A" w:rsidP="0023113A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3113A" w:rsidRDefault="0023113A" w:rsidP="0023113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13A" w:rsidTr="0023113A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3113A" w:rsidRPr="00771982" w:rsidRDefault="0023113A" w:rsidP="0023113A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3113A" w:rsidRDefault="0023113A" w:rsidP="0023113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13A" w:rsidTr="0023113A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3113A" w:rsidRPr="00771982" w:rsidRDefault="0023113A" w:rsidP="0023113A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3113A" w:rsidRDefault="0023113A" w:rsidP="0023113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13A" w:rsidTr="0023113A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3113A" w:rsidRPr="00771982" w:rsidRDefault="0023113A" w:rsidP="0023113A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13A" w:rsidRPr="0009153C" w:rsidRDefault="0023113A" w:rsidP="002311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3113A" w:rsidRDefault="0023113A" w:rsidP="0023113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115D5" w:rsidRPr="00E84CC2" w:rsidTr="00F115D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115D5" w:rsidRDefault="00F115D5" w:rsidP="00F11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F115D5" w:rsidRPr="005B5BC4" w:rsidRDefault="00F115D5" w:rsidP="00F115D5">
            <w:pPr>
              <w:ind w:left="-97" w:right="-1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>
              <w:rPr>
                <w:color w:val="000000"/>
                <w:sz w:val="20"/>
                <w:szCs w:val="20"/>
              </w:rPr>
              <w:br/>
              <w:t>місцями ожеледиця</w:t>
            </w:r>
          </w:p>
        </w:tc>
      </w:tr>
      <w:tr w:rsidR="00F115D5" w:rsidRPr="00E84CC2" w:rsidTr="00F115D5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115D5" w:rsidRDefault="00F115D5" w:rsidP="00F11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115D5" w:rsidRPr="00E84CC2" w:rsidRDefault="00F115D5" w:rsidP="00F115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115D5" w:rsidRPr="00E84CC2" w:rsidTr="00F115D5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115D5" w:rsidRDefault="00F115D5" w:rsidP="00F11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115D5" w:rsidRPr="00E84CC2" w:rsidRDefault="00F115D5" w:rsidP="00F115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115D5" w:rsidRPr="00E84CC2" w:rsidTr="00F115D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115D5" w:rsidRDefault="00F115D5" w:rsidP="00F11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115D5" w:rsidRPr="00E84CC2" w:rsidRDefault="00F115D5" w:rsidP="00F115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115D5" w:rsidRPr="00E84CC2" w:rsidTr="00F115D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115D5" w:rsidRDefault="00F115D5" w:rsidP="00F11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5D5" w:rsidRPr="005754ED" w:rsidRDefault="00F115D5" w:rsidP="00F11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F115D5" w:rsidRPr="00E84CC2" w:rsidRDefault="00F115D5" w:rsidP="00F115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967DB5" w:rsidTr="00967DB5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967DB5" w:rsidRDefault="00967DB5" w:rsidP="00967D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B5" w:rsidRPr="005754ED" w:rsidRDefault="00967DB5" w:rsidP="00967D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B5" w:rsidRPr="005754ED" w:rsidRDefault="00967DB5" w:rsidP="00967D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B5" w:rsidRPr="005754ED" w:rsidRDefault="00967DB5" w:rsidP="00967D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B5" w:rsidRPr="005754ED" w:rsidRDefault="00967DB5" w:rsidP="00967D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967DB5" w:rsidRPr="00EE4E90" w:rsidRDefault="00967DB5" w:rsidP="00967DB5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967DB5" w:rsidTr="00967DB5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967DB5" w:rsidRDefault="00967DB5" w:rsidP="00967D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B5" w:rsidRPr="005754ED" w:rsidRDefault="00967DB5" w:rsidP="00967D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B5" w:rsidRPr="005754ED" w:rsidRDefault="00967DB5" w:rsidP="00967D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B5" w:rsidRPr="005754ED" w:rsidRDefault="00967DB5" w:rsidP="00967D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B5" w:rsidRPr="005754ED" w:rsidRDefault="00967DB5" w:rsidP="00967D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67DB5" w:rsidRDefault="00967DB5" w:rsidP="00967DB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967DB5" w:rsidTr="00967DB5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967DB5" w:rsidRDefault="00967DB5" w:rsidP="00967D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B5" w:rsidRPr="005754ED" w:rsidRDefault="00967DB5" w:rsidP="00967D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B5" w:rsidRPr="005754ED" w:rsidRDefault="00967DB5" w:rsidP="00967D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B5" w:rsidRPr="005754ED" w:rsidRDefault="00967DB5" w:rsidP="00967D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B5" w:rsidRPr="005754ED" w:rsidRDefault="00967DB5" w:rsidP="00967D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67DB5" w:rsidRDefault="00967DB5" w:rsidP="00967DB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6E7580" w:rsidTr="006E7580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E7580" w:rsidRDefault="006E7580" w:rsidP="006E75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6E7580" w:rsidRPr="002A48A4" w:rsidRDefault="006E7580" w:rsidP="006E7580">
            <w:pPr>
              <w:jc w:val="center"/>
              <w:rPr>
                <w:sz w:val="20"/>
                <w:szCs w:val="20"/>
              </w:rPr>
            </w:pPr>
          </w:p>
        </w:tc>
      </w:tr>
      <w:tr w:rsidR="006E7580" w:rsidTr="006E7580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E7580" w:rsidRDefault="006E7580" w:rsidP="006E75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E7580" w:rsidRDefault="006E7580" w:rsidP="006E758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E7580" w:rsidTr="006E7580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E7580" w:rsidRDefault="006E7580" w:rsidP="006E75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E7580" w:rsidRDefault="006E7580" w:rsidP="006E758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E7580" w:rsidTr="006E7580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E7580" w:rsidRDefault="006E7580" w:rsidP="006E75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E7580" w:rsidRDefault="006E7580" w:rsidP="006E758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E7580" w:rsidTr="006E7580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E7580" w:rsidRDefault="006E7580" w:rsidP="006E75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E7580" w:rsidRDefault="006E7580" w:rsidP="006E758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E7580" w:rsidTr="006E7580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E7580" w:rsidRDefault="006E7580" w:rsidP="006E75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80" w:rsidRPr="0009153C" w:rsidRDefault="006E7580" w:rsidP="006E75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E7580" w:rsidRDefault="006E7580" w:rsidP="006E758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sectPr w:rsidR="007F364C" w:rsidSect="006C225B">
      <w:headerReference w:type="even" r:id="rId8"/>
      <w:headerReference w:type="default" r:id="rId9"/>
      <w:headerReference w:type="first" r:id="rId10"/>
      <w:pgSz w:w="11906" w:h="16838" w:code="9"/>
      <w:pgMar w:top="426" w:right="424" w:bottom="426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E5D" w:rsidRDefault="00B00E5D" w:rsidP="009A3B43">
      <w:r>
        <w:separator/>
      </w:r>
    </w:p>
  </w:endnote>
  <w:endnote w:type="continuationSeparator" w:id="0">
    <w:p w:rsidR="00B00E5D" w:rsidRDefault="00B00E5D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E5D" w:rsidRDefault="00B00E5D" w:rsidP="009A3B43">
      <w:r>
        <w:separator/>
      </w:r>
    </w:p>
  </w:footnote>
  <w:footnote w:type="continuationSeparator" w:id="0">
    <w:p w:rsidR="00B00E5D" w:rsidRDefault="00B00E5D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25B" w:rsidRDefault="006C225B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6C225B" w:rsidRPr="006C225B" w:rsidRDefault="006C225B">
    <w:pPr>
      <w:pStyle w:val="a9"/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4FC6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B9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3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8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67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25B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02C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5E6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5D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9C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EB7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E2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AC3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5EB4BF6-58D8-4FCE-900C-3225F200A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382FD-31AF-4692-9D39-C8825FDD5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2636</Words>
  <Characters>1503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2022-01-07T05:04:00Z</cp:lastPrinted>
  <dcterms:created xsi:type="dcterms:W3CDTF">2022-01-10T10:22:00Z</dcterms:created>
  <dcterms:modified xsi:type="dcterms:W3CDTF">2022-01-10T10:22:00Z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