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75DD9" w:rsidRDefault="00501D4D" w:rsidP="00981432">
      <w:pPr>
        <w:shd w:val="clear" w:color="auto" w:fill="FFFFFF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36DE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36DE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875DD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875DD9" w:rsidRPr="00875DD9">
        <w:rPr>
          <w:b/>
          <w:bCs/>
          <w:color w:val="FF0000"/>
          <w:spacing w:val="-6"/>
          <w:kern w:val="16"/>
          <w:sz w:val="24"/>
          <w:szCs w:val="24"/>
        </w:rPr>
        <w:t xml:space="preserve"> 1 тис.</w:t>
      </w:r>
      <w:r w:rsidR="00147EC0" w:rsidRPr="00875DD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875DD9" w:rsidRPr="00875DD9">
        <w:rPr>
          <w:b/>
          <w:bCs/>
          <w:color w:val="FF0000"/>
          <w:spacing w:val="-6"/>
          <w:kern w:val="16"/>
          <w:sz w:val="24"/>
          <w:szCs w:val="24"/>
        </w:rPr>
        <w:t>73</w:t>
      </w:r>
      <w:r w:rsidR="00C568A7" w:rsidRPr="00875DD9">
        <w:rPr>
          <w:b/>
          <w:bCs/>
          <w:color w:val="FF0000"/>
          <w:spacing w:val="-6"/>
          <w:kern w:val="16"/>
          <w:sz w:val="24"/>
          <w:szCs w:val="24"/>
        </w:rPr>
        <w:t>3</w:t>
      </w:r>
      <w:r w:rsidR="00EC0C2F" w:rsidRPr="00875DD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C568A7" w:rsidRPr="00875DD9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6191" w:rsidRPr="00875DD9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981432">
      <w:pPr>
        <w:shd w:val="clear" w:color="auto" w:fill="FFFFFF"/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75DD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875DD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C049BC" w:rsidRPr="00875DD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85ADC">
        <w:rPr>
          <w:b/>
          <w:color w:val="008000"/>
          <w:spacing w:val="-2"/>
          <w:kern w:val="16"/>
          <w:sz w:val="24"/>
          <w:szCs w:val="24"/>
        </w:rPr>
        <w:t>6</w:t>
      </w:r>
      <w:r w:rsidR="001B4BC2" w:rsidRPr="00875DD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85ADC">
        <w:rPr>
          <w:b/>
          <w:color w:val="008000"/>
          <w:spacing w:val="-2"/>
          <w:kern w:val="16"/>
          <w:sz w:val="24"/>
          <w:szCs w:val="24"/>
        </w:rPr>
        <w:t>іб</w:t>
      </w:r>
      <w:r w:rsidR="00C049BC" w:rsidRPr="00875DD9">
        <w:rPr>
          <w:b/>
          <w:color w:val="008000"/>
          <w:spacing w:val="-2"/>
          <w:kern w:val="16"/>
          <w:sz w:val="24"/>
          <w:szCs w:val="24"/>
        </w:rPr>
        <w:t>,</w:t>
      </w:r>
      <w:r w:rsidR="00757F77" w:rsidRPr="00875DD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75DD9" w:rsidRPr="00875DD9">
        <w:rPr>
          <w:b/>
          <w:color w:val="008000"/>
          <w:spacing w:val="-2"/>
          <w:kern w:val="16"/>
          <w:sz w:val="24"/>
          <w:szCs w:val="24"/>
          <w:lang w:val="ru-RU"/>
        </w:rPr>
        <w:t>27</w:t>
      </w:r>
      <w:r w:rsidR="00EC0C2F" w:rsidRPr="00875DD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049BC" w:rsidRPr="00875DD9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875DD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875DD9" w:rsidRPr="00875DD9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EC0C2F" w:rsidRPr="00875DD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875DD9">
        <w:rPr>
          <w:spacing w:val="-2"/>
          <w:kern w:val="16"/>
          <w:sz w:val="24"/>
          <w:szCs w:val="24"/>
        </w:rPr>
        <w:t>.</w:t>
      </w:r>
      <w:r w:rsidR="00EC0C2F" w:rsidRPr="00875DD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875DD9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81432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981432">
      <w:pPr>
        <w:spacing w:before="120" w:line="276" w:lineRule="auto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981432">
      <w:pPr>
        <w:spacing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08AF" w:rsidRDefault="00E35322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08AF" w:rsidRDefault="00FC55DC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1</w:t>
            </w:r>
            <w:r w:rsidR="00A43FA1" w:rsidRPr="00BD08A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08AF" w:rsidRDefault="00E35322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08AF" w:rsidRDefault="00460399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08AF" w:rsidRDefault="00967E84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5</w:t>
            </w:r>
            <w:r w:rsidR="00FC55DC" w:rsidRPr="00BD08A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D08AF" w:rsidRDefault="00CC71ED" w:rsidP="0098143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D08A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A2ED3" w:rsidRDefault="00ED3137" w:rsidP="00981432">
      <w:pPr>
        <w:spacing w:before="120"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3"/>
    <w:p w:rsidR="008C03D9" w:rsidRPr="008C03D9" w:rsidRDefault="008C03D9" w:rsidP="00981432">
      <w:pPr>
        <w:spacing w:line="276" w:lineRule="auto"/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8C03D9">
        <w:rPr>
          <w:color w:val="000000"/>
          <w:kern w:val="24"/>
          <w:sz w:val="24"/>
          <w:szCs w:val="24"/>
        </w:rPr>
        <w:t xml:space="preserve">Станом на 07:00 15 червня </w:t>
      </w:r>
      <w:r w:rsidRPr="008C03D9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8C03D9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8C03D9">
        <w:rPr>
          <w:bCs/>
          <w:sz w:val="24"/>
          <w:szCs w:val="24"/>
          <w:lang w:eastAsia="en-US"/>
        </w:rPr>
        <w:t>через</w:t>
      </w:r>
      <w:r w:rsidRPr="008C03D9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C03D9">
        <w:rPr>
          <w:color w:val="FF0000"/>
          <w:kern w:val="24"/>
          <w:sz w:val="24"/>
          <w:szCs w:val="24"/>
        </w:rPr>
        <w:t xml:space="preserve"> </w:t>
      </w:r>
      <w:r w:rsidRPr="008C03D9">
        <w:rPr>
          <w:b/>
          <w:color w:val="FF0000"/>
          <w:spacing w:val="-12"/>
          <w:sz w:val="24"/>
          <w:szCs w:val="24"/>
          <w:lang w:eastAsia="ru-RU"/>
        </w:rPr>
        <w:t>знеструмлено 40 населених пунктів у 3 областях</w:t>
      </w:r>
      <w:r w:rsidRPr="008C03D9">
        <w:rPr>
          <w:spacing w:val="-12"/>
          <w:sz w:val="24"/>
          <w:szCs w:val="24"/>
          <w:lang w:eastAsia="ru-RU"/>
        </w:rPr>
        <w:t>, а саме: Київська – 27, Чернівецька – 9 та Кіровоградська – 4.</w:t>
      </w:r>
    </w:p>
    <w:p w:rsidR="008C03D9" w:rsidRPr="008C03D9" w:rsidRDefault="008C03D9" w:rsidP="00981432">
      <w:pPr>
        <w:spacing w:line="276" w:lineRule="auto"/>
        <w:ind w:firstLine="567"/>
        <w:jc w:val="both"/>
        <w:outlineLvl w:val="0"/>
        <w:rPr>
          <w:sz w:val="24"/>
          <w:szCs w:val="24"/>
        </w:rPr>
      </w:pPr>
      <w:r w:rsidRPr="008C03D9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C15EC8" w:rsidRPr="007D6EDF" w:rsidRDefault="00C15EC8" w:rsidP="00981432">
      <w:pPr>
        <w:spacing w:before="60" w:line="276" w:lineRule="auto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7D6EDF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C15EC8" w:rsidRPr="006C03F1" w:rsidRDefault="00364D1F" w:rsidP="00981432">
      <w:pPr>
        <w:spacing w:line="276" w:lineRule="auto"/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>
        <w:rPr>
          <w:bCs/>
          <w:color w:val="000000"/>
          <w:spacing w:val="-6"/>
          <w:sz w:val="24"/>
          <w:szCs w:val="24"/>
        </w:rPr>
        <w:t>Станом на 7 год. 15</w:t>
      </w:r>
      <w:r w:rsidR="00CE0254" w:rsidRPr="00CE2E94">
        <w:rPr>
          <w:bCs/>
          <w:color w:val="000000"/>
          <w:spacing w:val="-6"/>
          <w:sz w:val="24"/>
          <w:szCs w:val="24"/>
        </w:rPr>
        <w:t xml:space="preserve"> червня</w:t>
      </w:r>
      <w:r w:rsidR="00CE0254" w:rsidRPr="00CE2E94">
        <w:rPr>
          <w:bCs/>
          <w:color w:val="000000"/>
          <w:spacing w:val="-6"/>
        </w:rPr>
        <w:t xml:space="preserve"> </w:t>
      </w:r>
      <w:r w:rsidR="00C15EC8" w:rsidRPr="00A87C66">
        <w:rPr>
          <w:bCs/>
          <w:color w:val="000000"/>
          <w:spacing w:val="-6"/>
          <w:sz w:val="24"/>
          <w:szCs w:val="24"/>
        </w:rPr>
        <w:t xml:space="preserve">у м. Дніпро в Амур-Нижньодніпровському та Індустріальному районах 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="00C15EC8" w:rsidRPr="000616E6">
        <w:rPr>
          <w:bCs/>
          <w:color w:val="000000"/>
          <w:spacing w:val="-6"/>
          <w:sz w:val="24"/>
          <w:szCs w:val="24"/>
        </w:rPr>
        <w:t xml:space="preserve"> (інтенсивні дощі) 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="004E137F" w:rsidRPr="000616E6">
        <w:rPr>
          <w:b/>
          <w:color w:val="FF0000"/>
          <w:spacing w:val="-8"/>
          <w:sz w:val="24"/>
          <w:szCs w:val="24"/>
          <w:lang w:eastAsia="en-US"/>
        </w:rPr>
        <w:br/>
      </w:r>
      <w:r w:rsidR="00A87C66" w:rsidRPr="000616E6">
        <w:rPr>
          <w:b/>
          <w:color w:val="FF0000"/>
          <w:spacing w:val="-8"/>
          <w:sz w:val="24"/>
          <w:szCs w:val="24"/>
          <w:lang w:eastAsia="en-US"/>
        </w:rPr>
        <w:t>1</w:t>
      </w:r>
      <w:r w:rsidR="00912AAE" w:rsidRPr="000616E6">
        <w:rPr>
          <w:b/>
          <w:color w:val="FF0000"/>
          <w:spacing w:val="-8"/>
          <w:sz w:val="24"/>
          <w:szCs w:val="24"/>
          <w:lang w:eastAsia="en-US"/>
        </w:rPr>
        <w:t>1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 приватни</w:t>
      </w:r>
      <w:r w:rsidR="00A87C66" w:rsidRPr="000616E6">
        <w:rPr>
          <w:b/>
          <w:color w:val="FF0000"/>
          <w:spacing w:val="-8"/>
          <w:sz w:val="24"/>
          <w:szCs w:val="24"/>
          <w:lang w:eastAsia="en-US"/>
        </w:rPr>
        <w:t>х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 житлови</w:t>
      </w:r>
      <w:r w:rsidR="00A87C66" w:rsidRPr="000616E6">
        <w:rPr>
          <w:b/>
          <w:color w:val="FF0000"/>
          <w:spacing w:val="-8"/>
          <w:sz w:val="24"/>
          <w:szCs w:val="24"/>
          <w:lang w:eastAsia="en-US"/>
        </w:rPr>
        <w:t>х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 будинк</w:t>
      </w:r>
      <w:r w:rsidR="00A87C66" w:rsidRPr="000616E6">
        <w:rPr>
          <w:b/>
          <w:color w:val="FF0000"/>
          <w:spacing w:val="-8"/>
          <w:sz w:val="24"/>
          <w:szCs w:val="24"/>
          <w:lang w:eastAsia="en-US"/>
        </w:rPr>
        <w:t>ів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 та </w:t>
      </w:r>
      <w:r w:rsidR="000616E6" w:rsidRPr="000616E6">
        <w:rPr>
          <w:b/>
          <w:color w:val="FF0000"/>
          <w:spacing w:val="-8"/>
          <w:sz w:val="24"/>
          <w:szCs w:val="24"/>
          <w:lang w:eastAsia="en-US"/>
        </w:rPr>
        <w:t>50</w:t>
      </w:r>
      <w:r w:rsidR="00C15EC8" w:rsidRPr="000616E6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 w:rsidR="00912AAE" w:rsidRPr="000616E6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="00912AAE" w:rsidRPr="000616E6">
        <w:rPr>
          <w:spacing w:val="-8"/>
          <w:sz w:val="24"/>
          <w:szCs w:val="24"/>
          <w:lang w:eastAsia="en-US"/>
        </w:rPr>
        <w:t>(</w:t>
      </w:r>
      <w:r w:rsidR="00912AAE" w:rsidRPr="000616E6">
        <w:rPr>
          <w:bCs/>
          <w:color w:val="000000"/>
          <w:spacing w:val="-6"/>
          <w:sz w:val="24"/>
          <w:szCs w:val="24"/>
        </w:rPr>
        <w:t xml:space="preserve">з 2 червня було частково підтоплено </w:t>
      </w:r>
      <w:r w:rsidR="004E137F" w:rsidRPr="000616E6">
        <w:rPr>
          <w:bCs/>
          <w:color w:val="000000"/>
          <w:spacing w:val="-6"/>
          <w:sz w:val="24"/>
          <w:szCs w:val="24"/>
        </w:rPr>
        <w:br/>
      </w:r>
      <w:r w:rsidR="00912AAE" w:rsidRPr="006C03F1">
        <w:rPr>
          <w:bCs/>
          <w:color w:val="000000"/>
          <w:spacing w:val="-6"/>
          <w:sz w:val="24"/>
          <w:szCs w:val="24"/>
        </w:rPr>
        <w:t xml:space="preserve">109 приватних житлових будинків та 200 дворогосподарств). </w:t>
      </w:r>
      <w:r w:rsidR="00C15EC8" w:rsidRPr="006C03F1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="00C15EC8" w:rsidRPr="006C03F1">
        <w:rPr>
          <w:bCs/>
          <w:color w:val="000000"/>
          <w:spacing w:val="-6"/>
          <w:sz w:val="24"/>
          <w:szCs w:val="24"/>
        </w:rPr>
        <w:t>.</w:t>
      </w:r>
    </w:p>
    <w:p w:rsidR="00CE2E94" w:rsidRPr="00CE2E94" w:rsidRDefault="00CE2E94" w:rsidP="00981432">
      <w:pPr>
        <w:spacing w:line="276" w:lineRule="auto"/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4" w:name="_Hlk73941289"/>
      <w:r w:rsidRPr="006C03F1">
        <w:rPr>
          <w:bCs/>
          <w:color w:val="000000"/>
          <w:spacing w:val="-6"/>
          <w:sz w:val="24"/>
          <w:szCs w:val="24"/>
        </w:rPr>
        <w:t>Пі</w:t>
      </w:r>
      <w:r w:rsidR="00364D1F" w:rsidRPr="006C03F1">
        <w:rPr>
          <w:bCs/>
          <w:color w:val="000000"/>
          <w:spacing w:val="-6"/>
          <w:sz w:val="24"/>
          <w:szCs w:val="24"/>
        </w:rPr>
        <w:t>дрозділами ДСНС протягом доби 14</w:t>
      </w:r>
      <w:r w:rsidRPr="006C03F1">
        <w:rPr>
          <w:bCs/>
          <w:color w:val="000000"/>
          <w:spacing w:val="-6"/>
          <w:sz w:val="24"/>
          <w:szCs w:val="24"/>
        </w:rPr>
        <w:t xml:space="preserve"> червня </w:t>
      </w:r>
      <w:r w:rsidRPr="006C03F1">
        <w:rPr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6C03F1" w:rsidRPr="006C03F1">
        <w:rPr>
          <w:b/>
          <w:color w:val="008000"/>
          <w:spacing w:val="-8"/>
          <w:sz w:val="24"/>
          <w:szCs w:val="24"/>
          <w:lang w:eastAsia="ru-RU"/>
        </w:rPr>
        <w:t>19</w:t>
      </w:r>
      <w:r w:rsidRPr="006C03F1">
        <w:rPr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6C03F1" w:rsidRPr="006C03F1">
        <w:rPr>
          <w:b/>
          <w:color w:val="008000"/>
          <w:spacing w:val="-8"/>
          <w:sz w:val="24"/>
          <w:szCs w:val="24"/>
          <w:lang w:eastAsia="ru-RU"/>
        </w:rPr>
        <w:t>392</w:t>
      </w:r>
      <w:r w:rsidRPr="006C03F1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6C03F1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6C03F1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="006C03F1" w:rsidRPr="006C03F1">
        <w:rPr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8C03D9">
        <w:rPr>
          <w:bCs/>
          <w:i/>
          <w:color w:val="000000"/>
          <w:spacing w:val="-6"/>
          <w:sz w:val="24"/>
          <w:szCs w:val="24"/>
        </w:rPr>
        <w:br/>
      </w:r>
      <w:r w:rsidR="006C03F1" w:rsidRPr="006C03F1">
        <w:rPr>
          <w:bCs/>
          <w:i/>
          <w:color w:val="000000"/>
          <w:spacing w:val="-6"/>
          <w:sz w:val="24"/>
          <w:szCs w:val="24"/>
        </w:rPr>
        <w:t>321 тис. 933</w:t>
      </w:r>
      <w:r w:rsidRPr="006C03F1">
        <w:rPr>
          <w:bCs/>
          <w:i/>
          <w:color w:val="000000"/>
          <w:spacing w:val="-6"/>
          <w:sz w:val="24"/>
          <w:szCs w:val="24"/>
        </w:rPr>
        <w:t xml:space="preserve"> м</w:t>
      </w:r>
      <w:r w:rsidRPr="006C03F1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6C03F1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6C03F1">
        <w:rPr>
          <w:bCs/>
          <w:color w:val="000000"/>
          <w:spacing w:val="-6"/>
          <w:sz w:val="24"/>
          <w:szCs w:val="24"/>
        </w:rPr>
        <w:t xml:space="preserve">. </w:t>
      </w:r>
      <w:r w:rsidRPr="006C03F1">
        <w:rPr>
          <w:b/>
          <w:color w:val="008000"/>
          <w:spacing w:val="-8"/>
          <w:sz w:val="24"/>
          <w:szCs w:val="24"/>
          <w:lang w:eastAsia="ru-RU"/>
        </w:rPr>
        <w:t>Рівень води поступово знижується</w:t>
      </w:r>
      <w:r w:rsidRPr="006C03F1">
        <w:rPr>
          <w:bCs/>
          <w:color w:val="000000"/>
          <w:spacing w:val="-6"/>
          <w:sz w:val="24"/>
          <w:szCs w:val="24"/>
        </w:rPr>
        <w:t xml:space="preserve">. </w:t>
      </w:r>
      <w:r w:rsidR="00065E45" w:rsidRPr="006C03F1">
        <w:rPr>
          <w:bCs/>
          <w:color w:val="000000"/>
          <w:spacing w:val="-6"/>
          <w:sz w:val="24"/>
          <w:szCs w:val="24"/>
        </w:rPr>
        <w:t xml:space="preserve">Роботи тривають, </w:t>
      </w:r>
      <w:r w:rsidRPr="006C03F1">
        <w:rPr>
          <w:bCs/>
          <w:color w:val="000000"/>
          <w:spacing w:val="-6"/>
          <w:sz w:val="24"/>
          <w:szCs w:val="24"/>
        </w:rPr>
        <w:t xml:space="preserve">від ДСНС залучено </w:t>
      </w:r>
      <w:r w:rsidR="000616E6" w:rsidRPr="006C03F1">
        <w:rPr>
          <w:bCs/>
          <w:color w:val="000000"/>
          <w:spacing w:val="-6"/>
          <w:sz w:val="24"/>
          <w:szCs w:val="24"/>
        </w:rPr>
        <w:t>4 особи</w:t>
      </w:r>
      <w:r w:rsidRPr="006C03F1">
        <w:rPr>
          <w:bCs/>
          <w:color w:val="000000"/>
          <w:spacing w:val="-6"/>
          <w:sz w:val="24"/>
          <w:szCs w:val="24"/>
        </w:rPr>
        <w:t xml:space="preserve"> </w:t>
      </w:r>
      <w:r w:rsidR="008C03D9">
        <w:rPr>
          <w:bCs/>
          <w:color w:val="000000"/>
          <w:spacing w:val="-6"/>
          <w:sz w:val="24"/>
          <w:szCs w:val="24"/>
        </w:rPr>
        <w:br/>
      </w:r>
      <w:r w:rsidRPr="006C03F1">
        <w:rPr>
          <w:bCs/>
          <w:color w:val="000000"/>
          <w:spacing w:val="-6"/>
          <w:sz w:val="24"/>
          <w:szCs w:val="24"/>
        </w:rPr>
        <w:t xml:space="preserve">та </w:t>
      </w:r>
      <w:r w:rsidR="000616E6" w:rsidRPr="006C03F1">
        <w:rPr>
          <w:bCs/>
          <w:color w:val="000000"/>
          <w:spacing w:val="-6"/>
          <w:sz w:val="24"/>
          <w:szCs w:val="24"/>
        </w:rPr>
        <w:t>4 од. техніки (з них 3</w:t>
      </w:r>
      <w:r w:rsidRPr="006C03F1">
        <w:rPr>
          <w:bCs/>
          <w:color w:val="000000"/>
          <w:spacing w:val="-6"/>
          <w:sz w:val="24"/>
          <w:szCs w:val="24"/>
        </w:rPr>
        <w:t xml:space="preserve"> мотопомп</w:t>
      </w:r>
      <w:r w:rsidR="000616E6" w:rsidRPr="006C03F1">
        <w:rPr>
          <w:bCs/>
          <w:color w:val="000000"/>
          <w:spacing w:val="-6"/>
          <w:sz w:val="24"/>
          <w:szCs w:val="24"/>
        </w:rPr>
        <w:t>и</w:t>
      </w:r>
      <w:r w:rsidRPr="006C03F1">
        <w:rPr>
          <w:bCs/>
          <w:color w:val="000000"/>
          <w:spacing w:val="-6"/>
          <w:sz w:val="24"/>
          <w:szCs w:val="24"/>
        </w:rPr>
        <w:t>).</w:t>
      </w:r>
      <w:bookmarkEnd w:id="4"/>
    </w:p>
    <w:p w:rsidR="000F72C3" w:rsidRPr="0006795E" w:rsidRDefault="008054BB" w:rsidP="00981432">
      <w:pPr>
        <w:spacing w:before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981432">
      <w:pPr>
        <w:spacing w:line="276" w:lineRule="auto"/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981432">
            <w:pPr>
              <w:spacing w:line="276" w:lineRule="auto"/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981432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98143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875DD9" w:rsidRPr="009662FA" w:rsidTr="00875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5DD9" w:rsidRPr="0065205D" w:rsidRDefault="00875DD9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4</w:t>
            </w:r>
          </w:p>
        </w:tc>
      </w:tr>
      <w:tr w:rsidR="00875DD9" w:rsidRPr="009662FA" w:rsidTr="00875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5DD9" w:rsidRPr="0065205D" w:rsidRDefault="00875DD9" w:rsidP="0098143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33 090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12 931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1 737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ind w:hanging="1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875DD9">
              <w:rPr>
                <w:color w:val="000000"/>
                <w:sz w:val="24"/>
                <w:szCs w:val="24"/>
              </w:rPr>
              <w:t>17 607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DD9" w:rsidRPr="00875DD9" w:rsidRDefault="00875DD9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75DD9">
              <w:rPr>
                <w:color w:val="000000"/>
                <w:sz w:val="24"/>
                <w:szCs w:val="24"/>
              </w:rPr>
              <w:t>817</w:t>
            </w:r>
          </w:p>
        </w:tc>
      </w:tr>
    </w:tbl>
    <w:p w:rsidR="000F72C3" w:rsidRDefault="000F72C3" w:rsidP="00981432">
      <w:pPr>
        <w:tabs>
          <w:tab w:val="left" w:pos="1749"/>
        </w:tabs>
        <w:suppressAutoHyphens w:val="0"/>
        <w:spacing w:before="120" w:line="276" w:lineRule="auto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981432">
      <w:pPr>
        <w:spacing w:line="276" w:lineRule="auto"/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 w:rsidP="009814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98143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98143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98143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981432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4E12">
              <w:rPr>
                <w:color w:val="000000"/>
                <w:sz w:val="24"/>
                <w:szCs w:val="24"/>
              </w:rPr>
              <w:t>548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4E1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4E12">
              <w:rPr>
                <w:color w:val="000000"/>
                <w:sz w:val="24"/>
                <w:szCs w:val="24"/>
              </w:rPr>
              <w:t>68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981432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4E12">
              <w:rPr>
                <w:color w:val="000000"/>
                <w:sz w:val="24"/>
                <w:szCs w:val="24"/>
              </w:rPr>
              <w:t>29142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4E12">
              <w:rPr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84E12" w:rsidRDefault="00484E12" w:rsidP="0098143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484E12">
              <w:rPr>
                <w:color w:val="000000"/>
                <w:sz w:val="24"/>
                <w:szCs w:val="24"/>
              </w:rPr>
              <w:t>4761</w:t>
            </w:r>
          </w:p>
        </w:tc>
      </w:tr>
    </w:tbl>
    <w:p w:rsidR="00A8473D" w:rsidRPr="00A8473D" w:rsidRDefault="00A8473D" w:rsidP="00981432">
      <w:pPr>
        <w:tabs>
          <w:tab w:val="left" w:pos="8427"/>
        </w:tabs>
        <w:spacing w:line="276" w:lineRule="auto"/>
        <w:ind w:right="55"/>
        <w:jc w:val="both"/>
        <w:textAlignment w:val="baseline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одія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з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громадянами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за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межами</w:t>
      </w:r>
      <w:r w:rsidRPr="00A8473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держави</w:t>
      </w:r>
    </w:p>
    <w:p w:rsidR="00A8473D" w:rsidRPr="00A8473D" w:rsidRDefault="00A8473D" w:rsidP="00981432">
      <w:pPr>
        <w:tabs>
          <w:tab w:val="left" w:pos="8427"/>
        </w:tabs>
        <w:spacing w:line="276" w:lineRule="auto"/>
        <w:ind w:right="55" w:firstLine="709"/>
        <w:jc w:val="both"/>
        <w:textAlignment w:val="baseline"/>
        <w:rPr>
          <w:b/>
          <w:i/>
          <w:color w:val="000000"/>
          <w:sz w:val="24"/>
          <w:szCs w:val="24"/>
        </w:rPr>
      </w:pPr>
      <w:r w:rsidRPr="00A8473D">
        <w:rPr>
          <w:b/>
          <w:i/>
          <w:color w:val="000000"/>
          <w:sz w:val="24"/>
          <w:szCs w:val="24"/>
        </w:rPr>
        <w:t>Румунія</w:t>
      </w:r>
    </w:p>
    <w:p w:rsidR="00A8473D" w:rsidRPr="00A8473D" w:rsidRDefault="00A8473D" w:rsidP="00981432">
      <w:pPr>
        <w:tabs>
          <w:tab w:val="left" w:pos="2179"/>
        </w:tabs>
        <w:spacing w:line="276" w:lineRule="auto"/>
        <w:ind w:right="55" w:firstLine="709"/>
        <w:jc w:val="both"/>
        <w:textAlignment w:val="baseline"/>
        <w:rPr>
          <w:color w:val="000000"/>
          <w:sz w:val="24"/>
          <w:szCs w:val="24"/>
        </w:rPr>
      </w:pPr>
      <w:r w:rsidRPr="00A8473D">
        <w:rPr>
          <w:color w:val="000000"/>
          <w:sz w:val="24"/>
          <w:szCs w:val="24"/>
        </w:rPr>
        <w:t xml:space="preserve">14 червня до ДСНС надійшла інформація, що поблизу м. Недлак на КПП з Угорщиною, 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t>водій</w:t>
      </w:r>
      <w:r w:rsidRPr="00A8473D">
        <w:rPr>
          <w:color w:val="000000"/>
          <w:sz w:val="24"/>
          <w:szCs w:val="24"/>
        </w:rPr>
        <w:t xml:space="preserve"> пасажирського мікроавтобуса 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t>допустив зіткнення</w:t>
      </w:r>
      <w:r w:rsidRPr="00A8473D">
        <w:rPr>
          <w:color w:val="000000"/>
          <w:sz w:val="24"/>
          <w:szCs w:val="24"/>
        </w:rPr>
        <w:t xml:space="preserve"> з вантажним автомобілем 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t xml:space="preserve">внаслідок </w:t>
      </w:r>
      <w:r w:rsidRPr="00A8473D">
        <w:rPr>
          <w:color w:val="000000"/>
          <w:sz w:val="24"/>
          <w:szCs w:val="24"/>
        </w:rPr>
        <w:t>чого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br/>
        <w:t xml:space="preserve">2 громадян України загинули та 2 громадян </w:t>
      </w:r>
      <w:r w:rsidRPr="008C03D9">
        <w:rPr>
          <w:color w:val="000000"/>
          <w:sz w:val="24"/>
          <w:szCs w:val="24"/>
        </w:rPr>
        <w:t>у важкому стані</w:t>
      </w:r>
      <w:r w:rsidRPr="00A8473D">
        <w:rPr>
          <w:b/>
          <w:color w:val="FF0000"/>
          <w:spacing w:val="-8"/>
          <w:sz w:val="24"/>
          <w:szCs w:val="24"/>
          <w:lang w:eastAsia="en-US"/>
        </w:rPr>
        <w:t xml:space="preserve"> госпіталізовано</w:t>
      </w:r>
      <w:r w:rsidRPr="00A8473D">
        <w:rPr>
          <w:color w:val="000000"/>
          <w:sz w:val="24"/>
          <w:szCs w:val="24"/>
        </w:rPr>
        <w:t xml:space="preserve"> до лікарні м. Арад. </w:t>
      </w:r>
      <w:r>
        <w:rPr>
          <w:color w:val="000000"/>
          <w:sz w:val="24"/>
          <w:szCs w:val="24"/>
        </w:rPr>
        <w:br/>
      </w:r>
      <w:r w:rsidRPr="00A8473D">
        <w:rPr>
          <w:color w:val="000000"/>
          <w:sz w:val="24"/>
          <w:szCs w:val="24"/>
        </w:rPr>
        <w:t>12 громадян України після огляду лікарями від госпіталізації відмовились. Всього в мікроавтобусі перебувало 17 осіб</w:t>
      </w:r>
      <w:r>
        <w:rPr>
          <w:color w:val="000000"/>
          <w:sz w:val="24"/>
          <w:szCs w:val="24"/>
        </w:rPr>
        <w:t>, з них 16 громадян України</w:t>
      </w:r>
      <w:r w:rsidRPr="00A8473D">
        <w:rPr>
          <w:color w:val="000000"/>
          <w:sz w:val="24"/>
          <w:szCs w:val="24"/>
        </w:rPr>
        <w:t>. Подія перебуває на контролі МЗС України.</w:t>
      </w:r>
    </w:p>
    <w:p w:rsidR="000F72C3" w:rsidRDefault="00111041" w:rsidP="0098143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 w:line="276" w:lineRule="auto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981432">
      <w:pPr>
        <w:spacing w:line="276" w:lineRule="auto"/>
        <w:ind w:firstLine="426"/>
        <w:jc w:val="both"/>
        <w:rPr>
          <w:sz w:val="6"/>
          <w:szCs w:val="6"/>
        </w:rPr>
      </w:pPr>
    </w:p>
    <w:p w:rsidR="000F72C3" w:rsidRDefault="000F72C3" w:rsidP="0098143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981432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13D4F">
        <w:rPr>
          <w:b/>
          <w:bCs/>
          <w:smallCaps/>
          <w:kern w:val="2"/>
          <w:sz w:val="24"/>
          <w:szCs w:val="24"/>
          <w:u w:val="single"/>
        </w:rPr>
        <w:t>1</w:t>
      </w:r>
      <w:r w:rsidR="00364D1F">
        <w:rPr>
          <w:b/>
          <w:bCs/>
          <w:smallCaps/>
          <w:kern w:val="2"/>
          <w:sz w:val="24"/>
          <w:szCs w:val="24"/>
          <w:u w:val="single"/>
        </w:rPr>
        <w:t>5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FF0E7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6B9A">
              <w:rPr>
                <w:kern w:val="2"/>
                <w:sz w:val="20"/>
                <w:szCs w:val="20"/>
              </w:rPr>
              <w:t>1</w:t>
            </w:r>
            <w:r w:rsidR="00364D1F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FF0E7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572EE">
              <w:rPr>
                <w:kern w:val="2"/>
                <w:sz w:val="20"/>
                <w:szCs w:val="20"/>
              </w:rPr>
              <w:t>1</w:t>
            </w:r>
            <w:r w:rsidR="00364D1F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D08AF" w:rsidTr="00BD08A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B00ED9" w:rsidRDefault="00BD08AF" w:rsidP="00BD08A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BD08AF" w:rsidTr="00BD08A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A0E86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B00ED9" w:rsidRDefault="00BD08AF" w:rsidP="00BD08A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B00ED9" w:rsidRDefault="00BD08AF" w:rsidP="00BD08A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B00ED9" w:rsidRDefault="00BD08AF" w:rsidP="00BD08A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D08AF" w:rsidRPr="00B00ED9" w:rsidRDefault="00BD08AF" w:rsidP="00BD08A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D08AF" w:rsidTr="00BD08A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BD08AF" w:rsidTr="00BD08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D08AF" w:rsidRPr="00E84CC2" w:rsidTr="000E5BF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грози, в окремих районах град, шквали 15-20 м/с  </w:t>
            </w:r>
          </w:p>
          <w:p w:rsidR="00BD08AF" w:rsidRPr="00BF378D" w:rsidRDefault="00BD08AF" w:rsidP="00BD0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D08AF" w:rsidRPr="00E84CC2" w:rsidTr="000E5BF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D08AF" w:rsidRPr="00E84CC2" w:rsidTr="000E5BF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D08AF" w:rsidRPr="00E84CC2" w:rsidTr="000E5BF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D08AF" w:rsidRPr="00E84CC2" w:rsidTr="000E5BF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D08AF" w:rsidRPr="00E84CC2" w:rsidRDefault="00BD08AF" w:rsidP="00BD08A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D08AF" w:rsidTr="00BD08A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D08AF" w:rsidRPr="00C36BDB" w:rsidRDefault="00BD08AF" w:rsidP="00BD0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грози, в окремих районах град, шквали 15-20 м/с </w:t>
            </w:r>
          </w:p>
        </w:tc>
      </w:tr>
      <w:tr w:rsidR="00BD08AF" w:rsidTr="00BD08A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5754ED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D08AF" w:rsidTr="00BD08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AF" w:rsidRPr="00B749A7" w:rsidRDefault="00BD08AF" w:rsidP="00BD0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грози, в окремих районах град, шквали 15-20 м/с</w:t>
            </w:r>
          </w:p>
        </w:tc>
      </w:tr>
      <w:tr w:rsidR="00BD08AF" w:rsidTr="00BD08AF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AF" w:rsidRDefault="00BD08AF" w:rsidP="00BD08A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AF" w:rsidRDefault="00BD08AF" w:rsidP="00BD08A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AF" w:rsidRDefault="00BD08AF" w:rsidP="00BD08A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D08AF" w:rsidTr="00BD08A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Default="00BD08AF" w:rsidP="00BD0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D08AF" w:rsidRPr="0009153C" w:rsidRDefault="00BD08AF" w:rsidP="00BD08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8AF" w:rsidRDefault="00BD08AF" w:rsidP="00BD08A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B1470">
      <w:pPr>
        <w:rPr>
          <w:kern w:val="2"/>
          <w:sz w:val="16"/>
          <w:szCs w:val="16"/>
        </w:rPr>
      </w:pPr>
      <w:bookmarkStart w:id="5" w:name="_GoBack"/>
      <w:bookmarkEnd w:id="5"/>
    </w:p>
    <w:sectPr w:rsidR="00BD2035" w:rsidSect="00981432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9F" w:rsidRDefault="00964F9F" w:rsidP="009A3B43">
      <w:r>
        <w:separator/>
      </w:r>
    </w:p>
  </w:endnote>
  <w:endnote w:type="continuationSeparator" w:id="0">
    <w:p w:rsidR="00964F9F" w:rsidRDefault="00964F9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9F" w:rsidRDefault="00964F9F" w:rsidP="009A3B43">
      <w:r>
        <w:separator/>
      </w:r>
    </w:p>
  </w:footnote>
  <w:footnote w:type="continuationSeparator" w:id="0">
    <w:p w:rsidR="00964F9F" w:rsidRDefault="00964F9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432" w:rsidRPr="00981432" w:rsidRDefault="00981432">
    <w:pPr>
      <w:pStyle w:val="a9"/>
      <w:jc w:val="center"/>
      <w:rPr>
        <w:sz w:val="22"/>
        <w:szCs w:val="22"/>
      </w:rPr>
    </w:pPr>
    <w:r w:rsidRPr="00981432">
      <w:rPr>
        <w:sz w:val="22"/>
        <w:szCs w:val="22"/>
      </w:rPr>
      <w:fldChar w:fldCharType="begin"/>
    </w:r>
    <w:r w:rsidRPr="00981432">
      <w:rPr>
        <w:sz w:val="22"/>
        <w:szCs w:val="22"/>
      </w:rPr>
      <w:instrText>PAGE   \* MERGEFORMAT</w:instrText>
    </w:r>
    <w:r w:rsidRPr="00981432">
      <w:rPr>
        <w:sz w:val="22"/>
        <w:szCs w:val="22"/>
      </w:rPr>
      <w:fldChar w:fldCharType="separate"/>
    </w:r>
    <w:r w:rsidR="008B1470" w:rsidRPr="008B1470">
      <w:rPr>
        <w:noProof/>
        <w:sz w:val="22"/>
        <w:szCs w:val="22"/>
        <w:lang w:val="uk-UA"/>
      </w:rPr>
      <w:t>3</w:t>
    </w:r>
    <w:r w:rsidRPr="00981432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432" w:rsidRPr="00981432" w:rsidRDefault="00981432">
    <w:pPr>
      <w:pStyle w:val="a9"/>
      <w:jc w:val="center"/>
      <w:rPr>
        <w:sz w:val="22"/>
        <w:szCs w:val="22"/>
      </w:rPr>
    </w:pPr>
    <w:r w:rsidRPr="00981432">
      <w:rPr>
        <w:sz w:val="22"/>
        <w:szCs w:val="22"/>
      </w:rPr>
      <w:fldChar w:fldCharType="begin"/>
    </w:r>
    <w:r w:rsidRPr="00981432">
      <w:rPr>
        <w:sz w:val="22"/>
        <w:szCs w:val="22"/>
      </w:rPr>
      <w:instrText>PAGE   \* MERGEFORMAT</w:instrText>
    </w:r>
    <w:r w:rsidRPr="00981432">
      <w:rPr>
        <w:sz w:val="22"/>
        <w:szCs w:val="22"/>
      </w:rPr>
      <w:fldChar w:fldCharType="separate"/>
    </w:r>
    <w:r w:rsidR="008B1470" w:rsidRPr="008B1470">
      <w:rPr>
        <w:noProof/>
        <w:sz w:val="22"/>
        <w:szCs w:val="22"/>
        <w:lang w:val="uk-UA"/>
      </w:rPr>
      <w:t>2</w:t>
    </w:r>
    <w:r w:rsidRPr="0098143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52B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70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9F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32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732A-EA2F-4CFC-9627-C935779B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3361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2021-06-15T06:00:00Z</dcterms:created>
  <dcterms:modified xsi:type="dcterms:W3CDTF">2021-06-15T06:00:00Z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