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36DEE" w:rsidRDefault="00501D4D" w:rsidP="005C50DC">
      <w:pPr>
        <w:pStyle w:val="3"/>
        <w:rPr>
          <w:bCs/>
          <w:spacing w:val="-6"/>
          <w:kern w:val="16"/>
        </w:rPr>
      </w:pPr>
      <w:bookmarkStart w:id="0" w:name="_Hlk53460652"/>
      <w:r w:rsidRPr="00736DEE">
        <w:rPr>
          <w:shd w:val="clear" w:color="auto" w:fill="FFFFFF"/>
        </w:rPr>
        <w:t xml:space="preserve"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</w:t>
      </w:r>
      <w:r w:rsidRPr="00736DEE">
        <w:rPr>
          <w:spacing w:val="-6"/>
          <w:shd w:val="clear" w:color="auto" w:fill="FFFFFF"/>
        </w:rPr>
        <w:t>ліквідації</w:t>
      </w:r>
      <w:r w:rsidRPr="00736DEE">
        <w:rPr>
          <w:spacing w:val="-6"/>
          <w:shd w:val="clear" w:color="auto" w:fill="FFFFFF"/>
        </w:rPr>
        <w:br/>
        <w:t xml:space="preserve">їх </w:t>
      </w:r>
      <w:r w:rsidRPr="00736DEE">
        <w:rPr>
          <w:spacing w:val="-6"/>
        </w:rPr>
        <w:t xml:space="preserve">наслідків, гасіння пожеж, проведення інших рятувальних заходів </w:t>
      </w:r>
      <w:r w:rsidR="004B6191" w:rsidRPr="00736DEE">
        <w:rPr>
          <w:bCs/>
          <w:color w:val="FF0000"/>
          <w:spacing w:val="-6"/>
          <w:kern w:val="16"/>
        </w:rPr>
        <w:t>здійснено</w:t>
      </w:r>
      <w:r w:rsidR="00147EC0" w:rsidRPr="00736DEE">
        <w:rPr>
          <w:bCs/>
          <w:color w:val="FF0000"/>
          <w:spacing w:val="-6"/>
          <w:kern w:val="16"/>
        </w:rPr>
        <w:t xml:space="preserve"> </w:t>
      </w:r>
      <w:r w:rsidR="00EC0C2F" w:rsidRPr="00736DEE">
        <w:rPr>
          <w:bCs/>
          <w:color w:val="FF0000"/>
          <w:spacing w:val="-6"/>
          <w:kern w:val="16"/>
        </w:rPr>
        <w:t>1 тис</w:t>
      </w:r>
      <w:r w:rsidR="00EC0C2F" w:rsidRPr="00736DEE">
        <w:rPr>
          <w:bCs/>
          <w:spacing w:val="-6"/>
          <w:kern w:val="16"/>
        </w:rPr>
        <w:t>.</w:t>
      </w:r>
      <w:r w:rsidR="00EC0C2F" w:rsidRPr="00736DEE">
        <w:rPr>
          <w:bCs/>
          <w:color w:val="FF0000"/>
          <w:spacing w:val="-6"/>
          <w:kern w:val="16"/>
        </w:rPr>
        <w:t xml:space="preserve"> </w:t>
      </w:r>
      <w:r w:rsidR="00736DEE" w:rsidRPr="00736DEE">
        <w:rPr>
          <w:bCs/>
          <w:color w:val="FF0000"/>
          <w:spacing w:val="-6"/>
          <w:kern w:val="16"/>
        </w:rPr>
        <w:t>12</w:t>
      </w:r>
      <w:r w:rsidR="00EC0C2F" w:rsidRPr="00736DEE">
        <w:rPr>
          <w:bCs/>
          <w:color w:val="FF0000"/>
          <w:spacing w:val="-6"/>
          <w:kern w:val="16"/>
        </w:rPr>
        <w:t xml:space="preserve"> виїзд</w:t>
      </w:r>
      <w:r w:rsidR="00736DEE" w:rsidRPr="00736DEE">
        <w:rPr>
          <w:bCs/>
          <w:color w:val="FF0000"/>
          <w:spacing w:val="-6"/>
          <w:kern w:val="16"/>
        </w:rPr>
        <w:t>ів</w:t>
      </w:r>
      <w:r w:rsidR="004B6191" w:rsidRPr="00736DEE">
        <w:rPr>
          <w:bCs/>
          <w:spacing w:val="-6"/>
          <w:kern w:val="16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36DE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736DEE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C049BC" w:rsidRPr="00736DE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87C66">
        <w:rPr>
          <w:b/>
          <w:color w:val="008000"/>
          <w:spacing w:val="-2"/>
          <w:kern w:val="16"/>
          <w:sz w:val="24"/>
          <w:szCs w:val="24"/>
        </w:rPr>
        <w:t>7</w:t>
      </w:r>
      <w:r w:rsidR="001B4BC2" w:rsidRPr="00736DEE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87C66">
        <w:rPr>
          <w:b/>
          <w:color w:val="008000"/>
          <w:spacing w:val="-2"/>
          <w:kern w:val="16"/>
          <w:sz w:val="24"/>
          <w:szCs w:val="24"/>
        </w:rPr>
        <w:t>і</w:t>
      </w:r>
      <w:r w:rsidR="001B4BC2" w:rsidRPr="00736DEE">
        <w:rPr>
          <w:b/>
          <w:color w:val="008000"/>
          <w:spacing w:val="-2"/>
          <w:kern w:val="16"/>
          <w:sz w:val="24"/>
          <w:szCs w:val="24"/>
        </w:rPr>
        <w:t>б</w:t>
      </w:r>
      <w:r w:rsidR="00C049BC" w:rsidRPr="00736DEE">
        <w:rPr>
          <w:b/>
          <w:color w:val="008000"/>
          <w:spacing w:val="-2"/>
          <w:kern w:val="16"/>
          <w:sz w:val="24"/>
          <w:szCs w:val="24"/>
        </w:rPr>
        <w:t>,</w:t>
      </w:r>
      <w:r w:rsidR="00757F77" w:rsidRPr="00736DE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736DEE" w:rsidRPr="00736DEE">
        <w:rPr>
          <w:b/>
          <w:color w:val="008000"/>
          <w:spacing w:val="-2"/>
          <w:kern w:val="16"/>
          <w:sz w:val="24"/>
          <w:szCs w:val="24"/>
        </w:rPr>
        <w:t>36</w:t>
      </w:r>
      <w:r w:rsidR="00EC0C2F" w:rsidRPr="00736DEE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C049BC" w:rsidRPr="00736DEE">
        <w:rPr>
          <w:b/>
          <w:color w:val="008000"/>
          <w:spacing w:val="-2"/>
          <w:kern w:val="16"/>
          <w:sz w:val="24"/>
          <w:szCs w:val="24"/>
        </w:rPr>
        <w:t>ель</w:t>
      </w:r>
      <w:r w:rsidR="00EC0C2F" w:rsidRPr="00736DEE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736DEE" w:rsidRPr="00736DEE">
        <w:rPr>
          <w:b/>
          <w:color w:val="008000"/>
          <w:spacing w:val="-2"/>
          <w:kern w:val="16"/>
          <w:sz w:val="24"/>
          <w:szCs w:val="24"/>
        </w:rPr>
        <w:t>4</w:t>
      </w:r>
      <w:r w:rsidR="00EC0C2F" w:rsidRPr="00736DE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736DEE">
        <w:rPr>
          <w:spacing w:val="-2"/>
          <w:kern w:val="16"/>
          <w:sz w:val="24"/>
          <w:szCs w:val="24"/>
        </w:rPr>
        <w:t>.</w:t>
      </w:r>
      <w:r w:rsidR="00EC0C2F" w:rsidRPr="00736DE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736DEE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1C02CD">
      <w:pPr>
        <w:spacing w:before="80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80611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80611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80611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80611">
              <w:rPr>
                <w:sz w:val="24"/>
                <w:szCs w:val="24"/>
                <w:lang w:val="ru-RU"/>
              </w:rPr>
              <w:t>1</w:t>
            </w:r>
            <w:r w:rsidR="00A43FA1" w:rsidRPr="00E8061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80611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80611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80611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8061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80611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80611">
              <w:rPr>
                <w:sz w:val="24"/>
                <w:szCs w:val="24"/>
                <w:lang w:val="ru-RU"/>
              </w:rPr>
              <w:t>5</w:t>
            </w:r>
            <w:r w:rsidR="00FC55DC" w:rsidRPr="00E8061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80611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80611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7A2ED3" w:rsidRDefault="00ED3137" w:rsidP="001C02CD">
      <w:pPr>
        <w:spacing w:before="8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3"/>
    <w:p w:rsidR="00C15EC8" w:rsidRPr="007D6EDF" w:rsidRDefault="00C15EC8" w:rsidP="00C15EC8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7D6EDF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C15EC8" w:rsidRPr="007C40C7" w:rsidRDefault="00C15EC8" w:rsidP="00C15EC8">
      <w:pPr>
        <w:ind w:right="-81" w:firstLine="567"/>
        <w:jc w:val="both"/>
        <w:rPr>
          <w:bCs/>
          <w:color w:val="000000"/>
          <w:spacing w:val="-6"/>
          <w:sz w:val="24"/>
          <w:szCs w:val="24"/>
          <w:highlight w:val="yellow"/>
        </w:rPr>
      </w:pPr>
      <w:r w:rsidRPr="00A87C66">
        <w:rPr>
          <w:bCs/>
          <w:color w:val="000000"/>
          <w:spacing w:val="-6"/>
          <w:sz w:val="24"/>
          <w:szCs w:val="24"/>
        </w:rPr>
        <w:t>1</w:t>
      </w:r>
      <w:r w:rsidR="00EC6045">
        <w:rPr>
          <w:bCs/>
          <w:color w:val="000000"/>
          <w:spacing w:val="-6"/>
          <w:sz w:val="24"/>
          <w:szCs w:val="24"/>
        </w:rPr>
        <w:t>2</w:t>
      </w:r>
      <w:r w:rsidRPr="00A87C66">
        <w:rPr>
          <w:bCs/>
          <w:color w:val="000000"/>
          <w:spacing w:val="-6"/>
          <w:sz w:val="24"/>
          <w:szCs w:val="24"/>
        </w:rPr>
        <w:t xml:space="preserve"> червня у м. Дніпро в Амур-Нижньодніпровському та Індустріальному районах </w:t>
      </w:r>
      <w:r w:rsidRPr="00A87C66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A87C66">
        <w:rPr>
          <w:bCs/>
          <w:color w:val="000000"/>
          <w:spacing w:val="-6"/>
          <w:sz w:val="24"/>
          <w:szCs w:val="24"/>
        </w:rPr>
        <w:t xml:space="preserve"> (інтенсивні дощі) </w:t>
      </w:r>
      <w:r w:rsidRPr="00A87C66">
        <w:rPr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="00A87C66" w:rsidRPr="005C505C">
        <w:rPr>
          <w:b/>
          <w:color w:val="FF0000"/>
          <w:spacing w:val="-8"/>
          <w:sz w:val="24"/>
          <w:szCs w:val="24"/>
          <w:lang w:eastAsia="en-US"/>
        </w:rPr>
        <w:t>16</w:t>
      </w:r>
      <w:r w:rsidRPr="005C505C">
        <w:rPr>
          <w:b/>
          <w:color w:val="FF0000"/>
          <w:spacing w:val="-8"/>
          <w:sz w:val="24"/>
          <w:szCs w:val="24"/>
          <w:lang w:eastAsia="en-US"/>
        </w:rPr>
        <w:t xml:space="preserve"> приватни</w:t>
      </w:r>
      <w:r w:rsidR="00A87C66" w:rsidRPr="005C505C">
        <w:rPr>
          <w:b/>
          <w:color w:val="FF0000"/>
          <w:spacing w:val="-8"/>
          <w:sz w:val="24"/>
          <w:szCs w:val="24"/>
          <w:lang w:eastAsia="en-US"/>
        </w:rPr>
        <w:t>х</w:t>
      </w:r>
      <w:r w:rsidRPr="005C505C">
        <w:rPr>
          <w:b/>
          <w:color w:val="FF0000"/>
          <w:spacing w:val="-8"/>
          <w:sz w:val="24"/>
          <w:szCs w:val="24"/>
          <w:lang w:eastAsia="en-US"/>
        </w:rPr>
        <w:t xml:space="preserve"> житлови</w:t>
      </w:r>
      <w:r w:rsidR="00A87C66" w:rsidRPr="005C505C">
        <w:rPr>
          <w:b/>
          <w:color w:val="FF0000"/>
          <w:spacing w:val="-8"/>
          <w:sz w:val="24"/>
          <w:szCs w:val="24"/>
          <w:lang w:eastAsia="en-US"/>
        </w:rPr>
        <w:t>х</w:t>
      </w:r>
      <w:r w:rsidRPr="005C505C">
        <w:rPr>
          <w:b/>
          <w:color w:val="FF0000"/>
          <w:spacing w:val="-8"/>
          <w:sz w:val="24"/>
          <w:szCs w:val="24"/>
          <w:lang w:eastAsia="en-US"/>
        </w:rPr>
        <w:t xml:space="preserve"> будинк</w:t>
      </w:r>
      <w:r w:rsidR="00A87C66" w:rsidRPr="005C505C">
        <w:rPr>
          <w:b/>
          <w:color w:val="FF0000"/>
          <w:spacing w:val="-8"/>
          <w:sz w:val="24"/>
          <w:szCs w:val="24"/>
          <w:lang w:eastAsia="en-US"/>
        </w:rPr>
        <w:t>ів</w:t>
      </w:r>
      <w:r w:rsidRPr="005C505C">
        <w:rPr>
          <w:b/>
          <w:color w:val="FF0000"/>
          <w:spacing w:val="-8"/>
          <w:sz w:val="24"/>
          <w:szCs w:val="24"/>
          <w:lang w:eastAsia="en-US"/>
        </w:rPr>
        <w:t xml:space="preserve"> та </w:t>
      </w:r>
      <w:r w:rsidR="00A87C66" w:rsidRPr="005C505C">
        <w:rPr>
          <w:b/>
          <w:color w:val="FF0000"/>
          <w:spacing w:val="-8"/>
          <w:sz w:val="24"/>
          <w:szCs w:val="24"/>
          <w:lang w:eastAsia="en-US"/>
        </w:rPr>
        <w:t>85</w:t>
      </w:r>
      <w:r w:rsidRPr="005C505C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</w:t>
      </w:r>
      <w:r w:rsidRPr="005C505C">
        <w:rPr>
          <w:bCs/>
          <w:color w:val="000000"/>
          <w:spacing w:val="-6"/>
          <w:sz w:val="24"/>
          <w:szCs w:val="24"/>
        </w:rPr>
        <w:t>.</w:t>
      </w:r>
      <w:r w:rsidRPr="005C505C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A87C66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A87C66">
        <w:rPr>
          <w:bCs/>
          <w:color w:val="000000"/>
          <w:spacing w:val="-6"/>
          <w:sz w:val="24"/>
          <w:szCs w:val="24"/>
        </w:rPr>
        <w:t>.</w:t>
      </w:r>
    </w:p>
    <w:p w:rsidR="00C15EC8" w:rsidRPr="00A87C66" w:rsidRDefault="00C15EC8" w:rsidP="00C15EC8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A87C66">
        <w:rPr>
          <w:bCs/>
          <w:color w:val="000000"/>
          <w:spacing w:val="-6"/>
          <w:sz w:val="24"/>
          <w:szCs w:val="24"/>
        </w:rPr>
        <w:t xml:space="preserve">Всього з 2 червня внаслідок дощів та підняттям рівня води у руслі р. Гнілокиш частково підтоплено </w:t>
      </w:r>
      <w:r w:rsidRPr="00A87C66">
        <w:rPr>
          <w:bCs/>
          <w:color w:val="000000"/>
          <w:spacing w:val="-6"/>
          <w:sz w:val="24"/>
          <w:szCs w:val="24"/>
        </w:rPr>
        <w:br/>
        <w:t xml:space="preserve">109 приватних житлових будинків та 200 дворогосподарств. </w:t>
      </w:r>
    </w:p>
    <w:p w:rsidR="00C15EC8" w:rsidRPr="00C15EC8" w:rsidRDefault="00C15EC8" w:rsidP="00C15EC8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7021FA">
        <w:rPr>
          <w:bCs/>
          <w:color w:val="000000"/>
          <w:spacing w:val="-6"/>
          <w:sz w:val="24"/>
          <w:szCs w:val="24"/>
        </w:rPr>
        <w:t>Станом на 7</w:t>
      </w:r>
      <w:r w:rsidR="00C8333E" w:rsidRPr="007021FA">
        <w:rPr>
          <w:bCs/>
          <w:color w:val="000000"/>
          <w:spacing w:val="-6"/>
          <w:sz w:val="24"/>
          <w:szCs w:val="24"/>
        </w:rPr>
        <w:t xml:space="preserve"> год.</w:t>
      </w:r>
      <w:r w:rsidRPr="007021FA">
        <w:rPr>
          <w:bCs/>
          <w:color w:val="000000"/>
          <w:spacing w:val="-6"/>
          <w:sz w:val="24"/>
          <w:szCs w:val="24"/>
        </w:rPr>
        <w:t xml:space="preserve"> 1</w:t>
      </w:r>
      <w:r w:rsidR="007021FA" w:rsidRPr="007021FA">
        <w:rPr>
          <w:bCs/>
          <w:color w:val="000000"/>
          <w:spacing w:val="-6"/>
          <w:sz w:val="24"/>
          <w:szCs w:val="24"/>
        </w:rPr>
        <w:t>3</w:t>
      </w:r>
      <w:r w:rsidRPr="007021FA">
        <w:rPr>
          <w:bCs/>
          <w:color w:val="000000"/>
          <w:spacing w:val="-6"/>
          <w:sz w:val="24"/>
          <w:szCs w:val="24"/>
        </w:rPr>
        <w:t xml:space="preserve"> червня </w:t>
      </w:r>
      <w:bookmarkStart w:id="4" w:name="_Hlk73941289"/>
      <w:r w:rsidRPr="007021FA">
        <w:rPr>
          <w:bCs/>
          <w:color w:val="000000"/>
          <w:spacing w:val="-6"/>
          <w:sz w:val="24"/>
          <w:szCs w:val="24"/>
        </w:rPr>
        <w:t>роботи тривають. Підрозділами ДСНС протягом доби 1</w:t>
      </w:r>
      <w:r w:rsidR="007021FA" w:rsidRPr="007021FA">
        <w:rPr>
          <w:bCs/>
          <w:color w:val="000000"/>
          <w:spacing w:val="-6"/>
          <w:sz w:val="24"/>
          <w:szCs w:val="24"/>
        </w:rPr>
        <w:t>2</w:t>
      </w:r>
      <w:r w:rsidRPr="007021FA">
        <w:rPr>
          <w:bCs/>
          <w:color w:val="000000"/>
          <w:spacing w:val="-6"/>
          <w:sz w:val="24"/>
          <w:szCs w:val="24"/>
        </w:rPr>
        <w:t xml:space="preserve"> червня </w:t>
      </w:r>
      <w:r w:rsidRPr="005C505C">
        <w:rPr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5C505C" w:rsidRPr="005C505C">
        <w:rPr>
          <w:b/>
          <w:color w:val="008000"/>
          <w:spacing w:val="-8"/>
          <w:sz w:val="24"/>
          <w:szCs w:val="24"/>
          <w:lang w:eastAsia="ru-RU"/>
        </w:rPr>
        <w:t>21</w:t>
      </w:r>
      <w:r w:rsidRPr="005C505C">
        <w:rPr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5C505C" w:rsidRPr="005C505C">
        <w:rPr>
          <w:b/>
          <w:color w:val="008000"/>
          <w:spacing w:val="-8"/>
          <w:sz w:val="24"/>
          <w:szCs w:val="24"/>
          <w:lang w:eastAsia="ru-RU"/>
        </w:rPr>
        <w:t>312</w:t>
      </w:r>
      <w:r w:rsidRPr="005C505C">
        <w:rPr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5C505C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5C505C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5C505C">
        <w:rPr>
          <w:bCs/>
          <w:i/>
          <w:color w:val="000000"/>
          <w:spacing w:val="-6"/>
          <w:sz w:val="24"/>
          <w:szCs w:val="24"/>
        </w:rPr>
        <w:t>(з початку робіт – 2</w:t>
      </w:r>
      <w:r w:rsidR="005C505C" w:rsidRPr="005C505C">
        <w:rPr>
          <w:bCs/>
          <w:i/>
          <w:color w:val="000000"/>
          <w:spacing w:val="-6"/>
          <w:sz w:val="24"/>
          <w:szCs w:val="24"/>
        </w:rPr>
        <w:t>90</w:t>
      </w:r>
      <w:r w:rsidRPr="005C505C">
        <w:rPr>
          <w:bCs/>
          <w:i/>
          <w:color w:val="000000"/>
          <w:spacing w:val="-6"/>
          <w:sz w:val="24"/>
          <w:szCs w:val="24"/>
        </w:rPr>
        <w:t xml:space="preserve"> тис. </w:t>
      </w:r>
      <w:r w:rsidR="005C505C" w:rsidRPr="005C505C">
        <w:rPr>
          <w:bCs/>
          <w:i/>
          <w:color w:val="000000"/>
          <w:spacing w:val="-6"/>
          <w:sz w:val="24"/>
          <w:szCs w:val="24"/>
        </w:rPr>
        <w:t>077</w:t>
      </w:r>
      <w:r w:rsidRPr="005C505C">
        <w:rPr>
          <w:bCs/>
          <w:i/>
          <w:color w:val="000000"/>
          <w:spacing w:val="-6"/>
          <w:sz w:val="24"/>
          <w:szCs w:val="24"/>
        </w:rPr>
        <w:t xml:space="preserve"> м</w:t>
      </w:r>
      <w:r w:rsidRPr="005C505C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5C505C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5C505C">
        <w:rPr>
          <w:bCs/>
          <w:color w:val="000000"/>
          <w:spacing w:val="-6"/>
          <w:sz w:val="24"/>
          <w:szCs w:val="24"/>
        </w:rPr>
        <w:t xml:space="preserve">. </w:t>
      </w:r>
      <w:r w:rsidRPr="00A87C66">
        <w:rPr>
          <w:b/>
          <w:color w:val="008000"/>
          <w:spacing w:val="-8"/>
          <w:sz w:val="24"/>
          <w:szCs w:val="24"/>
          <w:lang w:eastAsia="ru-RU"/>
        </w:rPr>
        <w:t>Рівень води поступово знижується</w:t>
      </w:r>
      <w:r w:rsidRPr="00A87C66">
        <w:rPr>
          <w:bCs/>
          <w:color w:val="000000"/>
          <w:spacing w:val="-6"/>
          <w:sz w:val="24"/>
          <w:szCs w:val="24"/>
        </w:rPr>
        <w:t xml:space="preserve">. </w:t>
      </w:r>
      <w:r w:rsidRPr="007C40C7">
        <w:rPr>
          <w:bCs/>
          <w:color w:val="000000"/>
          <w:spacing w:val="-6"/>
          <w:sz w:val="24"/>
          <w:szCs w:val="24"/>
          <w:highlight w:val="yellow"/>
        </w:rPr>
        <w:br/>
      </w:r>
      <w:r w:rsidRPr="005C505C">
        <w:rPr>
          <w:bCs/>
          <w:color w:val="000000"/>
          <w:spacing w:val="-6"/>
          <w:sz w:val="24"/>
          <w:szCs w:val="24"/>
        </w:rPr>
        <w:t>До робіт від ДСНС залучено 1</w:t>
      </w:r>
      <w:r w:rsidR="00A87C66" w:rsidRPr="005C505C">
        <w:rPr>
          <w:bCs/>
          <w:color w:val="000000"/>
          <w:spacing w:val="-6"/>
          <w:sz w:val="24"/>
          <w:szCs w:val="24"/>
        </w:rPr>
        <w:t>1</w:t>
      </w:r>
      <w:r w:rsidRPr="005C505C">
        <w:rPr>
          <w:bCs/>
          <w:color w:val="000000"/>
          <w:spacing w:val="-6"/>
          <w:sz w:val="24"/>
          <w:szCs w:val="24"/>
        </w:rPr>
        <w:t xml:space="preserve"> осіб та 1</w:t>
      </w:r>
      <w:r w:rsidR="00A87C66" w:rsidRPr="005C505C">
        <w:rPr>
          <w:bCs/>
          <w:color w:val="000000"/>
          <w:spacing w:val="-6"/>
          <w:sz w:val="24"/>
          <w:szCs w:val="24"/>
        </w:rPr>
        <w:t>1</w:t>
      </w:r>
      <w:r w:rsidRPr="005C505C">
        <w:rPr>
          <w:bCs/>
          <w:color w:val="000000"/>
          <w:spacing w:val="-6"/>
          <w:sz w:val="24"/>
          <w:szCs w:val="24"/>
        </w:rPr>
        <w:t xml:space="preserve"> од. техніки (з них 7 мотопомп).</w:t>
      </w:r>
      <w:bookmarkEnd w:id="4"/>
    </w:p>
    <w:p w:rsidR="000F72C3" w:rsidRPr="0006795E" w:rsidRDefault="008054BB" w:rsidP="001C02CD">
      <w:pPr>
        <w:spacing w:before="8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36DEE" w:rsidRPr="009662FA" w:rsidTr="0019617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36DEE" w:rsidRPr="0065205D" w:rsidRDefault="00736DEE" w:rsidP="00736DE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36DEE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36DEE" w:rsidRPr="0065205D" w:rsidRDefault="00736DEE" w:rsidP="00736DE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 xml:space="preserve">32 </w:t>
            </w:r>
            <w:r>
              <w:rPr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83</w:t>
            </w:r>
            <w:r w:rsidRPr="0053415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1 7</w:t>
            </w:r>
            <w:r>
              <w:rPr>
                <w:sz w:val="24"/>
                <w:szCs w:val="24"/>
              </w:rPr>
              <w:t>2</w:t>
            </w:r>
            <w:r w:rsidRPr="0053415C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DEE" w:rsidRPr="0053415C" w:rsidRDefault="00736DEE" w:rsidP="00736DEE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0F72C3" w:rsidRDefault="000F72C3" w:rsidP="001C02CD">
      <w:pPr>
        <w:tabs>
          <w:tab w:val="left" w:pos="1749"/>
        </w:tabs>
        <w:spacing w:before="80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67F4" w:rsidRDefault="008D67F4" w:rsidP="003B4C82">
            <w:pPr>
              <w:jc w:val="center"/>
              <w:rPr>
                <w:color w:val="000000"/>
                <w:sz w:val="24"/>
                <w:szCs w:val="24"/>
              </w:rPr>
            </w:pPr>
            <w:r w:rsidRPr="008D67F4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67F4" w:rsidRDefault="008D67F4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8D67F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67F4" w:rsidRDefault="008D67F4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8D67F4">
              <w:rPr>
                <w:color w:val="000000"/>
                <w:sz w:val="24"/>
                <w:szCs w:val="24"/>
              </w:rPr>
              <w:t>12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00ED9" w:rsidRDefault="001C4517" w:rsidP="00803AC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03ACC">
              <w:rPr>
                <w:color w:val="000000"/>
                <w:sz w:val="24"/>
                <w:szCs w:val="24"/>
              </w:rPr>
              <w:t>27</w:t>
            </w:r>
            <w:r w:rsidR="00803ACC" w:rsidRPr="00803ACC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00ED9" w:rsidRDefault="001C4517" w:rsidP="00863A94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D67F4">
              <w:rPr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B00ED9" w:rsidRDefault="001C4517" w:rsidP="008D67F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D67F4">
              <w:rPr>
                <w:color w:val="000000"/>
                <w:sz w:val="24"/>
                <w:szCs w:val="24"/>
              </w:rPr>
              <w:t>46</w:t>
            </w:r>
            <w:r w:rsidR="008D67F4" w:rsidRPr="008D67F4">
              <w:rPr>
                <w:color w:val="000000"/>
                <w:sz w:val="24"/>
                <w:szCs w:val="24"/>
              </w:rPr>
              <w:t>84</w:t>
            </w:r>
          </w:p>
        </w:tc>
      </w:tr>
    </w:tbl>
    <w:p w:rsidR="003800AD" w:rsidRPr="000B26F6" w:rsidRDefault="003800AD" w:rsidP="003800AD">
      <w:pPr>
        <w:spacing w:before="60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Запорізька </w:t>
      </w:r>
      <w:r w:rsidRPr="000B26F6">
        <w:rPr>
          <w:b/>
          <w:i/>
          <w:sz w:val="24"/>
          <w:szCs w:val="24"/>
        </w:rPr>
        <w:t>область</w:t>
      </w:r>
    </w:p>
    <w:p w:rsidR="003800AD" w:rsidRPr="00A87C66" w:rsidRDefault="003800AD" w:rsidP="003800AD">
      <w:pPr>
        <w:ind w:firstLine="567"/>
        <w:jc w:val="both"/>
        <w:rPr>
          <w:sz w:val="24"/>
          <w:szCs w:val="24"/>
        </w:rPr>
      </w:pPr>
      <w:bookmarkStart w:id="5" w:name="_Hlk73224415"/>
      <w:r w:rsidRPr="00A87C66">
        <w:rPr>
          <w:sz w:val="24"/>
          <w:szCs w:val="24"/>
        </w:rPr>
        <w:t xml:space="preserve">12 червня </w:t>
      </w:r>
      <w:bookmarkEnd w:id="5"/>
      <w:r w:rsidRPr="005C505C">
        <w:rPr>
          <w:sz w:val="24"/>
          <w:szCs w:val="24"/>
        </w:rPr>
        <w:t xml:space="preserve">у м. Бердянськ на </w:t>
      </w:r>
      <w:r w:rsidR="0018138B" w:rsidRPr="005C505C">
        <w:rPr>
          <w:sz w:val="24"/>
          <w:szCs w:val="24"/>
        </w:rPr>
        <w:t>околиці приватного сектору</w:t>
      </w:r>
      <w:r w:rsidR="0018138B" w:rsidRPr="0018138B">
        <w:rPr>
          <w:b/>
          <w:sz w:val="24"/>
          <w:szCs w:val="24"/>
        </w:rPr>
        <w:t xml:space="preserve"> </w:t>
      </w:r>
      <w:r w:rsidRPr="00A87C66">
        <w:rPr>
          <w:sz w:val="24"/>
          <w:szCs w:val="24"/>
        </w:rPr>
        <w:t xml:space="preserve">піротехнічними підрозділами АРЗ СП </w:t>
      </w:r>
      <w:r w:rsidRPr="00A87C66">
        <w:rPr>
          <w:b/>
          <w:color w:val="008000"/>
          <w:spacing w:val="-8"/>
          <w:sz w:val="24"/>
          <w:szCs w:val="24"/>
          <w:lang w:eastAsia="ru-RU"/>
        </w:rPr>
        <w:t>виявлено та вилучено 228 ВНП</w:t>
      </w:r>
      <w:r w:rsidRPr="00A87C66">
        <w:rPr>
          <w:color w:val="FF0000"/>
          <w:sz w:val="24"/>
          <w:szCs w:val="24"/>
        </w:rPr>
        <w:t xml:space="preserve"> </w:t>
      </w:r>
      <w:r w:rsidRPr="00A87C66">
        <w:rPr>
          <w:sz w:val="24"/>
          <w:szCs w:val="24"/>
        </w:rPr>
        <w:t>часів Другої світової війни (</w:t>
      </w:r>
      <w:r w:rsidR="00257308" w:rsidRPr="00A87C66">
        <w:rPr>
          <w:sz w:val="24"/>
          <w:szCs w:val="24"/>
        </w:rPr>
        <w:t>176 мінометних мін 50 мм</w:t>
      </w:r>
      <w:r w:rsidR="00257308">
        <w:rPr>
          <w:sz w:val="24"/>
          <w:szCs w:val="24"/>
        </w:rPr>
        <w:t>,</w:t>
      </w:r>
      <w:r w:rsidR="00257308" w:rsidRPr="00A87C66">
        <w:rPr>
          <w:sz w:val="24"/>
          <w:szCs w:val="24"/>
        </w:rPr>
        <w:t xml:space="preserve"> 17 артснарядів калібром 45 мм, 3 мінометні міни 82 мм, </w:t>
      </w:r>
      <w:r w:rsidRPr="00A87C66">
        <w:rPr>
          <w:sz w:val="24"/>
          <w:szCs w:val="24"/>
        </w:rPr>
        <w:t xml:space="preserve">2 артснаряди калібром 76 мм, 1 артснаряд калібром 50 мм </w:t>
      </w:r>
      <w:r w:rsidR="00257308">
        <w:rPr>
          <w:sz w:val="24"/>
          <w:szCs w:val="24"/>
        </w:rPr>
        <w:br/>
      </w:r>
      <w:r w:rsidRPr="00A87C66">
        <w:rPr>
          <w:sz w:val="24"/>
          <w:szCs w:val="24"/>
        </w:rPr>
        <w:t>та інші ВНП – 29). Від ДСНС залучалос</w:t>
      </w:r>
      <w:r w:rsidR="00257308">
        <w:rPr>
          <w:sz w:val="24"/>
          <w:szCs w:val="24"/>
        </w:rPr>
        <w:t>я</w:t>
      </w:r>
      <w:r w:rsidRPr="00A87C66">
        <w:rPr>
          <w:sz w:val="24"/>
          <w:szCs w:val="24"/>
        </w:rPr>
        <w:t xml:space="preserve"> 7 осіб та 2 од. техніки.</w:t>
      </w:r>
    </w:p>
    <w:p w:rsidR="003800AD" w:rsidRPr="003800AD" w:rsidRDefault="003800AD" w:rsidP="003800AD">
      <w:pPr>
        <w:ind w:firstLine="567"/>
        <w:jc w:val="both"/>
        <w:rPr>
          <w:sz w:val="24"/>
          <w:szCs w:val="24"/>
        </w:rPr>
      </w:pPr>
      <w:r w:rsidRPr="00A87C66">
        <w:rPr>
          <w:sz w:val="24"/>
          <w:szCs w:val="24"/>
        </w:rPr>
        <w:t>Продовження робіт заплановано на 13 червня.</w:t>
      </w:r>
      <w:r w:rsidRPr="003800AD">
        <w:rPr>
          <w:sz w:val="24"/>
          <w:szCs w:val="24"/>
        </w:rPr>
        <w:t xml:space="preserve"> </w:t>
      </w:r>
    </w:p>
    <w:p w:rsidR="000F72C3" w:rsidRDefault="00111041" w:rsidP="001C02CD">
      <w:pPr>
        <w:pStyle w:val="7"/>
        <w:keepNext w:val="0"/>
        <w:tabs>
          <w:tab w:val="clear" w:pos="284"/>
          <w:tab w:val="left" w:pos="708"/>
        </w:tabs>
        <w:spacing w:before="80" w:after="0"/>
        <w:ind w:firstLine="0"/>
        <w:jc w:val="left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C50DC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924C7A" w:rsidRPr="005F0BE8" w:rsidRDefault="005C50DC" w:rsidP="005C50DC">
      <w:pPr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bookmarkStart w:id="6" w:name="_GoBack"/>
      <w:bookmarkEnd w:id="6"/>
      <w:r w:rsidR="00924C7A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24C7A">
        <w:rPr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13D4F">
        <w:rPr>
          <w:b/>
          <w:bCs/>
          <w:smallCaps/>
          <w:kern w:val="2"/>
          <w:sz w:val="24"/>
          <w:szCs w:val="24"/>
          <w:u w:val="single"/>
        </w:rPr>
        <w:t>1</w:t>
      </w:r>
      <w:r w:rsidR="00A87C66">
        <w:rPr>
          <w:b/>
          <w:bCs/>
          <w:smallCaps/>
          <w:kern w:val="2"/>
          <w:sz w:val="24"/>
          <w:szCs w:val="24"/>
          <w:u w:val="single"/>
        </w:rPr>
        <w:t>3</w:t>
      </w:r>
      <w:r w:rsidR="004A4F9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B00ED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6B9A">
              <w:rPr>
                <w:kern w:val="2"/>
                <w:sz w:val="20"/>
                <w:szCs w:val="20"/>
              </w:rPr>
              <w:t>1</w:t>
            </w:r>
            <w:r w:rsidR="00B00ED9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B00ED9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572EE">
              <w:rPr>
                <w:kern w:val="2"/>
                <w:sz w:val="20"/>
                <w:szCs w:val="20"/>
              </w:rPr>
              <w:t>1</w:t>
            </w:r>
            <w:r w:rsidR="00B00ED9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729A9" w:rsidTr="00A729A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A272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B00ED9" w:rsidRDefault="00A729A9" w:rsidP="00A729A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A729A9" w:rsidTr="00A729A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0A0E86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A272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B00ED9" w:rsidRDefault="00A729A9" w:rsidP="00A729A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29A9" w:rsidTr="00A729A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A272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B00ED9" w:rsidRDefault="00A729A9" w:rsidP="00A729A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29A9" w:rsidTr="00A729A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A2721B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B00ED9" w:rsidRDefault="00A729A9" w:rsidP="00A729A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729A9" w:rsidTr="00A729A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5754ED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729A9" w:rsidRPr="00B00ED9" w:rsidRDefault="00A729A9" w:rsidP="00A729A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729A9" w:rsidTr="003616E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>
              <w:rPr>
                <w:color w:val="000000"/>
                <w:sz w:val="20"/>
                <w:szCs w:val="20"/>
              </w:rPr>
              <w:br/>
              <w:t>вдень грози</w:t>
            </w:r>
          </w:p>
        </w:tc>
      </w:tr>
      <w:tr w:rsidR="00A729A9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9A9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9A9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9A9" w:rsidTr="003616E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9A9" w:rsidTr="003616E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9A9" w:rsidTr="003616E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29A9" w:rsidTr="003616E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729A9" w:rsidRDefault="00A729A9" w:rsidP="00A729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9" w:rsidRPr="0009153C" w:rsidRDefault="00A729A9" w:rsidP="00A729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729A9" w:rsidRDefault="00A729A9" w:rsidP="00A729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2721B" w:rsidRPr="00E84CC2" w:rsidTr="00AB73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Default="00A2721B" w:rsidP="00A272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BF378D" w:rsidRDefault="00AB73D5" w:rsidP="00AB7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шквали 15-20 м/с, грози, в окремих районах град </w:t>
            </w:r>
          </w:p>
        </w:tc>
        <w:tc>
          <w:tcPr>
            <w:tcW w:w="2868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2721B" w:rsidRPr="00E84CC2" w:rsidTr="00AB73D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Default="00A2721B" w:rsidP="00A272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2721B" w:rsidRPr="00E84CC2" w:rsidTr="00AB73D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Default="00A2721B" w:rsidP="00A272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2721B" w:rsidRPr="00E84CC2" w:rsidTr="00AB73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Default="00A2721B" w:rsidP="00A272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2721B" w:rsidRPr="00E84CC2" w:rsidTr="00AB73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Default="00A2721B" w:rsidP="00A272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721B" w:rsidRPr="005754ED" w:rsidRDefault="00A2721B" w:rsidP="00AB73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 w:rsidR="00AB73D5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2721B" w:rsidRPr="00E84CC2" w:rsidRDefault="00A2721B" w:rsidP="00A272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E7986" w:rsidTr="00AE798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Default="00AE7986" w:rsidP="00AE7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E7986" w:rsidRPr="00C36BDB" w:rsidRDefault="00C60F60" w:rsidP="00AE7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</w:t>
            </w:r>
          </w:p>
        </w:tc>
      </w:tr>
      <w:tr w:rsidR="00AE7986" w:rsidTr="00AE798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Default="00AE7986" w:rsidP="00AE7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E7986" w:rsidRDefault="00AE7986" w:rsidP="00AE79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E7986" w:rsidTr="00AE798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Default="00AE7986" w:rsidP="00AE7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7986" w:rsidRPr="005754ED" w:rsidRDefault="00AE7986" w:rsidP="00AE7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E7986" w:rsidRDefault="00AE7986" w:rsidP="00AE79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D7511" w:rsidTr="005D751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Default="005D7511" w:rsidP="005D7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помірні, </w:t>
            </w:r>
            <w:r>
              <w:rPr>
                <w:color w:val="000000"/>
                <w:sz w:val="20"/>
                <w:szCs w:val="20"/>
              </w:rPr>
              <w:br/>
              <w:t>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11" w:rsidRPr="00B749A7" w:rsidRDefault="00B749A7" w:rsidP="00B74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шквали 15-20 м/с, грози, в окремих районах град</w:t>
            </w:r>
          </w:p>
        </w:tc>
      </w:tr>
      <w:tr w:rsidR="005D7511" w:rsidTr="005D7511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Default="005D7511" w:rsidP="005D7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11" w:rsidRDefault="005D7511" w:rsidP="005D751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7511" w:rsidTr="005D7511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Default="005D7511" w:rsidP="005D7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11" w:rsidRDefault="005D7511" w:rsidP="005D751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D7511" w:rsidTr="005D751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Default="005D7511" w:rsidP="005D7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11" w:rsidRDefault="005D7511" w:rsidP="005D7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7511" w:rsidTr="005D7511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Default="005D7511" w:rsidP="005D7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11" w:rsidRDefault="005D7511" w:rsidP="005D751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7511" w:rsidTr="005D7511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Default="005D7511" w:rsidP="005D75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D7511" w:rsidRPr="0009153C" w:rsidRDefault="005D7511" w:rsidP="005D7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11" w:rsidRDefault="005D7511" w:rsidP="005D751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C02CD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61" w:rsidRDefault="00D25E61" w:rsidP="009A3B43">
      <w:r>
        <w:separator/>
      </w:r>
    </w:p>
  </w:endnote>
  <w:endnote w:type="continuationSeparator" w:id="0">
    <w:p w:rsidR="00D25E61" w:rsidRDefault="00D25E6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61" w:rsidRDefault="00D25E61" w:rsidP="009A3B43">
      <w:r>
        <w:separator/>
      </w:r>
    </w:p>
  </w:footnote>
  <w:footnote w:type="continuationSeparator" w:id="0">
    <w:p w:rsidR="00D25E61" w:rsidRDefault="00D25E6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CD" w:rsidRPr="001C02CD" w:rsidRDefault="001C02CD">
    <w:pPr>
      <w:pStyle w:val="a9"/>
      <w:jc w:val="center"/>
      <w:rPr>
        <w:sz w:val="22"/>
        <w:szCs w:val="22"/>
      </w:rPr>
    </w:pPr>
    <w:r w:rsidRPr="001C02CD">
      <w:rPr>
        <w:sz w:val="22"/>
        <w:szCs w:val="22"/>
      </w:rPr>
      <w:fldChar w:fldCharType="begin"/>
    </w:r>
    <w:r w:rsidRPr="001C02CD">
      <w:rPr>
        <w:sz w:val="22"/>
        <w:szCs w:val="22"/>
      </w:rPr>
      <w:instrText>PAGE   \* MERGEFORMAT</w:instrText>
    </w:r>
    <w:r w:rsidRPr="001C02CD">
      <w:rPr>
        <w:sz w:val="22"/>
        <w:szCs w:val="22"/>
      </w:rPr>
      <w:fldChar w:fldCharType="separate"/>
    </w:r>
    <w:r w:rsidR="001D6FD2" w:rsidRPr="001D6FD2">
      <w:rPr>
        <w:noProof/>
        <w:sz w:val="22"/>
        <w:szCs w:val="22"/>
        <w:lang w:val="uk-UA"/>
      </w:rPr>
      <w:t>3</w:t>
    </w:r>
    <w:r w:rsidRPr="001C02CD">
      <w:rPr>
        <w:sz w:val="22"/>
        <w:szCs w:val="22"/>
      </w:rPr>
      <w:fldChar w:fldCharType="end"/>
    </w:r>
  </w:p>
  <w:p w:rsidR="001C02CD" w:rsidRDefault="001C02C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CD" w:rsidRDefault="001C02CD" w:rsidP="001C02CD">
    <w:pPr>
      <w:pStyle w:val="a9"/>
      <w:jc w:val="center"/>
    </w:pPr>
    <w:r w:rsidRPr="001C02CD">
      <w:rPr>
        <w:sz w:val="22"/>
        <w:szCs w:val="22"/>
      </w:rPr>
      <w:fldChar w:fldCharType="begin"/>
    </w:r>
    <w:r w:rsidRPr="001C02CD">
      <w:rPr>
        <w:sz w:val="22"/>
        <w:szCs w:val="22"/>
      </w:rPr>
      <w:instrText>PAGE   \* MERGEFORMAT</w:instrText>
    </w:r>
    <w:r w:rsidRPr="001C02CD">
      <w:rPr>
        <w:sz w:val="22"/>
        <w:szCs w:val="22"/>
      </w:rPr>
      <w:fldChar w:fldCharType="separate"/>
    </w:r>
    <w:r w:rsidR="001D6FD2" w:rsidRPr="001D6FD2">
      <w:rPr>
        <w:noProof/>
        <w:sz w:val="22"/>
        <w:szCs w:val="22"/>
        <w:lang w:val="uk-UA"/>
      </w:rPr>
      <w:t>2</w:t>
    </w:r>
    <w:r w:rsidRPr="001C02CD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CD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6FD2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616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0D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88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D9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4F62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79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61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0B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A2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3C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8EC16-4927-45F3-98D0-0A09D69C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3145</Words>
  <Characters>1794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2021-06-14T06:00:00Z</dcterms:created>
  <dcterms:modified xsi:type="dcterms:W3CDTF">2021-06-14T06:00:00Z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