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671" w:type="dxa"/>
        <w:tblInd w:w="108" w:type="dxa"/>
        <w:tblLayout w:type="fixed"/>
        <w:tblLook w:val="0000" w:firstRow="0" w:lastRow="0" w:firstColumn="0" w:lastColumn="0" w:noHBand="0" w:noVBand="0"/>
      </w:tblPr>
      <w:tblGrid>
        <w:gridCol w:w="9746"/>
        <w:gridCol w:w="5925"/>
      </w:tblGrid>
      <w:tr w:rsidR="00831DAA" w:rsidRPr="006F54A6" w14:paraId="2627B429" w14:textId="77777777" w:rsidTr="003105B2">
        <w:trPr>
          <w:trHeight w:val="707"/>
        </w:trPr>
        <w:tc>
          <w:tcPr>
            <w:tcW w:w="9746" w:type="dxa"/>
            <w:shd w:val="clear" w:color="auto" w:fill="auto"/>
          </w:tcPr>
          <w:p w14:paraId="436FC2A6" w14:textId="77777777" w:rsidR="00831DAA" w:rsidRPr="006F54A6" w:rsidRDefault="00831DAA" w:rsidP="003105B2">
            <w:pPr>
              <w:jc w:val="center"/>
              <w:rPr>
                <w:rFonts w:ascii="Times New Roman" w:hAnsi="Times New Roman" w:cs="Times New Roman"/>
                <w:sz w:val="32"/>
                <w:szCs w:val="32"/>
              </w:rPr>
            </w:pPr>
            <w:bookmarkStart w:id="0" w:name="_GoBack"/>
            <w:bookmarkEnd w:id="0"/>
            <w:r w:rsidRPr="006F54A6">
              <w:rPr>
                <w:rFonts w:ascii="Times New Roman" w:hAnsi="Times New Roman" w:cs="Times New Roman"/>
                <w:noProof/>
                <w:sz w:val="32"/>
                <w:szCs w:val="32"/>
                <w:lang w:eastAsia="ru-RU"/>
              </w:rPr>
              <w:drawing>
                <wp:inline distT="0" distB="0" distL="0" distR="0" wp14:anchorId="5C3759BE" wp14:editId="527AA77D">
                  <wp:extent cx="609600" cy="685800"/>
                  <wp:effectExtent l="0" t="0" r="0" b="0"/>
                  <wp:docPr id="1" name="Изображе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a:effectLst/>
                        </pic:spPr>
                      </pic:pic>
                    </a:graphicData>
                  </a:graphic>
                </wp:inline>
              </w:drawing>
            </w:r>
          </w:p>
          <w:p w14:paraId="318B34AB" w14:textId="77777777" w:rsidR="00831DAA" w:rsidRPr="006F54A6" w:rsidRDefault="00831DAA" w:rsidP="003105B2">
            <w:pPr>
              <w:jc w:val="center"/>
              <w:rPr>
                <w:rFonts w:ascii="Times New Roman" w:hAnsi="Times New Roman" w:cs="Times New Roman"/>
                <w:sz w:val="32"/>
                <w:szCs w:val="32"/>
              </w:rPr>
            </w:pPr>
            <w:r w:rsidRPr="006F54A6">
              <w:rPr>
                <w:rFonts w:ascii="Times New Roman" w:hAnsi="Times New Roman" w:cs="Times New Roman"/>
                <w:b/>
                <w:bCs/>
                <w:sz w:val="32"/>
                <w:szCs w:val="32"/>
              </w:rPr>
              <w:t>АНТИМОНОПОЛЬНИЙ КОМІТЕТ УКРАЇНИ</w:t>
            </w:r>
          </w:p>
        </w:tc>
        <w:tc>
          <w:tcPr>
            <w:tcW w:w="5925" w:type="dxa"/>
            <w:shd w:val="clear" w:color="auto" w:fill="auto"/>
          </w:tcPr>
          <w:p w14:paraId="44706035" w14:textId="77777777" w:rsidR="00831DAA" w:rsidRPr="006F54A6" w:rsidRDefault="00831DAA" w:rsidP="003105B2">
            <w:pPr>
              <w:jc w:val="both"/>
              <w:rPr>
                <w:rFonts w:ascii="Times New Roman" w:hAnsi="Times New Roman" w:cs="Times New Roman"/>
                <w:sz w:val="32"/>
                <w:szCs w:val="32"/>
              </w:rPr>
            </w:pPr>
          </w:p>
        </w:tc>
      </w:tr>
    </w:tbl>
    <w:p w14:paraId="1BCE60B1" w14:textId="77777777" w:rsidR="00CB0033" w:rsidRPr="006F54A6" w:rsidRDefault="00CB0033" w:rsidP="00CB0033">
      <w:pPr>
        <w:jc w:val="center"/>
        <w:rPr>
          <w:rFonts w:ascii="Times New Roman" w:hAnsi="Times New Roman" w:cs="Times New Roman"/>
          <w:sz w:val="32"/>
          <w:szCs w:val="32"/>
        </w:rPr>
      </w:pPr>
      <w:proofErr w:type="gramStart"/>
      <w:r w:rsidRPr="006F54A6">
        <w:rPr>
          <w:rFonts w:ascii="Times New Roman" w:hAnsi="Times New Roman" w:cs="Times New Roman"/>
          <w:b/>
          <w:bCs/>
          <w:sz w:val="32"/>
          <w:szCs w:val="32"/>
        </w:rPr>
        <w:t>Р</w:t>
      </w:r>
      <w:proofErr w:type="gramEnd"/>
      <w:r w:rsidRPr="006F54A6">
        <w:rPr>
          <w:rFonts w:ascii="Times New Roman" w:hAnsi="Times New Roman" w:cs="Times New Roman"/>
          <w:b/>
          <w:bCs/>
          <w:sz w:val="32"/>
          <w:szCs w:val="32"/>
        </w:rPr>
        <w:t>ІШЕННЯ</w:t>
      </w:r>
    </w:p>
    <w:p w14:paraId="4852B63D" w14:textId="0DAD68DA" w:rsidR="00CB0033" w:rsidRPr="00F8062B" w:rsidRDefault="00376ACC" w:rsidP="00CB0033">
      <w:pPr>
        <w:rPr>
          <w:rFonts w:ascii="Times New Roman" w:hAnsi="Times New Roman" w:cs="Times New Roman"/>
          <w:sz w:val="24"/>
          <w:szCs w:val="24"/>
        </w:rPr>
      </w:pPr>
      <w:r>
        <w:rPr>
          <w:rFonts w:ascii="Times New Roman" w:hAnsi="Times New Roman" w:cs="Times New Roman"/>
          <w:sz w:val="24"/>
          <w:szCs w:val="24"/>
          <w:lang w:val="uk-UA"/>
        </w:rPr>
        <w:t>3</w:t>
      </w:r>
      <w:r w:rsidR="00CB0033" w:rsidRPr="00F8062B">
        <w:rPr>
          <w:rFonts w:ascii="Times New Roman" w:hAnsi="Times New Roman" w:cs="Times New Roman"/>
          <w:sz w:val="24"/>
          <w:szCs w:val="24"/>
        </w:rPr>
        <w:t xml:space="preserve"> </w:t>
      </w:r>
      <w:proofErr w:type="spellStart"/>
      <w:r w:rsidR="00CB0033">
        <w:rPr>
          <w:rFonts w:ascii="Times New Roman" w:hAnsi="Times New Roman" w:cs="Times New Roman"/>
          <w:sz w:val="24"/>
          <w:szCs w:val="24"/>
        </w:rPr>
        <w:t>вересня</w:t>
      </w:r>
      <w:proofErr w:type="spellEnd"/>
      <w:r w:rsidR="00CB0033" w:rsidRPr="00F8062B">
        <w:rPr>
          <w:rFonts w:ascii="Times New Roman" w:hAnsi="Times New Roman" w:cs="Times New Roman"/>
          <w:sz w:val="24"/>
          <w:szCs w:val="24"/>
        </w:rPr>
        <w:t xml:space="preserve"> </w:t>
      </w:r>
      <w:r w:rsidR="00CB0033">
        <w:rPr>
          <w:rFonts w:ascii="Times New Roman" w:hAnsi="Times New Roman" w:cs="Times New Roman"/>
          <w:sz w:val="24"/>
          <w:szCs w:val="24"/>
        </w:rPr>
        <w:t>2020</w:t>
      </w:r>
      <w:r w:rsidR="00CB0033" w:rsidRPr="00F8062B">
        <w:rPr>
          <w:rFonts w:ascii="Times New Roman" w:hAnsi="Times New Roman" w:cs="Times New Roman"/>
          <w:sz w:val="24"/>
          <w:szCs w:val="24"/>
        </w:rPr>
        <w:t xml:space="preserve"> р.                    </w:t>
      </w:r>
      <w:r w:rsidR="00CB0033" w:rsidRPr="00F8062B">
        <w:rPr>
          <w:rFonts w:ascii="Times New Roman" w:hAnsi="Times New Roman" w:cs="Times New Roman"/>
          <w:sz w:val="24"/>
          <w:szCs w:val="24"/>
        </w:rPr>
        <w:tab/>
      </w:r>
      <w:r w:rsidR="00CB0033" w:rsidRPr="00F8062B">
        <w:rPr>
          <w:rFonts w:ascii="Times New Roman" w:hAnsi="Times New Roman" w:cs="Times New Roman"/>
          <w:sz w:val="24"/>
          <w:szCs w:val="24"/>
        </w:rPr>
        <w:tab/>
        <w:t xml:space="preserve">     </w:t>
      </w:r>
      <w:proofErr w:type="spellStart"/>
      <w:r w:rsidR="00CB0033" w:rsidRPr="00F8062B">
        <w:rPr>
          <w:rFonts w:ascii="Times New Roman" w:hAnsi="Times New Roman" w:cs="Times New Roman"/>
          <w:sz w:val="24"/>
          <w:szCs w:val="24"/>
        </w:rPr>
        <w:t>Київ</w:t>
      </w:r>
      <w:proofErr w:type="spellEnd"/>
      <w:r w:rsidR="00CB0033" w:rsidRPr="00F8062B">
        <w:rPr>
          <w:rFonts w:ascii="Times New Roman" w:hAnsi="Times New Roman" w:cs="Times New Roman"/>
          <w:sz w:val="24"/>
          <w:szCs w:val="24"/>
        </w:rPr>
        <w:tab/>
      </w:r>
      <w:r w:rsidR="00CB0033">
        <w:rPr>
          <w:rFonts w:ascii="Times New Roman" w:hAnsi="Times New Roman" w:cs="Times New Roman"/>
          <w:sz w:val="24"/>
          <w:szCs w:val="24"/>
        </w:rPr>
        <w:tab/>
        <w:t xml:space="preserve">             </w:t>
      </w:r>
      <w:r w:rsidR="00CB0033" w:rsidRPr="00F8062B">
        <w:rPr>
          <w:rFonts w:ascii="Times New Roman" w:hAnsi="Times New Roman" w:cs="Times New Roman"/>
          <w:sz w:val="24"/>
          <w:szCs w:val="24"/>
        </w:rPr>
        <w:t xml:space="preserve">                     № </w:t>
      </w:r>
      <w:r w:rsidR="00CC3EF5">
        <w:rPr>
          <w:rFonts w:ascii="Times New Roman" w:hAnsi="Times New Roman" w:cs="Times New Roman"/>
          <w:sz w:val="24"/>
          <w:szCs w:val="24"/>
          <w:lang w:val="uk-UA"/>
        </w:rPr>
        <w:t>571</w:t>
      </w:r>
      <w:r w:rsidR="00CB0033" w:rsidRPr="00F8062B">
        <w:rPr>
          <w:rFonts w:ascii="Times New Roman" w:hAnsi="Times New Roman" w:cs="Times New Roman"/>
          <w:sz w:val="24"/>
          <w:szCs w:val="24"/>
        </w:rPr>
        <w:t>-р</w:t>
      </w:r>
    </w:p>
    <w:p w14:paraId="28260B38" w14:textId="77777777" w:rsidR="00CB0033" w:rsidRPr="00F8062B" w:rsidRDefault="00CB0033" w:rsidP="00CB0033">
      <w:pPr>
        <w:rPr>
          <w:rFonts w:ascii="Times New Roman" w:hAnsi="Times New Roman" w:cs="Times New Roman"/>
          <w:b/>
          <w:bCs/>
          <w:sz w:val="24"/>
          <w:szCs w:val="24"/>
        </w:rPr>
      </w:pPr>
    </w:p>
    <w:p w14:paraId="56891AA4" w14:textId="77777777" w:rsidR="00CB0033" w:rsidRPr="00F8062B" w:rsidRDefault="00CB0033" w:rsidP="00CB0033">
      <w:pPr>
        <w:spacing w:line="240" w:lineRule="auto"/>
        <w:contextualSpacing/>
        <w:rPr>
          <w:rFonts w:ascii="Times New Roman" w:hAnsi="Times New Roman" w:cs="Times New Roman"/>
          <w:sz w:val="24"/>
          <w:szCs w:val="24"/>
        </w:rPr>
      </w:pPr>
      <w:r w:rsidRPr="00F8062B">
        <w:rPr>
          <w:rFonts w:ascii="Times New Roman" w:hAnsi="Times New Roman" w:cs="Times New Roman"/>
          <w:sz w:val="24"/>
          <w:szCs w:val="24"/>
        </w:rPr>
        <w:t xml:space="preserve">Про </w:t>
      </w:r>
      <w:proofErr w:type="spellStart"/>
      <w:r w:rsidRPr="00F8062B">
        <w:rPr>
          <w:rFonts w:ascii="Times New Roman" w:hAnsi="Times New Roman" w:cs="Times New Roman"/>
          <w:sz w:val="24"/>
          <w:szCs w:val="24"/>
        </w:rPr>
        <w:t>визнання</w:t>
      </w:r>
      <w:proofErr w:type="spellEnd"/>
      <w:r w:rsidRPr="00F8062B">
        <w:rPr>
          <w:rFonts w:ascii="Times New Roman" w:hAnsi="Times New Roman" w:cs="Times New Roman"/>
          <w:sz w:val="24"/>
          <w:szCs w:val="24"/>
        </w:rPr>
        <w:t xml:space="preserve"> </w:t>
      </w:r>
      <w:proofErr w:type="spellStart"/>
      <w:proofErr w:type="gramStart"/>
      <w:r w:rsidRPr="00F8062B">
        <w:rPr>
          <w:rFonts w:ascii="Times New Roman" w:hAnsi="Times New Roman" w:cs="Times New Roman"/>
          <w:sz w:val="24"/>
          <w:szCs w:val="24"/>
        </w:rPr>
        <w:t>п</w:t>
      </w:r>
      <w:proofErr w:type="gramEnd"/>
      <w:r w:rsidRPr="00F8062B">
        <w:rPr>
          <w:rFonts w:ascii="Times New Roman" w:hAnsi="Times New Roman" w:cs="Times New Roman"/>
          <w:sz w:val="24"/>
          <w:szCs w:val="24"/>
        </w:rPr>
        <w:t>ідтримки</w:t>
      </w:r>
      <w:proofErr w:type="spellEnd"/>
      <w:r w:rsidRPr="00F8062B">
        <w:rPr>
          <w:rFonts w:ascii="Times New Roman" w:hAnsi="Times New Roman" w:cs="Times New Roman"/>
          <w:sz w:val="24"/>
          <w:szCs w:val="24"/>
        </w:rPr>
        <w:t xml:space="preserve"> </w:t>
      </w:r>
      <w:proofErr w:type="spellStart"/>
      <w:r w:rsidRPr="00F8062B">
        <w:rPr>
          <w:rFonts w:ascii="Times New Roman" w:hAnsi="Times New Roman" w:cs="Times New Roman"/>
          <w:sz w:val="24"/>
          <w:szCs w:val="24"/>
        </w:rPr>
        <w:t>суб’єктів</w:t>
      </w:r>
      <w:proofErr w:type="spellEnd"/>
      <w:r w:rsidRPr="00F8062B">
        <w:rPr>
          <w:rFonts w:ascii="Times New Roman" w:hAnsi="Times New Roman" w:cs="Times New Roman"/>
          <w:sz w:val="24"/>
          <w:szCs w:val="24"/>
        </w:rPr>
        <w:t xml:space="preserve"> </w:t>
      </w:r>
    </w:p>
    <w:p w14:paraId="64CFE15D" w14:textId="77777777" w:rsidR="00CB0033" w:rsidRPr="00F8062B" w:rsidRDefault="00CB0033" w:rsidP="00CB0033">
      <w:pPr>
        <w:spacing w:line="240" w:lineRule="auto"/>
        <w:contextualSpacing/>
        <w:rPr>
          <w:rFonts w:ascii="Times New Roman" w:hAnsi="Times New Roman" w:cs="Times New Roman"/>
          <w:sz w:val="24"/>
          <w:szCs w:val="24"/>
        </w:rPr>
      </w:pPr>
      <w:proofErr w:type="spellStart"/>
      <w:r w:rsidRPr="00F8062B">
        <w:rPr>
          <w:rFonts w:ascii="Times New Roman" w:hAnsi="Times New Roman" w:cs="Times New Roman"/>
          <w:sz w:val="24"/>
          <w:szCs w:val="24"/>
        </w:rPr>
        <w:t>господарювання</w:t>
      </w:r>
      <w:proofErr w:type="spellEnd"/>
      <w:r w:rsidRPr="00F8062B">
        <w:rPr>
          <w:rFonts w:ascii="Times New Roman" w:hAnsi="Times New Roman" w:cs="Times New Roman"/>
          <w:sz w:val="24"/>
          <w:szCs w:val="24"/>
        </w:rPr>
        <w:t xml:space="preserve">, </w:t>
      </w:r>
      <w:proofErr w:type="spellStart"/>
      <w:r w:rsidRPr="00F8062B">
        <w:rPr>
          <w:rFonts w:ascii="Times New Roman" w:hAnsi="Times New Roman" w:cs="Times New Roman"/>
          <w:sz w:val="24"/>
          <w:szCs w:val="24"/>
        </w:rPr>
        <w:t>зазначеної</w:t>
      </w:r>
      <w:proofErr w:type="spellEnd"/>
      <w:r w:rsidRPr="00F8062B">
        <w:rPr>
          <w:rFonts w:ascii="Times New Roman" w:hAnsi="Times New Roman" w:cs="Times New Roman"/>
          <w:sz w:val="24"/>
          <w:szCs w:val="24"/>
        </w:rPr>
        <w:t xml:space="preserve"> у </w:t>
      </w:r>
    </w:p>
    <w:p w14:paraId="16059A2F" w14:textId="77777777" w:rsidR="00CB0033" w:rsidRPr="00F8062B" w:rsidRDefault="00CB0033" w:rsidP="00CB0033">
      <w:pPr>
        <w:spacing w:line="240" w:lineRule="auto"/>
        <w:contextualSpacing/>
        <w:rPr>
          <w:rFonts w:ascii="Times New Roman" w:hAnsi="Times New Roman" w:cs="Times New Roman"/>
          <w:sz w:val="24"/>
          <w:szCs w:val="24"/>
        </w:rPr>
      </w:pPr>
      <w:proofErr w:type="spellStart"/>
      <w:r w:rsidRPr="00F8062B">
        <w:rPr>
          <w:rFonts w:ascii="Times New Roman" w:hAnsi="Times New Roman" w:cs="Times New Roman"/>
          <w:sz w:val="24"/>
          <w:szCs w:val="24"/>
        </w:rPr>
        <w:t>повідомленні</w:t>
      </w:r>
      <w:proofErr w:type="spellEnd"/>
      <w:r w:rsidRPr="00F8062B">
        <w:rPr>
          <w:rFonts w:ascii="Times New Roman" w:hAnsi="Times New Roman" w:cs="Times New Roman"/>
          <w:sz w:val="24"/>
          <w:szCs w:val="24"/>
        </w:rPr>
        <w:t xml:space="preserve">, такою, </w:t>
      </w:r>
      <w:proofErr w:type="spellStart"/>
      <w:r w:rsidRPr="00F8062B">
        <w:rPr>
          <w:rFonts w:ascii="Times New Roman" w:hAnsi="Times New Roman" w:cs="Times New Roman"/>
          <w:sz w:val="24"/>
          <w:szCs w:val="24"/>
        </w:rPr>
        <w:t>що</w:t>
      </w:r>
      <w:proofErr w:type="spellEnd"/>
      <w:r w:rsidRPr="00F8062B">
        <w:rPr>
          <w:rFonts w:ascii="Times New Roman" w:hAnsi="Times New Roman" w:cs="Times New Roman"/>
          <w:sz w:val="24"/>
          <w:szCs w:val="24"/>
        </w:rPr>
        <w:t xml:space="preserve"> не є державною</w:t>
      </w:r>
    </w:p>
    <w:p w14:paraId="6FF8B80A" w14:textId="77777777" w:rsidR="00CB0033" w:rsidRPr="00F8062B" w:rsidRDefault="00CB0033" w:rsidP="00CB0033">
      <w:pPr>
        <w:spacing w:line="240" w:lineRule="auto"/>
        <w:contextualSpacing/>
        <w:rPr>
          <w:rFonts w:ascii="Times New Roman" w:hAnsi="Times New Roman" w:cs="Times New Roman"/>
          <w:sz w:val="24"/>
          <w:szCs w:val="24"/>
        </w:rPr>
      </w:pPr>
      <w:proofErr w:type="spellStart"/>
      <w:r w:rsidRPr="00F8062B">
        <w:rPr>
          <w:rFonts w:ascii="Times New Roman" w:hAnsi="Times New Roman" w:cs="Times New Roman"/>
          <w:sz w:val="24"/>
          <w:szCs w:val="24"/>
        </w:rPr>
        <w:t>допомогою</w:t>
      </w:r>
      <w:proofErr w:type="spellEnd"/>
      <w:r w:rsidRPr="00F8062B">
        <w:rPr>
          <w:rFonts w:ascii="Times New Roman" w:hAnsi="Times New Roman" w:cs="Times New Roman"/>
          <w:sz w:val="24"/>
          <w:szCs w:val="24"/>
        </w:rPr>
        <w:t xml:space="preserve"> </w:t>
      </w:r>
      <w:proofErr w:type="spellStart"/>
      <w:r w:rsidRPr="00F8062B">
        <w:rPr>
          <w:rFonts w:ascii="Times New Roman" w:hAnsi="Times New Roman" w:cs="Times New Roman"/>
          <w:sz w:val="24"/>
          <w:szCs w:val="24"/>
        </w:rPr>
        <w:t>відповідно</w:t>
      </w:r>
      <w:proofErr w:type="spellEnd"/>
      <w:r w:rsidRPr="00F8062B">
        <w:rPr>
          <w:rFonts w:ascii="Times New Roman" w:hAnsi="Times New Roman" w:cs="Times New Roman"/>
          <w:sz w:val="24"/>
          <w:szCs w:val="24"/>
        </w:rPr>
        <w:t xml:space="preserve"> </w:t>
      </w:r>
      <w:proofErr w:type="gramStart"/>
      <w:r w:rsidRPr="00F8062B">
        <w:rPr>
          <w:rFonts w:ascii="Times New Roman" w:hAnsi="Times New Roman" w:cs="Times New Roman"/>
          <w:sz w:val="24"/>
          <w:szCs w:val="24"/>
        </w:rPr>
        <w:t>до</w:t>
      </w:r>
      <w:proofErr w:type="gramEnd"/>
      <w:r w:rsidRPr="00F8062B">
        <w:rPr>
          <w:rFonts w:ascii="Times New Roman" w:hAnsi="Times New Roman" w:cs="Times New Roman"/>
          <w:sz w:val="24"/>
          <w:szCs w:val="24"/>
        </w:rPr>
        <w:t xml:space="preserve"> Закону</w:t>
      </w:r>
    </w:p>
    <w:p w14:paraId="33B955F7" w14:textId="77777777" w:rsidR="00CB0033" w:rsidRPr="00766A54" w:rsidRDefault="00CB0033" w:rsidP="00CB0033">
      <w:pPr>
        <w:spacing w:after="0" w:line="240" w:lineRule="auto"/>
        <w:jc w:val="center"/>
        <w:rPr>
          <w:rFonts w:ascii="Times New Roman" w:eastAsia="Times New Roman" w:hAnsi="Times New Roman" w:cs="Times New Roman"/>
          <w:b/>
          <w:sz w:val="24"/>
          <w:szCs w:val="24"/>
          <w:lang w:val="uk-UA" w:eastAsia="uk-UA"/>
        </w:rPr>
      </w:pPr>
    </w:p>
    <w:p w14:paraId="31456953" w14:textId="508CE9D0" w:rsidR="00766A54" w:rsidRDefault="00CB0033" w:rsidP="00CB0033">
      <w:pPr>
        <w:spacing w:after="0" w:line="240" w:lineRule="auto"/>
        <w:ind w:firstLine="708"/>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Антимонопольн</w:t>
      </w:r>
      <w:r w:rsidR="00B637BD">
        <w:rPr>
          <w:rFonts w:ascii="Times New Roman" w:eastAsia="Times New Roman" w:hAnsi="Times New Roman" w:cs="Times New Roman"/>
          <w:sz w:val="24"/>
          <w:szCs w:val="24"/>
          <w:lang w:val="uk-UA" w:eastAsia="uk-UA"/>
        </w:rPr>
        <w:t>и</w:t>
      </w:r>
      <w:r>
        <w:rPr>
          <w:rFonts w:ascii="Times New Roman" w:eastAsia="Times New Roman" w:hAnsi="Times New Roman" w:cs="Times New Roman"/>
          <w:sz w:val="24"/>
          <w:szCs w:val="24"/>
          <w:lang w:val="uk-UA" w:eastAsia="uk-UA"/>
        </w:rPr>
        <w:t>й комітет України (далі – Комітет), р</w:t>
      </w:r>
      <w:r w:rsidR="00766A54" w:rsidRPr="00766A54">
        <w:rPr>
          <w:rFonts w:ascii="Times New Roman" w:eastAsia="Times New Roman" w:hAnsi="Times New Roman" w:cs="Times New Roman"/>
          <w:sz w:val="24"/>
          <w:szCs w:val="24"/>
          <w:lang w:val="uk-UA" w:eastAsia="uk-UA"/>
        </w:rPr>
        <w:t xml:space="preserve">озглянувши </w:t>
      </w:r>
      <w:r w:rsidR="00B637BD">
        <w:rPr>
          <w:rFonts w:ascii="Times New Roman" w:eastAsia="Times New Roman" w:hAnsi="Times New Roman" w:cs="Times New Roman"/>
          <w:sz w:val="24"/>
          <w:szCs w:val="24"/>
          <w:lang w:val="uk-UA" w:eastAsia="uk-UA"/>
        </w:rPr>
        <w:t xml:space="preserve">подання Департаменту моніторингу і контролю державної допомоги № 500-01/341-п від 31.08.2020 </w:t>
      </w:r>
      <w:r w:rsidR="00493BC9">
        <w:rPr>
          <w:rFonts w:ascii="Times New Roman" w:eastAsia="Times New Roman" w:hAnsi="Times New Roman" w:cs="Times New Roman"/>
          <w:sz w:val="24"/>
          <w:szCs w:val="24"/>
          <w:lang w:val="uk-UA" w:eastAsia="uk-UA"/>
        </w:rPr>
        <w:t xml:space="preserve">про розгляд </w:t>
      </w:r>
      <w:r w:rsidR="00766A54" w:rsidRPr="00766A54">
        <w:rPr>
          <w:rFonts w:ascii="Times New Roman" w:eastAsia="Times New Roman" w:hAnsi="Times New Roman" w:cs="Times New Roman"/>
          <w:sz w:val="24"/>
          <w:szCs w:val="24"/>
          <w:lang w:val="uk-UA" w:eastAsia="uk-UA"/>
        </w:rPr>
        <w:t xml:space="preserve">повідомлення про нову індивідуальну державну допомогу, надіслане </w:t>
      </w:r>
      <w:r w:rsidR="007175FD">
        <w:rPr>
          <w:rFonts w:ascii="Times New Roman" w:eastAsia="Times New Roman" w:hAnsi="Times New Roman" w:cs="Times New Roman"/>
          <w:sz w:val="24"/>
          <w:szCs w:val="24"/>
          <w:lang w:val="uk-UA" w:eastAsia="uk-UA"/>
        </w:rPr>
        <w:t>Виконавчим комітетом</w:t>
      </w:r>
      <w:r w:rsidR="00766A54" w:rsidRPr="00766A54">
        <w:rPr>
          <w:rFonts w:ascii="Times New Roman" w:eastAsia="Times New Roman" w:hAnsi="Times New Roman" w:cs="Times New Roman"/>
          <w:sz w:val="24"/>
          <w:szCs w:val="24"/>
          <w:lang w:val="uk-UA" w:eastAsia="uk-UA"/>
        </w:rPr>
        <w:t xml:space="preserve"> </w:t>
      </w:r>
      <w:r w:rsidR="007175FD">
        <w:rPr>
          <w:rFonts w:ascii="Times New Roman" w:eastAsia="Times New Roman" w:hAnsi="Times New Roman" w:cs="Times New Roman"/>
          <w:sz w:val="24"/>
          <w:szCs w:val="24"/>
          <w:lang w:val="uk-UA" w:eastAsia="uk-UA"/>
        </w:rPr>
        <w:t xml:space="preserve">Степанецької сільської ради </w:t>
      </w:r>
      <w:r w:rsidR="00115CE9">
        <w:rPr>
          <w:rFonts w:ascii="Times New Roman" w:eastAsia="Times New Roman" w:hAnsi="Times New Roman" w:cs="Times New Roman"/>
          <w:sz w:val="24"/>
          <w:szCs w:val="24"/>
          <w:lang w:val="uk-UA" w:eastAsia="uk-UA"/>
        </w:rPr>
        <w:t>за реєстраційним номером у</w:t>
      </w:r>
      <w:r w:rsidR="00766A54" w:rsidRPr="00766A54">
        <w:rPr>
          <w:rFonts w:ascii="Times New Roman" w:eastAsia="Times New Roman" w:hAnsi="Times New Roman" w:cs="Times New Roman"/>
          <w:sz w:val="24"/>
          <w:szCs w:val="24"/>
          <w:lang w:val="uk-UA" w:eastAsia="uk-UA"/>
        </w:rPr>
        <w:t xml:space="preserve"> базі даних 3</w:t>
      </w:r>
      <w:r w:rsidR="007175FD">
        <w:rPr>
          <w:rFonts w:ascii="Times New Roman" w:eastAsia="Times New Roman" w:hAnsi="Times New Roman" w:cs="Times New Roman"/>
          <w:sz w:val="24"/>
          <w:szCs w:val="24"/>
          <w:lang w:val="uk-UA" w:eastAsia="uk-UA"/>
        </w:rPr>
        <w:t>8280</w:t>
      </w:r>
      <w:r w:rsidR="00766A54" w:rsidRPr="00766A54">
        <w:rPr>
          <w:rFonts w:ascii="Times New Roman" w:eastAsia="Times New Roman" w:hAnsi="Times New Roman" w:cs="Times New Roman"/>
          <w:sz w:val="24"/>
          <w:szCs w:val="24"/>
          <w:lang w:val="uk-UA" w:eastAsia="uk-UA"/>
        </w:rPr>
        <w:t xml:space="preserve"> (вх. № 15</w:t>
      </w:r>
      <w:r w:rsidR="007175FD">
        <w:rPr>
          <w:rFonts w:ascii="Times New Roman" w:eastAsia="Times New Roman" w:hAnsi="Times New Roman" w:cs="Times New Roman"/>
          <w:sz w:val="24"/>
          <w:szCs w:val="24"/>
          <w:lang w:val="uk-UA" w:eastAsia="uk-UA"/>
        </w:rPr>
        <w:t>77</w:t>
      </w:r>
      <w:r w:rsidR="00766A54" w:rsidRPr="00766A54">
        <w:rPr>
          <w:rFonts w:ascii="Times New Roman" w:eastAsia="Times New Roman" w:hAnsi="Times New Roman" w:cs="Times New Roman"/>
          <w:sz w:val="24"/>
          <w:szCs w:val="24"/>
          <w:lang w:val="uk-UA" w:eastAsia="uk-UA"/>
        </w:rPr>
        <w:t xml:space="preserve">-ПДД/1 від </w:t>
      </w:r>
      <w:r w:rsidR="007175FD">
        <w:rPr>
          <w:rFonts w:ascii="Times New Roman" w:eastAsia="Times New Roman" w:hAnsi="Times New Roman" w:cs="Times New Roman"/>
          <w:sz w:val="24"/>
          <w:szCs w:val="24"/>
          <w:lang w:val="uk-UA" w:eastAsia="uk-UA"/>
        </w:rPr>
        <w:t>19</w:t>
      </w:r>
      <w:r w:rsidR="00766A54" w:rsidRPr="00766A54">
        <w:rPr>
          <w:rFonts w:ascii="Times New Roman" w:eastAsia="Times New Roman" w:hAnsi="Times New Roman" w:cs="Times New Roman"/>
          <w:sz w:val="24"/>
          <w:szCs w:val="24"/>
          <w:lang w:val="uk-UA" w:eastAsia="uk-UA"/>
        </w:rPr>
        <w:t>.0</w:t>
      </w:r>
      <w:r w:rsidR="007175FD">
        <w:rPr>
          <w:rFonts w:ascii="Times New Roman" w:eastAsia="Times New Roman" w:hAnsi="Times New Roman" w:cs="Times New Roman"/>
          <w:sz w:val="24"/>
          <w:szCs w:val="24"/>
          <w:lang w:val="uk-UA" w:eastAsia="uk-UA"/>
        </w:rPr>
        <w:t>6</w:t>
      </w:r>
      <w:r w:rsidR="00766A54" w:rsidRPr="00766A54">
        <w:rPr>
          <w:rFonts w:ascii="Times New Roman" w:eastAsia="Times New Roman" w:hAnsi="Times New Roman" w:cs="Times New Roman"/>
          <w:sz w:val="24"/>
          <w:szCs w:val="24"/>
          <w:lang w:val="uk-UA" w:eastAsia="uk-UA"/>
        </w:rPr>
        <w:t>.2020), яке було подано відповідно до статті 9 Закону України «Про державну допомогу суб’єктам господарювання» (далі – Закон) та за формою, що передбачена додатком 1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2-рп</w:t>
      </w:r>
      <w:r w:rsidR="00115CE9">
        <w:rPr>
          <w:rFonts w:ascii="Times New Roman" w:eastAsia="Times New Roman" w:hAnsi="Times New Roman" w:cs="Times New Roman"/>
          <w:sz w:val="24"/>
          <w:szCs w:val="24"/>
          <w:lang w:val="uk-UA" w:eastAsia="uk-UA"/>
        </w:rPr>
        <w:t>,</w:t>
      </w:r>
      <w:r w:rsidR="00766A54" w:rsidRPr="00766A54">
        <w:rPr>
          <w:rFonts w:ascii="Times New Roman" w:eastAsia="Times New Roman" w:hAnsi="Times New Roman" w:cs="Times New Roman"/>
          <w:sz w:val="24"/>
          <w:szCs w:val="24"/>
          <w:lang w:val="uk-UA" w:eastAsia="uk-UA"/>
        </w:rPr>
        <w:t xml:space="preserve"> зареєстрован</w:t>
      </w:r>
      <w:r w:rsidR="00115CE9">
        <w:rPr>
          <w:rFonts w:ascii="Times New Roman" w:eastAsia="Times New Roman" w:hAnsi="Times New Roman" w:cs="Times New Roman"/>
          <w:sz w:val="24"/>
          <w:szCs w:val="24"/>
          <w:lang w:val="uk-UA" w:eastAsia="uk-UA"/>
        </w:rPr>
        <w:t>ого в</w:t>
      </w:r>
      <w:r w:rsidR="00766A54" w:rsidRPr="00766A54">
        <w:rPr>
          <w:rFonts w:ascii="Times New Roman" w:eastAsia="Times New Roman" w:hAnsi="Times New Roman" w:cs="Times New Roman"/>
          <w:sz w:val="24"/>
          <w:szCs w:val="24"/>
          <w:lang w:val="uk-UA" w:eastAsia="uk-UA"/>
        </w:rPr>
        <w:t xml:space="preserve"> Міністерстві юстиції Укра</w:t>
      </w:r>
      <w:r w:rsidR="007175FD">
        <w:rPr>
          <w:rFonts w:ascii="Times New Roman" w:eastAsia="Times New Roman" w:hAnsi="Times New Roman" w:cs="Times New Roman"/>
          <w:sz w:val="24"/>
          <w:szCs w:val="24"/>
          <w:lang w:val="uk-UA" w:eastAsia="uk-UA"/>
        </w:rPr>
        <w:t xml:space="preserve">їни </w:t>
      </w:r>
      <w:r w:rsidR="00115CE9">
        <w:rPr>
          <w:rFonts w:ascii="Times New Roman" w:eastAsia="Times New Roman" w:hAnsi="Times New Roman" w:cs="Times New Roman"/>
          <w:sz w:val="24"/>
          <w:szCs w:val="24"/>
          <w:lang w:val="uk-UA" w:eastAsia="uk-UA"/>
        </w:rPr>
        <w:t xml:space="preserve">від 04.04.2016 </w:t>
      </w:r>
      <w:r w:rsidR="00766A54" w:rsidRPr="00766A54">
        <w:rPr>
          <w:rFonts w:ascii="Times New Roman" w:eastAsia="Times New Roman" w:hAnsi="Times New Roman" w:cs="Times New Roman"/>
          <w:sz w:val="24"/>
          <w:szCs w:val="24"/>
          <w:lang w:val="uk-UA" w:eastAsia="uk-UA"/>
        </w:rPr>
        <w:t xml:space="preserve">№ 501/28631 (із змінами, внесеними розпорядженням Антимонопольного комітету України від 13.09.2018 № 18-рп, зареєстрованим </w:t>
      </w:r>
      <w:r w:rsidR="008409B1">
        <w:rPr>
          <w:rFonts w:ascii="Times New Roman" w:eastAsia="Times New Roman" w:hAnsi="Times New Roman" w:cs="Times New Roman"/>
          <w:sz w:val="24"/>
          <w:szCs w:val="24"/>
          <w:lang w:val="uk-UA" w:eastAsia="uk-UA"/>
        </w:rPr>
        <w:t>у</w:t>
      </w:r>
      <w:r w:rsidR="00766A54" w:rsidRPr="00766A54">
        <w:rPr>
          <w:rFonts w:ascii="Times New Roman" w:eastAsia="Times New Roman" w:hAnsi="Times New Roman" w:cs="Times New Roman"/>
          <w:sz w:val="24"/>
          <w:szCs w:val="24"/>
          <w:lang w:val="uk-UA" w:eastAsia="uk-UA"/>
        </w:rPr>
        <w:t xml:space="preserve"> </w:t>
      </w:r>
      <w:r w:rsidR="00766A54" w:rsidRPr="00766A54">
        <w:rPr>
          <w:rFonts w:ascii="Times New Roman" w:eastAsia="Times New Roman" w:hAnsi="Times New Roman" w:cs="Times New Roman"/>
          <w:color w:val="000000"/>
          <w:sz w:val="24"/>
          <w:szCs w:val="24"/>
          <w:shd w:val="clear" w:color="auto" w:fill="FFFFFF"/>
          <w:lang w:val="uk-UA" w:eastAsia="uk-UA"/>
        </w:rPr>
        <w:t>Міністерстві юстиції України</w:t>
      </w:r>
      <w:r w:rsidR="00766A54" w:rsidRPr="00766A54">
        <w:rPr>
          <w:rFonts w:ascii="Times New Roman" w:eastAsia="Times New Roman" w:hAnsi="Times New Roman" w:cs="Times New Roman"/>
          <w:sz w:val="24"/>
          <w:szCs w:val="24"/>
          <w:lang w:val="uk-UA" w:eastAsia="uk-UA"/>
        </w:rPr>
        <w:t xml:space="preserve"> 27.11.201</w:t>
      </w:r>
      <w:r w:rsidR="00A121C5">
        <w:rPr>
          <w:rFonts w:ascii="Times New Roman" w:eastAsia="Times New Roman" w:hAnsi="Times New Roman" w:cs="Times New Roman"/>
          <w:sz w:val="24"/>
          <w:szCs w:val="24"/>
          <w:lang w:val="uk-UA" w:eastAsia="uk-UA"/>
        </w:rPr>
        <w:t>8 за № 1337/32789)</w:t>
      </w:r>
      <w:r w:rsidR="00347266">
        <w:rPr>
          <w:rFonts w:ascii="Times New Roman" w:eastAsia="Times New Roman" w:hAnsi="Times New Roman" w:cs="Times New Roman"/>
          <w:sz w:val="24"/>
          <w:szCs w:val="24"/>
          <w:lang w:val="uk-UA" w:eastAsia="uk-UA"/>
        </w:rPr>
        <w:t xml:space="preserve">, </w:t>
      </w:r>
    </w:p>
    <w:p w14:paraId="320FA1D0" w14:textId="77777777" w:rsidR="00347266" w:rsidRDefault="00347266" w:rsidP="00347266">
      <w:pPr>
        <w:spacing w:after="0" w:line="240" w:lineRule="auto"/>
        <w:ind w:firstLine="708"/>
        <w:jc w:val="center"/>
        <w:rPr>
          <w:rFonts w:ascii="Times New Roman" w:eastAsia="Times New Roman" w:hAnsi="Times New Roman" w:cs="Times New Roman"/>
          <w:sz w:val="24"/>
          <w:szCs w:val="24"/>
          <w:lang w:val="uk-UA" w:eastAsia="uk-UA"/>
        </w:rPr>
      </w:pPr>
    </w:p>
    <w:p w14:paraId="6BF1B091" w14:textId="77777777" w:rsidR="00347266" w:rsidRPr="005C4A23" w:rsidRDefault="00347266" w:rsidP="00347266">
      <w:pPr>
        <w:spacing w:after="0" w:line="240" w:lineRule="auto"/>
        <w:ind w:firstLine="708"/>
        <w:jc w:val="center"/>
        <w:rPr>
          <w:rFonts w:ascii="Times New Roman" w:eastAsia="Times New Roman" w:hAnsi="Times New Roman" w:cs="Times New Roman"/>
          <w:b/>
          <w:sz w:val="24"/>
          <w:szCs w:val="24"/>
          <w:lang w:val="uk-UA" w:eastAsia="uk-UA"/>
        </w:rPr>
      </w:pPr>
      <w:r w:rsidRPr="005C4A23">
        <w:rPr>
          <w:rFonts w:ascii="Times New Roman" w:eastAsia="Times New Roman" w:hAnsi="Times New Roman" w:cs="Times New Roman"/>
          <w:b/>
          <w:sz w:val="24"/>
          <w:szCs w:val="24"/>
          <w:lang w:val="uk-UA" w:eastAsia="uk-UA"/>
        </w:rPr>
        <w:t>ВСТАНОВИВ:</w:t>
      </w:r>
    </w:p>
    <w:p w14:paraId="6ADE5F27" w14:textId="77777777" w:rsidR="00500A38" w:rsidRPr="00766A54" w:rsidRDefault="00500A38" w:rsidP="00766A54">
      <w:pPr>
        <w:spacing w:after="0" w:line="240" w:lineRule="auto"/>
        <w:jc w:val="both"/>
        <w:rPr>
          <w:rFonts w:ascii="Times New Roman" w:eastAsia="Times New Roman" w:hAnsi="Times New Roman" w:cs="Times New Roman"/>
          <w:sz w:val="24"/>
          <w:szCs w:val="24"/>
          <w:lang w:val="uk-UA" w:eastAsia="uk-UA"/>
        </w:rPr>
      </w:pPr>
    </w:p>
    <w:p w14:paraId="6FF54557" w14:textId="77777777" w:rsidR="00766A54" w:rsidRPr="00766A54" w:rsidRDefault="00766A54" w:rsidP="00766A54">
      <w:pPr>
        <w:numPr>
          <w:ilvl w:val="0"/>
          <w:numId w:val="4"/>
        </w:numPr>
        <w:spacing w:after="0" w:line="240" w:lineRule="auto"/>
        <w:ind w:left="567" w:hanging="567"/>
        <w:contextualSpacing/>
        <w:jc w:val="both"/>
        <w:rPr>
          <w:rFonts w:ascii="Times New Roman" w:eastAsia="Times New Roman" w:hAnsi="Times New Roman" w:cs="Times New Roman"/>
          <w:b/>
          <w:bCs/>
          <w:sz w:val="24"/>
          <w:szCs w:val="24"/>
          <w:lang w:val="uk-UA" w:eastAsia="uk-UA"/>
        </w:rPr>
      </w:pPr>
      <w:r w:rsidRPr="00766A54">
        <w:rPr>
          <w:rFonts w:ascii="Times New Roman" w:eastAsia="Times New Roman" w:hAnsi="Times New Roman" w:cs="Times New Roman"/>
          <w:b/>
          <w:bCs/>
          <w:sz w:val="24"/>
          <w:szCs w:val="24"/>
          <w:lang w:val="uk-UA" w:eastAsia="uk-UA"/>
        </w:rPr>
        <w:t>ПОРЯДОК ПОВІДОМЛЕННЯ ПРО ДЕРЖАВНУ ПІДТРИМКУ</w:t>
      </w:r>
    </w:p>
    <w:p w14:paraId="2F720348" w14:textId="77777777" w:rsidR="00766A54" w:rsidRPr="00766A54" w:rsidRDefault="00766A54" w:rsidP="00766A54">
      <w:pPr>
        <w:spacing w:after="0" w:line="240" w:lineRule="auto"/>
        <w:contextualSpacing/>
        <w:jc w:val="both"/>
        <w:rPr>
          <w:rFonts w:ascii="Times New Roman" w:eastAsia="Times New Roman" w:hAnsi="Times New Roman" w:cs="Times New Roman"/>
          <w:b/>
          <w:bCs/>
          <w:sz w:val="24"/>
          <w:szCs w:val="24"/>
          <w:lang w:val="uk-UA" w:eastAsia="uk-UA"/>
        </w:rPr>
      </w:pPr>
    </w:p>
    <w:p w14:paraId="43F4B18E" w14:textId="77777777" w:rsidR="00766A54" w:rsidRDefault="002F28A8" w:rsidP="00766A54">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На Портал державної допомоги за реєстраційним номером у базі даних 38280              (вх. № 1577-ПДД/1 від 19.06.2020) надійшло повідомлення Виконавчого комітету Степанецької сільської ради відповідно до статті 9 Закону України «Про державну допомогу суб’єктам господарювання» (далі – Повідомлення).</w:t>
      </w:r>
      <w:r w:rsidR="00766A54" w:rsidRPr="00766A54">
        <w:rPr>
          <w:rFonts w:ascii="Times New Roman" w:eastAsia="Times New Roman" w:hAnsi="Times New Roman" w:cs="Times New Roman"/>
          <w:sz w:val="24"/>
          <w:szCs w:val="24"/>
          <w:lang w:val="uk-UA" w:eastAsia="uk-UA"/>
        </w:rPr>
        <w:t xml:space="preserve"> </w:t>
      </w:r>
    </w:p>
    <w:p w14:paraId="1D4C6A9B" w14:textId="77777777" w:rsidR="00E15C4F" w:rsidRDefault="00E15C4F" w:rsidP="00E15C4F">
      <w:pPr>
        <w:spacing w:after="0" w:line="240" w:lineRule="auto"/>
        <w:ind w:left="567"/>
        <w:contextualSpacing/>
        <w:jc w:val="both"/>
        <w:rPr>
          <w:rFonts w:ascii="Times New Roman" w:eastAsia="Times New Roman" w:hAnsi="Times New Roman" w:cs="Times New Roman"/>
          <w:sz w:val="24"/>
          <w:szCs w:val="24"/>
          <w:lang w:val="uk-UA" w:eastAsia="uk-UA"/>
        </w:rPr>
      </w:pPr>
    </w:p>
    <w:p w14:paraId="17A283DE" w14:textId="77777777" w:rsidR="007C5D87" w:rsidRPr="00766A54" w:rsidRDefault="005379E2" w:rsidP="00766A54">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Антимонопольним комітетом України листом від 30.06.2020 № </w:t>
      </w:r>
      <w:r w:rsidR="00E15C4F">
        <w:rPr>
          <w:rFonts w:ascii="Times New Roman" w:eastAsia="Times New Roman" w:hAnsi="Times New Roman" w:cs="Times New Roman"/>
          <w:sz w:val="24"/>
          <w:szCs w:val="24"/>
          <w:lang w:val="uk-UA" w:eastAsia="uk-UA"/>
        </w:rPr>
        <w:t>500-29/06-9236</w:t>
      </w:r>
      <w:r w:rsidR="001A2B91">
        <w:rPr>
          <w:rFonts w:ascii="Times New Roman" w:eastAsia="Times New Roman" w:hAnsi="Times New Roman" w:cs="Times New Roman"/>
          <w:sz w:val="24"/>
          <w:szCs w:val="24"/>
          <w:lang w:val="uk-UA" w:eastAsia="uk-UA"/>
        </w:rPr>
        <w:t xml:space="preserve"> залишено Повідомлення без руху  та запитано додаткову інформацію.  Листом </w:t>
      </w:r>
      <w:r w:rsidR="006A7D06">
        <w:rPr>
          <w:rFonts w:ascii="Times New Roman" w:eastAsia="Times New Roman" w:hAnsi="Times New Roman" w:cs="Times New Roman"/>
          <w:sz w:val="24"/>
          <w:szCs w:val="24"/>
          <w:lang w:val="uk-UA" w:eastAsia="uk-UA"/>
        </w:rPr>
        <w:t>від 20.07.2020 № 12-28/681</w:t>
      </w:r>
      <w:r w:rsidR="00813B70">
        <w:rPr>
          <w:rFonts w:ascii="Times New Roman" w:eastAsia="Times New Roman" w:hAnsi="Times New Roman" w:cs="Times New Roman"/>
          <w:sz w:val="24"/>
          <w:szCs w:val="24"/>
          <w:lang w:val="uk-UA" w:eastAsia="uk-UA"/>
        </w:rPr>
        <w:t xml:space="preserve"> (</w:t>
      </w:r>
      <w:r w:rsidR="009C100E">
        <w:rPr>
          <w:rFonts w:ascii="Times New Roman" w:eastAsia="Times New Roman" w:hAnsi="Times New Roman" w:cs="Times New Roman"/>
          <w:sz w:val="24"/>
          <w:szCs w:val="24"/>
          <w:lang w:val="uk-UA" w:eastAsia="uk-UA"/>
        </w:rPr>
        <w:t>вх. 1641-ПДД/4</w:t>
      </w:r>
      <w:r w:rsidR="00F9049E">
        <w:rPr>
          <w:rFonts w:ascii="Times New Roman" w:eastAsia="Times New Roman" w:hAnsi="Times New Roman" w:cs="Times New Roman"/>
          <w:sz w:val="24"/>
          <w:szCs w:val="24"/>
          <w:lang w:val="uk-UA" w:eastAsia="uk-UA"/>
        </w:rPr>
        <w:t>, 1642-ПДД/2</w:t>
      </w:r>
      <w:r w:rsidR="009C100E">
        <w:rPr>
          <w:rFonts w:ascii="Times New Roman" w:eastAsia="Times New Roman" w:hAnsi="Times New Roman" w:cs="Times New Roman"/>
          <w:sz w:val="24"/>
          <w:szCs w:val="24"/>
          <w:lang w:val="uk-UA" w:eastAsia="uk-UA"/>
        </w:rPr>
        <w:t xml:space="preserve"> від 20.07.2020</w:t>
      </w:r>
      <w:r w:rsidR="009F57E5">
        <w:rPr>
          <w:rFonts w:ascii="Times New Roman" w:eastAsia="Times New Roman" w:hAnsi="Times New Roman" w:cs="Times New Roman"/>
          <w:sz w:val="24"/>
          <w:szCs w:val="24"/>
          <w:lang w:val="uk-UA" w:eastAsia="uk-UA"/>
        </w:rPr>
        <w:t>) Виконавчим комітетом С</w:t>
      </w:r>
      <w:r w:rsidR="008F466E">
        <w:rPr>
          <w:rFonts w:ascii="Times New Roman" w:eastAsia="Times New Roman" w:hAnsi="Times New Roman" w:cs="Times New Roman"/>
          <w:sz w:val="24"/>
          <w:szCs w:val="24"/>
          <w:lang w:val="uk-UA" w:eastAsia="uk-UA"/>
        </w:rPr>
        <w:t xml:space="preserve">тепанецької </w:t>
      </w:r>
      <w:r w:rsidR="009F57E5">
        <w:rPr>
          <w:rFonts w:ascii="Times New Roman" w:eastAsia="Times New Roman" w:hAnsi="Times New Roman" w:cs="Times New Roman"/>
          <w:sz w:val="24"/>
          <w:szCs w:val="24"/>
          <w:lang w:val="uk-UA" w:eastAsia="uk-UA"/>
        </w:rPr>
        <w:t>сільської ради надано додаткову інформацію до Повідомлення.</w:t>
      </w:r>
    </w:p>
    <w:p w14:paraId="50A9A108" w14:textId="77777777" w:rsidR="00766A54" w:rsidRPr="00766A54" w:rsidRDefault="00766A54" w:rsidP="00766A54">
      <w:pPr>
        <w:spacing w:after="0" w:line="240" w:lineRule="auto"/>
        <w:jc w:val="both"/>
        <w:rPr>
          <w:rFonts w:ascii="Times New Roman" w:eastAsia="Times New Roman" w:hAnsi="Times New Roman" w:cs="Times New Roman"/>
          <w:sz w:val="24"/>
          <w:szCs w:val="24"/>
          <w:lang w:val="uk-UA" w:eastAsia="uk-UA"/>
        </w:rPr>
      </w:pPr>
    </w:p>
    <w:p w14:paraId="16939164" w14:textId="77777777" w:rsidR="00766A54" w:rsidRPr="00766A54" w:rsidRDefault="00766A54" w:rsidP="00766A54">
      <w:pPr>
        <w:numPr>
          <w:ilvl w:val="0"/>
          <w:numId w:val="4"/>
        </w:numPr>
        <w:spacing w:after="0" w:line="240" w:lineRule="auto"/>
        <w:ind w:left="567" w:hanging="567"/>
        <w:contextualSpacing/>
        <w:jc w:val="both"/>
        <w:rPr>
          <w:rFonts w:ascii="Times New Roman" w:eastAsia="Times New Roman" w:hAnsi="Times New Roman" w:cs="Times New Roman"/>
          <w:b/>
          <w:bCs/>
          <w:sz w:val="24"/>
          <w:szCs w:val="24"/>
          <w:lang w:val="uk-UA" w:eastAsia="uk-UA"/>
        </w:rPr>
      </w:pPr>
      <w:r w:rsidRPr="00766A54">
        <w:rPr>
          <w:rFonts w:ascii="Times New Roman" w:eastAsia="Times New Roman" w:hAnsi="Times New Roman" w:cs="Times New Roman"/>
          <w:b/>
          <w:bCs/>
          <w:sz w:val="24"/>
          <w:szCs w:val="24"/>
          <w:lang w:val="uk-UA" w:eastAsia="uk-UA"/>
        </w:rPr>
        <w:t>ВІДОМОСТІ ТА ІНФОРМАЦІЯ ВІД НАДАВАЧА ДЕРЖАВНОЇ ПІДТРИМКИ</w:t>
      </w:r>
    </w:p>
    <w:p w14:paraId="363D68DE" w14:textId="77777777" w:rsidR="00766A54" w:rsidRPr="00766A54" w:rsidRDefault="00766A54" w:rsidP="00766A54">
      <w:pPr>
        <w:spacing w:after="0" w:line="240" w:lineRule="auto"/>
        <w:jc w:val="both"/>
        <w:rPr>
          <w:rFonts w:ascii="Times New Roman" w:eastAsia="Times New Roman" w:hAnsi="Times New Roman" w:cs="Times New Roman"/>
          <w:b/>
          <w:bCs/>
          <w:color w:val="000000"/>
          <w:sz w:val="24"/>
          <w:szCs w:val="24"/>
          <w:lang w:val="uk-UA" w:eastAsia="uk-UA"/>
        </w:rPr>
      </w:pPr>
    </w:p>
    <w:p w14:paraId="6CECE7AF" w14:textId="77777777" w:rsidR="00766A54" w:rsidRPr="00766A54" w:rsidRDefault="00766A54" w:rsidP="00766A54">
      <w:pPr>
        <w:numPr>
          <w:ilvl w:val="1"/>
          <w:numId w:val="5"/>
        </w:numPr>
        <w:spacing w:after="0" w:line="240" w:lineRule="auto"/>
        <w:ind w:left="567" w:hanging="567"/>
        <w:jc w:val="both"/>
        <w:rPr>
          <w:rFonts w:ascii="Times New Roman" w:eastAsia="Times New Roman" w:hAnsi="Times New Roman" w:cs="Times New Roman"/>
          <w:b/>
          <w:bCs/>
          <w:color w:val="000000"/>
          <w:sz w:val="24"/>
          <w:szCs w:val="24"/>
          <w:lang w:val="uk-UA" w:eastAsia="uk-UA"/>
        </w:rPr>
      </w:pPr>
      <w:r w:rsidRPr="00766A54">
        <w:rPr>
          <w:rFonts w:ascii="Times New Roman" w:eastAsia="Times New Roman" w:hAnsi="Times New Roman" w:cs="Times New Roman"/>
          <w:b/>
          <w:bCs/>
          <w:color w:val="000000"/>
          <w:sz w:val="24"/>
          <w:szCs w:val="24"/>
          <w:lang w:val="uk-UA" w:eastAsia="uk-UA"/>
        </w:rPr>
        <w:t>Надавач підтримки</w:t>
      </w:r>
    </w:p>
    <w:p w14:paraId="57811903" w14:textId="77777777" w:rsidR="00766A54" w:rsidRPr="00766A54" w:rsidRDefault="00766A54" w:rsidP="00766A54">
      <w:pPr>
        <w:spacing w:after="0" w:line="240" w:lineRule="auto"/>
        <w:jc w:val="both"/>
        <w:rPr>
          <w:rFonts w:ascii="Times New Roman" w:eastAsia="Times New Roman" w:hAnsi="Times New Roman" w:cs="Times New Roman"/>
          <w:sz w:val="24"/>
          <w:szCs w:val="24"/>
          <w:lang w:val="uk-UA" w:eastAsia="uk-UA"/>
        </w:rPr>
      </w:pPr>
    </w:p>
    <w:p w14:paraId="0EA96C6C" w14:textId="77777777" w:rsidR="00766A54" w:rsidRPr="00766A54" w:rsidRDefault="002F28A8" w:rsidP="00766A54">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Виконавчий комітет Степанецької сільської</w:t>
      </w:r>
      <w:r w:rsidR="00766A54" w:rsidRPr="00766A54">
        <w:rPr>
          <w:rFonts w:ascii="Times New Roman" w:eastAsia="Times New Roman" w:hAnsi="Times New Roman" w:cs="Times New Roman"/>
          <w:sz w:val="24"/>
          <w:szCs w:val="24"/>
          <w:lang w:val="uk-UA" w:eastAsia="uk-UA"/>
        </w:rPr>
        <w:t xml:space="preserve"> р</w:t>
      </w:r>
      <w:r>
        <w:rPr>
          <w:rFonts w:ascii="Times New Roman" w:eastAsia="Times New Roman" w:hAnsi="Times New Roman" w:cs="Times New Roman"/>
          <w:sz w:val="24"/>
          <w:szCs w:val="24"/>
          <w:lang w:val="uk-UA" w:eastAsia="uk-UA"/>
        </w:rPr>
        <w:t xml:space="preserve">ади </w:t>
      </w:r>
      <w:r w:rsidR="00766A54" w:rsidRPr="00766A54">
        <w:rPr>
          <w:rFonts w:ascii="Times New Roman" w:eastAsia="Times New Roman" w:hAnsi="Times New Roman" w:cs="Times New Roman"/>
          <w:sz w:val="24"/>
          <w:szCs w:val="24"/>
          <w:lang w:val="uk-UA" w:eastAsia="uk-UA"/>
        </w:rPr>
        <w:t>(далі – Надавач) (</w:t>
      </w:r>
      <w:r w:rsidR="004E33B3">
        <w:rPr>
          <w:rFonts w:ascii="Times New Roman" w:eastAsia="Times New Roman" w:hAnsi="Times New Roman" w:cs="Times New Roman"/>
          <w:sz w:val="24"/>
          <w:szCs w:val="24"/>
          <w:lang w:val="uk-UA" w:eastAsia="uk-UA"/>
        </w:rPr>
        <w:t>19031</w:t>
      </w:r>
      <w:r w:rsidR="004E33B3" w:rsidRPr="00766A54">
        <w:rPr>
          <w:rFonts w:ascii="Times New Roman" w:eastAsia="Times New Roman" w:hAnsi="Times New Roman" w:cs="Times New Roman"/>
          <w:sz w:val="24"/>
          <w:szCs w:val="24"/>
          <w:lang w:val="uk-UA" w:eastAsia="uk-UA"/>
        </w:rPr>
        <w:t xml:space="preserve">, </w:t>
      </w:r>
      <w:r w:rsidR="004E33B3">
        <w:rPr>
          <w:rFonts w:ascii="Times New Roman" w:eastAsia="Times New Roman" w:hAnsi="Times New Roman" w:cs="Times New Roman"/>
          <w:sz w:val="24"/>
          <w:szCs w:val="24"/>
          <w:lang w:val="uk-UA" w:eastAsia="uk-UA"/>
        </w:rPr>
        <w:t>с. Степанці</w:t>
      </w:r>
      <w:r w:rsidR="004E33B3" w:rsidRPr="00766A54">
        <w:rPr>
          <w:rFonts w:ascii="Times New Roman" w:eastAsia="Times New Roman" w:hAnsi="Times New Roman" w:cs="Times New Roman"/>
          <w:sz w:val="24"/>
          <w:szCs w:val="24"/>
          <w:lang w:val="uk-UA" w:eastAsia="ru-RU"/>
        </w:rPr>
        <w:t xml:space="preserve">, </w:t>
      </w:r>
      <w:r w:rsidR="004E33B3">
        <w:rPr>
          <w:rFonts w:ascii="Times New Roman" w:eastAsia="Times New Roman" w:hAnsi="Times New Roman" w:cs="Times New Roman"/>
          <w:sz w:val="24"/>
          <w:szCs w:val="24"/>
          <w:lang w:val="uk-UA" w:eastAsia="ru-RU"/>
        </w:rPr>
        <w:t>Канівський район</w:t>
      </w:r>
      <w:r w:rsidR="004E33B3" w:rsidRPr="00766A54">
        <w:rPr>
          <w:rFonts w:ascii="Times New Roman" w:eastAsia="Times New Roman" w:hAnsi="Times New Roman" w:cs="Times New Roman"/>
          <w:sz w:val="24"/>
          <w:szCs w:val="24"/>
          <w:lang w:val="uk-UA" w:eastAsia="uk-UA"/>
        </w:rPr>
        <w:t>,</w:t>
      </w:r>
      <w:r w:rsidR="004E33B3">
        <w:rPr>
          <w:rFonts w:ascii="Times New Roman" w:eastAsia="Times New Roman" w:hAnsi="Times New Roman" w:cs="Times New Roman"/>
          <w:sz w:val="24"/>
          <w:szCs w:val="24"/>
          <w:lang w:val="uk-UA" w:eastAsia="uk-UA"/>
        </w:rPr>
        <w:t xml:space="preserve"> Черкаська обл.</w:t>
      </w:r>
      <w:r w:rsidR="00766A54" w:rsidRPr="00766A54">
        <w:rPr>
          <w:rFonts w:ascii="Times New Roman" w:eastAsia="Times New Roman" w:hAnsi="Times New Roman" w:cs="Times New Roman"/>
          <w:sz w:val="24"/>
          <w:szCs w:val="24"/>
          <w:lang w:val="uk-UA" w:eastAsia="uk-UA"/>
        </w:rPr>
        <w:t>, ідентифікаційний код юридичної особи 0</w:t>
      </w:r>
      <w:r w:rsidR="004E33B3">
        <w:rPr>
          <w:rFonts w:ascii="Times New Roman" w:eastAsia="Times New Roman" w:hAnsi="Times New Roman" w:cs="Times New Roman"/>
          <w:sz w:val="24"/>
          <w:szCs w:val="24"/>
          <w:lang w:val="uk-UA" w:eastAsia="uk-UA"/>
        </w:rPr>
        <w:t>4411332</w:t>
      </w:r>
      <w:r w:rsidR="00766A54" w:rsidRPr="00766A54">
        <w:rPr>
          <w:rFonts w:ascii="Times New Roman" w:eastAsia="Times New Roman" w:hAnsi="Times New Roman" w:cs="Times New Roman"/>
          <w:sz w:val="24"/>
          <w:szCs w:val="24"/>
          <w:lang w:val="uk-UA" w:eastAsia="uk-UA"/>
        </w:rPr>
        <w:t>).</w:t>
      </w:r>
    </w:p>
    <w:p w14:paraId="14B12708" w14:textId="77777777" w:rsidR="00766A54" w:rsidRPr="00766A54" w:rsidRDefault="00766A54" w:rsidP="00766A54">
      <w:pPr>
        <w:spacing w:after="0" w:line="240" w:lineRule="auto"/>
        <w:jc w:val="both"/>
        <w:rPr>
          <w:rFonts w:ascii="Times New Roman" w:eastAsia="Times New Roman" w:hAnsi="Times New Roman" w:cs="Times New Roman"/>
          <w:sz w:val="24"/>
          <w:szCs w:val="24"/>
          <w:lang w:val="uk-UA" w:eastAsia="uk-UA"/>
        </w:rPr>
      </w:pPr>
    </w:p>
    <w:p w14:paraId="6B330F6E" w14:textId="77777777" w:rsidR="00766A54" w:rsidRPr="00766A54" w:rsidRDefault="00766A54" w:rsidP="00766A54">
      <w:pPr>
        <w:numPr>
          <w:ilvl w:val="1"/>
          <w:numId w:val="5"/>
        </w:numPr>
        <w:spacing w:after="0" w:line="240" w:lineRule="auto"/>
        <w:ind w:left="567" w:hanging="567"/>
        <w:jc w:val="both"/>
        <w:rPr>
          <w:rFonts w:ascii="Times New Roman" w:eastAsia="Times New Roman" w:hAnsi="Times New Roman" w:cs="Times New Roman"/>
          <w:b/>
          <w:bCs/>
          <w:color w:val="000000"/>
          <w:sz w:val="24"/>
          <w:szCs w:val="24"/>
          <w:lang w:val="uk-UA" w:eastAsia="uk-UA"/>
        </w:rPr>
      </w:pPr>
      <w:r w:rsidRPr="00766A54">
        <w:rPr>
          <w:rFonts w:ascii="Times New Roman" w:eastAsia="Times New Roman" w:hAnsi="Times New Roman" w:cs="Times New Roman"/>
          <w:b/>
          <w:bCs/>
          <w:color w:val="000000"/>
          <w:sz w:val="24"/>
          <w:szCs w:val="24"/>
          <w:lang w:val="uk-UA" w:eastAsia="uk-UA"/>
        </w:rPr>
        <w:lastRenderedPageBreak/>
        <w:t>Отримувач підтримки</w:t>
      </w:r>
    </w:p>
    <w:p w14:paraId="20E3F1A3" w14:textId="77777777" w:rsidR="00766A54" w:rsidRPr="00766A54" w:rsidRDefault="00766A54" w:rsidP="00766A54">
      <w:pPr>
        <w:spacing w:after="0" w:line="240" w:lineRule="auto"/>
        <w:jc w:val="both"/>
        <w:rPr>
          <w:rFonts w:ascii="Times New Roman" w:eastAsia="Times New Roman" w:hAnsi="Times New Roman" w:cs="Times New Roman"/>
          <w:b/>
          <w:bCs/>
          <w:color w:val="000000"/>
          <w:sz w:val="24"/>
          <w:szCs w:val="24"/>
          <w:lang w:val="uk-UA" w:eastAsia="uk-UA"/>
        </w:rPr>
      </w:pPr>
    </w:p>
    <w:p w14:paraId="63B9CBA9" w14:textId="7CA3949E" w:rsidR="00766A54" w:rsidRPr="00766A54" w:rsidRDefault="00766A54" w:rsidP="00766A54">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766A54">
        <w:rPr>
          <w:rFonts w:ascii="Times New Roman" w:eastAsia="Times New Roman" w:hAnsi="Times New Roman" w:cs="Times New Roman"/>
          <w:sz w:val="24"/>
          <w:szCs w:val="24"/>
          <w:lang w:val="uk-UA" w:eastAsia="uk-UA"/>
        </w:rPr>
        <w:t xml:space="preserve">Комунальне підприємство </w:t>
      </w:r>
      <w:r w:rsidR="004E33B3">
        <w:rPr>
          <w:rFonts w:ascii="Times New Roman" w:eastAsia="Times New Roman" w:hAnsi="Times New Roman" w:cs="Times New Roman"/>
          <w:sz w:val="24"/>
          <w:szCs w:val="24"/>
          <w:lang w:val="uk-UA" w:eastAsia="uk-UA"/>
        </w:rPr>
        <w:t>Степанецької сільської</w:t>
      </w:r>
      <w:r w:rsidRPr="00766A54">
        <w:rPr>
          <w:rFonts w:ascii="Times New Roman" w:eastAsia="Times New Roman" w:hAnsi="Times New Roman" w:cs="Times New Roman"/>
          <w:sz w:val="24"/>
          <w:szCs w:val="24"/>
          <w:lang w:val="uk-UA" w:eastAsia="uk-UA"/>
        </w:rPr>
        <w:t xml:space="preserve"> ради «</w:t>
      </w:r>
      <w:r w:rsidR="004E33B3">
        <w:rPr>
          <w:rFonts w:ascii="Times New Roman" w:eastAsia="Times New Roman" w:hAnsi="Times New Roman" w:cs="Times New Roman"/>
          <w:sz w:val="24"/>
          <w:szCs w:val="24"/>
          <w:lang w:val="uk-UA" w:eastAsia="uk-UA"/>
        </w:rPr>
        <w:t>Благоустрій</w:t>
      </w:r>
      <w:r w:rsidRPr="00766A54">
        <w:rPr>
          <w:rFonts w:ascii="Times New Roman" w:eastAsia="Times New Roman" w:hAnsi="Times New Roman" w:cs="Times New Roman"/>
          <w:sz w:val="24"/>
          <w:szCs w:val="24"/>
          <w:lang w:val="uk-UA" w:eastAsia="uk-UA"/>
        </w:rPr>
        <w:t>» (далі – Підприємство, Отримувач, КП «</w:t>
      </w:r>
      <w:r w:rsidR="004E33B3">
        <w:rPr>
          <w:rFonts w:ascii="Times New Roman" w:eastAsia="Times New Roman" w:hAnsi="Times New Roman" w:cs="Times New Roman"/>
          <w:sz w:val="24"/>
          <w:szCs w:val="24"/>
          <w:lang w:val="uk-UA" w:eastAsia="uk-UA"/>
        </w:rPr>
        <w:t>Благоустрій</w:t>
      </w:r>
      <w:r w:rsidRPr="00766A54">
        <w:rPr>
          <w:rFonts w:ascii="Times New Roman" w:eastAsia="Times New Roman" w:hAnsi="Times New Roman" w:cs="Times New Roman"/>
          <w:sz w:val="24"/>
          <w:szCs w:val="24"/>
          <w:lang w:val="uk-UA" w:eastAsia="uk-UA"/>
        </w:rPr>
        <w:t>») (</w:t>
      </w:r>
      <w:r w:rsidR="004E33B3">
        <w:rPr>
          <w:rFonts w:ascii="Times New Roman" w:eastAsia="Times New Roman" w:hAnsi="Times New Roman" w:cs="Times New Roman"/>
          <w:sz w:val="24"/>
          <w:szCs w:val="24"/>
          <w:lang w:val="uk-UA" w:eastAsia="uk-UA"/>
        </w:rPr>
        <w:t>19031</w:t>
      </w:r>
      <w:r w:rsidR="004E33B3" w:rsidRPr="00766A54">
        <w:rPr>
          <w:rFonts w:ascii="Times New Roman" w:eastAsia="Times New Roman" w:hAnsi="Times New Roman" w:cs="Times New Roman"/>
          <w:sz w:val="24"/>
          <w:szCs w:val="24"/>
          <w:lang w:val="uk-UA" w:eastAsia="uk-UA"/>
        </w:rPr>
        <w:t xml:space="preserve">, </w:t>
      </w:r>
      <w:r w:rsidR="004E33B3">
        <w:rPr>
          <w:rFonts w:ascii="Times New Roman" w:eastAsia="Times New Roman" w:hAnsi="Times New Roman" w:cs="Times New Roman"/>
          <w:sz w:val="24"/>
          <w:szCs w:val="24"/>
          <w:lang w:val="uk-UA" w:eastAsia="uk-UA"/>
        </w:rPr>
        <w:t>с. Степанці</w:t>
      </w:r>
      <w:r w:rsidR="004E33B3" w:rsidRPr="00766A54">
        <w:rPr>
          <w:rFonts w:ascii="Times New Roman" w:eastAsia="Times New Roman" w:hAnsi="Times New Roman" w:cs="Times New Roman"/>
          <w:sz w:val="24"/>
          <w:szCs w:val="24"/>
          <w:lang w:val="uk-UA" w:eastAsia="ru-RU"/>
        </w:rPr>
        <w:t xml:space="preserve">, </w:t>
      </w:r>
      <w:r w:rsidR="00C16D46">
        <w:rPr>
          <w:rFonts w:ascii="Times New Roman" w:eastAsia="Times New Roman" w:hAnsi="Times New Roman" w:cs="Times New Roman"/>
          <w:sz w:val="24"/>
          <w:szCs w:val="24"/>
          <w:lang w:val="uk-UA" w:eastAsia="ru-RU"/>
        </w:rPr>
        <w:t>Канівський р-</w:t>
      </w:r>
      <w:r w:rsidR="004E33B3">
        <w:rPr>
          <w:rFonts w:ascii="Times New Roman" w:eastAsia="Times New Roman" w:hAnsi="Times New Roman" w:cs="Times New Roman"/>
          <w:sz w:val="24"/>
          <w:szCs w:val="24"/>
          <w:lang w:val="uk-UA" w:eastAsia="ru-RU"/>
        </w:rPr>
        <w:t>н</w:t>
      </w:r>
      <w:r w:rsidR="004E33B3" w:rsidRPr="00766A54">
        <w:rPr>
          <w:rFonts w:ascii="Times New Roman" w:eastAsia="Times New Roman" w:hAnsi="Times New Roman" w:cs="Times New Roman"/>
          <w:sz w:val="24"/>
          <w:szCs w:val="24"/>
          <w:lang w:val="uk-UA" w:eastAsia="uk-UA"/>
        </w:rPr>
        <w:t>,</w:t>
      </w:r>
      <w:r w:rsidR="004E33B3">
        <w:rPr>
          <w:rFonts w:ascii="Times New Roman" w:eastAsia="Times New Roman" w:hAnsi="Times New Roman" w:cs="Times New Roman"/>
          <w:sz w:val="24"/>
          <w:szCs w:val="24"/>
          <w:lang w:val="uk-UA" w:eastAsia="uk-UA"/>
        </w:rPr>
        <w:t xml:space="preserve"> Черкаська обл.,</w:t>
      </w:r>
      <w:r w:rsidRPr="00766A54">
        <w:rPr>
          <w:rFonts w:ascii="Times New Roman" w:eastAsia="Times New Roman" w:hAnsi="Times New Roman" w:cs="Times New Roman"/>
          <w:sz w:val="24"/>
          <w:szCs w:val="24"/>
          <w:lang w:val="uk-UA" w:eastAsia="uk-UA"/>
        </w:rPr>
        <w:t xml:space="preserve"> ідентифікаційний код юридичної особи </w:t>
      </w:r>
      <w:r w:rsidR="004E33B3">
        <w:rPr>
          <w:rFonts w:ascii="Times New Roman" w:eastAsia="Times New Roman" w:hAnsi="Times New Roman" w:cs="Times New Roman"/>
          <w:sz w:val="24"/>
          <w:szCs w:val="24"/>
          <w:lang w:val="uk-UA" w:eastAsia="uk-UA"/>
        </w:rPr>
        <w:t>36775817</w:t>
      </w:r>
      <w:r w:rsidRPr="00766A54">
        <w:rPr>
          <w:rFonts w:ascii="Times New Roman" w:eastAsia="Times New Roman" w:hAnsi="Times New Roman" w:cs="Times New Roman"/>
          <w:sz w:val="24"/>
          <w:szCs w:val="24"/>
          <w:lang w:val="uk-UA" w:eastAsia="uk-UA"/>
        </w:rPr>
        <w:t>).</w:t>
      </w:r>
    </w:p>
    <w:p w14:paraId="69C6FD3D" w14:textId="77777777" w:rsidR="00766A54" w:rsidRPr="00766A54" w:rsidRDefault="00766A54" w:rsidP="00766A54">
      <w:pPr>
        <w:spacing w:after="0" w:line="240" w:lineRule="auto"/>
        <w:jc w:val="both"/>
        <w:rPr>
          <w:rFonts w:ascii="Times New Roman" w:eastAsia="Times New Roman" w:hAnsi="Times New Roman" w:cs="Times New Roman"/>
          <w:sz w:val="24"/>
          <w:szCs w:val="24"/>
          <w:lang w:val="uk-UA" w:eastAsia="uk-UA"/>
        </w:rPr>
      </w:pPr>
    </w:p>
    <w:p w14:paraId="11EE0E1D" w14:textId="62E89001" w:rsidR="00766A54" w:rsidRPr="00766A54" w:rsidRDefault="00766A54" w:rsidP="00766A54">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766A54">
        <w:rPr>
          <w:rFonts w:ascii="Times New Roman" w:eastAsia="Times New Roman" w:hAnsi="Times New Roman" w:cs="Times New Roman"/>
          <w:sz w:val="24"/>
          <w:szCs w:val="24"/>
          <w:lang w:val="uk-UA" w:eastAsia="uk-UA"/>
        </w:rPr>
        <w:t xml:space="preserve">Відповідно до Статуту Підприємства, затвердженого рішенням </w:t>
      </w:r>
      <w:r w:rsidR="00866F48">
        <w:rPr>
          <w:rFonts w:ascii="Times New Roman" w:eastAsia="Times New Roman" w:hAnsi="Times New Roman" w:cs="Times New Roman"/>
          <w:sz w:val="24"/>
          <w:szCs w:val="24"/>
          <w:lang w:val="uk-UA" w:eastAsia="uk-UA"/>
        </w:rPr>
        <w:t>Степанецької сільської</w:t>
      </w:r>
      <w:r w:rsidRPr="00766A54">
        <w:rPr>
          <w:rFonts w:ascii="Times New Roman" w:eastAsia="Times New Roman" w:hAnsi="Times New Roman" w:cs="Times New Roman"/>
          <w:sz w:val="24"/>
          <w:szCs w:val="24"/>
          <w:lang w:val="uk-UA" w:eastAsia="uk-UA"/>
        </w:rPr>
        <w:t xml:space="preserve"> ради від </w:t>
      </w:r>
      <w:r w:rsidR="00866F48">
        <w:rPr>
          <w:rFonts w:ascii="Times New Roman" w:eastAsia="Times New Roman" w:hAnsi="Times New Roman" w:cs="Times New Roman"/>
          <w:sz w:val="24"/>
          <w:szCs w:val="24"/>
          <w:lang w:val="uk-UA" w:eastAsia="uk-UA"/>
        </w:rPr>
        <w:t>05</w:t>
      </w:r>
      <w:r w:rsidRPr="00766A54">
        <w:rPr>
          <w:rFonts w:ascii="Times New Roman" w:eastAsia="Times New Roman" w:hAnsi="Times New Roman" w:cs="Times New Roman"/>
          <w:sz w:val="24"/>
          <w:szCs w:val="24"/>
          <w:lang w:val="uk-UA" w:eastAsia="uk-UA"/>
        </w:rPr>
        <w:t>.0</w:t>
      </w:r>
      <w:r w:rsidR="00866F48">
        <w:rPr>
          <w:rFonts w:ascii="Times New Roman" w:eastAsia="Times New Roman" w:hAnsi="Times New Roman" w:cs="Times New Roman"/>
          <w:sz w:val="24"/>
          <w:szCs w:val="24"/>
          <w:lang w:val="uk-UA" w:eastAsia="uk-UA"/>
        </w:rPr>
        <w:t>6</w:t>
      </w:r>
      <w:r w:rsidRPr="00766A54">
        <w:rPr>
          <w:rFonts w:ascii="Times New Roman" w:eastAsia="Times New Roman" w:hAnsi="Times New Roman" w:cs="Times New Roman"/>
          <w:sz w:val="24"/>
          <w:szCs w:val="24"/>
          <w:lang w:val="uk-UA" w:eastAsia="uk-UA"/>
        </w:rPr>
        <w:t>.201</w:t>
      </w:r>
      <w:r w:rsidR="00866F48">
        <w:rPr>
          <w:rFonts w:ascii="Times New Roman" w:eastAsia="Times New Roman" w:hAnsi="Times New Roman" w:cs="Times New Roman"/>
          <w:sz w:val="24"/>
          <w:szCs w:val="24"/>
          <w:lang w:val="uk-UA" w:eastAsia="uk-UA"/>
        </w:rPr>
        <w:t>9</w:t>
      </w:r>
      <w:r w:rsidRPr="00766A54">
        <w:rPr>
          <w:rFonts w:ascii="Times New Roman" w:eastAsia="Times New Roman" w:hAnsi="Times New Roman" w:cs="Times New Roman"/>
          <w:sz w:val="24"/>
          <w:szCs w:val="24"/>
          <w:lang w:val="uk-UA" w:eastAsia="uk-UA"/>
        </w:rPr>
        <w:t xml:space="preserve"> № </w:t>
      </w:r>
      <w:r w:rsidR="00042D87">
        <w:rPr>
          <w:rFonts w:ascii="Times New Roman" w:eastAsia="Times New Roman" w:hAnsi="Times New Roman" w:cs="Times New Roman"/>
          <w:sz w:val="24"/>
          <w:szCs w:val="24"/>
          <w:lang w:val="uk-UA" w:eastAsia="uk-UA"/>
        </w:rPr>
        <w:t>20-69/</w:t>
      </w:r>
      <w:r w:rsidR="00042D87">
        <w:rPr>
          <w:rFonts w:ascii="Times New Roman" w:eastAsia="Times New Roman" w:hAnsi="Times New Roman" w:cs="Times New Roman"/>
          <w:sz w:val="24"/>
          <w:szCs w:val="24"/>
          <w:lang w:val="en-US" w:eastAsia="uk-UA"/>
        </w:rPr>
        <w:t>VII</w:t>
      </w:r>
      <w:r w:rsidRPr="00766A54">
        <w:rPr>
          <w:rFonts w:ascii="Times New Roman" w:eastAsia="Times New Roman" w:hAnsi="Times New Roman" w:cs="Times New Roman"/>
          <w:sz w:val="24"/>
          <w:szCs w:val="24"/>
          <w:lang w:val="uk-UA" w:eastAsia="uk-UA"/>
        </w:rPr>
        <w:t xml:space="preserve">, КП </w:t>
      </w:r>
      <w:r w:rsidR="00042D87">
        <w:rPr>
          <w:rFonts w:ascii="Times New Roman" w:eastAsia="Times New Roman" w:hAnsi="Times New Roman" w:cs="Times New Roman"/>
          <w:sz w:val="24"/>
          <w:szCs w:val="24"/>
          <w:lang w:val="uk-UA" w:eastAsia="uk-UA"/>
        </w:rPr>
        <w:t>ССР</w:t>
      </w:r>
      <w:r w:rsidRPr="00766A54">
        <w:rPr>
          <w:rFonts w:ascii="Times New Roman" w:eastAsia="Times New Roman" w:hAnsi="Times New Roman" w:cs="Times New Roman"/>
          <w:sz w:val="24"/>
          <w:szCs w:val="24"/>
          <w:lang w:val="uk-UA" w:eastAsia="uk-UA"/>
        </w:rPr>
        <w:t xml:space="preserve"> «</w:t>
      </w:r>
      <w:r w:rsidR="00042D87">
        <w:rPr>
          <w:rFonts w:ascii="Times New Roman" w:eastAsia="Times New Roman" w:hAnsi="Times New Roman" w:cs="Times New Roman"/>
          <w:sz w:val="24"/>
          <w:szCs w:val="24"/>
          <w:lang w:val="uk-UA" w:eastAsia="uk-UA"/>
        </w:rPr>
        <w:t>Благоустрій</w:t>
      </w:r>
      <w:r w:rsidRPr="00766A54">
        <w:rPr>
          <w:rFonts w:ascii="Times New Roman" w:eastAsia="Times New Roman" w:hAnsi="Times New Roman" w:cs="Times New Roman"/>
          <w:sz w:val="24"/>
          <w:szCs w:val="24"/>
          <w:lang w:val="uk-UA" w:eastAsia="uk-UA"/>
        </w:rPr>
        <w:t>» засновано на комунальн</w:t>
      </w:r>
      <w:r w:rsidR="00E47188">
        <w:rPr>
          <w:rFonts w:ascii="Times New Roman" w:eastAsia="Times New Roman" w:hAnsi="Times New Roman" w:cs="Times New Roman"/>
          <w:sz w:val="24"/>
          <w:szCs w:val="24"/>
          <w:lang w:val="uk-UA" w:eastAsia="uk-UA"/>
        </w:rPr>
        <w:t xml:space="preserve">ій  </w:t>
      </w:r>
      <w:r w:rsidRPr="00766A54">
        <w:rPr>
          <w:rFonts w:ascii="Times New Roman" w:eastAsia="Times New Roman" w:hAnsi="Times New Roman" w:cs="Times New Roman"/>
          <w:sz w:val="24"/>
          <w:szCs w:val="24"/>
          <w:lang w:val="uk-UA" w:eastAsia="uk-UA"/>
        </w:rPr>
        <w:t xml:space="preserve">власності територіальної громади </w:t>
      </w:r>
      <w:r w:rsidR="00E47188">
        <w:rPr>
          <w:rFonts w:ascii="Times New Roman" w:eastAsia="Times New Roman" w:hAnsi="Times New Roman" w:cs="Times New Roman"/>
          <w:sz w:val="24"/>
          <w:szCs w:val="24"/>
          <w:lang w:val="uk-UA" w:eastAsia="uk-UA"/>
        </w:rPr>
        <w:t>села</w:t>
      </w:r>
      <w:r w:rsidRPr="00766A54">
        <w:rPr>
          <w:rFonts w:ascii="Times New Roman" w:eastAsia="Times New Roman" w:hAnsi="Times New Roman" w:cs="Times New Roman"/>
          <w:sz w:val="24"/>
          <w:szCs w:val="24"/>
          <w:lang w:val="uk-UA" w:eastAsia="uk-UA"/>
        </w:rPr>
        <w:t xml:space="preserve"> </w:t>
      </w:r>
      <w:r w:rsidR="00E47188">
        <w:rPr>
          <w:rFonts w:ascii="Times New Roman" w:eastAsia="Times New Roman" w:hAnsi="Times New Roman" w:cs="Times New Roman"/>
          <w:sz w:val="24"/>
          <w:szCs w:val="24"/>
          <w:lang w:val="uk-UA" w:eastAsia="uk-UA"/>
        </w:rPr>
        <w:t>та</w:t>
      </w:r>
      <w:r w:rsidRPr="00766A54">
        <w:rPr>
          <w:rFonts w:ascii="Times New Roman" w:eastAsia="Times New Roman" w:hAnsi="Times New Roman" w:cs="Times New Roman"/>
          <w:sz w:val="24"/>
          <w:szCs w:val="24"/>
          <w:lang w:val="uk-UA" w:eastAsia="uk-UA"/>
        </w:rPr>
        <w:t xml:space="preserve"> підпорядков</w:t>
      </w:r>
      <w:r w:rsidR="008C197D">
        <w:rPr>
          <w:rFonts w:ascii="Times New Roman" w:eastAsia="Times New Roman" w:hAnsi="Times New Roman" w:cs="Times New Roman"/>
          <w:sz w:val="24"/>
          <w:szCs w:val="24"/>
          <w:lang w:val="uk-UA" w:eastAsia="uk-UA"/>
        </w:rPr>
        <w:t>ано</w:t>
      </w:r>
      <w:r w:rsidRPr="00766A54">
        <w:rPr>
          <w:rFonts w:ascii="Times New Roman" w:eastAsia="Times New Roman" w:hAnsi="Times New Roman" w:cs="Times New Roman"/>
          <w:sz w:val="24"/>
          <w:szCs w:val="24"/>
          <w:lang w:val="uk-UA" w:eastAsia="uk-UA"/>
        </w:rPr>
        <w:t xml:space="preserve"> </w:t>
      </w:r>
      <w:r w:rsidR="00E47188">
        <w:rPr>
          <w:rFonts w:ascii="Times New Roman" w:eastAsia="Times New Roman" w:hAnsi="Times New Roman" w:cs="Times New Roman"/>
          <w:sz w:val="24"/>
          <w:szCs w:val="24"/>
          <w:lang w:val="uk-UA" w:eastAsia="uk-UA"/>
        </w:rPr>
        <w:t>Степанецькій сільській раді</w:t>
      </w:r>
      <w:r w:rsidRPr="00766A54">
        <w:rPr>
          <w:rFonts w:ascii="Times New Roman" w:eastAsia="Times New Roman" w:hAnsi="Times New Roman" w:cs="Times New Roman"/>
          <w:sz w:val="24"/>
          <w:szCs w:val="24"/>
          <w:lang w:val="uk-UA" w:eastAsia="uk-UA"/>
        </w:rPr>
        <w:t xml:space="preserve">.  </w:t>
      </w:r>
    </w:p>
    <w:p w14:paraId="74A03929" w14:textId="77777777" w:rsidR="00766A54" w:rsidRPr="00766A54" w:rsidRDefault="00766A54" w:rsidP="00766A54">
      <w:pPr>
        <w:spacing w:after="0" w:line="240" w:lineRule="auto"/>
        <w:jc w:val="both"/>
        <w:rPr>
          <w:rFonts w:ascii="Times New Roman" w:eastAsia="Times New Roman" w:hAnsi="Times New Roman" w:cs="Times New Roman"/>
          <w:sz w:val="24"/>
          <w:szCs w:val="24"/>
          <w:lang w:val="uk-UA" w:eastAsia="uk-UA"/>
        </w:rPr>
      </w:pPr>
    </w:p>
    <w:p w14:paraId="41BDD6CD" w14:textId="77777777" w:rsidR="00766A54" w:rsidRPr="00766A54" w:rsidRDefault="00766A54" w:rsidP="00766A54">
      <w:pPr>
        <w:numPr>
          <w:ilvl w:val="1"/>
          <w:numId w:val="5"/>
        </w:numPr>
        <w:spacing w:after="0" w:line="240" w:lineRule="auto"/>
        <w:ind w:left="567" w:hanging="567"/>
        <w:jc w:val="both"/>
        <w:rPr>
          <w:rFonts w:ascii="Times New Roman" w:eastAsia="Times New Roman" w:hAnsi="Times New Roman" w:cs="Times New Roman"/>
          <w:b/>
          <w:bCs/>
          <w:color w:val="000000"/>
          <w:sz w:val="24"/>
          <w:szCs w:val="24"/>
          <w:lang w:val="uk-UA" w:eastAsia="uk-UA"/>
        </w:rPr>
      </w:pPr>
      <w:r w:rsidRPr="00766A54">
        <w:rPr>
          <w:rFonts w:ascii="Times New Roman" w:eastAsia="Times New Roman" w:hAnsi="Times New Roman" w:cs="Times New Roman"/>
          <w:b/>
          <w:bCs/>
          <w:color w:val="000000"/>
          <w:sz w:val="24"/>
          <w:szCs w:val="24"/>
          <w:lang w:val="uk-UA" w:eastAsia="uk-UA"/>
        </w:rPr>
        <w:t>Мета (ціль) підтримки</w:t>
      </w:r>
    </w:p>
    <w:p w14:paraId="2AE64885" w14:textId="77777777" w:rsidR="00766A54" w:rsidRPr="00766A54" w:rsidRDefault="00766A54" w:rsidP="00766A54">
      <w:pPr>
        <w:spacing w:after="0" w:line="240" w:lineRule="auto"/>
        <w:jc w:val="both"/>
        <w:rPr>
          <w:rFonts w:ascii="Times New Roman" w:eastAsia="Times New Roman" w:hAnsi="Times New Roman" w:cs="Times New Roman"/>
          <w:sz w:val="24"/>
          <w:szCs w:val="24"/>
          <w:lang w:val="uk-UA" w:eastAsia="ru-RU"/>
        </w:rPr>
      </w:pPr>
    </w:p>
    <w:p w14:paraId="5F78EC2F" w14:textId="77777777" w:rsidR="00766A54" w:rsidRPr="00766A54" w:rsidRDefault="00766A54" w:rsidP="00766A54">
      <w:pPr>
        <w:numPr>
          <w:ilvl w:val="0"/>
          <w:numId w:val="2"/>
        </w:numPr>
        <w:tabs>
          <w:tab w:val="left" w:pos="426"/>
          <w:tab w:val="left" w:pos="993"/>
          <w:tab w:val="left" w:pos="1701"/>
        </w:tabs>
        <w:spacing w:after="0" w:line="240" w:lineRule="auto"/>
        <w:ind w:left="567" w:hanging="567"/>
        <w:contextualSpacing/>
        <w:jc w:val="both"/>
        <w:rPr>
          <w:rFonts w:ascii="Times New Roman" w:eastAsia="Times New Roman" w:hAnsi="Times New Roman" w:cs="Times New Roman"/>
          <w:sz w:val="24"/>
          <w:szCs w:val="24"/>
          <w:lang w:val="uk-UA" w:eastAsia="uk-UA"/>
        </w:rPr>
      </w:pPr>
      <w:r w:rsidRPr="00766A54">
        <w:rPr>
          <w:rFonts w:ascii="Times New Roman" w:eastAsia="Times New Roman" w:hAnsi="Times New Roman" w:cs="Times New Roman"/>
          <w:sz w:val="24"/>
          <w:szCs w:val="24"/>
          <w:lang w:val="uk-UA" w:eastAsia="uk-UA"/>
        </w:rPr>
        <w:t xml:space="preserve">  </w:t>
      </w:r>
      <w:r w:rsidR="00217C7D">
        <w:rPr>
          <w:rFonts w:ascii="Times New Roman" w:eastAsia="Times New Roman" w:hAnsi="Times New Roman" w:cs="Times New Roman"/>
          <w:sz w:val="24"/>
          <w:szCs w:val="24"/>
          <w:lang w:val="uk-UA" w:eastAsia="uk-UA"/>
        </w:rPr>
        <w:t>Покращен</w:t>
      </w:r>
      <w:r w:rsidR="00A31A1B">
        <w:rPr>
          <w:rFonts w:ascii="Times New Roman" w:eastAsia="Times New Roman" w:hAnsi="Times New Roman" w:cs="Times New Roman"/>
          <w:sz w:val="24"/>
          <w:szCs w:val="24"/>
          <w:lang w:val="uk-UA" w:eastAsia="uk-UA"/>
        </w:rPr>
        <w:t xml:space="preserve">ня транспортно-експлуатаційного </w:t>
      </w:r>
      <w:r w:rsidR="00217C7D">
        <w:rPr>
          <w:rFonts w:ascii="Times New Roman" w:eastAsia="Times New Roman" w:hAnsi="Times New Roman" w:cs="Times New Roman"/>
          <w:sz w:val="24"/>
          <w:szCs w:val="24"/>
          <w:lang w:val="uk-UA" w:eastAsia="uk-UA"/>
        </w:rPr>
        <w:t xml:space="preserve">стану мережі </w:t>
      </w:r>
      <w:r w:rsidR="00763004">
        <w:rPr>
          <w:rFonts w:ascii="Times New Roman" w:eastAsia="Times New Roman" w:hAnsi="Times New Roman" w:cs="Times New Roman"/>
          <w:sz w:val="24"/>
          <w:szCs w:val="24"/>
          <w:lang w:val="uk-UA" w:eastAsia="uk-UA"/>
        </w:rPr>
        <w:t>автомобільних доріг, забезпечення безперервності розвитку мережі автомобільних доріг</w:t>
      </w:r>
      <w:r w:rsidR="00E000E5">
        <w:rPr>
          <w:rFonts w:ascii="Times New Roman" w:eastAsia="Times New Roman" w:hAnsi="Times New Roman" w:cs="Times New Roman"/>
          <w:sz w:val="24"/>
          <w:szCs w:val="24"/>
          <w:lang w:val="uk-UA" w:eastAsia="uk-UA"/>
        </w:rPr>
        <w:t xml:space="preserve">, підвищення рівня їх капітальності відповідно до темпів автомобілізації країни, </w:t>
      </w:r>
      <w:r w:rsidR="008B7055">
        <w:rPr>
          <w:rFonts w:ascii="Times New Roman" w:eastAsia="Times New Roman" w:hAnsi="Times New Roman" w:cs="Times New Roman"/>
          <w:sz w:val="24"/>
          <w:szCs w:val="24"/>
          <w:lang w:val="uk-UA" w:eastAsia="uk-UA"/>
        </w:rPr>
        <w:t xml:space="preserve">підвищення економічності, комфортності та безпечності перевезення </w:t>
      </w:r>
      <w:r w:rsidR="0038082D">
        <w:rPr>
          <w:rFonts w:ascii="Times New Roman" w:eastAsia="Times New Roman" w:hAnsi="Times New Roman" w:cs="Times New Roman"/>
          <w:sz w:val="24"/>
          <w:szCs w:val="24"/>
          <w:lang w:val="uk-UA" w:eastAsia="uk-UA"/>
        </w:rPr>
        <w:t>пасажирів і вантажів автомобільним транспортом.</w:t>
      </w:r>
    </w:p>
    <w:p w14:paraId="3D09A70F" w14:textId="77777777" w:rsidR="00766A54" w:rsidRPr="00766A54" w:rsidRDefault="00766A54" w:rsidP="00766A54">
      <w:pPr>
        <w:tabs>
          <w:tab w:val="left" w:pos="426"/>
          <w:tab w:val="left" w:pos="993"/>
          <w:tab w:val="left" w:pos="1701"/>
        </w:tabs>
        <w:spacing w:after="0" w:line="240" w:lineRule="auto"/>
        <w:contextualSpacing/>
        <w:jc w:val="both"/>
        <w:rPr>
          <w:rFonts w:ascii="Times New Roman" w:eastAsia="Times New Roman" w:hAnsi="Times New Roman" w:cs="Times New Roman"/>
          <w:sz w:val="24"/>
          <w:szCs w:val="24"/>
          <w:lang w:val="uk-UA" w:eastAsia="uk-UA"/>
        </w:rPr>
      </w:pPr>
    </w:p>
    <w:p w14:paraId="365AB813" w14:textId="77777777" w:rsidR="00766A54" w:rsidRPr="00766A54" w:rsidRDefault="00766A54" w:rsidP="00766A54">
      <w:pPr>
        <w:spacing w:after="0" w:line="240" w:lineRule="auto"/>
        <w:jc w:val="both"/>
        <w:rPr>
          <w:rFonts w:ascii="Times New Roman" w:eastAsia="Times New Roman" w:hAnsi="Times New Roman" w:cs="Times New Roman"/>
          <w:sz w:val="24"/>
          <w:szCs w:val="24"/>
          <w:highlight w:val="yellow"/>
          <w:lang w:val="uk-UA" w:eastAsia="uk-UA"/>
        </w:rPr>
      </w:pPr>
    </w:p>
    <w:p w14:paraId="515491A2" w14:textId="77777777" w:rsidR="00766A54" w:rsidRPr="00766A54" w:rsidRDefault="00766A54" w:rsidP="00766A54">
      <w:pPr>
        <w:numPr>
          <w:ilvl w:val="1"/>
          <w:numId w:val="5"/>
        </w:numPr>
        <w:spacing w:after="0" w:line="240" w:lineRule="auto"/>
        <w:ind w:left="567" w:hanging="567"/>
        <w:jc w:val="both"/>
        <w:rPr>
          <w:rFonts w:ascii="Times New Roman" w:eastAsia="Times New Roman" w:hAnsi="Times New Roman" w:cs="Times New Roman"/>
          <w:b/>
          <w:bCs/>
          <w:color w:val="000000"/>
          <w:sz w:val="24"/>
          <w:szCs w:val="24"/>
          <w:lang w:val="uk-UA" w:eastAsia="uk-UA"/>
        </w:rPr>
      </w:pPr>
      <w:r w:rsidRPr="00766A54">
        <w:rPr>
          <w:rFonts w:ascii="Times New Roman" w:eastAsia="Times New Roman" w:hAnsi="Times New Roman" w:cs="Times New Roman"/>
          <w:b/>
          <w:bCs/>
          <w:color w:val="000000"/>
          <w:sz w:val="24"/>
          <w:szCs w:val="24"/>
          <w:lang w:val="uk-UA" w:eastAsia="uk-UA"/>
        </w:rPr>
        <w:t>Очікуваний результат</w:t>
      </w:r>
    </w:p>
    <w:p w14:paraId="3463E0CC" w14:textId="77777777" w:rsidR="00766A54" w:rsidRPr="00766A54" w:rsidRDefault="00766A54" w:rsidP="00766A54">
      <w:pPr>
        <w:spacing w:after="0" w:line="240" w:lineRule="auto"/>
        <w:jc w:val="both"/>
        <w:rPr>
          <w:rFonts w:ascii="Times New Roman" w:eastAsia="Times New Roman" w:hAnsi="Times New Roman" w:cs="Times New Roman"/>
          <w:b/>
          <w:bCs/>
          <w:sz w:val="24"/>
          <w:szCs w:val="24"/>
          <w:lang w:val="uk-UA" w:eastAsia="uk-UA"/>
        </w:rPr>
      </w:pPr>
    </w:p>
    <w:p w14:paraId="76B3CFFE" w14:textId="77777777" w:rsidR="00766A54" w:rsidRDefault="008076DB" w:rsidP="00766A54">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Очікуваним результатом </w:t>
      </w:r>
      <w:r w:rsidR="001B256D">
        <w:rPr>
          <w:rFonts w:ascii="Times New Roman" w:eastAsia="Times New Roman" w:hAnsi="Times New Roman" w:cs="Times New Roman"/>
          <w:sz w:val="24"/>
          <w:szCs w:val="24"/>
          <w:lang w:val="uk-UA" w:eastAsia="uk-UA"/>
        </w:rPr>
        <w:t>є:</w:t>
      </w:r>
    </w:p>
    <w:p w14:paraId="6B3F33F7" w14:textId="77777777" w:rsidR="001B256D" w:rsidRDefault="001B256D" w:rsidP="001B256D">
      <w:pPr>
        <w:spacing w:after="0" w:line="240" w:lineRule="auto"/>
        <w:ind w:left="567"/>
        <w:jc w:val="both"/>
        <w:rPr>
          <w:rFonts w:ascii="Times New Roman" w:eastAsia="Times New Roman" w:hAnsi="Times New Roman" w:cs="Times New Roman"/>
          <w:sz w:val="24"/>
          <w:szCs w:val="24"/>
          <w:lang w:val="uk-UA" w:eastAsia="uk-UA"/>
        </w:rPr>
      </w:pPr>
    </w:p>
    <w:p w14:paraId="72B96BC3" w14:textId="7734E748" w:rsidR="001B256D" w:rsidRDefault="001B256D" w:rsidP="001B256D">
      <w:pPr>
        <w:pStyle w:val="a5"/>
        <w:numPr>
          <w:ilvl w:val="0"/>
          <w:numId w:val="18"/>
        </w:numPr>
        <w:spacing w:after="0" w:line="240" w:lineRule="auto"/>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 xml:space="preserve">збереження наявної мережі автомобільних доріг </w:t>
      </w:r>
      <w:r w:rsidR="00D44572">
        <w:rPr>
          <w:rFonts w:ascii="Times New Roman" w:eastAsia="Times New Roman" w:hAnsi="Times New Roman"/>
          <w:sz w:val="24"/>
          <w:szCs w:val="24"/>
          <w:lang w:val="uk-UA" w:eastAsia="uk-UA"/>
        </w:rPr>
        <w:t>і</w:t>
      </w:r>
      <w:r>
        <w:rPr>
          <w:rFonts w:ascii="Times New Roman" w:eastAsia="Times New Roman" w:hAnsi="Times New Roman"/>
          <w:sz w:val="24"/>
          <w:szCs w:val="24"/>
          <w:lang w:val="uk-UA" w:eastAsia="uk-UA"/>
        </w:rPr>
        <w:t>з доведенням термінів експлуатації дорожнього покриття до міжремонтних строків;</w:t>
      </w:r>
    </w:p>
    <w:p w14:paraId="4E67FA5F" w14:textId="73CD693B" w:rsidR="001B256D" w:rsidRDefault="001B256D" w:rsidP="001B256D">
      <w:pPr>
        <w:pStyle w:val="a5"/>
        <w:numPr>
          <w:ilvl w:val="0"/>
          <w:numId w:val="18"/>
        </w:numPr>
        <w:spacing w:after="0" w:line="240" w:lineRule="auto"/>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 xml:space="preserve">забезпечення надійного </w:t>
      </w:r>
      <w:r w:rsidR="00D44572">
        <w:rPr>
          <w:rFonts w:ascii="Times New Roman" w:eastAsia="Times New Roman" w:hAnsi="Times New Roman"/>
          <w:sz w:val="24"/>
          <w:szCs w:val="24"/>
          <w:lang w:val="uk-UA" w:eastAsia="uk-UA"/>
        </w:rPr>
        <w:t>й безпечного руху вулицями й</w:t>
      </w:r>
      <w:r>
        <w:rPr>
          <w:rFonts w:ascii="Times New Roman" w:eastAsia="Times New Roman" w:hAnsi="Times New Roman"/>
          <w:sz w:val="24"/>
          <w:szCs w:val="24"/>
          <w:lang w:val="uk-UA" w:eastAsia="uk-UA"/>
        </w:rPr>
        <w:t xml:space="preserve"> дорогами комунальної власності </w:t>
      </w:r>
      <w:r w:rsidR="00497EF5">
        <w:rPr>
          <w:rFonts w:ascii="Times New Roman" w:eastAsia="Times New Roman" w:hAnsi="Times New Roman"/>
          <w:sz w:val="24"/>
          <w:szCs w:val="24"/>
          <w:lang w:val="uk-UA" w:eastAsia="uk-UA"/>
        </w:rPr>
        <w:t>та автомобільними дорогами загального користування місцевого та державного значення;</w:t>
      </w:r>
    </w:p>
    <w:p w14:paraId="05FCE2F6" w14:textId="77777777" w:rsidR="00497EF5" w:rsidRDefault="00497EF5" w:rsidP="001B256D">
      <w:pPr>
        <w:pStyle w:val="a5"/>
        <w:numPr>
          <w:ilvl w:val="0"/>
          <w:numId w:val="18"/>
        </w:numPr>
        <w:spacing w:after="0" w:line="240" w:lineRule="auto"/>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поліпшення транспортно-експлуатаційного стану вулиць і доріг;</w:t>
      </w:r>
    </w:p>
    <w:p w14:paraId="519B9FAE" w14:textId="77777777" w:rsidR="00497EF5" w:rsidRPr="001B256D" w:rsidRDefault="00497EF5" w:rsidP="001B256D">
      <w:pPr>
        <w:pStyle w:val="a5"/>
        <w:numPr>
          <w:ilvl w:val="0"/>
          <w:numId w:val="18"/>
        </w:numPr>
        <w:spacing w:after="0" w:line="240" w:lineRule="auto"/>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підвищення рівня інвестиційної привабливості та туристичних зв’язків.</w:t>
      </w:r>
    </w:p>
    <w:p w14:paraId="5A49A569" w14:textId="77777777" w:rsidR="00766A54" w:rsidRPr="00766A54" w:rsidRDefault="00766A54" w:rsidP="00766A54">
      <w:pPr>
        <w:spacing w:after="0" w:line="240" w:lineRule="auto"/>
        <w:jc w:val="both"/>
        <w:rPr>
          <w:rFonts w:ascii="Times New Roman" w:eastAsia="Times New Roman" w:hAnsi="Times New Roman" w:cs="Times New Roman"/>
          <w:sz w:val="24"/>
          <w:szCs w:val="24"/>
          <w:lang w:val="uk-UA" w:eastAsia="uk-UA"/>
        </w:rPr>
      </w:pPr>
    </w:p>
    <w:p w14:paraId="565B86C2" w14:textId="77777777" w:rsidR="00766A54" w:rsidRPr="00766A54" w:rsidRDefault="00766A54" w:rsidP="00766A54">
      <w:pPr>
        <w:spacing w:after="0" w:line="240" w:lineRule="auto"/>
        <w:jc w:val="both"/>
        <w:rPr>
          <w:rFonts w:ascii="Times New Roman" w:eastAsia="Times New Roman" w:hAnsi="Times New Roman" w:cs="Times New Roman"/>
          <w:sz w:val="24"/>
          <w:szCs w:val="24"/>
          <w:lang w:val="uk-UA" w:eastAsia="uk-UA"/>
        </w:rPr>
      </w:pPr>
    </w:p>
    <w:p w14:paraId="104DA39C" w14:textId="77777777" w:rsidR="00766A54" w:rsidRPr="00766A54" w:rsidRDefault="00766A54" w:rsidP="00766A54">
      <w:pPr>
        <w:numPr>
          <w:ilvl w:val="1"/>
          <w:numId w:val="5"/>
        </w:numPr>
        <w:spacing w:after="0" w:line="240" w:lineRule="auto"/>
        <w:ind w:left="567" w:hanging="567"/>
        <w:jc w:val="both"/>
        <w:rPr>
          <w:rFonts w:ascii="Times New Roman" w:eastAsia="Times New Roman" w:hAnsi="Times New Roman" w:cs="Times New Roman"/>
          <w:b/>
          <w:bCs/>
          <w:color w:val="000000"/>
          <w:sz w:val="24"/>
          <w:szCs w:val="24"/>
          <w:lang w:val="uk-UA" w:eastAsia="uk-UA"/>
        </w:rPr>
      </w:pPr>
      <w:r w:rsidRPr="00766A54">
        <w:rPr>
          <w:rFonts w:ascii="Times New Roman" w:eastAsia="Times New Roman" w:hAnsi="Times New Roman" w:cs="Times New Roman"/>
          <w:b/>
          <w:bCs/>
          <w:color w:val="000000"/>
          <w:sz w:val="24"/>
          <w:szCs w:val="24"/>
          <w:lang w:val="uk-UA" w:eastAsia="uk-UA"/>
        </w:rPr>
        <w:t>Форма підтримки</w:t>
      </w:r>
    </w:p>
    <w:p w14:paraId="0D8A5711" w14:textId="77777777" w:rsidR="00766A54" w:rsidRPr="00766A54" w:rsidRDefault="00766A54" w:rsidP="00766A54">
      <w:pPr>
        <w:spacing w:after="0" w:line="240" w:lineRule="auto"/>
        <w:jc w:val="both"/>
        <w:rPr>
          <w:rFonts w:ascii="Times New Roman" w:eastAsia="Times New Roman" w:hAnsi="Times New Roman" w:cs="Times New Roman"/>
          <w:b/>
          <w:bCs/>
          <w:color w:val="000000"/>
          <w:sz w:val="24"/>
          <w:szCs w:val="24"/>
          <w:lang w:val="uk-UA" w:eastAsia="uk-UA"/>
        </w:rPr>
      </w:pPr>
    </w:p>
    <w:p w14:paraId="0F3ACDEB" w14:textId="2A4AEBB4" w:rsidR="00766A54" w:rsidRPr="00766A54" w:rsidRDefault="000E741C" w:rsidP="00766A54">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w:t>
      </w:r>
      <w:r w:rsidR="00766A54" w:rsidRPr="00766A54">
        <w:rPr>
          <w:rFonts w:ascii="Times New Roman" w:eastAsia="Times New Roman" w:hAnsi="Times New Roman" w:cs="Times New Roman"/>
          <w:sz w:val="24"/>
          <w:szCs w:val="24"/>
          <w:lang w:val="uk-UA" w:eastAsia="uk-UA"/>
        </w:rPr>
        <w:t xml:space="preserve">оточні </w:t>
      </w:r>
      <w:r>
        <w:rPr>
          <w:rFonts w:ascii="Times New Roman" w:eastAsia="Times New Roman" w:hAnsi="Times New Roman" w:cs="Times New Roman"/>
          <w:sz w:val="24"/>
          <w:szCs w:val="24"/>
          <w:lang w:val="uk-UA" w:eastAsia="uk-UA"/>
        </w:rPr>
        <w:t>та капітальні трансферти</w:t>
      </w:r>
      <w:r w:rsidR="00D44572">
        <w:rPr>
          <w:rFonts w:ascii="Times New Roman" w:eastAsia="Times New Roman" w:hAnsi="Times New Roman" w:cs="Times New Roman"/>
          <w:sz w:val="24"/>
          <w:szCs w:val="24"/>
          <w:lang w:val="uk-UA" w:eastAsia="uk-UA"/>
        </w:rPr>
        <w:t>.</w:t>
      </w:r>
    </w:p>
    <w:p w14:paraId="5DFA6053" w14:textId="77777777" w:rsidR="00766A54" w:rsidRPr="00766A54" w:rsidRDefault="00766A54" w:rsidP="00766A54">
      <w:pPr>
        <w:contextualSpacing/>
        <w:rPr>
          <w:rFonts w:ascii="Times New Roman" w:eastAsia="Times New Roman" w:hAnsi="Times New Roman" w:cs="Times New Roman"/>
          <w:sz w:val="24"/>
          <w:szCs w:val="24"/>
          <w:lang w:val="uk-UA" w:eastAsia="ru-RU"/>
        </w:rPr>
      </w:pPr>
    </w:p>
    <w:p w14:paraId="694E3394" w14:textId="77777777" w:rsidR="00766A54" w:rsidRPr="00766A54" w:rsidRDefault="00766A54" w:rsidP="00766A54">
      <w:pPr>
        <w:numPr>
          <w:ilvl w:val="1"/>
          <w:numId w:val="5"/>
        </w:numPr>
        <w:spacing w:after="0" w:line="240" w:lineRule="auto"/>
        <w:ind w:left="567" w:hanging="567"/>
        <w:jc w:val="both"/>
        <w:rPr>
          <w:rFonts w:ascii="Times New Roman" w:eastAsia="Times New Roman" w:hAnsi="Times New Roman" w:cs="Times New Roman"/>
          <w:b/>
          <w:bCs/>
          <w:color w:val="000000"/>
          <w:sz w:val="24"/>
          <w:szCs w:val="24"/>
          <w:lang w:val="uk-UA" w:eastAsia="uk-UA"/>
        </w:rPr>
      </w:pPr>
      <w:r w:rsidRPr="00766A54">
        <w:rPr>
          <w:rFonts w:ascii="Times New Roman" w:eastAsia="Times New Roman" w:hAnsi="Times New Roman" w:cs="Times New Roman"/>
          <w:b/>
          <w:bCs/>
          <w:color w:val="000000"/>
          <w:sz w:val="24"/>
          <w:szCs w:val="24"/>
          <w:lang w:val="uk-UA" w:eastAsia="uk-UA"/>
        </w:rPr>
        <w:t>Обсяг підтримки</w:t>
      </w:r>
    </w:p>
    <w:p w14:paraId="781DB663" w14:textId="77777777" w:rsidR="00766A54" w:rsidRPr="00766A54" w:rsidRDefault="00766A54" w:rsidP="00766A54">
      <w:pPr>
        <w:spacing w:after="0" w:line="240" w:lineRule="auto"/>
        <w:jc w:val="both"/>
        <w:rPr>
          <w:rFonts w:ascii="Times New Roman" w:eastAsia="Times New Roman" w:hAnsi="Times New Roman" w:cs="Times New Roman"/>
          <w:sz w:val="24"/>
          <w:szCs w:val="24"/>
          <w:lang w:val="uk-UA" w:eastAsia="uk-UA"/>
        </w:rPr>
      </w:pPr>
    </w:p>
    <w:p w14:paraId="26EAFD4F" w14:textId="17412831" w:rsidR="00766A54" w:rsidRPr="00766A54" w:rsidRDefault="00D23E2E" w:rsidP="00766A54">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ru-RU"/>
        </w:rPr>
        <w:t xml:space="preserve">Загальний обсяг </w:t>
      </w:r>
      <w:r w:rsidR="00D44572">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16</w:t>
      </w:r>
      <w:r w:rsidR="001354FA">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714</w:t>
      </w:r>
      <w:r w:rsidR="001354FA">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815</w:t>
      </w:r>
      <w:r w:rsidR="001354FA">
        <w:rPr>
          <w:rFonts w:ascii="Times New Roman" w:eastAsia="Times New Roman" w:hAnsi="Times New Roman" w:cs="Times New Roman"/>
          <w:sz w:val="24"/>
          <w:szCs w:val="24"/>
          <w:lang w:val="uk-UA" w:eastAsia="ru-RU"/>
        </w:rPr>
        <w:t xml:space="preserve"> грн.</w:t>
      </w:r>
    </w:p>
    <w:p w14:paraId="20049798" w14:textId="77777777" w:rsidR="00766A54" w:rsidRPr="00766A54" w:rsidRDefault="00766A54" w:rsidP="00766A54">
      <w:pPr>
        <w:spacing w:after="0" w:line="240" w:lineRule="auto"/>
        <w:jc w:val="both"/>
        <w:rPr>
          <w:rFonts w:ascii="Times New Roman" w:eastAsia="Times New Roman" w:hAnsi="Times New Roman" w:cs="Times New Roman"/>
          <w:sz w:val="24"/>
          <w:szCs w:val="24"/>
          <w:lang w:val="uk-UA" w:eastAsia="uk-UA"/>
        </w:rPr>
      </w:pPr>
    </w:p>
    <w:p w14:paraId="6B38582A" w14:textId="77777777" w:rsidR="00766A54" w:rsidRPr="00766A54" w:rsidRDefault="00766A54" w:rsidP="00766A54">
      <w:pPr>
        <w:spacing w:after="0" w:line="240" w:lineRule="auto"/>
        <w:jc w:val="both"/>
        <w:rPr>
          <w:rFonts w:ascii="Times New Roman" w:eastAsia="Times New Roman" w:hAnsi="Times New Roman" w:cs="Times New Roman"/>
          <w:b/>
          <w:bCs/>
          <w:sz w:val="24"/>
          <w:szCs w:val="24"/>
          <w:lang w:val="uk-UA" w:eastAsia="uk-UA"/>
        </w:rPr>
      </w:pPr>
    </w:p>
    <w:p w14:paraId="6B9B3B11" w14:textId="77777777" w:rsidR="00766A54" w:rsidRPr="00766A54" w:rsidRDefault="00766A54" w:rsidP="00766A54">
      <w:pPr>
        <w:numPr>
          <w:ilvl w:val="1"/>
          <w:numId w:val="5"/>
        </w:numPr>
        <w:spacing w:after="0" w:line="240" w:lineRule="auto"/>
        <w:ind w:left="567" w:hanging="567"/>
        <w:jc w:val="both"/>
        <w:rPr>
          <w:rFonts w:ascii="Times New Roman" w:eastAsia="Times New Roman" w:hAnsi="Times New Roman" w:cs="Times New Roman"/>
          <w:b/>
          <w:bCs/>
          <w:color w:val="000000"/>
          <w:sz w:val="24"/>
          <w:szCs w:val="24"/>
          <w:lang w:val="uk-UA" w:eastAsia="uk-UA"/>
        </w:rPr>
      </w:pPr>
      <w:r w:rsidRPr="00766A54">
        <w:rPr>
          <w:rFonts w:ascii="Times New Roman" w:eastAsia="Times New Roman" w:hAnsi="Times New Roman" w:cs="Times New Roman"/>
          <w:b/>
          <w:bCs/>
          <w:color w:val="000000"/>
          <w:sz w:val="24"/>
          <w:szCs w:val="24"/>
          <w:lang w:val="uk-UA" w:eastAsia="uk-UA"/>
        </w:rPr>
        <w:t xml:space="preserve"> Підстава для надання підтримки</w:t>
      </w:r>
    </w:p>
    <w:p w14:paraId="3D35E619" w14:textId="77777777" w:rsidR="00766A54" w:rsidRPr="00766A54" w:rsidRDefault="00766A54" w:rsidP="00766A54">
      <w:pPr>
        <w:spacing w:after="0" w:line="240" w:lineRule="auto"/>
        <w:jc w:val="both"/>
        <w:rPr>
          <w:rFonts w:ascii="Times New Roman" w:eastAsia="Times New Roman" w:hAnsi="Times New Roman" w:cs="Times New Roman"/>
          <w:sz w:val="24"/>
          <w:szCs w:val="24"/>
          <w:lang w:val="uk-UA" w:eastAsia="uk-UA"/>
        </w:rPr>
      </w:pPr>
    </w:p>
    <w:p w14:paraId="57C92EB6" w14:textId="77777777" w:rsidR="00766A54" w:rsidRPr="00766A54" w:rsidRDefault="00265C9B" w:rsidP="00766A54">
      <w:pPr>
        <w:numPr>
          <w:ilvl w:val="0"/>
          <w:numId w:val="2"/>
        </w:numPr>
        <w:spacing w:after="0" w:line="240" w:lineRule="auto"/>
        <w:ind w:left="567" w:hanging="567"/>
        <w:jc w:val="both"/>
        <w:rPr>
          <w:rFonts w:ascii="Times New Roman" w:eastAsia="Calibri" w:hAnsi="Times New Roman" w:cs="Times New Roman"/>
          <w:sz w:val="24"/>
          <w:szCs w:val="24"/>
          <w:lang w:val="uk-UA" w:eastAsia="uk-UA"/>
        </w:rPr>
      </w:pPr>
      <w:r>
        <w:rPr>
          <w:rFonts w:ascii="Times New Roman" w:eastAsia="Calibri" w:hAnsi="Times New Roman" w:cs="Times New Roman"/>
          <w:sz w:val="24"/>
          <w:szCs w:val="24"/>
          <w:lang w:val="uk-UA" w:eastAsia="uk-UA"/>
        </w:rPr>
        <w:t xml:space="preserve"> Закон</w:t>
      </w:r>
      <w:r w:rsidR="00766A54" w:rsidRPr="00766A54">
        <w:rPr>
          <w:rFonts w:ascii="Times New Roman" w:eastAsia="Calibri" w:hAnsi="Times New Roman" w:cs="Times New Roman"/>
          <w:sz w:val="24"/>
          <w:szCs w:val="24"/>
          <w:lang w:val="uk-UA" w:eastAsia="uk-UA"/>
        </w:rPr>
        <w:t xml:space="preserve"> України «Про місцеве самоврядування України».</w:t>
      </w:r>
    </w:p>
    <w:p w14:paraId="5C11EFF4" w14:textId="77777777" w:rsidR="00766A54" w:rsidRPr="00766A54" w:rsidRDefault="00766A54" w:rsidP="00766A54">
      <w:pPr>
        <w:spacing w:after="0" w:line="240" w:lineRule="auto"/>
        <w:jc w:val="both"/>
        <w:rPr>
          <w:rFonts w:ascii="Times New Roman" w:eastAsia="Calibri" w:hAnsi="Times New Roman" w:cs="Times New Roman"/>
          <w:sz w:val="24"/>
          <w:szCs w:val="24"/>
          <w:lang w:val="uk-UA" w:eastAsia="uk-UA"/>
        </w:rPr>
      </w:pPr>
    </w:p>
    <w:p w14:paraId="372F5CCD" w14:textId="77777777" w:rsidR="00766A54" w:rsidRDefault="00766A54" w:rsidP="00766A54">
      <w:pPr>
        <w:numPr>
          <w:ilvl w:val="0"/>
          <w:numId w:val="2"/>
        </w:numPr>
        <w:spacing w:after="0" w:line="240" w:lineRule="auto"/>
        <w:ind w:left="567" w:hanging="567"/>
        <w:jc w:val="both"/>
        <w:rPr>
          <w:rFonts w:ascii="Times New Roman" w:eastAsia="Calibri" w:hAnsi="Times New Roman" w:cs="Times New Roman"/>
          <w:sz w:val="24"/>
          <w:szCs w:val="24"/>
          <w:lang w:val="uk-UA" w:eastAsia="uk-UA"/>
        </w:rPr>
      </w:pPr>
      <w:r w:rsidRPr="00766A54">
        <w:rPr>
          <w:rFonts w:ascii="Times New Roman" w:eastAsia="Calibri" w:hAnsi="Times New Roman" w:cs="Times New Roman"/>
          <w:sz w:val="24"/>
          <w:szCs w:val="24"/>
          <w:lang w:val="uk-UA" w:eastAsia="uk-UA"/>
        </w:rPr>
        <w:t xml:space="preserve"> Закон України «Про </w:t>
      </w:r>
      <w:r w:rsidR="00265C9B">
        <w:rPr>
          <w:rFonts w:ascii="Times New Roman" w:eastAsia="Calibri" w:hAnsi="Times New Roman" w:cs="Times New Roman"/>
          <w:sz w:val="24"/>
          <w:szCs w:val="24"/>
          <w:lang w:val="uk-UA" w:eastAsia="uk-UA"/>
        </w:rPr>
        <w:t>автомобільні дороги</w:t>
      </w:r>
      <w:r w:rsidRPr="00766A54">
        <w:rPr>
          <w:rFonts w:ascii="Times New Roman" w:eastAsia="Calibri" w:hAnsi="Times New Roman" w:cs="Times New Roman"/>
          <w:sz w:val="24"/>
          <w:szCs w:val="24"/>
          <w:lang w:val="uk-UA" w:eastAsia="uk-UA"/>
        </w:rPr>
        <w:t>».</w:t>
      </w:r>
    </w:p>
    <w:p w14:paraId="2F07F34C" w14:textId="77777777" w:rsidR="00EA5EF3" w:rsidRDefault="00EA5EF3" w:rsidP="00EA5EF3">
      <w:pPr>
        <w:spacing w:after="0" w:line="240" w:lineRule="auto"/>
        <w:ind w:left="567"/>
        <w:jc w:val="both"/>
        <w:rPr>
          <w:rFonts w:ascii="Times New Roman" w:eastAsia="Calibri" w:hAnsi="Times New Roman" w:cs="Times New Roman"/>
          <w:sz w:val="24"/>
          <w:szCs w:val="24"/>
          <w:lang w:val="uk-UA" w:eastAsia="uk-UA"/>
        </w:rPr>
      </w:pPr>
    </w:p>
    <w:p w14:paraId="5F0D87BE" w14:textId="31CA74CB" w:rsidR="00EA5EF3" w:rsidRPr="00766A54" w:rsidRDefault="00EA5EF3" w:rsidP="00766A54">
      <w:pPr>
        <w:numPr>
          <w:ilvl w:val="0"/>
          <w:numId w:val="2"/>
        </w:numPr>
        <w:spacing w:after="0" w:line="240" w:lineRule="auto"/>
        <w:ind w:left="567" w:hanging="567"/>
        <w:jc w:val="both"/>
        <w:rPr>
          <w:rFonts w:ascii="Times New Roman" w:eastAsia="Calibri" w:hAnsi="Times New Roman" w:cs="Times New Roman"/>
          <w:sz w:val="24"/>
          <w:szCs w:val="24"/>
          <w:lang w:val="uk-UA" w:eastAsia="uk-UA"/>
        </w:rPr>
      </w:pPr>
      <w:r>
        <w:rPr>
          <w:rFonts w:ascii="Times New Roman" w:eastAsia="Calibri" w:hAnsi="Times New Roman" w:cs="Times New Roman"/>
          <w:sz w:val="24"/>
          <w:szCs w:val="24"/>
          <w:lang w:val="uk-UA" w:eastAsia="uk-UA"/>
        </w:rPr>
        <w:t>Закон України «Про джерела фінансування дорожнього господарства України»</w:t>
      </w:r>
      <w:r w:rsidR="00BA4430">
        <w:rPr>
          <w:rFonts w:ascii="Times New Roman" w:eastAsia="Calibri" w:hAnsi="Times New Roman" w:cs="Times New Roman"/>
          <w:sz w:val="24"/>
          <w:szCs w:val="24"/>
          <w:lang w:val="uk-UA" w:eastAsia="uk-UA"/>
        </w:rPr>
        <w:t>.</w:t>
      </w:r>
    </w:p>
    <w:p w14:paraId="251D7BC3" w14:textId="1A5F2442" w:rsidR="00766A54" w:rsidRPr="00766A54" w:rsidRDefault="00766A54" w:rsidP="00766A54">
      <w:pPr>
        <w:numPr>
          <w:ilvl w:val="0"/>
          <w:numId w:val="2"/>
        </w:numPr>
        <w:spacing w:before="240" w:after="0" w:line="240" w:lineRule="auto"/>
        <w:ind w:left="567" w:hanging="567"/>
        <w:jc w:val="both"/>
        <w:rPr>
          <w:rFonts w:ascii="Times New Roman" w:eastAsia="Times New Roman" w:hAnsi="Times New Roman" w:cs="Times New Roman"/>
          <w:sz w:val="24"/>
          <w:szCs w:val="24"/>
          <w:lang w:val="uk-UA" w:eastAsia="uk-UA"/>
        </w:rPr>
      </w:pPr>
      <w:r w:rsidRPr="00766A54">
        <w:rPr>
          <w:rFonts w:ascii="Times New Roman" w:eastAsia="Times New Roman" w:hAnsi="Times New Roman" w:cs="Times New Roman"/>
          <w:sz w:val="24"/>
          <w:szCs w:val="24"/>
          <w:lang w:val="uk-UA" w:eastAsia="uk-UA"/>
        </w:rPr>
        <w:t xml:space="preserve">Програма </w:t>
      </w:r>
      <w:r w:rsidR="00F47203">
        <w:rPr>
          <w:rFonts w:ascii="Times New Roman" w:eastAsia="Times New Roman" w:hAnsi="Times New Roman" w:cs="Times New Roman"/>
          <w:sz w:val="24"/>
          <w:szCs w:val="24"/>
          <w:lang w:val="uk-UA" w:eastAsia="uk-UA"/>
        </w:rPr>
        <w:t xml:space="preserve">розвитку інфраструктури і фінансування робіт, пов’язаних </w:t>
      </w:r>
      <w:r w:rsidR="00BA4430">
        <w:rPr>
          <w:rFonts w:ascii="Times New Roman" w:eastAsia="Times New Roman" w:hAnsi="Times New Roman" w:cs="Times New Roman"/>
          <w:sz w:val="24"/>
          <w:szCs w:val="24"/>
          <w:lang w:val="uk-UA" w:eastAsia="uk-UA"/>
        </w:rPr>
        <w:t>і</w:t>
      </w:r>
      <w:r w:rsidR="00F47203">
        <w:rPr>
          <w:rFonts w:ascii="Times New Roman" w:eastAsia="Times New Roman" w:hAnsi="Times New Roman" w:cs="Times New Roman"/>
          <w:sz w:val="24"/>
          <w:szCs w:val="24"/>
          <w:lang w:val="uk-UA" w:eastAsia="uk-UA"/>
        </w:rPr>
        <w:t>з будівництвом, реконструкцією, ремонтом та утриманням вулиць і доріг місцевого значення</w:t>
      </w:r>
      <w:r w:rsidR="00161768">
        <w:rPr>
          <w:rFonts w:ascii="Times New Roman" w:eastAsia="Times New Roman" w:hAnsi="Times New Roman" w:cs="Times New Roman"/>
          <w:sz w:val="24"/>
          <w:szCs w:val="24"/>
          <w:lang w:val="uk-UA" w:eastAsia="uk-UA"/>
        </w:rPr>
        <w:t xml:space="preserve">, автомобільних доріг загального користування державного та місцевого значення, які </w:t>
      </w:r>
      <w:r w:rsidR="00161768">
        <w:rPr>
          <w:rFonts w:ascii="Times New Roman" w:eastAsia="Times New Roman" w:hAnsi="Times New Roman" w:cs="Times New Roman"/>
          <w:sz w:val="24"/>
          <w:szCs w:val="24"/>
          <w:lang w:val="uk-UA" w:eastAsia="uk-UA"/>
        </w:rPr>
        <w:lastRenderedPageBreak/>
        <w:t xml:space="preserve">проходять територією Степанецької ОТГ </w:t>
      </w:r>
      <w:r w:rsidR="00BA4430">
        <w:rPr>
          <w:rFonts w:ascii="Times New Roman" w:eastAsia="Times New Roman" w:hAnsi="Times New Roman" w:cs="Times New Roman"/>
          <w:sz w:val="24"/>
          <w:szCs w:val="24"/>
          <w:lang w:val="uk-UA" w:eastAsia="uk-UA"/>
        </w:rPr>
        <w:t>Черкаської області, на 2018–</w:t>
      </w:r>
      <w:r w:rsidR="001E5A21">
        <w:rPr>
          <w:rFonts w:ascii="Times New Roman" w:eastAsia="Times New Roman" w:hAnsi="Times New Roman" w:cs="Times New Roman"/>
          <w:sz w:val="24"/>
          <w:szCs w:val="24"/>
          <w:lang w:val="uk-UA" w:eastAsia="uk-UA"/>
        </w:rPr>
        <w:t>2020 роки, затверджена рішенням Степанецької сільської ради ОТГ від 03.10.2018</w:t>
      </w:r>
      <w:r w:rsidR="00CE0E24" w:rsidRPr="00CE0E24">
        <w:rPr>
          <w:rFonts w:ascii="Times New Roman" w:eastAsia="Times New Roman" w:hAnsi="Times New Roman" w:cs="Times New Roman"/>
          <w:sz w:val="24"/>
          <w:szCs w:val="24"/>
          <w:lang w:val="uk-UA" w:eastAsia="uk-UA"/>
        </w:rPr>
        <w:t xml:space="preserve"> </w:t>
      </w:r>
      <w:r w:rsidR="00CE0E24">
        <w:rPr>
          <w:rFonts w:ascii="Times New Roman" w:eastAsia="Times New Roman" w:hAnsi="Times New Roman" w:cs="Times New Roman"/>
          <w:sz w:val="24"/>
          <w:szCs w:val="24"/>
          <w:lang w:val="uk-UA" w:eastAsia="uk-UA"/>
        </w:rPr>
        <w:t>№</w:t>
      </w:r>
      <w:r w:rsidR="00BA4430">
        <w:rPr>
          <w:rFonts w:ascii="Times New Roman" w:eastAsia="Times New Roman" w:hAnsi="Times New Roman" w:cs="Times New Roman"/>
          <w:sz w:val="24"/>
          <w:szCs w:val="24"/>
          <w:lang w:val="uk-UA" w:eastAsia="uk-UA"/>
        </w:rPr>
        <w:t xml:space="preserve"> </w:t>
      </w:r>
      <w:r w:rsidR="00CE0E24">
        <w:rPr>
          <w:rFonts w:ascii="Times New Roman" w:eastAsia="Times New Roman" w:hAnsi="Times New Roman" w:cs="Times New Roman"/>
          <w:sz w:val="24"/>
          <w:szCs w:val="24"/>
          <w:lang w:val="uk-UA" w:eastAsia="uk-UA"/>
        </w:rPr>
        <w:t>16-15/</w:t>
      </w:r>
      <w:r w:rsidR="00CE0E24">
        <w:rPr>
          <w:rFonts w:ascii="Times New Roman" w:eastAsia="Times New Roman" w:hAnsi="Times New Roman" w:cs="Times New Roman"/>
          <w:sz w:val="24"/>
          <w:szCs w:val="24"/>
          <w:lang w:val="en-US" w:eastAsia="uk-UA"/>
        </w:rPr>
        <w:t>VIII</w:t>
      </w:r>
      <w:r w:rsidR="00F47203">
        <w:rPr>
          <w:rFonts w:ascii="Times New Roman" w:eastAsia="Times New Roman" w:hAnsi="Times New Roman" w:cs="Times New Roman"/>
          <w:sz w:val="24"/>
          <w:szCs w:val="24"/>
          <w:lang w:val="uk-UA" w:eastAsia="uk-UA"/>
        </w:rPr>
        <w:t xml:space="preserve"> </w:t>
      </w:r>
      <w:r w:rsidRPr="00766A54">
        <w:rPr>
          <w:rFonts w:ascii="Times New Roman" w:eastAsia="Times New Roman" w:hAnsi="Times New Roman" w:cs="Times New Roman"/>
          <w:sz w:val="24"/>
          <w:szCs w:val="24"/>
          <w:lang w:val="uk-UA" w:eastAsia="uk-UA"/>
        </w:rPr>
        <w:t xml:space="preserve"> (далі – Програма).</w:t>
      </w:r>
    </w:p>
    <w:p w14:paraId="7721A55A" w14:textId="77777777" w:rsidR="00766A54" w:rsidRPr="00766A54" w:rsidRDefault="00766A54" w:rsidP="00766A54">
      <w:pPr>
        <w:spacing w:after="0" w:line="240" w:lineRule="auto"/>
        <w:jc w:val="both"/>
        <w:rPr>
          <w:rFonts w:ascii="Times New Roman" w:eastAsia="Times New Roman" w:hAnsi="Times New Roman" w:cs="Times New Roman"/>
          <w:sz w:val="24"/>
          <w:szCs w:val="24"/>
          <w:lang w:val="uk-UA" w:eastAsia="uk-UA"/>
        </w:rPr>
      </w:pPr>
    </w:p>
    <w:p w14:paraId="60D172C4" w14:textId="77777777" w:rsidR="00766A54" w:rsidRPr="00766A54" w:rsidRDefault="00766A54" w:rsidP="00766A54">
      <w:pPr>
        <w:numPr>
          <w:ilvl w:val="1"/>
          <w:numId w:val="5"/>
        </w:numPr>
        <w:spacing w:after="0" w:line="240" w:lineRule="auto"/>
        <w:ind w:left="567" w:hanging="567"/>
        <w:jc w:val="both"/>
        <w:rPr>
          <w:rFonts w:ascii="Times New Roman" w:eastAsia="Times New Roman" w:hAnsi="Times New Roman" w:cs="Times New Roman"/>
          <w:b/>
          <w:bCs/>
          <w:color w:val="000000"/>
          <w:sz w:val="24"/>
          <w:szCs w:val="24"/>
          <w:lang w:val="uk-UA" w:eastAsia="uk-UA"/>
        </w:rPr>
      </w:pPr>
      <w:r w:rsidRPr="00766A54">
        <w:rPr>
          <w:rFonts w:ascii="Times New Roman" w:eastAsia="Times New Roman" w:hAnsi="Times New Roman" w:cs="Times New Roman"/>
          <w:b/>
          <w:bCs/>
          <w:color w:val="000000"/>
          <w:sz w:val="24"/>
          <w:szCs w:val="24"/>
          <w:lang w:val="uk-UA" w:eastAsia="uk-UA"/>
        </w:rPr>
        <w:t>Тривалість підтримки</w:t>
      </w:r>
    </w:p>
    <w:p w14:paraId="5E2CB9D2" w14:textId="77777777" w:rsidR="00766A54" w:rsidRPr="00766A54" w:rsidRDefault="00766A54" w:rsidP="00766A54">
      <w:pPr>
        <w:spacing w:after="0" w:line="240" w:lineRule="auto"/>
        <w:jc w:val="both"/>
        <w:rPr>
          <w:rFonts w:ascii="Times New Roman" w:eastAsia="Times New Roman" w:hAnsi="Times New Roman" w:cs="Times New Roman"/>
          <w:b/>
          <w:bCs/>
          <w:sz w:val="24"/>
          <w:szCs w:val="24"/>
          <w:lang w:val="uk-UA" w:eastAsia="uk-UA"/>
        </w:rPr>
      </w:pPr>
    </w:p>
    <w:p w14:paraId="74E1875A" w14:textId="77777777" w:rsidR="00766A54" w:rsidRPr="00766A54" w:rsidRDefault="00766A54" w:rsidP="00766A54">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766A54">
        <w:rPr>
          <w:rFonts w:ascii="Times New Roman" w:eastAsia="Times New Roman" w:hAnsi="Times New Roman" w:cs="Times New Roman"/>
          <w:sz w:val="24"/>
          <w:szCs w:val="24"/>
          <w:lang w:val="uk-UA" w:eastAsia="ru-RU"/>
        </w:rPr>
        <w:t xml:space="preserve">З </w:t>
      </w:r>
      <w:r w:rsidR="00652092">
        <w:rPr>
          <w:rFonts w:ascii="Times New Roman" w:eastAsia="Times New Roman" w:hAnsi="Times New Roman" w:cs="Times New Roman"/>
          <w:sz w:val="24"/>
          <w:szCs w:val="24"/>
          <w:lang w:val="uk-UA" w:eastAsia="uk-UA"/>
        </w:rPr>
        <w:t>01.01.20</w:t>
      </w:r>
      <w:r w:rsidR="00D3010C">
        <w:rPr>
          <w:rFonts w:ascii="Times New Roman" w:eastAsia="Times New Roman" w:hAnsi="Times New Roman" w:cs="Times New Roman"/>
          <w:sz w:val="24"/>
          <w:szCs w:val="24"/>
          <w:lang w:val="uk-UA" w:eastAsia="uk-UA"/>
        </w:rPr>
        <w:t>18</w:t>
      </w:r>
      <w:r w:rsidRPr="00766A54">
        <w:rPr>
          <w:rFonts w:ascii="Times New Roman" w:eastAsia="Times New Roman" w:hAnsi="Times New Roman" w:cs="Times New Roman"/>
          <w:sz w:val="24"/>
          <w:szCs w:val="24"/>
          <w:lang w:val="uk-UA" w:eastAsia="uk-UA"/>
        </w:rPr>
        <w:t xml:space="preserve"> по </w:t>
      </w:r>
      <w:r w:rsidR="00652092">
        <w:rPr>
          <w:rFonts w:ascii="Times New Roman" w:eastAsia="Times New Roman" w:hAnsi="Times New Roman" w:cs="Times New Roman"/>
          <w:sz w:val="24"/>
          <w:szCs w:val="24"/>
          <w:lang w:val="uk-UA" w:eastAsia="uk-UA"/>
        </w:rPr>
        <w:t>31.12.2020</w:t>
      </w:r>
      <w:r w:rsidRPr="00766A54">
        <w:rPr>
          <w:rFonts w:ascii="Times New Roman" w:eastAsia="Times New Roman" w:hAnsi="Times New Roman" w:cs="Times New Roman"/>
          <w:sz w:val="24"/>
          <w:szCs w:val="24"/>
          <w:lang w:val="uk-UA" w:eastAsia="uk-UA"/>
        </w:rPr>
        <w:t>.</w:t>
      </w:r>
    </w:p>
    <w:p w14:paraId="0B126E47" w14:textId="77777777" w:rsidR="00766A54" w:rsidRPr="00766A54" w:rsidRDefault="00766A54" w:rsidP="00766A54">
      <w:pPr>
        <w:spacing w:before="100" w:beforeAutospacing="1" w:after="100" w:afterAutospacing="1" w:line="240" w:lineRule="auto"/>
        <w:rPr>
          <w:rFonts w:ascii="Times New Roman" w:eastAsia="Calibri" w:hAnsi="Times New Roman" w:cs="Times New Roman"/>
          <w:b/>
          <w:sz w:val="24"/>
          <w:szCs w:val="24"/>
          <w:lang w:val="uk-UA" w:eastAsia="uk-UA"/>
        </w:rPr>
      </w:pPr>
      <w:r w:rsidRPr="00766A54">
        <w:rPr>
          <w:rFonts w:ascii="Times New Roman" w:eastAsia="Calibri" w:hAnsi="Times New Roman" w:cs="Times New Roman"/>
          <w:b/>
          <w:sz w:val="24"/>
          <w:szCs w:val="24"/>
          <w:lang w:val="uk-UA" w:eastAsia="uk-UA"/>
        </w:rPr>
        <w:t>3.      ПОЄДНАННЯ ФОРМ ДЕРЖАВНОЇ ПІДТРИМКИ</w:t>
      </w:r>
    </w:p>
    <w:p w14:paraId="5D1D4088" w14:textId="77777777" w:rsidR="00D3010C" w:rsidRDefault="00E324B0" w:rsidP="00766A54">
      <w:pPr>
        <w:numPr>
          <w:ilvl w:val="0"/>
          <w:numId w:val="2"/>
        </w:numPr>
        <w:spacing w:after="0" w:line="240" w:lineRule="auto"/>
        <w:ind w:left="567" w:hanging="567"/>
        <w:jc w:val="both"/>
        <w:rPr>
          <w:rFonts w:ascii="Times New Roman" w:eastAsia="Calibri" w:hAnsi="Times New Roman" w:cs="Times New Roman"/>
          <w:sz w:val="24"/>
          <w:szCs w:val="24"/>
          <w:lang w:val="uk-UA" w:eastAsia="uk-UA"/>
        </w:rPr>
      </w:pPr>
      <w:r>
        <w:rPr>
          <w:rFonts w:ascii="Times New Roman" w:eastAsia="Calibri" w:hAnsi="Times New Roman" w:cs="Times New Roman"/>
          <w:sz w:val="24"/>
          <w:szCs w:val="24"/>
          <w:lang w:val="uk-UA" w:eastAsia="uk-UA"/>
        </w:rPr>
        <w:t xml:space="preserve">Рішенням від 24.01.2019 № 48-р </w:t>
      </w:r>
      <w:r w:rsidR="000D50D1">
        <w:rPr>
          <w:rFonts w:ascii="Times New Roman" w:eastAsia="Calibri" w:hAnsi="Times New Roman" w:cs="Times New Roman"/>
          <w:sz w:val="24"/>
          <w:szCs w:val="24"/>
          <w:lang w:val="uk-UA" w:eastAsia="uk-UA"/>
        </w:rPr>
        <w:t xml:space="preserve">було </w:t>
      </w:r>
      <w:r>
        <w:rPr>
          <w:rFonts w:ascii="Times New Roman" w:eastAsia="Calibri" w:hAnsi="Times New Roman" w:cs="Times New Roman"/>
          <w:sz w:val="24"/>
          <w:szCs w:val="24"/>
          <w:lang w:val="uk-UA" w:eastAsia="uk-UA"/>
        </w:rPr>
        <w:t>визнано, що</w:t>
      </w:r>
      <w:r w:rsidR="00D3010C">
        <w:rPr>
          <w:rFonts w:ascii="Times New Roman" w:eastAsia="Calibri" w:hAnsi="Times New Roman" w:cs="Times New Roman"/>
          <w:sz w:val="24"/>
          <w:szCs w:val="24"/>
          <w:lang w:val="uk-UA" w:eastAsia="uk-UA"/>
        </w:rPr>
        <w:t>:</w:t>
      </w:r>
    </w:p>
    <w:p w14:paraId="464177B9" w14:textId="77777777" w:rsidR="000D50D1" w:rsidRDefault="000D50D1" w:rsidP="00D3010C">
      <w:pPr>
        <w:spacing w:after="0" w:line="240" w:lineRule="auto"/>
        <w:ind w:left="567"/>
        <w:jc w:val="both"/>
        <w:rPr>
          <w:rFonts w:ascii="Times New Roman" w:eastAsia="Calibri" w:hAnsi="Times New Roman" w:cs="Times New Roman"/>
          <w:sz w:val="24"/>
          <w:szCs w:val="24"/>
          <w:lang w:val="uk-UA" w:eastAsia="uk-UA"/>
        </w:rPr>
      </w:pPr>
    </w:p>
    <w:p w14:paraId="589AD7A3" w14:textId="0D7E84BF" w:rsidR="00A076EF" w:rsidRPr="00D3010C" w:rsidRDefault="00E324B0" w:rsidP="00D3010C">
      <w:pPr>
        <w:pStyle w:val="a5"/>
        <w:numPr>
          <w:ilvl w:val="0"/>
          <w:numId w:val="18"/>
        </w:numPr>
        <w:spacing w:after="0" w:line="240" w:lineRule="auto"/>
        <w:jc w:val="both"/>
        <w:rPr>
          <w:rFonts w:ascii="Times New Roman" w:hAnsi="Times New Roman"/>
          <w:sz w:val="24"/>
          <w:szCs w:val="24"/>
          <w:lang w:val="uk-UA" w:eastAsia="uk-UA"/>
        </w:rPr>
      </w:pPr>
      <w:r w:rsidRPr="00D3010C">
        <w:rPr>
          <w:rFonts w:ascii="Times New Roman" w:hAnsi="Times New Roman"/>
          <w:sz w:val="24"/>
          <w:szCs w:val="24"/>
          <w:lang w:val="uk-UA" w:eastAsia="uk-UA"/>
        </w:rPr>
        <w:t>державна підтримка</w:t>
      </w:r>
      <w:r w:rsidR="002A3C5A">
        <w:rPr>
          <w:rFonts w:ascii="Times New Roman" w:hAnsi="Times New Roman"/>
          <w:sz w:val="24"/>
          <w:szCs w:val="24"/>
          <w:lang w:val="uk-UA" w:eastAsia="uk-UA"/>
        </w:rPr>
        <w:t xml:space="preserve"> </w:t>
      </w:r>
      <w:r w:rsidR="002A3C5A" w:rsidRPr="00D3010C">
        <w:rPr>
          <w:rFonts w:ascii="Times New Roman" w:hAnsi="Times New Roman"/>
          <w:sz w:val="24"/>
          <w:szCs w:val="24"/>
          <w:lang w:val="uk-UA" w:eastAsia="uk-UA"/>
        </w:rPr>
        <w:t>у формі поточних та к</w:t>
      </w:r>
      <w:r w:rsidR="0004047A">
        <w:rPr>
          <w:rFonts w:ascii="Times New Roman" w:hAnsi="Times New Roman"/>
          <w:sz w:val="24"/>
          <w:szCs w:val="24"/>
          <w:lang w:val="uk-UA" w:eastAsia="uk-UA"/>
        </w:rPr>
        <w:t>апітальних трансфертів, передання</w:t>
      </w:r>
      <w:r w:rsidR="002A3C5A" w:rsidRPr="00D3010C">
        <w:rPr>
          <w:rFonts w:ascii="Times New Roman" w:hAnsi="Times New Roman"/>
          <w:sz w:val="24"/>
          <w:szCs w:val="24"/>
          <w:lang w:val="uk-UA" w:eastAsia="uk-UA"/>
        </w:rPr>
        <w:t xml:space="preserve"> майна</w:t>
      </w:r>
      <w:r w:rsidR="002A3C5A">
        <w:rPr>
          <w:rFonts w:ascii="Times New Roman" w:hAnsi="Times New Roman"/>
          <w:sz w:val="24"/>
          <w:szCs w:val="24"/>
          <w:lang w:val="uk-UA" w:eastAsia="uk-UA"/>
        </w:rPr>
        <w:t xml:space="preserve"> щодо покращення рівня благоустрою та зо</w:t>
      </w:r>
      <w:r w:rsidR="00695D6B">
        <w:rPr>
          <w:rFonts w:ascii="Times New Roman" w:hAnsi="Times New Roman"/>
          <w:sz w:val="24"/>
          <w:szCs w:val="24"/>
          <w:lang w:val="uk-UA" w:eastAsia="uk-UA"/>
        </w:rPr>
        <w:t>внішнього вигляду населених пунктів шляхом ліквідації стихійних сміттєзвалищ, озеленення території, обслуговування мереж зовнішнього освітлення</w:t>
      </w:r>
      <w:r w:rsidR="006039B5">
        <w:rPr>
          <w:rFonts w:ascii="Times New Roman" w:hAnsi="Times New Roman"/>
          <w:sz w:val="24"/>
          <w:szCs w:val="24"/>
          <w:lang w:val="uk-UA" w:eastAsia="uk-UA"/>
        </w:rPr>
        <w:t>, утримання</w:t>
      </w:r>
      <w:r w:rsidR="0004047A">
        <w:rPr>
          <w:rFonts w:ascii="Times New Roman" w:hAnsi="Times New Roman"/>
          <w:sz w:val="24"/>
          <w:szCs w:val="24"/>
          <w:lang w:val="uk-UA" w:eastAsia="uk-UA"/>
        </w:rPr>
        <w:t xml:space="preserve"> </w:t>
      </w:r>
      <w:r w:rsidR="006039B5">
        <w:rPr>
          <w:rFonts w:ascii="Times New Roman" w:hAnsi="Times New Roman"/>
          <w:sz w:val="24"/>
          <w:szCs w:val="24"/>
          <w:lang w:val="uk-UA" w:eastAsia="uk-UA"/>
        </w:rPr>
        <w:t>в належному стані майданчиків для дозвілля та відпочинку, територій кладовищ та місць поховання</w:t>
      </w:r>
      <w:r w:rsidR="002F3E34">
        <w:rPr>
          <w:rFonts w:ascii="Times New Roman" w:hAnsi="Times New Roman"/>
          <w:sz w:val="24"/>
          <w:szCs w:val="24"/>
          <w:lang w:val="uk-UA" w:eastAsia="uk-UA"/>
        </w:rPr>
        <w:t>,</w:t>
      </w:r>
      <w:r w:rsidR="006039B5">
        <w:rPr>
          <w:rFonts w:ascii="Times New Roman" w:hAnsi="Times New Roman"/>
          <w:sz w:val="24"/>
          <w:szCs w:val="24"/>
          <w:lang w:val="uk-UA" w:eastAsia="uk-UA"/>
        </w:rPr>
        <w:t xml:space="preserve"> </w:t>
      </w:r>
      <w:r w:rsidR="006E493A" w:rsidRPr="00D3010C">
        <w:rPr>
          <w:rFonts w:ascii="Times New Roman" w:hAnsi="Times New Roman"/>
          <w:sz w:val="24"/>
          <w:szCs w:val="24"/>
          <w:lang w:val="uk-UA" w:eastAsia="uk-UA"/>
        </w:rPr>
        <w:t xml:space="preserve">яку надає Степанецька сільська рада об’єднаної територіальної громади </w:t>
      </w:r>
      <w:r w:rsidR="00FE4A57" w:rsidRPr="00D3010C">
        <w:rPr>
          <w:rFonts w:ascii="Times New Roman" w:hAnsi="Times New Roman"/>
          <w:sz w:val="24"/>
          <w:szCs w:val="24"/>
          <w:lang w:val="uk-UA" w:eastAsia="uk-UA"/>
        </w:rPr>
        <w:t>Черкаської області</w:t>
      </w:r>
      <w:r w:rsidR="001A4E96" w:rsidRPr="00D3010C">
        <w:rPr>
          <w:rFonts w:ascii="Times New Roman" w:hAnsi="Times New Roman"/>
          <w:sz w:val="24"/>
          <w:szCs w:val="24"/>
          <w:lang w:val="uk-UA" w:eastAsia="uk-UA"/>
        </w:rPr>
        <w:t>, відповідно до Програми розвитку та фінансової підтримки комунальних підприємств Степанецької сільської ради об’єднаної територіальної громади на 2018-2020 роки</w:t>
      </w:r>
      <w:r w:rsidR="009B7524" w:rsidRPr="00D3010C">
        <w:rPr>
          <w:rFonts w:ascii="Times New Roman" w:hAnsi="Times New Roman"/>
          <w:sz w:val="24"/>
          <w:szCs w:val="24"/>
          <w:lang w:val="uk-UA" w:eastAsia="uk-UA"/>
        </w:rPr>
        <w:t xml:space="preserve">, затвердженої рішенням Степанецької </w:t>
      </w:r>
      <w:r w:rsidR="001863E1" w:rsidRPr="00D3010C">
        <w:rPr>
          <w:rFonts w:ascii="Times New Roman" w:hAnsi="Times New Roman"/>
          <w:sz w:val="24"/>
          <w:szCs w:val="24"/>
          <w:lang w:val="uk-UA" w:eastAsia="uk-UA"/>
        </w:rPr>
        <w:t>сільської ради об’єднаної територіальної громади Черкаської області від 21.03.2018 № 12-1/</w:t>
      </w:r>
      <w:r w:rsidR="001863E1" w:rsidRPr="00D3010C">
        <w:rPr>
          <w:rFonts w:ascii="Times New Roman" w:hAnsi="Times New Roman"/>
          <w:sz w:val="24"/>
          <w:szCs w:val="24"/>
          <w:lang w:val="en-US" w:eastAsia="uk-UA"/>
        </w:rPr>
        <w:t>VIII</w:t>
      </w:r>
      <w:r w:rsidR="001863E1" w:rsidRPr="00D3010C">
        <w:rPr>
          <w:rFonts w:ascii="Times New Roman" w:hAnsi="Times New Roman"/>
          <w:sz w:val="24"/>
          <w:szCs w:val="24"/>
          <w:lang w:val="uk-UA" w:eastAsia="uk-UA"/>
        </w:rPr>
        <w:t xml:space="preserve">, </w:t>
      </w:r>
      <w:proofErr w:type="spellStart"/>
      <w:r w:rsidR="001863E1" w:rsidRPr="00D3010C">
        <w:rPr>
          <w:rFonts w:ascii="Times New Roman" w:hAnsi="Times New Roman"/>
          <w:sz w:val="24"/>
          <w:szCs w:val="24"/>
          <w:lang w:val="uk-UA" w:eastAsia="uk-UA"/>
        </w:rPr>
        <w:t>Степанецькому</w:t>
      </w:r>
      <w:proofErr w:type="spellEnd"/>
      <w:r w:rsidR="001863E1" w:rsidRPr="00D3010C">
        <w:rPr>
          <w:rFonts w:ascii="Times New Roman" w:hAnsi="Times New Roman"/>
          <w:sz w:val="24"/>
          <w:szCs w:val="24"/>
          <w:lang w:val="uk-UA" w:eastAsia="uk-UA"/>
        </w:rPr>
        <w:t xml:space="preserve"> сільському комунальному </w:t>
      </w:r>
      <w:r w:rsidR="006B6042" w:rsidRPr="00D3010C">
        <w:rPr>
          <w:rFonts w:ascii="Times New Roman" w:hAnsi="Times New Roman"/>
          <w:sz w:val="24"/>
          <w:szCs w:val="24"/>
          <w:lang w:val="uk-UA" w:eastAsia="uk-UA"/>
        </w:rPr>
        <w:t>підприємству «Благоустрій</w:t>
      </w:r>
      <w:r w:rsidR="00AD7BC6">
        <w:rPr>
          <w:rFonts w:ascii="Times New Roman" w:hAnsi="Times New Roman"/>
          <w:sz w:val="24"/>
          <w:szCs w:val="24"/>
          <w:lang w:val="uk-UA" w:eastAsia="uk-UA"/>
        </w:rPr>
        <w:t>» обсягом 20 450,00 тис. грн</w:t>
      </w:r>
      <w:r w:rsidR="006B6042" w:rsidRPr="00D3010C">
        <w:rPr>
          <w:rFonts w:ascii="Times New Roman" w:hAnsi="Times New Roman"/>
          <w:sz w:val="24"/>
          <w:szCs w:val="24"/>
          <w:lang w:val="uk-UA" w:eastAsia="uk-UA"/>
        </w:rPr>
        <w:t xml:space="preserve">, </w:t>
      </w:r>
      <w:r w:rsidR="006B6042" w:rsidRPr="00D3010C">
        <w:rPr>
          <w:rFonts w:ascii="Times New Roman" w:hAnsi="Times New Roman"/>
          <w:b/>
          <w:sz w:val="24"/>
          <w:szCs w:val="24"/>
          <w:lang w:val="uk-UA" w:eastAsia="uk-UA"/>
        </w:rPr>
        <w:t>не є державною допомогою відповідно до Закону України «Про державну допомогу суб’єктам господарювання»</w:t>
      </w:r>
      <w:r w:rsidR="00CB6FB9" w:rsidRPr="00D3010C">
        <w:rPr>
          <w:rFonts w:ascii="Times New Roman" w:hAnsi="Times New Roman"/>
          <w:sz w:val="24"/>
          <w:szCs w:val="24"/>
          <w:lang w:val="uk-UA" w:eastAsia="uk-UA"/>
        </w:rPr>
        <w:t>.</w:t>
      </w:r>
    </w:p>
    <w:p w14:paraId="474F637A" w14:textId="77777777" w:rsidR="00766A54" w:rsidRPr="00766A54" w:rsidRDefault="00766A54" w:rsidP="00766A54">
      <w:pPr>
        <w:spacing w:after="0" w:line="240" w:lineRule="auto"/>
        <w:rPr>
          <w:rFonts w:ascii="Times New Roman" w:eastAsia="Times New Roman" w:hAnsi="Times New Roman" w:cs="Times New Roman"/>
          <w:sz w:val="24"/>
          <w:szCs w:val="24"/>
          <w:lang w:val="uk-UA" w:eastAsia="uk-UA"/>
        </w:rPr>
      </w:pPr>
    </w:p>
    <w:p w14:paraId="4BA8224D" w14:textId="77777777" w:rsidR="00766A54" w:rsidRPr="00766A54" w:rsidRDefault="00766A54" w:rsidP="00766A54">
      <w:pPr>
        <w:spacing w:after="0" w:line="240" w:lineRule="auto"/>
        <w:rPr>
          <w:rFonts w:ascii="Times New Roman" w:eastAsia="Times New Roman" w:hAnsi="Times New Roman" w:cs="Times New Roman"/>
          <w:sz w:val="24"/>
          <w:szCs w:val="24"/>
          <w:lang w:val="uk-UA" w:eastAsia="uk-UA"/>
        </w:rPr>
      </w:pPr>
    </w:p>
    <w:p w14:paraId="0C38BBCB" w14:textId="49B74237" w:rsidR="00766A54" w:rsidRPr="00587EA2" w:rsidRDefault="00587EA2" w:rsidP="00587EA2">
      <w:pPr>
        <w:spacing w:after="0" w:line="240" w:lineRule="auto"/>
        <w:ind w:left="567" w:hanging="567"/>
        <w:jc w:val="both"/>
        <w:rPr>
          <w:rFonts w:ascii="Times New Roman" w:eastAsia="Times New Roman" w:hAnsi="Times New Roman" w:cs="Times New Roman"/>
          <w:b/>
          <w:bCs/>
          <w:color w:val="000000"/>
          <w:sz w:val="24"/>
          <w:szCs w:val="24"/>
          <w:lang w:val="uk-UA" w:eastAsia="uk-UA"/>
        </w:rPr>
      </w:pPr>
      <w:r>
        <w:rPr>
          <w:rFonts w:ascii="Times New Roman" w:eastAsia="Times New Roman" w:hAnsi="Times New Roman" w:cs="Times New Roman"/>
          <w:b/>
          <w:bCs/>
          <w:color w:val="000000"/>
          <w:sz w:val="24"/>
          <w:szCs w:val="24"/>
          <w:lang w:val="uk-UA" w:eastAsia="uk-UA"/>
        </w:rPr>
        <w:t xml:space="preserve">4.      </w:t>
      </w:r>
      <w:r w:rsidR="00766A54" w:rsidRPr="00587EA2">
        <w:rPr>
          <w:rFonts w:ascii="Times New Roman" w:eastAsia="Times New Roman" w:hAnsi="Times New Roman" w:cs="Times New Roman"/>
          <w:b/>
          <w:bCs/>
          <w:color w:val="000000"/>
          <w:sz w:val="24"/>
          <w:szCs w:val="24"/>
          <w:lang w:val="uk-UA" w:eastAsia="uk-UA"/>
        </w:rPr>
        <w:t>ІНФОРМАЦІЯ</w:t>
      </w:r>
      <w:r w:rsidR="00AD7BC6">
        <w:rPr>
          <w:rFonts w:ascii="Times New Roman" w:eastAsia="Times New Roman" w:hAnsi="Times New Roman" w:cs="Times New Roman"/>
          <w:b/>
          <w:bCs/>
          <w:color w:val="000000"/>
          <w:sz w:val="24"/>
          <w:szCs w:val="24"/>
          <w:lang w:val="uk-UA" w:eastAsia="uk-UA"/>
        </w:rPr>
        <w:t>,</w:t>
      </w:r>
      <w:r w:rsidR="00766A54" w:rsidRPr="00587EA2">
        <w:rPr>
          <w:rFonts w:ascii="Times New Roman" w:eastAsia="Times New Roman" w:hAnsi="Times New Roman" w:cs="Times New Roman"/>
          <w:b/>
          <w:bCs/>
          <w:color w:val="000000"/>
          <w:sz w:val="24"/>
          <w:szCs w:val="24"/>
          <w:lang w:val="uk-UA" w:eastAsia="uk-UA"/>
        </w:rPr>
        <w:t xml:space="preserve"> </w:t>
      </w:r>
      <w:r w:rsidR="005C4FFA">
        <w:rPr>
          <w:rFonts w:ascii="Times New Roman" w:eastAsia="Times New Roman" w:hAnsi="Times New Roman" w:cs="Times New Roman"/>
          <w:b/>
          <w:bCs/>
          <w:color w:val="000000"/>
          <w:sz w:val="24"/>
          <w:szCs w:val="24"/>
          <w:lang w:val="uk-UA" w:eastAsia="uk-UA"/>
        </w:rPr>
        <w:t>ОТРИМАНА ПІД ЧАС РОЗГЛЯДУ ПОВІДОМЛЕННЯ</w:t>
      </w:r>
    </w:p>
    <w:p w14:paraId="778909B9" w14:textId="77777777" w:rsidR="00766A54" w:rsidRPr="00766A54" w:rsidRDefault="00766A54" w:rsidP="00766A54">
      <w:pPr>
        <w:spacing w:after="0" w:line="240" w:lineRule="auto"/>
        <w:jc w:val="both"/>
        <w:rPr>
          <w:rFonts w:ascii="Times New Roman" w:eastAsia="Times New Roman" w:hAnsi="Times New Roman" w:cs="Times New Roman"/>
          <w:b/>
          <w:sz w:val="24"/>
          <w:szCs w:val="24"/>
          <w:lang w:val="uk-UA" w:eastAsia="uk-UA"/>
        </w:rPr>
      </w:pPr>
    </w:p>
    <w:p w14:paraId="5F46FA23" w14:textId="6A8B9B0B" w:rsidR="00766A54" w:rsidRDefault="00C72F6B" w:rsidP="00766A54">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BA3DEB">
        <w:rPr>
          <w:rFonts w:ascii="Times New Roman" w:eastAsia="Times New Roman" w:hAnsi="Times New Roman" w:cs="Times New Roman"/>
          <w:sz w:val="24"/>
          <w:szCs w:val="24"/>
          <w:lang w:val="uk-UA" w:eastAsia="uk-UA"/>
        </w:rPr>
        <w:t xml:space="preserve">За інформацією, наданою в Повідомленні, </w:t>
      </w:r>
      <w:r w:rsidR="00040CC8" w:rsidRPr="00BA3DEB">
        <w:rPr>
          <w:rFonts w:ascii="Times New Roman" w:eastAsia="Times New Roman" w:hAnsi="Times New Roman" w:cs="Times New Roman"/>
          <w:sz w:val="24"/>
          <w:szCs w:val="24"/>
          <w:lang w:val="uk-UA" w:eastAsia="uk-UA"/>
        </w:rPr>
        <w:t>підтримка надаватиметься</w:t>
      </w:r>
      <w:r w:rsidR="00786034" w:rsidRPr="00BA3DEB">
        <w:rPr>
          <w:rFonts w:ascii="Times New Roman" w:eastAsia="Times New Roman" w:hAnsi="Times New Roman" w:cs="Times New Roman"/>
          <w:sz w:val="24"/>
          <w:szCs w:val="24"/>
          <w:lang w:val="uk-UA" w:eastAsia="uk-UA"/>
        </w:rPr>
        <w:t xml:space="preserve"> на підставі рішення </w:t>
      </w:r>
      <w:r w:rsidR="00C86930">
        <w:rPr>
          <w:rFonts w:ascii="Times New Roman" w:eastAsia="Times New Roman" w:hAnsi="Times New Roman" w:cs="Times New Roman"/>
          <w:sz w:val="24"/>
          <w:szCs w:val="24"/>
          <w:lang w:val="uk-UA" w:eastAsia="uk-UA"/>
        </w:rPr>
        <w:t>Степанецької сільської ради ОТГ від 03.10.2018</w:t>
      </w:r>
      <w:r w:rsidR="00C86930" w:rsidRPr="00CE0E24">
        <w:rPr>
          <w:rFonts w:ascii="Times New Roman" w:eastAsia="Times New Roman" w:hAnsi="Times New Roman" w:cs="Times New Roman"/>
          <w:sz w:val="24"/>
          <w:szCs w:val="24"/>
          <w:lang w:val="uk-UA" w:eastAsia="uk-UA"/>
        </w:rPr>
        <w:t xml:space="preserve"> </w:t>
      </w:r>
      <w:r w:rsidR="00C86930">
        <w:rPr>
          <w:rFonts w:ascii="Times New Roman" w:eastAsia="Times New Roman" w:hAnsi="Times New Roman" w:cs="Times New Roman"/>
          <w:sz w:val="24"/>
          <w:szCs w:val="24"/>
          <w:lang w:val="uk-UA" w:eastAsia="uk-UA"/>
        </w:rPr>
        <w:t>№</w:t>
      </w:r>
      <w:r w:rsidR="00C70E0E">
        <w:rPr>
          <w:rFonts w:ascii="Times New Roman" w:eastAsia="Times New Roman" w:hAnsi="Times New Roman" w:cs="Times New Roman"/>
          <w:sz w:val="24"/>
          <w:szCs w:val="24"/>
          <w:lang w:val="uk-UA" w:eastAsia="uk-UA"/>
        </w:rPr>
        <w:t xml:space="preserve"> </w:t>
      </w:r>
      <w:r w:rsidR="00C86930">
        <w:rPr>
          <w:rFonts w:ascii="Times New Roman" w:eastAsia="Times New Roman" w:hAnsi="Times New Roman" w:cs="Times New Roman"/>
          <w:sz w:val="24"/>
          <w:szCs w:val="24"/>
          <w:lang w:val="uk-UA" w:eastAsia="uk-UA"/>
        </w:rPr>
        <w:t>16-15/</w:t>
      </w:r>
      <w:r w:rsidR="00C86930">
        <w:rPr>
          <w:rFonts w:ascii="Times New Roman" w:eastAsia="Times New Roman" w:hAnsi="Times New Roman" w:cs="Times New Roman"/>
          <w:sz w:val="24"/>
          <w:szCs w:val="24"/>
          <w:lang w:val="en-US" w:eastAsia="uk-UA"/>
        </w:rPr>
        <w:t>VIII</w:t>
      </w:r>
      <w:r w:rsidR="00C86930" w:rsidRPr="00BA3DEB">
        <w:rPr>
          <w:rFonts w:ascii="Times New Roman" w:eastAsia="Times New Roman" w:hAnsi="Times New Roman" w:cs="Times New Roman"/>
          <w:sz w:val="24"/>
          <w:szCs w:val="24"/>
          <w:lang w:val="uk-UA" w:eastAsia="uk-UA"/>
        </w:rPr>
        <w:t xml:space="preserve"> </w:t>
      </w:r>
      <w:r w:rsidR="00C86930">
        <w:rPr>
          <w:rFonts w:ascii="Times New Roman" w:eastAsia="Times New Roman" w:hAnsi="Times New Roman" w:cs="Times New Roman"/>
          <w:sz w:val="24"/>
          <w:szCs w:val="24"/>
          <w:lang w:val="uk-UA" w:eastAsia="uk-UA"/>
        </w:rPr>
        <w:t>«Про затвердження «</w:t>
      </w:r>
      <w:r w:rsidR="00BA3DEB" w:rsidRPr="00BA3DEB">
        <w:rPr>
          <w:rFonts w:ascii="Times New Roman" w:eastAsia="Times New Roman" w:hAnsi="Times New Roman" w:cs="Times New Roman"/>
          <w:sz w:val="24"/>
          <w:szCs w:val="24"/>
          <w:lang w:val="uk-UA" w:eastAsia="uk-UA"/>
        </w:rPr>
        <w:t>Програм</w:t>
      </w:r>
      <w:r w:rsidR="00F35536">
        <w:rPr>
          <w:rFonts w:ascii="Times New Roman" w:eastAsia="Times New Roman" w:hAnsi="Times New Roman" w:cs="Times New Roman"/>
          <w:sz w:val="24"/>
          <w:szCs w:val="24"/>
          <w:lang w:val="uk-UA" w:eastAsia="uk-UA"/>
        </w:rPr>
        <w:t>и</w:t>
      </w:r>
      <w:r w:rsidR="00BA3DEB" w:rsidRPr="00BA3DEB">
        <w:rPr>
          <w:rFonts w:ascii="Times New Roman" w:eastAsia="Times New Roman" w:hAnsi="Times New Roman" w:cs="Times New Roman"/>
          <w:sz w:val="24"/>
          <w:szCs w:val="24"/>
          <w:lang w:val="uk-UA" w:eastAsia="uk-UA"/>
        </w:rPr>
        <w:t xml:space="preserve"> розвитку інфраструктури і фінансування робіт, пов’язаних з будівництвом, реконструкцією, ремонтом та утриманням вулиць і доріг місцевого значення, автомобільних доріг загального користування державного та місцевого значення, які проходять територією Степанецької ОТГ Черкаської обла</w:t>
      </w:r>
      <w:r w:rsidR="00C86930">
        <w:rPr>
          <w:rFonts w:ascii="Times New Roman" w:eastAsia="Times New Roman" w:hAnsi="Times New Roman" w:cs="Times New Roman"/>
          <w:sz w:val="24"/>
          <w:szCs w:val="24"/>
          <w:lang w:val="uk-UA" w:eastAsia="uk-UA"/>
        </w:rPr>
        <w:t>сті</w:t>
      </w:r>
      <w:r w:rsidR="00BA3DEB" w:rsidRPr="00BA3DEB">
        <w:rPr>
          <w:rFonts w:ascii="Times New Roman" w:eastAsia="Times New Roman" w:hAnsi="Times New Roman" w:cs="Times New Roman"/>
          <w:sz w:val="24"/>
          <w:szCs w:val="24"/>
          <w:lang w:val="uk-UA" w:eastAsia="uk-UA"/>
        </w:rPr>
        <w:t xml:space="preserve"> на 2018-</w:t>
      </w:r>
      <w:r w:rsidR="00C86930">
        <w:rPr>
          <w:rFonts w:ascii="Times New Roman" w:eastAsia="Times New Roman" w:hAnsi="Times New Roman" w:cs="Times New Roman"/>
          <w:sz w:val="24"/>
          <w:szCs w:val="24"/>
          <w:lang w:val="uk-UA" w:eastAsia="uk-UA"/>
        </w:rPr>
        <w:t>2020 роки» (зі змінами та доповненнями).</w:t>
      </w:r>
    </w:p>
    <w:p w14:paraId="40F6FB57" w14:textId="77777777" w:rsidR="00C86930" w:rsidRPr="00BA3DEB" w:rsidRDefault="00C86930" w:rsidP="00C86930">
      <w:pPr>
        <w:spacing w:after="0" w:line="240" w:lineRule="auto"/>
        <w:ind w:left="567"/>
        <w:jc w:val="both"/>
        <w:rPr>
          <w:rFonts w:ascii="Times New Roman" w:eastAsia="Times New Roman" w:hAnsi="Times New Roman" w:cs="Times New Roman"/>
          <w:sz w:val="24"/>
          <w:szCs w:val="24"/>
          <w:lang w:val="uk-UA" w:eastAsia="uk-UA"/>
        </w:rPr>
      </w:pPr>
    </w:p>
    <w:p w14:paraId="5E14FE4A" w14:textId="056776CF" w:rsidR="00766A54" w:rsidRPr="00766A54" w:rsidRDefault="00766A54" w:rsidP="00766A54">
      <w:pPr>
        <w:numPr>
          <w:ilvl w:val="0"/>
          <w:numId w:val="2"/>
        </w:numPr>
        <w:spacing w:after="0" w:line="240" w:lineRule="auto"/>
        <w:ind w:left="567" w:hanging="567"/>
        <w:jc w:val="both"/>
        <w:rPr>
          <w:rFonts w:ascii="Times New Roman" w:eastAsia="Calibri" w:hAnsi="Times New Roman" w:cs="Times New Roman"/>
          <w:sz w:val="24"/>
          <w:szCs w:val="24"/>
          <w:lang w:val="uk-UA" w:eastAsia="uk-UA"/>
        </w:rPr>
      </w:pPr>
      <w:r w:rsidRPr="00766A54">
        <w:rPr>
          <w:rFonts w:ascii="Times New Roman" w:eastAsia="Calibri" w:hAnsi="Times New Roman" w:cs="Times New Roman"/>
          <w:sz w:val="24"/>
          <w:szCs w:val="24"/>
          <w:lang w:val="uk-UA" w:eastAsia="uk-UA"/>
        </w:rPr>
        <w:t xml:space="preserve">Відповідно до пункту 1.1 статті 1 Статуту </w:t>
      </w:r>
      <w:r w:rsidR="00097E2C" w:rsidRPr="00766A54">
        <w:rPr>
          <w:rFonts w:ascii="Times New Roman" w:eastAsia="Times New Roman" w:hAnsi="Times New Roman" w:cs="Times New Roman"/>
          <w:sz w:val="24"/>
          <w:szCs w:val="24"/>
          <w:lang w:val="uk-UA" w:eastAsia="uk-UA"/>
        </w:rPr>
        <w:t>КП «</w:t>
      </w:r>
      <w:r w:rsidR="00097E2C">
        <w:rPr>
          <w:rFonts w:ascii="Times New Roman" w:eastAsia="Times New Roman" w:hAnsi="Times New Roman" w:cs="Times New Roman"/>
          <w:sz w:val="24"/>
          <w:szCs w:val="24"/>
          <w:lang w:val="uk-UA" w:eastAsia="uk-UA"/>
        </w:rPr>
        <w:t>Благоустрій</w:t>
      </w:r>
      <w:r w:rsidR="00097E2C" w:rsidRPr="00766A54">
        <w:rPr>
          <w:rFonts w:ascii="Times New Roman" w:eastAsia="Times New Roman" w:hAnsi="Times New Roman" w:cs="Times New Roman"/>
          <w:sz w:val="24"/>
          <w:szCs w:val="24"/>
          <w:lang w:val="uk-UA" w:eastAsia="uk-UA"/>
        </w:rPr>
        <w:t>»</w:t>
      </w:r>
      <w:r w:rsidR="00C70E0E">
        <w:rPr>
          <w:rFonts w:ascii="Times New Roman" w:eastAsia="Times New Roman" w:hAnsi="Times New Roman" w:cs="Times New Roman"/>
          <w:sz w:val="24"/>
          <w:szCs w:val="24"/>
          <w:lang w:val="uk-UA" w:eastAsia="uk-UA"/>
        </w:rPr>
        <w:t xml:space="preserve"> створено</w:t>
      </w:r>
      <w:r w:rsidR="00F86102">
        <w:rPr>
          <w:rFonts w:ascii="Times New Roman" w:eastAsia="Times New Roman" w:hAnsi="Times New Roman" w:cs="Times New Roman"/>
          <w:sz w:val="24"/>
          <w:szCs w:val="24"/>
          <w:lang w:val="uk-UA" w:eastAsia="uk-UA"/>
        </w:rPr>
        <w:t xml:space="preserve"> згідно з рішенням сесії Степанецької сільської ради від 12 серпня 2010 року «Про створення сільського комунального підприємства «Благоустрій»</w:t>
      </w:r>
      <w:r w:rsidR="00C70E0E">
        <w:rPr>
          <w:rFonts w:ascii="Times New Roman" w:eastAsia="Times New Roman" w:hAnsi="Times New Roman" w:cs="Times New Roman"/>
          <w:sz w:val="24"/>
          <w:szCs w:val="24"/>
          <w:lang w:val="uk-UA" w:eastAsia="uk-UA"/>
        </w:rPr>
        <w:t>, засновано</w:t>
      </w:r>
      <w:r w:rsidR="006D550C">
        <w:rPr>
          <w:rFonts w:ascii="Times New Roman" w:eastAsia="Times New Roman" w:hAnsi="Times New Roman" w:cs="Times New Roman"/>
          <w:sz w:val="24"/>
          <w:szCs w:val="24"/>
          <w:lang w:val="uk-UA" w:eastAsia="uk-UA"/>
        </w:rPr>
        <w:t xml:space="preserve"> на комунальній власності територіально</w:t>
      </w:r>
      <w:r w:rsidR="00C70E0E">
        <w:rPr>
          <w:rFonts w:ascii="Times New Roman" w:eastAsia="Times New Roman" w:hAnsi="Times New Roman" w:cs="Times New Roman"/>
          <w:sz w:val="24"/>
          <w:szCs w:val="24"/>
          <w:lang w:val="uk-UA" w:eastAsia="uk-UA"/>
        </w:rPr>
        <w:t>ї громади села та підпорядковано</w:t>
      </w:r>
      <w:r w:rsidR="006D550C">
        <w:rPr>
          <w:rFonts w:ascii="Times New Roman" w:eastAsia="Times New Roman" w:hAnsi="Times New Roman" w:cs="Times New Roman"/>
          <w:sz w:val="24"/>
          <w:szCs w:val="24"/>
          <w:lang w:val="uk-UA" w:eastAsia="uk-UA"/>
        </w:rPr>
        <w:t xml:space="preserve"> Степанецькій сільській раді Канівського району Черкаської області</w:t>
      </w:r>
      <w:r w:rsidR="0097716F">
        <w:rPr>
          <w:rFonts w:ascii="Times New Roman" w:eastAsia="Times New Roman" w:hAnsi="Times New Roman" w:cs="Times New Roman"/>
          <w:sz w:val="24"/>
          <w:szCs w:val="24"/>
          <w:lang w:val="uk-UA" w:eastAsia="uk-UA"/>
        </w:rPr>
        <w:t>.</w:t>
      </w:r>
    </w:p>
    <w:p w14:paraId="666C33DF" w14:textId="77777777" w:rsidR="00766A54" w:rsidRPr="00766A54" w:rsidRDefault="00766A54" w:rsidP="00766A54">
      <w:pPr>
        <w:spacing w:after="0" w:line="240" w:lineRule="auto"/>
        <w:jc w:val="both"/>
        <w:rPr>
          <w:rFonts w:ascii="Times New Roman" w:eastAsia="Calibri" w:hAnsi="Times New Roman" w:cs="Times New Roman"/>
          <w:sz w:val="24"/>
          <w:szCs w:val="24"/>
          <w:lang w:val="uk-UA" w:eastAsia="uk-UA"/>
        </w:rPr>
      </w:pPr>
    </w:p>
    <w:p w14:paraId="600EEDCB" w14:textId="56FBB8D5" w:rsidR="00766A54" w:rsidRPr="00766A54" w:rsidRDefault="00766A54" w:rsidP="00766A54">
      <w:pPr>
        <w:numPr>
          <w:ilvl w:val="0"/>
          <w:numId w:val="2"/>
        </w:numPr>
        <w:spacing w:after="0" w:line="240" w:lineRule="auto"/>
        <w:ind w:left="567" w:hanging="567"/>
        <w:jc w:val="both"/>
        <w:rPr>
          <w:rFonts w:ascii="Times New Roman" w:eastAsia="Calibri" w:hAnsi="Times New Roman" w:cs="Times New Roman"/>
          <w:sz w:val="24"/>
          <w:szCs w:val="24"/>
          <w:lang w:val="uk-UA" w:eastAsia="uk-UA"/>
        </w:rPr>
      </w:pPr>
      <w:r w:rsidRPr="00766A54">
        <w:rPr>
          <w:rFonts w:ascii="Times New Roman" w:eastAsia="Calibri" w:hAnsi="Times New Roman" w:cs="Times New Roman"/>
          <w:sz w:val="24"/>
          <w:szCs w:val="24"/>
          <w:lang w:val="uk-UA" w:eastAsia="uk-UA"/>
        </w:rPr>
        <w:t xml:space="preserve">Відповідно до пункту </w:t>
      </w:r>
      <w:r w:rsidR="0041798E">
        <w:rPr>
          <w:rFonts w:ascii="Times New Roman" w:eastAsia="Calibri" w:hAnsi="Times New Roman" w:cs="Times New Roman"/>
          <w:sz w:val="24"/>
          <w:szCs w:val="24"/>
          <w:lang w:val="uk-UA" w:eastAsia="uk-UA"/>
        </w:rPr>
        <w:t>2</w:t>
      </w:r>
      <w:r w:rsidRPr="00766A54">
        <w:rPr>
          <w:rFonts w:ascii="Times New Roman" w:eastAsia="Calibri" w:hAnsi="Times New Roman" w:cs="Times New Roman"/>
          <w:sz w:val="24"/>
          <w:szCs w:val="24"/>
          <w:lang w:val="uk-UA" w:eastAsia="uk-UA"/>
        </w:rPr>
        <w:t xml:space="preserve">.1 </w:t>
      </w:r>
      <w:r w:rsidR="00C70E0E">
        <w:rPr>
          <w:rFonts w:ascii="Times New Roman" w:eastAsia="Calibri" w:hAnsi="Times New Roman" w:cs="Times New Roman"/>
          <w:sz w:val="24"/>
          <w:szCs w:val="24"/>
          <w:lang w:val="uk-UA" w:eastAsia="uk-UA"/>
        </w:rPr>
        <w:t>р</w:t>
      </w:r>
      <w:r w:rsidR="001016AE">
        <w:rPr>
          <w:rFonts w:ascii="Times New Roman" w:eastAsia="Calibri" w:hAnsi="Times New Roman" w:cs="Times New Roman"/>
          <w:sz w:val="24"/>
          <w:szCs w:val="24"/>
          <w:lang w:val="uk-UA" w:eastAsia="uk-UA"/>
        </w:rPr>
        <w:t>озділу</w:t>
      </w:r>
      <w:r w:rsidRPr="00766A54">
        <w:rPr>
          <w:rFonts w:ascii="Times New Roman" w:eastAsia="Calibri" w:hAnsi="Times New Roman" w:cs="Times New Roman"/>
          <w:sz w:val="24"/>
          <w:szCs w:val="24"/>
          <w:lang w:val="uk-UA" w:eastAsia="uk-UA"/>
        </w:rPr>
        <w:t xml:space="preserve"> </w:t>
      </w:r>
      <w:r w:rsidR="001016AE">
        <w:rPr>
          <w:rFonts w:ascii="Times New Roman" w:eastAsia="Calibri" w:hAnsi="Times New Roman" w:cs="Times New Roman"/>
          <w:sz w:val="24"/>
          <w:szCs w:val="24"/>
          <w:lang w:val="uk-UA" w:eastAsia="uk-UA"/>
        </w:rPr>
        <w:t>2</w:t>
      </w:r>
      <w:r w:rsidRPr="00766A54">
        <w:rPr>
          <w:rFonts w:ascii="Times New Roman" w:eastAsia="Calibri" w:hAnsi="Times New Roman" w:cs="Times New Roman"/>
          <w:sz w:val="24"/>
          <w:szCs w:val="24"/>
          <w:lang w:val="uk-UA" w:eastAsia="uk-UA"/>
        </w:rPr>
        <w:t xml:space="preserve"> Статуту</w:t>
      </w:r>
      <w:r w:rsidRPr="00766A54">
        <w:rPr>
          <w:rFonts w:ascii="Times New Roman" w:eastAsia="Times New Roman" w:hAnsi="Times New Roman" w:cs="Times New Roman"/>
          <w:sz w:val="24"/>
          <w:szCs w:val="24"/>
          <w:lang w:val="uk-UA" w:eastAsia="uk-UA"/>
        </w:rPr>
        <w:t xml:space="preserve"> КП «</w:t>
      </w:r>
      <w:r w:rsidR="001016AE">
        <w:rPr>
          <w:rFonts w:ascii="Times New Roman" w:eastAsia="Times New Roman" w:hAnsi="Times New Roman" w:cs="Times New Roman"/>
          <w:sz w:val="24"/>
          <w:szCs w:val="24"/>
          <w:lang w:val="uk-UA" w:eastAsia="uk-UA"/>
        </w:rPr>
        <w:t>Благоустрій</w:t>
      </w:r>
      <w:r w:rsidRPr="00766A54">
        <w:rPr>
          <w:rFonts w:ascii="Times New Roman" w:eastAsia="Times New Roman" w:hAnsi="Times New Roman" w:cs="Times New Roman"/>
          <w:sz w:val="24"/>
          <w:szCs w:val="24"/>
          <w:lang w:val="uk-UA" w:eastAsia="uk-UA"/>
        </w:rPr>
        <w:t xml:space="preserve">» </w:t>
      </w:r>
      <w:r w:rsidR="00DF735A">
        <w:rPr>
          <w:rFonts w:ascii="Times New Roman" w:eastAsia="Times New Roman" w:hAnsi="Times New Roman" w:cs="Times New Roman"/>
          <w:sz w:val="24"/>
          <w:szCs w:val="24"/>
          <w:lang w:val="uk-UA" w:eastAsia="uk-UA"/>
        </w:rPr>
        <w:t xml:space="preserve">основними </w:t>
      </w:r>
      <w:r w:rsidR="00C70E0E">
        <w:rPr>
          <w:rFonts w:ascii="Times New Roman" w:eastAsia="Times New Roman" w:hAnsi="Times New Roman" w:cs="Times New Roman"/>
          <w:sz w:val="24"/>
          <w:szCs w:val="24"/>
          <w:lang w:val="uk-UA" w:eastAsia="uk-UA"/>
        </w:rPr>
        <w:t>напрям</w:t>
      </w:r>
      <w:r w:rsidR="00DF735A">
        <w:rPr>
          <w:rFonts w:ascii="Times New Roman" w:eastAsia="Times New Roman" w:hAnsi="Times New Roman" w:cs="Times New Roman"/>
          <w:sz w:val="24"/>
          <w:szCs w:val="24"/>
          <w:lang w:val="uk-UA" w:eastAsia="uk-UA"/>
        </w:rPr>
        <w:t>ами діяльності Підприємства є</w:t>
      </w:r>
      <w:r w:rsidRPr="00766A54">
        <w:rPr>
          <w:rFonts w:ascii="Times New Roman" w:eastAsia="Times New Roman" w:hAnsi="Times New Roman" w:cs="Times New Roman"/>
          <w:sz w:val="24"/>
          <w:szCs w:val="24"/>
          <w:lang w:val="uk-UA" w:eastAsia="uk-UA"/>
        </w:rPr>
        <w:t>:</w:t>
      </w:r>
    </w:p>
    <w:p w14:paraId="37C56149" w14:textId="127F9128" w:rsidR="00766A54" w:rsidRPr="00766A54" w:rsidRDefault="002B44B1" w:rsidP="00766A54">
      <w:pPr>
        <w:numPr>
          <w:ilvl w:val="0"/>
          <w:numId w:val="10"/>
        </w:numPr>
        <w:spacing w:after="0" w:line="240" w:lineRule="auto"/>
        <w:ind w:left="567" w:hanging="567"/>
        <w:jc w:val="both"/>
        <w:rPr>
          <w:rFonts w:ascii="Times New Roman" w:eastAsia="Calibri" w:hAnsi="Times New Roman" w:cs="Times New Roman"/>
          <w:sz w:val="24"/>
          <w:szCs w:val="24"/>
          <w:lang w:val="uk-UA" w:eastAsia="uk-UA"/>
        </w:rPr>
      </w:pPr>
      <w:r>
        <w:rPr>
          <w:rFonts w:ascii="Times New Roman" w:eastAsia="Calibri" w:hAnsi="Times New Roman" w:cs="Times New Roman"/>
          <w:sz w:val="24"/>
          <w:szCs w:val="24"/>
          <w:lang w:val="uk-UA" w:eastAsia="uk-UA"/>
        </w:rPr>
        <w:t>н</w:t>
      </w:r>
      <w:r w:rsidR="00DF735A">
        <w:rPr>
          <w:rFonts w:ascii="Times New Roman" w:eastAsia="Calibri" w:hAnsi="Times New Roman" w:cs="Times New Roman"/>
          <w:sz w:val="24"/>
          <w:szCs w:val="24"/>
          <w:lang w:val="uk-UA" w:eastAsia="uk-UA"/>
        </w:rPr>
        <w:t xml:space="preserve">адання послуг фізичним та юридичним особам </w:t>
      </w:r>
      <w:r w:rsidR="00C70E0E">
        <w:rPr>
          <w:rFonts w:ascii="Times New Roman" w:eastAsia="Calibri" w:hAnsi="Times New Roman" w:cs="Times New Roman"/>
          <w:sz w:val="24"/>
          <w:szCs w:val="24"/>
          <w:lang w:val="uk-UA" w:eastAsia="uk-UA"/>
        </w:rPr>
        <w:t>із</w:t>
      </w:r>
      <w:r w:rsidR="00793645">
        <w:rPr>
          <w:rFonts w:ascii="Times New Roman" w:eastAsia="Calibri" w:hAnsi="Times New Roman" w:cs="Times New Roman"/>
          <w:sz w:val="24"/>
          <w:szCs w:val="24"/>
          <w:lang w:val="uk-UA" w:eastAsia="uk-UA"/>
        </w:rPr>
        <w:t xml:space="preserve"> б</w:t>
      </w:r>
      <w:r w:rsidR="00C70E0E">
        <w:rPr>
          <w:rFonts w:ascii="Times New Roman" w:eastAsia="Calibri" w:hAnsi="Times New Roman" w:cs="Times New Roman"/>
          <w:sz w:val="24"/>
          <w:szCs w:val="24"/>
          <w:lang w:val="uk-UA" w:eastAsia="uk-UA"/>
        </w:rPr>
        <w:t>лагоустрою території, прибирання та вивезення</w:t>
      </w:r>
      <w:r w:rsidR="00793645">
        <w:rPr>
          <w:rFonts w:ascii="Times New Roman" w:eastAsia="Calibri" w:hAnsi="Times New Roman" w:cs="Times New Roman"/>
          <w:sz w:val="24"/>
          <w:szCs w:val="24"/>
          <w:lang w:val="uk-UA" w:eastAsia="uk-UA"/>
        </w:rPr>
        <w:t xml:space="preserve"> сміття</w:t>
      </w:r>
      <w:r w:rsidR="00766A54" w:rsidRPr="00766A54">
        <w:rPr>
          <w:rFonts w:ascii="Times New Roman" w:eastAsia="Calibri" w:hAnsi="Times New Roman" w:cs="Times New Roman"/>
          <w:sz w:val="24"/>
          <w:szCs w:val="24"/>
          <w:lang w:val="uk-UA" w:eastAsia="uk-UA"/>
        </w:rPr>
        <w:t>;</w:t>
      </w:r>
    </w:p>
    <w:p w14:paraId="2A31ED83" w14:textId="4113A380" w:rsidR="00766A54" w:rsidRPr="00766A54" w:rsidRDefault="002B44B1" w:rsidP="00766A54">
      <w:pPr>
        <w:numPr>
          <w:ilvl w:val="0"/>
          <w:numId w:val="10"/>
        </w:numPr>
        <w:spacing w:after="0" w:line="240" w:lineRule="auto"/>
        <w:ind w:left="567" w:hanging="567"/>
        <w:jc w:val="both"/>
        <w:rPr>
          <w:rFonts w:ascii="Times New Roman" w:eastAsia="Calibri" w:hAnsi="Times New Roman" w:cs="Times New Roman"/>
          <w:sz w:val="24"/>
          <w:szCs w:val="24"/>
          <w:lang w:val="uk-UA" w:eastAsia="uk-UA"/>
        </w:rPr>
      </w:pPr>
      <w:r>
        <w:rPr>
          <w:rFonts w:ascii="Times New Roman" w:eastAsia="Calibri" w:hAnsi="Times New Roman" w:cs="Times New Roman"/>
          <w:sz w:val="24"/>
          <w:szCs w:val="24"/>
          <w:lang w:val="uk-UA" w:eastAsia="uk-UA"/>
        </w:rPr>
        <w:t xml:space="preserve">надання послуг </w:t>
      </w:r>
      <w:r w:rsidR="006766ED">
        <w:rPr>
          <w:rFonts w:ascii="Times New Roman" w:eastAsia="Calibri" w:hAnsi="Times New Roman" w:cs="Times New Roman"/>
          <w:sz w:val="24"/>
          <w:szCs w:val="24"/>
          <w:lang w:val="uk-UA" w:eastAsia="uk-UA"/>
        </w:rPr>
        <w:t>з водопостачання та водовідведення, утримання</w:t>
      </w:r>
      <w:r>
        <w:rPr>
          <w:rFonts w:ascii="Times New Roman" w:eastAsia="Calibri" w:hAnsi="Times New Roman" w:cs="Times New Roman"/>
          <w:sz w:val="24"/>
          <w:szCs w:val="24"/>
          <w:lang w:val="uk-UA" w:eastAsia="uk-UA"/>
        </w:rPr>
        <w:t xml:space="preserve"> водопровідного господарства</w:t>
      </w:r>
      <w:r w:rsidR="001B4BF1">
        <w:rPr>
          <w:rFonts w:ascii="Times New Roman" w:eastAsia="Calibri" w:hAnsi="Times New Roman" w:cs="Times New Roman"/>
          <w:sz w:val="24"/>
          <w:szCs w:val="24"/>
          <w:lang w:val="uk-UA" w:eastAsia="uk-UA"/>
        </w:rPr>
        <w:t>;</w:t>
      </w:r>
    </w:p>
    <w:p w14:paraId="587172B6" w14:textId="77777777" w:rsidR="00766A54" w:rsidRDefault="001B4BF1" w:rsidP="00766A54">
      <w:pPr>
        <w:numPr>
          <w:ilvl w:val="0"/>
          <w:numId w:val="10"/>
        </w:numPr>
        <w:spacing w:after="0" w:line="240" w:lineRule="auto"/>
        <w:ind w:left="567" w:hanging="567"/>
        <w:jc w:val="both"/>
        <w:rPr>
          <w:rFonts w:ascii="Times New Roman" w:eastAsia="Calibri" w:hAnsi="Times New Roman" w:cs="Times New Roman"/>
          <w:sz w:val="24"/>
          <w:szCs w:val="24"/>
          <w:lang w:val="uk-UA" w:eastAsia="uk-UA"/>
        </w:rPr>
      </w:pPr>
      <w:r>
        <w:rPr>
          <w:rFonts w:ascii="Times New Roman" w:eastAsia="Calibri" w:hAnsi="Times New Roman" w:cs="Times New Roman"/>
          <w:sz w:val="24"/>
          <w:szCs w:val="24"/>
          <w:lang w:val="uk-UA" w:eastAsia="uk-UA"/>
        </w:rPr>
        <w:t>виконання будівельних, ремонтних та монтажних робіт</w:t>
      </w:r>
      <w:r w:rsidR="008748AA">
        <w:rPr>
          <w:rFonts w:ascii="Times New Roman" w:eastAsia="Calibri" w:hAnsi="Times New Roman" w:cs="Times New Roman"/>
          <w:sz w:val="24"/>
          <w:szCs w:val="24"/>
          <w:lang w:val="uk-UA" w:eastAsia="uk-UA"/>
        </w:rPr>
        <w:t>;</w:t>
      </w:r>
    </w:p>
    <w:p w14:paraId="134A8BD5" w14:textId="6126BCCB" w:rsidR="008748AA" w:rsidRDefault="008748AA" w:rsidP="00766A54">
      <w:pPr>
        <w:numPr>
          <w:ilvl w:val="0"/>
          <w:numId w:val="10"/>
        </w:numPr>
        <w:spacing w:after="0" w:line="240" w:lineRule="auto"/>
        <w:ind w:left="567" w:hanging="567"/>
        <w:jc w:val="both"/>
        <w:rPr>
          <w:rFonts w:ascii="Times New Roman" w:eastAsia="Calibri" w:hAnsi="Times New Roman" w:cs="Times New Roman"/>
          <w:sz w:val="24"/>
          <w:szCs w:val="24"/>
          <w:lang w:val="uk-UA" w:eastAsia="uk-UA"/>
        </w:rPr>
      </w:pPr>
      <w:r>
        <w:rPr>
          <w:rFonts w:ascii="Times New Roman" w:eastAsia="Calibri" w:hAnsi="Times New Roman" w:cs="Times New Roman"/>
          <w:sz w:val="24"/>
          <w:szCs w:val="24"/>
          <w:lang w:val="uk-UA" w:eastAsia="uk-UA"/>
        </w:rPr>
        <w:t xml:space="preserve">здійснення іншої діяльності, не забороненої чинним законодавством, </w:t>
      </w:r>
      <w:r w:rsidR="006766ED">
        <w:rPr>
          <w:rFonts w:ascii="Times New Roman" w:eastAsia="Calibri" w:hAnsi="Times New Roman" w:cs="Times New Roman"/>
          <w:sz w:val="24"/>
          <w:szCs w:val="24"/>
          <w:lang w:val="uk-UA" w:eastAsia="uk-UA"/>
        </w:rPr>
        <w:t>за умови</w:t>
      </w:r>
      <w:r>
        <w:rPr>
          <w:rFonts w:ascii="Times New Roman" w:eastAsia="Calibri" w:hAnsi="Times New Roman" w:cs="Times New Roman"/>
          <w:sz w:val="24"/>
          <w:szCs w:val="24"/>
          <w:lang w:val="uk-UA" w:eastAsia="uk-UA"/>
        </w:rPr>
        <w:t xml:space="preserve"> отримання необхідних ліцензій та дозволів тощо.</w:t>
      </w:r>
    </w:p>
    <w:p w14:paraId="2DE32A72" w14:textId="77777777" w:rsidR="001016AE" w:rsidRPr="00766A54" w:rsidRDefault="001016AE" w:rsidP="001016AE">
      <w:pPr>
        <w:spacing w:after="0" w:line="240" w:lineRule="auto"/>
        <w:ind w:left="567"/>
        <w:jc w:val="both"/>
        <w:rPr>
          <w:rFonts w:ascii="Times New Roman" w:eastAsia="Calibri" w:hAnsi="Times New Roman" w:cs="Times New Roman"/>
          <w:sz w:val="24"/>
          <w:szCs w:val="24"/>
          <w:lang w:val="uk-UA" w:eastAsia="uk-UA"/>
        </w:rPr>
      </w:pPr>
    </w:p>
    <w:p w14:paraId="7EE01680" w14:textId="745FCB93" w:rsidR="00A8396E" w:rsidRDefault="00EA1D05" w:rsidP="00766A54">
      <w:pPr>
        <w:numPr>
          <w:ilvl w:val="0"/>
          <w:numId w:val="2"/>
        </w:numPr>
        <w:spacing w:after="240" w:line="240" w:lineRule="auto"/>
        <w:ind w:left="567" w:hanging="567"/>
        <w:jc w:val="both"/>
        <w:rPr>
          <w:rFonts w:ascii="Times New Roman" w:eastAsia="Calibri" w:hAnsi="Times New Roman" w:cs="Times New Roman"/>
          <w:sz w:val="24"/>
          <w:szCs w:val="24"/>
          <w:lang w:val="uk-UA" w:eastAsia="uk-UA"/>
        </w:rPr>
      </w:pPr>
      <w:r>
        <w:rPr>
          <w:rFonts w:ascii="Times New Roman" w:eastAsia="Calibri" w:hAnsi="Times New Roman" w:cs="Times New Roman"/>
          <w:sz w:val="24"/>
          <w:szCs w:val="24"/>
          <w:lang w:val="uk-UA" w:eastAsia="uk-UA"/>
        </w:rPr>
        <w:t>Відповідно до пункту 5.1</w:t>
      </w:r>
      <w:r w:rsidR="00A8396E">
        <w:rPr>
          <w:rFonts w:ascii="Times New Roman" w:eastAsia="Calibri" w:hAnsi="Times New Roman" w:cs="Times New Roman"/>
          <w:sz w:val="24"/>
          <w:szCs w:val="24"/>
          <w:lang w:val="uk-UA" w:eastAsia="uk-UA"/>
        </w:rPr>
        <w:t xml:space="preserve"> </w:t>
      </w:r>
      <w:r>
        <w:rPr>
          <w:rFonts w:ascii="Times New Roman" w:eastAsia="Calibri" w:hAnsi="Times New Roman" w:cs="Times New Roman"/>
          <w:sz w:val="24"/>
          <w:szCs w:val="24"/>
          <w:lang w:val="uk-UA" w:eastAsia="uk-UA"/>
        </w:rPr>
        <w:t>р</w:t>
      </w:r>
      <w:r w:rsidR="00A8396E">
        <w:rPr>
          <w:rFonts w:ascii="Times New Roman" w:eastAsia="Calibri" w:hAnsi="Times New Roman" w:cs="Times New Roman"/>
          <w:sz w:val="24"/>
          <w:szCs w:val="24"/>
          <w:lang w:val="uk-UA" w:eastAsia="uk-UA"/>
        </w:rPr>
        <w:t xml:space="preserve">озділу 5 Статуту майно Підприємства </w:t>
      </w:r>
      <w:r w:rsidR="00323866">
        <w:rPr>
          <w:rFonts w:ascii="Times New Roman" w:eastAsia="Calibri" w:hAnsi="Times New Roman" w:cs="Times New Roman"/>
          <w:sz w:val="24"/>
          <w:szCs w:val="24"/>
          <w:lang w:val="uk-UA" w:eastAsia="uk-UA"/>
        </w:rPr>
        <w:t xml:space="preserve">належить до комунальної власності територіальної громади Степанецької сільської ради </w:t>
      </w:r>
      <w:r>
        <w:rPr>
          <w:rFonts w:ascii="Times New Roman" w:eastAsia="Calibri" w:hAnsi="Times New Roman" w:cs="Times New Roman"/>
          <w:sz w:val="24"/>
          <w:szCs w:val="24"/>
          <w:lang w:val="uk-UA" w:eastAsia="uk-UA"/>
        </w:rPr>
        <w:t>й</w:t>
      </w:r>
      <w:r w:rsidR="00323866">
        <w:rPr>
          <w:rFonts w:ascii="Times New Roman" w:eastAsia="Calibri" w:hAnsi="Times New Roman" w:cs="Times New Roman"/>
          <w:sz w:val="24"/>
          <w:szCs w:val="24"/>
          <w:lang w:val="uk-UA" w:eastAsia="uk-UA"/>
        </w:rPr>
        <w:t xml:space="preserve"> закріплюється за ним на праві господарського відання.</w:t>
      </w:r>
    </w:p>
    <w:p w14:paraId="75CC2A74" w14:textId="6F451C25" w:rsidR="00766A54" w:rsidRDefault="009E133E" w:rsidP="00766A54">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Відповідно до інформації, отриманої під час розгляду </w:t>
      </w:r>
      <w:r w:rsidR="00810D3B">
        <w:rPr>
          <w:rFonts w:ascii="Times New Roman" w:eastAsia="Times New Roman" w:hAnsi="Times New Roman" w:cs="Times New Roman"/>
          <w:sz w:val="24"/>
          <w:szCs w:val="24"/>
          <w:lang w:val="uk-UA" w:eastAsia="uk-UA"/>
        </w:rPr>
        <w:t>Повідомлення</w:t>
      </w:r>
      <w:r w:rsidR="007D4A58">
        <w:rPr>
          <w:rFonts w:ascii="Times New Roman" w:eastAsia="Times New Roman" w:hAnsi="Times New Roman" w:cs="Times New Roman"/>
          <w:sz w:val="24"/>
          <w:szCs w:val="24"/>
          <w:lang w:val="uk-UA" w:eastAsia="uk-UA"/>
        </w:rPr>
        <w:t>, Підприємство в</w:t>
      </w:r>
      <w:r w:rsidR="00EA1D05">
        <w:rPr>
          <w:rFonts w:ascii="Times New Roman" w:eastAsia="Times New Roman" w:hAnsi="Times New Roman" w:cs="Times New Roman"/>
          <w:sz w:val="24"/>
          <w:szCs w:val="24"/>
          <w:lang w:val="uk-UA" w:eastAsia="uk-UA"/>
        </w:rPr>
        <w:t xml:space="preserve"> межах Програми не надає послуг</w:t>
      </w:r>
      <w:r w:rsidR="007D4A58">
        <w:rPr>
          <w:rFonts w:ascii="Times New Roman" w:eastAsia="Times New Roman" w:hAnsi="Times New Roman" w:cs="Times New Roman"/>
          <w:sz w:val="24"/>
          <w:szCs w:val="24"/>
          <w:lang w:val="uk-UA" w:eastAsia="uk-UA"/>
        </w:rPr>
        <w:t xml:space="preserve"> на платній основі для кінцевих споживачів, а є замовником послуг </w:t>
      </w:r>
      <w:r w:rsidR="00EA1D05">
        <w:rPr>
          <w:rFonts w:ascii="Times New Roman" w:eastAsia="Times New Roman" w:hAnsi="Times New Roman" w:cs="Times New Roman"/>
          <w:sz w:val="24"/>
          <w:szCs w:val="24"/>
          <w:lang w:val="uk-UA" w:eastAsia="uk-UA"/>
        </w:rPr>
        <w:t>з поточного та капітального</w:t>
      </w:r>
      <w:r w:rsidR="007D4A58">
        <w:rPr>
          <w:rFonts w:ascii="Times New Roman" w:eastAsia="Times New Roman" w:hAnsi="Times New Roman" w:cs="Times New Roman"/>
          <w:sz w:val="24"/>
          <w:szCs w:val="24"/>
          <w:lang w:val="uk-UA" w:eastAsia="uk-UA"/>
        </w:rPr>
        <w:t xml:space="preserve"> ремонту, експлуатаційно</w:t>
      </w:r>
      <w:r w:rsidR="00C75271">
        <w:rPr>
          <w:rFonts w:ascii="Times New Roman" w:eastAsia="Times New Roman" w:hAnsi="Times New Roman" w:cs="Times New Roman"/>
          <w:sz w:val="24"/>
          <w:szCs w:val="24"/>
          <w:lang w:val="uk-UA" w:eastAsia="uk-UA"/>
        </w:rPr>
        <w:t>го</w:t>
      </w:r>
      <w:r w:rsidR="007D4A58">
        <w:rPr>
          <w:rFonts w:ascii="Times New Roman" w:eastAsia="Times New Roman" w:hAnsi="Times New Roman" w:cs="Times New Roman"/>
          <w:sz w:val="24"/>
          <w:szCs w:val="24"/>
          <w:lang w:val="uk-UA" w:eastAsia="uk-UA"/>
        </w:rPr>
        <w:t xml:space="preserve"> утриманн</w:t>
      </w:r>
      <w:r w:rsidR="00C75271">
        <w:rPr>
          <w:rFonts w:ascii="Times New Roman" w:eastAsia="Times New Roman" w:hAnsi="Times New Roman" w:cs="Times New Roman"/>
          <w:sz w:val="24"/>
          <w:szCs w:val="24"/>
          <w:lang w:val="uk-UA" w:eastAsia="uk-UA"/>
        </w:rPr>
        <w:t>я</w:t>
      </w:r>
      <w:r w:rsidR="007D4A58">
        <w:rPr>
          <w:rFonts w:ascii="Times New Roman" w:eastAsia="Times New Roman" w:hAnsi="Times New Roman" w:cs="Times New Roman"/>
          <w:sz w:val="24"/>
          <w:szCs w:val="24"/>
          <w:lang w:val="uk-UA" w:eastAsia="uk-UA"/>
        </w:rPr>
        <w:t xml:space="preserve"> комунальних вулиць і доріг.</w:t>
      </w:r>
      <w:r w:rsidR="00712BA9">
        <w:rPr>
          <w:rFonts w:ascii="Times New Roman" w:eastAsia="Times New Roman" w:hAnsi="Times New Roman" w:cs="Times New Roman"/>
          <w:sz w:val="24"/>
          <w:szCs w:val="24"/>
          <w:lang w:val="uk-UA" w:eastAsia="uk-UA"/>
        </w:rPr>
        <w:t xml:space="preserve"> Кошти, що спрямовуються КП «Благоустрій» на виконання програми, повністю перераховуються КП «Благоустрій»</w:t>
      </w:r>
      <w:r w:rsidR="00931712">
        <w:rPr>
          <w:rFonts w:ascii="Times New Roman" w:eastAsia="Times New Roman" w:hAnsi="Times New Roman" w:cs="Times New Roman"/>
          <w:sz w:val="24"/>
          <w:szCs w:val="24"/>
          <w:lang w:val="uk-UA" w:eastAsia="uk-UA"/>
        </w:rPr>
        <w:t xml:space="preserve"> підрядникам і не використовуватим</w:t>
      </w:r>
      <w:r w:rsidR="00C75271">
        <w:rPr>
          <w:rFonts w:ascii="Times New Roman" w:eastAsia="Times New Roman" w:hAnsi="Times New Roman" w:cs="Times New Roman"/>
          <w:sz w:val="24"/>
          <w:szCs w:val="24"/>
          <w:lang w:val="uk-UA" w:eastAsia="uk-UA"/>
        </w:rPr>
        <w:t>у</w:t>
      </w:r>
      <w:r w:rsidR="006F24B1">
        <w:rPr>
          <w:rFonts w:ascii="Times New Roman" w:eastAsia="Times New Roman" w:hAnsi="Times New Roman" w:cs="Times New Roman"/>
          <w:sz w:val="24"/>
          <w:szCs w:val="24"/>
          <w:lang w:val="uk-UA" w:eastAsia="uk-UA"/>
        </w:rPr>
        <w:t>ться на надання платних послуг.</w:t>
      </w:r>
    </w:p>
    <w:p w14:paraId="34858B05" w14:textId="77777777" w:rsidR="002B5B90" w:rsidRDefault="002B5B90" w:rsidP="002B5B90">
      <w:pPr>
        <w:spacing w:after="0" w:line="240" w:lineRule="auto"/>
        <w:ind w:left="567"/>
        <w:jc w:val="both"/>
        <w:rPr>
          <w:rFonts w:ascii="Times New Roman" w:eastAsia="Times New Roman" w:hAnsi="Times New Roman" w:cs="Times New Roman"/>
          <w:sz w:val="24"/>
          <w:szCs w:val="24"/>
          <w:lang w:val="uk-UA" w:eastAsia="uk-UA"/>
        </w:rPr>
      </w:pPr>
    </w:p>
    <w:p w14:paraId="0233016F" w14:textId="2855ED04" w:rsidR="00931712" w:rsidRDefault="002B5B90" w:rsidP="00766A54">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КП «Благоустрій» є замовником робіт і послуг </w:t>
      </w:r>
      <w:r w:rsidR="00C75271">
        <w:rPr>
          <w:rFonts w:ascii="Times New Roman" w:eastAsia="Times New Roman" w:hAnsi="Times New Roman" w:cs="Times New Roman"/>
          <w:sz w:val="24"/>
          <w:szCs w:val="24"/>
          <w:lang w:val="uk-UA" w:eastAsia="uk-UA"/>
        </w:rPr>
        <w:t>і</w:t>
      </w:r>
      <w:r>
        <w:rPr>
          <w:rFonts w:ascii="Times New Roman" w:eastAsia="Times New Roman" w:hAnsi="Times New Roman" w:cs="Times New Roman"/>
          <w:sz w:val="24"/>
          <w:szCs w:val="24"/>
          <w:lang w:val="uk-UA" w:eastAsia="uk-UA"/>
        </w:rPr>
        <w:t>з поточного та капітально</w:t>
      </w:r>
      <w:r w:rsidR="00C75271">
        <w:rPr>
          <w:rFonts w:ascii="Times New Roman" w:eastAsia="Times New Roman" w:hAnsi="Times New Roman" w:cs="Times New Roman"/>
          <w:sz w:val="24"/>
          <w:szCs w:val="24"/>
          <w:lang w:val="uk-UA" w:eastAsia="uk-UA"/>
        </w:rPr>
        <w:t>го</w:t>
      </w:r>
      <w:r>
        <w:rPr>
          <w:rFonts w:ascii="Times New Roman" w:eastAsia="Times New Roman" w:hAnsi="Times New Roman" w:cs="Times New Roman"/>
          <w:sz w:val="24"/>
          <w:szCs w:val="24"/>
          <w:lang w:val="uk-UA" w:eastAsia="uk-UA"/>
        </w:rPr>
        <w:t xml:space="preserve"> ремонту комунальних вулиць і доріг комунальної власності</w:t>
      </w:r>
      <w:r w:rsidR="00C32061">
        <w:rPr>
          <w:rFonts w:ascii="Times New Roman" w:eastAsia="Times New Roman" w:hAnsi="Times New Roman" w:cs="Times New Roman"/>
          <w:sz w:val="24"/>
          <w:szCs w:val="24"/>
          <w:lang w:val="uk-UA" w:eastAsia="uk-UA"/>
        </w:rPr>
        <w:t>. Комунальному підприємству «Благоустрій» передано безоплатно</w:t>
      </w:r>
      <w:r w:rsidR="00573FF6">
        <w:rPr>
          <w:rFonts w:ascii="Times New Roman" w:eastAsia="Times New Roman" w:hAnsi="Times New Roman" w:cs="Times New Roman"/>
          <w:sz w:val="24"/>
          <w:szCs w:val="24"/>
          <w:lang w:val="uk-UA" w:eastAsia="uk-UA"/>
        </w:rPr>
        <w:t xml:space="preserve"> з балансу виконавчого комітету Степанецької сільської ради ОТГ в оперативне управління з правом балансоутримувача дороги комунальної власності, у зв’язку </w:t>
      </w:r>
      <w:r w:rsidR="00C75271">
        <w:rPr>
          <w:rFonts w:ascii="Times New Roman" w:eastAsia="Times New Roman" w:hAnsi="Times New Roman" w:cs="Times New Roman"/>
          <w:sz w:val="24"/>
          <w:szCs w:val="24"/>
          <w:lang w:val="uk-UA" w:eastAsia="uk-UA"/>
        </w:rPr>
        <w:t>і</w:t>
      </w:r>
      <w:r w:rsidR="00573FF6">
        <w:rPr>
          <w:rFonts w:ascii="Times New Roman" w:eastAsia="Times New Roman" w:hAnsi="Times New Roman" w:cs="Times New Roman"/>
          <w:sz w:val="24"/>
          <w:szCs w:val="24"/>
          <w:lang w:val="uk-UA" w:eastAsia="uk-UA"/>
        </w:rPr>
        <w:t>з чим конкурсний відбір одержувачів фінансової підтримки</w:t>
      </w:r>
      <w:r w:rsidR="007E5A1F">
        <w:rPr>
          <w:rFonts w:ascii="Times New Roman" w:eastAsia="Times New Roman" w:hAnsi="Times New Roman" w:cs="Times New Roman"/>
          <w:sz w:val="24"/>
          <w:szCs w:val="24"/>
          <w:lang w:val="uk-UA" w:eastAsia="uk-UA"/>
        </w:rPr>
        <w:t xml:space="preserve"> на території Степанецької громади не проводився, фінансова підтримка спрямовуватиметься </w:t>
      </w:r>
      <w:r w:rsidR="003F3A43">
        <w:rPr>
          <w:rFonts w:ascii="Times New Roman" w:eastAsia="Times New Roman" w:hAnsi="Times New Roman" w:cs="Times New Roman"/>
          <w:sz w:val="24"/>
          <w:szCs w:val="24"/>
          <w:lang w:val="uk-UA" w:eastAsia="uk-UA"/>
        </w:rPr>
        <w:t>балансоутримувач</w:t>
      </w:r>
      <w:r w:rsidR="00810D3B">
        <w:rPr>
          <w:rFonts w:ascii="Times New Roman" w:eastAsia="Times New Roman" w:hAnsi="Times New Roman" w:cs="Times New Roman"/>
          <w:sz w:val="24"/>
          <w:szCs w:val="24"/>
          <w:lang w:val="uk-UA" w:eastAsia="uk-UA"/>
        </w:rPr>
        <w:t>у</w:t>
      </w:r>
      <w:r w:rsidR="003F3A43">
        <w:rPr>
          <w:rFonts w:ascii="Times New Roman" w:eastAsia="Times New Roman" w:hAnsi="Times New Roman" w:cs="Times New Roman"/>
          <w:sz w:val="24"/>
          <w:szCs w:val="24"/>
          <w:lang w:val="uk-UA" w:eastAsia="uk-UA"/>
        </w:rPr>
        <w:t xml:space="preserve"> комунальних вулиць і доріг. Конкурсний відбір виконавців робіт </w:t>
      </w:r>
      <w:r w:rsidR="00FB3489">
        <w:rPr>
          <w:rFonts w:ascii="Times New Roman" w:eastAsia="Times New Roman" w:hAnsi="Times New Roman" w:cs="Times New Roman"/>
          <w:sz w:val="24"/>
          <w:szCs w:val="24"/>
          <w:lang w:val="uk-UA" w:eastAsia="uk-UA"/>
        </w:rPr>
        <w:t>із</w:t>
      </w:r>
      <w:r w:rsidR="003F3A43">
        <w:rPr>
          <w:rFonts w:ascii="Times New Roman" w:eastAsia="Times New Roman" w:hAnsi="Times New Roman" w:cs="Times New Roman"/>
          <w:sz w:val="24"/>
          <w:szCs w:val="24"/>
          <w:lang w:val="uk-UA" w:eastAsia="uk-UA"/>
        </w:rPr>
        <w:t xml:space="preserve"> поточно</w:t>
      </w:r>
      <w:r w:rsidR="00FB3489">
        <w:rPr>
          <w:rFonts w:ascii="Times New Roman" w:eastAsia="Times New Roman" w:hAnsi="Times New Roman" w:cs="Times New Roman"/>
          <w:sz w:val="24"/>
          <w:szCs w:val="24"/>
          <w:lang w:val="uk-UA" w:eastAsia="uk-UA"/>
        </w:rPr>
        <w:t>го</w:t>
      </w:r>
      <w:r w:rsidR="003F3A43">
        <w:rPr>
          <w:rFonts w:ascii="Times New Roman" w:eastAsia="Times New Roman" w:hAnsi="Times New Roman" w:cs="Times New Roman"/>
          <w:sz w:val="24"/>
          <w:szCs w:val="24"/>
          <w:lang w:val="uk-UA" w:eastAsia="uk-UA"/>
        </w:rPr>
        <w:t xml:space="preserve"> та капітально</w:t>
      </w:r>
      <w:r w:rsidR="00FB3489">
        <w:rPr>
          <w:rFonts w:ascii="Times New Roman" w:eastAsia="Times New Roman" w:hAnsi="Times New Roman" w:cs="Times New Roman"/>
          <w:sz w:val="24"/>
          <w:szCs w:val="24"/>
          <w:lang w:val="uk-UA" w:eastAsia="uk-UA"/>
        </w:rPr>
        <w:t>го</w:t>
      </w:r>
      <w:r w:rsidR="003F3A43">
        <w:rPr>
          <w:rFonts w:ascii="Times New Roman" w:eastAsia="Times New Roman" w:hAnsi="Times New Roman" w:cs="Times New Roman"/>
          <w:sz w:val="24"/>
          <w:szCs w:val="24"/>
          <w:lang w:val="uk-UA" w:eastAsia="uk-UA"/>
        </w:rPr>
        <w:t xml:space="preserve"> ремонту комунальних </w:t>
      </w:r>
      <w:r w:rsidR="00E4196D">
        <w:rPr>
          <w:rFonts w:ascii="Times New Roman" w:eastAsia="Times New Roman" w:hAnsi="Times New Roman" w:cs="Times New Roman"/>
          <w:sz w:val="24"/>
          <w:szCs w:val="24"/>
          <w:lang w:val="uk-UA" w:eastAsia="uk-UA"/>
        </w:rPr>
        <w:t>вулиць та  доріг, експлуатаційно</w:t>
      </w:r>
      <w:r w:rsidR="00FB3489">
        <w:rPr>
          <w:rFonts w:ascii="Times New Roman" w:eastAsia="Times New Roman" w:hAnsi="Times New Roman" w:cs="Times New Roman"/>
          <w:sz w:val="24"/>
          <w:szCs w:val="24"/>
          <w:lang w:val="uk-UA" w:eastAsia="uk-UA"/>
        </w:rPr>
        <w:t>го</w:t>
      </w:r>
      <w:r w:rsidR="00E4196D">
        <w:rPr>
          <w:rFonts w:ascii="Times New Roman" w:eastAsia="Times New Roman" w:hAnsi="Times New Roman" w:cs="Times New Roman"/>
          <w:sz w:val="24"/>
          <w:szCs w:val="24"/>
          <w:lang w:val="uk-UA" w:eastAsia="uk-UA"/>
        </w:rPr>
        <w:t xml:space="preserve"> утриманн</w:t>
      </w:r>
      <w:r w:rsidR="00FB3489">
        <w:rPr>
          <w:rFonts w:ascii="Times New Roman" w:eastAsia="Times New Roman" w:hAnsi="Times New Roman" w:cs="Times New Roman"/>
          <w:sz w:val="24"/>
          <w:szCs w:val="24"/>
          <w:lang w:val="uk-UA" w:eastAsia="uk-UA"/>
        </w:rPr>
        <w:t>я</w:t>
      </w:r>
      <w:r w:rsidR="00E4196D">
        <w:rPr>
          <w:rFonts w:ascii="Times New Roman" w:eastAsia="Times New Roman" w:hAnsi="Times New Roman" w:cs="Times New Roman"/>
          <w:sz w:val="24"/>
          <w:szCs w:val="24"/>
          <w:lang w:val="uk-UA" w:eastAsia="uk-UA"/>
        </w:rPr>
        <w:t xml:space="preserve"> вулиць і доріг комунальної власності</w:t>
      </w:r>
      <w:r w:rsidR="001B48B5" w:rsidRPr="001B48B5">
        <w:rPr>
          <w:rFonts w:ascii="Times New Roman" w:eastAsia="Times New Roman" w:hAnsi="Times New Roman" w:cs="Times New Roman"/>
          <w:sz w:val="24"/>
          <w:szCs w:val="24"/>
          <w:lang w:val="uk-UA" w:eastAsia="uk-UA"/>
        </w:rPr>
        <w:t xml:space="preserve"> буде зд</w:t>
      </w:r>
      <w:r w:rsidR="001B48B5">
        <w:rPr>
          <w:rFonts w:ascii="Times New Roman" w:eastAsia="Times New Roman" w:hAnsi="Times New Roman" w:cs="Times New Roman"/>
          <w:sz w:val="24"/>
          <w:szCs w:val="24"/>
          <w:lang w:val="uk-UA" w:eastAsia="uk-UA"/>
        </w:rPr>
        <w:t>і</w:t>
      </w:r>
      <w:r w:rsidR="001B48B5" w:rsidRPr="001B48B5">
        <w:rPr>
          <w:rFonts w:ascii="Times New Roman" w:eastAsia="Times New Roman" w:hAnsi="Times New Roman" w:cs="Times New Roman"/>
          <w:sz w:val="24"/>
          <w:szCs w:val="24"/>
          <w:lang w:val="uk-UA" w:eastAsia="uk-UA"/>
        </w:rPr>
        <w:t xml:space="preserve">йснювати </w:t>
      </w:r>
      <w:r w:rsidR="001B48B5">
        <w:rPr>
          <w:rFonts w:ascii="Times New Roman" w:eastAsia="Times New Roman" w:hAnsi="Times New Roman" w:cs="Times New Roman"/>
          <w:sz w:val="24"/>
          <w:szCs w:val="24"/>
          <w:lang w:val="uk-UA" w:eastAsia="uk-UA"/>
        </w:rPr>
        <w:t>КП «Благоустрій» як замовник цих робіт (послуг).</w:t>
      </w:r>
    </w:p>
    <w:p w14:paraId="79CA9ECA" w14:textId="77777777" w:rsidR="00113C18" w:rsidRDefault="00113C18" w:rsidP="00113C18">
      <w:pPr>
        <w:spacing w:after="0" w:line="240" w:lineRule="auto"/>
        <w:ind w:left="567"/>
        <w:jc w:val="both"/>
        <w:rPr>
          <w:rFonts w:ascii="Times New Roman" w:eastAsia="Times New Roman" w:hAnsi="Times New Roman" w:cs="Times New Roman"/>
          <w:sz w:val="24"/>
          <w:szCs w:val="24"/>
          <w:lang w:val="uk-UA" w:eastAsia="uk-UA"/>
        </w:rPr>
      </w:pPr>
    </w:p>
    <w:p w14:paraId="6D3AB6AD" w14:textId="13CD586C" w:rsidR="00113C18" w:rsidRPr="00766A54" w:rsidRDefault="00113C18" w:rsidP="00766A54">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Роботи (послуги), на оплату яких виділяти</w:t>
      </w:r>
      <w:r w:rsidR="00557EA8">
        <w:rPr>
          <w:rFonts w:ascii="Times New Roman" w:eastAsia="Times New Roman" w:hAnsi="Times New Roman" w:cs="Times New Roman"/>
          <w:sz w:val="24"/>
          <w:szCs w:val="24"/>
          <w:lang w:val="uk-UA" w:eastAsia="uk-UA"/>
        </w:rPr>
        <w:t>муться</w:t>
      </w:r>
      <w:r>
        <w:rPr>
          <w:rFonts w:ascii="Times New Roman" w:eastAsia="Times New Roman" w:hAnsi="Times New Roman" w:cs="Times New Roman"/>
          <w:sz w:val="24"/>
          <w:szCs w:val="24"/>
          <w:lang w:val="uk-UA" w:eastAsia="uk-UA"/>
        </w:rPr>
        <w:t xml:space="preserve"> кошти КП «Благоустрій» на виконан</w:t>
      </w:r>
      <w:r w:rsidR="00D8262C">
        <w:rPr>
          <w:rFonts w:ascii="Times New Roman" w:eastAsia="Times New Roman" w:hAnsi="Times New Roman" w:cs="Times New Roman"/>
          <w:sz w:val="24"/>
          <w:szCs w:val="24"/>
          <w:lang w:val="uk-UA" w:eastAsia="uk-UA"/>
        </w:rPr>
        <w:t>ня Програми, будуть виконувати лише залучені підприємства (організації</w:t>
      </w:r>
      <w:r>
        <w:rPr>
          <w:rFonts w:ascii="Times New Roman" w:eastAsia="Times New Roman" w:hAnsi="Times New Roman" w:cs="Times New Roman"/>
          <w:sz w:val="24"/>
          <w:szCs w:val="24"/>
          <w:lang w:val="uk-UA" w:eastAsia="uk-UA"/>
        </w:rPr>
        <w:t xml:space="preserve">). Виконавці цих робіт (послуг) будуть визначені КП «Благоустрій» відповідно до вимог Закону України «Про публічні закупівлі» </w:t>
      </w:r>
      <w:r w:rsidR="00994199">
        <w:rPr>
          <w:rFonts w:ascii="Times New Roman" w:eastAsia="Times New Roman" w:hAnsi="Times New Roman" w:cs="Times New Roman"/>
          <w:sz w:val="24"/>
          <w:szCs w:val="24"/>
          <w:lang w:val="uk-UA" w:eastAsia="uk-UA"/>
        </w:rPr>
        <w:t xml:space="preserve">з використанням </w:t>
      </w:r>
      <w:r w:rsidR="00EA25FC">
        <w:rPr>
          <w:rFonts w:ascii="Times New Roman" w:eastAsia="Times New Roman" w:hAnsi="Times New Roman" w:cs="Times New Roman"/>
          <w:sz w:val="24"/>
          <w:szCs w:val="24"/>
          <w:lang w:val="uk-UA" w:eastAsia="uk-UA"/>
        </w:rPr>
        <w:t xml:space="preserve">електронної системи публічних </w:t>
      </w:r>
      <w:proofErr w:type="spellStart"/>
      <w:r w:rsidR="00EA25FC">
        <w:rPr>
          <w:rFonts w:ascii="Times New Roman" w:eastAsia="Times New Roman" w:hAnsi="Times New Roman" w:cs="Times New Roman"/>
          <w:sz w:val="24"/>
          <w:szCs w:val="24"/>
          <w:lang w:val="uk-UA" w:eastAsia="uk-UA"/>
        </w:rPr>
        <w:t>закупівель</w:t>
      </w:r>
      <w:proofErr w:type="spellEnd"/>
      <w:r w:rsidR="00EA25FC">
        <w:rPr>
          <w:rFonts w:ascii="Times New Roman" w:eastAsia="Times New Roman" w:hAnsi="Times New Roman" w:cs="Times New Roman"/>
          <w:sz w:val="24"/>
          <w:szCs w:val="24"/>
          <w:lang w:val="uk-UA" w:eastAsia="uk-UA"/>
        </w:rPr>
        <w:t xml:space="preserve"> </w:t>
      </w:r>
      <w:r w:rsidR="00D8262C">
        <w:rPr>
          <w:rFonts w:ascii="Times New Roman" w:eastAsia="Times New Roman" w:hAnsi="Times New Roman" w:cs="Times New Roman"/>
          <w:sz w:val="24"/>
          <w:szCs w:val="24"/>
          <w:lang w:val="uk-UA" w:eastAsia="uk-UA"/>
        </w:rPr>
        <w:t>«</w:t>
      </w:r>
      <w:proofErr w:type="spellStart"/>
      <w:r w:rsidR="00EA25FC">
        <w:rPr>
          <w:rFonts w:ascii="Times New Roman" w:eastAsia="Times New Roman" w:hAnsi="Times New Roman" w:cs="Times New Roman"/>
          <w:sz w:val="24"/>
          <w:szCs w:val="24"/>
          <w:lang w:val="en-US" w:eastAsia="uk-UA"/>
        </w:rPr>
        <w:t>ProZorro</w:t>
      </w:r>
      <w:proofErr w:type="spellEnd"/>
      <w:r w:rsidR="00D8262C">
        <w:rPr>
          <w:rFonts w:ascii="Times New Roman" w:eastAsia="Times New Roman" w:hAnsi="Times New Roman" w:cs="Times New Roman"/>
          <w:sz w:val="24"/>
          <w:szCs w:val="24"/>
          <w:lang w:val="uk-UA" w:eastAsia="uk-UA"/>
        </w:rPr>
        <w:t>»</w:t>
      </w:r>
      <w:r w:rsidR="00EA25FC" w:rsidRPr="00EA25FC">
        <w:rPr>
          <w:rFonts w:ascii="Times New Roman" w:eastAsia="Times New Roman" w:hAnsi="Times New Roman" w:cs="Times New Roman"/>
          <w:sz w:val="24"/>
          <w:szCs w:val="24"/>
          <w:lang w:val="uk-UA" w:eastAsia="uk-UA"/>
        </w:rPr>
        <w:t xml:space="preserve">. </w:t>
      </w:r>
      <w:r w:rsidR="00EA25FC">
        <w:rPr>
          <w:rFonts w:ascii="Times New Roman" w:eastAsia="Times New Roman" w:hAnsi="Times New Roman" w:cs="Times New Roman"/>
          <w:sz w:val="24"/>
          <w:szCs w:val="24"/>
          <w:lang w:val="uk-UA" w:eastAsia="uk-UA"/>
        </w:rPr>
        <w:t>Зекономлені кошти, внаслідок проведення закупівель робіт (послуг) через електронну систему закупівель</w:t>
      </w:r>
      <w:r w:rsidR="00C62E89">
        <w:rPr>
          <w:rFonts w:ascii="Times New Roman" w:eastAsia="Times New Roman" w:hAnsi="Times New Roman" w:cs="Times New Roman"/>
          <w:sz w:val="24"/>
          <w:szCs w:val="24"/>
          <w:lang w:val="uk-UA" w:eastAsia="uk-UA"/>
        </w:rPr>
        <w:t>,</w:t>
      </w:r>
      <w:r w:rsidR="00EA25FC">
        <w:rPr>
          <w:rFonts w:ascii="Times New Roman" w:eastAsia="Times New Roman" w:hAnsi="Times New Roman" w:cs="Times New Roman"/>
          <w:sz w:val="24"/>
          <w:szCs w:val="24"/>
          <w:lang w:val="uk-UA" w:eastAsia="uk-UA"/>
        </w:rPr>
        <w:t xml:space="preserve"> будуть </w:t>
      </w:r>
      <w:r w:rsidR="00C62E89">
        <w:rPr>
          <w:rFonts w:ascii="Times New Roman" w:eastAsia="Times New Roman" w:hAnsi="Times New Roman" w:cs="Times New Roman"/>
          <w:sz w:val="24"/>
          <w:szCs w:val="24"/>
          <w:lang w:val="uk-UA" w:eastAsia="uk-UA"/>
        </w:rPr>
        <w:t>у</w:t>
      </w:r>
      <w:r w:rsidR="00EA25FC">
        <w:rPr>
          <w:rFonts w:ascii="Times New Roman" w:eastAsia="Times New Roman" w:hAnsi="Times New Roman" w:cs="Times New Roman"/>
          <w:sz w:val="24"/>
          <w:szCs w:val="24"/>
          <w:lang w:val="uk-UA" w:eastAsia="uk-UA"/>
        </w:rPr>
        <w:t xml:space="preserve"> повному обсязі поверн</w:t>
      </w:r>
      <w:r w:rsidR="00C62E89">
        <w:rPr>
          <w:rFonts w:ascii="Times New Roman" w:eastAsia="Times New Roman" w:hAnsi="Times New Roman" w:cs="Times New Roman"/>
          <w:sz w:val="24"/>
          <w:szCs w:val="24"/>
          <w:lang w:val="uk-UA" w:eastAsia="uk-UA"/>
        </w:rPr>
        <w:t>ені</w:t>
      </w:r>
      <w:r w:rsidR="00EA25FC">
        <w:rPr>
          <w:rFonts w:ascii="Times New Roman" w:eastAsia="Times New Roman" w:hAnsi="Times New Roman" w:cs="Times New Roman"/>
          <w:sz w:val="24"/>
          <w:szCs w:val="24"/>
          <w:lang w:val="uk-UA" w:eastAsia="uk-UA"/>
        </w:rPr>
        <w:t xml:space="preserve"> до бюджету громади.</w:t>
      </w:r>
    </w:p>
    <w:p w14:paraId="007EEF08" w14:textId="77777777" w:rsidR="00766A54" w:rsidRPr="00766A54" w:rsidRDefault="00766A54" w:rsidP="00766A54">
      <w:pPr>
        <w:spacing w:after="0" w:line="240" w:lineRule="auto"/>
        <w:jc w:val="both"/>
        <w:rPr>
          <w:rFonts w:ascii="Times New Roman" w:eastAsia="Times New Roman" w:hAnsi="Times New Roman" w:cs="Times New Roman"/>
          <w:sz w:val="24"/>
          <w:szCs w:val="24"/>
          <w:lang w:val="uk-UA" w:eastAsia="uk-UA"/>
        </w:rPr>
      </w:pPr>
    </w:p>
    <w:p w14:paraId="20A4B3D7" w14:textId="5DBC71C0" w:rsidR="008609F8" w:rsidRDefault="008609F8" w:rsidP="00766A54">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КП «Благоустрій» забезпечує бухгалтер</w:t>
      </w:r>
      <w:r w:rsidR="00C62E89">
        <w:rPr>
          <w:rFonts w:ascii="Times New Roman" w:eastAsia="Times New Roman" w:hAnsi="Times New Roman" w:cs="Times New Roman"/>
          <w:sz w:val="24"/>
          <w:szCs w:val="24"/>
          <w:lang w:val="uk-UA" w:eastAsia="uk-UA"/>
        </w:rPr>
        <w:t>ський облік доходів і витрат відповідно</w:t>
      </w:r>
      <w:r>
        <w:rPr>
          <w:rFonts w:ascii="Times New Roman" w:eastAsia="Times New Roman" w:hAnsi="Times New Roman" w:cs="Times New Roman"/>
          <w:sz w:val="24"/>
          <w:szCs w:val="24"/>
          <w:lang w:val="uk-UA" w:eastAsia="uk-UA"/>
        </w:rPr>
        <w:t xml:space="preserve"> до наказу «Про облікову політику»</w:t>
      </w:r>
      <w:r w:rsidR="00820D5F">
        <w:rPr>
          <w:rFonts w:ascii="Times New Roman" w:eastAsia="Times New Roman" w:hAnsi="Times New Roman" w:cs="Times New Roman"/>
          <w:sz w:val="24"/>
          <w:szCs w:val="24"/>
          <w:lang w:val="uk-UA" w:eastAsia="uk-UA"/>
        </w:rPr>
        <w:t xml:space="preserve"> №</w:t>
      </w:r>
      <w:r w:rsidR="00C62E89">
        <w:rPr>
          <w:rFonts w:ascii="Times New Roman" w:eastAsia="Times New Roman" w:hAnsi="Times New Roman" w:cs="Times New Roman"/>
          <w:sz w:val="24"/>
          <w:szCs w:val="24"/>
          <w:lang w:val="uk-UA" w:eastAsia="uk-UA"/>
        </w:rPr>
        <w:t xml:space="preserve"> 95 від 19.12.2019</w:t>
      </w:r>
      <w:r w:rsidR="00820D5F">
        <w:rPr>
          <w:rFonts w:ascii="Times New Roman" w:eastAsia="Times New Roman" w:hAnsi="Times New Roman" w:cs="Times New Roman"/>
          <w:sz w:val="24"/>
          <w:szCs w:val="24"/>
          <w:lang w:val="uk-UA" w:eastAsia="uk-UA"/>
        </w:rPr>
        <w:t>. У наказі про облікову політику на підприємстві передбачено ведення обліку робочого часу</w:t>
      </w:r>
      <w:r w:rsidR="007903A7">
        <w:rPr>
          <w:rFonts w:ascii="Times New Roman" w:eastAsia="Times New Roman" w:hAnsi="Times New Roman" w:cs="Times New Roman"/>
          <w:sz w:val="24"/>
          <w:szCs w:val="24"/>
          <w:lang w:val="uk-UA" w:eastAsia="uk-UA"/>
        </w:rPr>
        <w:t xml:space="preserve"> відповідно до табелів обліку робочого часу. Витрати на оплату праці оформлюються окремими відомостями, окремо </w:t>
      </w:r>
      <w:r w:rsidR="00546E2F">
        <w:rPr>
          <w:rFonts w:ascii="Times New Roman" w:eastAsia="Times New Roman" w:hAnsi="Times New Roman" w:cs="Times New Roman"/>
          <w:sz w:val="24"/>
          <w:szCs w:val="24"/>
          <w:lang w:val="uk-UA" w:eastAsia="uk-UA"/>
        </w:rPr>
        <w:t>за</w:t>
      </w:r>
      <w:r w:rsidR="007903A7">
        <w:rPr>
          <w:rFonts w:ascii="Times New Roman" w:eastAsia="Times New Roman" w:hAnsi="Times New Roman" w:cs="Times New Roman"/>
          <w:sz w:val="24"/>
          <w:szCs w:val="24"/>
          <w:lang w:val="uk-UA" w:eastAsia="uk-UA"/>
        </w:rPr>
        <w:t xml:space="preserve"> витрата</w:t>
      </w:r>
      <w:r w:rsidR="00546E2F">
        <w:rPr>
          <w:rFonts w:ascii="Times New Roman" w:eastAsia="Times New Roman" w:hAnsi="Times New Roman" w:cs="Times New Roman"/>
          <w:sz w:val="24"/>
          <w:szCs w:val="24"/>
          <w:lang w:val="uk-UA" w:eastAsia="uk-UA"/>
        </w:rPr>
        <w:t>ми</w:t>
      </w:r>
      <w:r w:rsidR="007903A7">
        <w:rPr>
          <w:rFonts w:ascii="Times New Roman" w:eastAsia="Times New Roman" w:hAnsi="Times New Roman" w:cs="Times New Roman"/>
          <w:sz w:val="24"/>
          <w:szCs w:val="24"/>
          <w:lang w:val="uk-UA" w:eastAsia="uk-UA"/>
        </w:rPr>
        <w:t xml:space="preserve">, які </w:t>
      </w:r>
      <w:r w:rsidR="00546E2F">
        <w:rPr>
          <w:rFonts w:ascii="Times New Roman" w:eastAsia="Times New Roman" w:hAnsi="Times New Roman" w:cs="Times New Roman"/>
          <w:sz w:val="24"/>
          <w:szCs w:val="24"/>
          <w:lang w:val="uk-UA" w:eastAsia="uk-UA"/>
        </w:rPr>
        <w:t>належать</w:t>
      </w:r>
      <w:r w:rsidR="007903A7">
        <w:rPr>
          <w:rFonts w:ascii="Times New Roman" w:eastAsia="Times New Roman" w:hAnsi="Times New Roman" w:cs="Times New Roman"/>
          <w:sz w:val="24"/>
          <w:szCs w:val="24"/>
          <w:lang w:val="uk-UA" w:eastAsia="uk-UA"/>
        </w:rPr>
        <w:t xml:space="preserve"> до витрат за рахунок коштів бюджету </w:t>
      </w:r>
      <w:r w:rsidR="00397ED8">
        <w:rPr>
          <w:rFonts w:ascii="Times New Roman" w:eastAsia="Times New Roman" w:hAnsi="Times New Roman" w:cs="Times New Roman"/>
          <w:sz w:val="24"/>
          <w:szCs w:val="24"/>
          <w:lang w:val="uk-UA" w:eastAsia="uk-UA"/>
        </w:rPr>
        <w:t xml:space="preserve">ОТГ та витрат за рахунок власних надходжень від господарської діяльності. Кошти фінансової підтримки, що виділятимуться згідно </w:t>
      </w:r>
      <w:r w:rsidR="00546E2F">
        <w:rPr>
          <w:rFonts w:ascii="Times New Roman" w:eastAsia="Times New Roman" w:hAnsi="Times New Roman" w:cs="Times New Roman"/>
          <w:sz w:val="24"/>
          <w:szCs w:val="24"/>
          <w:lang w:val="uk-UA" w:eastAsia="uk-UA"/>
        </w:rPr>
        <w:t xml:space="preserve">з </w:t>
      </w:r>
      <w:r w:rsidR="00B655EC">
        <w:rPr>
          <w:rFonts w:ascii="Times New Roman" w:eastAsia="Times New Roman" w:hAnsi="Times New Roman" w:cs="Times New Roman"/>
          <w:sz w:val="24"/>
          <w:szCs w:val="24"/>
          <w:lang w:val="uk-UA" w:eastAsia="uk-UA"/>
        </w:rPr>
        <w:t>Програмою</w:t>
      </w:r>
      <w:r w:rsidR="00397ED8">
        <w:rPr>
          <w:rFonts w:ascii="Times New Roman" w:eastAsia="Times New Roman" w:hAnsi="Times New Roman" w:cs="Times New Roman"/>
          <w:sz w:val="24"/>
          <w:szCs w:val="24"/>
          <w:lang w:val="uk-UA" w:eastAsia="uk-UA"/>
        </w:rPr>
        <w:t>, не спрямовуватимуться на утримання КП «Благоустрій».</w:t>
      </w:r>
    </w:p>
    <w:p w14:paraId="6993FFD8" w14:textId="77777777" w:rsidR="000537FC" w:rsidRDefault="000537FC" w:rsidP="000537FC">
      <w:pPr>
        <w:spacing w:after="0" w:line="240" w:lineRule="auto"/>
        <w:ind w:left="567"/>
        <w:jc w:val="both"/>
        <w:rPr>
          <w:rFonts w:ascii="Times New Roman" w:eastAsia="Times New Roman" w:hAnsi="Times New Roman" w:cs="Times New Roman"/>
          <w:sz w:val="24"/>
          <w:szCs w:val="24"/>
          <w:lang w:val="uk-UA" w:eastAsia="uk-UA"/>
        </w:rPr>
      </w:pPr>
    </w:p>
    <w:p w14:paraId="6DCAE469" w14:textId="59CA177D" w:rsidR="0092562C" w:rsidRDefault="006E5D1F" w:rsidP="00766A54">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Аналітичний облік коштів цільового фінансування і цільових надходжень та їх витрачання провод</w:t>
      </w:r>
      <w:r w:rsidR="00B655EC">
        <w:rPr>
          <w:rFonts w:ascii="Times New Roman" w:eastAsia="Times New Roman" w:hAnsi="Times New Roman" w:cs="Times New Roman"/>
          <w:sz w:val="24"/>
          <w:szCs w:val="24"/>
          <w:lang w:val="uk-UA" w:eastAsia="uk-UA"/>
        </w:rPr>
        <w:t>я</w:t>
      </w:r>
      <w:r>
        <w:rPr>
          <w:rFonts w:ascii="Times New Roman" w:eastAsia="Times New Roman" w:hAnsi="Times New Roman" w:cs="Times New Roman"/>
          <w:sz w:val="24"/>
          <w:szCs w:val="24"/>
          <w:lang w:val="uk-UA" w:eastAsia="uk-UA"/>
        </w:rPr>
        <w:t>ться за їх призначенням та джерелами надходжень. Для цього до рахунку 48 «Цільове фінансування і цільові надходження» відкривають аналітичні рахунки 2-4-го порядків.</w:t>
      </w:r>
      <w:r w:rsidR="00D36C4C">
        <w:rPr>
          <w:rFonts w:ascii="Times New Roman" w:eastAsia="Times New Roman" w:hAnsi="Times New Roman" w:cs="Times New Roman"/>
          <w:sz w:val="24"/>
          <w:szCs w:val="24"/>
          <w:lang w:val="uk-UA" w:eastAsia="uk-UA"/>
        </w:rPr>
        <w:t xml:space="preserve"> Облік витрат, здійснених </w:t>
      </w:r>
      <w:r w:rsidR="00237BC6">
        <w:rPr>
          <w:rFonts w:ascii="Times New Roman" w:eastAsia="Times New Roman" w:hAnsi="Times New Roman" w:cs="Times New Roman"/>
          <w:sz w:val="24"/>
          <w:szCs w:val="24"/>
          <w:lang w:val="uk-UA" w:eastAsia="uk-UA"/>
        </w:rPr>
        <w:t xml:space="preserve">за рахунок коштів цільового фінансування, </w:t>
      </w:r>
      <w:r w:rsidR="00B655EC">
        <w:rPr>
          <w:rFonts w:ascii="Times New Roman" w:eastAsia="Times New Roman" w:hAnsi="Times New Roman" w:cs="Times New Roman"/>
          <w:sz w:val="24"/>
          <w:szCs w:val="24"/>
          <w:lang w:val="uk-UA" w:eastAsia="uk-UA"/>
        </w:rPr>
        <w:t>відбувається</w:t>
      </w:r>
      <w:r w:rsidR="00237BC6">
        <w:rPr>
          <w:rFonts w:ascii="Times New Roman" w:eastAsia="Times New Roman" w:hAnsi="Times New Roman" w:cs="Times New Roman"/>
          <w:sz w:val="24"/>
          <w:szCs w:val="24"/>
          <w:lang w:val="uk-UA" w:eastAsia="uk-UA"/>
        </w:rPr>
        <w:t xml:space="preserve"> в розрізі джерел фінансування окремо від витрат, здійснених за рахунок власних коштів</w:t>
      </w:r>
      <w:r w:rsidR="0092562C">
        <w:rPr>
          <w:rFonts w:ascii="Times New Roman" w:eastAsia="Times New Roman" w:hAnsi="Times New Roman" w:cs="Times New Roman"/>
          <w:sz w:val="24"/>
          <w:szCs w:val="24"/>
          <w:lang w:val="uk-UA" w:eastAsia="uk-UA"/>
        </w:rPr>
        <w:t>.</w:t>
      </w:r>
    </w:p>
    <w:p w14:paraId="1BA977B3" w14:textId="77777777" w:rsidR="00136B18" w:rsidRDefault="00136B18" w:rsidP="0092562C">
      <w:pPr>
        <w:spacing w:after="0" w:line="240" w:lineRule="auto"/>
        <w:jc w:val="both"/>
        <w:rPr>
          <w:rFonts w:ascii="Times New Roman" w:eastAsia="Times New Roman" w:hAnsi="Times New Roman" w:cs="Times New Roman"/>
          <w:sz w:val="24"/>
          <w:szCs w:val="24"/>
          <w:lang w:val="uk-UA" w:eastAsia="uk-UA"/>
        </w:rPr>
      </w:pPr>
    </w:p>
    <w:p w14:paraId="4F61C2B4" w14:textId="48A92F8F" w:rsidR="0092562C" w:rsidRDefault="0092562C" w:rsidP="00766A54">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Аналітичний облік матеріальних цінностей </w:t>
      </w:r>
      <w:r w:rsidR="007F77C6">
        <w:rPr>
          <w:rFonts w:ascii="Times New Roman" w:eastAsia="Times New Roman" w:hAnsi="Times New Roman" w:cs="Times New Roman"/>
          <w:sz w:val="24"/>
          <w:szCs w:val="24"/>
          <w:lang w:val="uk-UA" w:eastAsia="uk-UA"/>
        </w:rPr>
        <w:t>ведеться в регістрах бухгалтерського обліку в розрізі  джерел фінансування. Для окремого обліку активів та пасивів, сформованих за рахунок різних джерел фінансування, у плані рахунків бухгалтерського обліку для кожного рахунку запроваджується субрахунок.</w:t>
      </w:r>
      <w:r w:rsidR="00634C96">
        <w:rPr>
          <w:rFonts w:ascii="Times New Roman" w:eastAsia="Times New Roman" w:hAnsi="Times New Roman" w:cs="Times New Roman"/>
          <w:sz w:val="24"/>
          <w:szCs w:val="24"/>
          <w:lang w:val="uk-UA" w:eastAsia="uk-UA"/>
        </w:rPr>
        <w:t xml:space="preserve"> Надходження коштів </w:t>
      </w:r>
      <w:r w:rsidR="00CD4B0E">
        <w:rPr>
          <w:rFonts w:ascii="Times New Roman" w:eastAsia="Times New Roman" w:hAnsi="Times New Roman" w:cs="Times New Roman"/>
          <w:sz w:val="24"/>
          <w:szCs w:val="24"/>
          <w:lang w:val="uk-UA" w:eastAsia="uk-UA"/>
        </w:rPr>
        <w:t>фінансування облікову</w:t>
      </w:r>
      <w:r w:rsidR="00CB0A15">
        <w:rPr>
          <w:rFonts w:ascii="Times New Roman" w:eastAsia="Times New Roman" w:hAnsi="Times New Roman" w:cs="Times New Roman"/>
          <w:sz w:val="24"/>
          <w:szCs w:val="24"/>
          <w:lang w:val="uk-UA" w:eastAsia="uk-UA"/>
        </w:rPr>
        <w:t>є</w:t>
      </w:r>
      <w:r w:rsidR="00CD4B0E">
        <w:rPr>
          <w:rFonts w:ascii="Times New Roman" w:eastAsia="Times New Roman" w:hAnsi="Times New Roman" w:cs="Times New Roman"/>
          <w:sz w:val="24"/>
          <w:szCs w:val="24"/>
          <w:lang w:val="uk-UA" w:eastAsia="uk-UA"/>
        </w:rPr>
        <w:t xml:space="preserve">ться на реєстраційних рахунках, </w:t>
      </w:r>
      <w:r w:rsidR="00074B73" w:rsidRPr="00074B73">
        <w:rPr>
          <w:rFonts w:ascii="Times New Roman" w:eastAsia="Times New Roman" w:hAnsi="Times New Roman" w:cs="Times New Roman"/>
          <w:sz w:val="24"/>
          <w:szCs w:val="24"/>
          <w:lang w:val="uk-UA" w:eastAsia="uk-UA"/>
        </w:rPr>
        <w:t>в</w:t>
      </w:r>
      <w:r w:rsidR="00074B73">
        <w:rPr>
          <w:rFonts w:ascii="Times New Roman" w:eastAsia="Times New Roman" w:hAnsi="Times New Roman" w:cs="Times New Roman"/>
          <w:sz w:val="24"/>
          <w:szCs w:val="24"/>
          <w:lang w:val="uk-UA" w:eastAsia="uk-UA"/>
        </w:rPr>
        <w:t xml:space="preserve">ідкритих комунальним підприємством </w:t>
      </w:r>
      <w:r w:rsidR="00CB0A15">
        <w:rPr>
          <w:rFonts w:ascii="Times New Roman" w:eastAsia="Times New Roman" w:hAnsi="Times New Roman" w:cs="Times New Roman"/>
          <w:sz w:val="24"/>
          <w:szCs w:val="24"/>
          <w:lang w:val="uk-UA" w:eastAsia="uk-UA"/>
        </w:rPr>
        <w:t>у</w:t>
      </w:r>
      <w:r w:rsidR="00074B73">
        <w:rPr>
          <w:rFonts w:ascii="Times New Roman" w:eastAsia="Times New Roman" w:hAnsi="Times New Roman" w:cs="Times New Roman"/>
          <w:sz w:val="24"/>
          <w:szCs w:val="24"/>
          <w:lang w:val="uk-UA" w:eastAsia="uk-UA"/>
        </w:rPr>
        <w:t xml:space="preserve"> </w:t>
      </w:r>
      <w:r w:rsidR="00074B73">
        <w:rPr>
          <w:rFonts w:ascii="Times New Roman" w:eastAsia="Times New Roman" w:hAnsi="Times New Roman" w:cs="Times New Roman"/>
          <w:sz w:val="24"/>
          <w:szCs w:val="24"/>
          <w:lang w:val="uk-UA" w:eastAsia="uk-UA"/>
        </w:rPr>
        <w:lastRenderedPageBreak/>
        <w:t>Канівському управлінні державної казначейської служби.</w:t>
      </w:r>
      <w:r w:rsidR="0040516F">
        <w:rPr>
          <w:rFonts w:ascii="Times New Roman" w:eastAsia="Times New Roman" w:hAnsi="Times New Roman" w:cs="Times New Roman"/>
          <w:sz w:val="24"/>
          <w:szCs w:val="24"/>
          <w:lang w:val="uk-UA" w:eastAsia="uk-UA"/>
        </w:rPr>
        <w:t xml:space="preserve"> Накопичувальні відомості складаються</w:t>
      </w:r>
      <w:r w:rsidR="002130AD">
        <w:rPr>
          <w:rFonts w:ascii="Times New Roman" w:eastAsia="Times New Roman" w:hAnsi="Times New Roman" w:cs="Times New Roman"/>
          <w:sz w:val="24"/>
          <w:szCs w:val="24"/>
          <w:lang w:val="uk-UA" w:eastAsia="uk-UA"/>
        </w:rPr>
        <w:t xml:space="preserve"> окремо за кожним реєстраційним (особовим, поточним) рахунком.</w:t>
      </w:r>
      <w:r w:rsidR="007A7269">
        <w:rPr>
          <w:rFonts w:ascii="Times New Roman" w:eastAsia="Times New Roman" w:hAnsi="Times New Roman" w:cs="Times New Roman"/>
          <w:sz w:val="24"/>
          <w:szCs w:val="24"/>
          <w:lang w:val="uk-UA" w:eastAsia="uk-UA"/>
        </w:rPr>
        <w:t xml:space="preserve"> Записи операцій здійснюються на підставі щоденних виписок </w:t>
      </w:r>
      <w:r w:rsidR="00CB0A15">
        <w:rPr>
          <w:rFonts w:ascii="Times New Roman" w:eastAsia="Times New Roman" w:hAnsi="Times New Roman" w:cs="Times New Roman"/>
          <w:sz w:val="24"/>
          <w:szCs w:val="24"/>
          <w:lang w:val="uk-UA" w:eastAsia="uk-UA"/>
        </w:rPr>
        <w:t>і</w:t>
      </w:r>
      <w:r w:rsidR="007A7269">
        <w:rPr>
          <w:rFonts w:ascii="Times New Roman" w:eastAsia="Times New Roman" w:hAnsi="Times New Roman" w:cs="Times New Roman"/>
          <w:sz w:val="24"/>
          <w:szCs w:val="24"/>
          <w:lang w:val="uk-UA" w:eastAsia="uk-UA"/>
        </w:rPr>
        <w:t xml:space="preserve">з реєстраційних (особових, поточних) рахунків, відкритих в органах </w:t>
      </w:r>
      <w:r w:rsidR="006D0580">
        <w:rPr>
          <w:rFonts w:ascii="Times New Roman" w:eastAsia="Times New Roman" w:hAnsi="Times New Roman" w:cs="Times New Roman"/>
          <w:sz w:val="24"/>
          <w:szCs w:val="24"/>
          <w:lang w:val="uk-UA" w:eastAsia="uk-UA"/>
        </w:rPr>
        <w:t>д</w:t>
      </w:r>
      <w:r w:rsidR="007A7269">
        <w:rPr>
          <w:rFonts w:ascii="Times New Roman" w:eastAsia="Times New Roman" w:hAnsi="Times New Roman" w:cs="Times New Roman"/>
          <w:sz w:val="24"/>
          <w:szCs w:val="24"/>
          <w:lang w:val="uk-UA" w:eastAsia="uk-UA"/>
        </w:rPr>
        <w:t>ержавно</w:t>
      </w:r>
      <w:r w:rsidR="006D0580">
        <w:rPr>
          <w:rFonts w:ascii="Times New Roman" w:eastAsia="Times New Roman" w:hAnsi="Times New Roman" w:cs="Times New Roman"/>
          <w:sz w:val="24"/>
          <w:szCs w:val="24"/>
          <w:lang w:val="uk-UA" w:eastAsia="uk-UA"/>
        </w:rPr>
        <w:t>ї казначейської служби, з доданням до них підтвердних документів (платіжних доручень тощо).</w:t>
      </w:r>
    </w:p>
    <w:p w14:paraId="74774177" w14:textId="77777777" w:rsidR="007F77C6" w:rsidRPr="00074B73" w:rsidRDefault="007F77C6" w:rsidP="007F77C6">
      <w:pPr>
        <w:spacing w:after="0" w:line="240" w:lineRule="auto"/>
        <w:ind w:left="567"/>
        <w:jc w:val="both"/>
        <w:rPr>
          <w:rFonts w:ascii="Times New Roman" w:eastAsia="Times New Roman" w:hAnsi="Times New Roman" w:cs="Times New Roman"/>
          <w:sz w:val="24"/>
          <w:szCs w:val="24"/>
          <w:lang w:val="uk-UA" w:eastAsia="uk-UA"/>
        </w:rPr>
      </w:pPr>
    </w:p>
    <w:p w14:paraId="1E175669" w14:textId="24952D1B" w:rsidR="00786353" w:rsidRDefault="00A9601A" w:rsidP="00766A54">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Фінансова підтримка не буде спрямована для здійснення функції служби замовника. КП «Благоустрій» кошти </w:t>
      </w:r>
      <w:r w:rsidR="00534CC9">
        <w:rPr>
          <w:rFonts w:ascii="Times New Roman" w:eastAsia="Times New Roman" w:hAnsi="Times New Roman" w:cs="Times New Roman"/>
          <w:sz w:val="24"/>
          <w:szCs w:val="24"/>
          <w:lang w:val="uk-UA" w:eastAsia="uk-UA"/>
        </w:rPr>
        <w:t xml:space="preserve">фінансової підтримки буде використовувати виключно на оплату робіт та послуг </w:t>
      </w:r>
      <w:r w:rsidR="00CB0A15">
        <w:rPr>
          <w:rFonts w:ascii="Times New Roman" w:eastAsia="Times New Roman" w:hAnsi="Times New Roman" w:cs="Times New Roman"/>
          <w:sz w:val="24"/>
          <w:szCs w:val="24"/>
          <w:lang w:val="uk-UA" w:eastAsia="uk-UA"/>
        </w:rPr>
        <w:t>із</w:t>
      </w:r>
      <w:r w:rsidR="00534CC9">
        <w:rPr>
          <w:rFonts w:ascii="Times New Roman" w:eastAsia="Times New Roman" w:hAnsi="Times New Roman" w:cs="Times New Roman"/>
          <w:sz w:val="24"/>
          <w:szCs w:val="24"/>
          <w:lang w:val="uk-UA" w:eastAsia="uk-UA"/>
        </w:rPr>
        <w:t xml:space="preserve"> поточно</w:t>
      </w:r>
      <w:r w:rsidR="00603686">
        <w:rPr>
          <w:rFonts w:ascii="Times New Roman" w:eastAsia="Times New Roman" w:hAnsi="Times New Roman" w:cs="Times New Roman"/>
          <w:sz w:val="24"/>
          <w:szCs w:val="24"/>
          <w:lang w:val="uk-UA" w:eastAsia="uk-UA"/>
        </w:rPr>
        <w:t>го</w:t>
      </w:r>
      <w:r w:rsidR="00534CC9">
        <w:rPr>
          <w:rFonts w:ascii="Times New Roman" w:eastAsia="Times New Roman" w:hAnsi="Times New Roman" w:cs="Times New Roman"/>
          <w:sz w:val="24"/>
          <w:szCs w:val="24"/>
          <w:lang w:val="uk-UA" w:eastAsia="uk-UA"/>
        </w:rPr>
        <w:t xml:space="preserve"> та капітально</w:t>
      </w:r>
      <w:r w:rsidR="00603686">
        <w:rPr>
          <w:rFonts w:ascii="Times New Roman" w:eastAsia="Times New Roman" w:hAnsi="Times New Roman" w:cs="Times New Roman"/>
          <w:sz w:val="24"/>
          <w:szCs w:val="24"/>
          <w:lang w:val="uk-UA" w:eastAsia="uk-UA"/>
        </w:rPr>
        <w:t>го</w:t>
      </w:r>
      <w:r w:rsidR="00534CC9">
        <w:rPr>
          <w:rFonts w:ascii="Times New Roman" w:eastAsia="Times New Roman" w:hAnsi="Times New Roman" w:cs="Times New Roman"/>
          <w:sz w:val="24"/>
          <w:szCs w:val="24"/>
          <w:lang w:val="uk-UA" w:eastAsia="uk-UA"/>
        </w:rPr>
        <w:t xml:space="preserve"> ремонту комунальних в</w:t>
      </w:r>
      <w:r w:rsidR="00603686">
        <w:rPr>
          <w:rFonts w:ascii="Times New Roman" w:eastAsia="Times New Roman" w:hAnsi="Times New Roman" w:cs="Times New Roman"/>
          <w:sz w:val="24"/>
          <w:szCs w:val="24"/>
          <w:lang w:val="uk-UA" w:eastAsia="uk-UA"/>
        </w:rPr>
        <w:t>улиць та доріг, експлуатаційного</w:t>
      </w:r>
      <w:r w:rsidR="00534CC9">
        <w:rPr>
          <w:rFonts w:ascii="Times New Roman" w:eastAsia="Times New Roman" w:hAnsi="Times New Roman" w:cs="Times New Roman"/>
          <w:sz w:val="24"/>
          <w:szCs w:val="24"/>
          <w:lang w:val="uk-UA" w:eastAsia="uk-UA"/>
        </w:rPr>
        <w:t xml:space="preserve"> </w:t>
      </w:r>
      <w:r w:rsidR="00603686">
        <w:rPr>
          <w:rFonts w:ascii="Times New Roman" w:eastAsia="Times New Roman" w:hAnsi="Times New Roman" w:cs="Times New Roman"/>
          <w:sz w:val="24"/>
          <w:szCs w:val="24"/>
          <w:lang w:val="uk-UA" w:eastAsia="uk-UA"/>
        </w:rPr>
        <w:t>утримання</w:t>
      </w:r>
      <w:r w:rsidR="00F72E87">
        <w:rPr>
          <w:rFonts w:ascii="Times New Roman" w:eastAsia="Times New Roman" w:hAnsi="Times New Roman" w:cs="Times New Roman"/>
          <w:sz w:val="24"/>
          <w:szCs w:val="24"/>
          <w:lang w:val="uk-UA" w:eastAsia="uk-UA"/>
        </w:rPr>
        <w:t xml:space="preserve"> вулиць і доріг </w:t>
      </w:r>
      <w:r w:rsidR="0025202C" w:rsidRPr="0025202C">
        <w:rPr>
          <w:rFonts w:ascii="Times New Roman" w:eastAsia="Times New Roman" w:hAnsi="Times New Roman" w:cs="Times New Roman"/>
          <w:sz w:val="24"/>
          <w:szCs w:val="24"/>
          <w:lang w:val="uk-UA" w:eastAsia="uk-UA"/>
        </w:rPr>
        <w:t>комунально</w:t>
      </w:r>
      <w:r w:rsidR="0025202C">
        <w:rPr>
          <w:rFonts w:ascii="Times New Roman" w:eastAsia="Times New Roman" w:hAnsi="Times New Roman" w:cs="Times New Roman"/>
          <w:sz w:val="24"/>
          <w:szCs w:val="24"/>
          <w:lang w:val="uk-UA" w:eastAsia="uk-UA"/>
        </w:rPr>
        <w:t>ї</w:t>
      </w:r>
      <w:r w:rsidR="0025202C" w:rsidRPr="0025202C">
        <w:rPr>
          <w:rFonts w:ascii="Times New Roman" w:eastAsia="Times New Roman" w:hAnsi="Times New Roman" w:cs="Times New Roman"/>
          <w:sz w:val="24"/>
          <w:szCs w:val="24"/>
          <w:lang w:val="uk-UA" w:eastAsia="uk-UA"/>
        </w:rPr>
        <w:t xml:space="preserve"> власност</w:t>
      </w:r>
      <w:r w:rsidR="0025202C">
        <w:rPr>
          <w:rFonts w:ascii="Times New Roman" w:eastAsia="Times New Roman" w:hAnsi="Times New Roman" w:cs="Times New Roman"/>
          <w:sz w:val="24"/>
          <w:szCs w:val="24"/>
          <w:lang w:val="uk-UA" w:eastAsia="uk-UA"/>
        </w:rPr>
        <w:t xml:space="preserve">і, що будуть здійснюватися виконавцями робіт (надавачами послуг), які будуть </w:t>
      </w:r>
      <w:r w:rsidR="00470001">
        <w:rPr>
          <w:rFonts w:ascii="Times New Roman" w:eastAsia="Times New Roman" w:hAnsi="Times New Roman" w:cs="Times New Roman"/>
          <w:sz w:val="24"/>
          <w:szCs w:val="24"/>
          <w:lang w:val="uk-UA" w:eastAsia="uk-UA"/>
        </w:rPr>
        <w:t xml:space="preserve"> визначені </w:t>
      </w:r>
      <w:r w:rsidR="00786353">
        <w:rPr>
          <w:rFonts w:ascii="Times New Roman" w:eastAsia="Times New Roman" w:hAnsi="Times New Roman" w:cs="Times New Roman"/>
          <w:sz w:val="24"/>
          <w:szCs w:val="24"/>
          <w:lang w:val="uk-UA" w:eastAsia="uk-UA"/>
        </w:rPr>
        <w:t xml:space="preserve">замовником згідно </w:t>
      </w:r>
      <w:r w:rsidR="004C5358">
        <w:rPr>
          <w:rFonts w:ascii="Times New Roman" w:eastAsia="Times New Roman" w:hAnsi="Times New Roman" w:cs="Times New Roman"/>
          <w:sz w:val="24"/>
          <w:szCs w:val="24"/>
          <w:lang w:val="uk-UA" w:eastAsia="uk-UA"/>
        </w:rPr>
        <w:t xml:space="preserve">із </w:t>
      </w:r>
      <w:r w:rsidR="00786353">
        <w:rPr>
          <w:rFonts w:ascii="Times New Roman" w:eastAsia="Times New Roman" w:hAnsi="Times New Roman" w:cs="Times New Roman"/>
          <w:sz w:val="24"/>
          <w:szCs w:val="24"/>
          <w:lang w:val="uk-UA" w:eastAsia="uk-UA"/>
        </w:rPr>
        <w:t>Закон</w:t>
      </w:r>
      <w:r w:rsidR="004C5358">
        <w:rPr>
          <w:rFonts w:ascii="Times New Roman" w:eastAsia="Times New Roman" w:hAnsi="Times New Roman" w:cs="Times New Roman"/>
          <w:sz w:val="24"/>
          <w:szCs w:val="24"/>
          <w:lang w:val="uk-UA" w:eastAsia="uk-UA"/>
        </w:rPr>
        <w:t>ом</w:t>
      </w:r>
      <w:r w:rsidR="00786353">
        <w:rPr>
          <w:rFonts w:ascii="Times New Roman" w:eastAsia="Times New Roman" w:hAnsi="Times New Roman" w:cs="Times New Roman"/>
          <w:sz w:val="24"/>
          <w:szCs w:val="24"/>
          <w:lang w:val="uk-UA" w:eastAsia="uk-UA"/>
        </w:rPr>
        <w:t xml:space="preserve"> України «Про публічні закупівлі».</w:t>
      </w:r>
    </w:p>
    <w:p w14:paraId="005ACE71" w14:textId="77777777" w:rsidR="00155DCF" w:rsidRDefault="00155DCF" w:rsidP="00155DCF">
      <w:pPr>
        <w:spacing w:after="0" w:line="240" w:lineRule="auto"/>
        <w:ind w:left="567"/>
        <w:jc w:val="both"/>
        <w:rPr>
          <w:rFonts w:ascii="Times New Roman" w:eastAsia="Times New Roman" w:hAnsi="Times New Roman" w:cs="Times New Roman"/>
          <w:sz w:val="24"/>
          <w:szCs w:val="24"/>
          <w:lang w:val="uk-UA" w:eastAsia="uk-UA"/>
        </w:rPr>
      </w:pPr>
    </w:p>
    <w:p w14:paraId="36AE85CA" w14:textId="5950C2FC" w:rsidR="00644814" w:rsidRDefault="00155DCF" w:rsidP="00644814">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Планується надання фінансової</w:t>
      </w:r>
      <w:r w:rsidR="007B724C">
        <w:rPr>
          <w:rFonts w:ascii="Times New Roman" w:eastAsia="Times New Roman" w:hAnsi="Times New Roman" w:cs="Times New Roman"/>
          <w:sz w:val="24"/>
          <w:szCs w:val="24"/>
          <w:lang w:val="uk-UA" w:eastAsia="uk-UA"/>
        </w:rPr>
        <w:t xml:space="preserve"> підтримки КП «Благоустрій», як замовнику послуг </w:t>
      </w:r>
      <w:r w:rsidR="00436888">
        <w:rPr>
          <w:rFonts w:ascii="Times New Roman" w:eastAsia="Times New Roman" w:hAnsi="Times New Roman" w:cs="Times New Roman"/>
          <w:sz w:val="24"/>
          <w:szCs w:val="24"/>
          <w:lang w:val="uk-UA" w:eastAsia="uk-UA"/>
        </w:rPr>
        <w:t>із</w:t>
      </w:r>
      <w:r w:rsidR="007B724C">
        <w:rPr>
          <w:rFonts w:ascii="Times New Roman" w:eastAsia="Times New Roman" w:hAnsi="Times New Roman" w:cs="Times New Roman"/>
          <w:sz w:val="24"/>
          <w:szCs w:val="24"/>
          <w:lang w:val="uk-UA" w:eastAsia="uk-UA"/>
        </w:rPr>
        <w:t xml:space="preserve"> поточно</w:t>
      </w:r>
      <w:r w:rsidR="00436888">
        <w:rPr>
          <w:rFonts w:ascii="Times New Roman" w:eastAsia="Times New Roman" w:hAnsi="Times New Roman" w:cs="Times New Roman"/>
          <w:sz w:val="24"/>
          <w:szCs w:val="24"/>
          <w:lang w:val="uk-UA" w:eastAsia="uk-UA"/>
        </w:rPr>
        <w:t>го</w:t>
      </w:r>
      <w:r w:rsidR="007B724C">
        <w:rPr>
          <w:rFonts w:ascii="Times New Roman" w:eastAsia="Times New Roman" w:hAnsi="Times New Roman" w:cs="Times New Roman"/>
          <w:sz w:val="24"/>
          <w:szCs w:val="24"/>
          <w:lang w:val="uk-UA" w:eastAsia="uk-UA"/>
        </w:rPr>
        <w:t xml:space="preserve"> та капітально</w:t>
      </w:r>
      <w:r w:rsidR="00436888">
        <w:rPr>
          <w:rFonts w:ascii="Times New Roman" w:eastAsia="Times New Roman" w:hAnsi="Times New Roman" w:cs="Times New Roman"/>
          <w:sz w:val="24"/>
          <w:szCs w:val="24"/>
          <w:lang w:val="uk-UA" w:eastAsia="uk-UA"/>
        </w:rPr>
        <w:t>го</w:t>
      </w:r>
      <w:r w:rsidR="007B724C">
        <w:rPr>
          <w:rFonts w:ascii="Times New Roman" w:eastAsia="Times New Roman" w:hAnsi="Times New Roman" w:cs="Times New Roman"/>
          <w:sz w:val="24"/>
          <w:szCs w:val="24"/>
          <w:lang w:val="uk-UA" w:eastAsia="uk-UA"/>
        </w:rPr>
        <w:t xml:space="preserve"> ремонту </w:t>
      </w:r>
      <w:r w:rsidR="00644814">
        <w:rPr>
          <w:rFonts w:ascii="Times New Roman" w:eastAsia="Times New Roman" w:hAnsi="Times New Roman" w:cs="Times New Roman"/>
          <w:sz w:val="24"/>
          <w:szCs w:val="24"/>
          <w:lang w:val="uk-UA" w:eastAsia="uk-UA"/>
        </w:rPr>
        <w:t xml:space="preserve">комунальних </w:t>
      </w:r>
      <w:r w:rsidR="00436888">
        <w:rPr>
          <w:rFonts w:ascii="Times New Roman" w:eastAsia="Times New Roman" w:hAnsi="Times New Roman" w:cs="Times New Roman"/>
          <w:sz w:val="24"/>
          <w:szCs w:val="24"/>
          <w:lang w:val="uk-UA" w:eastAsia="uk-UA"/>
        </w:rPr>
        <w:t>вулиць та доріг, експлуатаційного</w:t>
      </w:r>
      <w:r w:rsidR="00644814">
        <w:rPr>
          <w:rFonts w:ascii="Times New Roman" w:eastAsia="Times New Roman" w:hAnsi="Times New Roman" w:cs="Times New Roman"/>
          <w:sz w:val="24"/>
          <w:szCs w:val="24"/>
          <w:lang w:val="uk-UA" w:eastAsia="uk-UA"/>
        </w:rPr>
        <w:t xml:space="preserve"> утриманн</w:t>
      </w:r>
      <w:r w:rsidR="00436888">
        <w:rPr>
          <w:rFonts w:ascii="Times New Roman" w:eastAsia="Times New Roman" w:hAnsi="Times New Roman" w:cs="Times New Roman"/>
          <w:sz w:val="24"/>
          <w:szCs w:val="24"/>
          <w:lang w:val="uk-UA" w:eastAsia="uk-UA"/>
        </w:rPr>
        <w:t>я</w:t>
      </w:r>
      <w:r w:rsidR="00644814">
        <w:rPr>
          <w:rFonts w:ascii="Times New Roman" w:eastAsia="Times New Roman" w:hAnsi="Times New Roman" w:cs="Times New Roman"/>
          <w:sz w:val="24"/>
          <w:szCs w:val="24"/>
          <w:lang w:val="uk-UA" w:eastAsia="uk-UA"/>
        </w:rPr>
        <w:t xml:space="preserve"> вулиць і доріг комунальної власності, у 2020 році в сумі 16 714 815 грн. </w:t>
      </w:r>
      <w:r w:rsidR="009145E8">
        <w:rPr>
          <w:rFonts w:ascii="Times New Roman" w:eastAsia="Times New Roman" w:hAnsi="Times New Roman" w:cs="Times New Roman"/>
          <w:sz w:val="24"/>
          <w:szCs w:val="24"/>
          <w:lang w:val="uk-UA" w:eastAsia="uk-UA"/>
        </w:rPr>
        <w:t>Відповідно до ДСТУ Б Д.1.1-1:2013 «Правила визначення вартості будівництва» до кошторису на капітальний ремонт доріг включаються такі витрати виконавців робіт: прямі витрати (</w:t>
      </w:r>
      <w:r w:rsidR="00B6443E">
        <w:rPr>
          <w:rFonts w:ascii="Times New Roman" w:eastAsia="Times New Roman" w:hAnsi="Times New Roman" w:cs="Times New Roman"/>
          <w:sz w:val="24"/>
          <w:szCs w:val="24"/>
          <w:lang w:val="uk-UA" w:eastAsia="uk-UA"/>
        </w:rPr>
        <w:t xml:space="preserve">витрати праці, будівельних машин та механізмів, будівельних матеріалів, виробів та конструкцій) та, за потреби, </w:t>
      </w:r>
      <w:r w:rsidR="001245EE">
        <w:rPr>
          <w:rFonts w:ascii="Times New Roman" w:eastAsia="Times New Roman" w:hAnsi="Times New Roman" w:cs="Times New Roman"/>
          <w:sz w:val="24"/>
          <w:szCs w:val="24"/>
          <w:lang w:val="uk-UA" w:eastAsia="uk-UA"/>
        </w:rPr>
        <w:t>загально</w:t>
      </w:r>
      <w:r w:rsidR="00B6443E">
        <w:rPr>
          <w:rFonts w:ascii="Times New Roman" w:eastAsia="Times New Roman" w:hAnsi="Times New Roman" w:cs="Times New Roman"/>
          <w:sz w:val="24"/>
          <w:szCs w:val="24"/>
          <w:lang w:val="uk-UA" w:eastAsia="uk-UA"/>
        </w:rPr>
        <w:t>виробничі</w:t>
      </w:r>
      <w:r w:rsidR="00634144">
        <w:rPr>
          <w:rFonts w:ascii="Times New Roman" w:eastAsia="Times New Roman" w:hAnsi="Times New Roman" w:cs="Times New Roman"/>
          <w:sz w:val="24"/>
          <w:szCs w:val="24"/>
          <w:lang w:val="uk-UA" w:eastAsia="uk-UA"/>
        </w:rPr>
        <w:t xml:space="preserve"> витрати, кошторисний прибуток, кошти на покриття адміністративних витрат будівельних </w:t>
      </w:r>
      <w:r w:rsidR="00E31A59">
        <w:rPr>
          <w:rFonts w:ascii="Times New Roman" w:eastAsia="Times New Roman" w:hAnsi="Times New Roman" w:cs="Times New Roman"/>
          <w:sz w:val="24"/>
          <w:szCs w:val="24"/>
          <w:lang w:val="uk-UA" w:eastAsia="uk-UA"/>
        </w:rPr>
        <w:t>організа</w:t>
      </w:r>
      <w:r w:rsidR="001245EE">
        <w:rPr>
          <w:rFonts w:ascii="Times New Roman" w:eastAsia="Times New Roman" w:hAnsi="Times New Roman" w:cs="Times New Roman"/>
          <w:sz w:val="24"/>
          <w:szCs w:val="24"/>
          <w:lang w:val="uk-UA" w:eastAsia="uk-UA"/>
        </w:rPr>
        <w:t>цій, кошти на покриття ризиків у</w:t>
      </w:r>
      <w:r w:rsidR="00E31A59">
        <w:rPr>
          <w:rFonts w:ascii="Times New Roman" w:eastAsia="Times New Roman" w:hAnsi="Times New Roman" w:cs="Times New Roman"/>
          <w:sz w:val="24"/>
          <w:szCs w:val="24"/>
          <w:lang w:val="uk-UA" w:eastAsia="uk-UA"/>
        </w:rPr>
        <w:t>сіх учасників будівництва, кошти на покриття додаткових витрат, пов’язаних з інфляційними процесами, податки, збори, обов’язкові платежі, встановлені чинним законодавством і не враховані складовими вартості будівництва, податок на додану вартість.</w:t>
      </w:r>
    </w:p>
    <w:p w14:paraId="604F6DD3" w14:textId="77777777" w:rsidR="000F669C" w:rsidRDefault="000F669C" w:rsidP="000F669C">
      <w:pPr>
        <w:spacing w:after="0" w:line="240" w:lineRule="auto"/>
        <w:ind w:left="567"/>
        <w:jc w:val="both"/>
        <w:rPr>
          <w:rFonts w:ascii="Times New Roman" w:eastAsia="Times New Roman" w:hAnsi="Times New Roman" w:cs="Times New Roman"/>
          <w:sz w:val="24"/>
          <w:szCs w:val="24"/>
          <w:lang w:val="uk-UA" w:eastAsia="uk-UA"/>
        </w:rPr>
      </w:pPr>
    </w:p>
    <w:p w14:paraId="62351EE7" w14:textId="01E9EF0A" w:rsidR="00F57787" w:rsidRDefault="000F669C" w:rsidP="00644814">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До кошторису на поточний ремонт, експлуатаційне</w:t>
      </w:r>
      <w:r w:rsidR="008C333D">
        <w:rPr>
          <w:rFonts w:ascii="Times New Roman" w:eastAsia="Times New Roman" w:hAnsi="Times New Roman" w:cs="Times New Roman"/>
          <w:sz w:val="24"/>
          <w:szCs w:val="24"/>
          <w:lang w:val="uk-UA" w:eastAsia="uk-UA"/>
        </w:rPr>
        <w:t xml:space="preserve"> утримання доріг включаються витрати надавачів послуг: прямі витрати (витрати праці, будівельних машин та механізмів, будівельних матеріалів, виробів </w:t>
      </w:r>
      <w:r w:rsidR="001245EE">
        <w:rPr>
          <w:rFonts w:ascii="Times New Roman" w:eastAsia="Times New Roman" w:hAnsi="Times New Roman" w:cs="Times New Roman"/>
          <w:sz w:val="24"/>
          <w:szCs w:val="24"/>
          <w:lang w:val="uk-UA" w:eastAsia="uk-UA"/>
        </w:rPr>
        <w:t>і</w:t>
      </w:r>
      <w:r w:rsidR="008C333D">
        <w:rPr>
          <w:rFonts w:ascii="Times New Roman" w:eastAsia="Times New Roman" w:hAnsi="Times New Roman" w:cs="Times New Roman"/>
          <w:sz w:val="24"/>
          <w:szCs w:val="24"/>
          <w:lang w:val="uk-UA" w:eastAsia="uk-UA"/>
        </w:rPr>
        <w:t xml:space="preserve"> конструкцій)</w:t>
      </w:r>
      <w:r w:rsidR="00A6542F">
        <w:rPr>
          <w:rFonts w:ascii="Times New Roman" w:eastAsia="Times New Roman" w:hAnsi="Times New Roman" w:cs="Times New Roman"/>
          <w:sz w:val="24"/>
          <w:szCs w:val="24"/>
          <w:lang w:val="uk-UA" w:eastAsia="uk-UA"/>
        </w:rPr>
        <w:t xml:space="preserve"> та, за потреби, загальновиробничі витрати, кошторисний прибуток, кошти на покриття адміністративних витрат будівельних організацій</w:t>
      </w:r>
      <w:r w:rsidR="00343520">
        <w:rPr>
          <w:rFonts w:ascii="Times New Roman" w:eastAsia="Times New Roman" w:hAnsi="Times New Roman" w:cs="Times New Roman"/>
          <w:sz w:val="24"/>
          <w:szCs w:val="24"/>
          <w:lang w:val="uk-UA" w:eastAsia="uk-UA"/>
        </w:rPr>
        <w:t>, податки, збори, обов’язкові платежі, встановлені чинним законодавством і не враховані складовими</w:t>
      </w:r>
      <w:r w:rsidR="007A1AFA">
        <w:rPr>
          <w:rFonts w:ascii="Times New Roman" w:eastAsia="Times New Roman" w:hAnsi="Times New Roman" w:cs="Times New Roman"/>
          <w:sz w:val="24"/>
          <w:szCs w:val="24"/>
          <w:lang w:val="uk-UA" w:eastAsia="uk-UA"/>
        </w:rPr>
        <w:t xml:space="preserve"> вартості будівництва</w:t>
      </w:r>
      <w:r w:rsidR="00C54727">
        <w:rPr>
          <w:rFonts w:ascii="Times New Roman" w:eastAsia="Times New Roman" w:hAnsi="Times New Roman" w:cs="Times New Roman"/>
          <w:sz w:val="24"/>
          <w:szCs w:val="24"/>
          <w:lang w:val="uk-UA" w:eastAsia="uk-UA"/>
        </w:rPr>
        <w:t>, податок на додану вартість</w:t>
      </w:r>
      <w:r w:rsidR="00D3546F">
        <w:rPr>
          <w:rFonts w:ascii="Times New Roman" w:eastAsia="Times New Roman" w:hAnsi="Times New Roman" w:cs="Times New Roman"/>
          <w:sz w:val="24"/>
          <w:szCs w:val="24"/>
          <w:lang w:val="uk-UA" w:eastAsia="uk-UA"/>
        </w:rPr>
        <w:t>.</w:t>
      </w:r>
    </w:p>
    <w:p w14:paraId="6D61D135" w14:textId="77777777" w:rsidR="00810D3B" w:rsidRDefault="00810D3B" w:rsidP="00810D3B">
      <w:pPr>
        <w:spacing w:after="0" w:line="240" w:lineRule="auto"/>
        <w:ind w:left="567"/>
        <w:jc w:val="both"/>
        <w:rPr>
          <w:rFonts w:ascii="Times New Roman" w:eastAsia="Times New Roman" w:hAnsi="Times New Roman" w:cs="Times New Roman"/>
          <w:sz w:val="24"/>
          <w:szCs w:val="24"/>
          <w:lang w:val="uk-UA" w:eastAsia="uk-UA"/>
        </w:rPr>
      </w:pPr>
    </w:p>
    <w:p w14:paraId="0F2ECC7E" w14:textId="40D6566A" w:rsidR="00810D3B" w:rsidRDefault="00810D3B" w:rsidP="00810D3B">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CD6858">
        <w:rPr>
          <w:rFonts w:ascii="Times New Roman" w:eastAsia="Times New Roman" w:hAnsi="Times New Roman" w:cs="Times New Roman"/>
          <w:sz w:val="24"/>
          <w:szCs w:val="24"/>
          <w:lang w:val="uk-UA" w:eastAsia="uk-UA"/>
        </w:rPr>
        <w:t xml:space="preserve">КП «Благоустрій» </w:t>
      </w:r>
      <w:r w:rsidR="001245EE">
        <w:rPr>
          <w:rFonts w:ascii="Times New Roman" w:eastAsia="Times New Roman" w:hAnsi="Times New Roman" w:cs="Times New Roman"/>
          <w:sz w:val="24"/>
          <w:szCs w:val="24"/>
          <w:lang w:val="uk-UA" w:eastAsia="uk-UA"/>
        </w:rPr>
        <w:t>під час визначення</w:t>
      </w:r>
      <w:r w:rsidRPr="00CD6858">
        <w:rPr>
          <w:rFonts w:ascii="Times New Roman" w:eastAsia="Times New Roman" w:hAnsi="Times New Roman" w:cs="Times New Roman"/>
          <w:sz w:val="24"/>
          <w:szCs w:val="24"/>
          <w:lang w:val="uk-UA" w:eastAsia="uk-UA"/>
        </w:rPr>
        <w:t xml:space="preserve"> потреби </w:t>
      </w:r>
      <w:r w:rsidR="00B47D2F">
        <w:rPr>
          <w:rFonts w:ascii="Times New Roman" w:eastAsia="Times New Roman" w:hAnsi="Times New Roman" w:cs="Times New Roman"/>
          <w:sz w:val="24"/>
          <w:szCs w:val="24"/>
          <w:lang w:val="uk-UA" w:eastAsia="uk-UA"/>
        </w:rPr>
        <w:t>в</w:t>
      </w:r>
      <w:r w:rsidRPr="00CD6858">
        <w:rPr>
          <w:rFonts w:ascii="Times New Roman" w:eastAsia="Times New Roman" w:hAnsi="Times New Roman" w:cs="Times New Roman"/>
          <w:sz w:val="24"/>
          <w:szCs w:val="24"/>
          <w:lang w:val="uk-UA" w:eastAsia="uk-UA"/>
        </w:rPr>
        <w:t xml:space="preserve"> коштах для замовлення послуг </w:t>
      </w:r>
      <w:r w:rsidR="00B47D2F">
        <w:rPr>
          <w:rFonts w:ascii="Times New Roman" w:eastAsia="Times New Roman" w:hAnsi="Times New Roman" w:cs="Times New Roman"/>
          <w:sz w:val="24"/>
          <w:szCs w:val="24"/>
          <w:lang w:val="uk-UA" w:eastAsia="uk-UA"/>
        </w:rPr>
        <w:t>і</w:t>
      </w:r>
      <w:r w:rsidRPr="00CD6858">
        <w:rPr>
          <w:rFonts w:ascii="Times New Roman" w:eastAsia="Times New Roman" w:hAnsi="Times New Roman" w:cs="Times New Roman"/>
          <w:sz w:val="24"/>
          <w:szCs w:val="24"/>
          <w:lang w:val="uk-UA" w:eastAsia="uk-UA"/>
        </w:rPr>
        <w:t>з поточного та капітального ремонту комунальних вулиць і доріг, експлуатаційно</w:t>
      </w:r>
      <w:r w:rsidR="00B47D2F">
        <w:rPr>
          <w:rFonts w:ascii="Times New Roman" w:eastAsia="Times New Roman" w:hAnsi="Times New Roman" w:cs="Times New Roman"/>
          <w:sz w:val="24"/>
          <w:szCs w:val="24"/>
          <w:lang w:val="uk-UA" w:eastAsia="uk-UA"/>
        </w:rPr>
        <w:t>го</w:t>
      </w:r>
      <w:r w:rsidRPr="00CD6858">
        <w:rPr>
          <w:rFonts w:ascii="Times New Roman" w:eastAsia="Times New Roman" w:hAnsi="Times New Roman" w:cs="Times New Roman"/>
          <w:sz w:val="24"/>
          <w:szCs w:val="24"/>
          <w:lang w:val="uk-UA" w:eastAsia="uk-UA"/>
        </w:rPr>
        <w:t xml:space="preserve"> утриманн</w:t>
      </w:r>
      <w:r w:rsidR="00B47D2F">
        <w:rPr>
          <w:rFonts w:ascii="Times New Roman" w:eastAsia="Times New Roman" w:hAnsi="Times New Roman" w:cs="Times New Roman"/>
          <w:sz w:val="24"/>
          <w:szCs w:val="24"/>
          <w:lang w:val="uk-UA" w:eastAsia="uk-UA"/>
        </w:rPr>
        <w:t>я</w:t>
      </w:r>
      <w:r w:rsidRPr="00CD6858">
        <w:rPr>
          <w:rFonts w:ascii="Times New Roman" w:eastAsia="Times New Roman" w:hAnsi="Times New Roman" w:cs="Times New Roman"/>
          <w:sz w:val="24"/>
          <w:szCs w:val="24"/>
          <w:lang w:val="uk-UA" w:eastAsia="uk-UA"/>
        </w:rPr>
        <w:t xml:space="preserve"> вулиць та доріг комунальної власності</w:t>
      </w:r>
      <w:r>
        <w:rPr>
          <w:rFonts w:ascii="Times New Roman" w:eastAsia="Times New Roman" w:hAnsi="Times New Roman" w:cs="Times New Roman"/>
          <w:sz w:val="24"/>
          <w:szCs w:val="24"/>
          <w:lang w:val="uk-UA" w:eastAsia="uk-UA"/>
        </w:rPr>
        <w:t xml:space="preserve"> </w:t>
      </w:r>
      <w:r w:rsidRPr="00CD6858">
        <w:rPr>
          <w:rFonts w:ascii="Times New Roman" w:eastAsia="Times New Roman" w:hAnsi="Times New Roman" w:cs="Times New Roman"/>
          <w:sz w:val="24"/>
          <w:szCs w:val="24"/>
          <w:lang w:val="uk-UA" w:eastAsia="uk-UA"/>
        </w:rPr>
        <w:t xml:space="preserve">складає дефектний акт, у якому зазначається площа дороги та вид робіт (послуг), який потрібно провести. Згідно </w:t>
      </w:r>
      <w:r w:rsidR="0008416B">
        <w:rPr>
          <w:rFonts w:ascii="Times New Roman" w:eastAsia="Times New Roman" w:hAnsi="Times New Roman" w:cs="Times New Roman"/>
          <w:sz w:val="24"/>
          <w:szCs w:val="24"/>
          <w:lang w:val="uk-UA" w:eastAsia="uk-UA"/>
        </w:rPr>
        <w:t xml:space="preserve">з </w:t>
      </w:r>
      <w:r w:rsidRPr="00CD6858">
        <w:rPr>
          <w:rFonts w:ascii="Times New Roman" w:eastAsia="Times New Roman" w:hAnsi="Times New Roman" w:cs="Times New Roman"/>
          <w:sz w:val="24"/>
          <w:szCs w:val="24"/>
          <w:lang w:val="uk-UA" w:eastAsia="uk-UA"/>
        </w:rPr>
        <w:t>моніторинг</w:t>
      </w:r>
      <w:r w:rsidR="00B47D2F">
        <w:rPr>
          <w:rFonts w:ascii="Times New Roman" w:eastAsia="Times New Roman" w:hAnsi="Times New Roman" w:cs="Times New Roman"/>
          <w:sz w:val="24"/>
          <w:szCs w:val="24"/>
          <w:lang w:val="uk-UA" w:eastAsia="uk-UA"/>
        </w:rPr>
        <w:t>ом</w:t>
      </w:r>
      <w:r w:rsidRPr="00CD6858">
        <w:rPr>
          <w:rFonts w:ascii="Times New Roman" w:eastAsia="Times New Roman" w:hAnsi="Times New Roman" w:cs="Times New Roman"/>
          <w:sz w:val="24"/>
          <w:szCs w:val="24"/>
          <w:lang w:val="uk-UA" w:eastAsia="uk-UA"/>
        </w:rPr>
        <w:t>, проведен</w:t>
      </w:r>
      <w:r w:rsidR="00B47D2F">
        <w:rPr>
          <w:rFonts w:ascii="Times New Roman" w:eastAsia="Times New Roman" w:hAnsi="Times New Roman" w:cs="Times New Roman"/>
          <w:sz w:val="24"/>
          <w:szCs w:val="24"/>
          <w:lang w:val="uk-UA" w:eastAsia="uk-UA"/>
        </w:rPr>
        <w:t>им</w:t>
      </w:r>
      <w:r w:rsidRPr="00CD6858">
        <w:rPr>
          <w:rFonts w:ascii="Times New Roman" w:eastAsia="Times New Roman" w:hAnsi="Times New Roman" w:cs="Times New Roman"/>
          <w:sz w:val="24"/>
          <w:szCs w:val="24"/>
          <w:lang w:val="uk-UA" w:eastAsia="uk-UA"/>
        </w:rPr>
        <w:t xml:space="preserve"> КП «Благоустрій», площа комунальних вулиць і доріг, які потребують невідкладного проведення ремонтних робіт у 2020 році</w:t>
      </w:r>
      <w:r w:rsidR="00B47D2F">
        <w:rPr>
          <w:rFonts w:ascii="Times New Roman" w:eastAsia="Times New Roman" w:hAnsi="Times New Roman" w:cs="Times New Roman"/>
          <w:sz w:val="24"/>
          <w:szCs w:val="24"/>
          <w:lang w:val="uk-UA" w:eastAsia="uk-UA"/>
        </w:rPr>
        <w:t>,</w:t>
      </w:r>
      <w:r w:rsidRPr="00CD6858">
        <w:rPr>
          <w:rFonts w:ascii="Times New Roman" w:eastAsia="Times New Roman" w:hAnsi="Times New Roman" w:cs="Times New Roman"/>
          <w:sz w:val="24"/>
          <w:szCs w:val="24"/>
          <w:lang w:val="uk-UA" w:eastAsia="uk-UA"/>
        </w:rPr>
        <w:t xml:space="preserve"> </w:t>
      </w:r>
      <w:r w:rsidR="00A6582F">
        <w:rPr>
          <w:rFonts w:ascii="Times New Roman" w:eastAsia="Times New Roman" w:hAnsi="Times New Roman" w:cs="Times New Roman"/>
          <w:sz w:val="24"/>
          <w:szCs w:val="24"/>
          <w:lang w:val="uk-UA" w:eastAsia="uk-UA"/>
        </w:rPr>
        <w:t>становить</w:t>
      </w:r>
      <w:r w:rsidRPr="00CD6858">
        <w:rPr>
          <w:rFonts w:ascii="Times New Roman" w:eastAsia="Times New Roman" w:hAnsi="Times New Roman" w:cs="Times New Roman"/>
          <w:sz w:val="24"/>
          <w:szCs w:val="24"/>
          <w:lang w:val="uk-UA" w:eastAsia="uk-UA"/>
        </w:rPr>
        <w:t xml:space="preserve">: </w:t>
      </w:r>
    </w:p>
    <w:p w14:paraId="1167AAE2" w14:textId="230B7DDD" w:rsidR="00810D3B" w:rsidRPr="00B75EFB" w:rsidRDefault="00554844" w:rsidP="00810D3B">
      <w:pPr>
        <w:pStyle w:val="a5"/>
        <w:numPr>
          <w:ilvl w:val="0"/>
          <w:numId w:val="10"/>
        </w:numPr>
        <w:spacing w:after="0" w:line="240" w:lineRule="auto"/>
        <w:ind w:left="567" w:hanging="567"/>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 xml:space="preserve">поточний ремонт – </w:t>
      </w:r>
      <w:r w:rsidR="00A6582F">
        <w:rPr>
          <w:rFonts w:ascii="Times New Roman" w:eastAsia="Times New Roman" w:hAnsi="Times New Roman"/>
          <w:sz w:val="24"/>
          <w:szCs w:val="24"/>
          <w:lang w:val="uk-UA" w:eastAsia="uk-UA"/>
        </w:rPr>
        <w:t>9666 м</w:t>
      </w:r>
      <w:r w:rsidR="00A6582F">
        <w:rPr>
          <w:rFonts w:ascii="Times New Roman" w:eastAsia="Times New Roman" w:hAnsi="Times New Roman"/>
          <w:sz w:val="24"/>
          <w:szCs w:val="24"/>
          <w:vertAlign w:val="superscript"/>
          <w:lang w:val="uk-UA" w:eastAsia="uk-UA"/>
        </w:rPr>
        <w:t>2</w:t>
      </w:r>
      <w:r w:rsidR="00810D3B" w:rsidRPr="00B75EFB">
        <w:rPr>
          <w:rFonts w:ascii="Times New Roman" w:eastAsia="Times New Roman" w:hAnsi="Times New Roman"/>
          <w:sz w:val="24"/>
          <w:szCs w:val="24"/>
          <w:lang w:val="uk-UA" w:eastAsia="uk-UA"/>
        </w:rPr>
        <w:t xml:space="preserve">; </w:t>
      </w:r>
    </w:p>
    <w:p w14:paraId="511360EA" w14:textId="3D1F59DE" w:rsidR="00810D3B" w:rsidRPr="00B75EFB" w:rsidRDefault="00554844" w:rsidP="00810D3B">
      <w:pPr>
        <w:pStyle w:val="a5"/>
        <w:numPr>
          <w:ilvl w:val="0"/>
          <w:numId w:val="10"/>
        </w:numPr>
        <w:spacing w:after="0" w:line="240" w:lineRule="auto"/>
        <w:ind w:left="567" w:hanging="567"/>
        <w:jc w:val="both"/>
        <w:rPr>
          <w:rFonts w:ascii="Times New Roman" w:eastAsia="Times New Roman" w:hAnsi="Times New Roman"/>
          <w:sz w:val="24"/>
          <w:szCs w:val="24"/>
          <w:lang w:val="uk-UA" w:eastAsia="uk-UA"/>
        </w:rPr>
      </w:pPr>
      <w:r>
        <w:rPr>
          <w:rFonts w:ascii="Times New Roman" w:eastAsia="Times New Roman" w:hAnsi="Times New Roman"/>
          <w:sz w:val="24"/>
          <w:szCs w:val="24"/>
          <w:lang w:val="uk-UA" w:eastAsia="uk-UA"/>
        </w:rPr>
        <w:t xml:space="preserve">капітальний ремонт – </w:t>
      </w:r>
      <w:r w:rsidR="00A6582F">
        <w:rPr>
          <w:rFonts w:ascii="Times New Roman" w:eastAsia="Times New Roman" w:hAnsi="Times New Roman"/>
          <w:sz w:val="24"/>
          <w:szCs w:val="24"/>
          <w:lang w:val="uk-UA" w:eastAsia="uk-UA"/>
        </w:rPr>
        <w:t>28020 м</w:t>
      </w:r>
      <w:r w:rsidR="00A6582F">
        <w:rPr>
          <w:rFonts w:ascii="Times New Roman" w:eastAsia="Times New Roman" w:hAnsi="Times New Roman"/>
          <w:sz w:val="24"/>
          <w:szCs w:val="24"/>
          <w:vertAlign w:val="superscript"/>
          <w:lang w:val="uk-UA" w:eastAsia="uk-UA"/>
        </w:rPr>
        <w:t>2</w:t>
      </w:r>
      <w:r w:rsidR="00810D3B" w:rsidRPr="00B75EFB">
        <w:rPr>
          <w:rFonts w:ascii="Times New Roman" w:eastAsia="Times New Roman" w:hAnsi="Times New Roman"/>
          <w:sz w:val="24"/>
          <w:szCs w:val="24"/>
          <w:lang w:val="uk-UA" w:eastAsia="uk-UA"/>
        </w:rPr>
        <w:t xml:space="preserve">. </w:t>
      </w:r>
    </w:p>
    <w:p w14:paraId="6F79CF6A" w14:textId="572B79B2" w:rsidR="00810D3B" w:rsidRPr="00810D3B" w:rsidRDefault="00810D3B" w:rsidP="00810D3B">
      <w:pPr>
        <w:spacing w:after="0" w:line="240" w:lineRule="auto"/>
        <w:ind w:left="567"/>
        <w:jc w:val="both"/>
        <w:rPr>
          <w:rFonts w:ascii="Times New Roman" w:eastAsia="Times New Roman" w:hAnsi="Times New Roman" w:cs="Times New Roman"/>
          <w:sz w:val="24"/>
          <w:szCs w:val="24"/>
          <w:lang w:eastAsia="uk-UA"/>
        </w:rPr>
      </w:pPr>
      <w:r w:rsidRPr="00CD6858">
        <w:rPr>
          <w:rFonts w:ascii="Times New Roman" w:eastAsia="Times New Roman" w:hAnsi="Times New Roman" w:cs="Times New Roman"/>
          <w:sz w:val="24"/>
          <w:szCs w:val="24"/>
          <w:lang w:val="uk-UA" w:eastAsia="uk-UA"/>
        </w:rPr>
        <w:t>Для визначення суми коштів, необхідних на вищезазначені ремонти, КП «Благоустрі</w:t>
      </w:r>
      <w:r>
        <w:rPr>
          <w:rFonts w:ascii="Times New Roman" w:eastAsia="Times New Roman" w:hAnsi="Times New Roman" w:cs="Times New Roman"/>
          <w:sz w:val="24"/>
          <w:szCs w:val="24"/>
          <w:lang w:val="uk-UA" w:eastAsia="uk-UA"/>
        </w:rPr>
        <w:t>й» використа</w:t>
      </w:r>
      <w:r w:rsidR="00C93D56">
        <w:rPr>
          <w:rFonts w:ascii="Times New Roman" w:eastAsia="Times New Roman" w:hAnsi="Times New Roman" w:cs="Times New Roman"/>
          <w:sz w:val="24"/>
          <w:szCs w:val="24"/>
          <w:lang w:val="uk-UA" w:eastAsia="uk-UA"/>
        </w:rPr>
        <w:t>ло да</w:t>
      </w:r>
      <w:r>
        <w:rPr>
          <w:rFonts w:ascii="Times New Roman" w:eastAsia="Times New Roman" w:hAnsi="Times New Roman" w:cs="Times New Roman"/>
          <w:sz w:val="24"/>
          <w:szCs w:val="24"/>
          <w:lang w:val="uk-UA" w:eastAsia="uk-UA"/>
        </w:rPr>
        <w:t xml:space="preserve">ні системи </w:t>
      </w:r>
      <w:r w:rsidR="00C93D56">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Р</w:t>
      </w:r>
      <w:r>
        <w:rPr>
          <w:rFonts w:ascii="Times New Roman" w:eastAsia="Times New Roman" w:hAnsi="Times New Roman" w:cs="Times New Roman"/>
          <w:sz w:val="24"/>
          <w:szCs w:val="24"/>
          <w:lang w:val="en-US" w:eastAsia="uk-UA"/>
        </w:rPr>
        <w:t>r</w:t>
      </w:r>
      <w:r>
        <w:rPr>
          <w:rFonts w:ascii="Times New Roman" w:eastAsia="Times New Roman" w:hAnsi="Times New Roman" w:cs="Times New Roman"/>
          <w:sz w:val="24"/>
          <w:szCs w:val="24"/>
          <w:lang w:val="uk-UA" w:eastAsia="uk-UA"/>
        </w:rPr>
        <w:t>о</w:t>
      </w:r>
      <w:r>
        <w:rPr>
          <w:rFonts w:ascii="Times New Roman" w:eastAsia="Times New Roman" w:hAnsi="Times New Roman" w:cs="Times New Roman"/>
          <w:sz w:val="24"/>
          <w:szCs w:val="24"/>
          <w:lang w:val="en-US" w:eastAsia="uk-UA"/>
        </w:rPr>
        <w:t>Z</w:t>
      </w:r>
      <w:r>
        <w:rPr>
          <w:rFonts w:ascii="Times New Roman" w:eastAsia="Times New Roman" w:hAnsi="Times New Roman" w:cs="Times New Roman"/>
          <w:sz w:val="24"/>
          <w:szCs w:val="24"/>
          <w:lang w:val="uk-UA" w:eastAsia="uk-UA"/>
        </w:rPr>
        <w:t>о</w:t>
      </w:r>
      <w:proofErr w:type="spellStart"/>
      <w:r>
        <w:rPr>
          <w:rFonts w:ascii="Times New Roman" w:eastAsia="Times New Roman" w:hAnsi="Times New Roman" w:cs="Times New Roman"/>
          <w:sz w:val="24"/>
          <w:szCs w:val="24"/>
          <w:lang w:val="en-US" w:eastAsia="uk-UA"/>
        </w:rPr>
        <w:t>rr</w:t>
      </w:r>
      <w:proofErr w:type="spellEnd"/>
      <w:r w:rsidRPr="00CD6858">
        <w:rPr>
          <w:rFonts w:ascii="Times New Roman" w:eastAsia="Times New Roman" w:hAnsi="Times New Roman" w:cs="Times New Roman"/>
          <w:sz w:val="24"/>
          <w:szCs w:val="24"/>
          <w:lang w:val="uk-UA" w:eastAsia="uk-UA"/>
        </w:rPr>
        <w:t>о</w:t>
      </w:r>
      <w:r w:rsidR="00C93D56">
        <w:rPr>
          <w:rFonts w:ascii="Times New Roman" w:eastAsia="Times New Roman" w:hAnsi="Times New Roman" w:cs="Times New Roman"/>
          <w:sz w:val="24"/>
          <w:szCs w:val="24"/>
          <w:lang w:val="uk-UA" w:eastAsia="uk-UA"/>
        </w:rPr>
        <w:t>»</w:t>
      </w:r>
      <w:r w:rsidRPr="00CD6858">
        <w:rPr>
          <w:rFonts w:ascii="Times New Roman" w:eastAsia="Times New Roman" w:hAnsi="Times New Roman" w:cs="Times New Roman"/>
          <w:sz w:val="24"/>
          <w:szCs w:val="24"/>
          <w:lang w:val="uk-UA" w:eastAsia="uk-UA"/>
        </w:rPr>
        <w:t xml:space="preserve">, за допомогою яких визначив середньостатистичні ціни на аналогічні види робіт: </w:t>
      </w:r>
    </w:p>
    <w:p w14:paraId="2F17109E" w14:textId="43FE1DD9" w:rsidR="00810D3B" w:rsidRPr="00B75EFB" w:rsidRDefault="00810D3B" w:rsidP="00810D3B">
      <w:pPr>
        <w:pStyle w:val="a5"/>
        <w:numPr>
          <w:ilvl w:val="0"/>
          <w:numId w:val="10"/>
        </w:numPr>
        <w:spacing w:after="0" w:line="240" w:lineRule="auto"/>
        <w:ind w:left="567" w:hanging="567"/>
        <w:jc w:val="both"/>
        <w:rPr>
          <w:rFonts w:ascii="Times New Roman" w:eastAsia="Times New Roman" w:hAnsi="Times New Roman"/>
          <w:sz w:val="24"/>
          <w:szCs w:val="24"/>
          <w:lang w:eastAsia="uk-UA"/>
        </w:rPr>
      </w:pPr>
      <w:r w:rsidRPr="00B75EFB">
        <w:rPr>
          <w:rFonts w:ascii="Times New Roman" w:eastAsia="Times New Roman" w:hAnsi="Times New Roman"/>
          <w:sz w:val="24"/>
          <w:szCs w:val="24"/>
          <w:lang w:val="uk-UA" w:eastAsia="uk-UA"/>
        </w:rPr>
        <w:t>пот</w:t>
      </w:r>
      <w:r w:rsidR="00554844">
        <w:rPr>
          <w:rFonts w:ascii="Times New Roman" w:eastAsia="Times New Roman" w:hAnsi="Times New Roman"/>
          <w:sz w:val="24"/>
          <w:szCs w:val="24"/>
          <w:lang w:val="uk-UA" w:eastAsia="uk-UA"/>
        </w:rPr>
        <w:t xml:space="preserve">очний ремонт – </w:t>
      </w:r>
      <w:r w:rsidR="007062FF">
        <w:rPr>
          <w:rFonts w:ascii="Times New Roman" w:eastAsia="Times New Roman" w:hAnsi="Times New Roman"/>
          <w:sz w:val="24"/>
          <w:szCs w:val="24"/>
          <w:lang w:val="uk-UA" w:eastAsia="uk-UA"/>
        </w:rPr>
        <w:t>260,68 грн</w:t>
      </w:r>
      <w:r w:rsidR="00A6582F">
        <w:rPr>
          <w:rFonts w:ascii="Times New Roman" w:eastAsia="Times New Roman" w:hAnsi="Times New Roman"/>
          <w:sz w:val="24"/>
          <w:szCs w:val="24"/>
          <w:lang w:val="uk-UA" w:eastAsia="uk-UA"/>
        </w:rPr>
        <w:t xml:space="preserve"> за м</w:t>
      </w:r>
      <w:r w:rsidR="00A6582F">
        <w:rPr>
          <w:rFonts w:ascii="Times New Roman" w:eastAsia="Times New Roman" w:hAnsi="Times New Roman"/>
          <w:sz w:val="24"/>
          <w:szCs w:val="24"/>
          <w:vertAlign w:val="superscript"/>
          <w:lang w:val="uk-UA" w:eastAsia="uk-UA"/>
        </w:rPr>
        <w:t>2</w:t>
      </w:r>
      <w:r w:rsidRPr="00B75EFB">
        <w:rPr>
          <w:rFonts w:ascii="Times New Roman" w:eastAsia="Times New Roman" w:hAnsi="Times New Roman"/>
          <w:sz w:val="24"/>
          <w:szCs w:val="24"/>
          <w:lang w:val="uk-UA" w:eastAsia="uk-UA"/>
        </w:rPr>
        <w:t xml:space="preserve">; </w:t>
      </w:r>
    </w:p>
    <w:p w14:paraId="22E541A9" w14:textId="07150ADA" w:rsidR="00810D3B" w:rsidRPr="00B75EFB" w:rsidRDefault="00810D3B" w:rsidP="00810D3B">
      <w:pPr>
        <w:pStyle w:val="a5"/>
        <w:numPr>
          <w:ilvl w:val="0"/>
          <w:numId w:val="10"/>
        </w:numPr>
        <w:spacing w:after="0" w:line="240" w:lineRule="auto"/>
        <w:ind w:left="567" w:hanging="567"/>
        <w:jc w:val="both"/>
        <w:rPr>
          <w:rFonts w:ascii="Times New Roman" w:eastAsia="Times New Roman" w:hAnsi="Times New Roman"/>
          <w:sz w:val="24"/>
          <w:szCs w:val="24"/>
          <w:lang w:eastAsia="uk-UA"/>
        </w:rPr>
      </w:pPr>
      <w:r w:rsidRPr="00B75EFB">
        <w:rPr>
          <w:rFonts w:ascii="Times New Roman" w:eastAsia="Times New Roman" w:hAnsi="Times New Roman"/>
          <w:sz w:val="24"/>
          <w:szCs w:val="24"/>
          <w:lang w:val="uk-UA" w:eastAsia="uk-UA"/>
        </w:rPr>
        <w:t>капіта</w:t>
      </w:r>
      <w:r w:rsidR="00554844">
        <w:rPr>
          <w:rFonts w:ascii="Times New Roman" w:eastAsia="Times New Roman" w:hAnsi="Times New Roman"/>
          <w:sz w:val="24"/>
          <w:szCs w:val="24"/>
          <w:lang w:val="uk-UA" w:eastAsia="uk-UA"/>
        </w:rPr>
        <w:t xml:space="preserve">льний ремонт – </w:t>
      </w:r>
      <w:r w:rsidR="00A6582F">
        <w:rPr>
          <w:rFonts w:ascii="Times New Roman" w:eastAsia="Times New Roman" w:hAnsi="Times New Roman"/>
          <w:sz w:val="24"/>
          <w:szCs w:val="24"/>
          <w:lang w:val="uk-UA" w:eastAsia="uk-UA"/>
        </w:rPr>
        <w:t>474,39 грн за м</w:t>
      </w:r>
      <w:r w:rsidR="00A6582F">
        <w:rPr>
          <w:rFonts w:ascii="Times New Roman" w:eastAsia="Times New Roman" w:hAnsi="Times New Roman"/>
          <w:sz w:val="24"/>
          <w:szCs w:val="24"/>
          <w:vertAlign w:val="superscript"/>
          <w:lang w:val="uk-UA" w:eastAsia="uk-UA"/>
        </w:rPr>
        <w:t>2</w:t>
      </w:r>
      <w:r w:rsidRPr="00B75EFB">
        <w:rPr>
          <w:rFonts w:ascii="Times New Roman" w:eastAsia="Times New Roman" w:hAnsi="Times New Roman"/>
          <w:sz w:val="24"/>
          <w:szCs w:val="24"/>
          <w:lang w:val="uk-UA" w:eastAsia="uk-UA"/>
        </w:rPr>
        <w:t xml:space="preserve">. </w:t>
      </w:r>
    </w:p>
    <w:p w14:paraId="5014B614" w14:textId="3ED996E6" w:rsidR="00810D3B" w:rsidRPr="00B75EFB" w:rsidRDefault="007062FF" w:rsidP="00810D3B">
      <w:pPr>
        <w:spacing w:after="0" w:line="240" w:lineRule="auto"/>
        <w:ind w:left="567"/>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val="uk-UA" w:eastAsia="uk-UA"/>
        </w:rPr>
        <w:t>У</w:t>
      </w:r>
      <w:r w:rsidR="00810D3B" w:rsidRPr="00CD6858">
        <w:rPr>
          <w:rFonts w:ascii="Times New Roman" w:eastAsia="Times New Roman" w:hAnsi="Times New Roman" w:cs="Times New Roman"/>
          <w:sz w:val="24"/>
          <w:szCs w:val="24"/>
          <w:lang w:val="uk-UA" w:eastAsia="uk-UA"/>
        </w:rPr>
        <w:t xml:space="preserve"> підсумку на проведення ремонтних робіт вулиць та доріг комунальної власності, експлуатаційн</w:t>
      </w:r>
      <w:r>
        <w:rPr>
          <w:rFonts w:ascii="Times New Roman" w:eastAsia="Times New Roman" w:hAnsi="Times New Roman" w:cs="Times New Roman"/>
          <w:sz w:val="24"/>
          <w:szCs w:val="24"/>
          <w:lang w:val="uk-UA" w:eastAsia="uk-UA"/>
        </w:rPr>
        <w:t>е</w:t>
      </w:r>
      <w:r w:rsidR="00810D3B" w:rsidRPr="00CD6858">
        <w:rPr>
          <w:rFonts w:ascii="Times New Roman" w:eastAsia="Times New Roman" w:hAnsi="Times New Roman" w:cs="Times New Roman"/>
          <w:sz w:val="24"/>
          <w:szCs w:val="24"/>
          <w:lang w:val="uk-UA" w:eastAsia="uk-UA"/>
        </w:rPr>
        <w:t xml:space="preserve"> утриманн</w:t>
      </w:r>
      <w:r>
        <w:rPr>
          <w:rFonts w:ascii="Times New Roman" w:eastAsia="Times New Roman" w:hAnsi="Times New Roman" w:cs="Times New Roman"/>
          <w:sz w:val="24"/>
          <w:szCs w:val="24"/>
          <w:lang w:val="uk-UA" w:eastAsia="uk-UA"/>
        </w:rPr>
        <w:t>я</w:t>
      </w:r>
      <w:r w:rsidR="00810D3B" w:rsidRPr="00CD6858">
        <w:rPr>
          <w:rFonts w:ascii="Times New Roman" w:eastAsia="Times New Roman" w:hAnsi="Times New Roman" w:cs="Times New Roman"/>
          <w:sz w:val="24"/>
          <w:szCs w:val="24"/>
          <w:lang w:val="uk-UA" w:eastAsia="uk-UA"/>
        </w:rPr>
        <w:t xml:space="preserve"> вулиць та доріг комунальної власності необхідно запланувати: </w:t>
      </w:r>
    </w:p>
    <w:p w14:paraId="4599F442" w14:textId="14A75522" w:rsidR="00810D3B" w:rsidRPr="00B75EFB" w:rsidRDefault="00810D3B" w:rsidP="00810D3B">
      <w:pPr>
        <w:spacing w:after="0" w:line="240" w:lineRule="auto"/>
        <w:ind w:left="567" w:hanging="567"/>
        <w:jc w:val="both"/>
        <w:rPr>
          <w:rFonts w:ascii="Times New Roman" w:eastAsia="Times New Roman" w:hAnsi="Times New Roman" w:cs="Times New Roman"/>
          <w:sz w:val="24"/>
          <w:szCs w:val="24"/>
          <w:lang w:eastAsia="uk-UA"/>
        </w:rPr>
      </w:pPr>
      <w:r w:rsidRPr="00CD6858">
        <w:rPr>
          <w:rFonts w:ascii="Times New Roman" w:eastAsia="Times New Roman" w:hAnsi="Times New Roman" w:cs="Times New Roman"/>
          <w:sz w:val="24"/>
          <w:szCs w:val="24"/>
          <w:lang w:val="uk-UA" w:eastAsia="uk-UA"/>
        </w:rPr>
        <w:t xml:space="preserve">- </w:t>
      </w:r>
      <w:r w:rsidRPr="00B75EFB">
        <w:rPr>
          <w:rFonts w:ascii="Times New Roman" w:eastAsia="Times New Roman" w:hAnsi="Times New Roman" w:cs="Times New Roman"/>
          <w:sz w:val="24"/>
          <w:szCs w:val="24"/>
          <w:lang w:eastAsia="uk-UA"/>
        </w:rPr>
        <w:t xml:space="preserve">       </w:t>
      </w:r>
      <w:r w:rsidR="00554844">
        <w:rPr>
          <w:rFonts w:ascii="Times New Roman" w:eastAsia="Times New Roman" w:hAnsi="Times New Roman" w:cs="Times New Roman"/>
          <w:sz w:val="24"/>
          <w:szCs w:val="24"/>
          <w:lang w:val="uk-UA" w:eastAsia="uk-UA"/>
        </w:rPr>
        <w:t xml:space="preserve">поточний ремонти – </w:t>
      </w:r>
      <w:r w:rsidR="007062FF">
        <w:rPr>
          <w:rFonts w:ascii="Times New Roman" w:eastAsia="Times New Roman" w:hAnsi="Times New Roman" w:cs="Times New Roman"/>
          <w:sz w:val="24"/>
          <w:szCs w:val="24"/>
          <w:lang w:val="uk-UA" w:eastAsia="uk-UA"/>
        </w:rPr>
        <w:t>2 519 733 грн</w:t>
      </w:r>
      <w:r w:rsidRPr="00CD6858">
        <w:rPr>
          <w:rFonts w:ascii="Times New Roman" w:eastAsia="Times New Roman" w:hAnsi="Times New Roman" w:cs="Times New Roman"/>
          <w:sz w:val="24"/>
          <w:szCs w:val="24"/>
          <w:lang w:val="uk-UA" w:eastAsia="uk-UA"/>
        </w:rPr>
        <w:t xml:space="preserve">; </w:t>
      </w:r>
    </w:p>
    <w:p w14:paraId="3E3C5D65" w14:textId="1C8DCD98" w:rsidR="00810D3B" w:rsidRPr="00554844" w:rsidRDefault="00810D3B" w:rsidP="00810D3B">
      <w:pPr>
        <w:spacing w:after="0" w:line="240" w:lineRule="auto"/>
        <w:ind w:left="567" w:hanging="567"/>
        <w:jc w:val="both"/>
        <w:rPr>
          <w:rFonts w:ascii="Times New Roman" w:eastAsia="Times New Roman" w:hAnsi="Times New Roman" w:cs="Times New Roman"/>
          <w:sz w:val="24"/>
          <w:szCs w:val="24"/>
          <w:lang w:val="uk-UA" w:eastAsia="uk-UA"/>
        </w:rPr>
      </w:pPr>
      <w:r w:rsidRPr="00CD6858">
        <w:rPr>
          <w:rFonts w:ascii="Times New Roman" w:eastAsia="Times New Roman" w:hAnsi="Times New Roman" w:cs="Times New Roman"/>
          <w:sz w:val="24"/>
          <w:szCs w:val="24"/>
          <w:lang w:val="uk-UA" w:eastAsia="uk-UA"/>
        </w:rPr>
        <w:t xml:space="preserve">- </w:t>
      </w:r>
      <w:r w:rsidRPr="00B75EFB">
        <w:rPr>
          <w:rFonts w:ascii="Times New Roman" w:eastAsia="Times New Roman" w:hAnsi="Times New Roman" w:cs="Times New Roman"/>
          <w:sz w:val="24"/>
          <w:szCs w:val="24"/>
          <w:lang w:eastAsia="uk-UA"/>
        </w:rPr>
        <w:t xml:space="preserve">      </w:t>
      </w:r>
      <w:r w:rsidRPr="00810D3B">
        <w:rPr>
          <w:rFonts w:ascii="Times New Roman" w:eastAsia="Times New Roman" w:hAnsi="Times New Roman" w:cs="Times New Roman"/>
          <w:sz w:val="24"/>
          <w:szCs w:val="24"/>
          <w:lang w:eastAsia="uk-UA"/>
        </w:rPr>
        <w:t xml:space="preserve"> </w:t>
      </w:r>
      <w:r w:rsidR="00554844">
        <w:rPr>
          <w:rFonts w:ascii="Times New Roman" w:eastAsia="Times New Roman" w:hAnsi="Times New Roman" w:cs="Times New Roman"/>
          <w:sz w:val="24"/>
          <w:szCs w:val="24"/>
          <w:lang w:val="uk-UA" w:eastAsia="uk-UA"/>
        </w:rPr>
        <w:t xml:space="preserve">капітальний ремонт – </w:t>
      </w:r>
      <w:r w:rsidRPr="00CD6858">
        <w:rPr>
          <w:rFonts w:ascii="Times New Roman" w:eastAsia="Times New Roman" w:hAnsi="Times New Roman" w:cs="Times New Roman"/>
          <w:sz w:val="24"/>
          <w:szCs w:val="24"/>
          <w:lang w:val="uk-UA" w:eastAsia="uk-UA"/>
        </w:rPr>
        <w:t xml:space="preserve">13 292 408 грн; </w:t>
      </w:r>
    </w:p>
    <w:p w14:paraId="2CD7C83B" w14:textId="5B35939E" w:rsidR="00810D3B" w:rsidRDefault="00810D3B" w:rsidP="00810D3B">
      <w:pPr>
        <w:spacing w:after="0" w:line="240" w:lineRule="auto"/>
        <w:ind w:left="567" w:hanging="567"/>
        <w:jc w:val="both"/>
        <w:rPr>
          <w:rFonts w:ascii="Times New Roman" w:eastAsia="Times New Roman" w:hAnsi="Times New Roman" w:cs="Times New Roman"/>
          <w:sz w:val="24"/>
          <w:szCs w:val="24"/>
          <w:lang w:val="uk-UA" w:eastAsia="uk-UA"/>
        </w:rPr>
      </w:pPr>
      <w:r w:rsidRPr="00CD6858">
        <w:rPr>
          <w:rFonts w:ascii="Times New Roman" w:eastAsia="Times New Roman" w:hAnsi="Times New Roman" w:cs="Times New Roman"/>
          <w:sz w:val="24"/>
          <w:szCs w:val="24"/>
          <w:lang w:val="uk-UA" w:eastAsia="uk-UA"/>
        </w:rPr>
        <w:lastRenderedPageBreak/>
        <w:t xml:space="preserve">- </w:t>
      </w:r>
      <w:r w:rsidRPr="00684D6E">
        <w:rPr>
          <w:rFonts w:ascii="Times New Roman" w:eastAsia="Times New Roman" w:hAnsi="Times New Roman" w:cs="Times New Roman"/>
          <w:sz w:val="24"/>
          <w:szCs w:val="24"/>
          <w:lang w:val="uk-UA" w:eastAsia="uk-UA"/>
        </w:rPr>
        <w:t xml:space="preserve">  </w:t>
      </w:r>
      <w:r w:rsidRPr="00CD6858">
        <w:rPr>
          <w:rFonts w:ascii="Times New Roman" w:eastAsia="Times New Roman" w:hAnsi="Times New Roman" w:cs="Times New Roman"/>
          <w:sz w:val="24"/>
          <w:szCs w:val="24"/>
          <w:lang w:val="uk-UA" w:eastAsia="uk-UA"/>
        </w:rPr>
        <w:t xml:space="preserve">експлуатаційне утримання вулиць </w:t>
      </w:r>
      <w:r w:rsidR="00BB3383">
        <w:rPr>
          <w:rFonts w:ascii="Times New Roman" w:eastAsia="Times New Roman" w:hAnsi="Times New Roman" w:cs="Times New Roman"/>
          <w:sz w:val="24"/>
          <w:szCs w:val="24"/>
          <w:lang w:val="uk-UA" w:eastAsia="uk-UA"/>
        </w:rPr>
        <w:t xml:space="preserve">і доріг комунальної власності – </w:t>
      </w:r>
      <w:r w:rsidRPr="00CD6858">
        <w:rPr>
          <w:rFonts w:ascii="Times New Roman" w:eastAsia="Times New Roman" w:hAnsi="Times New Roman" w:cs="Times New Roman"/>
          <w:sz w:val="24"/>
          <w:szCs w:val="24"/>
          <w:lang w:val="uk-UA" w:eastAsia="uk-UA"/>
        </w:rPr>
        <w:t xml:space="preserve">902 674 грн. Розмежування вищезазначених сум </w:t>
      </w:r>
      <w:r w:rsidR="00BB3383">
        <w:rPr>
          <w:rFonts w:ascii="Times New Roman" w:eastAsia="Times New Roman" w:hAnsi="Times New Roman" w:cs="Times New Roman"/>
          <w:sz w:val="24"/>
          <w:szCs w:val="24"/>
          <w:lang w:val="uk-UA" w:eastAsia="uk-UA"/>
        </w:rPr>
        <w:t>за</w:t>
      </w:r>
      <w:r w:rsidRPr="00CD6858">
        <w:rPr>
          <w:rFonts w:ascii="Times New Roman" w:eastAsia="Times New Roman" w:hAnsi="Times New Roman" w:cs="Times New Roman"/>
          <w:sz w:val="24"/>
          <w:szCs w:val="24"/>
          <w:lang w:val="uk-UA" w:eastAsia="uk-UA"/>
        </w:rPr>
        <w:t xml:space="preserve"> вида</w:t>
      </w:r>
      <w:r w:rsidR="00BB3383">
        <w:rPr>
          <w:rFonts w:ascii="Times New Roman" w:eastAsia="Times New Roman" w:hAnsi="Times New Roman" w:cs="Times New Roman"/>
          <w:sz w:val="24"/>
          <w:szCs w:val="24"/>
          <w:lang w:val="uk-UA" w:eastAsia="uk-UA"/>
        </w:rPr>
        <w:t>ми</w:t>
      </w:r>
      <w:r w:rsidRPr="00CD6858">
        <w:rPr>
          <w:rFonts w:ascii="Times New Roman" w:eastAsia="Times New Roman" w:hAnsi="Times New Roman" w:cs="Times New Roman"/>
          <w:sz w:val="24"/>
          <w:szCs w:val="24"/>
          <w:lang w:val="uk-UA" w:eastAsia="uk-UA"/>
        </w:rPr>
        <w:t xml:space="preserve"> витрат (заробітна плата, експлуатація будівельних машин та механізмів, будівельні матеріали, вироби та конструкції тощо) визначається локальним кошторисом, який подається учасником торгів </w:t>
      </w:r>
      <w:r w:rsidR="00BB3383">
        <w:rPr>
          <w:rFonts w:ascii="Times New Roman" w:eastAsia="Times New Roman" w:hAnsi="Times New Roman" w:cs="Times New Roman"/>
          <w:sz w:val="24"/>
          <w:szCs w:val="24"/>
          <w:lang w:val="uk-UA" w:eastAsia="uk-UA"/>
        </w:rPr>
        <w:t>у</w:t>
      </w:r>
      <w:r w:rsidRPr="00CD6858">
        <w:rPr>
          <w:rFonts w:ascii="Times New Roman" w:eastAsia="Times New Roman" w:hAnsi="Times New Roman" w:cs="Times New Roman"/>
          <w:sz w:val="24"/>
          <w:szCs w:val="24"/>
          <w:lang w:val="uk-UA" w:eastAsia="uk-UA"/>
        </w:rPr>
        <w:t xml:space="preserve"> системі </w:t>
      </w:r>
      <w:r w:rsidR="00BB3383">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Р</w:t>
      </w:r>
      <w:r>
        <w:rPr>
          <w:rFonts w:ascii="Times New Roman" w:eastAsia="Times New Roman" w:hAnsi="Times New Roman" w:cs="Times New Roman"/>
          <w:sz w:val="24"/>
          <w:szCs w:val="24"/>
          <w:lang w:val="en-US" w:eastAsia="uk-UA"/>
        </w:rPr>
        <w:t>r</w:t>
      </w:r>
      <w:r>
        <w:rPr>
          <w:rFonts w:ascii="Times New Roman" w:eastAsia="Times New Roman" w:hAnsi="Times New Roman" w:cs="Times New Roman"/>
          <w:sz w:val="24"/>
          <w:szCs w:val="24"/>
          <w:lang w:val="uk-UA" w:eastAsia="uk-UA"/>
        </w:rPr>
        <w:t>о</w:t>
      </w:r>
      <w:r>
        <w:rPr>
          <w:rFonts w:ascii="Times New Roman" w:eastAsia="Times New Roman" w:hAnsi="Times New Roman" w:cs="Times New Roman"/>
          <w:sz w:val="24"/>
          <w:szCs w:val="24"/>
          <w:lang w:val="en-US" w:eastAsia="uk-UA"/>
        </w:rPr>
        <w:t>Z</w:t>
      </w:r>
      <w:r>
        <w:rPr>
          <w:rFonts w:ascii="Times New Roman" w:eastAsia="Times New Roman" w:hAnsi="Times New Roman" w:cs="Times New Roman"/>
          <w:sz w:val="24"/>
          <w:szCs w:val="24"/>
          <w:lang w:val="uk-UA" w:eastAsia="uk-UA"/>
        </w:rPr>
        <w:t>о</w:t>
      </w:r>
      <w:proofErr w:type="spellStart"/>
      <w:r>
        <w:rPr>
          <w:rFonts w:ascii="Times New Roman" w:eastAsia="Times New Roman" w:hAnsi="Times New Roman" w:cs="Times New Roman"/>
          <w:sz w:val="24"/>
          <w:szCs w:val="24"/>
          <w:lang w:val="en-US" w:eastAsia="uk-UA"/>
        </w:rPr>
        <w:t>rr</w:t>
      </w:r>
      <w:proofErr w:type="spellEnd"/>
      <w:r w:rsidRPr="00CD6858">
        <w:rPr>
          <w:rFonts w:ascii="Times New Roman" w:eastAsia="Times New Roman" w:hAnsi="Times New Roman" w:cs="Times New Roman"/>
          <w:sz w:val="24"/>
          <w:szCs w:val="24"/>
          <w:lang w:val="uk-UA" w:eastAsia="uk-UA"/>
        </w:rPr>
        <w:t>о</w:t>
      </w:r>
      <w:r w:rsidR="00BB3383">
        <w:rPr>
          <w:rFonts w:ascii="Times New Roman" w:eastAsia="Times New Roman" w:hAnsi="Times New Roman" w:cs="Times New Roman"/>
          <w:sz w:val="24"/>
          <w:szCs w:val="24"/>
          <w:lang w:val="uk-UA" w:eastAsia="uk-UA"/>
        </w:rPr>
        <w:t>»</w:t>
      </w:r>
      <w:r w:rsidRPr="00CD6858">
        <w:rPr>
          <w:rFonts w:ascii="Times New Roman" w:eastAsia="Times New Roman" w:hAnsi="Times New Roman" w:cs="Times New Roman"/>
          <w:sz w:val="24"/>
          <w:szCs w:val="24"/>
          <w:lang w:val="uk-UA" w:eastAsia="uk-UA"/>
        </w:rPr>
        <w:t xml:space="preserve"> </w:t>
      </w:r>
      <w:r w:rsidR="00BB3383">
        <w:rPr>
          <w:rFonts w:ascii="Times New Roman" w:eastAsia="Times New Roman" w:hAnsi="Times New Roman" w:cs="Times New Roman"/>
          <w:sz w:val="24"/>
          <w:szCs w:val="24"/>
          <w:lang w:val="uk-UA" w:eastAsia="uk-UA"/>
        </w:rPr>
        <w:t>у</w:t>
      </w:r>
      <w:r w:rsidRPr="00CD6858">
        <w:rPr>
          <w:rFonts w:ascii="Times New Roman" w:eastAsia="Times New Roman" w:hAnsi="Times New Roman" w:cs="Times New Roman"/>
          <w:sz w:val="24"/>
          <w:szCs w:val="24"/>
          <w:lang w:val="uk-UA" w:eastAsia="uk-UA"/>
        </w:rPr>
        <w:t xml:space="preserve"> складі тендерної пропозиції.</w:t>
      </w:r>
    </w:p>
    <w:p w14:paraId="6D293F6C" w14:textId="77777777" w:rsidR="00810D3B" w:rsidRDefault="00810D3B" w:rsidP="00810D3B">
      <w:pPr>
        <w:spacing w:after="0" w:line="240" w:lineRule="auto"/>
        <w:jc w:val="both"/>
        <w:rPr>
          <w:rFonts w:ascii="Times New Roman" w:eastAsia="Times New Roman" w:hAnsi="Times New Roman" w:cs="Times New Roman"/>
          <w:sz w:val="24"/>
          <w:szCs w:val="24"/>
          <w:lang w:val="uk-UA" w:eastAsia="uk-UA"/>
        </w:rPr>
      </w:pPr>
    </w:p>
    <w:p w14:paraId="6272F0B8" w14:textId="3B01A82C" w:rsidR="00810D3B" w:rsidRDefault="00810D3B" w:rsidP="00810D3B">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Остаточна сума коштів фінансової підтримки буде визначена післ</w:t>
      </w:r>
      <w:r w:rsidR="00951F89">
        <w:rPr>
          <w:rFonts w:ascii="Times New Roman" w:eastAsia="Times New Roman" w:hAnsi="Times New Roman" w:cs="Times New Roman"/>
          <w:sz w:val="24"/>
          <w:szCs w:val="24"/>
          <w:lang w:val="uk-UA" w:eastAsia="uk-UA"/>
        </w:rPr>
        <w:t>я проведення процедур закупівлі</w:t>
      </w:r>
      <w:r>
        <w:rPr>
          <w:rFonts w:ascii="Times New Roman" w:eastAsia="Times New Roman" w:hAnsi="Times New Roman" w:cs="Times New Roman"/>
          <w:sz w:val="24"/>
          <w:szCs w:val="24"/>
          <w:lang w:val="uk-UA" w:eastAsia="uk-UA"/>
        </w:rPr>
        <w:t xml:space="preserve"> згідно </w:t>
      </w:r>
      <w:r w:rsidR="00951F89">
        <w:rPr>
          <w:rFonts w:ascii="Times New Roman" w:eastAsia="Times New Roman" w:hAnsi="Times New Roman" w:cs="Times New Roman"/>
          <w:sz w:val="24"/>
          <w:szCs w:val="24"/>
          <w:lang w:val="uk-UA" w:eastAsia="uk-UA"/>
        </w:rPr>
        <w:t xml:space="preserve">із </w:t>
      </w:r>
      <w:r>
        <w:rPr>
          <w:rFonts w:ascii="Times New Roman" w:eastAsia="Times New Roman" w:hAnsi="Times New Roman" w:cs="Times New Roman"/>
          <w:sz w:val="24"/>
          <w:szCs w:val="24"/>
          <w:lang w:val="uk-UA" w:eastAsia="uk-UA"/>
        </w:rPr>
        <w:t>Закон</w:t>
      </w:r>
      <w:r w:rsidR="00951F89">
        <w:rPr>
          <w:rFonts w:ascii="Times New Roman" w:eastAsia="Times New Roman" w:hAnsi="Times New Roman" w:cs="Times New Roman"/>
          <w:sz w:val="24"/>
          <w:szCs w:val="24"/>
          <w:lang w:val="uk-UA" w:eastAsia="uk-UA"/>
        </w:rPr>
        <w:t>ом</w:t>
      </w:r>
      <w:r>
        <w:rPr>
          <w:rFonts w:ascii="Times New Roman" w:eastAsia="Times New Roman" w:hAnsi="Times New Roman" w:cs="Times New Roman"/>
          <w:sz w:val="24"/>
          <w:szCs w:val="24"/>
          <w:lang w:val="uk-UA" w:eastAsia="uk-UA"/>
        </w:rPr>
        <w:t xml:space="preserve"> України «Про публічні закупівлі».</w:t>
      </w:r>
    </w:p>
    <w:p w14:paraId="5817175B" w14:textId="77777777" w:rsidR="009E56D4" w:rsidRDefault="009E56D4" w:rsidP="009E56D4">
      <w:pPr>
        <w:spacing w:after="0" w:line="240" w:lineRule="auto"/>
        <w:ind w:left="567"/>
        <w:jc w:val="both"/>
        <w:rPr>
          <w:rFonts w:ascii="Times New Roman" w:eastAsia="Times New Roman" w:hAnsi="Times New Roman" w:cs="Times New Roman"/>
          <w:sz w:val="24"/>
          <w:szCs w:val="24"/>
          <w:lang w:val="uk-UA" w:eastAsia="uk-UA"/>
        </w:rPr>
      </w:pPr>
    </w:p>
    <w:p w14:paraId="08E7DF9E" w14:textId="77777777" w:rsidR="00766A54" w:rsidRPr="00766A54" w:rsidRDefault="00655D54" w:rsidP="00655D54">
      <w:pPr>
        <w:tabs>
          <w:tab w:val="left" w:pos="567"/>
        </w:tabs>
        <w:spacing w:after="0" w:line="240" w:lineRule="auto"/>
        <w:ind w:left="567" w:hanging="567"/>
        <w:jc w:val="both"/>
        <w:rPr>
          <w:rFonts w:ascii="Times New Roman" w:eastAsia="Times New Roman" w:hAnsi="Times New Roman" w:cs="Times New Roman"/>
          <w:b/>
          <w:bCs/>
          <w:color w:val="000000"/>
          <w:sz w:val="24"/>
          <w:szCs w:val="24"/>
          <w:lang w:val="uk-UA" w:eastAsia="uk-UA"/>
        </w:rPr>
      </w:pPr>
      <w:r>
        <w:rPr>
          <w:rFonts w:ascii="Times New Roman" w:eastAsia="Times New Roman" w:hAnsi="Times New Roman" w:cs="Times New Roman"/>
          <w:b/>
          <w:bCs/>
          <w:color w:val="000000"/>
          <w:sz w:val="24"/>
          <w:szCs w:val="24"/>
          <w:lang w:val="uk-UA" w:eastAsia="uk-UA"/>
        </w:rPr>
        <w:t xml:space="preserve">5.     </w:t>
      </w:r>
      <w:r w:rsidR="00766A54" w:rsidRPr="00766A54">
        <w:rPr>
          <w:rFonts w:ascii="Times New Roman" w:eastAsia="Times New Roman" w:hAnsi="Times New Roman" w:cs="Times New Roman"/>
          <w:b/>
          <w:bCs/>
          <w:color w:val="000000"/>
          <w:sz w:val="24"/>
          <w:szCs w:val="24"/>
          <w:lang w:val="uk-UA" w:eastAsia="uk-UA"/>
        </w:rPr>
        <w:t>НОРМАТИВНО-ПРАВОВЕ РЕГУЛЮВАННЯ</w:t>
      </w:r>
    </w:p>
    <w:p w14:paraId="427A76E8" w14:textId="77777777" w:rsidR="00766A54" w:rsidRPr="00766A54" w:rsidRDefault="00766A54" w:rsidP="00766A54">
      <w:pPr>
        <w:spacing w:after="0" w:line="240" w:lineRule="auto"/>
        <w:jc w:val="both"/>
        <w:rPr>
          <w:rFonts w:ascii="Times New Roman" w:eastAsia="Times New Roman" w:hAnsi="Times New Roman" w:cs="Times New Roman"/>
          <w:b/>
          <w:bCs/>
          <w:sz w:val="24"/>
          <w:szCs w:val="24"/>
          <w:lang w:val="uk-UA" w:eastAsia="uk-UA"/>
        </w:rPr>
      </w:pPr>
    </w:p>
    <w:p w14:paraId="6F307932" w14:textId="77777777" w:rsidR="00766A54" w:rsidRPr="00766A54" w:rsidRDefault="00766A54" w:rsidP="00766A54">
      <w:pPr>
        <w:spacing w:after="0" w:line="240" w:lineRule="auto"/>
        <w:jc w:val="both"/>
        <w:rPr>
          <w:rFonts w:ascii="Times New Roman" w:eastAsia="Times New Roman" w:hAnsi="Times New Roman" w:cs="Times New Roman"/>
          <w:sz w:val="24"/>
          <w:szCs w:val="24"/>
          <w:lang w:val="uk-UA" w:eastAsia="uk-UA"/>
        </w:rPr>
      </w:pPr>
    </w:p>
    <w:p w14:paraId="31A667FA" w14:textId="36972503" w:rsidR="00766A54" w:rsidRPr="00766A54" w:rsidRDefault="00766A54" w:rsidP="00766A54">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766A54">
        <w:rPr>
          <w:rFonts w:ascii="Times New Roman" w:eastAsia="Times New Roman" w:hAnsi="Times New Roman" w:cs="Times New Roman"/>
          <w:sz w:val="24"/>
          <w:szCs w:val="24"/>
          <w:lang w:val="uk-UA" w:eastAsia="uk-UA"/>
        </w:rPr>
        <w:t xml:space="preserve">Відповідно до пункту 1 частини першої статті 1 Закону </w:t>
      </w:r>
      <w:r w:rsidR="00951F89">
        <w:rPr>
          <w:rFonts w:ascii="Times New Roman" w:eastAsia="Times New Roman" w:hAnsi="Times New Roman" w:cs="Times New Roman"/>
          <w:sz w:val="24"/>
          <w:szCs w:val="24"/>
          <w:lang w:val="uk-UA" w:eastAsia="uk-UA"/>
        </w:rPr>
        <w:t xml:space="preserve">України </w:t>
      </w:r>
      <w:r w:rsidRPr="00766A54">
        <w:rPr>
          <w:rFonts w:ascii="Times New Roman" w:eastAsia="Times New Roman" w:hAnsi="Times New Roman" w:cs="Times New Roman"/>
          <w:color w:val="000000"/>
          <w:sz w:val="24"/>
          <w:szCs w:val="24"/>
          <w:lang w:val="uk-UA" w:eastAsia="ru-RU"/>
        </w:rPr>
        <w:t xml:space="preserve">«Про державну допомогу суб’єктам господарювання» </w:t>
      </w:r>
      <w:r w:rsidRPr="00766A54">
        <w:rPr>
          <w:rFonts w:ascii="Times New Roman" w:eastAsia="Times New Roman" w:hAnsi="Times New Roman" w:cs="Times New Roman"/>
          <w:sz w:val="24"/>
          <w:szCs w:val="24"/>
          <w:lang w:val="uk-UA" w:eastAsia="uk-UA"/>
        </w:rPr>
        <w:t>(далі – Закон)</w:t>
      </w:r>
      <w:r w:rsidRPr="00766A54">
        <w:rPr>
          <w:rFonts w:ascii="Times New Roman" w:eastAsia="Times New Roman" w:hAnsi="Times New Roman" w:cs="Times New Roman"/>
          <w:color w:val="000000"/>
          <w:sz w:val="24"/>
          <w:szCs w:val="24"/>
          <w:lang w:val="uk-UA" w:eastAsia="ru-RU"/>
        </w:rPr>
        <w:t xml:space="preserve"> </w:t>
      </w:r>
      <w:r w:rsidRPr="00766A54">
        <w:rPr>
          <w:rFonts w:ascii="Times New Roman" w:eastAsia="Times New Roman" w:hAnsi="Times New Roman" w:cs="Times New Roman"/>
          <w:sz w:val="24"/>
          <w:szCs w:val="24"/>
          <w:lang w:val="uk-UA" w:eastAsia="uk-UA"/>
        </w:rPr>
        <w:t>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14:paraId="57EFC28D" w14:textId="77777777" w:rsidR="00766A54" w:rsidRPr="00766A54" w:rsidRDefault="00766A54" w:rsidP="00766A54">
      <w:pPr>
        <w:spacing w:after="0" w:line="240" w:lineRule="auto"/>
        <w:jc w:val="both"/>
        <w:rPr>
          <w:rFonts w:ascii="Times New Roman" w:eastAsia="Times New Roman" w:hAnsi="Times New Roman" w:cs="Times New Roman"/>
          <w:sz w:val="24"/>
          <w:szCs w:val="24"/>
          <w:lang w:val="uk-UA" w:eastAsia="uk-UA"/>
        </w:rPr>
      </w:pPr>
    </w:p>
    <w:p w14:paraId="2407882C" w14:textId="77777777" w:rsidR="00766A54" w:rsidRPr="00766A54" w:rsidRDefault="00766A54" w:rsidP="00766A54">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766A54">
        <w:rPr>
          <w:rFonts w:ascii="Times New Roman" w:eastAsia="Times New Roman" w:hAnsi="Times New Roman" w:cs="Times New Roman"/>
          <w:sz w:val="24"/>
          <w:szCs w:val="24"/>
          <w:lang w:val="uk-UA" w:eastAsia="uk-UA"/>
        </w:rPr>
        <w:t>Отже, державна підтримка є державною допомогою, якщо одночасно виконуються такі умови:</w:t>
      </w:r>
    </w:p>
    <w:p w14:paraId="4FFFB781" w14:textId="77777777" w:rsidR="00766A54" w:rsidRPr="00766A54" w:rsidRDefault="00766A54" w:rsidP="00766A54">
      <w:pPr>
        <w:numPr>
          <w:ilvl w:val="0"/>
          <w:numId w:val="14"/>
        </w:numPr>
        <w:spacing w:after="0" w:line="240" w:lineRule="auto"/>
        <w:ind w:left="567" w:hanging="567"/>
        <w:jc w:val="both"/>
        <w:rPr>
          <w:rFonts w:ascii="Times New Roman" w:eastAsia="Calibri" w:hAnsi="Times New Roman" w:cs="Times New Roman"/>
          <w:sz w:val="24"/>
          <w:szCs w:val="24"/>
          <w:lang w:val="uk-UA" w:eastAsia="uk-UA"/>
        </w:rPr>
      </w:pPr>
      <w:r w:rsidRPr="00766A54">
        <w:rPr>
          <w:rFonts w:ascii="Times New Roman" w:eastAsia="Calibri" w:hAnsi="Times New Roman" w:cs="Times New Roman"/>
          <w:sz w:val="24"/>
          <w:szCs w:val="24"/>
          <w:lang w:val="uk-UA" w:eastAsia="uk-UA"/>
        </w:rPr>
        <w:t>підтримка надається суб’єкту господарювання;</w:t>
      </w:r>
    </w:p>
    <w:p w14:paraId="202FC08F" w14:textId="77777777" w:rsidR="00766A54" w:rsidRPr="00766A54" w:rsidRDefault="00766A54" w:rsidP="00766A54">
      <w:pPr>
        <w:numPr>
          <w:ilvl w:val="0"/>
          <w:numId w:val="14"/>
        </w:numPr>
        <w:spacing w:after="0" w:line="240" w:lineRule="auto"/>
        <w:ind w:left="567" w:hanging="567"/>
        <w:jc w:val="both"/>
        <w:rPr>
          <w:rFonts w:ascii="Times New Roman" w:eastAsia="Calibri" w:hAnsi="Times New Roman" w:cs="Times New Roman"/>
          <w:sz w:val="24"/>
          <w:szCs w:val="24"/>
          <w:lang w:val="uk-UA" w:eastAsia="uk-UA"/>
        </w:rPr>
      </w:pPr>
      <w:r w:rsidRPr="00766A54">
        <w:rPr>
          <w:rFonts w:ascii="Times New Roman" w:eastAsia="Calibri" w:hAnsi="Times New Roman" w:cs="Times New Roman"/>
          <w:sz w:val="24"/>
          <w:szCs w:val="24"/>
          <w:lang w:val="uk-UA" w:eastAsia="uk-UA"/>
        </w:rPr>
        <w:t>державна підтримка здійснюється за рахунок ресурсів держави чи місцевих ресурсів;</w:t>
      </w:r>
    </w:p>
    <w:p w14:paraId="62FAE89E" w14:textId="77777777" w:rsidR="00766A54" w:rsidRPr="00766A54" w:rsidRDefault="00766A54" w:rsidP="00766A54">
      <w:pPr>
        <w:numPr>
          <w:ilvl w:val="0"/>
          <w:numId w:val="14"/>
        </w:numPr>
        <w:spacing w:after="0" w:line="240" w:lineRule="auto"/>
        <w:ind w:left="567" w:hanging="567"/>
        <w:jc w:val="both"/>
        <w:rPr>
          <w:rFonts w:ascii="Times New Roman" w:eastAsia="Calibri" w:hAnsi="Times New Roman" w:cs="Times New Roman"/>
          <w:sz w:val="24"/>
          <w:szCs w:val="24"/>
          <w:lang w:val="uk-UA" w:eastAsia="uk-UA"/>
        </w:rPr>
      </w:pPr>
      <w:r w:rsidRPr="00766A54">
        <w:rPr>
          <w:rFonts w:ascii="Times New Roman" w:eastAsia="Calibri" w:hAnsi="Times New Roman" w:cs="Times New Roman"/>
          <w:sz w:val="24"/>
          <w:szCs w:val="24"/>
          <w:lang w:val="uk-UA" w:eastAsia="uk-UA"/>
        </w:rPr>
        <w:t>підтримка створює переваги для виробництва окремих видів товарів чи провадження окремих видів господарської діяльності;</w:t>
      </w:r>
    </w:p>
    <w:p w14:paraId="4EBAD7DB" w14:textId="77777777" w:rsidR="00766A54" w:rsidRPr="00766A54" w:rsidRDefault="00766A54" w:rsidP="00766A54">
      <w:pPr>
        <w:numPr>
          <w:ilvl w:val="0"/>
          <w:numId w:val="14"/>
        </w:numPr>
        <w:spacing w:after="0" w:line="240" w:lineRule="auto"/>
        <w:ind w:left="567" w:hanging="567"/>
        <w:jc w:val="both"/>
        <w:rPr>
          <w:rFonts w:ascii="Times New Roman" w:eastAsia="Calibri" w:hAnsi="Times New Roman" w:cs="Times New Roman"/>
          <w:sz w:val="24"/>
          <w:szCs w:val="24"/>
          <w:lang w:val="uk-UA" w:eastAsia="uk-UA"/>
        </w:rPr>
      </w:pPr>
      <w:r w:rsidRPr="00766A54">
        <w:rPr>
          <w:rFonts w:ascii="Times New Roman" w:eastAsia="Calibri" w:hAnsi="Times New Roman" w:cs="Times New Roman"/>
          <w:sz w:val="24"/>
          <w:szCs w:val="24"/>
          <w:lang w:val="uk-UA" w:eastAsia="uk-UA"/>
        </w:rPr>
        <w:t>підтримка спотворює або загрожує спотворенням економічної конкуренції.</w:t>
      </w:r>
    </w:p>
    <w:p w14:paraId="70F7B9F5" w14:textId="77777777" w:rsidR="00766A54" w:rsidRPr="00766A54" w:rsidRDefault="00766A54" w:rsidP="00766A54">
      <w:pPr>
        <w:spacing w:after="0" w:line="240" w:lineRule="auto"/>
        <w:jc w:val="both"/>
        <w:rPr>
          <w:rFonts w:ascii="Times New Roman" w:eastAsia="Times New Roman" w:hAnsi="Times New Roman" w:cs="Times New Roman"/>
          <w:sz w:val="24"/>
          <w:szCs w:val="24"/>
          <w:lang w:val="uk-UA" w:eastAsia="uk-UA"/>
        </w:rPr>
      </w:pPr>
    </w:p>
    <w:p w14:paraId="6AA5DE31" w14:textId="77777777" w:rsidR="00766A54" w:rsidRPr="00766A54" w:rsidRDefault="00766A54" w:rsidP="00766A54">
      <w:pPr>
        <w:numPr>
          <w:ilvl w:val="0"/>
          <w:numId w:val="2"/>
        </w:numPr>
        <w:spacing w:after="0" w:line="240" w:lineRule="auto"/>
        <w:ind w:left="567" w:hanging="567"/>
        <w:contextualSpacing/>
        <w:jc w:val="both"/>
        <w:rPr>
          <w:rFonts w:ascii="Times New Roman" w:eastAsia="Times New Roman" w:hAnsi="Times New Roman" w:cs="Times New Roman"/>
          <w:bCs/>
          <w:sz w:val="24"/>
          <w:szCs w:val="24"/>
          <w:lang w:val="uk-UA" w:eastAsia="uk-UA"/>
        </w:rPr>
      </w:pPr>
      <w:r w:rsidRPr="00766A54">
        <w:rPr>
          <w:rFonts w:ascii="Times New Roman" w:eastAsia="Times New Roman" w:hAnsi="Times New Roman" w:cs="Times New Roman"/>
          <w:bCs/>
          <w:sz w:val="24"/>
          <w:szCs w:val="24"/>
          <w:lang w:val="uk-UA" w:eastAsia="uk-UA"/>
        </w:rPr>
        <w:t xml:space="preserve">Згідно з частиною першою статті 3 Закону дія цього Закону поширюється на будь-яку підтримку суб’єктів господарювання надавачами державної допомоги за рахунок ресурсів держави чи місцевих ресурсів для виробництва товарів або провадження окремих видів господарської діяльності. </w:t>
      </w:r>
    </w:p>
    <w:p w14:paraId="7849F71B" w14:textId="77777777" w:rsidR="00766A54" w:rsidRPr="00766A54" w:rsidRDefault="00766A54" w:rsidP="00766A54">
      <w:pPr>
        <w:spacing w:after="0" w:line="240" w:lineRule="auto"/>
        <w:contextualSpacing/>
        <w:jc w:val="both"/>
        <w:rPr>
          <w:rFonts w:ascii="Times New Roman" w:eastAsia="Times New Roman" w:hAnsi="Times New Roman" w:cs="Times New Roman"/>
          <w:bCs/>
          <w:sz w:val="24"/>
          <w:szCs w:val="24"/>
          <w:lang w:val="uk-UA" w:eastAsia="uk-UA"/>
        </w:rPr>
      </w:pPr>
    </w:p>
    <w:p w14:paraId="4899C9EF" w14:textId="77777777" w:rsidR="00766A54" w:rsidRDefault="00766A54" w:rsidP="00766A54">
      <w:pPr>
        <w:numPr>
          <w:ilvl w:val="0"/>
          <w:numId w:val="2"/>
        </w:numPr>
        <w:spacing w:after="0" w:line="240" w:lineRule="auto"/>
        <w:ind w:left="567" w:hanging="567"/>
        <w:jc w:val="both"/>
        <w:rPr>
          <w:rFonts w:ascii="Times New Roman" w:eastAsia="Times New Roman" w:hAnsi="Times New Roman" w:cs="Times New Roman"/>
          <w:sz w:val="24"/>
          <w:szCs w:val="24"/>
          <w:lang w:val="uk-UA" w:eastAsia="ru-RU"/>
        </w:rPr>
      </w:pPr>
      <w:r w:rsidRPr="00766A54">
        <w:rPr>
          <w:rFonts w:ascii="Times New Roman" w:eastAsia="Times New Roman" w:hAnsi="Times New Roman" w:cs="Times New Roman"/>
          <w:sz w:val="24"/>
          <w:szCs w:val="24"/>
          <w:lang w:val="uk-UA" w:eastAsia="ru-RU"/>
        </w:rP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14:paraId="4EE4AADE" w14:textId="77777777" w:rsidR="00EF6DBB" w:rsidRDefault="00EF6DBB" w:rsidP="00EF6DBB">
      <w:pPr>
        <w:spacing w:after="0" w:line="240" w:lineRule="auto"/>
        <w:ind w:left="567"/>
        <w:jc w:val="both"/>
        <w:rPr>
          <w:rFonts w:ascii="Times New Roman" w:eastAsia="Times New Roman" w:hAnsi="Times New Roman" w:cs="Times New Roman"/>
          <w:sz w:val="24"/>
          <w:szCs w:val="24"/>
          <w:lang w:val="uk-UA" w:eastAsia="ru-RU"/>
        </w:rPr>
      </w:pPr>
    </w:p>
    <w:p w14:paraId="357BE6B5" w14:textId="77777777" w:rsidR="00EF6DBB" w:rsidRDefault="00EF6DBB" w:rsidP="00EF6DBB">
      <w:pPr>
        <w:numPr>
          <w:ilvl w:val="0"/>
          <w:numId w:val="2"/>
        </w:numPr>
        <w:spacing w:after="0" w:line="240" w:lineRule="auto"/>
        <w:ind w:left="567" w:hanging="567"/>
        <w:jc w:val="both"/>
        <w:rPr>
          <w:rFonts w:ascii="Times New Roman" w:eastAsia="Times New Roman" w:hAnsi="Times New Roman" w:cs="Times New Roman"/>
          <w:sz w:val="24"/>
          <w:szCs w:val="24"/>
          <w:lang w:val="uk-UA" w:eastAsia="ru-RU"/>
        </w:rPr>
      </w:pPr>
      <w:r w:rsidRPr="00EF6DBB">
        <w:rPr>
          <w:rFonts w:ascii="Times New Roman" w:eastAsia="Times New Roman" w:hAnsi="Times New Roman" w:cs="Times New Roman"/>
          <w:sz w:val="24"/>
          <w:szCs w:val="24"/>
          <w:lang w:val="uk-UA" w:eastAsia="ru-RU"/>
        </w:rPr>
        <w:t>Відповідно до статті 16 Закону України «Про автомобільні дороги» вулиці і дороги міст та інших населених пунктів знаходяться у віданні органів місцевого самоврядування і є комунальною власністю.</w:t>
      </w:r>
    </w:p>
    <w:p w14:paraId="6D4E8258" w14:textId="77777777" w:rsidR="00AF0B35" w:rsidRDefault="00AF0B35" w:rsidP="00AF0B35">
      <w:pPr>
        <w:spacing w:after="0" w:line="240" w:lineRule="auto"/>
        <w:ind w:left="567"/>
        <w:jc w:val="both"/>
        <w:rPr>
          <w:rFonts w:ascii="Times New Roman" w:eastAsia="Times New Roman" w:hAnsi="Times New Roman" w:cs="Times New Roman"/>
          <w:sz w:val="24"/>
          <w:szCs w:val="24"/>
          <w:lang w:val="uk-UA" w:eastAsia="ru-RU"/>
        </w:rPr>
      </w:pPr>
    </w:p>
    <w:p w14:paraId="77EB6CF1" w14:textId="77777777" w:rsidR="00AF0B35" w:rsidRPr="00B6666A" w:rsidRDefault="00AF0B35" w:rsidP="00AF0B35">
      <w:pPr>
        <w:numPr>
          <w:ilvl w:val="0"/>
          <w:numId w:val="2"/>
        </w:numPr>
        <w:spacing w:after="0" w:line="240" w:lineRule="auto"/>
        <w:ind w:left="540" w:hanging="540"/>
        <w:contextualSpacing/>
        <w:jc w:val="both"/>
        <w:rPr>
          <w:rFonts w:ascii="Times New Roman" w:hAnsi="Times New Roman"/>
          <w:sz w:val="24"/>
          <w:szCs w:val="24"/>
          <w:lang w:val="uk-UA"/>
        </w:rPr>
      </w:pPr>
      <w:r w:rsidRPr="00B6666A">
        <w:rPr>
          <w:rFonts w:ascii="Times New Roman" w:hAnsi="Times New Roman"/>
          <w:bCs/>
          <w:sz w:val="24"/>
          <w:szCs w:val="24"/>
          <w:lang w:val="uk-UA"/>
        </w:rPr>
        <w:t>Основним обов'язком органів місцевого самоврядування у частині управління функціонуванням і розвитком вулиць і доріг міст та інших населених пунктів є, зокрема:</w:t>
      </w:r>
    </w:p>
    <w:p w14:paraId="1DBF46E0" w14:textId="77777777" w:rsidR="00AF0B35" w:rsidRPr="00B6666A" w:rsidRDefault="00AF0B35" w:rsidP="00AF0B35">
      <w:pPr>
        <w:pStyle w:val="10"/>
        <w:numPr>
          <w:ilvl w:val="0"/>
          <w:numId w:val="3"/>
        </w:numPr>
        <w:ind w:left="540" w:hanging="540"/>
        <w:jc w:val="both"/>
        <w:rPr>
          <w:lang w:eastAsia="uk-UA"/>
        </w:rPr>
      </w:pPr>
      <w:r w:rsidRPr="00B6666A">
        <w:rPr>
          <w:bCs/>
          <w:lang w:eastAsia="uk-UA"/>
        </w:rPr>
        <w:t xml:space="preserve">забезпечення безперервних, безпечних, економічних та зручних умов руху </w:t>
      </w:r>
      <w:r w:rsidRPr="00B6666A">
        <w:rPr>
          <w:bCs/>
          <w:lang w:eastAsia="uk-UA"/>
        </w:rPr>
        <w:br/>
        <w:t>транспортних засобів і пішоходів вулицями і дорогами міст та інших населених пунктів;</w:t>
      </w:r>
    </w:p>
    <w:p w14:paraId="4E0EB373" w14:textId="77777777" w:rsidR="00AF0B35" w:rsidRPr="00AF0B35" w:rsidRDefault="00AF0B35" w:rsidP="00AF0B35">
      <w:pPr>
        <w:pStyle w:val="10"/>
        <w:numPr>
          <w:ilvl w:val="0"/>
          <w:numId w:val="3"/>
        </w:numPr>
        <w:ind w:left="540" w:hanging="540"/>
        <w:jc w:val="both"/>
        <w:rPr>
          <w:lang w:eastAsia="uk-UA"/>
        </w:rPr>
      </w:pPr>
      <w:r w:rsidRPr="00B6666A">
        <w:rPr>
          <w:bCs/>
          <w:lang w:eastAsia="uk-UA"/>
        </w:rPr>
        <w:t>організація будівництва, реконструкції, ремонту та утримання вулиць і доріг міст та інших населених пунктів за встановленими для них будівельними нормами, державними стандартами та нормами.</w:t>
      </w:r>
    </w:p>
    <w:p w14:paraId="250725D6" w14:textId="77777777" w:rsidR="00AF0B35" w:rsidRPr="00B6666A" w:rsidRDefault="00AF0B35" w:rsidP="00AF0B35">
      <w:pPr>
        <w:pStyle w:val="10"/>
        <w:ind w:left="540"/>
        <w:jc w:val="both"/>
        <w:rPr>
          <w:lang w:eastAsia="uk-UA"/>
        </w:rPr>
      </w:pPr>
    </w:p>
    <w:p w14:paraId="1E433B2A" w14:textId="77777777" w:rsidR="00AF0B35" w:rsidRPr="002F729D" w:rsidRDefault="002F729D" w:rsidP="00EF6DBB">
      <w:pPr>
        <w:numPr>
          <w:ilvl w:val="0"/>
          <w:numId w:val="2"/>
        </w:numPr>
        <w:spacing w:after="0" w:line="240" w:lineRule="auto"/>
        <w:ind w:left="567" w:hanging="567"/>
        <w:jc w:val="both"/>
        <w:rPr>
          <w:rFonts w:ascii="Times New Roman" w:eastAsia="Times New Roman" w:hAnsi="Times New Roman" w:cs="Times New Roman"/>
          <w:sz w:val="24"/>
          <w:szCs w:val="24"/>
          <w:lang w:val="uk-UA" w:eastAsia="ru-RU"/>
        </w:rPr>
      </w:pPr>
      <w:r w:rsidRPr="00B6666A">
        <w:rPr>
          <w:rFonts w:ascii="Times New Roman" w:hAnsi="Times New Roman"/>
          <w:bCs/>
          <w:sz w:val="24"/>
          <w:szCs w:val="24"/>
          <w:lang w:val="uk-UA"/>
        </w:rPr>
        <w:t>Статтею 78 Господарського кодексу України передбачено, що к</w:t>
      </w:r>
      <w:r w:rsidRPr="00B6666A">
        <w:rPr>
          <w:rFonts w:ascii="Times New Roman" w:hAnsi="Times New Roman"/>
          <w:sz w:val="24"/>
          <w:szCs w:val="24"/>
          <w:lang w:val="uk-UA"/>
        </w:rPr>
        <w:t xml:space="preserve">омунальне унітарне підприємство утворюється компетентним органом місцевого самоврядування в </w:t>
      </w:r>
      <w:r w:rsidRPr="00B6666A">
        <w:rPr>
          <w:rFonts w:ascii="Times New Roman" w:hAnsi="Times New Roman"/>
          <w:sz w:val="24"/>
          <w:szCs w:val="24"/>
          <w:lang w:val="uk-UA"/>
        </w:rPr>
        <w:lastRenderedPageBreak/>
        <w:t>розпорядчому порядку на базі відокремленої частини комунальної власності і входить до сфери його управління.</w:t>
      </w:r>
    </w:p>
    <w:p w14:paraId="14418B7C" w14:textId="77777777" w:rsidR="002F729D" w:rsidRPr="002F729D" w:rsidRDefault="002F729D" w:rsidP="002F729D">
      <w:pPr>
        <w:spacing w:after="0" w:line="240" w:lineRule="auto"/>
        <w:ind w:left="567"/>
        <w:jc w:val="both"/>
        <w:rPr>
          <w:rFonts w:ascii="Times New Roman" w:eastAsia="Times New Roman" w:hAnsi="Times New Roman" w:cs="Times New Roman"/>
          <w:sz w:val="24"/>
          <w:szCs w:val="24"/>
          <w:lang w:val="uk-UA" w:eastAsia="ru-RU"/>
        </w:rPr>
      </w:pPr>
    </w:p>
    <w:p w14:paraId="3190C3A1" w14:textId="77777777" w:rsidR="002F729D" w:rsidRPr="00B26024" w:rsidRDefault="00B26024" w:rsidP="00EF6DBB">
      <w:pPr>
        <w:numPr>
          <w:ilvl w:val="0"/>
          <w:numId w:val="2"/>
        </w:numPr>
        <w:spacing w:after="0" w:line="240" w:lineRule="auto"/>
        <w:ind w:left="567" w:hanging="567"/>
        <w:jc w:val="both"/>
        <w:rPr>
          <w:rFonts w:ascii="Times New Roman" w:eastAsia="Times New Roman" w:hAnsi="Times New Roman" w:cs="Times New Roman"/>
          <w:sz w:val="24"/>
          <w:szCs w:val="24"/>
          <w:lang w:val="uk-UA" w:eastAsia="ru-RU"/>
        </w:rPr>
      </w:pPr>
      <w:r w:rsidRPr="00B6666A">
        <w:rPr>
          <w:rFonts w:ascii="Times New Roman" w:hAnsi="Times New Roman"/>
          <w:sz w:val="24"/>
          <w:szCs w:val="24"/>
          <w:lang w:val="uk-UA"/>
        </w:rPr>
        <w:t>Орган, до сфери управління якого входить комунальне унітарне підприємство, є представником власника - відповідної територіальної громади і виконує його функції у межах, визначених цим Кодексом та іншими законодавчими актами.</w:t>
      </w:r>
    </w:p>
    <w:p w14:paraId="19ADB814" w14:textId="77777777" w:rsidR="00B26024" w:rsidRPr="00B26024" w:rsidRDefault="00B26024" w:rsidP="00B26024">
      <w:pPr>
        <w:spacing w:after="0" w:line="240" w:lineRule="auto"/>
        <w:ind w:left="567"/>
        <w:jc w:val="both"/>
        <w:rPr>
          <w:rFonts w:ascii="Times New Roman" w:eastAsia="Times New Roman" w:hAnsi="Times New Roman" w:cs="Times New Roman"/>
          <w:sz w:val="24"/>
          <w:szCs w:val="24"/>
          <w:lang w:val="uk-UA" w:eastAsia="ru-RU"/>
        </w:rPr>
      </w:pPr>
    </w:p>
    <w:p w14:paraId="387BA0C5" w14:textId="77777777" w:rsidR="00B26024" w:rsidRDefault="00B26024" w:rsidP="00B26024">
      <w:pPr>
        <w:numPr>
          <w:ilvl w:val="0"/>
          <w:numId w:val="2"/>
        </w:numPr>
        <w:spacing w:after="0" w:line="240" w:lineRule="auto"/>
        <w:ind w:left="540" w:hanging="540"/>
        <w:contextualSpacing/>
        <w:jc w:val="both"/>
        <w:rPr>
          <w:rFonts w:ascii="Times New Roman" w:hAnsi="Times New Roman"/>
          <w:color w:val="000000"/>
          <w:sz w:val="24"/>
          <w:szCs w:val="24"/>
          <w:lang w:val="uk-UA"/>
        </w:rPr>
      </w:pPr>
      <w:r w:rsidRPr="00B6666A">
        <w:rPr>
          <w:rFonts w:ascii="Times New Roman" w:hAnsi="Times New Roman"/>
          <w:color w:val="000000"/>
          <w:sz w:val="24"/>
          <w:szCs w:val="24"/>
          <w:lang w:val="uk-UA"/>
        </w:rPr>
        <w:t>Майно комунального унітарного підприємства перебуває в комунальній власності й закріплюється за таким підприємством на праві господарського відання (комунальне комерційне підприємство) або на праві оперативного управління (комунальне некомерційне підприємство).</w:t>
      </w:r>
    </w:p>
    <w:p w14:paraId="79D386AC" w14:textId="77777777" w:rsidR="00B26024" w:rsidRPr="00B6666A" w:rsidRDefault="00B26024" w:rsidP="00B26024">
      <w:pPr>
        <w:spacing w:after="0" w:line="240" w:lineRule="auto"/>
        <w:ind w:left="540"/>
        <w:contextualSpacing/>
        <w:jc w:val="both"/>
        <w:rPr>
          <w:rFonts w:ascii="Times New Roman" w:hAnsi="Times New Roman"/>
          <w:color w:val="000000"/>
          <w:sz w:val="24"/>
          <w:szCs w:val="24"/>
          <w:lang w:val="uk-UA"/>
        </w:rPr>
      </w:pPr>
    </w:p>
    <w:p w14:paraId="42E25DE9" w14:textId="77777777" w:rsidR="00B26024" w:rsidRDefault="00B26024" w:rsidP="00B26024">
      <w:pPr>
        <w:pStyle w:val="rvps2"/>
        <w:numPr>
          <w:ilvl w:val="0"/>
          <w:numId w:val="2"/>
        </w:numPr>
        <w:spacing w:before="0" w:beforeAutospacing="0" w:after="0" w:afterAutospacing="0"/>
        <w:ind w:left="540" w:hanging="540"/>
        <w:contextualSpacing/>
        <w:jc w:val="both"/>
        <w:rPr>
          <w:lang w:val="uk-UA" w:eastAsia="uk-UA"/>
        </w:rPr>
      </w:pPr>
      <w:r w:rsidRPr="00B6666A">
        <w:rPr>
          <w:lang w:val="uk-UA" w:eastAsia="uk-UA"/>
        </w:rPr>
        <w:t>Згідно зі статтею 30 Закону України «Про місцеве самоврядування України» до власних (самоврядних) повноважень виконавчих органів сільських, селищних, міських рад належить: організація благоустрою та здійснення контролю за станом благоустрою населених пунктів.</w:t>
      </w:r>
    </w:p>
    <w:p w14:paraId="01397D01" w14:textId="77777777" w:rsidR="00B26024" w:rsidRPr="00B6666A" w:rsidRDefault="00B26024" w:rsidP="00B26024">
      <w:pPr>
        <w:pStyle w:val="rvps2"/>
        <w:spacing w:before="0" w:beforeAutospacing="0" w:after="0" w:afterAutospacing="0"/>
        <w:ind w:left="540"/>
        <w:contextualSpacing/>
        <w:jc w:val="both"/>
        <w:rPr>
          <w:lang w:val="uk-UA" w:eastAsia="uk-UA"/>
        </w:rPr>
      </w:pPr>
    </w:p>
    <w:p w14:paraId="157D3C2C" w14:textId="77777777" w:rsidR="00421AFD" w:rsidRPr="00B6666A" w:rsidRDefault="00421AFD" w:rsidP="00421AFD">
      <w:pPr>
        <w:pStyle w:val="rvps2"/>
        <w:numPr>
          <w:ilvl w:val="0"/>
          <w:numId w:val="2"/>
        </w:numPr>
        <w:spacing w:before="0" w:beforeAutospacing="0" w:after="0" w:afterAutospacing="0"/>
        <w:ind w:left="540" w:hanging="540"/>
        <w:contextualSpacing/>
        <w:jc w:val="both"/>
        <w:rPr>
          <w:lang w:val="uk-UA" w:eastAsia="uk-UA"/>
        </w:rPr>
      </w:pPr>
      <w:r w:rsidRPr="00B6666A">
        <w:rPr>
          <w:lang w:val="uk-UA" w:eastAsia="uk-UA"/>
        </w:rPr>
        <w:t>Відповідно до статті 10 Закону України «Про благоустрій населених пунктів» до повноважень сільських, селищних і міських рад та  їх виконавчих органів у сфері благоустрою населених пунктів, зокрема, належить:</w:t>
      </w:r>
    </w:p>
    <w:p w14:paraId="007A2F4B" w14:textId="77777777" w:rsidR="00421AFD" w:rsidRPr="00B6666A" w:rsidRDefault="00421AFD" w:rsidP="00421AFD">
      <w:pPr>
        <w:numPr>
          <w:ilvl w:val="0"/>
          <w:numId w:val="3"/>
        </w:numPr>
        <w:spacing w:after="0" w:line="240" w:lineRule="auto"/>
        <w:ind w:left="540" w:hanging="540"/>
        <w:contextualSpacing/>
        <w:jc w:val="both"/>
        <w:rPr>
          <w:rFonts w:ascii="Times New Roman" w:hAnsi="Times New Roman"/>
          <w:sz w:val="24"/>
          <w:szCs w:val="24"/>
          <w:lang w:val="uk-UA"/>
        </w:rPr>
      </w:pPr>
      <w:r w:rsidRPr="00B6666A">
        <w:rPr>
          <w:rFonts w:ascii="Times New Roman" w:hAnsi="Times New Roman"/>
          <w:sz w:val="24"/>
          <w:szCs w:val="24"/>
          <w:lang w:val="uk-UA"/>
        </w:rPr>
        <w:t>затвердження  місцевих  програм  та заходів з благоустрою населених пунктів;</w:t>
      </w:r>
    </w:p>
    <w:p w14:paraId="6A74FDEA" w14:textId="77777777" w:rsidR="00421AFD" w:rsidRPr="00B6666A" w:rsidRDefault="00421AFD" w:rsidP="00421AFD">
      <w:pPr>
        <w:numPr>
          <w:ilvl w:val="0"/>
          <w:numId w:val="3"/>
        </w:numPr>
        <w:spacing w:after="0" w:line="240" w:lineRule="auto"/>
        <w:ind w:left="540" w:hanging="540"/>
        <w:contextualSpacing/>
        <w:jc w:val="both"/>
        <w:rPr>
          <w:rFonts w:ascii="Times New Roman" w:hAnsi="Times New Roman"/>
          <w:sz w:val="24"/>
          <w:szCs w:val="24"/>
          <w:lang w:val="uk-UA"/>
        </w:rPr>
      </w:pPr>
      <w:r w:rsidRPr="00B6666A">
        <w:rPr>
          <w:rFonts w:ascii="Times New Roman" w:hAnsi="Times New Roman"/>
          <w:sz w:val="24"/>
          <w:szCs w:val="24"/>
          <w:lang w:val="uk-UA"/>
        </w:rPr>
        <w:t>затвердження   правил  благоустрою  територій  населених пунктів;</w:t>
      </w:r>
    </w:p>
    <w:p w14:paraId="253DDBE8" w14:textId="77777777" w:rsidR="00421AFD" w:rsidRPr="00B6666A" w:rsidRDefault="00421AFD" w:rsidP="00421AFD">
      <w:pPr>
        <w:numPr>
          <w:ilvl w:val="0"/>
          <w:numId w:val="3"/>
        </w:numPr>
        <w:spacing w:after="0" w:line="240" w:lineRule="auto"/>
        <w:ind w:left="540" w:hanging="540"/>
        <w:contextualSpacing/>
        <w:jc w:val="both"/>
        <w:rPr>
          <w:rFonts w:ascii="Times New Roman" w:hAnsi="Times New Roman"/>
          <w:sz w:val="24"/>
          <w:szCs w:val="24"/>
          <w:lang w:val="uk-UA"/>
        </w:rPr>
      </w:pPr>
      <w:r w:rsidRPr="00B6666A">
        <w:rPr>
          <w:rFonts w:ascii="Times New Roman" w:hAnsi="Times New Roman"/>
          <w:sz w:val="24"/>
          <w:szCs w:val="24"/>
          <w:lang w:val="uk-UA"/>
        </w:rPr>
        <w:t>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w:t>
      </w:r>
    </w:p>
    <w:p w14:paraId="512A0B1A" w14:textId="77777777" w:rsidR="00421AFD" w:rsidRDefault="00421AFD" w:rsidP="00421AFD">
      <w:pPr>
        <w:numPr>
          <w:ilvl w:val="0"/>
          <w:numId w:val="3"/>
        </w:numPr>
        <w:spacing w:after="0" w:line="240" w:lineRule="auto"/>
        <w:ind w:left="540" w:hanging="540"/>
        <w:contextualSpacing/>
        <w:jc w:val="both"/>
        <w:rPr>
          <w:rFonts w:ascii="Times New Roman" w:hAnsi="Times New Roman"/>
          <w:sz w:val="24"/>
          <w:szCs w:val="24"/>
          <w:lang w:val="uk-UA"/>
        </w:rPr>
      </w:pPr>
      <w:r w:rsidRPr="00B6666A">
        <w:rPr>
          <w:rFonts w:ascii="Times New Roman" w:hAnsi="Times New Roman"/>
          <w:sz w:val="24"/>
          <w:szCs w:val="24"/>
          <w:lang w:val="uk-UA"/>
        </w:rPr>
        <w:t>забезпечення  виконання  місцевих  програм  та здійснення заходів з благоустрою населених пунктів.</w:t>
      </w:r>
    </w:p>
    <w:p w14:paraId="54F8CAA6" w14:textId="77777777" w:rsidR="00421AFD" w:rsidRPr="00B6666A" w:rsidRDefault="00421AFD" w:rsidP="00421AFD">
      <w:pPr>
        <w:spacing w:after="0" w:line="240" w:lineRule="auto"/>
        <w:ind w:left="540"/>
        <w:contextualSpacing/>
        <w:jc w:val="both"/>
        <w:rPr>
          <w:rFonts w:ascii="Times New Roman" w:hAnsi="Times New Roman"/>
          <w:sz w:val="24"/>
          <w:szCs w:val="24"/>
          <w:lang w:val="uk-UA"/>
        </w:rPr>
      </w:pPr>
    </w:p>
    <w:p w14:paraId="678312DA" w14:textId="77777777" w:rsidR="00BC28F1" w:rsidRPr="002775CB" w:rsidRDefault="00BC28F1" w:rsidP="00BC28F1">
      <w:pPr>
        <w:pStyle w:val="rvps2"/>
        <w:numPr>
          <w:ilvl w:val="0"/>
          <w:numId w:val="2"/>
        </w:numPr>
        <w:spacing w:before="0" w:beforeAutospacing="0" w:after="0" w:afterAutospacing="0"/>
        <w:ind w:left="540" w:hanging="540"/>
        <w:contextualSpacing/>
        <w:jc w:val="both"/>
        <w:rPr>
          <w:lang w:val="uk-UA" w:eastAsia="uk-UA"/>
        </w:rPr>
      </w:pPr>
      <w:r w:rsidRPr="002775CB">
        <w:rPr>
          <w:lang w:val="uk-UA" w:eastAsia="uk-UA"/>
        </w:rPr>
        <w:t>Статтею 15  Закону України «Про благоустрій населених пунктів»  визначено, що:</w:t>
      </w:r>
    </w:p>
    <w:p w14:paraId="2A771927" w14:textId="77777777" w:rsidR="00BC28F1" w:rsidRPr="002775CB" w:rsidRDefault="00BC28F1" w:rsidP="00BC28F1">
      <w:pPr>
        <w:numPr>
          <w:ilvl w:val="0"/>
          <w:numId w:val="3"/>
        </w:numPr>
        <w:spacing w:after="0" w:line="240" w:lineRule="auto"/>
        <w:ind w:left="540" w:hanging="540"/>
        <w:jc w:val="both"/>
        <w:rPr>
          <w:rFonts w:ascii="Times New Roman" w:hAnsi="Times New Roman"/>
          <w:sz w:val="24"/>
          <w:szCs w:val="24"/>
          <w:lang w:val="uk-UA"/>
        </w:rPr>
      </w:pPr>
      <w:r w:rsidRPr="002775CB">
        <w:rPr>
          <w:rFonts w:ascii="Times New Roman" w:hAnsi="Times New Roman"/>
          <w:sz w:val="24"/>
          <w:szCs w:val="24"/>
          <w:lang w:val="uk-UA"/>
        </w:rPr>
        <w:t>органи державної влади та органи місцевого самоврядування  можуть  утворювати підприємства для утримання об’єктів благоустрою державної  та  комунальної  власності;</w:t>
      </w:r>
    </w:p>
    <w:p w14:paraId="360CAC7C" w14:textId="77777777" w:rsidR="00BC28F1" w:rsidRPr="002775CB" w:rsidRDefault="00BC28F1" w:rsidP="00BC28F1">
      <w:pPr>
        <w:numPr>
          <w:ilvl w:val="0"/>
          <w:numId w:val="3"/>
        </w:numPr>
        <w:spacing w:after="0" w:line="240" w:lineRule="auto"/>
        <w:ind w:left="540" w:hanging="540"/>
        <w:jc w:val="both"/>
        <w:rPr>
          <w:rFonts w:ascii="Times New Roman" w:hAnsi="Times New Roman"/>
          <w:sz w:val="24"/>
          <w:szCs w:val="24"/>
          <w:lang w:val="uk-UA"/>
        </w:rPr>
      </w:pPr>
      <w:r w:rsidRPr="002775CB">
        <w:rPr>
          <w:rFonts w:ascii="Times New Roman" w:hAnsi="Times New Roman"/>
          <w:sz w:val="24"/>
          <w:szCs w:val="24"/>
          <w:lang w:val="uk-UA"/>
        </w:rPr>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14:paraId="1F41D72F" w14:textId="77777777" w:rsidR="00BC28F1" w:rsidRPr="002775CB" w:rsidRDefault="00BC28F1" w:rsidP="00BC28F1">
      <w:pPr>
        <w:numPr>
          <w:ilvl w:val="0"/>
          <w:numId w:val="3"/>
        </w:numPr>
        <w:spacing w:after="0" w:line="240" w:lineRule="auto"/>
        <w:ind w:left="540" w:hanging="540"/>
        <w:contextualSpacing/>
        <w:jc w:val="both"/>
        <w:rPr>
          <w:rFonts w:ascii="Times New Roman" w:hAnsi="Times New Roman"/>
          <w:sz w:val="24"/>
          <w:szCs w:val="24"/>
          <w:lang w:val="uk-UA"/>
        </w:rPr>
      </w:pPr>
      <w:r w:rsidRPr="002775CB">
        <w:rPr>
          <w:rFonts w:ascii="Times New Roman" w:hAnsi="Times New Roman"/>
          <w:sz w:val="24"/>
          <w:szCs w:val="24"/>
          <w:lang w:val="uk-UA"/>
        </w:rPr>
        <w:t>орган  державної влади або орган місцевого самоврядування за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 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w:t>
      </w:r>
    </w:p>
    <w:p w14:paraId="3BE8DA26" w14:textId="77777777" w:rsidR="00BC28F1" w:rsidRPr="002775CB" w:rsidRDefault="00BC28F1" w:rsidP="00BC28F1">
      <w:pPr>
        <w:pStyle w:val="rvps2"/>
        <w:spacing w:before="0" w:beforeAutospacing="0" w:after="0" w:afterAutospacing="0"/>
        <w:ind w:left="540" w:hanging="540"/>
        <w:contextualSpacing/>
        <w:jc w:val="both"/>
        <w:rPr>
          <w:lang w:val="uk-UA" w:eastAsia="uk-UA"/>
        </w:rPr>
      </w:pPr>
    </w:p>
    <w:p w14:paraId="6F05C6DB" w14:textId="77777777" w:rsidR="00BC28F1" w:rsidRPr="002775CB" w:rsidRDefault="00BC28F1" w:rsidP="00BC28F1">
      <w:pPr>
        <w:pStyle w:val="rvps2"/>
        <w:numPr>
          <w:ilvl w:val="0"/>
          <w:numId w:val="2"/>
        </w:numPr>
        <w:spacing w:before="0" w:beforeAutospacing="0" w:after="0" w:afterAutospacing="0"/>
        <w:ind w:left="540" w:hanging="540"/>
        <w:contextualSpacing/>
        <w:jc w:val="both"/>
        <w:rPr>
          <w:lang w:val="uk-UA" w:eastAsia="uk-UA"/>
        </w:rPr>
      </w:pPr>
      <w:r w:rsidRPr="002775CB">
        <w:rPr>
          <w:lang w:val="uk-UA" w:eastAsia="uk-UA"/>
        </w:rPr>
        <w:t>Відповідно до частини третьої статті 20 Закону України «Про благоустрій населених пунктів» фінансування  місцевих програм  з благоустрою населених пунктів  проводиться за рахунок  коштів відповідних місцевих бюджетів.</w:t>
      </w:r>
    </w:p>
    <w:p w14:paraId="4BAAC4B5" w14:textId="77777777" w:rsidR="00BC28F1" w:rsidRPr="00B6666A" w:rsidRDefault="00BC28F1" w:rsidP="00BC28F1">
      <w:pPr>
        <w:pStyle w:val="rvps2"/>
        <w:spacing w:before="0" w:beforeAutospacing="0" w:after="0" w:afterAutospacing="0"/>
        <w:ind w:left="540" w:hanging="540"/>
        <w:contextualSpacing/>
        <w:jc w:val="both"/>
        <w:rPr>
          <w:lang w:val="uk-UA" w:eastAsia="uk-UA"/>
        </w:rPr>
      </w:pPr>
    </w:p>
    <w:p w14:paraId="7149250C" w14:textId="77777777" w:rsidR="00BC28F1" w:rsidRPr="00B6666A" w:rsidRDefault="00BC28F1" w:rsidP="00BC28F1">
      <w:pPr>
        <w:pStyle w:val="rvps2"/>
        <w:numPr>
          <w:ilvl w:val="0"/>
          <w:numId w:val="2"/>
        </w:numPr>
        <w:spacing w:before="0" w:beforeAutospacing="0" w:after="0" w:afterAutospacing="0"/>
        <w:ind w:left="540" w:hanging="540"/>
        <w:contextualSpacing/>
        <w:jc w:val="both"/>
        <w:rPr>
          <w:lang w:val="uk-UA" w:eastAsia="uk-UA"/>
        </w:rPr>
      </w:pPr>
      <w:r w:rsidRPr="00B6666A">
        <w:rPr>
          <w:lang w:val="uk-UA" w:eastAsia="uk-UA"/>
        </w:rPr>
        <w:t xml:space="preserve">Відповідно до частини першої статті  13 Закону України «Про благоустрій населених пунктів» до об’єктів  благоустрою населених пунктів, зокрема, належать майдани, площі, бульвари, проспекти, вулиці, дороги, провулки, узвози, проїзди, </w:t>
      </w:r>
      <w:proofErr w:type="spellStart"/>
      <w:r w:rsidRPr="00B6666A">
        <w:rPr>
          <w:lang w:val="uk-UA" w:eastAsia="uk-UA"/>
        </w:rPr>
        <w:t>пішоходні</w:t>
      </w:r>
      <w:proofErr w:type="spellEnd"/>
      <w:r w:rsidRPr="00B6666A">
        <w:rPr>
          <w:lang w:val="uk-UA" w:eastAsia="uk-UA"/>
        </w:rPr>
        <w:t xml:space="preserve"> та велосипедні доріжки.</w:t>
      </w:r>
    </w:p>
    <w:p w14:paraId="1E1F40A3" w14:textId="77777777" w:rsidR="00BC28F1" w:rsidRPr="00B6666A" w:rsidRDefault="00BC28F1" w:rsidP="00BC28F1">
      <w:pPr>
        <w:pStyle w:val="rvps2"/>
        <w:spacing w:before="0" w:beforeAutospacing="0" w:after="0" w:afterAutospacing="0"/>
        <w:contextualSpacing/>
        <w:jc w:val="both"/>
        <w:rPr>
          <w:lang w:val="uk-UA" w:eastAsia="uk-UA"/>
        </w:rPr>
      </w:pPr>
    </w:p>
    <w:p w14:paraId="2FFF69AF" w14:textId="77777777" w:rsidR="00BC28F1" w:rsidRPr="00B6666A" w:rsidRDefault="00BC28F1" w:rsidP="00BC28F1">
      <w:pPr>
        <w:pStyle w:val="rvps2"/>
        <w:numPr>
          <w:ilvl w:val="0"/>
          <w:numId w:val="2"/>
        </w:numPr>
        <w:spacing w:before="0" w:beforeAutospacing="0" w:after="0" w:afterAutospacing="0"/>
        <w:ind w:left="540" w:hanging="540"/>
        <w:contextualSpacing/>
        <w:jc w:val="both"/>
        <w:rPr>
          <w:lang w:val="uk-UA"/>
        </w:rPr>
      </w:pPr>
      <w:r w:rsidRPr="00B6666A">
        <w:rPr>
          <w:lang w:val="uk-UA"/>
        </w:rPr>
        <w:lastRenderedPageBreak/>
        <w:t>Відповідно до статті 22 Бюджетного кодексу України: для здійснення програм та заходів, які реалізуються за рахунок коштів бюджету, бюджетні асигнування надаються розпорядникам бюджетних коштів. За обсягом наданих прав розпорядники бюджетних коштів поділяються на головних розпорядників бюджетних коштів та розпорядників бюджетних коштів нижчого рівня.</w:t>
      </w:r>
    </w:p>
    <w:p w14:paraId="74862873" w14:textId="77777777" w:rsidR="00B26024" w:rsidRDefault="00B26024" w:rsidP="00776883">
      <w:pPr>
        <w:spacing w:after="0" w:line="240" w:lineRule="auto"/>
        <w:ind w:left="567"/>
        <w:jc w:val="both"/>
        <w:rPr>
          <w:rFonts w:ascii="Times New Roman" w:eastAsia="Times New Roman" w:hAnsi="Times New Roman" w:cs="Times New Roman"/>
          <w:sz w:val="24"/>
          <w:szCs w:val="24"/>
          <w:lang w:val="uk-UA" w:eastAsia="ru-RU"/>
        </w:rPr>
      </w:pPr>
    </w:p>
    <w:p w14:paraId="59CAC7BA" w14:textId="77777777" w:rsidR="00296327" w:rsidRDefault="00296327" w:rsidP="00296327">
      <w:pPr>
        <w:spacing w:after="0" w:line="240" w:lineRule="auto"/>
        <w:ind w:left="567"/>
        <w:jc w:val="both"/>
        <w:rPr>
          <w:rFonts w:ascii="Times New Roman" w:eastAsia="Times New Roman" w:hAnsi="Times New Roman" w:cs="Times New Roman"/>
          <w:sz w:val="24"/>
          <w:szCs w:val="24"/>
          <w:lang w:val="uk-UA" w:eastAsia="ru-RU"/>
        </w:rPr>
      </w:pPr>
    </w:p>
    <w:p w14:paraId="535CFF77" w14:textId="77777777" w:rsidR="00766A54" w:rsidRPr="00766A54" w:rsidRDefault="00766A54" w:rsidP="00766A54">
      <w:pPr>
        <w:spacing w:after="0" w:line="240" w:lineRule="auto"/>
        <w:contextualSpacing/>
        <w:jc w:val="both"/>
        <w:rPr>
          <w:rFonts w:ascii="Times New Roman" w:eastAsia="Times New Roman" w:hAnsi="Times New Roman" w:cs="Times New Roman"/>
          <w:sz w:val="24"/>
          <w:szCs w:val="24"/>
          <w:lang w:val="uk-UA" w:eastAsia="ru-RU"/>
        </w:rPr>
      </w:pPr>
    </w:p>
    <w:p w14:paraId="31C14A5A" w14:textId="77777777" w:rsidR="00766A54" w:rsidRPr="00766A54" w:rsidRDefault="00776883" w:rsidP="00776883">
      <w:pPr>
        <w:tabs>
          <w:tab w:val="left" w:pos="426"/>
        </w:tabs>
        <w:spacing w:after="0" w:line="240" w:lineRule="auto"/>
        <w:ind w:left="426" w:hanging="426"/>
        <w:jc w:val="both"/>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 xml:space="preserve">6. </w:t>
      </w:r>
      <w:r w:rsidR="00766A54" w:rsidRPr="00766A54">
        <w:rPr>
          <w:rFonts w:ascii="Times New Roman" w:eastAsia="Times New Roman" w:hAnsi="Times New Roman" w:cs="Times New Roman"/>
          <w:b/>
          <w:bCs/>
          <w:sz w:val="24"/>
          <w:szCs w:val="24"/>
          <w:lang w:val="uk-UA" w:eastAsia="uk-UA"/>
        </w:rPr>
        <w:t xml:space="preserve">ВИЗНАЧЕННЯ НАЛЕЖНОСТІ ЗАХОДУ ПІДТРИМКИ ДО ДЕРЖАВНОЇ </w:t>
      </w:r>
      <w:r>
        <w:rPr>
          <w:rFonts w:ascii="Times New Roman" w:eastAsia="Times New Roman" w:hAnsi="Times New Roman" w:cs="Times New Roman"/>
          <w:b/>
          <w:bCs/>
          <w:sz w:val="24"/>
          <w:szCs w:val="24"/>
          <w:lang w:val="uk-UA" w:eastAsia="uk-UA"/>
        </w:rPr>
        <w:t xml:space="preserve">      </w:t>
      </w:r>
      <w:r w:rsidR="00766A54" w:rsidRPr="00766A54">
        <w:rPr>
          <w:rFonts w:ascii="Times New Roman" w:eastAsia="Times New Roman" w:hAnsi="Times New Roman" w:cs="Times New Roman"/>
          <w:b/>
          <w:bCs/>
          <w:sz w:val="24"/>
          <w:szCs w:val="24"/>
          <w:lang w:val="uk-UA" w:eastAsia="uk-UA"/>
        </w:rPr>
        <w:t>ДОПОМОГИ</w:t>
      </w:r>
    </w:p>
    <w:p w14:paraId="5F4E3B88" w14:textId="77777777" w:rsidR="00766A54" w:rsidRPr="00766A54" w:rsidRDefault="00766A54" w:rsidP="00766A54">
      <w:pPr>
        <w:spacing w:after="0" w:line="240" w:lineRule="auto"/>
        <w:rPr>
          <w:rFonts w:ascii="Times New Roman" w:eastAsia="Times New Roman" w:hAnsi="Times New Roman" w:cs="Times New Roman"/>
          <w:b/>
          <w:bCs/>
          <w:sz w:val="24"/>
          <w:szCs w:val="24"/>
          <w:lang w:val="uk-UA" w:eastAsia="uk-UA"/>
        </w:rPr>
      </w:pPr>
    </w:p>
    <w:p w14:paraId="574EAC44" w14:textId="77777777" w:rsidR="00766A54" w:rsidRPr="00766A54" w:rsidRDefault="00766A54" w:rsidP="00766A54">
      <w:pPr>
        <w:spacing w:after="0" w:line="240" w:lineRule="auto"/>
        <w:rPr>
          <w:rFonts w:ascii="Times New Roman" w:eastAsia="Times New Roman" w:hAnsi="Times New Roman" w:cs="Times New Roman"/>
          <w:sz w:val="24"/>
          <w:szCs w:val="24"/>
          <w:lang w:val="uk-UA" w:eastAsia="uk-UA"/>
        </w:rPr>
      </w:pPr>
      <w:r w:rsidRPr="00766A54">
        <w:rPr>
          <w:rFonts w:ascii="Times New Roman" w:eastAsia="Times New Roman" w:hAnsi="Times New Roman" w:cs="Times New Roman"/>
          <w:sz w:val="24"/>
          <w:szCs w:val="24"/>
          <w:lang w:val="uk-UA" w:eastAsia="uk-UA"/>
        </w:rPr>
        <w:t xml:space="preserve"> </w:t>
      </w:r>
      <w:r w:rsidR="00CF76D0">
        <w:rPr>
          <w:rFonts w:ascii="Times New Roman" w:eastAsia="Times New Roman" w:hAnsi="Times New Roman" w:cs="Times New Roman"/>
          <w:b/>
          <w:bCs/>
          <w:sz w:val="24"/>
          <w:szCs w:val="24"/>
          <w:lang w:val="uk-UA" w:eastAsia="uk-UA"/>
        </w:rPr>
        <w:t>6</w:t>
      </w:r>
      <w:r w:rsidRPr="00766A54">
        <w:rPr>
          <w:rFonts w:ascii="Times New Roman" w:eastAsia="Times New Roman" w:hAnsi="Times New Roman" w:cs="Times New Roman"/>
          <w:b/>
          <w:bCs/>
          <w:sz w:val="24"/>
          <w:szCs w:val="24"/>
          <w:lang w:val="uk-UA" w:eastAsia="uk-UA"/>
        </w:rPr>
        <w:t>.1.</w:t>
      </w:r>
      <w:r w:rsidRPr="00766A54">
        <w:rPr>
          <w:rFonts w:ascii="Times New Roman" w:eastAsia="Times New Roman" w:hAnsi="Times New Roman" w:cs="Times New Roman"/>
          <w:sz w:val="24"/>
          <w:szCs w:val="24"/>
          <w:lang w:val="uk-UA" w:eastAsia="uk-UA"/>
        </w:rPr>
        <w:t xml:space="preserve"> </w:t>
      </w:r>
      <w:r w:rsidRPr="00766A54">
        <w:rPr>
          <w:rFonts w:ascii="Times New Roman" w:eastAsia="Times New Roman" w:hAnsi="Times New Roman" w:cs="Times New Roman"/>
          <w:b/>
          <w:bCs/>
          <w:sz w:val="24"/>
          <w:szCs w:val="24"/>
          <w:lang w:val="uk-UA" w:eastAsia="uk-UA"/>
        </w:rPr>
        <w:t>Надання підтримки суб’єкту господарювання</w:t>
      </w:r>
    </w:p>
    <w:p w14:paraId="0033A112" w14:textId="77777777" w:rsidR="00766A54" w:rsidRPr="00766A54" w:rsidRDefault="00766A54" w:rsidP="00766A54">
      <w:pPr>
        <w:spacing w:after="0" w:line="240" w:lineRule="auto"/>
        <w:rPr>
          <w:rFonts w:ascii="Times New Roman" w:eastAsia="Times New Roman" w:hAnsi="Times New Roman" w:cs="Times New Roman"/>
          <w:sz w:val="24"/>
          <w:szCs w:val="24"/>
          <w:shd w:val="clear" w:color="auto" w:fill="00FF00"/>
          <w:lang w:val="uk-UA" w:eastAsia="uk-UA"/>
        </w:rPr>
      </w:pPr>
    </w:p>
    <w:p w14:paraId="57B6E663" w14:textId="77777777" w:rsidR="00766A54" w:rsidRPr="00766A54" w:rsidRDefault="00766A54" w:rsidP="00766A54">
      <w:pPr>
        <w:numPr>
          <w:ilvl w:val="0"/>
          <w:numId w:val="2"/>
        </w:numPr>
        <w:autoSpaceDE w:val="0"/>
        <w:autoSpaceDN w:val="0"/>
        <w:adjustRightInd w:val="0"/>
        <w:spacing w:after="0" w:line="240" w:lineRule="auto"/>
        <w:ind w:left="567" w:hanging="567"/>
        <w:jc w:val="both"/>
        <w:rPr>
          <w:rFonts w:ascii="Times New Roman" w:eastAsia="Times New Roman" w:hAnsi="Times New Roman" w:cs="Times New Roman"/>
          <w:color w:val="000000"/>
          <w:sz w:val="24"/>
          <w:szCs w:val="24"/>
          <w:lang w:val="uk-UA"/>
        </w:rPr>
      </w:pPr>
      <w:r w:rsidRPr="00766A54">
        <w:rPr>
          <w:rFonts w:ascii="Times New Roman" w:eastAsia="Times New Roman" w:hAnsi="Times New Roman" w:cs="Times New Roman"/>
          <w:color w:val="000000"/>
          <w:sz w:val="24"/>
          <w:szCs w:val="24"/>
          <w:lang w:val="uk-UA"/>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14:paraId="1EB13C4F" w14:textId="77777777" w:rsidR="00766A54" w:rsidRPr="00766A54" w:rsidRDefault="00766A54" w:rsidP="00766A54">
      <w:pPr>
        <w:autoSpaceDE w:val="0"/>
        <w:autoSpaceDN w:val="0"/>
        <w:adjustRightInd w:val="0"/>
        <w:spacing w:after="0" w:line="240" w:lineRule="auto"/>
        <w:jc w:val="both"/>
        <w:rPr>
          <w:rFonts w:ascii="Times New Roman" w:eastAsia="Times New Roman" w:hAnsi="Times New Roman" w:cs="Times New Roman"/>
          <w:color w:val="000000"/>
          <w:sz w:val="24"/>
          <w:szCs w:val="24"/>
          <w:lang w:val="uk-UA"/>
        </w:rPr>
      </w:pPr>
    </w:p>
    <w:p w14:paraId="10636A7C" w14:textId="77777777" w:rsidR="00766A54" w:rsidRPr="00766A54" w:rsidRDefault="00766A54" w:rsidP="00766A54">
      <w:pPr>
        <w:numPr>
          <w:ilvl w:val="0"/>
          <w:numId w:val="2"/>
        </w:numPr>
        <w:tabs>
          <w:tab w:val="left" w:pos="426"/>
        </w:tabs>
        <w:spacing w:after="0" w:line="240" w:lineRule="auto"/>
        <w:ind w:left="567" w:hanging="567"/>
        <w:contextualSpacing/>
        <w:jc w:val="both"/>
        <w:rPr>
          <w:rFonts w:ascii="Times New Roman" w:eastAsia="Calibri" w:hAnsi="Times New Roman" w:cs="Times New Roman"/>
          <w:sz w:val="24"/>
          <w:szCs w:val="24"/>
          <w:lang w:val="uk-UA"/>
        </w:rPr>
      </w:pPr>
      <w:r w:rsidRPr="00766A54">
        <w:rPr>
          <w:rFonts w:ascii="Times New Roman" w:eastAsia="Calibri" w:hAnsi="Times New Roman" w:cs="Times New Roman"/>
          <w:sz w:val="24"/>
          <w:szCs w:val="24"/>
          <w:lang w:val="uk-UA"/>
        </w:rPr>
        <w:t xml:space="preserve">  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14:paraId="50F8CAF9" w14:textId="77777777" w:rsidR="00766A54" w:rsidRPr="00766A54" w:rsidRDefault="00766A54" w:rsidP="00766A54">
      <w:pPr>
        <w:spacing w:after="0" w:line="240" w:lineRule="auto"/>
        <w:contextualSpacing/>
        <w:rPr>
          <w:rFonts w:ascii="Times New Roman" w:eastAsia="Calibri" w:hAnsi="Times New Roman" w:cs="Times New Roman"/>
          <w:sz w:val="24"/>
          <w:szCs w:val="24"/>
          <w:lang w:val="uk-UA"/>
        </w:rPr>
      </w:pPr>
    </w:p>
    <w:p w14:paraId="738F8793" w14:textId="77777777" w:rsidR="00766A54" w:rsidRPr="00766A54" w:rsidRDefault="00766A54" w:rsidP="00766A54">
      <w:pPr>
        <w:numPr>
          <w:ilvl w:val="0"/>
          <w:numId w:val="2"/>
        </w:numPr>
        <w:spacing w:after="0" w:line="240" w:lineRule="auto"/>
        <w:ind w:left="567" w:hanging="567"/>
        <w:jc w:val="both"/>
        <w:rPr>
          <w:rFonts w:ascii="Times New Roman" w:eastAsia="Times New Roman" w:hAnsi="Times New Roman" w:cs="Times New Roman"/>
          <w:sz w:val="24"/>
          <w:szCs w:val="24"/>
          <w:lang w:val="uk-UA" w:eastAsia="uk-UA"/>
        </w:rPr>
      </w:pPr>
      <w:r w:rsidRPr="00766A54">
        <w:rPr>
          <w:rFonts w:ascii="Times New Roman" w:eastAsia="Times New Roman" w:hAnsi="Times New Roman" w:cs="Times New Roman"/>
          <w:sz w:val="24"/>
          <w:szCs w:val="24"/>
          <w:lang w:val="uk-UA" w:eastAsia="uk-UA"/>
        </w:rPr>
        <w:t xml:space="preserve">КП </w:t>
      </w:r>
      <w:r w:rsidR="00EB39F3">
        <w:rPr>
          <w:rFonts w:ascii="Times New Roman" w:eastAsia="Times New Roman" w:hAnsi="Times New Roman" w:cs="Times New Roman"/>
          <w:sz w:val="24"/>
          <w:szCs w:val="24"/>
          <w:lang w:val="uk-UA" w:eastAsia="uk-UA"/>
        </w:rPr>
        <w:t>«Благоустрій»</w:t>
      </w:r>
      <w:r w:rsidRPr="00766A54">
        <w:rPr>
          <w:rFonts w:ascii="Times New Roman" w:eastAsia="Calibri" w:hAnsi="Times New Roman" w:cs="Times New Roman"/>
          <w:sz w:val="24"/>
          <w:szCs w:val="24"/>
          <w:lang w:val="uk-UA" w:eastAsia="uk-UA"/>
        </w:rPr>
        <w:t xml:space="preserve">, якому надається державна підтримка у формі </w:t>
      </w:r>
      <w:r w:rsidR="007C20EE">
        <w:rPr>
          <w:rFonts w:ascii="Times New Roman" w:eastAsia="Calibri" w:hAnsi="Times New Roman" w:cs="Times New Roman"/>
          <w:sz w:val="24"/>
          <w:szCs w:val="24"/>
          <w:lang w:val="uk-UA" w:eastAsia="uk-UA"/>
        </w:rPr>
        <w:t xml:space="preserve">капітальних та </w:t>
      </w:r>
      <w:r w:rsidRPr="00766A54">
        <w:rPr>
          <w:rFonts w:ascii="Times New Roman" w:eastAsia="Calibri" w:hAnsi="Times New Roman" w:cs="Times New Roman"/>
          <w:sz w:val="24"/>
          <w:szCs w:val="24"/>
          <w:lang w:val="uk-UA" w:eastAsia="uk-UA"/>
        </w:rPr>
        <w:t xml:space="preserve">поточних трансфертів на здійснення заходів </w:t>
      </w:r>
      <w:r w:rsidR="00D82801">
        <w:rPr>
          <w:rFonts w:ascii="Times New Roman" w:eastAsia="Times New Roman" w:hAnsi="Times New Roman" w:cs="Times New Roman"/>
          <w:sz w:val="24"/>
          <w:szCs w:val="24"/>
          <w:lang w:val="uk-UA" w:eastAsia="uk-UA"/>
        </w:rPr>
        <w:t>поточного та капітального ремонту комунальних вулиць та доріг, експлуатаційного утримання вулиць і доріг комунальної власності</w:t>
      </w:r>
      <w:r w:rsidRPr="00766A54">
        <w:rPr>
          <w:rFonts w:ascii="Times New Roman" w:eastAsia="Calibri" w:hAnsi="Times New Roman" w:cs="Times New Roman"/>
          <w:sz w:val="24"/>
          <w:szCs w:val="24"/>
          <w:lang w:val="uk-UA" w:eastAsia="uk-UA"/>
        </w:rPr>
        <w:t xml:space="preserve">, </w:t>
      </w:r>
      <w:r w:rsidRPr="00766A54">
        <w:rPr>
          <w:rFonts w:ascii="Times New Roman" w:eastAsia="Calibri" w:hAnsi="Times New Roman" w:cs="Times New Roman"/>
          <w:sz w:val="24"/>
          <w:szCs w:val="24"/>
          <w:u w:val="single"/>
          <w:lang w:val="uk-UA" w:eastAsia="uk-UA"/>
        </w:rPr>
        <w:t>є суб’єктом господарювання в розумінні статті 1 Закону України «Про захист економічної конкуренції».</w:t>
      </w:r>
    </w:p>
    <w:p w14:paraId="6450F96D" w14:textId="77777777" w:rsidR="00766A54" w:rsidRPr="00766A54" w:rsidRDefault="00CF76D0" w:rsidP="00766A54">
      <w:pPr>
        <w:spacing w:before="100" w:beforeAutospacing="1" w:after="100" w:afterAutospacing="1" w:line="240" w:lineRule="auto"/>
        <w:jc w:val="both"/>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6</w:t>
      </w:r>
      <w:r w:rsidR="00766A54" w:rsidRPr="00766A54">
        <w:rPr>
          <w:rFonts w:ascii="Times New Roman" w:eastAsia="Times New Roman" w:hAnsi="Times New Roman" w:cs="Times New Roman"/>
          <w:b/>
          <w:bCs/>
          <w:color w:val="000000"/>
          <w:sz w:val="24"/>
          <w:szCs w:val="24"/>
          <w:lang w:val="uk-UA" w:eastAsia="ru-RU"/>
        </w:rPr>
        <w:t>.2.   Надання підтримки за рахунок ресурсів держави</w:t>
      </w:r>
    </w:p>
    <w:p w14:paraId="117DC183" w14:textId="77777777" w:rsidR="00766A54" w:rsidRPr="00766A54" w:rsidRDefault="00766A54" w:rsidP="00766A54">
      <w:pPr>
        <w:numPr>
          <w:ilvl w:val="0"/>
          <w:numId w:val="2"/>
        </w:numPr>
        <w:spacing w:after="0" w:line="240" w:lineRule="auto"/>
        <w:ind w:left="567" w:hanging="567"/>
        <w:contextualSpacing/>
        <w:jc w:val="both"/>
        <w:rPr>
          <w:rFonts w:ascii="Times New Roman" w:eastAsia="Calibri" w:hAnsi="Times New Roman" w:cs="Times New Roman"/>
          <w:sz w:val="24"/>
          <w:szCs w:val="24"/>
          <w:lang w:val="uk-UA" w:eastAsia="uk-UA"/>
        </w:rPr>
      </w:pPr>
      <w:r w:rsidRPr="00766A54">
        <w:rPr>
          <w:rFonts w:ascii="Times New Roman" w:eastAsia="Calibri" w:hAnsi="Times New Roman" w:cs="Times New Roman"/>
          <w:sz w:val="24"/>
          <w:szCs w:val="24"/>
          <w:lang w:val="uk-UA" w:eastAsia="uk-UA"/>
        </w:rPr>
        <w:t>Пунктом 16 частини першої статті 1 Закону України «Про державну допомогу суб’єктам господарювання» встановлено, що 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14:paraId="20757C2F" w14:textId="77777777" w:rsidR="00766A54" w:rsidRPr="00766A54" w:rsidRDefault="00766A54" w:rsidP="00766A54">
      <w:pPr>
        <w:spacing w:after="0" w:line="240" w:lineRule="auto"/>
        <w:contextualSpacing/>
        <w:jc w:val="both"/>
        <w:rPr>
          <w:rFonts w:ascii="Times New Roman" w:eastAsia="Calibri" w:hAnsi="Times New Roman" w:cs="Times New Roman"/>
          <w:sz w:val="24"/>
          <w:szCs w:val="24"/>
          <w:lang w:val="uk-UA" w:eastAsia="uk-UA"/>
        </w:rPr>
      </w:pPr>
    </w:p>
    <w:p w14:paraId="5629D663" w14:textId="77777777" w:rsidR="00766A54" w:rsidRPr="00766A54" w:rsidRDefault="00766A54" w:rsidP="00766A54">
      <w:pPr>
        <w:numPr>
          <w:ilvl w:val="0"/>
          <w:numId w:val="2"/>
        </w:numPr>
        <w:spacing w:after="0" w:line="240" w:lineRule="auto"/>
        <w:ind w:left="540" w:hanging="540"/>
        <w:contextualSpacing/>
        <w:jc w:val="both"/>
        <w:rPr>
          <w:rFonts w:ascii="Times New Roman" w:eastAsia="Calibri" w:hAnsi="Times New Roman" w:cs="Times New Roman"/>
          <w:sz w:val="24"/>
          <w:szCs w:val="24"/>
          <w:lang w:val="uk-UA" w:eastAsia="uk-UA"/>
        </w:rPr>
      </w:pPr>
      <w:r w:rsidRPr="00766A54">
        <w:rPr>
          <w:rFonts w:ascii="Times New Roman" w:eastAsia="Calibri" w:hAnsi="Times New Roman" w:cs="Times New Roman"/>
          <w:color w:val="000000"/>
          <w:sz w:val="24"/>
          <w:szCs w:val="24"/>
          <w:lang w:val="uk-UA" w:eastAsia="uk-UA"/>
        </w:rPr>
        <w:t>Розподіл бюджетних коштів за напрямами здійснює головний розпорядник бюджетних коштів з урахуванням поданих одержувачем бюджетних коштів обґрунтувань потреби в коштах і детальних розрахунків витрат, визначених на підставі норм та нормативів, чинних тарифів, штатної чисельності та умов оплати праці працівників.</w:t>
      </w:r>
    </w:p>
    <w:p w14:paraId="1E128077" w14:textId="77777777" w:rsidR="00766A54" w:rsidRPr="00766A54" w:rsidRDefault="00766A54" w:rsidP="00766A54">
      <w:pPr>
        <w:spacing w:after="0" w:line="240" w:lineRule="auto"/>
        <w:contextualSpacing/>
        <w:jc w:val="both"/>
        <w:rPr>
          <w:rFonts w:ascii="Times New Roman" w:eastAsia="Calibri" w:hAnsi="Times New Roman" w:cs="Times New Roman"/>
          <w:sz w:val="24"/>
          <w:szCs w:val="24"/>
          <w:lang w:val="uk-UA" w:eastAsia="uk-UA"/>
        </w:rPr>
      </w:pPr>
    </w:p>
    <w:p w14:paraId="46D7094E" w14:textId="77777777" w:rsidR="00766A54" w:rsidRPr="00A842EF" w:rsidRDefault="00766A54" w:rsidP="00766A54">
      <w:pPr>
        <w:numPr>
          <w:ilvl w:val="0"/>
          <w:numId w:val="2"/>
        </w:numPr>
        <w:spacing w:after="0" w:line="240" w:lineRule="auto"/>
        <w:ind w:left="540" w:hanging="540"/>
        <w:contextualSpacing/>
        <w:jc w:val="both"/>
        <w:rPr>
          <w:rFonts w:ascii="Times New Roman" w:eastAsia="Calibri" w:hAnsi="Times New Roman" w:cs="Times New Roman"/>
          <w:sz w:val="24"/>
          <w:szCs w:val="24"/>
          <w:lang w:val="uk-UA" w:eastAsia="uk-UA"/>
        </w:rPr>
      </w:pPr>
      <w:r w:rsidRPr="00766A54">
        <w:rPr>
          <w:rFonts w:ascii="Times New Roman" w:eastAsia="Calibri" w:hAnsi="Times New Roman" w:cs="Times New Roman"/>
          <w:sz w:val="24"/>
          <w:szCs w:val="24"/>
          <w:lang w:val="uk-UA" w:eastAsia="uk-UA"/>
        </w:rPr>
        <w:t xml:space="preserve">Бюджетні кошти використовуються в межах відповідних бюджетних призначень, встановлених   рішенням   </w:t>
      </w:r>
      <w:r w:rsidR="000C4983">
        <w:rPr>
          <w:rFonts w:ascii="Times New Roman" w:eastAsia="Calibri" w:hAnsi="Times New Roman" w:cs="Times New Roman"/>
          <w:sz w:val="24"/>
          <w:szCs w:val="24"/>
          <w:lang w:val="uk-UA" w:eastAsia="uk-UA"/>
        </w:rPr>
        <w:t>сільської</w:t>
      </w:r>
      <w:r w:rsidRPr="00766A54">
        <w:rPr>
          <w:rFonts w:ascii="Times New Roman" w:eastAsia="Calibri" w:hAnsi="Times New Roman" w:cs="Times New Roman"/>
          <w:sz w:val="24"/>
          <w:szCs w:val="24"/>
          <w:lang w:val="uk-UA" w:eastAsia="uk-UA"/>
        </w:rPr>
        <w:t xml:space="preserve">   ради   на   відповідний   рік. </w:t>
      </w:r>
      <w:r w:rsidRPr="00A842EF">
        <w:rPr>
          <w:rFonts w:ascii="Times New Roman" w:eastAsia="Calibri" w:hAnsi="Times New Roman" w:cs="Times New Roman"/>
          <w:sz w:val="24"/>
          <w:szCs w:val="24"/>
          <w:lang w:val="uk-UA" w:eastAsia="uk-UA"/>
        </w:rPr>
        <w:t xml:space="preserve">Одержувачі використовують бюджетні кошти на підставі планів використання бюджетних коштів, що містять розподіл бюджетних асигнувань, затверджених у кошторисі головного розпорядника коштів на відповідний рік. Закупівля товарів, робіт та послуг за рахунок </w:t>
      </w:r>
      <w:r w:rsidRPr="00A842EF">
        <w:rPr>
          <w:rFonts w:ascii="Times New Roman" w:eastAsia="Calibri" w:hAnsi="Times New Roman" w:cs="Times New Roman"/>
          <w:sz w:val="24"/>
          <w:szCs w:val="24"/>
          <w:lang w:val="uk-UA" w:eastAsia="uk-UA"/>
        </w:rPr>
        <w:lastRenderedPageBreak/>
        <w:t xml:space="preserve">бюджетних коштів здійснюється в установленому порядку. Попередня оплата товарів, робіт та послуг здійснюється з урахуванням положень бюджетного законодавства. </w:t>
      </w:r>
    </w:p>
    <w:p w14:paraId="428CD864" w14:textId="77777777" w:rsidR="00766A54" w:rsidRPr="00766A54" w:rsidRDefault="00766A54" w:rsidP="00766A54">
      <w:pPr>
        <w:spacing w:after="0" w:line="240" w:lineRule="auto"/>
        <w:contextualSpacing/>
        <w:jc w:val="both"/>
        <w:rPr>
          <w:rFonts w:ascii="Times New Roman" w:eastAsia="Calibri" w:hAnsi="Times New Roman" w:cs="Times New Roman"/>
          <w:sz w:val="24"/>
          <w:szCs w:val="24"/>
          <w:lang w:val="uk-UA" w:eastAsia="uk-UA"/>
        </w:rPr>
      </w:pPr>
    </w:p>
    <w:p w14:paraId="3056531D" w14:textId="77777777" w:rsidR="00766A54" w:rsidRPr="00766A54" w:rsidRDefault="00766A54" w:rsidP="00766A54">
      <w:pPr>
        <w:numPr>
          <w:ilvl w:val="0"/>
          <w:numId w:val="2"/>
        </w:numPr>
        <w:spacing w:after="0" w:line="240" w:lineRule="auto"/>
        <w:ind w:left="540" w:hanging="540"/>
        <w:contextualSpacing/>
        <w:jc w:val="both"/>
        <w:rPr>
          <w:rFonts w:ascii="Times New Roman" w:eastAsia="Calibri" w:hAnsi="Times New Roman" w:cs="Times New Roman"/>
          <w:sz w:val="24"/>
          <w:szCs w:val="24"/>
          <w:lang w:val="uk-UA" w:eastAsia="uk-UA"/>
        </w:rPr>
      </w:pPr>
      <w:r w:rsidRPr="00766A54">
        <w:rPr>
          <w:rFonts w:ascii="Times New Roman" w:eastAsia="Calibri" w:hAnsi="Times New Roman" w:cs="Times New Roman"/>
          <w:sz w:val="24"/>
          <w:szCs w:val="24"/>
          <w:lang w:val="uk-UA" w:eastAsia="ru-RU"/>
        </w:rPr>
        <w:t xml:space="preserve">Отже, надання підтримки </w:t>
      </w:r>
      <w:r w:rsidRPr="00766A54">
        <w:rPr>
          <w:rFonts w:ascii="Times New Roman" w:eastAsia="Times New Roman" w:hAnsi="Times New Roman" w:cs="Times New Roman"/>
          <w:sz w:val="24"/>
          <w:szCs w:val="24"/>
          <w:lang w:val="uk-UA" w:eastAsia="uk-UA"/>
        </w:rPr>
        <w:t xml:space="preserve">КП </w:t>
      </w:r>
      <w:r w:rsidR="003B487A">
        <w:rPr>
          <w:rFonts w:ascii="Times New Roman" w:eastAsia="Times New Roman" w:hAnsi="Times New Roman" w:cs="Times New Roman"/>
          <w:sz w:val="24"/>
          <w:szCs w:val="24"/>
          <w:lang w:val="uk-UA" w:eastAsia="uk-UA"/>
        </w:rPr>
        <w:t>«Благоустрій»</w:t>
      </w:r>
      <w:r w:rsidRPr="00766A54">
        <w:rPr>
          <w:rFonts w:ascii="Times New Roman" w:eastAsia="Calibri" w:hAnsi="Times New Roman" w:cs="Times New Roman"/>
          <w:sz w:val="24"/>
          <w:szCs w:val="24"/>
          <w:lang w:val="uk-UA" w:eastAsia="uk-UA"/>
        </w:rPr>
        <w:t xml:space="preserve"> </w:t>
      </w:r>
      <w:r w:rsidR="00D24F92">
        <w:rPr>
          <w:rFonts w:ascii="Times New Roman" w:eastAsia="Calibri" w:hAnsi="Times New Roman" w:cs="Times New Roman"/>
          <w:sz w:val="24"/>
          <w:szCs w:val="24"/>
          <w:lang w:val="uk-UA" w:eastAsia="uk-UA"/>
        </w:rPr>
        <w:t xml:space="preserve">для </w:t>
      </w:r>
      <w:r w:rsidR="00D24F92">
        <w:rPr>
          <w:rFonts w:ascii="Times New Roman" w:eastAsia="Times New Roman" w:hAnsi="Times New Roman" w:cs="Times New Roman"/>
          <w:sz w:val="24"/>
          <w:szCs w:val="24"/>
          <w:lang w:val="uk-UA" w:eastAsia="uk-UA"/>
        </w:rPr>
        <w:t>поточного та капітального ремонту комунальних вулиць та доріг, експлуатаційного утримання вулиць і доріг комунальної власності</w:t>
      </w:r>
      <w:r w:rsidR="00D24F92" w:rsidRPr="00766A54">
        <w:rPr>
          <w:rFonts w:ascii="Times New Roman" w:eastAsia="Calibri" w:hAnsi="Times New Roman" w:cs="Times New Roman"/>
          <w:sz w:val="24"/>
          <w:szCs w:val="24"/>
          <w:lang w:val="uk-UA" w:eastAsia="ru-RU"/>
        </w:rPr>
        <w:t xml:space="preserve"> </w:t>
      </w:r>
      <w:r w:rsidRPr="00766A54">
        <w:rPr>
          <w:rFonts w:ascii="Times New Roman" w:eastAsia="Calibri" w:hAnsi="Times New Roman" w:cs="Times New Roman"/>
          <w:sz w:val="24"/>
          <w:szCs w:val="24"/>
          <w:lang w:val="uk-UA" w:eastAsia="ru-RU"/>
        </w:rPr>
        <w:t xml:space="preserve">здійснюється </w:t>
      </w:r>
      <w:r w:rsidRPr="00766A54">
        <w:rPr>
          <w:rFonts w:ascii="Times New Roman" w:eastAsia="Calibri" w:hAnsi="Times New Roman" w:cs="Times New Roman"/>
          <w:color w:val="000000"/>
          <w:sz w:val="24"/>
          <w:szCs w:val="24"/>
          <w:lang w:val="uk-UA" w:eastAsia="uk-UA"/>
        </w:rPr>
        <w:t xml:space="preserve">за </w:t>
      </w:r>
      <w:r w:rsidRPr="00766A54">
        <w:rPr>
          <w:rFonts w:ascii="Times New Roman" w:eastAsia="Calibri" w:hAnsi="Times New Roman" w:cs="Times New Roman"/>
          <w:color w:val="000000"/>
          <w:sz w:val="24"/>
          <w:szCs w:val="24"/>
          <w:u w:val="single"/>
          <w:lang w:val="uk-UA" w:eastAsia="uk-UA"/>
        </w:rPr>
        <w:t xml:space="preserve">рахунок коштів бюджету </w:t>
      </w:r>
      <w:r w:rsidR="00D24F92">
        <w:rPr>
          <w:rFonts w:ascii="Times New Roman" w:eastAsia="Calibri" w:hAnsi="Times New Roman" w:cs="Times New Roman"/>
          <w:color w:val="000000"/>
          <w:sz w:val="24"/>
          <w:szCs w:val="24"/>
          <w:u w:val="single"/>
          <w:lang w:val="uk-UA" w:eastAsia="uk-UA"/>
        </w:rPr>
        <w:t>села Степанці</w:t>
      </w:r>
      <w:r w:rsidRPr="00766A54">
        <w:rPr>
          <w:rFonts w:ascii="Times New Roman" w:eastAsia="Calibri" w:hAnsi="Times New Roman" w:cs="Times New Roman"/>
          <w:sz w:val="24"/>
          <w:szCs w:val="24"/>
          <w:u w:val="single"/>
          <w:lang w:val="uk-UA" w:eastAsia="ru-RU"/>
        </w:rPr>
        <w:t>, тобто за рахунок ресурсів держави в розумінні Закону України «Про державну допомогу суб’єктам господарювання»</w:t>
      </w:r>
      <w:r w:rsidRPr="00766A54">
        <w:rPr>
          <w:rFonts w:ascii="Times New Roman" w:eastAsia="Calibri" w:hAnsi="Times New Roman" w:cs="Times New Roman"/>
          <w:sz w:val="24"/>
          <w:szCs w:val="24"/>
          <w:lang w:val="uk-UA" w:eastAsia="ru-RU"/>
        </w:rPr>
        <w:t>.</w:t>
      </w:r>
    </w:p>
    <w:p w14:paraId="7ABF50C1" w14:textId="77777777" w:rsidR="00766A54" w:rsidRPr="00766A54" w:rsidRDefault="00766A54" w:rsidP="00766A54">
      <w:pPr>
        <w:spacing w:after="0" w:line="240" w:lineRule="auto"/>
        <w:jc w:val="both"/>
        <w:rPr>
          <w:rFonts w:ascii="Times New Roman" w:eastAsia="Times New Roman" w:hAnsi="Times New Roman" w:cs="Times New Roman"/>
          <w:color w:val="000000"/>
          <w:sz w:val="24"/>
          <w:szCs w:val="24"/>
          <w:lang w:val="uk-UA" w:eastAsia="uk-UA"/>
        </w:rPr>
      </w:pPr>
    </w:p>
    <w:p w14:paraId="1889F86C" w14:textId="77777777" w:rsidR="00766A54" w:rsidRDefault="00CF76D0" w:rsidP="00766A54">
      <w:pPr>
        <w:spacing w:after="0" w:line="240" w:lineRule="auto"/>
        <w:jc w:val="both"/>
        <w:rPr>
          <w:rFonts w:ascii="Times New Roman" w:eastAsia="Times New Roman" w:hAnsi="Times New Roman" w:cs="Times New Roman"/>
          <w:b/>
          <w:bCs/>
          <w:sz w:val="24"/>
          <w:szCs w:val="24"/>
          <w:lang w:val="uk-UA" w:eastAsia="uk-UA"/>
        </w:rPr>
      </w:pPr>
      <w:r>
        <w:rPr>
          <w:rFonts w:ascii="Times New Roman" w:eastAsia="Times New Roman" w:hAnsi="Times New Roman" w:cs="Times New Roman"/>
          <w:b/>
          <w:bCs/>
          <w:sz w:val="24"/>
          <w:szCs w:val="24"/>
          <w:lang w:val="uk-UA" w:eastAsia="uk-UA"/>
        </w:rPr>
        <w:t>6</w:t>
      </w:r>
      <w:r w:rsidR="00766A54" w:rsidRPr="00766A54">
        <w:rPr>
          <w:rFonts w:ascii="Times New Roman" w:eastAsia="Times New Roman" w:hAnsi="Times New Roman" w:cs="Times New Roman"/>
          <w:b/>
          <w:bCs/>
          <w:sz w:val="24"/>
          <w:szCs w:val="24"/>
          <w:lang w:val="uk-UA" w:eastAsia="uk-UA"/>
        </w:rPr>
        <w:t>.3. Створення переваги для виробництва окремих видів товарів чи провадження окремих видів господарської діяльності</w:t>
      </w:r>
    </w:p>
    <w:p w14:paraId="000C07E7" w14:textId="77777777" w:rsidR="00CF76D0" w:rsidRDefault="00CF76D0" w:rsidP="00766A54">
      <w:pPr>
        <w:spacing w:after="0" w:line="240" w:lineRule="auto"/>
        <w:jc w:val="both"/>
        <w:rPr>
          <w:rFonts w:ascii="Times New Roman" w:eastAsia="Times New Roman" w:hAnsi="Times New Roman" w:cs="Times New Roman"/>
          <w:b/>
          <w:bCs/>
          <w:sz w:val="24"/>
          <w:szCs w:val="24"/>
          <w:lang w:val="uk-UA" w:eastAsia="uk-UA"/>
        </w:rPr>
      </w:pPr>
    </w:p>
    <w:p w14:paraId="6897D307" w14:textId="77777777" w:rsidR="00CF76D0" w:rsidRPr="00B6666A" w:rsidRDefault="00CF76D0" w:rsidP="00CF76D0">
      <w:pPr>
        <w:pStyle w:val="rvps2"/>
        <w:numPr>
          <w:ilvl w:val="0"/>
          <w:numId w:val="2"/>
        </w:numPr>
        <w:spacing w:before="0" w:beforeAutospacing="0" w:after="0" w:afterAutospacing="0"/>
        <w:ind w:left="540" w:right="-1" w:hanging="540"/>
        <w:jc w:val="both"/>
        <w:rPr>
          <w:lang w:val="uk-UA" w:eastAsia="uk-UA"/>
        </w:rPr>
      </w:pPr>
      <w:r w:rsidRPr="00B6666A">
        <w:rPr>
          <w:lang w:val="uk-UA" w:eastAsia="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14:paraId="23879088" w14:textId="77777777" w:rsidR="00CF76D0" w:rsidRPr="00766A54" w:rsidRDefault="00CF76D0" w:rsidP="00766A54">
      <w:pPr>
        <w:spacing w:after="0" w:line="240" w:lineRule="auto"/>
        <w:jc w:val="both"/>
        <w:rPr>
          <w:rFonts w:ascii="Times New Roman" w:eastAsia="Times New Roman" w:hAnsi="Times New Roman" w:cs="Times New Roman"/>
          <w:sz w:val="24"/>
          <w:szCs w:val="24"/>
          <w:lang w:val="uk-UA" w:eastAsia="uk-UA"/>
        </w:rPr>
      </w:pPr>
    </w:p>
    <w:p w14:paraId="22C0827B" w14:textId="77777777" w:rsidR="003322C3" w:rsidRPr="00B6666A" w:rsidRDefault="003322C3" w:rsidP="003322C3">
      <w:pPr>
        <w:pStyle w:val="rvps2"/>
        <w:numPr>
          <w:ilvl w:val="0"/>
          <w:numId w:val="2"/>
        </w:numPr>
        <w:spacing w:before="0" w:beforeAutospacing="0" w:after="0" w:afterAutospacing="0"/>
        <w:ind w:left="540" w:right="-1" w:hanging="540"/>
        <w:jc w:val="both"/>
        <w:rPr>
          <w:lang w:val="uk-UA" w:eastAsia="uk-UA"/>
        </w:rPr>
      </w:pPr>
      <w:r w:rsidRPr="00B6666A">
        <w:rPr>
          <w:lang w:val="uk-UA" w:eastAsia="uk-UA"/>
        </w:rPr>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w:t>
      </w:r>
      <w:r w:rsidRPr="00B6666A">
        <w:rPr>
          <w:u w:val="single"/>
          <w:lang w:val="uk-UA" w:eastAsia="uk-UA"/>
        </w:rPr>
        <w:t>за звичайних ринкових умов, тобто за відсутності втручання держави.</w:t>
      </w:r>
      <w:r w:rsidRPr="00B6666A">
        <w:rPr>
          <w:lang w:val="uk-UA" w:eastAsia="uk-UA"/>
        </w:rPr>
        <w:t xml:space="preserve"> При цьому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  </w:t>
      </w:r>
    </w:p>
    <w:p w14:paraId="4E5A70B0" w14:textId="77777777" w:rsidR="003322C3" w:rsidRPr="00B6666A" w:rsidRDefault="003322C3" w:rsidP="003322C3">
      <w:pPr>
        <w:pStyle w:val="10"/>
        <w:ind w:left="567" w:hanging="567"/>
        <w:rPr>
          <w:lang w:eastAsia="uk-UA"/>
        </w:rPr>
      </w:pPr>
    </w:p>
    <w:p w14:paraId="7EA1FF21" w14:textId="77777777" w:rsidR="003322C3" w:rsidRPr="00B6666A" w:rsidRDefault="003322C3" w:rsidP="003322C3">
      <w:pPr>
        <w:pStyle w:val="rvps2"/>
        <w:numPr>
          <w:ilvl w:val="0"/>
          <w:numId w:val="2"/>
        </w:numPr>
        <w:spacing w:before="0" w:beforeAutospacing="0" w:after="0" w:afterAutospacing="0"/>
        <w:ind w:left="540" w:right="-1" w:hanging="540"/>
        <w:jc w:val="both"/>
        <w:rPr>
          <w:lang w:val="uk-UA" w:eastAsia="uk-UA"/>
        </w:rPr>
      </w:pPr>
      <w:r w:rsidRPr="00B6666A">
        <w:rPr>
          <w:lang w:val="uk-UA" w:eastAsia="uk-UA"/>
        </w:rPr>
        <w:t xml:space="preserve">Відповідно до пункту 97 Повідомлення Європейської комісії щодо поняття державної допомоги згідно зі статтею 107 (1) ДФЄС, </w:t>
      </w:r>
      <w:r w:rsidRPr="00B6666A">
        <w:rPr>
          <w:u w:val="single"/>
          <w:lang w:val="uk-UA" w:eastAsia="uk-UA"/>
        </w:rPr>
        <w:t>якщо операція проводилася із застосуванням процедури торгів або на рівних умовах, це є прямим і конкретним доказом її відповідності ринковим умовам.</w:t>
      </w:r>
      <w:r w:rsidRPr="00B6666A">
        <w:rPr>
          <w:lang w:val="uk-UA" w:eastAsia="uk-UA"/>
        </w:rPr>
        <w:t xml:space="preserve"> </w:t>
      </w:r>
    </w:p>
    <w:p w14:paraId="27C5841C" w14:textId="77777777" w:rsidR="003322C3" w:rsidRPr="00B6666A" w:rsidRDefault="003322C3" w:rsidP="003322C3">
      <w:pPr>
        <w:pStyle w:val="10"/>
        <w:ind w:left="540" w:hanging="540"/>
        <w:rPr>
          <w:lang w:eastAsia="uk-UA"/>
        </w:rPr>
      </w:pPr>
    </w:p>
    <w:p w14:paraId="5F69E808" w14:textId="77777777" w:rsidR="003322C3" w:rsidRDefault="003322C3" w:rsidP="003322C3">
      <w:pPr>
        <w:pStyle w:val="rvps2"/>
        <w:numPr>
          <w:ilvl w:val="0"/>
          <w:numId w:val="2"/>
        </w:numPr>
        <w:spacing w:before="0" w:beforeAutospacing="0" w:after="0" w:afterAutospacing="0"/>
        <w:ind w:left="540" w:right="-1" w:hanging="540"/>
        <w:jc w:val="both"/>
        <w:rPr>
          <w:lang w:val="uk-UA" w:eastAsia="uk-UA"/>
        </w:rPr>
      </w:pPr>
      <w:r w:rsidRPr="00B6666A">
        <w:rPr>
          <w:lang w:val="uk-UA" w:eastAsia="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14:paraId="7CF76E24" w14:textId="77777777" w:rsidR="003322C3" w:rsidRDefault="003322C3" w:rsidP="003322C3">
      <w:pPr>
        <w:pStyle w:val="rvps2"/>
        <w:spacing w:before="0" w:beforeAutospacing="0" w:after="0" w:afterAutospacing="0"/>
        <w:ind w:left="540" w:right="-1"/>
        <w:jc w:val="both"/>
        <w:rPr>
          <w:lang w:val="uk-UA" w:eastAsia="uk-UA"/>
        </w:rPr>
      </w:pPr>
    </w:p>
    <w:p w14:paraId="2A92FBFF" w14:textId="4A651B7D" w:rsidR="00B263B3" w:rsidRPr="00362C4F" w:rsidRDefault="00B263B3" w:rsidP="00B263B3">
      <w:pPr>
        <w:pStyle w:val="a5"/>
        <w:numPr>
          <w:ilvl w:val="0"/>
          <w:numId w:val="2"/>
        </w:numPr>
        <w:spacing w:after="0" w:line="240" w:lineRule="auto"/>
        <w:ind w:left="567" w:hanging="567"/>
        <w:jc w:val="both"/>
        <w:rPr>
          <w:rFonts w:ascii="Times New Roman" w:hAnsi="Times New Roman"/>
          <w:sz w:val="24"/>
          <w:szCs w:val="24"/>
          <w:lang w:val="uk-UA" w:eastAsia="uk-UA"/>
        </w:rPr>
      </w:pPr>
      <w:r w:rsidRPr="0029595F">
        <w:rPr>
          <w:rFonts w:ascii="Times New Roman" w:hAnsi="Times New Roman"/>
          <w:sz w:val="24"/>
          <w:szCs w:val="24"/>
          <w:lang w:val="uk-UA" w:eastAsia="uk-UA"/>
        </w:rPr>
        <w:t xml:space="preserve">Враховуючи, що </w:t>
      </w:r>
      <w:r w:rsidR="0065380C" w:rsidRPr="007F5DF2">
        <w:rPr>
          <w:rFonts w:ascii="Times New Roman" w:hAnsi="Times New Roman"/>
          <w:sz w:val="24"/>
          <w:szCs w:val="24"/>
          <w:lang w:val="uk-UA" w:eastAsia="uk-UA"/>
        </w:rPr>
        <w:t>державна підтримка КП «Благоустрій»</w:t>
      </w:r>
      <w:r w:rsidR="0065380C" w:rsidRPr="007F5DF2">
        <w:rPr>
          <w:sz w:val="24"/>
          <w:szCs w:val="24"/>
          <w:lang w:val="uk-UA" w:eastAsia="uk-UA"/>
        </w:rPr>
        <w:t xml:space="preserve"> </w:t>
      </w:r>
      <w:r w:rsidR="0065380C" w:rsidRPr="007F5DF2">
        <w:rPr>
          <w:rFonts w:ascii="Times New Roman" w:hAnsi="Times New Roman"/>
          <w:sz w:val="24"/>
          <w:szCs w:val="24"/>
          <w:lang w:val="uk-UA" w:eastAsia="uk-UA"/>
        </w:rPr>
        <w:t xml:space="preserve">буде в повному обсязі </w:t>
      </w:r>
      <w:r w:rsidR="0065380C" w:rsidRPr="007F5DF2">
        <w:rPr>
          <w:sz w:val="24"/>
          <w:szCs w:val="24"/>
          <w:lang w:val="uk-UA" w:eastAsia="uk-UA"/>
        </w:rPr>
        <w:t xml:space="preserve"> </w:t>
      </w:r>
      <w:r w:rsidR="0065380C" w:rsidRPr="007F5DF2">
        <w:rPr>
          <w:rFonts w:ascii="Times New Roman" w:hAnsi="Times New Roman"/>
          <w:sz w:val="24"/>
          <w:szCs w:val="24"/>
          <w:lang w:val="uk-UA" w:eastAsia="uk-UA"/>
        </w:rPr>
        <w:t>перерахована підрядним організаціям</w:t>
      </w:r>
      <w:r w:rsidRPr="0029595F">
        <w:rPr>
          <w:rFonts w:ascii="Times New Roman" w:hAnsi="Times New Roman"/>
          <w:sz w:val="24"/>
          <w:szCs w:val="24"/>
          <w:lang w:val="uk-UA" w:eastAsia="uk-UA"/>
        </w:rPr>
        <w:t xml:space="preserve"> на оплату робіт та послуг </w:t>
      </w:r>
      <w:r w:rsidR="00951F89">
        <w:rPr>
          <w:rFonts w:ascii="Times New Roman" w:hAnsi="Times New Roman"/>
          <w:sz w:val="24"/>
          <w:szCs w:val="24"/>
          <w:lang w:val="uk-UA" w:eastAsia="uk-UA"/>
        </w:rPr>
        <w:t>із</w:t>
      </w:r>
      <w:r w:rsidRPr="0029595F">
        <w:rPr>
          <w:rFonts w:ascii="Times New Roman" w:hAnsi="Times New Roman"/>
          <w:sz w:val="24"/>
          <w:szCs w:val="24"/>
          <w:lang w:val="uk-UA" w:eastAsia="uk-UA"/>
        </w:rPr>
        <w:t xml:space="preserve"> поточно</w:t>
      </w:r>
      <w:r w:rsidR="00951F89">
        <w:rPr>
          <w:rFonts w:ascii="Times New Roman" w:hAnsi="Times New Roman"/>
          <w:sz w:val="24"/>
          <w:szCs w:val="24"/>
          <w:lang w:val="uk-UA" w:eastAsia="uk-UA"/>
        </w:rPr>
        <w:t>го</w:t>
      </w:r>
      <w:r w:rsidRPr="0029595F">
        <w:rPr>
          <w:rFonts w:ascii="Times New Roman" w:hAnsi="Times New Roman"/>
          <w:sz w:val="24"/>
          <w:szCs w:val="24"/>
          <w:lang w:val="uk-UA" w:eastAsia="uk-UA"/>
        </w:rPr>
        <w:t xml:space="preserve"> та капітально</w:t>
      </w:r>
      <w:r w:rsidR="00917C26">
        <w:rPr>
          <w:rFonts w:ascii="Times New Roman" w:hAnsi="Times New Roman"/>
          <w:sz w:val="24"/>
          <w:szCs w:val="24"/>
          <w:lang w:val="uk-UA" w:eastAsia="uk-UA"/>
        </w:rPr>
        <w:t>го</w:t>
      </w:r>
      <w:r w:rsidRPr="0029595F">
        <w:rPr>
          <w:rFonts w:ascii="Times New Roman" w:hAnsi="Times New Roman"/>
          <w:sz w:val="24"/>
          <w:szCs w:val="24"/>
          <w:lang w:val="uk-UA" w:eastAsia="uk-UA"/>
        </w:rPr>
        <w:t xml:space="preserve"> ремонту комунальних вулиць та доріг, експлуатаційно</w:t>
      </w:r>
      <w:r w:rsidR="00917C26">
        <w:rPr>
          <w:rFonts w:ascii="Times New Roman" w:hAnsi="Times New Roman"/>
          <w:sz w:val="24"/>
          <w:szCs w:val="24"/>
          <w:lang w:val="uk-UA" w:eastAsia="uk-UA"/>
        </w:rPr>
        <w:t>го утримання</w:t>
      </w:r>
      <w:r w:rsidRPr="0029595F">
        <w:rPr>
          <w:rFonts w:ascii="Times New Roman" w:hAnsi="Times New Roman"/>
          <w:sz w:val="24"/>
          <w:szCs w:val="24"/>
          <w:lang w:val="uk-UA" w:eastAsia="uk-UA"/>
        </w:rPr>
        <w:t xml:space="preserve"> вулиць і доріг комунальної власності, </w:t>
      </w:r>
      <w:r w:rsidRPr="001E3ACF">
        <w:rPr>
          <w:rFonts w:ascii="Times New Roman" w:hAnsi="Times New Roman"/>
          <w:sz w:val="24"/>
          <w:szCs w:val="24"/>
          <w:lang w:val="uk-UA" w:eastAsia="uk-UA"/>
        </w:rPr>
        <w:t xml:space="preserve">які будуть визначені замовником згідно </w:t>
      </w:r>
      <w:r>
        <w:rPr>
          <w:rFonts w:ascii="Times New Roman" w:hAnsi="Times New Roman"/>
          <w:sz w:val="24"/>
          <w:szCs w:val="24"/>
          <w:lang w:val="uk-UA" w:eastAsia="uk-UA"/>
        </w:rPr>
        <w:t xml:space="preserve">із </w:t>
      </w:r>
      <w:r w:rsidRPr="001E3ACF">
        <w:rPr>
          <w:rFonts w:ascii="Times New Roman" w:hAnsi="Times New Roman"/>
          <w:sz w:val="24"/>
          <w:szCs w:val="24"/>
          <w:lang w:val="uk-UA" w:eastAsia="uk-UA"/>
        </w:rPr>
        <w:t>Закон</w:t>
      </w:r>
      <w:r>
        <w:rPr>
          <w:rFonts w:ascii="Times New Roman" w:hAnsi="Times New Roman"/>
          <w:sz w:val="24"/>
          <w:szCs w:val="24"/>
          <w:lang w:val="uk-UA" w:eastAsia="uk-UA"/>
        </w:rPr>
        <w:t>ом</w:t>
      </w:r>
      <w:r w:rsidRPr="001E3ACF">
        <w:rPr>
          <w:rFonts w:ascii="Times New Roman" w:hAnsi="Times New Roman"/>
          <w:sz w:val="24"/>
          <w:szCs w:val="24"/>
          <w:lang w:val="uk-UA" w:eastAsia="uk-UA"/>
        </w:rPr>
        <w:t xml:space="preserve"> У</w:t>
      </w:r>
      <w:r>
        <w:rPr>
          <w:rFonts w:ascii="Times New Roman" w:hAnsi="Times New Roman"/>
          <w:sz w:val="24"/>
          <w:szCs w:val="24"/>
          <w:lang w:val="uk-UA" w:eastAsia="uk-UA"/>
        </w:rPr>
        <w:t>країни «Про публічні закупівлі</w:t>
      </w:r>
      <w:r w:rsidRPr="00362C4F">
        <w:rPr>
          <w:rFonts w:ascii="Times New Roman" w:hAnsi="Times New Roman"/>
          <w:sz w:val="24"/>
          <w:szCs w:val="24"/>
          <w:lang w:val="uk-UA" w:eastAsia="uk-UA"/>
        </w:rPr>
        <w:t>», виключає отримання економічної вигоди.</w:t>
      </w:r>
    </w:p>
    <w:p w14:paraId="3DFCF39D" w14:textId="77777777" w:rsidR="005B3DBA" w:rsidRDefault="005B3DBA" w:rsidP="005B3DBA">
      <w:pPr>
        <w:pStyle w:val="rvps2"/>
        <w:spacing w:before="0" w:beforeAutospacing="0" w:after="0" w:afterAutospacing="0"/>
        <w:ind w:left="540" w:right="-1"/>
        <w:jc w:val="both"/>
        <w:rPr>
          <w:rFonts w:eastAsia="Times New Roman"/>
          <w:lang w:val="uk-UA" w:eastAsia="uk-UA"/>
        </w:rPr>
      </w:pPr>
    </w:p>
    <w:p w14:paraId="2C1A9751" w14:textId="611CBBBE" w:rsidR="00A233F5" w:rsidRPr="004B581E" w:rsidRDefault="00A233F5" w:rsidP="005B3DBA">
      <w:pPr>
        <w:pStyle w:val="rvps2"/>
        <w:numPr>
          <w:ilvl w:val="0"/>
          <w:numId w:val="2"/>
        </w:numPr>
        <w:spacing w:before="0" w:beforeAutospacing="0" w:after="0" w:afterAutospacing="0"/>
        <w:ind w:left="540" w:right="-1" w:hanging="540"/>
        <w:jc w:val="both"/>
        <w:rPr>
          <w:rFonts w:eastAsia="Times New Roman"/>
          <w:lang w:val="uk-UA" w:eastAsia="uk-UA"/>
        </w:rPr>
      </w:pPr>
      <w:r w:rsidRPr="004B581E">
        <w:rPr>
          <w:rFonts w:eastAsia="Times New Roman"/>
          <w:color w:val="000000"/>
          <w:lang w:val="uk-UA"/>
        </w:rPr>
        <w:t xml:space="preserve">Отже, </w:t>
      </w:r>
      <w:r w:rsidR="002607EB">
        <w:rPr>
          <w:rFonts w:eastAsia="Times New Roman"/>
          <w:color w:val="000000"/>
          <w:lang w:val="uk-UA"/>
        </w:rPr>
        <w:t>Н</w:t>
      </w:r>
      <w:r w:rsidRPr="004B581E">
        <w:rPr>
          <w:rFonts w:eastAsia="Times New Roman"/>
          <w:color w:val="000000"/>
          <w:lang w:val="uk-UA"/>
        </w:rPr>
        <w:t>адавачем обґрунтовано, що державна підтримка, яка спрямовується  на заку</w:t>
      </w:r>
      <w:r w:rsidR="00AD6C22">
        <w:rPr>
          <w:rFonts w:eastAsia="Times New Roman"/>
          <w:color w:val="000000"/>
          <w:lang w:val="uk-UA"/>
        </w:rPr>
        <w:t xml:space="preserve">півлю  товарів, робіт та послуг </w:t>
      </w:r>
      <w:r w:rsidRPr="004B581E">
        <w:rPr>
          <w:rFonts w:eastAsia="Times New Roman"/>
          <w:color w:val="000000"/>
          <w:lang w:val="uk-UA"/>
        </w:rPr>
        <w:t>для здійснення заходів із </w:t>
      </w:r>
      <w:r w:rsidR="00ED6F5F">
        <w:rPr>
          <w:rFonts w:eastAsia="Times New Roman"/>
          <w:lang w:val="uk-UA" w:eastAsia="uk-UA"/>
        </w:rPr>
        <w:t>поточного та капітального ремонту комунальних вулиць та доріг, експлуатаційного утримання вулиць і доріг комунальної власності</w:t>
      </w:r>
      <w:r w:rsidRPr="004B581E">
        <w:rPr>
          <w:rFonts w:eastAsia="Times New Roman"/>
          <w:color w:val="000000"/>
          <w:lang w:val="uk-UA"/>
        </w:rPr>
        <w:t>, </w:t>
      </w:r>
      <w:r w:rsidRPr="004B581E">
        <w:rPr>
          <w:rFonts w:eastAsia="Times New Roman"/>
          <w:color w:val="000000"/>
          <w:shd w:val="clear" w:color="auto" w:fill="FFFFFF"/>
          <w:lang w:val="uk-UA"/>
        </w:rPr>
        <w:t xml:space="preserve">визначена на мінімально можливому рівні, тобто за звичайних ринкових умов, з огляду на те, що для їх закупівлі буде проведено процедуру торгів, яка є конкурентною (усі зацікавлені учасники, які відповідають умовам, можуть взяти участь у процесі), прозорою (усі зацікавлені учасники мають право на отримання </w:t>
      </w:r>
      <w:r w:rsidRPr="004B581E">
        <w:rPr>
          <w:rFonts w:eastAsia="Times New Roman"/>
          <w:color w:val="000000"/>
          <w:shd w:val="clear" w:color="auto" w:fill="FFFFFF"/>
          <w:lang w:val="uk-UA"/>
        </w:rPr>
        <w:lastRenderedPageBreak/>
        <w:t>належної інформації на кожному етапі процедури торгів), недискримінаційною (у випадку наявності підстав вважати її дискримінаційною  кожен учасник має право подати скаргу до органу оскарження з метою захисту своїх прав та охоронюваних законом інтересів), що у свою чергу </w:t>
      </w:r>
      <w:r w:rsidRPr="004B581E">
        <w:rPr>
          <w:rFonts w:eastAsia="Times New Roman"/>
          <w:b/>
          <w:bCs/>
          <w:color w:val="000000"/>
          <w:shd w:val="clear" w:color="auto" w:fill="FFFFFF"/>
          <w:lang w:val="uk-UA"/>
        </w:rPr>
        <w:t>виключає створення переваг</w:t>
      </w:r>
      <w:r w:rsidRPr="004B581E">
        <w:rPr>
          <w:rFonts w:eastAsia="Times New Roman"/>
          <w:color w:val="000000"/>
          <w:shd w:val="clear" w:color="auto" w:fill="FFFFFF"/>
          <w:lang w:val="uk-UA"/>
        </w:rPr>
        <w:t> для виробництва тих видів товарів, які будуть закуповуватись через систему «</w:t>
      </w:r>
      <w:proofErr w:type="spellStart"/>
      <w:r w:rsidRPr="004B581E">
        <w:rPr>
          <w:rFonts w:eastAsia="Times New Roman"/>
          <w:color w:val="000000"/>
          <w:shd w:val="clear" w:color="auto" w:fill="FFFFFF"/>
          <w:lang w:val="en-US"/>
        </w:rPr>
        <w:t>ProZorro</w:t>
      </w:r>
      <w:proofErr w:type="spellEnd"/>
      <w:r w:rsidRPr="004B581E">
        <w:rPr>
          <w:rFonts w:eastAsia="Times New Roman"/>
          <w:color w:val="000000"/>
          <w:shd w:val="clear" w:color="auto" w:fill="FFFFFF"/>
          <w:lang w:val="uk-UA"/>
        </w:rPr>
        <w:t>»</w:t>
      </w:r>
      <w:r w:rsidRPr="004B581E">
        <w:rPr>
          <w:rFonts w:eastAsia="Times New Roman"/>
          <w:color w:val="000000"/>
          <w:lang w:val="uk-UA"/>
        </w:rPr>
        <w:t>.</w:t>
      </w:r>
    </w:p>
    <w:p w14:paraId="132BCAA2" w14:textId="77777777" w:rsidR="005B3DBA" w:rsidRPr="005B3DBA" w:rsidRDefault="005B3DBA" w:rsidP="00463897">
      <w:pPr>
        <w:pStyle w:val="rvps2"/>
        <w:spacing w:before="0" w:beforeAutospacing="0" w:after="0" w:afterAutospacing="0"/>
        <w:ind w:left="540" w:right="-1"/>
        <w:jc w:val="both"/>
        <w:rPr>
          <w:rFonts w:eastAsia="Times New Roman"/>
          <w:lang w:val="uk-UA" w:eastAsia="uk-UA"/>
        </w:rPr>
      </w:pPr>
    </w:p>
    <w:p w14:paraId="120951EA" w14:textId="77777777" w:rsidR="00766A54" w:rsidRPr="00766A54" w:rsidRDefault="00766A54" w:rsidP="00766A54">
      <w:pPr>
        <w:spacing w:after="0" w:line="240" w:lineRule="auto"/>
        <w:jc w:val="both"/>
        <w:rPr>
          <w:rFonts w:ascii="Times New Roman" w:eastAsia="Times New Roman" w:hAnsi="Times New Roman" w:cs="Times New Roman"/>
          <w:color w:val="000000"/>
          <w:sz w:val="24"/>
          <w:szCs w:val="24"/>
          <w:lang w:val="uk-UA" w:eastAsia="uk-UA"/>
        </w:rPr>
      </w:pPr>
    </w:p>
    <w:p w14:paraId="0A98462B" w14:textId="77777777" w:rsidR="00766A54" w:rsidRPr="00766A54" w:rsidRDefault="00766A54" w:rsidP="00766A54">
      <w:pPr>
        <w:spacing w:after="0" w:line="240" w:lineRule="auto"/>
        <w:rPr>
          <w:rFonts w:ascii="Times New Roman" w:eastAsia="Times New Roman" w:hAnsi="Times New Roman" w:cs="Times New Roman"/>
          <w:b/>
          <w:bCs/>
          <w:sz w:val="24"/>
          <w:szCs w:val="24"/>
          <w:lang w:val="uk-UA" w:eastAsia="uk-UA"/>
        </w:rPr>
      </w:pPr>
      <w:r w:rsidRPr="00766A54">
        <w:rPr>
          <w:rFonts w:ascii="Times New Roman" w:eastAsia="Times New Roman" w:hAnsi="Times New Roman" w:cs="Times New Roman"/>
          <w:b/>
          <w:bCs/>
          <w:sz w:val="24"/>
          <w:szCs w:val="24"/>
          <w:lang w:val="uk-UA" w:eastAsia="uk-UA"/>
        </w:rPr>
        <w:t>5.4.</w:t>
      </w:r>
      <w:r w:rsidRPr="00766A54">
        <w:rPr>
          <w:rFonts w:ascii="Times New Roman" w:eastAsia="Times New Roman" w:hAnsi="Times New Roman" w:cs="Times New Roman"/>
          <w:sz w:val="24"/>
          <w:szCs w:val="24"/>
          <w:lang w:val="uk-UA" w:eastAsia="uk-UA"/>
        </w:rPr>
        <w:t xml:space="preserve">   </w:t>
      </w:r>
      <w:r w:rsidRPr="00766A54">
        <w:rPr>
          <w:rFonts w:ascii="Times New Roman" w:eastAsia="Times New Roman" w:hAnsi="Times New Roman" w:cs="Times New Roman"/>
          <w:b/>
          <w:bCs/>
          <w:sz w:val="24"/>
          <w:szCs w:val="24"/>
          <w:lang w:val="uk-UA" w:eastAsia="uk-UA"/>
        </w:rPr>
        <w:t>Спотворення або загроза спотворення економічної конкуренції</w:t>
      </w:r>
    </w:p>
    <w:p w14:paraId="0EC89007" w14:textId="77777777" w:rsidR="00766A54" w:rsidRPr="00766A54" w:rsidRDefault="00766A54" w:rsidP="00766A54">
      <w:pPr>
        <w:spacing w:after="0" w:line="240" w:lineRule="auto"/>
        <w:jc w:val="both"/>
        <w:rPr>
          <w:rFonts w:ascii="Times New Roman" w:eastAsia="Times New Roman" w:hAnsi="Times New Roman" w:cs="Times New Roman"/>
          <w:sz w:val="24"/>
          <w:szCs w:val="24"/>
          <w:lang w:val="uk-UA" w:eastAsia="uk-UA"/>
        </w:rPr>
      </w:pPr>
    </w:p>
    <w:p w14:paraId="3F4A1D0E" w14:textId="77777777" w:rsidR="00766A54" w:rsidRPr="00766A54" w:rsidRDefault="00766A54" w:rsidP="00766A54">
      <w:pPr>
        <w:numPr>
          <w:ilvl w:val="0"/>
          <w:numId w:val="2"/>
        </w:numPr>
        <w:tabs>
          <w:tab w:val="left" w:pos="426"/>
        </w:tabs>
        <w:spacing w:after="0" w:line="240" w:lineRule="auto"/>
        <w:ind w:left="567" w:hanging="567"/>
        <w:contextualSpacing/>
        <w:jc w:val="both"/>
        <w:rPr>
          <w:rFonts w:ascii="Times New Roman" w:eastAsia="Times New Roman" w:hAnsi="Times New Roman" w:cs="Times New Roman"/>
          <w:sz w:val="24"/>
          <w:szCs w:val="24"/>
          <w:lang w:val="uk-UA" w:eastAsia="ru-RU"/>
        </w:rPr>
      </w:pPr>
      <w:r w:rsidRPr="00766A54">
        <w:rPr>
          <w:rFonts w:ascii="Times New Roman" w:eastAsia="Times New Roman" w:hAnsi="Times New Roman" w:cs="Times New Roman"/>
          <w:sz w:val="24"/>
          <w:szCs w:val="24"/>
          <w:lang w:val="uk-UA" w:eastAsia="ru-RU"/>
        </w:rPr>
        <w:t xml:space="preserve">  Відповідно до статті 1 Закону однією з ознак державної допомоги є спотворення або загроза спотворення економічної конкуренції допомогою, яка надається суб’єктові господарювання.</w:t>
      </w:r>
    </w:p>
    <w:p w14:paraId="19498AFD" w14:textId="77777777" w:rsidR="00766A54" w:rsidRPr="00766A54" w:rsidRDefault="00766A54" w:rsidP="00766A54">
      <w:pPr>
        <w:tabs>
          <w:tab w:val="left" w:pos="426"/>
        </w:tabs>
        <w:spacing w:after="0" w:line="240" w:lineRule="auto"/>
        <w:contextualSpacing/>
        <w:jc w:val="both"/>
        <w:rPr>
          <w:rFonts w:ascii="Times New Roman" w:eastAsia="Times New Roman" w:hAnsi="Times New Roman" w:cs="Times New Roman"/>
          <w:sz w:val="24"/>
          <w:szCs w:val="24"/>
          <w:lang w:val="uk-UA" w:eastAsia="ru-RU"/>
        </w:rPr>
      </w:pPr>
    </w:p>
    <w:p w14:paraId="3565CAC7" w14:textId="77777777" w:rsidR="00766A54" w:rsidRPr="00766A54" w:rsidRDefault="00766A54" w:rsidP="00766A54">
      <w:pPr>
        <w:numPr>
          <w:ilvl w:val="0"/>
          <w:numId w:val="2"/>
        </w:numPr>
        <w:spacing w:after="0" w:line="240" w:lineRule="auto"/>
        <w:ind w:left="567" w:hanging="567"/>
        <w:contextualSpacing/>
        <w:jc w:val="both"/>
        <w:rPr>
          <w:rFonts w:ascii="Times New Roman" w:eastAsia="Times New Roman" w:hAnsi="Times New Roman" w:cs="Times New Roman"/>
          <w:sz w:val="24"/>
          <w:szCs w:val="24"/>
          <w:lang w:eastAsia="ru-RU"/>
        </w:rPr>
      </w:pPr>
      <w:r w:rsidRPr="00766A54">
        <w:rPr>
          <w:rFonts w:ascii="Times New Roman" w:eastAsia="Times New Roman" w:hAnsi="Times New Roman" w:cs="Times New Roman"/>
          <w:sz w:val="24"/>
          <w:szCs w:val="24"/>
          <w:lang w:val="uk-UA" w:eastAsia="ru-RU"/>
        </w:rPr>
        <w:t xml:space="preserve">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w:t>
      </w:r>
      <w:proofErr w:type="spellStart"/>
      <w:r w:rsidRPr="00766A54">
        <w:rPr>
          <w:rFonts w:ascii="Times New Roman" w:eastAsia="Times New Roman" w:hAnsi="Times New Roman" w:cs="Times New Roman"/>
          <w:sz w:val="24"/>
          <w:szCs w:val="24"/>
          <w:lang w:eastAsia="ru-RU"/>
        </w:rPr>
        <w:t>Ринок</w:t>
      </w:r>
      <w:proofErr w:type="spellEnd"/>
      <w:r w:rsidRPr="00766A54">
        <w:rPr>
          <w:rFonts w:ascii="Times New Roman" w:eastAsia="Times New Roman" w:hAnsi="Times New Roman" w:cs="Times New Roman"/>
          <w:sz w:val="24"/>
          <w:szCs w:val="24"/>
          <w:lang w:eastAsia="ru-RU"/>
        </w:rPr>
        <w:t xml:space="preserve">, у </w:t>
      </w:r>
      <w:proofErr w:type="gramStart"/>
      <w:r w:rsidRPr="00766A54">
        <w:rPr>
          <w:rFonts w:ascii="Times New Roman" w:eastAsia="Times New Roman" w:hAnsi="Times New Roman" w:cs="Times New Roman"/>
          <w:sz w:val="24"/>
          <w:szCs w:val="24"/>
          <w:lang w:eastAsia="ru-RU"/>
        </w:rPr>
        <w:t>свою</w:t>
      </w:r>
      <w:proofErr w:type="gramEnd"/>
      <w:r w:rsidRPr="00766A54">
        <w:rPr>
          <w:rFonts w:ascii="Times New Roman" w:eastAsia="Times New Roman" w:hAnsi="Times New Roman" w:cs="Times New Roman"/>
          <w:sz w:val="24"/>
          <w:szCs w:val="24"/>
          <w:lang w:eastAsia="ru-RU"/>
        </w:rPr>
        <w:t xml:space="preserve"> </w:t>
      </w:r>
      <w:proofErr w:type="spellStart"/>
      <w:r w:rsidRPr="00766A54">
        <w:rPr>
          <w:rFonts w:ascii="Times New Roman" w:eastAsia="Times New Roman" w:hAnsi="Times New Roman" w:cs="Times New Roman"/>
          <w:sz w:val="24"/>
          <w:szCs w:val="24"/>
          <w:lang w:eastAsia="ru-RU"/>
        </w:rPr>
        <w:t>чергу</w:t>
      </w:r>
      <w:proofErr w:type="spellEnd"/>
      <w:r w:rsidRPr="00766A54">
        <w:rPr>
          <w:rFonts w:ascii="Times New Roman" w:eastAsia="Times New Roman" w:hAnsi="Times New Roman" w:cs="Times New Roman"/>
          <w:sz w:val="24"/>
          <w:szCs w:val="24"/>
          <w:lang w:eastAsia="ru-RU"/>
        </w:rPr>
        <w:t>, є сферою обороту товару (</w:t>
      </w:r>
      <w:proofErr w:type="spellStart"/>
      <w:r w:rsidRPr="00766A54">
        <w:rPr>
          <w:rFonts w:ascii="Times New Roman" w:eastAsia="Times New Roman" w:hAnsi="Times New Roman" w:cs="Times New Roman"/>
          <w:sz w:val="24"/>
          <w:szCs w:val="24"/>
          <w:lang w:eastAsia="ru-RU"/>
        </w:rPr>
        <w:t>взаємозамінних</w:t>
      </w:r>
      <w:proofErr w:type="spellEnd"/>
      <w:r w:rsidRPr="00766A54">
        <w:rPr>
          <w:rFonts w:ascii="Times New Roman" w:eastAsia="Times New Roman" w:hAnsi="Times New Roman" w:cs="Times New Roman"/>
          <w:sz w:val="24"/>
          <w:szCs w:val="24"/>
          <w:lang w:eastAsia="ru-RU"/>
        </w:rPr>
        <w:t xml:space="preserve"> </w:t>
      </w:r>
      <w:proofErr w:type="spellStart"/>
      <w:r w:rsidRPr="00766A54">
        <w:rPr>
          <w:rFonts w:ascii="Times New Roman" w:eastAsia="Times New Roman" w:hAnsi="Times New Roman" w:cs="Times New Roman"/>
          <w:sz w:val="24"/>
          <w:szCs w:val="24"/>
          <w:lang w:eastAsia="ru-RU"/>
        </w:rPr>
        <w:t>товарів</w:t>
      </w:r>
      <w:proofErr w:type="spellEnd"/>
      <w:r w:rsidRPr="00766A54">
        <w:rPr>
          <w:rFonts w:ascii="Times New Roman" w:eastAsia="Times New Roman" w:hAnsi="Times New Roman" w:cs="Times New Roman"/>
          <w:sz w:val="24"/>
          <w:szCs w:val="24"/>
          <w:lang w:eastAsia="ru-RU"/>
        </w:rPr>
        <w:t xml:space="preserve">), на </w:t>
      </w:r>
      <w:proofErr w:type="spellStart"/>
      <w:r w:rsidRPr="00766A54">
        <w:rPr>
          <w:rFonts w:ascii="Times New Roman" w:eastAsia="Times New Roman" w:hAnsi="Times New Roman" w:cs="Times New Roman"/>
          <w:sz w:val="24"/>
          <w:szCs w:val="24"/>
          <w:lang w:eastAsia="ru-RU"/>
        </w:rPr>
        <w:t>який</w:t>
      </w:r>
      <w:proofErr w:type="spellEnd"/>
      <w:r w:rsidRPr="00766A54">
        <w:rPr>
          <w:rFonts w:ascii="Times New Roman" w:eastAsia="Times New Roman" w:hAnsi="Times New Roman" w:cs="Times New Roman"/>
          <w:sz w:val="24"/>
          <w:szCs w:val="24"/>
          <w:lang w:eastAsia="ru-RU"/>
        </w:rPr>
        <w:t xml:space="preserve"> </w:t>
      </w:r>
      <w:proofErr w:type="spellStart"/>
      <w:r w:rsidRPr="00766A54">
        <w:rPr>
          <w:rFonts w:ascii="Times New Roman" w:eastAsia="Times New Roman" w:hAnsi="Times New Roman" w:cs="Times New Roman"/>
          <w:sz w:val="24"/>
          <w:szCs w:val="24"/>
          <w:lang w:eastAsia="ru-RU"/>
        </w:rPr>
        <w:t>протягом</w:t>
      </w:r>
      <w:proofErr w:type="spellEnd"/>
      <w:r w:rsidRPr="00766A54">
        <w:rPr>
          <w:rFonts w:ascii="Times New Roman" w:eastAsia="Times New Roman" w:hAnsi="Times New Roman" w:cs="Times New Roman"/>
          <w:sz w:val="24"/>
          <w:szCs w:val="24"/>
          <w:lang w:eastAsia="ru-RU"/>
        </w:rPr>
        <w:t xml:space="preserve"> </w:t>
      </w:r>
      <w:proofErr w:type="spellStart"/>
      <w:r w:rsidRPr="00766A54">
        <w:rPr>
          <w:rFonts w:ascii="Times New Roman" w:eastAsia="Times New Roman" w:hAnsi="Times New Roman" w:cs="Times New Roman"/>
          <w:sz w:val="24"/>
          <w:szCs w:val="24"/>
          <w:lang w:eastAsia="ru-RU"/>
        </w:rPr>
        <w:t>певного</w:t>
      </w:r>
      <w:proofErr w:type="spellEnd"/>
      <w:r w:rsidRPr="00766A54">
        <w:rPr>
          <w:rFonts w:ascii="Times New Roman" w:eastAsia="Times New Roman" w:hAnsi="Times New Roman" w:cs="Times New Roman"/>
          <w:sz w:val="24"/>
          <w:szCs w:val="24"/>
          <w:lang w:eastAsia="ru-RU"/>
        </w:rPr>
        <w:t xml:space="preserve"> часу і в межах </w:t>
      </w:r>
      <w:proofErr w:type="spellStart"/>
      <w:r w:rsidRPr="00766A54">
        <w:rPr>
          <w:rFonts w:ascii="Times New Roman" w:eastAsia="Times New Roman" w:hAnsi="Times New Roman" w:cs="Times New Roman"/>
          <w:sz w:val="24"/>
          <w:szCs w:val="24"/>
          <w:lang w:eastAsia="ru-RU"/>
        </w:rPr>
        <w:t>певної</w:t>
      </w:r>
      <w:proofErr w:type="spellEnd"/>
      <w:r w:rsidRPr="00766A54">
        <w:rPr>
          <w:rFonts w:ascii="Times New Roman" w:eastAsia="Times New Roman" w:hAnsi="Times New Roman" w:cs="Times New Roman"/>
          <w:sz w:val="24"/>
          <w:szCs w:val="24"/>
          <w:lang w:eastAsia="ru-RU"/>
        </w:rPr>
        <w:t xml:space="preserve"> </w:t>
      </w:r>
      <w:proofErr w:type="spellStart"/>
      <w:r w:rsidRPr="00766A54">
        <w:rPr>
          <w:rFonts w:ascii="Times New Roman" w:eastAsia="Times New Roman" w:hAnsi="Times New Roman" w:cs="Times New Roman"/>
          <w:sz w:val="24"/>
          <w:szCs w:val="24"/>
          <w:lang w:eastAsia="ru-RU"/>
        </w:rPr>
        <w:t>території</w:t>
      </w:r>
      <w:proofErr w:type="spellEnd"/>
      <w:r w:rsidRPr="00766A54">
        <w:rPr>
          <w:rFonts w:ascii="Times New Roman" w:eastAsia="Times New Roman" w:hAnsi="Times New Roman" w:cs="Times New Roman"/>
          <w:sz w:val="24"/>
          <w:szCs w:val="24"/>
          <w:lang w:eastAsia="ru-RU"/>
        </w:rPr>
        <w:t xml:space="preserve"> є попит і </w:t>
      </w:r>
      <w:proofErr w:type="spellStart"/>
      <w:r w:rsidRPr="00766A54">
        <w:rPr>
          <w:rFonts w:ascii="Times New Roman" w:eastAsia="Times New Roman" w:hAnsi="Times New Roman" w:cs="Times New Roman"/>
          <w:sz w:val="24"/>
          <w:szCs w:val="24"/>
          <w:lang w:eastAsia="ru-RU"/>
        </w:rPr>
        <w:t>пропозиція</w:t>
      </w:r>
      <w:proofErr w:type="spellEnd"/>
      <w:r w:rsidRPr="00766A54">
        <w:rPr>
          <w:rFonts w:ascii="Times New Roman" w:eastAsia="Times New Roman" w:hAnsi="Times New Roman" w:cs="Times New Roman"/>
          <w:sz w:val="24"/>
          <w:szCs w:val="24"/>
          <w:lang w:eastAsia="ru-RU"/>
        </w:rPr>
        <w:t>.</w:t>
      </w:r>
    </w:p>
    <w:p w14:paraId="1D20F6FB" w14:textId="77777777" w:rsidR="00766A54" w:rsidRPr="00766A54" w:rsidRDefault="00766A54" w:rsidP="00766A54">
      <w:pPr>
        <w:contextualSpacing/>
        <w:jc w:val="both"/>
        <w:rPr>
          <w:rFonts w:ascii="Calibri" w:eastAsia="Calibri" w:hAnsi="Calibri" w:cs="Times New Roman"/>
        </w:rPr>
      </w:pPr>
    </w:p>
    <w:p w14:paraId="14AFC7FD" w14:textId="77777777" w:rsidR="00766A54" w:rsidRPr="00766A54" w:rsidRDefault="00766A54" w:rsidP="00766A54">
      <w:pPr>
        <w:numPr>
          <w:ilvl w:val="0"/>
          <w:numId w:val="2"/>
        </w:numPr>
        <w:tabs>
          <w:tab w:val="left" w:pos="426"/>
        </w:tabs>
        <w:spacing w:after="0" w:line="240" w:lineRule="auto"/>
        <w:ind w:left="567" w:hanging="567"/>
        <w:contextualSpacing/>
        <w:jc w:val="both"/>
        <w:rPr>
          <w:rFonts w:ascii="Times New Roman" w:eastAsia="Times New Roman" w:hAnsi="Times New Roman" w:cs="Times New Roman"/>
          <w:sz w:val="24"/>
          <w:szCs w:val="24"/>
          <w:lang w:val="uk-UA" w:eastAsia="ru-RU"/>
        </w:rPr>
      </w:pPr>
      <w:r w:rsidRPr="00766A54">
        <w:rPr>
          <w:rFonts w:ascii="Times New Roman" w:eastAsia="Times New Roman" w:hAnsi="Times New Roman" w:cs="Times New Roman"/>
          <w:sz w:val="24"/>
          <w:szCs w:val="24"/>
          <w:lang w:val="uk-UA" w:eastAsia="ru-RU"/>
        </w:rPr>
        <w:t xml:space="preserve">  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14:paraId="3697EF5B" w14:textId="77777777" w:rsidR="00766A54" w:rsidRPr="00766A54" w:rsidRDefault="00766A54" w:rsidP="00766A54">
      <w:pPr>
        <w:contextualSpacing/>
        <w:jc w:val="both"/>
        <w:rPr>
          <w:rFonts w:ascii="Calibri" w:eastAsia="Calibri" w:hAnsi="Calibri" w:cs="Times New Roman"/>
          <w:lang w:val="uk-UA"/>
        </w:rPr>
      </w:pPr>
    </w:p>
    <w:p w14:paraId="7DC6439B" w14:textId="77777777" w:rsidR="00766A54" w:rsidRPr="00766A54" w:rsidRDefault="00766A54" w:rsidP="00766A54">
      <w:pPr>
        <w:numPr>
          <w:ilvl w:val="0"/>
          <w:numId w:val="2"/>
        </w:numPr>
        <w:tabs>
          <w:tab w:val="left" w:pos="426"/>
        </w:tabs>
        <w:spacing w:after="0" w:line="240" w:lineRule="auto"/>
        <w:ind w:left="567" w:hanging="567"/>
        <w:contextualSpacing/>
        <w:jc w:val="both"/>
        <w:rPr>
          <w:rFonts w:ascii="Times New Roman" w:eastAsia="Times New Roman" w:hAnsi="Times New Roman" w:cs="Times New Roman"/>
          <w:sz w:val="24"/>
          <w:szCs w:val="24"/>
          <w:lang w:eastAsia="ru-RU"/>
        </w:rPr>
      </w:pPr>
      <w:r w:rsidRPr="00766A54">
        <w:rPr>
          <w:rFonts w:ascii="Times New Roman" w:eastAsia="Times New Roman" w:hAnsi="Times New Roman" w:cs="Times New Roman"/>
          <w:sz w:val="24"/>
          <w:szCs w:val="24"/>
          <w:lang w:val="uk-UA" w:eastAsia="ru-RU"/>
        </w:rPr>
        <w:t xml:space="preserve">  </w:t>
      </w:r>
      <w:proofErr w:type="spellStart"/>
      <w:proofErr w:type="gramStart"/>
      <w:r w:rsidRPr="00766A54">
        <w:rPr>
          <w:rFonts w:ascii="Times New Roman" w:eastAsia="Times New Roman" w:hAnsi="Times New Roman" w:cs="Times New Roman"/>
          <w:sz w:val="24"/>
          <w:szCs w:val="24"/>
          <w:lang w:eastAsia="ru-RU"/>
        </w:rPr>
        <w:t>Отже</w:t>
      </w:r>
      <w:proofErr w:type="spellEnd"/>
      <w:r w:rsidRPr="00766A54">
        <w:rPr>
          <w:rFonts w:ascii="Times New Roman" w:eastAsia="Times New Roman" w:hAnsi="Times New Roman" w:cs="Times New Roman"/>
          <w:sz w:val="24"/>
          <w:szCs w:val="24"/>
          <w:lang w:eastAsia="ru-RU"/>
        </w:rPr>
        <w:t xml:space="preserve">, для того </w:t>
      </w:r>
      <w:proofErr w:type="spellStart"/>
      <w:r w:rsidRPr="00766A54">
        <w:rPr>
          <w:rFonts w:ascii="Times New Roman" w:eastAsia="Times New Roman" w:hAnsi="Times New Roman" w:cs="Times New Roman"/>
          <w:sz w:val="24"/>
          <w:szCs w:val="24"/>
          <w:lang w:eastAsia="ru-RU"/>
        </w:rPr>
        <w:t>щоб</w:t>
      </w:r>
      <w:proofErr w:type="spellEnd"/>
      <w:r w:rsidRPr="00766A54">
        <w:rPr>
          <w:rFonts w:ascii="Times New Roman" w:eastAsia="Times New Roman" w:hAnsi="Times New Roman" w:cs="Times New Roman"/>
          <w:sz w:val="24"/>
          <w:szCs w:val="24"/>
          <w:lang w:eastAsia="ru-RU"/>
        </w:rPr>
        <w:t xml:space="preserve"> </w:t>
      </w:r>
      <w:proofErr w:type="spellStart"/>
      <w:r w:rsidRPr="00766A54">
        <w:rPr>
          <w:rFonts w:ascii="Times New Roman" w:eastAsia="Times New Roman" w:hAnsi="Times New Roman" w:cs="Times New Roman"/>
          <w:sz w:val="24"/>
          <w:szCs w:val="24"/>
          <w:lang w:eastAsia="ru-RU"/>
        </w:rPr>
        <w:t>мати</w:t>
      </w:r>
      <w:proofErr w:type="spellEnd"/>
      <w:r w:rsidRPr="00766A54">
        <w:rPr>
          <w:rFonts w:ascii="Times New Roman" w:eastAsia="Times New Roman" w:hAnsi="Times New Roman" w:cs="Times New Roman"/>
          <w:sz w:val="24"/>
          <w:szCs w:val="24"/>
          <w:lang w:eastAsia="ru-RU"/>
        </w:rPr>
        <w:t xml:space="preserve"> </w:t>
      </w:r>
      <w:proofErr w:type="spellStart"/>
      <w:r w:rsidRPr="00766A54">
        <w:rPr>
          <w:rFonts w:ascii="Times New Roman" w:eastAsia="Times New Roman" w:hAnsi="Times New Roman" w:cs="Times New Roman"/>
          <w:sz w:val="24"/>
          <w:szCs w:val="24"/>
          <w:lang w:eastAsia="ru-RU"/>
        </w:rPr>
        <w:t>вплив</w:t>
      </w:r>
      <w:proofErr w:type="spellEnd"/>
      <w:r w:rsidRPr="00766A54">
        <w:rPr>
          <w:rFonts w:ascii="Times New Roman" w:eastAsia="Times New Roman" w:hAnsi="Times New Roman" w:cs="Times New Roman"/>
          <w:sz w:val="24"/>
          <w:szCs w:val="24"/>
          <w:lang w:eastAsia="ru-RU"/>
        </w:rPr>
        <w:t xml:space="preserve"> на </w:t>
      </w:r>
      <w:proofErr w:type="spellStart"/>
      <w:r w:rsidRPr="00766A54">
        <w:rPr>
          <w:rFonts w:ascii="Times New Roman" w:eastAsia="Times New Roman" w:hAnsi="Times New Roman" w:cs="Times New Roman"/>
          <w:sz w:val="24"/>
          <w:szCs w:val="24"/>
          <w:lang w:eastAsia="ru-RU"/>
        </w:rPr>
        <w:t>економічну</w:t>
      </w:r>
      <w:proofErr w:type="spellEnd"/>
      <w:r w:rsidRPr="00766A54">
        <w:rPr>
          <w:rFonts w:ascii="Times New Roman" w:eastAsia="Times New Roman" w:hAnsi="Times New Roman" w:cs="Times New Roman"/>
          <w:sz w:val="24"/>
          <w:szCs w:val="24"/>
          <w:lang w:eastAsia="ru-RU"/>
        </w:rPr>
        <w:t xml:space="preserve"> </w:t>
      </w:r>
      <w:proofErr w:type="spellStart"/>
      <w:r w:rsidRPr="00766A54">
        <w:rPr>
          <w:rFonts w:ascii="Times New Roman" w:eastAsia="Times New Roman" w:hAnsi="Times New Roman" w:cs="Times New Roman"/>
          <w:sz w:val="24"/>
          <w:szCs w:val="24"/>
          <w:lang w:eastAsia="ru-RU"/>
        </w:rPr>
        <w:t>конкуренцію</w:t>
      </w:r>
      <w:proofErr w:type="spellEnd"/>
      <w:r w:rsidRPr="00766A54">
        <w:rPr>
          <w:rFonts w:ascii="Times New Roman" w:eastAsia="Times New Roman" w:hAnsi="Times New Roman" w:cs="Times New Roman"/>
          <w:sz w:val="24"/>
          <w:szCs w:val="24"/>
          <w:lang w:eastAsia="ru-RU"/>
        </w:rPr>
        <w:t xml:space="preserve"> (</w:t>
      </w:r>
      <w:proofErr w:type="spellStart"/>
      <w:r w:rsidRPr="00766A54">
        <w:rPr>
          <w:rFonts w:ascii="Times New Roman" w:eastAsia="Times New Roman" w:hAnsi="Times New Roman" w:cs="Times New Roman"/>
          <w:sz w:val="24"/>
          <w:szCs w:val="24"/>
          <w:lang w:eastAsia="ru-RU"/>
        </w:rPr>
        <w:t>спотворювати</w:t>
      </w:r>
      <w:proofErr w:type="spellEnd"/>
      <w:r w:rsidRPr="00766A54">
        <w:rPr>
          <w:rFonts w:ascii="Times New Roman" w:eastAsia="Times New Roman" w:hAnsi="Times New Roman" w:cs="Times New Roman"/>
          <w:sz w:val="24"/>
          <w:szCs w:val="24"/>
          <w:lang w:eastAsia="ru-RU"/>
        </w:rPr>
        <w:t xml:space="preserve"> </w:t>
      </w:r>
      <w:proofErr w:type="spellStart"/>
      <w:r w:rsidRPr="00766A54">
        <w:rPr>
          <w:rFonts w:ascii="Times New Roman" w:eastAsia="Times New Roman" w:hAnsi="Times New Roman" w:cs="Times New Roman"/>
          <w:sz w:val="24"/>
          <w:szCs w:val="24"/>
          <w:lang w:eastAsia="ru-RU"/>
        </w:rPr>
        <w:t>або</w:t>
      </w:r>
      <w:proofErr w:type="spellEnd"/>
      <w:r w:rsidRPr="00766A54">
        <w:rPr>
          <w:rFonts w:ascii="Times New Roman" w:eastAsia="Times New Roman" w:hAnsi="Times New Roman" w:cs="Times New Roman"/>
          <w:sz w:val="24"/>
          <w:szCs w:val="24"/>
          <w:lang w:eastAsia="ru-RU"/>
        </w:rPr>
        <w:t xml:space="preserve"> </w:t>
      </w:r>
      <w:proofErr w:type="spellStart"/>
      <w:r w:rsidRPr="00766A54">
        <w:rPr>
          <w:rFonts w:ascii="Times New Roman" w:eastAsia="Times New Roman" w:hAnsi="Times New Roman" w:cs="Times New Roman"/>
          <w:sz w:val="24"/>
          <w:szCs w:val="24"/>
          <w:lang w:eastAsia="ru-RU"/>
        </w:rPr>
        <w:t>загрожувати</w:t>
      </w:r>
      <w:proofErr w:type="spellEnd"/>
      <w:r w:rsidRPr="00766A54">
        <w:rPr>
          <w:rFonts w:ascii="Times New Roman" w:eastAsia="Times New Roman" w:hAnsi="Times New Roman" w:cs="Times New Roman"/>
          <w:sz w:val="24"/>
          <w:szCs w:val="24"/>
          <w:lang w:eastAsia="ru-RU"/>
        </w:rPr>
        <w:t xml:space="preserve"> </w:t>
      </w:r>
      <w:proofErr w:type="spellStart"/>
      <w:r w:rsidRPr="00766A54">
        <w:rPr>
          <w:rFonts w:ascii="Times New Roman" w:eastAsia="Times New Roman" w:hAnsi="Times New Roman" w:cs="Times New Roman"/>
          <w:sz w:val="24"/>
          <w:szCs w:val="24"/>
          <w:lang w:eastAsia="ru-RU"/>
        </w:rPr>
        <w:t>спотворенням</w:t>
      </w:r>
      <w:proofErr w:type="spellEnd"/>
      <w:r w:rsidRPr="00766A54">
        <w:rPr>
          <w:rFonts w:ascii="Times New Roman" w:eastAsia="Times New Roman" w:hAnsi="Times New Roman" w:cs="Times New Roman"/>
          <w:sz w:val="24"/>
          <w:szCs w:val="24"/>
          <w:lang w:eastAsia="ru-RU"/>
        </w:rPr>
        <w:t xml:space="preserve"> </w:t>
      </w:r>
      <w:proofErr w:type="spellStart"/>
      <w:r w:rsidRPr="00766A54">
        <w:rPr>
          <w:rFonts w:ascii="Times New Roman" w:eastAsia="Times New Roman" w:hAnsi="Times New Roman" w:cs="Times New Roman"/>
          <w:sz w:val="24"/>
          <w:szCs w:val="24"/>
          <w:lang w:eastAsia="ru-RU"/>
        </w:rPr>
        <w:t>конкуренції</w:t>
      </w:r>
      <w:proofErr w:type="spellEnd"/>
      <w:r w:rsidRPr="00766A54">
        <w:rPr>
          <w:rFonts w:ascii="Times New Roman" w:eastAsia="Times New Roman" w:hAnsi="Times New Roman" w:cs="Times New Roman"/>
          <w:sz w:val="24"/>
          <w:szCs w:val="24"/>
          <w:lang w:eastAsia="ru-RU"/>
        </w:rPr>
        <w:t xml:space="preserve">), </w:t>
      </w:r>
      <w:proofErr w:type="spellStart"/>
      <w:r w:rsidRPr="00766A54">
        <w:rPr>
          <w:rFonts w:ascii="Times New Roman" w:eastAsia="Times New Roman" w:hAnsi="Times New Roman" w:cs="Times New Roman"/>
          <w:sz w:val="24"/>
          <w:szCs w:val="24"/>
          <w:lang w:eastAsia="ru-RU"/>
        </w:rPr>
        <w:t>допомога</w:t>
      </w:r>
      <w:proofErr w:type="spellEnd"/>
      <w:r w:rsidRPr="00766A54">
        <w:rPr>
          <w:rFonts w:ascii="Times New Roman" w:eastAsia="Times New Roman" w:hAnsi="Times New Roman" w:cs="Times New Roman"/>
          <w:sz w:val="24"/>
          <w:szCs w:val="24"/>
          <w:lang w:eastAsia="ru-RU"/>
        </w:rPr>
        <w:t xml:space="preserve"> </w:t>
      </w:r>
      <w:proofErr w:type="spellStart"/>
      <w:r w:rsidRPr="00766A54">
        <w:rPr>
          <w:rFonts w:ascii="Times New Roman" w:eastAsia="Times New Roman" w:hAnsi="Times New Roman" w:cs="Times New Roman"/>
          <w:sz w:val="24"/>
          <w:szCs w:val="24"/>
          <w:lang w:eastAsia="ru-RU"/>
        </w:rPr>
        <w:t>суб’єктові</w:t>
      </w:r>
      <w:proofErr w:type="spellEnd"/>
      <w:r w:rsidRPr="00766A54">
        <w:rPr>
          <w:rFonts w:ascii="Times New Roman" w:eastAsia="Times New Roman" w:hAnsi="Times New Roman" w:cs="Times New Roman"/>
          <w:sz w:val="24"/>
          <w:szCs w:val="24"/>
          <w:lang w:eastAsia="ru-RU"/>
        </w:rPr>
        <w:t xml:space="preserve"> </w:t>
      </w:r>
      <w:proofErr w:type="spellStart"/>
      <w:r w:rsidRPr="00766A54">
        <w:rPr>
          <w:rFonts w:ascii="Times New Roman" w:eastAsia="Times New Roman" w:hAnsi="Times New Roman" w:cs="Times New Roman"/>
          <w:sz w:val="24"/>
          <w:szCs w:val="24"/>
          <w:lang w:eastAsia="ru-RU"/>
        </w:rPr>
        <w:t>господарювання</w:t>
      </w:r>
      <w:proofErr w:type="spellEnd"/>
      <w:r w:rsidRPr="00766A54">
        <w:rPr>
          <w:rFonts w:ascii="Times New Roman" w:eastAsia="Times New Roman" w:hAnsi="Times New Roman" w:cs="Times New Roman"/>
          <w:sz w:val="24"/>
          <w:szCs w:val="24"/>
          <w:lang w:eastAsia="ru-RU"/>
        </w:rPr>
        <w:t xml:space="preserve"> повинна </w:t>
      </w:r>
      <w:proofErr w:type="spellStart"/>
      <w:r w:rsidRPr="00766A54">
        <w:rPr>
          <w:rFonts w:ascii="Times New Roman" w:eastAsia="Times New Roman" w:hAnsi="Times New Roman" w:cs="Times New Roman"/>
          <w:sz w:val="24"/>
          <w:szCs w:val="24"/>
          <w:lang w:eastAsia="ru-RU"/>
        </w:rPr>
        <w:t>стосуватися</w:t>
      </w:r>
      <w:proofErr w:type="spellEnd"/>
      <w:r w:rsidRPr="00766A54">
        <w:rPr>
          <w:rFonts w:ascii="Times New Roman" w:eastAsia="Times New Roman" w:hAnsi="Times New Roman" w:cs="Times New Roman"/>
          <w:sz w:val="24"/>
          <w:szCs w:val="24"/>
          <w:lang w:eastAsia="ru-RU"/>
        </w:rPr>
        <w:t xml:space="preserve"> </w:t>
      </w:r>
      <w:proofErr w:type="spellStart"/>
      <w:r w:rsidRPr="00766A54">
        <w:rPr>
          <w:rFonts w:ascii="Times New Roman" w:eastAsia="Times New Roman" w:hAnsi="Times New Roman" w:cs="Times New Roman"/>
          <w:sz w:val="24"/>
          <w:szCs w:val="24"/>
          <w:lang w:eastAsia="ru-RU"/>
        </w:rPr>
        <w:t>діяльності</w:t>
      </w:r>
      <w:proofErr w:type="spellEnd"/>
      <w:r w:rsidRPr="00766A54">
        <w:rPr>
          <w:rFonts w:ascii="Times New Roman" w:eastAsia="Times New Roman" w:hAnsi="Times New Roman" w:cs="Times New Roman"/>
          <w:sz w:val="24"/>
          <w:szCs w:val="24"/>
          <w:lang w:eastAsia="ru-RU"/>
        </w:rPr>
        <w:t xml:space="preserve"> такого </w:t>
      </w:r>
      <w:proofErr w:type="spellStart"/>
      <w:r w:rsidRPr="00766A54">
        <w:rPr>
          <w:rFonts w:ascii="Times New Roman" w:eastAsia="Times New Roman" w:hAnsi="Times New Roman" w:cs="Times New Roman"/>
          <w:sz w:val="24"/>
          <w:szCs w:val="24"/>
          <w:lang w:eastAsia="ru-RU"/>
        </w:rPr>
        <w:t>суб’єкта</w:t>
      </w:r>
      <w:proofErr w:type="spellEnd"/>
      <w:r w:rsidRPr="00766A54">
        <w:rPr>
          <w:rFonts w:ascii="Times New Roman" w:eastAsia="Times New Roman" w:hAnsi="Times New Roman" w:cs="Times New Roman"/>
          <w:sz w:val="24"/>
          <w:szCs w:val="24"/>
          <w:lang w:eastAsia="ru-RU"/>
        </w:rPr>
        <w:t xml:space="preserve"> </w:t>
      </w:r>
      <w:proofErr w:type="spellStart"/>
      <w:r w:rsidRPr="00766A54">
        <w:rPr>
          <w:rFonts w:ascii="Times New Roman" w:eastAsia="Times New Roman" w:hAnsi="Times New Roman" w:cs="Times New Roman"/>
          <w:sz w:val="24"/>
          <w:szCs w:val="24"/>
          <w:lang w:eastAsia="ru-RU"/>
        </w:rPr>
        <w:t>щодо</w:t>
      </w:r>
      <w:proofErr w:type="spellEnd"/>
      <w:r w:rsidRPr="00766A54">
        <w:rPr>
          <w:rFonts w:ascii="Times New Roman" w:eastAsia="Times New Roman" w:hAnsi="Times New Roman" w:cs="Times New Roman"/>
          <w:sz w:val="24"/>
          <w:szCs w:val="24"/>
          <w:lang w:eastAsia="ru-RU"/>
        </w:rPr>
        <w:t xml:space="preserve"> </w:t>
      </w:r>
      <w:proofErr w:type="spellStart"/>
      <w:r w:rsidRPr="00766A54">
        <w:rPr>
          <w:rFonts w:ascii="Times New Roman" w:eastAsia="Times New Roman" w:hAnsi="Times New Roman" w:cs="Times New Roman"/>
          <w:sz w:val="24"/>
          <w:szCs w:val="24"/>
          <w:lang w:eastAsia="ru-RU"/>
        </w:rPr>
        <w:t>виробництва</w:t>
      </w:r>
      <w:proofErr w:type="spellEnd"/>
      <w:r w:rsidRPr="00766A54">
        <w:rPr>
          <w:rFonts w:ascii="Times New Roman" w:eastAsia="Times New Roman" w:hAnsi="Times New Roman" w:cs="Times New Roman"/>
          <w:sz w:val="24"/>
          <w:szCs w:val="24"/>
          <w:lang w:eastAsia="ru-RU"/>
        </w:rPr>
        <w:t xml:space="preserve"> товару (</w:t>
      </w:r>
      <w:proofErr w:type="spellStart"/>
      <w:r w:rsidRPr="00766A54">
        <w:rPr>
          <w:rFonts w:ascii="Times New Roman" w:eastAsia="Times New Roman" w:hAnsi="Times New Roman" w:cs="Times New Roman"/>
          <w:sz w:val="24"/>
          <w:szCs w:val="24"/>
          <w:lang w:eastAsia="ru-RU"/>
        </w:rPr>
        <w:t>виконання</w:t>
      </w:r>
      <w:proofErr w:type="spellEnd"/>
      <w:r w:rsidRPr="00766A54">
        <w:rPr>
          <w:rFonts w:ascii="Times New Roman" w:eastAsia="Times New Roman" w:hAnsi="Times New Roman" w:cs="Times New Roman"/>
          <w:sz w:val="24"/>
          <w:szCs w:val="24"/>
          <w:lang w:eastAsia="ru-RU"/>
        </w:rPr>
        <w:t xml:space="preserve"> </w:t>
      </w:r>
      <w:proofErr w:type="spellStart"/>
      <w:r w:rsidRPr="00766A54">
        <w:rPr>
          <w:rFonts w:ascii="Times New Roman" w:eastAsia="Times New Roman" w:hAnsi="Times New Roman" w:cs="Times New Roman"/>
          <w:sz w:val="24"/>
          <w:szCs w:val="24"/>
          <w:lang w:eastAsia="ru-RU"/>
        </w:rPr>
        <w:t>робіт</w:t>
      </w:r>
      <w:proofErr w:type="spellEnd"/>
      <w:r w:rsidRPr="00766A54">
        <w:rPr>
          <w:rFonts w:ascii="Times New Roman" w:eastAsia="Times New Roman" w:hAnsi="Times New Roman" w:cs="Times New Roman"/>
          <w:sz w:val="24"/>
          <w:szCs w:val="24"/>
          <w:lang w:eastAsia="ru-RU"/>
        </w:rPr>
        <w:t xml:space="preserve">, </w:t>
      </w:r>
      <w:proofErr w:type="spellStart"/>
      <w:r w:rsidRPr="00766A54">
        <w:rPr>
          <w:rFonts w:ascii="Times New Roman" w:eastAsia="Times New Roman" w:hAnsi="Times New Roman" w:cs="Times New Roman"/>
          <w:sz w:val="24"/>
          <w:szCs w:val="24"/>
          <w:lang w:eastAsia="ru-RU"/>
        </w:rPr>
        <w:t>надання</w:t>
      </w:r>
      <w:proofErr w:type="spellEnd"/>
      <w:r w:rsidRPr="00766A54">
        <w:rPr>
          <w:rFonts w:ascii="Times New Roman" w:eastAsia="Times New Roman" w:hAnsi="Times New Roman" w:cs="Times New Roman"/>
          <w:sz w:val="24"/>
          <w:szCs w:val="24"/>
          <w:lang w:eastAsia="ru-RU"/>
        </w:rPr>
        <w:t xml:space="preserve"> </w:t>
      </w:r>
      <w:proofErr w:type="spellStart"/>
      <w:r w:rsidRPr="00766A54">
        <w:rPr>
          <w:rFonts w:ascii="Times New Roman" w:eastAsia="Times New Roman" w:hAnsi="Times New Roman" w:cs="Times New Roman"/>
          <w:sz w:val="24"/>
          <w:szCs w:val="24"/>
          <w:lang w:eastAsia="ru-RU"/>
        </w:rPr>
        <w:t>послуг</w:t>
      </w:r>
      <w:proofErr w:type="spellEnd"/>
      <w:r w:rsidRPr="00766A54">
        <w:rPr>
          <w:rFonts w:ascii="Times New Roman" w:eastAsia="Times New Roman" w:hAnsi="Times New Roman" w:cs="Times New Roman"/>
          <w:sz w:val="24"/>
          <w:szCs w:val="24"/>
          <w:lang w:eastAsia="ru-RU"/>
        </w:rPr>
        <w:t xml:space="preserve">), </w:t>
      </w:r>
      <w:proofErr w:type="spellStart"/>
      <w:r w:rsidRPr="00766A54">
        <w:rPr>
          <w:rFonts w:ascii="Times New Roman" w:eastAsia="Times New Roman" w:hAnsi="Times New Roman" w:cs="Times New Roman"/>
          <w:sz w:val="24"/>
          <w:szCs w:val="24"/>
          <w:lang w:eastAsia="ru-RU"/>
        </w:rPr>
        <w:t>який</w:t>
      </w:r>
      <w:proofErr w:type="spellEnd"/>
      <w:r w:rsidRPr="00766A54">
        <w:rPr>
          <w:rFonts w:ascii="Times New Roman" w:eastAsia="Times New Roman" w:hAnsi="Times New Roman" w:cs="Times New Roman"/>
          <w:sz w:val="24"/>
          <w:szCs w:val="24"/>
          <w:lang w:eastAsia="ru-RU"/>
        </w:rPr>
        <w:t xml:space="preserve"> </w:t>
      </w:r>
      <w:proofErr w:type="spellStart"/>
      <w:r w:rsidRPr="00766A54">
        <w:rPr>
          <w:rFonts w:ascii="Times New Roman" w:eastAsia="Times New Roman" w:hAnsi="Times New Roman" w:cs="Times New Roman"/>
          <w:sz w:val="24"/>
          <w:szCs w:val="24"/>
          <w:lang w:eastAsia="ru-RU"/>
        </w:rPr>
        <w:t>має</w:t>
      </w:r>
      <w:proofErr w:type="spellEnd"/>
      <w:r w:rsidRPr="00766A54">
        <w:rPr>
          <w:rFonts w:ascii="Times New Roman" w:eastAsia="Times New Roman" w:hAnsi="Times New Roman" w:cs="Times New Roman"/>
          <w:sz w:val="24"/>
          <w:szCs w:val="24"/>
          <w:lang w:eastAsia="ru-RU"/>
        </w:rPr>
        <w:t xml:space="preserve"> </w:t>
      </w:r>
      <w:proofErr w:type="spellStart"/>
      <w:r w:rsidRPr="00766A54">
        <w:rPr>
          <w:rFonts w:ascii="Times New Roman" w:eastAsia="Times New Roman" w:hAnsi="Times New Roman" w:cs="Times New Roman"/>
          <w:sz w:val="24"/>
          <w:szCs w:val="24"/>
          <w:lang w:eastAsia="ru-RU"/>
        </w:rPr>
        <w:t>вартісний</w:t>
      </w:r>
      <w:proofErr w:type="spellEnd"/>
      <w:r w:rsidRPr="00766A54">
        <w:rPr>
          <w:rFonts w:ascii="Times New Roman" w:eastAsia="Times New Roman" w:hAnsi="Times New Roman" w:cs="Times New Roman"/>
          <w:sz w:val="24"/>
          <w:szCs w:val="24"/>
          <w:lang w:eastAsia="ru-RU"/>
        </w:rPr>
        <w:t xml:space="preserve"> характер і </w:t>
      </w:r>
      <w:proofErr w:type="spellStart"/>
      <w:r w:rsidRPr="00766A54">
        <w:rPr>
          <w:rFonts w:ascii="Times New Roman" w:eastAsia="Times New Roman" w:hAnsi="Times New Roman" w:cs="Times New Roman"/>
          <w:sz w:val="24"/>
          <w:szCs w:val="24"/>
          <w:lang w:eastAsia="ru-RU"/>
        </w:rPr>
        <w:t>цінову</w:t>
      </w:r>
      <w:proofErr w:type="spellEnd"/>
      <w:r w:rsidRPr="00766A54">
        <w:rPr>
          <w:rFonts w:ascii="Times New Roman" w:eastAsia="Times New Roman" w:hAnsi="Times New Roman" w:cs="Times New Roman"/>
          <w:sz w:val="24"/>
          <w:szCs w:val="24"/>
          <w:lang w:eastAsia="ru-RU"/>
        </w:rPr>
        <w:t xml:space="preserve"> </w:t>
      </w:r>
      <w:proofErr w:type="spellStart"/>
      <w:r w:rsidRPr="00766A54">
        <w:rPr>
          <w:rFonts w:ascii="Times New Roman" w:eastAsia="Times New Roman" w:hAnsi="Times New Roman" w:cs="Times New Roman"/>
          <w:sz w:val="24"/>
          <w:szCs w:val="24"/>
          <w:lang w:eastAsia="ru-RU"/>
        </w:rPr>
        <w:t>визначеність</w:t>
      </w:r>
      <w:proofErr w:type="spellEnd"/>
      <w:r w:rsidRPr="00766A54">
        <w:rPr>
          <w:rFonts w:ascii="Times New Roman" w:eastAsia="Times New Roman" w:hAnsi="Times New Roman" w:cs="Times New Roman"/>
          <w:sz w:val="24"/>
          <w:szCs w:val="24"/>
          <w:lang w:eastAsia="ru-RU"/>
        </w:rPr>
        <w:t xml:space="preserve"> та </w:t>
      </w:r>
      <w:proofErr w:type="spellStart"/>
      <w:r w:rsidRPr="00766A54">
        <w:rPr>
          <w:rFonts w:ascii="Times New Roman" w:eastAsia="Times New Roman" w:hAnsi="Times New Roman" w:cs="Times New Roman"/>
          <w:sz w:val="24"/>
          <w:szCs w:val="24"/>
          <w:lang w:eastAsia="ru-RU"/>
        </w:rPr>
        <w:t>бере</w:t>
      </w:r>
      <w:proofErr w:type="spellEnd"/>
      <w:r w:rsidRPr="00766A54">
        <w:rPr>
          <w:rFonts w:ascii="Times New Roman" w:eastAsia="Times New Roman" w:hAnsi="Times New Roman" w:cs="Times New Roman"/>
          <w:sz w:val="24"/>
          <w:szCs w:val="24"/>
          <w:lang w:eastAsia="ru-RU"/>
        </w:rPr>
        <w:t xml:space="preserve"> участь у </w:t>
      </w:r>
      <w:proofErr w:type="spellStart"/>
      <w:r w:rsidRPr="00766A54">
        <w:rPr>
          <w:rFonts w:ascii="Times New Roman" w:eastAsia="Times New Roman" w:hAnsi="Times New Roman" w:cs="Times New Roman"/>
          <w:sz w:val="24"/>
          <w:szCs w:val="24"/>
          <w:lang w:eastAsia="ru-RU"/>
        </w:rPr>
        <w:t>господарському</w:t>
      </w:r>
      <w:proofErr w:type="spellEnd"/>
      <w:r w:rsidRPr="00766A54">
        <w:rPr>
          <w:rFonts w:ascii="Times New Roman" w:eastAsia="Times New Roman" w:hAnsi="Times New Roman" w:cs="Times New Roman"/>
          <w:sz w:val="24"/>
          <w:szCs w:val="24"/>
          <w:lang w:eastAsia="ru-RU"/>
        </w:rPr>
        <w:t xml:space="preserve"> </w:t>
      </w:r>
      <w:proofErr w:type="spellStart"/>
      <w:r w:rsidRPr="00766A54">
        <w:rPr>
          <w:rFonts w:ascii="Times New Roman" w:eastAsia="Times New Roman" w:hAnsi="Times New Roman" w:cs="Times New Roman"/>
          <w:sz w:val="24"/>
          <w:szCs w:val="24"/>
          <w:lang w:eastAsia="ru-RU"/>
        </w:rPr>
        <w:t>обороті</w:t>
      </w:r>
      <w:proofErr w:type="spellEnd"/>
      <w:r w:rsidRPr="00766A54">
        <w:rPr>
          <w:rFonts w:ascii="Times New Roman" w:eastAsia="Times New Roman" w:hAnsi="Times New Roman" w:cs="Times New Roman"/>
          <w:sz w:val="24"/>
          <w:szCs w:val="24"/>
          <w:lang w:eastAsia="ru-RU"/>
        </w:rPr>
        <w:t xml:space="preserve"> на ринку. </w:t>
      </w:r>
      <w:proofErr w:type="gramEnd"/>
    </w:p>
    <w:p w14:paraId="3A1C9170" w14:textId="77777777" w:rsidR="00766A54" w:rsidRPr="00766A54" w:rsidRDefault="00766A54" w:rsidP="00766A54">
      <w:pPr>
        <w:contextualSpacing/>
        <w:rPr>
          <w:rFonts w:ascii="Calibri" w:eastAsia="Calibri" w:hAnsi="Calibri" w:cs="Times New Roman"/>
        </w:rPr>
      </w:pPr>
    </w:p>
    <w:p w14:paraId="7504408A" w14:textId="77777777" w:rsidR="00766A54" w:rsidRPr="00766A54" w:rsidRDefault="00766A54" w:rsidP="00766A54">
      <w:pPr>
        <w:numPr>
          <w:ilvl w:val="0"/>
          <w:numId w:val="2"/>
        </w:numPr>
        <w:spacing w:after="0" w:line="240" w:lineRule="auto"/>
        <w:ind w:left="567" w:hanging="567"/>
        <w:jc w:val="both"/>
        <w:rPr>
          <w:rFonts w:ascii="Times New Roman" w:eastAsia="Times New Roman" w:hAnsi="Times New Roman" w:cs="Times New Roman"/>
          <w:color w:val="000000"/>
          <w:sz w:val="24"/>
          <w:szCs w:val="24"/>
          <w:lang w:val="uk-UA" w:eastAsia="uk-UA"/>
        </w:rPr>
      </w:pPr>
      <w:r w:rsidRPr="00766A54">
        <w:rPr>
          <w:rFonts w:ascii="Times New Roman" w:eastAsia="Times New Roman" w:hAnsi="Times New Roman" w:cs="Times New Roman"/>
          <w:color w:val="000000"/>
          <w:sz w:val="24"/>
          <w:szCs w:val="24"/>
          <w:lang w:val="uk-UA" w:eastAsia="uk-UA"/>
        </w:rPr>
        <w:t>Відповідно до пункту 187 Повідомлення Комісії щодо поняття державної допомоги згідно зі статтею 107 (1) ДФЄС, заходи з підтримки, яка надається державою, вважаються такими, що спотворюють конкуренцію або становлять загрозу для неї, коли вони покращують конкурентну позицію їх отримувача порівняно з іншими суб’єктами господарювання, які є його конкурентами. На практиці вважається, що спотворення конкуренції у значенні, передбаченому статтею 107 (1) Договору, існує тоді, коли держава надає фінансові переваги суб’єкту господарювання в лібералізованому секторі, де існує або може існувати конкуренція.</w:t>
      </w:r>
    </w:p>
    <w:p w14:paraId="3F2CD995" w14:textId="77777777" w:rsidR="00766A54" w:rsidRPr="00766A54" w:rsidRDefault="00766A54" w:rsidP="00766A54">
      <w:pPr>
        <w:spacing w:after="0" w:line="240" w:lineRule="auto"/>
        <w:contextualSpacing/>
        <w:rPr>
          <w:rFonts w:ascii="Times New Roman" w:eastAsia="Times New Roman" w:hAnsi="Times New Roman" w:cs="Times New Roman"/>
          <w:sz w:val="24"/>
          <w:szCs w:val="24"/>
          <w:lang w:val="uk-UA" w:eastAsia="uk-UA"/>
        </w:rPr>
      </w:pPr>
    </w:p>
    <w:p w14:paraId="36A3EEE3" w14:textId="27FC50CE" w:rsidR="00766A54" w:rsidRPr="000C02D3" w:rsidRDefault="00766A54" w:rsidP="000C02D3">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ru-RU"/>
        </w:rPr>
      </w:pPr>
      <w:bookmarkStart w:id="1" w:name="_Hlk38548146"/>
      <w:r w:rsidRPr="00766A54">
        <w:rPr>
          <w:rFonts w:ascii="Times New Roman" w:eastAsia="Times New Roman" w:hAnsi="Times New Roman" w:cs="Times New Roman"/>
          <w:sz w:val="24"/>
          <w:szCs w:val="24"/>
          <w:lang w:val="uk-UA" w:eastAsia="ru-RU"/>
        </w:rPr>
        <w:t xml:space="preserve">Враховуючи, що </w:t>
      </w:r>
      <w:r w:rsidRPr="00766A54">
        <w:rPr>
          <w:rFonts w:ascii="Times New Roman" w:eastAsia="Times New Roman" w:hAnsi="Times New Roman" w:cs="Times New Roman"/>
          <w:bCs/>
          <w:sz w:val="24"/>
          <w:szCs w:val="24"/>
          <w:lang w:val="uk-UA" w:eastAsia="ru-RU"/>
        </w:rPr>
        <w:t xml:space="preserve">державна підтримка КП </w:t>
      </w:r>
      <w:r w:rsidR="00A62048">
        <w:rPr>
          <w:rFonts w:ascii="Times New Roman" w:eastAsia="Times New Roman" w:hAnsi="Times New Roman" w:cs="Times New Roman"/>
          <w:bCs/>
          <w:sz w:val="24"/>
          <w:szCs w:val="24"/>
          <w:lang w:val="uk-UA" w:eastAsia="ru-RU"/>
        </w:rPr>
        <w:t>«Благоустрій»</w:t>
      </w:r>
      <w:r w:rsidRPr="00766A54">
        <w:rPr>
          <w:rFonts w:ascii="Times New Roman" w:eastAsia="Times New Roman" w:hAnsi="Times New Roman" w:cs="Times New Roman"/>
          <w:bCs/>
          <w:sz w:val="24"/>
          <w:szCs w:val="24"/>
          <w:lang w:val="uk-UA" w:eastAsia="ru-RU"/>
        </w:rPr>
        <w:t xml:space="preserve"> спрямовується </w:t>
      </w:r>
      <w:r w:rsidR="00142787" w:rsidRPr="00142787">
        <w:rPr>
          <w:rFonts w:ascii="Times New Roman" w:eastAsia="Times New Roman" w:hAnsi="Times New Roman" w:cs="Times New Roman"/>
          <w:color w:val="000000"/>
          <w:sz w:val="24"/>
          <w:szCs w:val="24"/>
          <w:lang w:val="uk-UA"/>
        </w:rPr>
        <w:t>на закупівлю  товарів, робіт та послуг</w:t>
      </w:r>
      <w:r w:rsidR="00142787" w:rsidRPr="00142787">
        <w:rPr>
          <w:rFonts w:ascii="Times New Roman" w:eastAsia="Times New Roman" w:hAnsi="Times New Roman" w:cs="Times New Roman"/>
          <w:bCs/>
          <w:sz w:val="24"/>
          <w:szCs w:val="24"/>
          <w:lang w:val="uk-UA" w:eastAsia="ru-RU"/>
        </w:rPr>
        <w:t xml:space="preserve"> </w:t>
      </w:r>
      <w:r w:rsidRPr="00766A54">
        <w:rPr>
          <w:rFonts w:ascii="Times New Roman" w:eastAsia="Times New Roman" w:hAnsi="Times New Roman" w:cs="Times New Roman"/>
          <w:bCs/>
          <w:sz w:val="24"/>
          <w:szCs w:val="24"/>
          <w:lang w:val="uk-UA" w:eastAsia="ru-RU"/>
        </w:rPr>
        <w:t>для здійснення заходів із</w:t>
      </w:r>
      <w:r w:rsidR="00DE5733">
        <w:rPr>
          <w:rFonts w:ascii="Times New Roman" w:eastAsia="Times New Roman" w:hAnsi="Times New Roman" w:cs="Times New Roman"/>
          <w:bCs/>
          <w:sz w:val="24"/>
          <w:szCs w:val="24"/>
          <w:lang w:val="uk-UA" w:eastAsia="ru-RU"/>
        </w:rPr>
        <w:t xml:space="preserve"> </w:t>
      </w:r>
      <w:r w:rsidR="00DE5733">
        <w:rPr>
          <w:rFonts w:ascii="Times New Roman" w:eastAsia="Times New Roman" w:hAnsi="Times New Roman" w:cs="Times New Roman"/>
          <w:sz w:val="24"/>
          <w:szCs w:val="24"/>
          <w:lang w:val="uk-UA" w:eastAsia="uk-UA"/>
        </w:rPr>
        <w:t>поточного та капітального ремонту комунальних вулиць та доріг, експлуатаційного утримання вулиць і доріг комунальної власності</w:t>
      </w:r>
      <w:r w:rsidRPr="00766A54">
        <w:rPr>
          <w:rFonts w:ascii="Times New Roman" w:eastAsia="Times New Roman" w:hAnsi="Times New Roman" w:cs="Times New Roman"/>
          <w:sz w:val="24"/>
          <w:szCs w:val="24"/>
          <w:lang w:val="uk-UA" w:eastAsia="uk-UA"/>
        </w:rPr>
        <w:t xml:space="preserve">, </w:t>
      </w:r>
      <w:r w:rsidRPr="00766A54">
        <w:rPr>
          <w:rFonts w:ascii="Times New Roman" w:eastAsia="Times New Roman" w:hAnsi="Times New Roman" w:cs="Times New Roman"/>
          <w:sz w:val="24"/>
          <w:szCs w:val="24"/>
          <w:lang w:val="uk-UA" w:eastAsia="ru-RU"/>
        </w:rPr>
        <w:t>які будуть закуповуватись шляхом проведення закупівлі відповідно до Закону України «Про публічні закупівлі» через систему «</w:t>
      </w:r>
      <w:proofErr w:type="spellStart"/>
      <w:r w:rsidRPr="00766A54">
        <w:rPr>
          <w:rFonts w:ascii="Times New Roman" w:eastAsia="Times New Roman" w:hAnsi="Times New Roman" w:cs="Times New Roman"/>
          <w:sz w:val="24"/>
          <w:szCs w:val="24"/>
          <w:lang w:val="en-US" w:eastAsia="ru-RU"/>
        </w:rPr>
        <w:t>ProZorro</w:t>
      </w:r>
      <w:proofErr w:type="spellEnd"/>
      <w:r w:rsidRPr="00766A54">
        <w:rPr>
          <w:rFonts w:ascii="Times New Roman" w:eastAsia="Times New Roman" w:hAnsi="Times New Roman" w:cs="Times New Roman"/>
          <w:sz w:val="24"/>
          <w:szCs w:val="24"/>
          <w:lang w:val="uk-UA" w:eastAsia="ru-RU"/>
        </w:rPr>
        <w:t xml:space="preserve">», </w:t>
      </w:r>
      <w:r w:rsidRPr="00766A54">
        <w:rPr>
          <w:rFonts w:ascii="Times New Roman" w:eastAsia="Times New Roman" w:hAnsi="Times New Roman" w:cs="Times New Roman"/>
          <w:bCs/>
          <w:sz w:val="24"/>
          <w:szCs w:val="24"/>
          <w:lang w:val="uk-UA" w:eastAsia="ru-RU"/>
        </w:rPr>
        <w:t xml:space="preserve">визначена на мінімально можливому рівні та </w:t>
      </w:r>
      <w:r w:rsidRPr="00766A54">
        <w:rPr>
          <w:rFonts w:ascii="Times New Roman" w:eastAsia="Times New Roman" w:hAnsi="Times New Roman" w:cs="Times New Roman"/>
          <w:sz w:val="24"/>
          <w:szCs w:val="24"/>
          <w:u w:val="single"/>
          <w:lang w:val="uk-UA" w:eastAsia="ru-RU"/>
        </w:rPr>
        <w:t xml:space="preserve">виключає отримання  КП </w:t>
      </w:r>
      <w:r w:rsidR="00B92C63">
        <w:rPr>
          <w:rFonts w:ascii="Times New Roman" w:eastAsia="Times New Roman" w:hAnsi="Times New Roman" w:cs="Times New Roman"/>
          <w:sz w:val="24"/>
          <w:szCs w:val="24"/>
          <w:u w:val="single"/>
          <w:lang w:val="uk-UA" w:eastAsia="ru-RU"/>
        </w:rPr>
        <w:t>«Благоустрій»</w:t>
      </w:r>
      <w:r w:rsidRPr="00766A54">
        <w:rPr>
          <w:rFonts w:ascii="Times New Roman" w:eastAsia="Times New Roman" w:hAnsi="Times New Roman" w:cs="Times New Roman"/>
          <w:sz w:val="24"/>
          <w:szCs w:val="24"/>
          <w:u w:val="single"/>
          <w:lang w:val="uk-UA" w:eastAsia="ru-RU"/>
        </w:rPr>
        <w:t xml:space="preserve"> економічної вигоди та наявність фінансових  переваг, не  буде  використовуватися  під час надання платних послуг, </w:t>
      </w:r>
      <w:r w:rsidR="000C02D3">
        <w:rPr>
          <w:rFonts w:ascii="Times New Roman" w:eastAsia="Times New Roman" w:hAnsi="Times New Roman" w:cs="Times New Roman"/>
          <w:sz w:val="24"/>
          <w:szCs w:val="24"/>
          <w:u w:val="single"/>
          <w:lang w:val="uk-UA" w:eastAsia="ru-RU"/>
        </w:rPr>
        <w:t>отже</w:t>
      </w:r>
      <w:r w:rsidR="00B92C63">
        <w:rPr>
          <w:rFonts w:ascii="Times New Roman" w:eastAsia="Times New Roman" w:hAnsi="Times New Roman" w:cs="Times New Roman"/>
          <w:sz w:val="24"/>
          <w:szCs w:val="24"/>
          <w:u w:val="single"/>
          <w:lang w:val="uk-UA" w:eastAsia="ru-RU"/>
        </w:rPr>
        <w:t>,</w:t>
      </w:r>
      <w:r w:rsidR="000C02D3">
        <w:rPr>
          <w:rFonts w:ascii="Times New Roman" w:eastAsia="Times New Roman" w:hAnsi="Times New Roman" w:cs="Times New Roman"/>
          <w:sz w:val="24"/>
          <w:szCs w:val="24"/>
          <w:u w:val="single"/>
          <w:lang w:val="uk-UA" w:eastAsia="ru-RU"/>
        </w:rPr>
        <w:t xml:space="preserve"> </w:t>
      </w:r>
      <w:r w:rsidRPr="00766A54">
        <w:rPr>
          <w:rFonts w:ascii="Times New Roman" w:eastAsia="Times New Roman" w:hAnsi="Times New Roman" w:cs="Times New Roman"/>
          <w:sz w:val="24"/>
          <w:szCs w:val="24"/>
          <w:u w:val="single"/>
          <w:lang w:val="uk-UA" w:eastAsia="ru-RU"/>
        </w:rPr>
        <w:t xml:space="preserve">така </w:t>
      </w:r>
      <w:r w:rsidRPr="000C02D3">
        <w:rPr>
          <w:rFonts w:ascii="Times New Roman" w:eastAsia="Times New Roman" w:hAnsi="Times New Roman" w:cs="Times New Roman"/>
          <w:sz w:val="24"/>
          <w:szCs w:val="24"/>
          <w:u w:val="single"/>
          <w:lang w:val="uk-UA" w:eastAsia="ru-RU"/>
        </w:rPr>
        <w:t xml:space="preserve">підтримка </w:t>
      </w:r>
      <w:r w:rsidRPr="000C02D3">
        <w:rPr>
          <w:rFonts w:ascii="Times New Roman" w:eastAsia="Times New Roman" w:hAnsi="Times New Roman" w:cs="Times New Roman"/>
          <w:bCs/>
          <w:sz w:val="24"/>
          <w:szCs w:val="24"/>
          <w:u w:val="single"/>
          <w:lang w:val="uk-UA" w:eastAsia="ru-RU"/>
        </w:rPr>
        <w:t>не загрожуватиме спотворенням економічної конкуренції.</w:t>
      </w:r>
    </w:p>
    <w:p w14:paraId="4A10586D" w14:textId="77777777" w:rsidR="00766A54" w:rsidRPr="00766A54" w:rsidRDefault="00766A54" w:rsidP="00766A54">
      <w:pPr>
        <w:spacing w:after="0" w:line="240" w:lineRule="auto"/>
        <w:contextualSpacing/>
        <w:jc w:val="both"/>
        <w:rPr>
          <w:rFonts w:ascii="Times New Roman" w:eastAsia="Times New Roman" w:hAnsi="Times New Roman" w:cs="Times New Roman"/>
          <w:sz w:val="24"/>
          <w:szCs w:val="24"/>
          <w:lang w:val="uk-UA" w:eastAsia="ru-RU"/>
        </w:rPr>
      </w:pPr>
    </w:p>
    <w:p w14:paraId="701D1EE4" w14:textId="77777777" w:rsidR="00766A54" w:rsidRPr="00766A54" w:rsidRDefault="00766A54" w:rsidP="00766A54">
      <w:pPr>
        <w:spacing w:after="0" w:line="240" w:lineRule="auto"/>
        <w:rPr>
          <w:rFonts w:ascii="Times New Roman" w:eastAsia="Times New Roman" w:hAnsi="Times New Roman" w:cs="Times New Roman"/>
          <w:b/>
          <w:bCs/>
          <w:sz w:val="24"/>
          <w:szCs w:val="24"/>
          <w:lang w:val="uk-UA" w:eastAsia="uk-UA"/>
        </w:rPr>
      </w:pPr>
      <w:r w:rsidRPr="00766A54">
        <w:rPr>
          <w:rFonts w:ascii="Times New Roman" w:eastAsia="Times New Roman" w:hAnsi="Times New Roman" w:cs="Times New Roman"/>
          <w:b/>
          <w:bCs/>
          <w:sz w:val="24"/>
          <w:szCs w:val="24"/>
          <w:lang w:val="uk-UA" w:eastAsia="uk-UA"/>
        </w:rPr>
        <w:t>5.5.  Віднесення повідомленої фінансової підтримки до державної допомоги</w:t>
      </w:r>
    </w:p>
    <w:p w14:paraId="2837141B" w14:textId="77777777" w:rsidR="00766A54" w:rsidRPr="00766A54" w:rsidRDefault="00766A54" w:rsidP="00766A54">
      <w:pPr>
        <w:spacing w:after="0" w:line="240" w:lineRule="auto"/>
        <w:rPr>
          <w:rFonts w:ascii="Times New Roman" w:eastAsia="Times New Roman" w:hAnsi="Times New Roman" w:cs="Times New Roman"/>
          <w:b/>
          <w:bCs/>
          <w:sz w:val="24"/>
          <w:szCs w:val="24"/>
          <w:lang w:val="uk-UA" w:eastAsia="uk-UA"/>
        </w:rPr>
      </w:pPr>
    </w:p>
    <w:p w14:paraId="640B0C46" w14:textId="3C1D655E" w:rsidR="00766A54" w:rsidRPr="00EB40DE" w:rsidRDefault="00766A54" w:rsidP="00766A54">
      <w:pPr>
        <w:numPr>
          <w:ilvl w:val="0"/>
          <w:numId w:val="2"/>
        </w:numPr>
        <w:spacing w:after="0" w:line="240" w:lineRule="auto"/>
        <w:ind w:left="567" w:hanging="567"/>
        <w:jc w:val="both"/>
        <w:rPr>
          <w:rFonts w:ascii="Times New Roman" w:eastAsia="Times New Roman" w:hAnsi="Times New Roman" w:cs="Times New Roman"/>
          <w:b/>
          <w:sz w:val="24"/>
          <w:szCs w:val="24"/>
          <w:lang w:val="uk-UA" w:eastAsia="uk-UA"/>
        </w:rPr>
      </w:pPr>
      <w:r w:rsidRPr="00766A54">
        <w:rPr>
          <w:rFonts w:ascii="Times New Roman" w:eastAsia="Times New Roman" w:hAnsi="Times New Roman" w:cs="Times New Roman"/>
          <w:color w:val="000000"/>
          <w:sz w:val="24"/>
          <w:szCs w:val="24"/>
          <w:lang w:val="uk-UA" w:eastAsia="uk-UA"/>
        </w:rPr>
        <w:t xml:space="preserve">Враховуючи викладене, повідомлена </w:t>
      </w:r>
      <w:r w:rsidRPr="00766A54">
        <w:rPr>
          <w:rFonts w:ascii="Times New Roman" w:eastAsia="Times New Roman" w:hAnsi="Times New Roman" w:cs="Times New Roman"/>
          <w:color w:val="000000"/>
          <w:sz w:val="24"/>
          <w:szCs w:val="24"/>
          <w:lang w:val="uk-UA" w:eastAsia="ru-RU"/>
        </w:rPr>
        <w:t>підтримка (фінансування), як</w:t>
      </w:r>
      <w:r w:rsidR="00B92C63">
        <w:rPr>
          <w:rFonts w:ascii="Times New Roman" w:eastAsia="Times New Roman" w:hAnsi="Times New Roman" w:cs="Times New Roman"/>
          <w:color w:val="000000"/>
          <w:sz w:val="24"/>
          <w:szCs w:val="24"/>
          <w:lang w:val="uk-UA" w:eastAsia="ru-RU"/>
        </w:rPr>
        <w:t>у надає</w:t>
      </w:r>
      <w:r w:rsidRPr="00766A54">
        <w:rPr>
          <w:rFonts w:ascii="Times New Roman" w:eastAsia="Times New Roman" w:hAnsi="Times New Roman" w:cs="Times New Roman"/>
          <w:color w:val="000000"/>
          <w:sz w:val="24"/>
          <w:szCs w:val="24"/>
          <w:lang w:val="uk-UA" w:eastAsia="ru-RU"/>
        </w:rPr>
        <w:t xml:space="preserve"> </w:t>
      </w:r>
      <w:r w:rsidR="00492BAA">
        <w:rPr>
          <w:rFonts w:ascii="Times New Roman" w:eastAsia="Times New Roman" w:hAnsi="Times New Roman" w:cs="Times New Roman"/>
          <w:sz w:val="24"/>
          <w:szCs w:val="24"/>
          <w:lang w:val="uk-UA" w:eastAsia="uk-UA"/>
        </w:rPr>
        <w:t>Виконавчи</w:t>
      </w:r>
      <w:r w:rsidR="00B92C63">
        <w:rPr>
          <w:rFonts w:ascii="Times New Roman" w:eastAsia="Times New Roman" w:hAnsi="Times New Roman" w:cs="Times New Roman"/>
          <w:sz w:val="24"/>
          <w:szCs w:val="24"/>
          <w:lang w:val="uk-UA" w:eastAsia="uk-UA"/>
        </w:rPr>
        <w:t xml:space="preserve">й </w:t>
      </w:r>
      <w:r w:rsidR="00492BAA">
        <w:rPr>
          <w:rFonts w:ascii="Times New Roman" w:eastAsia="Times New Roman" w:hAnsi="Times New Roman" w:cs="Times New Roman"/>
          <w:sz w:val="24"/>
          <w:szCs w:val="24"/>
          <w:lang w:val="uk-UA" w:eastAsia="uk-UA"/>
        </w:rPr>
        <w:t>комітет Степанецької</w:t>
      </w:r>
      <w:r w:rsidR="007042F0">
        <w:rPr>
          <w:rFonts w:ascii="Times New Roman" w:eastAsia="Times New Roman" w:hAnsi="Times New Roman" w:cs="Times New Roman"/>
          <w:sz w:val="24"/>
          <w:szCs w:val="24"/>
          <w:lang w:val="uk-UA" w:eastAsia="uk-UA"/>
        </w:rPr>
        <w:t xml:space="preserve"> сільської ради КП «Благоустрій</w:t>
      </w:r>
      <w:r w:rsidRPr="00766A54">
        <w:rPr>
          <w:rFonts w:ascii="Times New Roman" w:eastAsia="Times New Roman" w:hAnsi="Times New Roman" w:cs="Times New Roman"/>
          <w:sz w:val="24"/>
          <w:szCs w:val="24"/>
          <w:lang w:val="uk-UA" w:eastAsia="uk-UA"/>
        </w:rPr>
        <w:t>»</w:t>
      </w:r>
      <w:r w:rsidRPr="00766A54">
        <w:rPr>
          <w:rFonts w:ascii="Calibri" w:eastAsia="Calibri" w:hAnsi="Calibri" w:cs="Times New Roman"/>
          <w:lang w:val="uk-UA" w:eastAsia="uk-UA"/>
        </w:rPr>
        <w:t xml:space="preserve"> </w:t>
      </w:r>
      <w:r w:rsidRPr="00766A54">
        <w:rPr>
          <w:rFonts w:ascii="Times New Roman" w:eastAsia="Times New Roman" w:hAnsi="Times New Roman" w:cs="Times New Roman"/>
          <w:color w:val="000000"/>
          <w:sz w:val="24"/>
          <w:szCs w:val="24"/>
          <w:lang w:val="uk-UA" w:eastAsia="ru-RU"/>
        </w:rPr>
        <w:t xml:space="preserve"> відповідно до </w:t>
      </w:r>
      <w:r w:rsidR="00460ACE">
        <w:rPr>
          <w:rFonts w:ascii="Times New Roman" w:eastAsia="Times New Roman" w:hAnsi="Times New Roman" w:cs="Times New Roman"/>
          <w:sz w:val="24"/>
          <w:szCs w:val="24"/>
          <w:lang w:val="uk-UA" w:eastAsia="uk-UA"/>
        </w:rPr>
        <w:t>Програми</w:t>
      </w:r>
      <w:r w:rsidR="00B308A9" w:rsidRPr="00766A54">
        <w:rPr>
          <w:rFonts w:ascii="Times New Roman" w:eastAsia="Times New Roman" w:hAnsi="Times New Roman" w:cs="Times New Roman"/>
          <w:sz w:val="24"/>
          <w:szCs w:val="24"/>
          <w:lang w:val="uk-UA" w:eastAsia="uk-UA"/>
        </w:rPr>
        <w:t xml:space="preserve"> </w:t>
      </w:r>
      <w:r w:rsidR="00B308A9">
        <w:rPr>
          <w:rFonts w:ascii="Times New Roman" w:eastAsia="Times New Roman" w:hAnsi="Times New Roman" w:cs="Times New Roman"/>
          <w:sz w:val="24"/>
          <w:szCs w:val="24"/>
          <w:lang w:val="uk-UA" w:eastAsia="uk-UA"/>
        </w:rPr>
        <w:t xml:space="preserve">розвитку інфраструктури і фінансування робіт, пов’язаних з будівництвом, реконструкцією, ремонтом та утриманням вулиць і доріг місцевого значення, автомобільних доріг загального користування державного та місцевого значення, які проходять територією Степанецької </w:t>
      </w:r>
      <w:r w:rsidR="00B92C63">
        <w:rPr>
          <w:rFonts w:ascii="Times New Roman" w:eastAsia="Times New Roman" w:hAnsi="Times New Roman" w:cs="Times New Roman"/>
          <w:sz w:val="24"/>
          <w:szCs w:val="24"/>
          <w:lang w:val="uk-UA" w:eastAsia="uk-UA"/>
        </w:rPr>
        <w:t>ОТГ Черкаської області, на 2018–</w:t>
      </w:r>
      <w:r w:rsidR="00B308A9">
        <w:rPr>
          <w:rFonts w:ascii="Times New Roman" w:eastAsia="Times New Roman" w:hAnsi="Times New Roman" w:cs="Times New Roman"/>
          <w:sz w:val="24"/>
          <w:szCs w:val="24"/>
          <w:lang w:val="uk-UA" w:eastAsia="uk-UA"/>
        </w:rPr>
        <w:t>2020 роки</w:t>
      </w:r>
      <w:r w:rsidRPr="00766A54">
        <w:rPr>
          <w:rFonts w:ascii="Times New Roman" w:eastAsia="Times New Roman" w:hAnsi="Times New Roman" w:cs="Times New Roman"/>
          <w:sz w:val="24"/>
          <w:szCs w:val="24"/>
          <w:lang w:val="uk-UA" w:eastAsia="uk-UA"/>
        </w:rPr>
        <w:t xml:space="preserve">, </w:t>
      </w:r>
      <w:r w:rsidR="00F23A17">
        <w:rPr>
          <w:rFonts w:ascii="Times New Roman" w:eastAsia="Times New Roman" w:hAnsi="Times New Roman" w:cs="Times New Roman"/>
          <w:sz w:val="24"/>
          <w:szCs w:val="24"/>
          <w:lang w:val="uk-UA" w:eastAsia="uk-UA"/>
        </w:rPr>
        <w:t>затвердженої</w:t>
      </w:r>
      <w:r w:rsidR="009E1DE8">
        <w:rPr>
          <w:rFonts w:ascii="Times New Roman" w:eastAsia="Times New Roman" w:hAnsi="Times New Roman" w:cs="Times New Roman"/>
          <w:sz w:val="24"/>
          <w:szCs w:val="24"/>
          <w:lang w:val="uk-UA" w:eastAsia="uk-UA"/>
        </w:rPr>
        <w:t xml:space="preserve"> рішенням Степанецької сільської ради ОТГ від 03.10.2018</w:t>
      </w:r>
      <w:r w:rsidR="009E1DE8" w:rsidRPr="00CE0E24">
        <w:rPr>
          <w:rFonts w:ascii="Times New Roman" w:eastAsia="Times New Roman" w:hAnsi="Times New Roman" w:cs="Times New Roman"/>
          <w:sz w:val="24"/>
          <w:szCs w:val="24"/>
          <w:lang w:val="uk-UA" w:eastAsia="uk-UA"/>
        </w:rPr>
        <w:t xml:space="preserve"> </w:t>
      </w:r>
      <w:r w:rsidR="009E1DE8">
        <w:rPr>
          <w:rFonts w:ascii="Times New Roman" w:eastAsia="Times New Roman" w:hAnsi="Times New Roman" w:cs="Times New Roman"/>
          <w:sz w:val="24"/>
          <w:szCs w:val="24"/>
          <w:lang w:val="uk-UA" w:eastAsia="uk-UA"/>
        </w:rPr>
        <w:t>№</w:t>
      </w:r>
      <w:r w:rsidR="00537357">
        <w:rPr>
          <w:rFonts w:ascii="Times New Roman" w:eastAsia="Times New Roman" w:hAnsi="Times New Roman" w:cs="Times New Roman"/>
          <w:sz w:val="24"/>
          <w:szCs w:val="24"/>
          <w:lang w:val="uk-UA" w:eastAsia="uk-UA"/>
        </w:rPr>
        <w:t xml:space="preserve"> </w:t>
      </w:r>
      <w:r w:rsidR="009E1DE8">
        <w:rPr>
          <w:rFonts w:ascii="Times New Roman" w:eastAsia="Times New Roman" w:hAnsi="Times New Roman" w:cs="Times New Roman"/>
          <w:sz w:val="24"/>
          <w:szCs w:val="24"/>
          <w:lang w:val="uk-UA" w:eastAsia="uk-UA"/>
        </w:rPr>
        <w:t>16-15/</w:t>
      </w:r>
      <w:r w:rsidR="009E1DE8">
        <w:rPr>
          <w:rFonts w:ascii="Times New Roman" w:eastAsia="Times New Roman" w:hAnsi="Times New Roman" w:cs="Times New Roman"/>
          <w:sz w:val="24"/>
          <w:szCs w:val="24"/>
          <w:lang w:val="en-US" w:eastAsia="uk-UA"/>
        </w:rPr>
        <w:t>VIII</w:t>
      </w:r>
      <w:r w:rsidR="00537357">
        <w:rPr>
          <w:rFonts w:ascii="Times New Roman" w:eastAsia="Times New Roman" w:hAnsi="Times New Roman" w:cs="Times New Roman"/>
          <w:sz w:val="24"/>
          <w:szCs w:val="24"/>
          <w:lang w:val="uk-UA" w:eastAsia="uk-UA"/>
        </w:rPr>
        <w:t>,</w:t>
      </w:r>
      <w:r w:rsidR="009E1DE8">
        <w:rPr>
          <w:rFonts w:ascii="Times New Roman" w:eastAsia="Times New Roman" w:hAnsi="Times New Roman" w:cs="Times New Roman"/>
          <w:sz w:val="24"/>
          <w:szCs w:val="24"/>
          <w:lang w:val="uk-UA" w:eastAsia="uk-UA"/>
        </w:rPr>
        <w:t xml:space="preserve"> </w:t>
      </w:r>
      <w:r w:rsidRPr="00766A54">
        <w:rPr>
          <w:rFonts w:ascii="Times New Roman" w:eastAsia="Times New Roman" w:hAnsi="Times New Roman" w:cs="Times New Roman"/>
          <w:color w:val="000000"/>
          <w:sz w:val="24"/>
          <w:szCs w:val="24"/>
          <w:lang w:val="uk-UA" w:eastAsia="ru-RU"/>
        </w:rPr>
        <w:t xml:space="preserve">у формі </w:t>
      </w:r>
      <w:r w:rsidRPr="00766A54">
        <w:rPr>
          <w:rFonts w:ascii="Times New Roman" w:eastAsia="Calibri" w:hAnsi="Times New Roman" w:cs="Times New Roman"/>
          <w:sz w:val="24"/>
          <w:szCs w:val="24"/>
          <w:lang w:val="uk-UA" w:eastAsia="uk-UA"/>
        </w:rPr>
        <w:t xml:space="preserve">поточних трансфертів </w:t>
      </w:r>
      <w:r w:rsidR="00B24242">
        <w:rPr>
          <w:rFonts w:ascii="Times New Roman" w:eastAsia="Calibri" w:hAnsi="Times New Roman" w:cs="Times New Roman"/>
          <w:sz w:val="24"/>
          <w:szCs w:val="24"/>
          <w:lang w:val="uk-UA" w:eastAsia="uk-UA"/>
        </w:rPr>
        <w:t xml:space="preserve">та капітальних трансфертів </w:t>
      </w:r>
      <w:r w:rsidR="00513E94">
        <w:rPr>
          <w:rFonts w:ascii="Times New Roman" w:eastAsia="Calibri" w:hAnsi="Times New Roman" w:cs="Times New Roman"/>
          <w:sz w:val="24"/>
          <w:szCs w:val="24"/>
          <w:lang w:val="uk-UA" w:eastAsia="uk-UA"/>
        </w:rPr>
        <w:t xml:space="preserve">на здійснення заходів </w:t>
      </w:r>
      <w:r w:rsidR="00B24242" w:rsidRPr="00766A54">
        <w:rPr>
          <w:rFonts w:ascii="Times New Roman" w:eastAsia="Times New Roman" w:hAnsi="Times New Roman" w:cs="Times New Roman"/>
          <w:bCs/>
          <w:sz w:val="24"/>
          <w:szCs w:val="24"/>
          <w:lang w:val="uk-UA" w:eastAsia="ru-RU"/>
        </w:rPr>
        <w:t>із</w:t>
      </w:r>
      <w:r w:rsidR="00B24242">
        <w:rPr>
          <w:rFonts w:ascii="Times New Roman" w:eastAsia="Times New Roman" w:hAnsi="Times New Roman" w:cs="Times New Roman"/>
          <w:bCs/>
          <w:sz w:val="24"/>
          <w:szCs w:val="24"/>
          <w:lang w:val="uk-UA" w:eastAsia="ru-RU"/>
        </w:rPr>
        <w:t xml:space="preserve"> </w:t>
      </w:r>
      <w:r w:rsidR="00B24242">
        <w:rPr>
          <w:rFonts w:ascii="Times New Roman" w:eastAsia="Times New Roman" w:hAnsi="Times New Roman" w:cs="Times New Roman"/>
          <w:sz w:val="24"/>
          <w:szCs w:val="24"/>
          <w:lang w:val="uk-UA" w:eastAsia="uk-UA"/>
        </w:rPr>
        <w:t>поточного та капітального ремонту комунальних вулиць та доріг, експлуатаційного утримання вулиць і доріг комунальної власності</w:t>
      </w:r>
      <w:r w:rsidRPr="00766A54">
        <w:rPr>
          <w:rFonts w:ascii="Times New Roman" w:eastAsia="Times New Roman" w:hAnsi="Times New Roman" w:cs="Times New Roman"/>
          <w:color w:val="000000"/>
          <w:sz w:val="24"/>
          <w:szCs w:val="24"/>
          <w:lang w:val="uk-UA" w:eastAsia="ru-RU"/>
        </w:rPr>
        <w:t xml:space="preserve"> </w:t>
      </w:r>
      <w:r w:rsidR="00537357">
        <w:rPr>
          <w:rFonts w:ascii="Times New Roman" w:eastAsia="Times New Roman" w:hAnsi="Times New Roman" w:cs="Times New Roman"/>
          <w:color w:val="000000"/>
          <w:sz w:val="24"/>
          <w:szCs w:val="24"/>
          <w:lang w:val="uk-UA" w:eastAsia="ru-RU"/>
        </w:rPr>
        <w:t xml:space="preserve">з </w:t>
      </w:r>
      <w:r w:rsidR="003A0D50">
        <w:rPr>
          <w:rFonts w:ascii="Times New Roman" w:eastAsia="Times New Roman" w:hAnsi="Times New Roman" w:cs="Times New Roman"/>
          <w:sz w:val="24"/>
          <w:szCs w:val="24"/>
          <w:lang w:val="uk-UA" w:eastAsia="uk-UA"/>
        </w:rPr>
        <w:t>01.01.2018 по 31.12.2020</w:t>
      </w:r>
      <w:r w:rsidRPr="00766A54">
        <w:rPr>
          <w:rFonts w:ascii="Times New Roman" w:eastAsia="Times New Roman" w:hAnsi="Times New Roman" w:cs="Times New Roman"/>
          <w:sz w:val="24"/>
          <w:szCs w:val="24"/>
          <w:lang w:val="uk-UA" w:eastAsia="uk-UA"/>
        </w:rPr>
        <w:t xml:space="preserve"> </w:t>
      </w:r>
      <w:r w:rsidR="00875AB3">
        <w:rPr>
          <w:rFonts w:ascii="Times New Roman" w:eastAsia="Times New Roman" w:hAnsi="Times New Roman" w:cs="Times New Roman"/>
          <w:color w:val="000000"/>
          <w:sz w:val="24"/>
          <w:szCs w:val="24"/>
          <w:lang w:val="uk-UA" w:eastAsia="ru-RU"/>
        </w:rPr>
        <w:t xml:space="preserve">загальним обсягом </w:t>
      </w:r>
      <w:r w:rsidR="00875AB3">
        <w:rPr>
          <w:rFonts w:ascii="Times New Roman" w:eastAsia="Times New Roman" w:hAnsi="Times New Roman" w:cs="Times New Roman"/>
          <w:sz w:val="24"/>
          <w:szCs w:val="24"/>
          <w:lang w:val="uk-UA" w:eastAsia="uk-UA"/>
        </w:rPr>
        <w:t>16 714 815 грн</w:t>
      </w:r>
      <w:r w:rsidRPr="00766A54">
        <w:rPr>
          <w:rFonts w:ascii="Times New Roman" w:eastAsia="Times New Roman" w:hAnsi="Times New Roman" w:cs="Times New Roman"/>
          <w:color w:val="000000"/>
          <w:sz w:val="24"/>
          <w:szCs w:val="24"/>
          <w:lang w:val="uk-UA" w:eastAsia="ru-RU"/>
        </w:rPr>
        <w:t xml:space="preserve">, </w:t>
      </w:r>
      <w:r w:rsidRPr="00766A54">
        <w:rPr>
          <w:rFonts w:ascii="Times New Roman" w:eastAsia="Times New Roman" w:hAnsi="Times New Roman" w:cs="Times New Roman"/>
          <w:b/>
          <w:color w:val="000000"/>
          <w:sz w:val="24"/>
          <w:szCs w:val="24"/>
          <w:lang w:val="uk-UA" w:eastAsia="ru-RU"/>
        </w:rPr>
        <w:t xml:space="preserve">не є державною </w:t>
      </w:r>
      <w:r w:rsidRPr="00EB40DE">
        <w:rPr>
          <w:rFonts w:ascii="Times New Roman" w:eastAsia="Times New Roman" w:hAnsi="Times New Roman" w:cs="Times New Roman"/>
          <w:b/>
          <w:color w:val="000000"/>
          <w:sz w:val="24"/>
          <w:szCs w:val="24"/>
          <w:lang w:val="uk-UA" w:eastAsia="ru-RU"/>
        </w:rPr>
        <w:t>допомогою відповідно до Закону України «Про державну допомогу суб’єктам господарювання».</w:t>
      </w:r>
    </w:p>
    <w:p w14:paraId="16E2C9AD" w14:textId="77777777" w:rsidR="00772346" w:rsidRPr="00772346" w:rsidRDefault="00772346" w:rsidP="00772346">
      <w:pPr>
        <w:spacing w:after="0" w:line="240" w:lineRule="auto"/>
        <w:ind w:left="567"/>
        <w:jc w:val="both"/>
        <w:rPr>
          <w:rFonts w:ascii="Times New Roman" w:eastAsia="Times New Roman" w:hAnsi="Times New Roman" w:cs="Times New Roman"/>
          <w:sz w:val="24"/>
          <w:szCs w:val="24"/>
          <w:lang w:val="uk-UA" w:eastAsia="uk-UA"/>
        </w:rPr>
      </w:pPr>
    </w:p>
    <w:p w14:paraId="155FA913" w14:textId="77777777" w:rsidR="00766A54" w:rsidRPr="0063605C" w:rsidRDefault="00772346" w:rsidP="00766A54">
      <w:pPr>
        <w:spacing w:after="0" w:line="240" w:lineRule="auto"/>
        <w:jc w:val="both"/>
        <w:rPr>
          <w:rFonts w:ascii="Times New Roman" w:eastAsia="Times New Roman" w:hAnsi="Times New Roman" w:cs="Times New Roman"/>
          <w:b/>
          <w:sz w:val="24"/>
          <w:szCs w:val="24"/>
          <w:lang w:val="uk-UA" w:eastAsia="uk-UA"/>
        </w:rPr>
      </w:pPr>
      <w:r w:rsidRPr="0063605C">
        <w:rPr>
          <w:rFonts w:ascii="Times New Roman" w:eastAsia="Times New Roman" w:hAnsi="Times New Roman" w:cs="Times New Roman"/>
          <w:b/>
          <w:color w:val="000000"/>
          <w:sz w:val="24"/>
          <w:szCs w:val="24"/>
          <w:lang w:val="uk-UA" w:eastAsia="ru-RU"/>
        </w:rPr>
        <w:t xml:space="preserve">5.6. </w:t>
      </w:r>
      <w:r w:rsidR="0063605C" w:rsidRPr="0063605C">
        <w:rPr>
          <w:rFonts w:ascii="Times New Roman" w:eastAsia="Times New Roman" w:hAnsi="Times New Roman" w:cs="Times New Roman"/>
          <w:b/>
          <w:color w:val="000000"/>
          <w:sz w:val="24"/>
          <w:szCs w:val="24"/>
          <w:lang w:val="uk-UA" w:eastAsia="ru-RU"/>
        </w:rPr>
        <w:t xml:space="preserve">  </w:t>
      </w:r>
      <w:r w:rsidRPr="0063605C">
        <w:rPr>
          <w:rFonts w:ascii="Times New Roman" w:eastAsia="Times New Roman" w:hAnsi="Times New Roman" w:cs="Times New Roman"/>
          <w:b/>
          <w:color w:val="000000"/>
          <w:sz w:val="24"/>
          <w:szCs w:val="24"/>
          <w:lang w:val="uk-UA" w:eastAsia="ru-RU"/>
        </w:rPr>
        <w:t>Необхідність дотримання умов</w:t>
      </w:r>
      <w:bookmarkEnd w:id="1"/>
    </w:p>
    <w:p w14:paraId="11E5EC5C" w14:textId="77777777" w:rsidR="00766A54" w:rsidRPr="00766A54" w:rsidRDefault="00766A54" w:rsidP="00766A54">
      <w:pPr>
        <w:spacing w:after="0" w:line="240" w:lineRule="auto"/>
        <w:contextualSpacing/>
        <w:rPr>
          <w:rFonts w:ascii="Times New Roman" w:eastAsia="Times New Roman" w:hAnsi="Times New Roman" w:cs="Times New Roman"/>
          <w:color w:val="000000"/>
          <w:sz w:val="24"/>
          <w:szCs w:val="24"/>
          <w:lang w:val="uk-UA" w:eastAsia="uk-UA"/>
        </w:rPr>
      </w:pPr>
    </w:p>
    <w:p w14:paraId="3CA95093" w14:textId="2E435E08" w:rsidR="00766A54" w:rsidRPr="00766A54" w:rsidRDefault="0063605C" w:rsidP="00766A54">
      <w:pPr>
        <w:numPr>
          <w:ilvl w:val="0"/>
          <w:numId w:val="2"/>
        </w:numPr>
        <w:spacing w:after="0" w:line="240" w:lineRule="auto"/>
        <w:ind w:left="567" w:hanging="567"/>
        <w:contextualSpacing/>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Зазначена оцінка була здійс</w:t>
      </w:r>
      <w:r w:rsidR="00F54DFC">
        <w:rPr>
          <w:rFonts w:ascii="Times New Roman" w:eastAsia="Times New Roman" w:hAnsi="Times New Roman" w:cs="Times New Roman"/>
          <w:sz w:val="24"/>
          <w:szCs w:val="24"/>
          <w:lang w:val="uk-UA" w:eastAsia="ru-RU"/>
        </w:rPr>
        <w:t>нена з урахуванням того, що КП «Благоустрій»</w:t>
      </w:r>
      <w:r>
        <w:rPr>
          <w:rFonts w:ascii="Times New Roman" w:eastAsia="Times New Roman" w:hAnsi="Times New Roman" w:cs="Times New Roman"/>
          <w:sz w:val="24"/>
          <w:szCs w:val="24"/>
          <w:lang w:val="uk-UA" w:eastAsia="ru-RU"/>
        </w:rPr>
        <w:t xml:space="preserve"> функціонує відповідно до статті 15 Закону України </w:t>
      </w:r>
      <w:r w:rsidRPr="00B6666A">
        <w:rPr>
          <w:rFonts w:ascii="Times New Roman" w:hAnsi="Times New Roman"/>
          <w:sz w:val="24"/>
          <w:szCs w:val="24"/>
          <w:lang w:val="uk-UA" w:eastAsia="ru-RU"/>
        </w:rPr>
        <w:t>«Про благоустрій населених пунктів», якою, зокрема, передбачено право органів місцевого самоврядування утворювати підприємства для утримання об’єктів благоустрою комунальної  власності.</w:t>
      </w:r>
    </w:p>
    <w:p w14:paraId="4684F85C" w14:textId="77777777" w:rsidR="00766A54" w:rsidRPr="00766A54" w:rsidRDefault="00766A54" w:rsidP="00766A54">
      <w:pPr>
        <w:spacing w:after="0" w:line="240" w:lineRule="auto"/>
        <w:contextualSpacing/>
        <w:jc w:val="both"/>
        <w:rPr>
          <w:rFonts w:ascii="Times New Roman" w:eastAsia="Times New Roman" w:hAnsi="Times New Roman" w:cs="Times New Roman"/>
          <w:sz w:val="24"/>
          <w:szCs w:val="24"/>
          <w:lang w:val="uk-UA" w:eastAsia="ru-RU"/>
        </w:rPr>
      </w:pPr>
    </w:p>
    <w:p w14:paraId="7638BCE8" w14:textId="77777777" w:rsidR="00F403B7" w:rsidRPr="00B6666A" w:rsidRDefault="00F403B7" w:rsidP="00F403B7">
      <w:pPr>
        <w:pStyle w:val="rvps2"/>
        <w:numPr>
          <w:ilvl w:val="0"/>
          <w:numId w:val="2"/>
        </w:numPr>
        <w:spacing w:before="0" w:beforeAutospacing="0" w:after="0" w:afterAutospacing="0"/>
        <w:ind w:left="567" w:hanging="567"/>
        <w:contextualSpacing/>
        <w:jc w:val="both"/>
        <w:rPr>
          <w:lang w:val="uk-UA" w:eastAsia="uk-UA"/>
        </w:rPr>
      </w:pPr>
      <w:r w:rsidRPr="00B6666A">
        <w:rPr>
          <w:lang w:val="uk-UA" w:eastAsia="uk-UA"/>
        </w:rPr>
        <w:t>Разом із тим слід зазначити, що:</w:t>
      </w:r>
    </w:p>
    <w:p w14:paraId="79B4082A" w14:textId="336B3CAF" w:rsidR="00F403B7" w:rsidRPr="00B6666A" w:rsidRDefault="00F403B7" w:rsidP="00F403B7">
      <w:pPr>
        <w:pStyle w:val="rvps2"/>
        <w:numPr>
          <w:ilvl w:val="0"/>
          <w:numId w:val="3"/>
        </w:numPr>
        <w:spacing w:before="0" w:beforeAutospacing="0" w:after="0" w:afterAutospacing="0"/>
        <w:ind w:left="567" w:hanging="567"/>
        <w:jc w:val="both"/>
        <w:rPr>
          <w:lang w:val="uk-UA" w:eastAsia="uk-UA"/>
        </w:rPr>
      </w:pPr>
      <w:r w:rsidRPr="00B6666A">
        <w:rPr>
          <w:lang w:val="uk-UA" w:eastAsia="uk-UA"/>
        </w:rPr>
        <w:t xml:space="preserve">державне фінансування </w:t>
      </w:r>
      <w:r w:rsidRPr="00B6666A">
        <w:rPr>
          <w:bCs/>
          <w:lang w:val="uk-UA" w:eastAsia="uk-UA"/>
        </w:rPr>
        <w:t>КП «</w:t>
      </w:r>
      <w:r>
        <w:rPr>
          <w:bCs/>
          <w:lang w:val="uk-UA" w:eastAsia="uk-UA"/>
        </w:rPr>
        <w:t>Благоустрій</w:t>
      </w:r>
      <w:r w:rsidRPr="00B6666A">
        <w:rPr>
          <w:bCs/>
          <w:lang w:val="uk-UA" w:eastAsia="uk-UA"/>
        </w:rPr>
        <w:t>»</w:t>
      </w:r>
      <w:r w:rsidRPr="00B6666A">
        <w:rPr>
          <w:lang w:val="uk-UA" w:eastAsia="uk-UA"/>
        </w:rPr>
        <w:t xml:space="preserve"> повинно спрямовуватися лише на покриття витрат, які пов’язані </w:t>
      </w:r>
      <w:r w:rsidR="00F54DFC">
        <w:rPr>
          <w:lang w:val="uk-UA" w:eastAsia="uk-UA"/>
        </w:rPr>
        <w:t>зі</w:t>
      </w:r>
      <w:r w:rsidRPr="00B6666A">
        <w:rPr>
          <w:lang w:val="uk-UA" w:eastAsia="uk-UA"/>
        </w:rPr>
        <w:t xml:space="preserve"> здійсненням заходів із </w:t>
      </w:r>
      <w:r>
        <w:rPr>
          <w:rFonts w:eastAsia="Times New Roman"/>
          <w:lang w:val="uk-UA" w:eastAsia="uk-UA"/>
        </w:rPr>
        <w:t>поточного та капітального ремонту комунальних вулиць та доріг, експлуатаційного утримання вулиць і доріг комунальної власності</w:t>
      </w:r>
      <w:r w:rsidRPr="00B6666A">
        <w:rPr>
          <w:lang w:val="uk-UA" w:eastAsia="uk-UA"/>
        </w:rPr>
        <w:t>, та в жодному разі не повинно покривати витрати на здійснення комерційної діяльності;</w:t>
      </w:r>
    </w:p>
    <w:p w14:paraId="0AAA2514" w14:textId="77777777" w:rsidR="00F403B7" w:rsidRPr="00B6666A" w:rsidRDefault="00F403B7" w:rsidP="00F403B7">
      <w:pPr>
        <w:pStyle w:val="rvps2"/>
        <w:numPr>
          <w:ilvl w:val="0"/>
          <w:numId w:val="3"/>
        </w:numPr>
        <w:spacing w:before="0" w:beforeAutospacing="0" w:after="0" w:afterAutospacing="0"/>
        <w:ind w:left="567" w:hanging="567"/>
        <w:jc w:val="both"/>
        <w:rPr>
          <w:lang w:val="uk-UA" w:eastAsia="uk-UA"/>
        </w:rPr>
      </w:pPr>
      <w:r w:rsidRPr="00B6666A">
        <w:rPr>
          <w:lang w:val="uk-UA" w:eastAsia="uk-UA"/>
        </w:rPr>
        <w:t xml:space="preserve">використання коштів державної підтримки </w:t>
      </w:r>
      <w:r w:rsidRPr="00B6666A">
        <w:rPr>
          <w:bCs/>
          <w:lang w:val="uk-UA" w:eastAsia="uk-UA"/>
        </w:rPr>
        <w:t>КП «</w:t>
      </w:r>
      <w:r w:rsidR="00764BF6">
        <w:rPr>
          <w:bCs/>
          <w:lang w:val="uk-UA" w:eastAsia="uk-UA"/>
        </w:rPr>
        <w:t>Благоустрій</w:t>
      </w:r>
      <w:r w:rsidRPr="00B6666A">
        <w:rPr>
          <w:bCs/>
          <w:lang w:val="uk-UA" w:eastAsia="uk-UA"/>
        </w:rPr>
        <w:t>»</w:t>
      </w:r>
      <w:r w:rsidRPr="00B6666A">
        <w:rPr>
          <w:lang w:val="uk-UA" w:eastAsia="uk-UA"/>
        </w:rPr>
        <w:t xml:space="preserve"> на здійснення комерційної діяльності може містити ознаки державної допомоги;</w:t>
      </w:r>
    </w:p>
    <w:p w14:paraId="3C5D2072" w14:textId="77777777" w:rsidR="00F403B7" w:rsidRPr="00B6666A" w:rsidRDefault="00F403B7" w:rsidP="00F403B7">
      <w:pPr>
        <w:pStyle w:val="rvps2"/>
        <w:numPr>
          <w:ilvl w:val="0"/>
          <w:numId w:val="3"/>
        </w:numPr>
        <w:spacing w:before="0" w:beforeAutospacing="0" w:after="0" w:afterAutospacing="0"/>
        <w:ind w:left="567" w:hanging="567"/>
        <w:jc w:val="both"/>
        <w:rPr>
          <w:lang w:val="uk-UA" w:eastAsia="uk-UA"/>
        </w:rPr>
      </w:pPr>
      <w:r w:rsidRPr="00B6666A">
        <w:rPr>
          <w:lang w:val="uk-UA"/>
        </w:rPr>
        <w:t>надавач підтримки має забезпечити постійний контроль за обліком доходів, витрат та видатків за видами діяльності та за джерелами фінансування отримувача підтримки, окремо в розрізі синтетичних та аналітичних рахунків;</w:t>
      </w:r>
    </w:p>
    <w:p w14:paraId="5BB28762" w14:textId="77777777" w:rsidR="00F403B7" w:rsidRPr="00B6666A" w:rsidRDefault="00F403B7" w:rsidP="00F403B7">
      <w:pPr>
        <w:pStyle w:val="rvps2"/>
        <w:numPr>
          <w:ilvl w:val="0"/>
          <w:numId w:val="3"/>
        </w:numPr>
        <w:spacing w:before="0" w:beforeAutospacing="0" w:after="0" w:afterAutospacing="0"/>
        <w:ind w:left="567" w:hanging="567"/>
        <w:jc w:val="both"/>
        <w:rPr>
          <w:lang w:val="uk-UA" w:eastAsia="uk-UA"/>
        </w:rPr>
      </w:pPr>
      <w:r w:rsidRPr="00B6666A">
        <w:rPr>
          <w:lang w:val="uk-UA"/>
        </w:rPr>
        <w:t>працівники, які задіяні в комерційній та некомерційній діяльності підприємства, мають знаходитися в окремих підрозділах штатного розкладу підприємства та  отримувати заробітну плату з різних джерел фінансування; якщо як у комерційній, так і в  некомерційній діяльності задіяні одні й ті ж самі працівники, має бути забезпечено ведення обліку робочого часу, протягом якого кожен із таких працівників був задіяний у комерційній та некомерційній діяльності підприємства,  зазначені працівники мають отримувати заробітну плату з різних джерел фінансування пропорційно часу, протягом якого вони були задіяні в різних видах діяльності підприємства;</w:t>
      </w:r>
    </w:p>
    <w:p w14:paraId="6B00AFDD" w14:textId="77777777" w:rsidR="00F403B7" w:rsidRPr="00B6666A" w:rsidRDefault="00F403B7" w:rsidP="00F403B7">
      <w:pPr>
        <w:pStyle w:val="rvps2"/>
        <w:numPr>
          <w:ilvl w:val="0"/>
          <w:numId w:val="3"/>
        </w:numPr>
        <w:spacing w:before="0" w:beforeAutospacing="0" w:after="0" w:afterAutospacing="0"/>
        <w:ind w:left="567" w:hanging="567"/>
        <w:jc w:val="both"/>
        <w:rPr>
          <w:lang w:val="uk-UA" w:eastAsia="uk-UA"/>
        </w:rPr>
      </w:pPr>
      <w:r w:rsidRPr="00B6666A">
        <w:rPr>
          <w:lang w:val="uk-UA"/>
        </w:rPr>
        <w:t>надавач державної підтримки має забезпечити контроль за тим, щоб товари, роботи та послуги, закуплені за рахунок ресурсів держави, не використовувалися для комерційної діяльності підприємства.</w:t>
      </w:r>
    </w:p>
    <w:p w14:paraId="14679564" w14:textId="77777777" w:rsidR="00F403B7" w:rsidRPr="00B6666A" w:rsidRDefault="00F403B7" w:rsidP="00F403B7">
      <w:pPr>
        <w:pStyle w:val="rvps2"/>
        <w:spacing w:before="0" w:beforeAutospacing="0" w:after="0" w:afterAutospacing="0"/>
        <w:jc w:val="both"/>
        <w:rPr>
          <w:u w:val="single"/>
          <w:lang w:val="uk-UA"/>
        </w:rPr>
      </w:pPr>
    </w:p>
    <w:p w14:paraId="64DAEA94" w14:textId="77777777" w:rsidR="000C0399" w:rsidRDefault="00F403B7" w:rsidP="00766A54">
      <w:pPr>
        <w:pStyle w:val="rvps2"/>
        <w:numPr>
          <w:ilvl w:val="0"/>
          <w:numId w:val="2"/>
        </w:numPr>
        <w:spacing w:before="0" w:beforeAutospacing="0" w:after="0" w:afterAutospacing="0"/>
        <w:ind w:left="567" w:hanging="567"/>
        <w:contextualSpacing/>
        <w:jc w:val="both"/>
        <w:rPr>
          <w:lang w:val="uk-UA" w:eastAsia="uk-UA"/>
        </w:rPr>
      </w:pPr>
      <w:r w:rsidRPr="00B6666A">
        <w:rPr>
          <w:lang w:val="uk-UA" w:eastAsia="uk-UA"/>
        </w:rPr>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14:paraId="3D661405" w14:textId="77777777" w:rsidR="000C0399" w:rsidRDefault="000C0399" w:rsidP="000C0399">
      <w:pPr>
        <w:pStyle w:val="rvps2"/>
        <w:spacing w:before="0" w:beforeAutospacing="0" w:after="0" w:afterAutospacing="0"/>
        <w:ind w:left="567"/>
        <w:contextualSpacing/>
        <w:jc w:val="both"/>
        <w:rPr>
          <w:lang w:val="uk-UA" w:eastAsia="uk-UA"/>
        </w:rPr>
      </w:pPr>
    </w:p>
    <w:p w14:paraId="101ADF02" w14:textId="77777777" w:rsidR="00766A54" w:rsidRPr="00766A54" w:rsidRDefault="00766A54" w:rsidP="00766A54">
      <w:pPr>
        <w:spacing w:after="0" w:line="240" w:lineRule="auto"/>
        <w:jc w:val="both"/>
        <w:rPr>
          <w:rFonts w:ascii="Times New Roman" w:eastAsia="Times New Roman" w:hAnsi="Times New Roman" w:cs="Times New Roman"/>
          <w:sz w:val="24"/>
          <w:szCs w:val="24"/>
          <w:lang w:val="uk-UA" w:eastAsia="ru-RU"/>
        </w:rPr>
      </w:pPr>
    </w:p>
    <w:p w14:paraId="71EA055F" w14:textId="4F9F55B6" w:rsidR="00766A54" w:rsidRPr="00766A54" w:rsidRDefault="00766A54" w:rsidP="00EC3277">
      <w:pPr>
        <w:spacing w:after="0" w:line="240" w:lineRule="auto"/>
        <w:ind w:firstLine="567"/>
        <w:jc w:val="both"/>
        <w:rPr>
          <w:rFonts w:ascii="Times New Roman" w:eastAsia="Times New Roman" w:hAnsi="Times New Roman" w:cs="Times New Roman"/>
          <w:sz w:val="24"/>
          <w:szCs w:val="24"/>
          <w:lang w:val="uk-UA" w:eastAsia="ru-RU"/>
        </w:rPr>
      </w:pPr>
      <w:r w:rsidRPr="00766A54">
        <w:rPr>
          <w:rFonts w:ascii="Times New Roman" w:eastAsia="Times New Roman" w:hAnsi="Times New Roman" w:cs="Times New Roman"/>
          <w:color w:val="000000"/>
          <w:sz w:val="24"/>
          <w:szCs w:val="24"/>
          <w:lang w:val="uk-UA" w:eastAsia="ru-RU"/>
        </w:rPr>
        <w:lastRenderedPageBreak/>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766A54">
        <w:rPr>
          <w:rFonts w:ascii="Times New Roman" w:eastAsia="Times New Roman" w:hAnsi="Times New Roman" w:cs="Times New Roman"/>
          <w:color w:val="000000"/>
          <w:sz w:val="24"/>
          <w:szCs w:val="24"/>
          <w:lang w:val="uk-UA" w:eastAsia="ru-RU"/>
        </w:rPr>
        <w:fldChar w:fldCharType="begin"/>
      </w:r>
      <w:r w:rsidRPr="00766A54">
        <w:rPr>
          <w:rFonts w:ascii="Times New Roman" w:eastAsia="Times New Roman" w:hAnsi="Times New Roman" w:cs="Times New Roman"/>
          <w:color w:val="000000"/>
          <w:sz w:val="24"/>
          <w:szCs w:val="24"/>
          <w:lang w:val="uk-UA" w:eastAsia="ru-RU"/>
        </w:rPr>
        <w:instrText xml:space="preserve"> =4\*Roman </w:instrText>
      </w:r>
      <w:r w:rsidRPr="00766A54">
        <w:rPr>
          <w:rFonts w:ascii="Times New Roman" w:eastAsia="Times New Roman" w:hAnsi="Times New Roman" w:cs="Times New Roman"/>
          <w:color w:val="000000"/>
          <w:sz w:val="24"/>
          <w:szCs w:val="24"/>
          <w:lang w:val="uk-UA" w:eastAsia="ru-RU"/>
        </w:rPr>
        <w:fldChar w:fldCharType="separate"/>
      </w:r>
      <w:r w:rsidRPr="00766A54">
        <w:rPr>
          <w:rFonts w:ascii="Times New Roman" w:eastAsia="Times New Roman" w:hAnsi="Times New Roman" w:cs="Times New Roman"/>
          <w:color w:val="000000"/>
          <w:sz w:val="24"/>
          <w:szCs w:val="24"/>
          <w:lang w:val="uk-UA" w:eastAsia="ru-RU"/>
        </w:rPr>
        <w:t>IV</w:t>
      </w:r>
      <w:r w:rsidRPr="00766A54">
        <w:rPr>
          <w:rFonts w:ascii="Times New Roman" w:eastAsia="Times New Roman" w:hAnsi="Times New Roman" w:cs="Times New Roman"/>
          <w:color w:val="000000"/>
          <w:sz w:val="24"/>
          <w:szCs w:val="24"/>
          <w:lang w:val="uk-UA" w:eastAsia="ru-RU"/>
        </w:rPr>
        <w:fldChar w:fldCharType="end"/>
      </w:r>
      <w:r w:rsidRPr="00766A54">
        <w:rPr>
          <w:rFonts w:ascii="Times New Roman" w:eastAsia="Times New Roman" w:hAnsi="Times New Roman" w:cs="Times New Roman"/>
          <w:color w:val="000000"/>
          <w:sz w:val="24"/>
          <w:szCs w:val="24"/>
          <w:lang w:val="uk-UA" w:eastAsia="ru-RU"/>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w:t>
      </w:r>
      <w:r w:rsidR="000B68E8">
        <w:rPr>
          <w:rFonts w:ascii="Times New Roman" w:eastAsia="Times New Roman" w:hAnsi="Times New Roman" w:cs="Times New Roman"/>
          <w:color w:val="000000"/>
          <w:sz w:val="24"/>
          <w:szCs w:val="24"/>
          <w:lang w:val="uk-UA" w:eastAsia="ru-RU"/>
        </w:rPr>
        <w:t xml:space="preserve">                           від </w:t>
      </w:r>
      <w:r w:rsidRPr="00766A54">
        <w:rPr>
          <w:rFonts w:ascii="Times New Roman" w:eastAsia="Times New Roman" w:hAnsi="Times New Roman" w:cs="Times New Roman"/>
          <w:color w:val="000000"/>
          <w:sz w:val="24"/>
          <w:szCs w:val="24"/>
          <w:lang w:val="uk-UA" w:eastAsia="ru-RU"/>
        </w:rPr>
        <w:t>4</w:t>
      </w:r>
      <w:r w:rsidR="00F54DFC">
        <w:rPr>
          <w:rFonts w:ascii="Times New Roman" w:eastAsia="Times New Roman" w:hAnsi="Times New Roman" w:cs="Times New Roman"/>
          <w:color w:val="000000"/>
          <w:sz w:val="24"/>
          <w:szCs w:val="24"/>
          <w:lang w:val="uk-UA" w:eastAsia="ru-RU"/>
        </w:rPr>
        <w:t xml:space="preserve"> березня </w:t>
      </w:r>
      <w:r w:rsidRPr="00766A54">
        <w:rPr>
          <w:rFonts w:ascii="Times New Roman" w:eastAsia="Times New Roman" w:hAnsi="Times New Roman" w:cs="Times New Roman"/>
          <w:color w:val="000000"/>
          <w:sz w:val="24"/>
          <w:szCs w:val="24"/>
          <w:lang w:val="uk-UA" w:eastAsia="ru-RU"/>
        </w:rPr>
        <w:t xml:space="preserve">2017 </w:t>
      </w:r>
      <w:r w:rsidR="00F54DFC">
        <w:rPr>
          <w:rFonts w:ascii="Times New Roman" w:eastAsia="Times New Roman" w:hAnsi="Times New Roman" w:cs="Times New Roman"/>
          <w:color w:val="000000"/>
          <w:sz w:val="24"/>
          <w:szCs w:val="24"/>
          <w:lang w:val="uk-UA" w:eastAsia="ru-RU"/>
        </w:rPr>
        <w:t xml:space="preserve">року </w:t>
      </w:r>
      <w:r w:rsidRPr="00766A54">
        <w:rPr>
          <w:rFonts w:ascii="Times New Roman" w:eastAsia="Times New Roman" w:hAnsi="Times New Roman" w:cs="Times New Roman"/>
          <w:color w:val="000000"/>
          <w:sz w:val="24"/>
          <w:szCs w:val="24"/>
          <w:lang w:val="uk-UA" w:eastAsia="ru-RU"/>
        </w:rPr>
        <w:t xml:space="preserve">№ 2-рп, зареєстрованого </w:t>
      </w:r>
      <w:r w:rsidR="00F54DFC">
        <w:rPr>
          <w:rFonts w:ascii="Times New Roman" w:eastAsia="Times New Roman" w:hAnsi="Times New Roman" w:cs="Times New Roman"/>
          <w:color w:val="000000"/>
          <w:sz w:val="24"/>
          <w:szCs w:val="24"/>
          <w:lang w:val="uk-UA" w:eastAsia="ru-RU"/>
        </w:rPr>
        <w:t>в</w:t>
      </w:r>
      <w:r w:rsidRPr="00766A54">
        <w:rPr>
          <w:rFonts w:ascii="Times New Roman" w:eastAsia="Times New Roman" w:hAnsi="Times New Roman" w:cs="Times New Roman"/>
          <w:color w:val="000000"/>
          <w:sz w:val="24"/>
          <w:szCs w:val="24"/>
          <w:lang w:val="uk-UA" w:eastAsia="ru-RU"/>
        </w:rPr>
        <w:t xml:space="preserve"> </w:t>
      </w:r>
      <w:r w:rsidR="000B68E8">
        <w:rPr>
          <w:rFonts w:ascii="Times New Roman" w:eastAsia="Times New Roman" w:hAnsi="Times New Roman" w:cs="Times New Roman"/>
          <w:color w:val="000000"/>
          <w:sz w:val="24"/>
          <w:szCs w:val="24"/>
          <w:lang w:val="uk-UA" w:eastAsia="ru-RU"/>
        </w:rPr>
        <w:t>Міністерстві юстиції України 4 квітня</w:t>
      </w:r>
      <w:r w:rsidR="000B68E8" w:rsidRPr="00766A54">
        <w:rPr>
          <w:rFonts w:ascii="Times New Roman" w:eastAsia="Times New Roman" w:hAnsi="Times New Roman" w:cs="Times New Roman"/>
          <w:color w:val="000000"/>
          <w:sz w:val="24"/>
          <w:szCs w:val="24"/>
          <w:lang w:val="uk-UA" w:eastAsia="ru-RU"/>
        </w:rPr>
        <w:t xml:space="preserve"> </w:t>
      </w:r>
      <w:r w:rsidRPr="00766A54">
        <w:rPr>
          <w:rFonts w:ascii="Times New Roman" w:eastAsia="Times New Roman" w:hAnsi="Times New Roman" w:cs="Times New Roman"/>
          <w:color w:val="000000"/>
          <w:sz w:val="24"/>
          <w:szCs w:val="24"/>
          <w:lang w:val="uk-UA" w:eastAsia="ru-RU"/>
        </w:rPr>
        <w:t xml:space="preserve">2016 </w:t>
      </w:r>
      <w:r w:rsidR="000B68E8">
        <w:rPr>
          <w:rFonts w:ascii="Times New Roman" w:eastAsia="Times New Roman" w:hAnsi="Times New Roman" w:cs="Times New Roman"/>
          <w:color w:val="000000"/>
          <w:sz w:val="24"/>
          <w:szCs w:val="24"/>
          <w:lang w:val="uk-UA" w:eastAsia="ru-RU"/>
        </w:rPr>
        <w:t xml:space="preserve">року за </w:t>
      </w:r>
      <w:r w:rsidRPr="00766A54">
        <w:rPr>
          <w:rFonts w:ascii="Times New Roman" w:eastAsia="Times New Roman" w:hAnsi="Times New Roman" w:cs="Times New Roman"/>
          <w:color w:val="000000"/>
          <w:sz w:val="24"/>
          <w:szCs w:val="24"/>
          <w:lang w:val="uk-UA" w:eastAsia="ru-RU"/>
        </w:rPr>
        <w:t>№ 501/28631 (із змінами, внесеними розпорядженням Антимонопол</w:t>
      </w:r>
      <w:r w:rsidR="000B68E8">
        <w:rPr>
          <w:rFonts w:ascii="Times New Roman" w:eastAsia="Times New Roman" w:hAnsi="Times New Roman" w:cs="Times New Roman"/>
          <w:color w:val="000000"/>
          <w:sz w:val="24"/>
          <w:szCs w:val="24"/>
          <w:lang w:val="uk-UA" w:eastAsia="ru-RU"/>
        </w:rPr>
        <w:t xml:space="preserve">ьного комітету України від 13 вересня </w:t>
      </w:r>
      <w:r w:rsidRPr="00766A54">
        <w:rPr>
          <w:rFonts w:ascii="Times New Roman" w:eastAsia="Times New Roman" w:hAnsi="Times New Roman" w:cs="Times New Roman"/>
          <w:color w:val="000000"/>
          <w:sz w:val="24"/>
          <w:szCs w:val="24"/>
          <w:lang w:val="uk-UA" w:eastAsia="ru-RU"/>
        </w:rPr>
        <w:t xml:space="preserve">2018 </w:t>
      </w:r>
      <w:r w:rsidR="000B68E8">
        <w:rPr>
          <w:rFonts w:ascii="Times New Roman" w:eastAsia="Times New Roman" w:hAnsi="Times New Roman" w:cs="Times New Roman"/>
          <w:color w:val="000000"/>
          <w:sz w:val="24"/>
          <w:szCs w:val="24"/>
          <w:lang w:val="uk-UA" w:eastAsia="ru-RU"/>
        </w:rPr>
        <w:t xml:space="preserve">року </w:t>
      </w:r>
      <w:r w:rsidRPr="00766A54">
        <w:rPr>
          <w:rFonts w:ascii="Times New Roman" w:eastAsia="Times New Roman" w:hAnsi="Times New Roman" w:cs="Times New Roman"/>
          <w:color w:val="000000"/>
          <w:sz w:val="24"/>
          <w:szCs w:val="24"/>
          <w:lang w:val="uk-UA" w:eastAsia="ru-RU"/>
        </w:rPr>
        <w:t xml:space="preserve">№ 18-рп, зареєстрованим </w:t>
      </w:r>
      <w:r w:rsidR="001A7AC2">
        <w:rPr>
          <w:rFonts w:ascii="Times New Roman" w:eastAsia="Times New Roman" w:hAnsi="Times New Roman" w:cs="Times New Roman"/>
          <w:color w:val="000000"/>
          <w:sz w:val="24"/>
          <w:szCs w:val="24"/>
          <w:lang w:val="uk-UA" w:eastAsia="ru-RU"/>
        </w:rPr>
        <w:t>у</w:t>
      </w:r>
      <w:r w:rsidRPr="00766A54">
        <w:rPr>
          <w:rFonts w:ascii="Times New Roman" w:eastAsia="Times New Roman" w:hAnsi="Times New Roman" w:cs="Times New Roman"/>
          <w:color w:val="000000"/>
          <w:sz w:val="24"/>
          <w:szCs w:val="24"/>
          <w:lang w:val="uk-UA" w:eastAsia="ru-RU"/>
        </w:rPr>
        <w:t xml:space="preserve"> </w:t>
      </w:r>
      <w:r w:rsidRPr="00766A54">
        <w:rPr>
          <w:rFonts w:ascii="Times New Roman" w:eastAsia="Times New Roman" w:hAnsi="Times New Roman" w:cs="Times New Roman"/>
          <w:sz w:val="24"/>
          <w:szCs w:val="24"/>
          <w:lang w:val="uk-UA" w:eastAsia="ru-RU"/>
        </w:rPr>
        <w:t>Міністерстві юстиції України</w:t>
      </w:r>
      <w:r w:rsidRPr="00766A54">
        <w:rPr>
          <w:rFonts w:ascii="Times New Roman" w:eastAsia="Times New Roman" w:hAnsi="Times New Roman" w:cs="Times New Roman"/>
          <w:color w:val="000000"/>
          <w:sz w:val="24"/>
          <w:szCs w:val="24"/>
          <w:lang w:val="uk-UA" w:eastAsia="ru-RU"/>
        </w:rPr>
        <w:t xml:space="preserve"> 27</w:t>
      </w:r>
      <w:r w:rsidR="00C57059">
        <w:rPr>
          <w:rFonts w:ascii="Times New Roman" w:eastAsia="Times New Roman" w:hAnsi="Times New Roman" w:cs="Times New Roman"/>
          <w:color w:val="000000"/>
          <w:sz w:val="24"/>
          <w:szCs w:val="24"/>
          <w:lang w:val="uk-UA" w:eastAsia="ru-RU"/>
        </w:rPr>
        <w:t xml:space="preserve"> листопада </w:t>
      </w:r>
      <w:r w:rsidRPr="00766A54">
        <w:rPr>
          <w:rFonts w:ascii="Times New Roman" w:eastAsia="Times New Roman" w:hAnsi="Times New Roman" w:cs="Times New Roman"/>
          <w:color w:val="000000"/>
          <w:sz w:val="24"/>
          <w:szCs w:val="24"/>
          <w:lang w:val="uk-UA" w:eastAsia="ru-RU"/>
        </w:rPr>
        <w:t xml:space="preserve">2018 </w:t>
      </w:r>
      <w:r w:rsidR="00C57059">
        <w:rPr>
          <w:rFonts w:ascii="Times New Roman" w:eastAsia="Times New Roman" w:hAnsi="Times New Roman" w:cs="Times New Roman"/>
          <w:color w:val="000000"/>
          <w:sz w:val="24"/>
          <w:szCs w:val="24"/>
          <w:lang w:val="uk-UA" w:eastAsia="ru-RU"/>
        </w:rPr>
        <w:t xml:space="preserve">року </w:t>
      </w:r>
      <w:r w:rsidRPr="00766A54">
        <w:rPr>
          <w:rFonts w:ascii="Times New Roman" w:eastAsia="Times New Roman" w:hAnsi="Times New Roman" w:cs="Times New Roman"/>
          <w:color w:val="000000"/>
          <w:sz w:val="24"/>
          <w:szCs w:val="24"/>
          <w:lang w:val="uk-UA" w:eastAsia="ru-RU"/>
        </w:rPr>
        <w:t xml:space="preserve">за № 1337/32789), на підставі інформації, наданої </w:t>
      </w:r>
      <w:r w:rsidR="00EC3277">
        <w:rPr>
          <w:rFonts w:ascii="Times New Roman" w:eastAsia="Times New Roman" w:hAnsi="Times New Roman" w:cs="Times New Roman"/>
          <w:sz w:val="24"/>
          <w:szCs w:val="24"/>
          <w:lang w:val="uk-UA" w:eastAsia="uk-UA"/>
        </w:rPr>
        <w:t>Виконавчим</w:t>
      </w:r>
      <w:r w:rsidRPr="00766A54">
        <w:rPr>
          <w:rFonts w:ascii="Times New Roman" w:eastAsia="Times New Roman" w:hAnsi="Times New Roman" w:cs="Times New Roman"/>
          <w:sz w:val="24"/>
          <w:szCs w:val="24"/>
          <w:lang w:val="uk-UA" w:eastAsia="uk-UA"/>
        </w:rPr>
        <w:t xml:space="preserve"> </w:t>
      </w:r>
      <w:r w:rsidR="00EC3277">
        <w:rPr>
          <w:rFonts w:ascii="Times New Roman" w:eastAsia="Times New Roman" w:hAnsi="Times New Roman" w:cs="Times New Roman"/>
          <w:sz w:val="24"/>
          <w:szCs w:val="24"/>
          <w:lang w:val="uk-UA" w:eastAsia="uk-UA"/>
        </w:rPr>
        <w:t xml:space="preserve">комітетом Степанецької сільської </w:t>
      </w:r>
      <w:r w:rsidRPr="00766A54">
        <w:rPr>
          <w:rFonts w:ascii="Times New Roman" w:eastAsia="Times New Roman" w:hAnsi="Times New Roman" w:cs="Times New Roman"/>
          <w:sz w:val="24"/>
          <w:szCs w:val="24"/>
          <w:lang w:val="uk-UA" w:eastAsia="uk-UA"/>
        </w:rPr>
        <w:t>ради</w:t>
      </w:r>
      <w:r w:rsidRPr="00766A54">
        <w:rPr>
          <w:rFonts w:ascii="Times New Roman" w:eastAsia="Times New Roman" w:hAnsi="Times New Roman" w:cs="Times New Roman"/>
          <w:color w:val="000000"/>
          <w:sz w:val="24"/>
          <w:szCs w:val="24"/>
          <w:lang w:val="uk-UA" w:eastAsia="ru-RU"/>
        </w:rPr>
        <w:t xml:space="preserve">, </w:t>
      </w:r>
      <w:r w:rsidR="00814DCE">
        <w:rPr>
          <w:rFonts w:ascii="Times New Roman" w:eastAsia="Times New Roman" w:hAnsi="Times New Roman" w:cs="Times New Roman"/>
          <w:sz w:val="24"/>
          <w:szCs w:val="24"/>
          <w:lang w:val="uk-UA" w:eastAsia="ru-RU"/>
        </w:rPr>
        <w:t>Антимонопольний комітет України</w:t>
      </w:r>
    </w:p>
    <w:p w14:paraId="39DD0FD0" w14:textId="77777777" w:rsidR="00766A54" w:rsidRPr="00766A54" w:rsidRDefault="00766A54" w:rsidP="00766A54">
      <w:pPr>
        <w:spacing w:after="0" w:line="240" w:lineRule="auto"/>
        <w:jc w:val="both"/>
        <w:rPr>
          <w:rFonts w:ascii="Times New Roman" w:eastAsia="Times New Roman" w:hAnsi="Times New Roman" w:cs="Times New Roman"/>
          <w:color w:val="000000"/>
          <w:sz w:val="24"/>
          <w:szCs w:val="24"/>
          <w:lang w:val="uk-UA" w:eastAsia="ru-RU"/>
        </w:rPr>
      </w:pPr>
    </w:p>
    <w:p w14:paraId="70B4739A" w14:textId="77777777" w:rsidR="00766A54" w:rsidRPr="00766A54" w:rsidRDefault="00766A54" w:rsidP="00766A54">
      <w:pPr>
        <w:spacing w:after="0" w:line="240" w:lineRule="auto"/>
        <w:jc w:val="both"/>
        <w:rPr>
          <w:rFonts w:ascii="Times New Roman" w:eastAsia="Times New Roman" w:hAnsi="Times New Roman" w:cs="Times New Roman"/>
          <w:color w:val="000000"/>
          <w:sz w:val="24"/>
          <w:szCs w:val="24"/>
          <w:lang w:val="uk-UA" w:eastAsia="ru-RU"/>
        </w:rPr>
      </w:pPr>
    </w:p>
    <w:p w14:paraId="55C3E15E" w14:textId="1A4850F2" w:rsidR="00766A54" w:rsidRPr="00766A54" w:rsidRDefault="00814DCE" w:rsidP="00766A54">
      <w:pPr>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b/>
          <w:bCs/>
          <w:sz w:val="24"/>
          <w:szCs w:val="24"/>
          <w:lang w:val="uk-UA" w:eastAsia="uk-UA"/>
        </w:rPr>
        <w:t>ПОСТАНОВИВ</w:t>
      </w:r>
      <w:r w:rsidR="00766A54" w:rsidRPr="00766A54">
        <w:rPr>
          <w:rFonts w:ascii="Times New Roman" w:eastAsia="Times New Roman" w:hAnsi="Times New Roman" w:cs="Times New Roman"/>
          <w:b/>
          <w:bCs/>
          <w:sz w:val="24"/>
          <w:szCs w:val="24"/>
          <w:lang w:val="uk-UA" w:eastAsia="uk-UA"/>
        </w:rPr>
        <w:t>:</w:t>
      </w:r>
    </w:p>
    <w:p w14:paraId="56A9A7E4" w14:textId="77777777" w:rsidR="00766A54" w:rsidRPr="00766A54" w:rsidRDefault="00766A54" w:rsidP="00766A54">
      <w:pPr>
        <w:spacing w:after="0" w:line="240" w:lineRule="auto"/>
        <w:jc w:val="both"/>
        <w:rPr>
          <w:rFonts w:ascii="Times New Roman" w:eastAsia="Times New Roman" w:hAnsi="Times New Roman" w:cs="Times New Roman"/>
          <w:color w:val="000000"/>
          <w:sz w:val="24"/>
          <w:szCs w:val="24"/>
          <w:lang w:val="uk-UA" w:eastAsia="ru-RU"/>
        </w:rPr>
      </w:pPr>
    </w:p>
    <w:p w14:paraId="459AC060" w14:textId="6246C02E" w:rsidR="00766A54" w:rsidRPr="00460ACE" w:rsidRDefault="004469C0" w:rsidP="00460ACE">
      <w:pPr>
        <w:spacing w:after="0" w:line="240" w:lineRule="auto"/>
        <w:ind w:firstLine="708"/>
        <w:jc w:val="both"/>
        <w:rPr>
          <w:rFonts w:ascii="Times New Roman" w:hAnsi="Times New Roman" w:cs="Times New Roman"/>
          <w:color w:val="000000"/>
          <w:sz w:val="24"/>
          <w:szCs w:val="24"/>
          <w:shd w:val="clear" w:color="auto" w:fill="FFFFFF"/>
          <w:lang w:val="uk-UA"/>
        </w:rPr>
      </w:pPr>
      <w:r w:rsidRPr="00460ACE">
        <w:rPr>
          <w:rFonts w:ascii="Times New Roman" w:hAnsi="Times New Roman" w:cs="Times New Roman"/>
          <w:color w:val="000000"/>
          <w:sz w:val="24"/>
          <w:szCs w:val="24"/>
          <w:shd w:val="clear" w:color="auto" w:fill="FFFFFF"/>
          <w:lang w:val="uk-UA"/>
        </w:rPr>
        <w:t>Визнати,  що  підтримка,  </w:t>
      </w:r>
      <w:r w:rsidRPr="00460ACE">
        <w:rPr>
          <w:rFonts w:ascii="Times New Roman" w:hAnsi="Times New Roman" w:cs="Times New Roman"/>
          <w:color w:val="000000"/>
          <w:sz w:val="24"/>
          <w:szCs w:val="24"/>
          <w:u w:val="single"/>
          <w:shd w:val="clear" w:color="auto" w:fill="FFFFFF"/>
          <w:lang w:val="uk-UA"/>
        </w:rPr>
        <w:t>яка в повному обсязі буде перерахована підрядним організаціям</w:t>
      </w:r>
      <w:r w:rsidRPr="00460ACE">
        <w:rPr>
          <w:rFonts w:ascii="Times New Roman" w:hAnsi="Times New Roman" w:cs="Times New Roman"/>
          <w:color w:val="000000"/>
          <w:sz w:val="24"/>
          <w:szCs w:val="24"/>
          <w:shd w:val="clear" w:color="auto" w:fill="FFFFFF"/>
          <w:lang w:val="uk-UA"/>
        </w:rPr>
        <w:t xml:space="preserve">, які обираються через тендерну процедуру, та не залишатиметься на рахунках </w:t>
      </w:r>
      <w:r w:rsidR="00C57059">
        <w:rPr>
          <w:rFonts w:ascii="Times New Roman" w:hAnsi="Times New Roman" w:cs="Times New Roman"/>
          <w:color w:val="000000"/>
          <w:sz w:val="24"/>
          <w:szCs w:val="24"/>
          <w:shd w:val="clear" w:color="auto" w:fill="FFFFFF"/>
          <w:lang w:val="uk-UA"/>
        </w:rPr>
        <w:t>комунального підприємства</w:t>
      </w:r>
      <w:r w:rsidR="000B0E76">
        <w:rPr>
          <w:rFonts w:ascii="Times New Roman" w:hAnsi="Times New Roman" w:cs="Times New Roman"/>
          <w:color w:val="000000"/>
          <w:sz w:val="24"/>
          <w:szCs w:val="24"/>
          <w:shd w:val="clear" w:color="auto" w:fill="FFFFFF"/>
          <w:lang w:val="uk-UA"/>
        </w:rPr>
        <w:t xml:space="preserve"> </w:t>
      </w:r>
      <w:r w:rsidR="00C57059">
        <w:rPr>
          <w:rFonts w:ascii="Times New Roman" w:hAnsi="Times New Roman" w:cs="Times New Roman"/>
          <w:color w:val="000000"/>
          <w:sz w:val="24"/>
          <w:szCs w:val="24"/>
          <w:shd w:val="clear" w:color="auto" w:fill="FFFFFF"/>
          <w:lang w:val="uk-UA"/>
        </w:rPr>
        <w:t>«Благоустрій»</w:t>
      </w:r>
      <w:r w:rsidRPr="00460ACE">
        <w:rPr>
          <w:rFonts w:ascii="Times New Roman" w:hAnsi="Times New Roman" w:cs="Times New Roman"/>
          <w:color w:val="000000"/>
          <w:sz w:val="24"/>
          <w:szCs w:val="24"/>
          <w:shd w:val="clear" w:color="auto" w:fill="FFFFFF"/>
          <w:lang w:val="uk-UA"/>
        </w:rPr>
        <w:t xml:space="preserve">, у формі поточних </w:t>
      </w:r>
      <w:r w:rsidR="000B0E76">
        <w:rPr>
          <w:rFonts w:ascii="Times New Roman" w:hAnsi="Times New Roman" w:cs="Times New Roman"/>
          <w:color w:val="000000"/>
          <w:sz w:val="24"/>
          <w:szCs w:val="24"/>
          <w:shd w:val="clear" w:color="auto" w:fill="FFFFFF"/>
          <w:lang w:val="uk-UA"/>
        </w:rPr>
        <w:t xml:space="preserve">та капітальних </w:t>
      </w:r>
      <w:r w:rsidRPr="00460ACE">
        <w:rPr>
          <w:rFonts w:ascii="Times New Roman" w:hAnsi="Times New Roman" w:cs="Times New Roman"/>
          <w:color w:val="000000"/>
          <w:sz w:val="24"/>
          <w:szCs w:val="24"/>
          <w:shd w:val="clear" w:color="auto" w:fill="FFFFFF"/>
          <w:lang w:val="uk-UA"/>
        </w:rPr>
        <w:t>трансфертів на здійснення заходів із</w:t>
      </w:r>
      <w:r w:rsidR="000B0E76">
        <w:rPr>
          <w:rFonts w:ascii="Times New Roman" w:hAnsi="Times New Roman" w:cs="Times New Roman"/>
          <w:color w:val="000000"/>
          <w:sz w:val="24"/>
          <w:szCs w:val="24"/>
          <w:shd w:val="clear" w:color="auto" w:fill="FFFFFF"/>
          <w:lang w:val="uk-UA"/>
        </w:rPr>
        <w:t xml:space="preserve"> </w:t>
      </w:r>
      <w:r w:rsidR="000B0E76">
        <w:rPr>
          <w:rFonts w:ascii="Times New Roman" w:eastAsia="Times New Roman" w:hAnsi="Times New Roman" w:cs="Times New Roman"/>
          <w:sz w:val="24"/>
          <w:szCs w:val="24"/>
          <w:lang w:val="uk-UA" w:eastAsia="uk-UA"/>
        </w:rPr>
        <w:t>поточного та капітального ремонту комунальних вулиць та доріг, експлуатаційного утримання вулиць і доріг комунальної власності</w:t>
      </w:r>
      <w:r w:rsidRPr="00460ACE">
        <w:rPr>
          <w:rFonts w:ascii="Times New Roman" w:hAnsi="Times New Roman" w:cs="Times New Roman"/>
          <w:color w:val="000000"/>
          <w:sz w:val="24"/>
          <w:szCs w:val="24"/>
          <w:shd w:val="clear" w:color="auto" w:fill="FFFFFF"/>
          <w:lang w:val="uk-UA"/>
        </w:rPr>
        <w:t xml:space="preserve">, що виділяється на підставі </w:t>
      </w:r>
      <w:r w:rsidR="000565DF">
        <w:rPr>
          <w:rFonts w:ascii="Times New Roman" w:eastAsia="Times New Roman" w:hAnsi="Times New Roman" w:cs="Times New Roman"/>
          <w:sz w:val="24"/>
          <w:szCs w:val="24"/>
          <w:lang w:val="uk-UA" w:eastAsia="uk-UA"/>
        </w:rPr>
        <w:t>Програми</w:t>
      </w:r>
      <w:r w:rsidR="000565DF" w:rsidRPr="00766A54">
        <w:rPr>
          <w:rFonts w:ascii="Times New Roman" w:eastAsia="Times New Roman" w:hAnsi="Times New Roman" w:cs="Times New Roman"/>
          <w:sz w:val="24"/>
          <w:szCs w:val="24"/>
          <w:lang w:val="uk-UA" w:eastAsia="uk-UA"/>
        </w:rPr>
        <w:t xml:space="preserve"> </w:t>
      </w:r>
      <w:r w:rsidR="000565DF">
        <w:rPr>
          <w:rFonts w:ascii="Times New Roman" w:eastAsia="Times New Roman" w:hAnsi="Times New Roman" w:cs="Times New Roman"/>
          <w:sz w:val="24"/>
          <w:szCs w:val="24"/>
          <w:lang w:val="uk-UA" w:eastAsia="uk-UA"/>
        </w:rPr>
        <w:t xml:space="preserve">розвитку інфраструктури і фінансування робіт, пов’язаних з будівництвом, реконструкцією, ремонтом та утриманням вулиць і доріг місцевого значення, автомобільних доріг загального користування державного та місцевого значення, які проходять територією Степанецької </w:t>
      </w:r>
      <w:r w:rsidR="00315C5E">
        <w:rPr>
          <w:rFonts w:ascii="Times New Roman" w:eastAsia="Times New Roman" w:hAnsi="Times New Roman" w:cs="Times New Roman"/>
          <w:sz w:val="24"/>
          <w:szCs w:val="24"/>
          <w:lang w:val="uk-UA" w:eastAsia="uk-UA"/>
        </w:rPr>
        <w:t>об’єднаної територіальної громади Черкаської області, на 2018–</w:t>
      </w:r>
      <w:r w:rsidR="000565DF">
        <w:rPr>
          <w:rFonts w:ascii="Times New Roman" w:eastAsia="Times New Roman" w:hAnsi="Times New Roman" w:cs="Times New Roman"/>
          <w:sz w:val="24"/>
          <w:szCs w:val="24"/>
          <w:lang w:val="uk-UA" w:eastAsia="uk-UA"/>
        </w:rPr>
        <w:t>2020 роки</w:t>
      </w:r>
      <w:r w:rsidR="000565DF" w:rsidRPr="00766A54">
        <w:rPr>
          <w:rFonts w:ascii="Times New Roman" w:eastAsia="Times New Roman" w:hAnsi="Times New Roman" w:cs="Times New Roman"/>
          <w:sz w:val="24"/>
          <w:szCs w:val="24"/>
          <w:lang w:val="uk-UA" w:eastAsia="uk-UA"/>
        </w:rPr>
        <w:t xml:space="preserve">, </w:t>
      </w:r>
      <w:r w:rsidR="000565DF">
        <w:rPr>
          <w:rFonts w:ascii="Times New Roman" w:eastAsia="Times New Roman" w:hAnsi="Times New Roman" w:cs="Times New Roman"/>
          <w:sz w:val="24"/>
          <w:szCs w:val="24"/>
          <w:lang w:val="uk-UA" w:eastAsia="uk-UA"/>
        </w:rPr>
        <w:t xml:space="preserve">затвердженої рішенням Степанецької сільської ради </w:t>
      </w:r>
      <w:r w:rsidR="00315C5E">
        <w:rPr>
          <w:rFonts w:ascii="Times New Roman" w:eastAsia="Times New Roman" w:hAnsi="Times New Roman" w:cs="Times New Roman"/>
          <w:sz w:val="24"/>
          <w:szCs w:val="24"/>
          <w:lang w:val="uk-UA" w:eastAsia="uk-UA"/>
        </w:rPr>
        <w:t xml:space="preserve">об’єднаної територіальної громади </w:t>
      </w:r>
      <w:r w:rsidR="000565DF">
        <w:rPr>
          <w:rFonts w:ascii="Times New Roman" w:eastAsia="Times New Roman" w:hAnsi="Times New Roman" w:cs="Times New Roman"/>
          <w:sz w:val="24"/>
          <w:szCs w:val="24"/>
          <w:lang w:val="uk-UA" w:eastAsia="uk-UA"/>
        </w:rPr>
        <w:t>від 03.10.2018</w:t>
      </w:r>
      <w:r w:rsidR="000565DF" w:rsidRPr="00CE0E24">
        <w:rPr>
          <w:rFonts w:ascii="Times New Roman" w:eastAsia="Times New Roman" w:hAnsi="Times New Roman" w:cs="Times New Roman"/>
          <w:sz w:val="24"/>
          <w:szCs w:val="24"/>
          <w:lang w:val="uk-UA" w:eastAsia="uk-UA"/>
        </w:rPr>
        <w:t xml:space="preserve"> </w:t>
      </w:r>
      <w:r w:rsidR="000565DF">
        <w:rPr>
          <w:rFonts w:ascii="Times New Roman" w:eastAsia="Times New Roman" w:hAnsi="Times New Roman" w:cs="Times New Roman"/>
          <w:sz w:val="24"/>
          <w:szCs w:val="24"/>
          <w:lang w:val="uk-UA" w:eastAsia="uk-UA"/>
        </w:rPr>
        <w:t>№</w:t>
      </w:r>
      <w:r w:rsidR="00AB6F7B">
        <w:rPr>
          <w:rFonts w:ascii="Times New Roman" w:eastAsia="Times New Roman" w:hAnsi="Times New Roman" w:cs="Times New Roman"/>
          <w:sz w:val="24"/>
          <w:szCs w:val="24"/>
          <w:lang w:val="uk-UA" w:eastAsia="uk-UA"/>
        </w:rPr>
        <w:t xml:space="preserve"> </w:t>
      </w:r>
      <w:r w:rsidR="000565DF">
        <w:rPr>
          <w:rFonts w:ascii="Times New Roman" w:eastAsia="Times New Roman" w:hAnsi="Times New Roman" w:cs="Times New Roman"/>
          <w:sz w:val="24"/>
          <w:szCs w:val="24"/>
          <w:lang w:val="uk-UA" w:eastAsia="uk-UA"/>
        </w:rPr>
        <w:t>16-15/</w:t>
      </w:r>
      <w:r w:rsidR="000565DF">
        <w:rPr>
          <w:rFonts w:ascii="Times New Roman" w:eastAsia="Times New Roman" w:hAnsi="Times New Roman" w:cs="Times New Roman"/>
          <w:sz w:val="24"/>
          <w:szCs w:val="24"/>
          <w:lang w:val="en-US" w:eastAsia="uk-UA"/>
        </w:rPr>
        <w:t>VIII</w:t>
      </w:r>
      <w:r w:rsidR="00AB6F7B">
        <w:rPr>
          <w:rFonts w:ascii="Times New Roman" w:eastAsia="Times New Roman" w:hAnsi="Times New Roman" w:cs="Times New Roman"/>
          <w:sz w:val="24"/>
          <w:szCs w:val="24"/>
          <w:lang w:val="uk-UA" w:eastAsia="uk-UA"/>
        </w:rPr>
        <w:t>,</w:t>
      </w:r>
      <w:r w:rsidRPr="00460ACE">
        <w:rPr>
          <w:rFonts w:ascii="Times New Roman" w:hAnsi="Times New Roman" w:cs="Times New Roman"/>
          <w:color w:val="000000"/>
          <w:sz w:val="24"/>
          <w:szCs w:val="24"/>
          <w:shd w:val="clear" w:color="auto" w:fill="FFFFFF"/>
          <w:lang w:val="uk-UA"/>
        </w:rPr>
        <w:t xml:space="preserve"> </w:t>
      </w:r>
      <w:r w:rsidR="00AB6F7B">
        <w:rPr>
          <w:rFonts w:ascii="Times New Roman" w:hAnsi="Times New Roman" w:cs="Times New Roman"/>
          <w:color w:val="000000"/>
          <w:sz w:val="24"/>
          <w:szCs w:val="24"/>
          <w:shd w:val="clear" w:color="auto" w:fill="FFFFFF"/>
          <w:lang w:val="uk-UA"/>
        </w:rPr>
        <w:t>комунальному</w:t>
      </w:r>
      <w:r w:rsidR="0059044C">
        <w:rPr>
          <w:rFonts w:ascii="Times New Roman" w:hAnsi="Times New Roman" w:cs="Times New Roman"/>
          <w:color w:val="000000"/>
          <w:sz w:val="24"/>
          <w:szCs w:val="24"/>
          <w:shd w:val="clear" w:color="auto" w:fill="FFFFFF"/>
          <w:lang w:val="uk-UA"/>
        </w:rPr>
        <w:t xml:space="preserve"> </w:t>
      </w:r>
      <w:r w:rsidR="00AB6F7B">
        <w:rPr>
          <w:rFonts w:ascii="Times New Roman" w:hAnsi="Times New Roman" w:cs="Times New Roman"/>
          <w:color w:val="000000"/>
          <w:sz w:val="24"/>
          <w:szCs w:val="24"/>
          <w:shd w:val="clear" w:color="auto" w:fill="FFFFFF"/>
          <w:lang w:val="uk-UA"/>
        </w:rPr>
        <w:t>підприємству «Благоустрій»</w:t>
      </w:r>
      <w:r w:rsidR="0059044C">
        <w:rPr>
          <w:rFonts w:ascii="Times New Roman" w:hAnsi="Times New Roman" w:cs="Times New Roman"/>
          <w:color w:val="000000"/>
          <w:sz w:val="24"/>
          <w:szCs w:val="24"/>
          <w:shd w:val="clear" w:color="auto" w:fill="FFFFFF"/>
          <w:lang w:val="uk-UA"/>
        </w:rPr>
        <w:t xml:space="preserve"> на період з 01.01.2018 по 31.12.2020</w:t>
      </w:r>
      <w:r w:rsidRPr="00460ACE">
        <w:rPr>
          <w:rFonts w:ascii="Times New Roman" w:hAnsi="Times New Roman" w:cs="Times New Roman"/>
          <w:color w:val="000000"/>
          <w:sz w:val="24"/>
          <w:szCs w:val="24"/>
          <w:shd w:val="clear" w:color="auto" w:fill="FFFFFF"/>
          <w:lang w:val="uk-UA"/>
        </w:rPr>
        <w:t xml:space="preserve"> у сумі </w:t>
      </w:r>
      <w:r w:rsidR="0059044C">
        <w:rPr>
          <w:rFonts w:ascii="Times New Roman" w:eastAsia="Times New Roman" w:hAnsi="Times New Roman" w:cs="Times New Roman"/>
          <w:sz w:val="24"/>
          <w:szCs w:val="24"/>
          <w:lang w:val="uk-UA" w:eastAsia="uk-UA"/>
        </w:rPr>
        <w:t>16 714 815 (</w:t>
      </w:r>
      <w:r w:rsidR="003E1802">
        <w:rPr>
          <w:rFonts w:ascii="Times New Roman" w:eastAsia="Times New Roman" w:hAnsi="Times New Roman" w:cs="Times New Roman"/>
          <w:sz w:val="24"/>
          <w:szCs w:val="24"/>
          <w:lang w:val="uk-UA" w:eastAsia="uk-UA"/>
        </w:rPr>
        <w:t>шістнадцять мільйонів сімсот ч</w:t>
      </w:r>
      <w:r w:rsidR="0073468A">
        <w:rPr>
          <w:rFonts w:ascii="Times New Roman" w:eastAsia="Times New Roman" w:hAnsi="Times New Roman" w:cs="Times New Roman"/>
          <w:sz w:val="24"/>
          <w:szCs w:val="24"/>
          <w:lang w:val="uk-UA" w:eastAsia="uk-UA"/>
        </w:rPr>
        <w:t>отирнадцять тисяч вісімсот п</w:t>
      </w:r>
      <w:r w:rsidR="0073468A" w:rsidRPr="0073468A">
        <w:rPr>
          <w:rFonts w:ascii="Times New Roman" w:eastAsia="Times New Roman" w:hAnsi="Times New Roman" w:cs="Times New Roman"/>
          <w:sz w:val="24"/>
          <w:szCs w:val="24"/>
          <w:lang w:val="uk-UA" w:eastAsia="uk-UA"/>
        </w:rPr>
        <w:t>’</w:t>
      </w:r>
      <w:r w:rsidR="003E1802" w:rsidRPr="003E1802">
        <w:rPr>
          <w:rFonts w:ascii="Times New Roman" w:eastAsia="Times New Roman" w:hAnsi="Times New Roman" w:cs="Times New Roman"/>
          <w:sz w:val="24"/>
          <w:szCs w:val="24"/>
          <w:lang w:val="uk-UA" w:eastAsia="uk-UA"/>
        </w:rPr>
        <w:t>ятнадцять</w:t>
      </w:r>
      <w:r w:rsidR="00C7709F">
        <w:rPr>
          <w:rFonts w:ascii="Times New Roman" w:eastAsia="Times New Roman" w:hAnsi="Times New Roman" w:cs="Times New Roman"/>
          <w:sz w:val="24"/>
          <w:szCs w:val="24"/>
          <w:lang w:val="uk-UA" w:eastAsia="uk-UA"/>
        </w:rPr>
        <w:t>)</w:t>
      </w:r>
      <w:r w:rsidR="003E1802" w:rsidRPr="003E1802">
        <w:rPr>
          <w:rFonts w:ascii="Times New Roman" w:eastAsia="Times New Roman" w:hAnsi="Times New Roman" w:cs="Times New Roman"/>
          <w:sz w:val="24"/>
          <w:szCs w:val="24"/>
          <w:lang w:val="uk-UA" w:eastAsia="uk-UA"/>
        </w:rPr>
        <w:t xml:space="preserve"> </w:t>
      </w:r>
      <w:r w:rsidR="0059044C">
        <w:rPr>
          <w:rFonts w:ascii="Times New Roman" w:eastAsia="Times New Roman" w:hAnsi="Times New Roman" w:cs="Times New Roman"/>
          <w:sz w:val="24"/>
          <w:szCs w:val="24"/>
          <w:lang w:val="uk-UA" w:eastAsia="uk-UA"/>
        </w:rPr>
        <w:t>гривень</w:t>
      </w:r>
      <w:r w:rsidRPr="00460ACE">
        <w:rPr>
          <w:rFonts w:ascii="Times New Roman" w:hAnsi="Times New Roman" w:cs="Times New Roman"/>
          <w:color w:val="000000"/>
          <w:sz w:val="24"/>
          <w:szCs w:val="24"/>
          <w:shd w:val="clear" w:color="auto" w:fill="FFFFFF"/>
          <w:lang w:val="uk-UA"/>
        </w:rPr>
        <w:t>, </w:t>
      </w:r>
      <w:r w:rsidRPr="00460ACE">
        <w:rPr>
          <w:rFonts w:ascii="Times New Roman" w:hAnsi="Times New Roman" w:cs="Times New Roman"/>
          <w:b/>
          <w:bCs/>
          <w:color w:val="000000"/>
          <w:sz w:val="24"/>
          <w:szCs w:val="24"/>
          <w:shd w:val="clear" w:color="auto" w:fill="FFFFFF"/>
          <w:lang w:val="uk-UA"/>
        </w:rPr>
        <w:t>не є державною допомогою відповідно до Закону України «Про державну допомогу суб’єктам господарювання»</w:t>
      </w:r>
      <w:r w:rsidRPr="00460ACE">
        <w:rPr>
          <w:rFonts w:ascii="Times New Roman" w:hAnsi="Times New Roman" w:cs="Times New Roman"/>
          <w:color w:val="000000"/>
          <w:sz w:val="24"/>
          <w:szCs w:val="24"/>
          <w:shd w:val="clear" w:color="auto" w:fill="FFFFFF"/>
          <w:lang w:val="uk-UA"/>
        </w:rPr>
        <w:t>.</w:t>
      </w:r>
    </w:p>
    <w:p w14:paraId="26E4F6C1" w14:textId="77777777" w:rsidR="00766A54" w:rsidRPr="00766A54" w:rsidRDefault="00766A54" w:rsidP="00766A54">
      <w:pPr>
        <w:spacing w:after="0" w:line="240" w:lineRule="auto"/>
        <w:jc w:val="both"/>
        <w:rPr>
          <w:rFonts w:ascii="Calibri" w:eastAsia="Calibri" w:hAnsi="Calibri" w:cs="Times New Roman"/>
          <w:lang w:val="uk-UA"/>
        </w:rPr>
      </w:pPr>
    </w:p>
    <w:p w14:paraId="479A4ACF" w14:textId="79BDEB6F" w:rsidR="00814DCE" w:rsidRDefault="00814DCE" w:rsidP="0008416B">
      <w:pPr>
        <w:spacing w:after="0" w:line="240" w:lineRule="auto"/>
        <w:ind w:firstLine="708"/>
        <w:jc w:val="both"/>
        <w:rPr>
          <w:rFonts w:ascii="Times New Roman" w:hAnsi="Times New Roman" w:cs="Times New Roman"/>
          <w:b/>
          <w:color w:val="000000"/>
          <w:sz w:val="24"/>
          <w:szCs w:val="24"/>
          <w:shd w:val="clear" w:color="auto" w:fill="FFFFFF"/>
          <w:lang w:val="uk-UA"/>
        </w:rPr>
      </w:pPr>
      <w:proofErr w:type="spellStart"/>
      <w:r w:rsidRPr="004B5DDE">
        <w:rPr>
          <w:rFonts w:ascii="Times New Roman" w:hAnsi="Times New Roman" w:cs="Times New Roman"/>
          <w:sz w:val="24"/>
          <w:szCs w:val="24"/>
          <w:lang w:eastAsia="ru-RU"/>
        </w:rPr>
        <w:t>Відповідно</w:t>
      </w:r>
      <w:proofErr w:type="spellEnd"/>
      <w:r w:rsidRPr="004B5DDE">
        <w:rPr>
          <w:rFonts w:ascii="Times New Roman" w:hAnsi="Times New Roman" w:cs="Times New Roman"/>
          <w:sz w:val="24"/>
          <w:szCs w:val="24"/>
          <w:lang w:eastAsia="ru-RU"/>
        </w:rPr>
        <w:t xml:space="preserve"> до </w:t>
      </w:r>
      <w:proofErr w:type="spellStart"/>
      <w:r w:rsidRPr="004B5DDE">
        <w:rPr>
          <w:rFonts w:ascii="Times New Roman" w:hAnsi="Times New Roman" w:cs="Times New Roman"/>
          <w:sz w:val="24"/>
          <w:szCs w:val="24"/>
          <w:lang w:eastAsia="ru-RU"/>
        </w:rPr>
        <w:t>частини</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десятої</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статті</w:t>
      </w:r>
      <w:proofErr w:type="spellEnd"/>
      <w:r w:rsidRPr="004B5DDE">
        <w:rPr>
          <w:rFonts w:ascii="Times New Roman" w:hAnsi="Times New Roman" w:cs="Times New Roman"/>
          <w:sz w:val="24"/>
          <w:szCs w:val="24"/>
          <w:lang w:eastAsia="ru-RU"/>
        </w:rPr>
        <w:t xml:space="preserve"> 11 Закону </w:t>
      </w:r>
      <w:proofErr w:type="spellStart"/>
      <w:r w:rsidRPr="004B5DDE">
        <w:rPr>
          <w:rFonts w:ascii="Times New Roman" w:hAnsi="Times New Roman" w:cs="Times New Roman"/>
          <w:sz w:val="24"/>
          <w:szCs w:val="24"/>
          <w:lang w:eastAsia="ru-RU"/>
        </w:rPr>
        <w:t>України</w:t>
      </w:r>
      <w:proofErr w:type="spellEnd"/>
      <w:r w:rsidRPr="004B5DDE">
        <w:rPr>
          <w:rFonts w:ascii="Times New Roman" w:hAnsi="Times New Roman" w:cs="Times New Roman"/>
          <w:sz w:val="24"/>
          <w:szCs w:val="24"/>
          <w:lang w:eastAsia="ru-RU"/>
        </w:rPr>
        <w:t xml:space="preserve"> «Про </w:t>
      </w:r>
      <w:proofErr w:type="spellStart"/>
      <w:r w:rsidRPr="004B5DDE">
        <w:rPr>
          <w:rFonts w:ascii="Times New Roman" w:hAnsi="Times New Roman" w:cs="Times New Roman"/>
          <w:sz w:val="24"/>
          <w:szCs w:val="24"/>
          <w:lang w:eastAsia="ru-RU"/>
        </w:rPr>
        <w:t>державну</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допомогу</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суб’єктам</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господарювання</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Антимонопольний</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комітет</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України</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може</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відкликати</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прийняте</w:t>
      </w:r>
      <w:proofErr w:type="spellEnd"/>
      <w:r w:rsidRPr="004B5DDE">
        <w:rPr>
          <w:rFonts w:ascii="Times New Roman" w:hAnsi="Times New Roman" w:cs="Times New Roman"/>
          <w:sz w:val="24"/>
          <w:szCs w:val="24"/>
          <w:lang w:eastAsia="ru-RU"/>
        </w:rPr>
        <w:t xml:space="preserve"> ним </w:t>
      </w:r>
      <w:proofErr w:type="spellStart"/>
      <w:proofErr w:type="gramStart"/>
      <w:r w:rsidRPr="004B5DDE">
        <w:rPr>
          <w:rFonts w:ascii="Times New Roman" w:hAnsi="Times New Roman" w:cs="Times New Roman"/>
          <w:sz w:val="24"/>
          <w:szCs w:val="24"/>
          <w:lang w:eastAsia="ru-RU"/>
        </w:rPr>
        <w:t>р</w:t>
      </w:r>
      <w:proofErr w:type="gramEnd"/>
      <w:r w:rsidRPr="004B5DDE">
        <w:rPr>
          <w:rFonts w:ascii="Times New Roman" w:hAnsi="Times New Roman" w:cs="Times New Roman"/>
          <w:sz w:val="24"/>
          <w:szCs w:val="24"/>
          <w:lang w:eastAsia="ru-RU"/>
        </w:rPr>
        <w:t>ішення</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якщо</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воно</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прийнято</w:t>
      </w:r>
      <w:proofErr w:type="spellEnd"/>
      <w:r w:rsidRPr="004B5DDE">
        <w:rPr>
          <w:rFonts w:ascii="Times New Roman" w:hAnsi="Times New Roman" w:cs="Times New Roman"/>
          <w:sz w:val="24"/>
          <w:szCs w:val="24"/>
          <w:lang w:eastAsia="ru-RU"/>
        </w:rPr>
        <w:t xml:space="preserve"> на </w:t>
      </w:r>
      <w:proofErr w:type="spellStart"/>
      <w:r w:rsidRPr="004B5DDE">
        <w:rPr>
          <w:rFonts w:ascii="Times New Roman" w:hAnsi="Times New Roman" w:cs="Times New Roman"/>
          <w:sz w:val="24"/>
          <w:szCs w:val="24"/>
          <w:lang w:eastAsia="ru-RU"/>
        </w:rPr>
        <w:t>підставі</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недостовірної</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інформації</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що</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призвело</w:t>
      </w:r>
      <w:proofErr w:type="spellEnd"/>
      <w:r w:rsidRPr="004B5DDE">
        <w:rPr>
          <w:rFonts w:ascii="Times New Roman" w:hAnsi="Times New Roman" w:cs="Times New Roman"/>
          <w:sz w:val="24"/>
          <w:szCs w:val="24"/>
          <w:lang w:eastAsia="ru-RU"/>
        </w:rPr>
        <w:t xml:space="preserve"> до </w:t>
      </w:r>
      <w:proofErr w:type="spellStart"/>
      <w:r w:rsidRPr="004B5DDE">
        <w:rPr>
          <w:rFonts w:ascii="Times New Roman" w:hAnsi="Times New Roman" w:cs="Times New Roman"/>
          <w:sz w:val="24"/>
          <w:szCs w:val="24"/>
          <w:lang w:eastAsia="ru-RU"/>
        </w:rPr>
        <w:t>прийняття</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необґрунтованого</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рішення</w:t>
      </w:r>
      <w:proofErr w:type="spellEnd"/>
      <w:r w:rsidRPr="004B5DDE">
        <w:rPr>
          <w:rFonts w:ascii="Times New Roman" w:hAnsi="Times New Roman" w:cs="Times New Roman"/>
          <w:sz w:val="24"/>
          <w:szCs w:val="24"/>
          <w:lang w:eastAsia="ru-RU"/>
        </w:rPr>
        <w:t xml:space="preserve">, та </w:t>
      </w:r>
      <w:proofErr w:type="spellStart"/>
      <w:r w:rsidRPr="004B5DDE">
        <w:rPr>
          <w:rFonts w:ascii="Times New Roman" w:hAnsi="Times New Roman" w:cs="Times New Roman"/>
          <w:sz w:val="24"/>
          <w:szCs w:val="24"/>
          <w:lang w:eastAsia="ru-RU"/>
        </w:rPr>
        <w:t>прийняти</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нове</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рішення</w:t>
      </w:r>
      <w:proofErr w:type="spellEnd"/>
      <w:r w:rsidRPr="004B5DDE">
        <w:rPr>
          <w:rFonts w:ascii="Times New Roman" w:hAnsi="Times New Roman" w:cs="Times New Roman"/>
          <w:sz w:val="24"/>
          <w:szCs w:val="24"/>
          <w:lang w:eastAsia="ru-RU"/>
        </w:rPr>
        <w:t xml:space="preserve"> у порядку, </w:t>
      </w:r>
      <w:proofErr w:type="spellStart"/>
      <w:r w:rsidRPr="004B5DDE">
        <w:rPr>
          <w:rFonts w:ascii="Times New Roman" w:hAnsi="Times New Roman" w:cs="Times New Roman"/>
          <w:sz w:val="24"/>
          <w:szCs w:val="24"/>
          <w:lang w:eastAsia="ru-RU"/>
        </w:rPr>
        <w:t>встановленому</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цією</w:t>
      </w:r>
      <w:proofErr w:type="spellEnd"/>
      <w:r w:rsidRPr="004B5DDE">
        <w:rPr>
          <w:rFonts w:ascii="Times New Roman" w:hAnsi="Times New Roman" w:cs="Times New Roman"/>
          <w:sz w:val="24"/>
          <w:szCs w:val="24"/>
          <w:lang w:eastAsia="ru-RU"/>
        </w:rPr>
        <w:t xml:space="preserve"> </w:t>
      </w:r>
      <w:proofErr w:type="spellStart"/>
      <w:r w:rsidRPr="004B5DDE">
        <w:rPr>
          <w:rFonts w:ascii="Times New Roman" w:hAnsi="Times New Roman" w:cs="Times New Roman"/>
          <w:sz w:val="24"/>
          <w:szCs w:val="24"/>
          <w:lang w:eastAsia="ru-RU"/>
        </w:rPr>
        <w:t>статтею</w:t>
      </w:r>
      <w:proofErr w:type="spellEnd"/>
      <w:r w:rsidRPr="004B5DDE">
        <w:rPr>
          <w:rFonts w:ascii="Times New Roman" w:hAnsi="Times New Roman" w:cs="Times New Roman"/>
          <w:sz w:val="24"/>
          <w:szCs w:val="24"/>
          <w:lang w:eastAsia="ru-RU"/>
        </w:rPr>
        <w:t>.</w:t>
      </w:r>
    </w:p>
    <w:p w14:paraId="05FDF3BE" w14:textId="77777777" w:rsidR="0008416B" w:rsidRDefault="0008416B" w:rsidP="0008416B">
      <w:pPr>
        <w:spacing w:after="0" w:line="240" w:lineRule="auto"/>
        <w:ind w:firstLine="708"/>
        <w:jc w:val="both"/>
        <w:rPr>
          <w:rFonts w:ascii="Times New Roman" w:hAnsi="Times New Roman" w:cs="Times New Roman"/>
          <w:b/>
          <w:color w:val="000000"/>
          <w:sz w:val="24"/>
          <w:szCs w:val="24"/>
          <w:shd w:val="clear" w:color="auto" w:fill="FFFFFF"/>
          <w:lang w:val="uk-UA"/>
        </w:rPr>
      </w:pPr>
    </w:p>
    <w:p w14:paraId="7A7C8195" w14:textId="77777777" w:rsidR="0008416B" w:rsidRPr="0008416B" w:rsidRDefault="0008416B" w:rsidP="0008416B">
      <w:pPr>
        <w:spacing w:after="0" w:line="240" w:lineRule="auto"/>
        <w:ind w:firstLine="708"/>
        <w:jc w:val="both"/>
        <w:rPr>
          <w:rFonts w:ascii="Times New Roman" w:hAnsi="Times New Roman" w:cs="Times New Roman"/>
          <w:b/>
          <w:color w:val="000000"/>
          <w:sz w:val="24"/>
          <w:szCs w:val="24"/>
          <w:shd w:val="clear" w:color="auto" w:fill="FFFFFF"/>
          <w:lang w:val="uk-UA"/>
        </w:rPr>
      </w:pPr>
    </w:p>
    <w:p w14:paraId="0534D280" w14:textId="3251E0A4" w:rsidR="00814DCE" w:rsidRPr="0073468A" w:rsidRDefault="0073468A" w:rsidP="00814DCE">
      <w:pPr>
        <w:jc w:val="both"/>
        <w:rPr>
          <w:rFonts w:ascii="Times New Roman" w:hAnsi="Times New Roman" w:cs="Times New Roman"/>
          <w:sz w:val="24"/>
          <w:szCs w:val="24"/>
          <w:lang w:val="uk-UA"/>
        </w:rPr>
      </w:pPr>
      <w:r>
        <w:rPr>
          <w:rFonts w:ascii="Times New Roman" w:hAnsi="Times New Roman" w:cs="Times New Roman"/>
          <w:sz w:val="24"/>
          <w:szCs w:val="24"/>
          <w:lang w:val="uk-UA"/>
        </w:rPr>
        <w:t>В.</w:t>
      </w:r>
      <w:r w:rsidR="004E2B63">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о. </w:t>
      </w:r>
      <w:r w:rsidR="00814DCE">
        <w:rPr>
          <w:rFonts w:ascii="Times New Roman" w:hAnsi="Times New Roman" w:cs="Times New Roman"/>
          <w:sz w:val="24"/>
          <w:szCs w:val="24"/>
        </w:rPr>
        <w:t>Голов</w:t>
      </w:r>
      <w:r>
        <w:rPr>
          <w:rFonts w:ascii="Times New Roman" w:hAnsi="Times New Roman" w:cs="Times New Roman"/>
          <w:sz w:val="24"/>
          <w:szCs w:val="24"/>
          <w:lang w:val="uk-UA"/>
        </w:rPr>
        <w:t>и</w:t>
      </w:r>
      <w:r w:rsidR="00814DCE" w:rsidRPr="004B5DDE">
        <w:rPr>
          <w:rFonts w:ascii="Times New Roman" w:hAnsi="Times New Roman" w:cs="Times New Roman"/>
          <w:sz w:val="24"/>
          <w:szCs w:val="24"/>
        </w:rPr>
        <w:t xml:space="preserve"> </w:t>
      </w:r>
      <w:r w:rsidR="00814DCE">
        <w:rPr>
          <w:rFonts w:ascii="Times New Roman" w:hAnsi="Times New Roman" w:cs="Times New Roman"/>
          <w:sz w:val="24"/>
          <w:szCs w:val="24"/>
        </w:rPr>
        <w:t xml:space="preserve"> </w:t>
      </w:r>
      <w:proofErr w:type="spellStart"/>
      <w:r w:rsidR="00814DCE" w:rsidRPr="004B5DDE">
        <w:rPr>
          <w:rFonts w:ascii="Times New Roman" w:hAnsi="Times New Roman" w:cs="Times New Roman"/>
          <w:sz w:val="24"/>
          <w:szCs w:val="24"/>
        </w:rPr>
        <w:t>Комітету</w:t>
      </w:r>
      <w:proofErr w:type="spellEnd"/>
      <w:r w:rsidR="00814DCE" w:rsidRPr="004B5DDE">
        <w:rPr>
          <w:rFonts w:ascii="Times New Roman" w:hAnsi="Times New Roman" w:cs="Times New Roman"/>
          <w:sz w:val="24"/>
          <w:szCs w:val="24"/>
        </w:rPr>
        <w:t xml:space="preserve"> </w:t>
      </w:r>
      <w:r w:rsidR="00814DCE" w:rsidRPr="004B5DDE">
        <w:rPr>
          <w:rFonts w:ascii="Times New Roman" w:hAnsi="Times New Roman" w:cs="Times New Roman"/>
          <w:sz w:val="24"/>
          <w:szCs w:val="24"/>
        </w:rPr>
        <w:tab/>
      </w:r>
      <w:r w:rsidR="00814DCE" w:rsidRPr="004B5DDE">
        <w:rPr>
          <w:rFonts w:ascii="Times New Roman" w:hAnsi="Times New Roman" w:cs="Times New Roman"/>
          <w:sz w:val="24"/>
          <w:szCs w:val="24"/>
        </w:rPr>
        <w:tab/>
      </w:r>
      <w:r w:rsidR="00814DCE" w:rsidRPr="004B5DDE">
        <w:rPr>
          <w:rFonts w:ascii="Times New Roman" w:hAnsi="Times New Roman" w:cs="Times New Roman"/>
          <w:sz w:val="24"/>
          <w:szCs w:val="24"/>
        </w:rPr>
        <w:tab/>
      </w:r>
      <w:r w:rsidR="00814DCE" w:rsidRPr="004B5DDE">
        <w:rPr>
          <w:rFonts w:ascii="Times New Roman" w:hAnsi="Times New Roman" w:cs="Times New Roman"/>
          <w:sz w:val="24"/>
          <w:szCs w:val="24"/>
        </w:rPr>
        <w:tab/>
      </w:r>
      <w:r w:rsidR="00814DCE" w:rsidRPr="004B5DDE">
        <w:rPr>
          <w:rFonts w:ascii="Times New Roman" w:hAnsi="Times New Roman" w:cs="Times New Roman"/>
          <w:sz w:val="24"/>
          <w:szCs w:val="24"/>
        </w:rPr>
        <w:tab/>
      </w:r>
      <w:r w:rsidR="00814DCE">
        <w:rPr>
          <w:rFonts w:ascii="Times New Roman" w:hAnsi="Times New Roman" w:cs="Times New Roman"/>
          <w:sz w:val="24"/>
          <w:szCs w:val="24"/>
        </w:rPr>
        <w:t xml:space="preserve"> </w:t>
      </w:r>
      <w:r>
        <w:rPr>
          <w:rFonts w:ascii="Times New Roman" w:hAnsi="Times New Roman" w:cs="Times New Roman"/>
          <w:sz w:val="24"/>
          <w:szCs w:val="24"/>
        </w:rPr>
        <w:t xml:space="preserve">                       </w:t>
      </w:r>
      <w:r w:rsidR="00F647A6">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lang w:val="uk-UA"/>
        </w:rPr>
        <w:t>Д</w:t>
      </w:r>
      <w:r w:rsidR="00814DCE" w:rsidRPr="004B5DDE">
        <w:rPr>
          <w:rFonts w:ascii="Times New Roman" w:hAnsi="Times New Roman" w:cs="Times New Roman"/>
          <w:sz w:val="24"/>
          <w:szCs w:val="24"/>
        </w:rPr>
        <w:t xml:space="preserve">. </w:t>
      </w:r>
      <w:r>
        <w:rPr>
          <w:rFonts w:ascii="Times New Roman" w:hAnsi="Times New Roman" w:cs="Times New Roman"/>
          <w:sz w:val="24"/>
          <w:szCs w:val="24"/>
          <w:lang w:val="uk-UA"/>
        </w:rPr>
        <w:t>ЧЕРЕДНІЧЕНКО</w:t>
      </w:r>
    </w:p>
    <w:p w14:paraId="371CF75A" w14:textId="77777777" w:rsidR="00766A54" w:rsidRPr="00766A54" w:rsidRDefault="00766A54" w:rsidP="00766A54">
      <w:pPr>
        <w:rPr>
          <w:rFonts w:ascii="Calibri" w:eastAsia="Calibri" w:hAnsi="Calibri" w:cs="Times New Roman"/>
          <w:lang w:val="uk-UA"/>
        </w:rPr>
      </w:pPr>
    </w:p>
    <w:p w14:paraId="6D4A125B" w14:textId="77777777" w:rsidR="00C9102F" w:rsidRPr="00766A54" w:rsidRDefault="00C9102F">
      <w:pPr>
        <w:rPr>
          <w:lang w:val="uk-UA"/>
        </w:rPr>
      </w:pPr>
    </w:p>
    <w:sectPr w:rsidR="00C9102F" w:rsidRPr="00766A54" w:rsidSect="00766A54">
      <w:headerReference w:type="default" r:id="rId9"/>
      <w:pgSz w:w="11906" w:h="16838"/>
      <w:pgMar w:top="1134" w:right="566"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9F95B2" w14:textId="77777777" w:rsidR="004F06E3" w:rsidRDefault="004F06E3">
      <w:pPr>
        <w:spacing w:after="0" w:line="240" w:lineRule="auto"/>
      </w:pPr>
      <w:r>
        <w:separator/>
      </w:r>
    </w:p>
  </w:endnote>
  <w:endnote w:type="continuationSeparator" w:id="0">
    <w:p w14:paraId="6D2DD4B1" w14:textId="77777777" w:rsidR="004F06E3" w:rsidRDefault="004F06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AAEA82" w14:textId="77777777" w:rsidR="004F06E3" w:rsidRDefault="004F06E3">
      <w:pPr>
        <w:spacing w:after="0" w:line="240" w:lineRule="auto"/>
      </w:pPr>
      <w:r>
        <w:separator/>
      </w:r>
    </w:p>
  </w:footnote>
  <w:footnote w:type="continuationSeparator" w:id="0">
    <w:p w14:paraId="376BA3D7" w14:textId="77777777" w:rsidR="004F06E3" w:rsidRDefault="004F06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160FEF" w14:textId="77777777" w:rsidR="00573FF6" w:rsidRPr="00246755" w:rsidRDefault="00573FF6">
    <w:pPr>
      <w:pStyle w:val="a3"/>
      <w:jc w:val="center"/>
      <w:rPr>
        <w:rFonts w:ascii="Times New Roman" w:hAnsi="Times New Roman"/>
        <w:sz w:val="24"/>
        <w:szCs w:val="24"/>
      </w:rPr>
    </w:pPr>
    <w:r w:rsidRPr="00246755">
      <w:rPr>
        <w:rFonts w:ascii="Times New Roman" w:hAnsi="Times New Roman"/>
        <w:sz w:val="24"/>
        <w:szCs w:val="24"/>
      </w:rPr>
      <w:fldChar w:fldCharType="begin"/>
    </w:r>
    <w:r w:rsidRPr="00246755">
      <w:rPr>
        <w:rFonts w:ascii="Times New Roman" w:hAnsi="Times New Roman"/>
        <w:sz w:val="24"/>
        <w:szCs w:val="24"/>
      </w:rPr>
      <w:instrText>PAGE   \* MERGEFORMAT</w:instrText>
    </w:r>
    <w:r w:rsidRPr="00246755">
      <w:rPr>
        <w:rFonts w:ascii="Times New Roman" w:hAnsi="Times New Roman"/>
        <w:sz w:val="24"/>
        <w:szCs w:val="24"/>
      </w:rPr>
      <w:fldChar w:fldCharType="separate"/>
    </w:r>
    <w:r w:rsidR="00503F6A">
      <w:rPr>
        <w:rFonts w:ascii="Times New Roman" w:hAnsi="Times New Roman"/>
        <w:noProof/>
        <w:sz w:val="24"/>
        <w:szCs w:val="24"/>
      </w:rPr>
      <w:t>12</w:t>
    </w:r>
    <w:r w:rsidRPr="00246755">
      <w:rPr>
        <w:rFonts w:ascii="Times New Roman" w:hAnsi="Times New Roman"/>
        <w:sz w:val="24"/>
        <w:szCs w:val="24"/>
      </w:rPr>
      <w:fldChar w:fldCharType="end"/>
    </w:r>
  </w:p>
  <w:p w14:paraId="536E4B38" w14:textId="77777777" w:rsidR="00573FF6" w:rsidRPr="00246755" w:rsidRDefault="00573FF6">
    <w:pPr>
      <w:pStyle w:val="a3"/>
      <w:rPr>
        <w:rFonts w:ascii="Times New Roman" w:hAnsi="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D57A1"/>
    <w:multiLevelType w:val="multilevel"/>
    <w:tmpl w:val="04FEC8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CE3C91"/>
    <w:multiLevelType w:val="hybridMultilevel"/>
    <w:tmpl w:val="9A2AD180"/>
    <w:lvl w:ilvl="0" w:tplc="DEC4C13C">
      <w:numFmt w:val="bullet"/>
      <w:lvlText w:val="-"/>
      <w:lvlJc w:val="left"/>
      <w:pPr>
        <w:ind w:left="1146" w:hanging="360"/>
      </w:pPr>
      <w:rPr>
        <w:rFonts w:ascii="Times New Roman" w:eastAsia="Times New Roman" w:hAnsi="Times New Roman"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5A211D4"/>
    <w:multiLevelType w:val="multilevel"/>
    <w:tmpl w:val="9878CE58"/>
    <w:lvl w:ilvl="0">
      <w:start w:val="1"/>
      <w:numFmt w:val="decimal"/>
      <w:lvlText w:val="%1."/>
      <w:lvlJc w:val="left"/>
      <w:pPr>
        <w:ind w:left="1069" w:hanging="360"/>
      </w:pPr>
      <w:rPr>
        <w:rFonts w:cs="Times New Roman" w:hint="default"/>
      </w:rPr>
    </w:lvl>
    <w:lvl w:ilvl="1">
      <w:start w:val="1"/>
      <w:numFmt w:val="decimal"/>
      <w:isLgl/>
      <w:lvlText w:val="%1.%2."/>
      <w:lvlJc w:val="left"/>
      <w:pPr>
        <w:ind w:left="1069" w:hanging="360"/>
      </w:pPr>
      <w:rPr>
        <w:rFonts w:cs="Times New Roman" w:hint="default"/>
        <w:b/>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
    <w:nsid w:val="1D724FF7"/>
    <w:multiLevelType w:val="hybridMultilevel"/>
    <w:tmpl w:val="594C3A16"/>
    <w:lvl w:ilvl="0" w:tplc="6B340BA0">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nsid w:val="239F3B69"/>
    <w:multiLevelType w:val="multilevel"/>
    <w:tmpl w:val="5C301890"/>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b/>
        <w:bCs/>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2FF4669E"/>
    <w:multiLevelType w:val="hybridMultilevel"/>
    <w:tmpl w:val="F82C6DFA"/>
    <w:lvl w:ilvl="0" w:tplc="47587A52">
      <w:start w:val="3"/>
      <w:numFmt w:val="bullet"/>
      <w:lvlText w:val="-"/>
      <w:lvlJc w:val="left"/>
      <w:pPr>
        <w:ind w:left="1287" w:hanging="360"/>
      </w:pPr>
      <w:rPr>
        <w:rFonts w:ascii="Calibri" w:eastAsia="Calibri" w:hAnsi="Calibri" w:cs="Calibri" w:hint="default"/>
        <w:sz w:val="22"/>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375F69BC"/>
    <w:multiLevelType w:val="hybridMultilevel"/>
    <w:tmpl w:val="5ECADA68"/>
    <w:lvl w:ilvl="0" w:tplc="47587A52">
      <w:start w:val="3"/>
      <w:numFmt w:val="bullet"/>
      <w:lvlText w:val="-"/>
      <w:lvlJc w:val="left"/>
      <w:pPr>
        <w:ind w:left="1287" w:hanging="360"/>
      </w:pPr>
      <w:rPr>
        <w:rFonts w:ascii="Calibri" w:eastAsia="Calibri" w:hAnsi="Calibri" w:cs="Calibri" w:hint="default"/>
        <w:sz w:val="22"/>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42AF0621"/>
    <w:multiLevelType w:val="multilevel"/>
    <w:tmpl w:val="C3261B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21F2485"/>
    <w:multiLevelType w:val="multilevel"/>
    <w:tmpl w:val="610449DA"/>
    <w:lvl w:ilvl="0">
      <w:start w:val="4"/>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nsid w:val="56E66D24"/>
    <w:multiLevelType w:val="hybridMultilevel"/>
    <w:tmpl w:val="26249242"/>
    <w:lvl w:ilvl="0" w:tplc="47587A52">
      <w:start w:val="3"/>
      <w:numFmt w:val="bullet"/>
      <w:lvlText w:val="-"/>
      <w:lvlJc w:val="left"/>
      <w:pPr>
        <w:ind w:left="720" w:hanging="360"/>
      </w:pPr>
      <w:rPr>
        <w:rFonts w:ascii="Calibri" w:eastAsia="Calibri" w:hAnsi="Calibri" w:cs="Calibri"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11">
    <w:nsid w:val="5C6B360B"/>
    <w:multiLevelType w:val="hybridMultilevel"/>
    <w:tmpl w:val="16A8AA3C"/>
    <w:lvl w:ilvl="0" w:tplc="FD72982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9A2A1A"/>
    <w:multiLevelType w:val="hybridMultilevel"/>
    <w:tmpl w:val="4238DE66"/>
    <w:lvl w:ilvl="0" w:tplc="79342224">
      <w:start w:val="1"/>
      <w:numFmt w:val="decimal"/>
      <w:lvlText w:val="(%1)"/>
      <w:lvlJc w:val="left"/>
      <w:pPr>
        <w:ind w:left="360" w:hanging="360"/>
      </w:pPr>
      <w:rPr>
        <w:rFonts w:cs="Times New Roman" w:hint="default"/>
        <w:b w:val="0"/>
      </w:rPr>
    </w:lvl>
    <w:lvl w:ilvl="1" w:tplc="04190001">
      <w:start w:val="1"/>
      <w:numFmt w:val="bullet"/>
      <w:lvlText w:val=""/>
      <w:lvlJc w:val="left"/>
      <w:pPr>
        <w:tabs>
          <w:tab w:val="num" w:pos="1789"/>
        </w:tabs>
        <w:ind w:left="1789" w:hanging="360"/>
      </w:pPr>
      <w:rPr>
        <w:rFonts w:ascii="Symbol" w:hAnsi="Symbol" w:hint="default"/>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712556A2"/>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73B654A6"/>
    <w:multiLevelType w:val="hybridMultilevel"/>
    <w:tmpl w:val="DCB4A11A"/>
    <w:lvl w:ilvl="0" w:tplc="1C70495E">
      <w:start w:val="1"/>
      <w:numFmt w:val="decimal"/>
      <w:lvlText w:val="(%1)"/>
      <w:lvlJc w:val="left"/>
      <w:pPr>
        <w:ind w:left="360" w:hanging="360"/>
      </w:pPr>
      <w:rPr>
        <w:rFonts w:hint="default"/>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932EC394">
      <w:start w:val="5"/>
      <w:numFmt w:val="decimal"/>
      <w:lvlText w:val="%3)"/>
      <w:lvlJc w:val="left"/>
      <w:pPr>
        <w:ind w:left="2689" w:hanging="360"/>
      </w:pPr>
      <w:rPr>
        <w:rFonts w:hint="default"/>
      </w:r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2"/>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3"/>
  </w:num>
  <w:num w:numId="7">
    <w:abstractNumId w:val="14"/>
  </w:num>
  <w:num w:numId="8">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1"/>
  </w:num>
  <w:num w:numId="12">
    <w:abstractNumId w:val="6"/>
  </w:num>
  <w:num w:numId="13">
    <w:abstractNumId w:val="5"/>
  </w:num>
  <w:num w:numId="14">
    <w:abstractNumId w:val="10"/>
  </w:num>
  <w:num w:numId="15">
    <w:abstractNumId w:val="8"/>
  </w:num>
  <w:num w:numId="16">
    <w:abstractNumId w:val="7"/>
  </w:num>
  <w:num w:numId="17">
    <w:abstractNumId w:val="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A54"/>
    <w:rsid w:val="0004047A"/>
    <w:rsid w:val="00040CC8"/>
    <w:rsid w:val="00042D87"/>
    <w:rsid w:val="000537FC"/>
    <w:rsid w:val="000565DF"/>
    <w:rsid w:val="00074B73"/>
    <w:rsid w:val="0008416B"/>
    <w:rsid w:val="00097E2C"/>
    <w:rsid w:val="000B0E76"/>
    <w:rsid w:val="000B68E8"/>
    <w:rsid w:val="000C02D3"/>
    <w:rsid w:val="000C0399"/>
    <w:rsid w:val="000C4983"/>
    <w:rsid w:val="000D50D1"/>
    <w:rsid w:val="000E741C"/>
    <w:rsid w:val="000F5090"/>
    <w:rsid w:val="000F669C"/>
    <w:rsid w:val="001016AE"/>
    <w:rsid w:val="00113C18"/>
    <w:rsid w:val="00115CE9"/>
    <w:rsid w:val="001245EE"/>
    <w:rsid w:val="001354FA"/>
    <w:rsid w:val="00136B18"/>
    <w:rsid w:val="00142787"/>
    <w:rsid w:val="00155DCF"/>
    <w:rsid w:val="00161768"/>
    <w:rsid w:val="001863E1"/>
    <w:rsid w:val="001A2B91"/>
    <w:rsid w:val="001A4E96"/>
    <w:rsid w:val="001A7AC2"/>
    <w:rsid w:val="001B256D"/>
    <w:rsid w:val="001B48B5"/>
    <w:rsid w:val="001B4BF1"/>
    <w:rsid w:val="001E5A21"/>
    <w:rsid w:val="002130AD"/>
    <w:rsid w:val="00217C7D"/>
    <w:rsid w:val="00237BC6"/>
    <w:rsid w:val="0025202C"/>
    <w:rsid w:val="002607EB"/>
    <w:rsid w:val="00265C9B"/>
    <w:rsid w:val="002775CB"/>
    <w:rsid w:val="00296327"/>
    <w:rsid w:val="002A3C5A"/>
    <w:rsid w:val="002B44B1"/>
    <w:rsid w:val="002B5B90"/>
    <w:rsid w:val="002F1863"/>
    <w:rsid w:val="002F28A8"/>
    <w:rsid w:val="002F3E34"/>
    <w:rsid w:val="002F729D"/>
    <w:rsid w:val="00315C5E"/>
    <w:rsid w:val="00323866"/>
    <w:rsid w:val="00331F2D"/>
    <w:rsid w:val="003322C3"/>
    <w:rsid w:val="003368A3"/>
    <w:rsid w:val="00343520"/>
    <w:rsid w:val="00345D6A"/>
    <w:rsid w:val="00347266"/>
    <w:rsid w:val="00355301"/>
    <w:rsid w:val="00376ACC"/>
    <w:rsid w:val="0038082D"/>
    <w:rsid w:val="00397ED8"/>
    <w:rsid w:val="003A0D50"/>
    <w:rsid w:val="003B487A"/>
    <w:rsid w:val="003C05FF"/>
    <w:rsid w:val="003C3AE2"/>
    <w:rsid w:val="003E1802"/>
    <w:rsid w:val="003F3A43"/>
    <w:rsid w:val="0040516F"/>
    <w:rsid w:val="0041798E"/>
    <w:rsid w:val="00421AFD"/>
    <w:rsid w:val="00436888"/>
    <w:rsid w:val="004469C0"/>
    <w:rsid w:val="00460ACE"/>
    <w:rsid w:val="00463897"/>
    <w:rsid w:val="00470001"/>
    <w:rsid w:val="004807FB"/>
    <w:rsid w:val="00492BAA"/>
    <w:rsid w:val="00493BC9"/>
    <w:rsid w:val="00494EF9"/>
    <w:rsid w:val="00497EF5"/>
    <w:rsid w:val="004B581E"/>
    <w:rsid w:val="004C5358"/>
    <w:rsid w:val="004D46F3"/>
    <w:rsid w:val="004E2B63"/>
    <w:rsid w:val="004E33B3"/>
    <w:rsid w:val="004F06E3"/>
    <w:rsid w:val="00500A38"/>
    <w:rsid w:val="00503F6A"/>
    <w:rsid w:val="00513E94"/>
    <w:rsid w:val="00534CC9"/>
    <w:rsid w:val="00537357"/>
    <w:rsid w:val="005379E2"/>
    <w:rsid w:val="00546E2F"/>
    <w:rsid w:val="00554717"/>
    <w:rsid w:val="00554844"/>
    <w:rsid w:val="00557EA8"/>
    <w:rsid w:val="00573FF6"/>
    <w:rsid w:val="00587EA2"/>
    <w:rsid w:val="0059044C"/>
    <w:rsid w:val="005930AC"/>
    <w:rsid w:val="005B3DBA"/>
    <w:rsid w:val="005C4FFA"/>
    <w:rsid w:val="005F54E4"/>
    <w:rsid w:val="0060257F"/>
    <w:rsid w:val="00603686"/>
    <w:rsid w:val="006039B5"/>
    <w:rsid w:val="00634144"/>
    <w:rsid w:val="00634C96"/>
    <w:rsid w:val="0063605C"/>
    <w:rsid w:val="00644814"/>
    <w:rsid w:val="00652092"/>
    <w:rsid w:val="0065380C"/>
    <w:rsid w:val="00655D54"/>
    <w:rsid w:val="006627C1"/>
    <w:rsid w:val="006766ED"/>
    <w:rsid w:val="00684D6E"/>
    <w:rsid w:val="006927AE"/>
    <w:rsid w:val="00695D6B"/>
    <w:rsid w:val="006A7D06"/>
    <w:rsid w:val="006B6042"/>
    <w:rsid w:val="006D0580"/>
    <w:rsid w:val="006D550C"/>
    <w:rsid w:val="006E493A"/>
    <w:rsid w:val="006E5D1F"/>
    <w:rsid w:val="006F24B1"/>
    <w:rsid w:val="007042F0"/>
    <w:rsid w:val="007062FF"/>
    <w:rsid w:val="00712BA9"/>
    <w:rsid w:val="007175FD"/>
    <w:rsid w:val="0073468A"/>
    <w:rsid w:val="00763004"/>
    <w:rsid w:val="00764BF6"/>
    <w:rsid w:val="00766A54"/>
    <w:rsid w:val="00772346"/>
    <w:rsid w:val="00776883"/>
    <w:rsid w:val="00776FA7"/>
    <w:rsid w:val="00786034"/>
    <w:rsid w:val="00786353"/>
    <w:rsid w:val="007903A7"/>
    <w:rsid w:val="00793645"/>
    <w:rsid w:val="007A1AFA"/>
    <w:rsid w:val="007A7269"/>
    <w:rsid w:val="007B724C"/>
    <w:rsid w:val="007C20EE"/>
    <w:rsid w:val="007C5D87"/>
    <w:rsid w:val="007D4A58"/>
    <w:rsid w:val="007E5A1F"/>
    <w:rsid w:val="007F77C6"/>
    <w:rsid w:val="008076DB"/>
    <w:rsid w:val="00810D3B"/>
    <w:rsid w:val="00813B70"/>
    <w:rsid w:val="00814DCE"/>
    <w:rsid w:val="00820D5F"/>
    <w:rsid w:val="00831DAA"/>
    <w:rsid w:val="00836E05"/>
    <w:rsid w:val="008409B1"/>
    <w:rsid w:val="008609F8"/>
    <w:rsid w:val="00865700"/>
    <w:rsid w:val="00866F48"/>
    <w:rsid w:val="008748AA"/>
    <w:rsid w:val="00875AB3"/>
    <w:rsid w:val="008B7055"/>
    <w:rsid w:val="008C197D"/>
    <w:rsid w:val="008C333D"/>
    <w:rsid w:val="008E330C"/>
    <w:rsid w:val="008F466E"/>
    <w:rsid w:val="00900F02"/>
    <w:rsid w:val="009145E8"/>
    <w:rsid w:val="00917C26"/>
    <w:rsid w:val="0092562C"/>
    <w:rsid w:val="00931712"/>
    <w:rsid w:val="00951F89"/>
    <w:rsid w:val="0097716F"/>
    <w:rsid w:val="00994199"/>
    <w:rsid w:val="009B7524"/>
    <w:rsid w:val="009C100E"/>
    <w:rsid w:val="009E133E"/>
    <w:rsid w:val="009E1DE8"/>
    <w:rsid w:val="009E56D4"/>
    <w:rsid w:val="009F57E5"/>
    <w:rsid w:val="00A076EF"/>
    <w:rsid w:val="00A121C5"/>
    <w:rsid w:val="00A233F5"/>
    <w:rsid w:val="00A31A1B"/>
    <w:rsid w:val="00A62048"/>
    <w:rsid w:val="00A6542F"/>
    <w:rsid w:val="00A6582F"/>
    <w:rsid w:val="00A66E12"/>
    <w:rsid w:val="00A8396E"/>
    <w:rsid w:val="00A842EF"/>
    <w:rsid w:val="00A9601A"/>
    <w:rsid w:val="00AB6F7B"/>
    <w:rsid w:val="00AD6C22"/>
    <w:rsid w:val="00AD7BC6"/>
    <w:rsid w:val="00AF0B35"/>
    <w:rsid w:val="00B24242"/>
    <w:rsid w:val="00B26024"/>
    <w:rsid w:val="00B263B3"/>
    <w:rsid w:val="00B308A9"/>
    <w:rsid w:val="00B47D2F"/>
    <w:rsid w:val="00B52A70"/>
    <w:rsid w:val="00B637BD"/>
    <w:rsid w:val="00B6443E"/>
    <w:rsid w:val="00B655EC"/>
    <w:rsid w:val="00B71794"/>
    <w:rsid w:val="00B834C4"/>
    <w:rsid w:val="00B92C63"/>
    <w:rsid w:val="00BA3DEB"/>
    <w:rsid w:val="00BA4430"/>
    <w:rsid w:val="00BA79C3"/>
    <w:rsid w:val="00BB3383"/>
    <w:rsid w:val="00BB677A"/>
    <w:rsid w:val="00BC0887"/>
    <w:rsid w:val="00BC28F1"/>
    <w:rsid w:val="00C0771E"/>
    <w:rsid w:val="00C16D46"/>
    <w:rsid w:val="00C32061"/>
    <w:rsid w:val="00C54727"/>
    <w:rsid w:val="00C57059"/>
    <w:rsid w:val="00C62E89"/>
    <w:rsid w:val="00C70E0E"/>
    <w:rsid w:val="00C72F6B"/>
    <w:rsid w:val="00C75271"/>
    <w:rsid w:val="00C7709F"/>
    <w:rsid w:val="00C81016"/>
    <w:rsid w:val="00C86930"/>
    <w:rsid w:val="00C9102F"/>
    <w:rsid w:val="00C93D56"/>
    <w:rsid w:val="00CA1403"/>
    <w:rsid w:val="00CB0033"/>
    <w:rsid w:val="00CB0A15"/>
    <w:rsid w:val="00CB6FB9"/>
    <w:rsid w:val="00CC3EF5"/>
    <w:rsid w:val="00CD4B0E"/>
    <w:rsid w:val="00CE0E24"/>
    <w:rsid w:val="00CE5892"/>
    <w:rsid w:val="00CF76D0"/>
    <w:rsid w:val="00D06AE6"/>
    <w:rsid w:val="00D23E2E"/>
    <w:rsid w:val="00D24F92"/>
    <w:rsid w:val="00D3010C"/>
    <w:rsid w:val="00D3546F"/>
    <w:rsid w:val="00D36C4C"/>
    <w:rsid w:val="00D44572"/>
    <w:rsid w:val="00D63DE3"/>
    <w:rsid w:val="00D67F32"/>
    <w:rsid w:val="00D7138A"/>
    <w:rsid w:val="00D8262C"/>
    <w:rsid w:val="00D82801"/>
    <w:rsid w:val="00DB3533"/>
    <w:rsid w:val="00DE5733"/>
    <w:rsid w:val="00DF735A"/>
    <w:rsid w:val="00E000E5"/>
    <w:rsid w:val="00E15C4F"/>
    <w:rsid w:val="00E31A59"/>
    <w:rsid w:val="00E324B0"/>
    <w:rsid w:val="00E4196D"/>
    <w:rsid w:val="00E47188"/>
    <w:rsid w:val="00EA1D05"/>
    <w:rsid w:val="00EA25FC"/>
    <w:rsid w:val="00EA5EF3"/>
    <w:rsid w:val="00EB39F3"/>
    <w:rsid w:val="00EB40DE"/>
    <w:rsid w:val="00EC3277"/>
    <w:rsid w:val="00ED1681"/>
    <w:rsid w:val="00ED6F5F"/>
    <w:rsid w:val="00EF2AF7"/>
    <w:rsid w:val="00EF6DBB"/>
    <w:rsid w:val="00F23A17"/>
    <w:rsid w:val="00F35536"/>
    <w:rsid w:val="00F403B7"/>
    <w:rsid w:val="00F47203"/>
    <w:rsid w:val="00F5349D"/>
    <w:rsid w:val="00F54DFC"/>
    <w:rsid w:val="00F57787"/>
    <w:rsid w:val="00F647A6"/>
    <w:rsid w:val="00F72E87"/>
    <w:rsid w:val="00F8031A"/>
    <w:rsid w:val="00F86102"/>
    <w:rsid w:val="00F87305"/>
    <w:rsid w:val="00F9049E"/>
    <w:rsid w:val="00FB3489"/>
    <w:rsid w:val="00FD5E2A"/>
    <w:rsid w:val="00FE09AA"/>
    <w:rsid w:val="00FE18B3"/>
    <w:rsid w:val="00FE4A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5B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766A54"/>
  </w:style>
  <w:style w:type="paragraph" w:customStyle="1" w:styleId="rvps2">
    <w:name w:val="rvps2"/>
    <w:basedOn w:val="a"/>
    <w:uiPriority w:val="99"/>
    <w:rsid w:val="00766A54"/>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10">
    <w:name w:val="Абзац списка1"/>
    <w:basedOn w:val="a"/>
    <w:uiPriority w:val="99"/>
    <w:rsid w:val="00766A54"/>
    <w:pPr>
      <w:spacing w:after="0" w:line="240" w:lineRule="auto"/>
      <w:ind w:left="720"/>
      <w:contextualSpacing/>
    </w:pPr>
    <w:rPr>
      <w:rFonts w:ascii="Times New Roman" w:eastAsia="Calibri" w:hAnsi="Times New Roman" w:cs="Times New Roman"/>
      <w:sz w:val="24"/>
      <w:szCs w:val="24"/>
      <w:lang w:val="uk-UA" w:eastAsia="ru-RU"/>
    </w:rPr>
  </w:style>
  <w:style w:type="paragraph" w:customStyle="1" w:styleId="Default">
    <w:name w:val="Default"/>
    <w:uiPriority w:val="99"/>
    <w:rsid w:val="00766A5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3">
    <w:name w:val="header"/>
    <w:basedOn w:val="a"/>
    <w:link w:val="a4"/>
    <w:uiPriority w:val="99"/>
    <w:rsid w:val="00766A54"/>
    <w:pPr>
      <w:tabs>
        <w:tab w:val="center" w:pos="4677"/>
        <w:tab w:val="right" w:pos="9355"/>
      </w:tabs>
      <w:spacing w:after="0" w:line="240" w:lineRule="auto"/>
    </w:pPr>
    <w:rPr>
      <w:rFonts w:ascii="Calibri" w:eastAsia="Calibri" w:hAnsi="Calibri" w:cs="Times New Roman"/>
    </w:rPr>
  </w:style>
  <w:style w:type="character" w:customStyle="1" w:styleId="a4">
    <w:name w:val="Верхний колонтитул Знак"/>
    <w:basedOn w:val="a0"/>
    <w:link w:val="a3"/>
    <w:uiPriority w:val="99"/>
    <w:rsid w:val="00766A54"/>
    <w:rPr>
      <w:rFonts w:ascii="Calibri" w:eastAsia="Calibri" w:hAnsi="Calibri" w:cs="Times New Roman"/>
    </w:rPr>
  </w:style>
  <w:style w:type="paragraph" w:styleId="a5">
    <w:name w:val="List Paragraph"/>
    <w:aliases w:val="CA bullets,Colorful List - Accent 11,Indent Paragraph,Lettre d'introduction,Heading 2_sj,Dot pt,List Paragraph Char Char Char,Indicator Text,Numbered Para 1,List Paragraph12,Bullet Points,MAIN CONTENT,List Paragraph (numbered (a))"/>
    <w:basedOn w:val="a"/>
    <w:link w:val="a6"/>
    <w:uiPriority w:val="34"/>
    <w:qFormat/>
    <w:rsid w:val="00766A54"/>
    <w:pPr>
      <w:ind w:left="720"/>
      <w:contextualSpacing/>
    </w:pPr>
    <w:rPr>
      <w:rFonts w:ascii="Calibri" w:eastAsia="Calibri" w:hAnsi="Calibri" w:cs="Times New Roman"/>
    </w:rPr>
  </w:style>
  <w:style w:type="paragraph" w:styleId="a7">
    <w:name w:val="Balloon Text"/>
    <w:basedOn w:val="a"/>
    <w:link w:val="a8"/>
    <w:uiPriority w:val="99"/>
    <w:semiHidden/>
    <w:unhideWhenUsed/>
    <w:rsid w:val="00766A54"/>
    <w:pPr>
      <w:spacing w:after="0" w:line="240" w:lineRule="auto"/>
    </w:pPr>
    <w:rPr>
      <w:rFonts w:ascii="Tahoma" w:eastAsia="Calibri" w:hAnsi="Tahoma" w:cs="Tahoma"/>
      <w:sz w:val="16"/>
      <w:szCs w:val="16"/>
    </w:rPr>
  </w:style>
  <w:style w:type="character" w:customStyle="1" w:styleId="a8">
    <w:name w:val="Текст выноски Знак"/>
    <w:basedOn w:val="a0"/>
    <w:link w:val="a7"/>
    <w:uiPriority w:val="99"/>
    <w:semiHidden/>
    <w:rsid w:val="00766A54"/>
    <w:rPr>
      <w:rFonts w:ascii="Tahoma" w:eastAsia="Calibri" w:hAnsi="Tahoma" w:cs="Tahoma"/>
      <w:sz w:val="16"/>
      <w:szCs w:val="16"/>
    </w:rPr>
  </w:style>
  <w:style w:type="character" w:customStyle="1" w:styleId="a6">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5"/>
    <w:uiPriority w:val="34"/>
    <w:rsid w:val="00766A54"/>
    <w:rPr>
      <w:rFonts w:ascii="Calibri" w:eastAsia="Calibri" w:hAnsi="Calibri" w:cs="Times New Roman"/>
    </w:rPr>
  </w:style>
  <w:style w:type="table" w:styleId="a9">
    <w:name w:val="Table Grid"/>
    <w:basedOn w:val="a1"/>
    <w:uiPriority w:val="59"/>
    <w:rsid w:val="00766A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qFormat/>
    <w:rsid w:val="00766A54"/>
    <w:pPr>
      <w:spacing w:after="0" w:line="240" w:lineRule="auto"/>
    </w:pPr>
    <w:rPr>
      <w:rFonts w:ascii="Calibri" w:eastAsia="Calibri" w:hAnsi="Calibri" w:cs="Times New Roman"/>
      <w:lang w:val="uk-UA"/>
    </w:rPr>
  </w:style>
  <w:style w:type="character" w:styleId="ab">
    <w:name w:val="annotation reference"/>
    <w:basedOn w:val="a0"/>
    <w:uiPriority w:val="99"/>
    <w:semiHidden/>
    <w:unhideWhenUsed/>
    <w:rsid w:val="00766A54"/>
    <w:rPr>
      <w:sz w:val="16"/>
      <w:szCs w:val="16"/>
    </w:rPr>
  </w:style>
  <w:style w:type="paragraph" w:styleId="ac">
    <w:name w:val="annotation text"/>
    <w:basedOn w:val="a"/>
    <w:link w:val="ad"/>
    <w:uiPriority w:val="99"/>
    <w:semiHidden/>
    <w:unhideWhenUsed/>
    <w:rsid w:val="00766A54"/>
    <w:pPr>
      <w:spacing w:line="240" w:lineRule="auto"/>
    </w:pPr>
    <w:rPr>
      <w:rFonts w:ascii="Calibri" w:eastAsia="Calibri" w:hAnsi="Calibri" w:cs="Times New Roman"/>
      <w:sz w:val="20"/>
      <w:szCs w:val="20"/>
    </w:rPr>
  </w:style>
  <w:style w:type="character" w:customStyle="1" w:styleId="ad">
    <w:name w:val="Текст примечания Знак"/>
    <w:basedOn w:val="a0"/>
    <w:link w:val="ac"/>
    <w:uiPriority w:val="99"/>
    <w:semiHidden/>
    <w:rsid w:val="00766A54"/>
    <w:rPr>
      <w:rFonts w:ascii="Calibri" w:eastAsia="Calibri" w:hAnsi="Calibri" w:cs="Times New Roman"/>
      <w:sz w:val="20"/>
      <w:szCs w:val="20"/>
    </w:rPr>
  </w:style>
  <w:style w:type="paragraph" w:styleId="ae">
    <w:name w:val="annotation subject"/>
    <w:basedOn w:val="ac"/>
    <w:next w:val="ac"/>
    <w:link w:val="af"/>
    <w:uiPriority w:val="99"/>
    <w:semiHidden/>
    <w:unhideWhenUsed/>
    <w:rsid w:val="00766A54"/>
    <w:rPr>
      <w:b/>
      <w:bCs/>
    </w:rPr>
  </w:style>
  <w:style w:type="character" w:customStyle="1" w:styleId="af">
    <w:name w:val="Тема примечания Знак"/>
    <w:basedOn w:val="ad"/>
    <w:link w:val="ae"/>
    <w:uiPriority w:val="99"/>
    <w:semiHidden/>
    <w:rsid w:val="00766A54"/>
    <w:rPr>
      <w:rFonts w:ascii="Calibri" w:eastAsia="Calibri" w:hAnsi="Calibri" w:cs="Times New Roman"/>
      <w:b/>
      <w:bCs/>
      <w:sz w:val="20"/>
      <w:szCs w:val="20"/>
    </w:rPr>
  </w:style>
  <w:style w:type="paragraph" w:styleId="af0">
    <w:name w:val="Normal (Web)"/>
    <w:basedOn w:val="a"/>
    <w:uiPriority w:val="99"/>
    <w:semiHidden/>
    <w:unhideWhenUsed/>
    <w:rsid w:val="00CE589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766A54"/>
  </w:style>
  <w:style w:type="paragraph" w:customStyle="1" w:styleId="rvps2">
    <w:name w:val="rvps2"/>
    <w:basedOn w:val="a"/>
    <w:uiPriority w:val="99"/>
    <w:rsid w:val="00766A54"/>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10">
    <w:name w:val="Абзац списка1"/>
    <w:basedOn w:val="a"/>
    <w:uiPriority w:val="99"/>
    <w:rsid w:val="00766A54"/>
    <w:pPr>
      <w:spacing w:after="0" w:line="240" w:lineRule="auto"/>
      <w:ind w:left="720"/>
      <w:contextualSpacing/>
    </w:pPr>
    <w:rPr>
      <w:rFonts w:ascii="Times New Roman" w:eastAsia="Calibri" w:hAnsi="Times New Roman" w:cs="Times New Roman"/>
      <w:sz w:val="24"/>
      <w:szCs w:val="24"/>
      <w:lang w:val="uk-UA" w:eastAsia="ru-RU"/>
    </w:rPr>
  </w:style>
  <w:style w:type="paragraph" w:customStyle="1" w:styleId="Default">
    <w:name w:val="Default"/>
    <w:uiPriority w:val="99"/>
    <w:rsid w:val="00766A54"/>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3">
    <w:name w:val="header"/>
    <w:basedOn w:val="a"/>
    <w:link w:val="a4"/>
    <w:uiPriority w:val="99"/>
    <w:rsid w:val="00766A54"/>
    <w:pPr>
      <w:tabs>
        <w:tab w:val="center" w:pos="4677"/>
        <w:tab w:val="right" w:pos="9355"/>
      </w:tabs>
      <w:spacing w:after="0" w:line="240" w:lineRule="auto"/>
    </w:pPr>
    <w:rPr>
      <w:rFonts w:ascii="Calibri" w:eastAsia="Calibri" w:hAnsi="Calibri" w:cs="Times New Roman"/>
    </w:rPr>
  </w:style>
  <w:style w:type="character" w:customStyle="1" w:styleId="a4">
    <w:name w:val="Верхний колонтитул Знак"/>
    <w:basedOn w:val="a0"/>
    <w:link w:val="a3"/>
    <w:uiPriority w:val="99"/>
    <w:rsid w:val="00766A54"/>
    <w:rPr>
      <w:rFonts w:ascii="Calibri" w:eastAsia="Calibri" w:hAnsi="Calibri" w:cs="Times New Roman"/>
    </w:rPr>
  </w:style>
  <w:style w:type="paragraph" w:styleId="a5">
    <w:name w:val="List Paragraph"/>
    <w:aliases w:val="CA bullets,Colorful List - Accent 11,Indent Paragraph,Lettre d'introduction,Heading 2_sj,Dot pt,List Paragraph Char Char Char,Indicator Text,Numbered Para 1,List Paragraph12,Bullet Points,MAIN CONTENT,List Paragraph (numbered (a))"/>
    <w:basedOn w:val="a"/>
    <w:link w:val="a6"/>
    <w:uiPriority w:val="34"/>
    <w:qFormat/>
    <w:rsid w:val="00766A54"/>
    <w:pPr>
      <w:ind w:left="720"/>
      <w:contextualSpacing/>
    </w:pPr>
    <w:rPr>
      <w:rFonts w:ascii="Calibri" w:eastAsia="Calibri" w:hAnsi="Calibri" w:cs="Times New Roman"/>
    </w:rPr>
  </w:style>
  <w:style w:type="paragraph" w:styleId="a7">
    <w:name w:val="Balloon Text"/>
    <w:basedOn w:val="a"/>
    <w:link w:val="a8"/>
    <w:uiPriority w:val="99"/>
    <w:semiHidden/>
    <w:unhideWhenUsed/>
    <w:rsid w:val="00766A54"/>
    <w:pPr>
      <w:spacing w:after="0" w:line="240" w:lineRule="auto"/>
    </w:pPr>
    <w:rPr>
      <w:rFonts w:ascii="Tahoma" w:eastAsia="Calibri" w:hAnsi="Tahoma" w:cs="Tahoma"/>
      <w:sz w:val="16"/>
      <w:szCs w:val="16"/>
    </w:rPr>
  </w:style>
  <w:style w:type="character" w:customStyle="1" w:styleId="a8">
    <w:name w:val="Текст выноски Знак"/>
    <w:basedOn w:val="a0"/>
    <w:link w:val="a7"/>
    <w:uiPriority w:val="99"/>
    <w:semiHidden/>
    <w:rsid w:val="00766A54"/>
    <w:rPr>
      <w:rFonts w:ascii="Tahoma" w:eastAsia="Calibri" w:hAnsi="Tahoma" w:cs="Tahoma"/>
      <w:sz w:val="16"/>
      <w:szCs w:val="16"/>
    </w:rPr>
  </w:style>
  <w:style w:type="character" w:customStyle="1" w:styleId="a6">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5"/>
    <w:uiPriority w:val="34"/>
    <w:rsid w:val="00766A54"/>
    <w:rPr>
      <w:rFonts w:ascii="Calibri" w:eastAsia="Calibri" w:hAnsi="Calibri" w:cs="Times New Roman"/>
    </w:rPr>
  </w:style>
  <w:style w:type="table" w:styleId="a9">
    <w:name w:val="Table Grid"/>
    <w:basedOn w:val="a1"/>
    <w:uiPriority w:val="59"/>
    <w:rsid w:val="00766A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qFormat/>
    <w:rsid w:val="00766A54"/>
    <w:pPr>
      <w:spacing w:after="0" w:line="240" w:lineRule="auto"/>
    </w:pPr>
    <w:rPr>
      <w:rFonts w:ascii="Calibri" w:eastAsia="Calibri" w:hAnsi="Calibri" w:cs="Times New Roman"/>
      <w:lang w:val="uk-UA"/>
    </w:rPr>
  </w:style>
  <w:style w:type="character" w:styleId="ab">
    <w:name w:val="annotation reference"/>
    <w:basedOn w:val="a0"/>
    <w:uiPriority w:val="99"/>
    <w:semiHidden/>
    <w:unhideWhenUsed/>
    <w:rsid w:val="00766A54"/>
    <w:rPr>
      <w:sz w:val="16"/>
      <w:szCs w:val="16"/>
    </w:rPr>
  </w:style>
  <w:style w:type="paragraph" w:styleId="ac">
    <w:name w:val="annotation text"/>
    <w:basedOn w:val="a"/>
    <w:link w:val="ad"/>
    <w:uiPriority w:val="99"/>
    <w:semiHidden/>
    <w:unhideWhenUsed/>
    <w:rsid w:val="00766A54"/>
    <w:pPr>
      <w:spacing w:line="240" w:lineRule="auto"/>
    </w:pPr>
    <w:rPr>
      <w:rFonts w:ascii="Calibri" w:eastAsia="Calibri" w:hAnsi="Calibri" w:cs="Times New Roman"/>
      <w:sz w:val="20"/>
      <w:szCs w:val="20"/>
    </w:rPr>
  </w:style>
  <w:style w:type="character" w:customStyle="1" w:styleId="ad">
    <w:name w:val="Текст примечания Знак"/>
    <w:basedOn w:val="a0"/>
    <w:link w:val="ac"/>
    <w:uiPriority w:val="99"/>
    <w:semiHidden/>
    <w:rsid w:val="00766A54"/>
    <w:rPr>
      <w:rFonts w:ascii="Calibri" w:eastAsia="Calibri" w:hAnsi="Calibri" w:cs="Times New Roman"/>
      <w:sz w:val="20"/>
      <w:szCs w:val="20"/>
    </w:rPr>
  </w:style>
  <w:style w:type="paragraph" w:styleId="ae">
    <w:name w:val="annotation subject"/>
    <w:basedOn w:val="ac"/>
    <w:next w:val="ac"/>
    <w:link w:val="af"/>
    <w:uiPriority w:val="99"/>
    <w:semiHidden/>
    <w:unhideWhenUsed/>
    <w:rsid w:val="00766A54"/>
    <w:rPr>
      <w:b/>
      <w:bCs/>
    </w:rPr>
  </w:style>
  <w:style w:type="character" w:customStyle="1" w:styleId="af">
    <w:name w:val="Тема примечания Знак"/>
    <w:basedOn w:val="ad"/>
    <w:link w:val="ae"/>
    <w:uiPriority w:val="99"/>
    <w:semiHidden/>
    <w:rsid w:val="00766A54"/>
    <w:rPr>
      <w:rFonts w:ascii="Calibri" w:eastAsia="Calibri" w:hAnsi="Calibri" w:cs="Times New Roman"/>
      <w:b/>
      <w:bCs/>
      <w:sz w:val="20"/>
      <w:szCs w:val="20"/>
    </w:rPr>
  </w:style>
  <w:style w:type="paragraph" w:styleId="af0">
    <w:name w:val="Normal (Web)"/>
    <w:basedOn w:val="a"/>
    <w:uiPriority w:val="99"/>
    <w:semiHidden/>
    <w:unhideWhenUsed/>
    <w:rsid w:val="00CE589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8059480">
      <w:bodyDiv w:val="1"/>
      <w:marLeft w:val="0"/>
      <w:marRight w:val="0"/>
      <w:marTop w:val="0"/>
      <w:marBottom w:val="0"/>
      <w:divBdr>
        <w:top w:val="none" w:sz="0" w:space="0" w:color="auto"/>
        <w:left w:val="none" w:sz="0" w:space="0" w:color="auto"/>
        <w:bottom w:val="none" w:sz="0" w:space="0" w:color="auto"/>
        <w:right w:val="none" w:sz="0" w:space="0" w:color="auto"/>
      </w:divBdr>
      <w:divsChild>
        <w:div w:id="1672610260">
          <w:marLeft w:val="0"/>
          <w:marRight w:val="0"/>
          <w:marTop w:val="0"/>
          <w:marBottom w:val="0"/>
          <w:divBdr>
            <w:top w:val="none" w:sz="0" w:space="0" w:color="auto"/>
            <w:left w:val="none" w:sz="0" w:space="0" w:color="auto"/>
            <w:bottom w:val="none" w:sz="0" w:space="0" w:color="auto"/>
            <w:right w:val="none" w:sz="0" w:space="0" w:color="auto"/>
          </w:divBdr>
        </w:div>
      </w:divsChild>
    </w:div>
    <w:div w:id="1931158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5078</Words>
  <Characters>28947</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Ліллемяе Олена Едуардівна</dc:creator>
  <cp:lastModifiedBy>Тітенко Вікторія Ігорівна</cp:lastModifiedBy>
  <cp:revision>2</cp:revision>
  <cp:lastPrinted>2020-09-04T08:37:00Z</cp:lastPrinted>
  <dcterms:created xsi:type="dcterms:W3CDTF">2020-09-11T10:16:00Z</dcterms:created>
  <dcterms:modified xsi:type="dcterms:W3CDTF">2020-09-11T10:16:00Z</dcterms:modified>
</cp:coreProperties>
</file>