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725B" w:rsidRPr="00083732" w:rsidRDefault="0063725B" w:rsidP="0063725B">
      <w:pPr>
        <w:jc w:val="center"/>
        <w:rPr>
          <w:color w:val="00B050"/>
        </w:rPr>
      </w:pPr>
      <w:bookmarkStart w:id="0" w:name="_GoBack"/>
      <w:bookmarkEnd w:id="0"/>
      <w:r w:rsidRPr="00E9557A">
        <w:rPr>
          <w:noProof/>
          <w:color w:val="00B050"/>
          <w:lang w:val="ru-RU"/>
        </w:rPr>
        <w:drawing>
          <wp:inline distT="0" distB="0" distL="0" distR="0" wp14:anchorId="6D6815C3" wp14:editId="4D17C789">
            <wp:extent cx="611505" cy="682625"/>
            <wp:effectExtent l="0" t="0" r="0" b="317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11505" cy="682625"/>
                    </a:xfrm>
                    <a:prstGeom prst="rect">
                      <a:avLst/>
                    </a:prstGeom>
                    <a:noFill/>
                    <a:ln>
                      <a:noFill/>
                    </a:ln>
                  </pic:spPr>
                </pic:pic>
              </a:graphicData>
            </a:graphic>
          </wp:inline>
        </w:drawing>
      </w:r>
    </w:p>
    <w:p w:rsidR="0063725B" w:rsidRPr="00E9557A" w:rsidRDefault="0063725B" w:rsidP="0063725B">
      <w:pPr>
        <w:jc w:val="center"/>
        <w:rPr>
          <w:color w:val="00B050"/>
          <w:sz w:val="16"/>
          <w:szCs w:val="16"/>
        </w:rPr>
      </w:pPr>
    </w:p>
    <w:p w:rsidR="0063725B" w:rsidRPr="00784BB4" w:rsidRDefault="0063725B" w:rsidP="0063725B">
      <w:pPr>
        <w:jc w:val="center"/>
        <w:rPr>
          <w:b/>
          <w:sz w:val="32"/>
          <w:szCs w:val="32"/>
        </w:rPr>
      </w:pPr>
      <w:r w:rsidRPr="00784BB4">
        <w:rPr>
          <w:b/>
          <w:sz w:val="32"/>
          <w:szCs w:val="32"/>
        </w:rPr>
        <w:t>АНТИМОНОПОЛЬНИЙ КОМІТЕТ УКРАЇНИ</w:t>
      </w:r>
    </w:p>
    <w:p w:rsidR="0063725B" w:rsidRPr="00784BB4" w:rsidRDefault="0063725B" w:rsidP="0063725B">
      <w:pPr>
        <w:tabs>
          <w:tab w:val="left" w:leader="hyphen" w:pos="10206"/>
        </w:tabs>
        <w:jc w:val="center"/>
        <w:rPr>
          <w:sz w:val="28"/>
          <w:szCs w:val="32"/>
        </w:rPr>
      </w:pPr>
    </w:p>
    <w:p w:rsidR="0063725B" w:rsidRPr="00784BB4" w:rsidRDefault="0063725B" w:rsidP="0063725B">
      <w:pPr>
        <w:tabs>
          <w:tab w:val="left" w:leader="hyphen" w:pos="10206"/>
        </w:tabs>
        <w:jc w:val="center"/>
        <w:outlineLvl w:val="0"/>
        <w:rPr>
          <w:b/>
          <w:sz w:val="32"/>
          <w:szCs w:val="32"/>
        </w:rPr>
      </w:pPr>
      <w:r w:rsidRPr="00784BB4">
        <w:rPr>
          <w:b/>
          <w:sz w:val="32"/>
          <w:szCs w:val="32"/>
        </w:rPr>
        <w:t>РІШЕННЯ</w:t>
      </w:r>
    </w:p>
    <w:p w:rsidR="0063725B" w:rsidRPr="00784BB4" w:rsidRDefault="0063725B" w:rsidP="0063725B">
      <w:pPr>
        <w:tabs>
          <w:tab w:val="left" w:leader="hyphen" w:pos="10206"/>
        </w:tabs>
        <w:jc w:val="center"/>
        <w:rPr>
          <w:bCs/>
          <w:sz w:val="28"/>
        </w:rPr>
      </w:pPr>
    </w:p>
    <w:p w:rsidR="0063725B" w:rsidRPr="00784BB4" w:rsidRDefault="0063725B" w:rsidP="0063725B">
      <w:pPr>
        <w:tabs>
          <w:tab w:val="left" w:leader="hyphen" w:pos="10206"/>
        </w:tabs>
        <w:jc w:val="center"/>
        <w:rPr>
          <w:bCs/>
          <w:sz w:val="28"/>
        </w:rPr>
      </w:pPr>
    </w:p>
    <w:p w:rsidR="0063725B" w:rsidRPr="00784BB4" w:rsidRDefault="005A36DF" w:rsidP="0063725B">
      <w:pPr>
        <w:outlineLvl w:val="0"/>
      </w:pPr>
      <w:r w:rsidRPr="00784BB4">
        <w:rPr>
          <w:bCs/>
          <w:lang w:val="ru-RU"/>
        </w:rPr>
        <w:t xml:space="preserve">29 жовтня </w:t>
      </w:r>
      <w:r w:rsidR="0063725B" w:rsidRPr="00784BB4">
        <w:t xml:space="preserve">2020 р.                                                 Київ                           </w:t>
      </w:r>
      <w:r w:rsidRPr="00784BB4">
        <w:t xml:space="preserve">   </w:t>
      </w:r>
      <w:r w:rsidR="00354DC8" w:rsidRPr="00784BB4">
        <w:t xml:space="preserve">                           № 677</w:t>
      </w:r>
      <w:r w:rsidRPr="00784BB4">
        <w:t>-р</w:t>
      </w:r>
      <w:r w:rsidR="0063725B" w:rsidRPr="00784BB4">
        <w:t xml:space="preserve"> </w:t>
      </w:r>
    </w:p>
    <w:p w:rsidR="0063725B" w:rsidRPr="00784BB4" w:rsidRDefault="0063725B" w:rsidP="0063725B">
      <w:pPr>
        <w:outlineLvl w:val="0"/>
      </w:pPr>
    </w:p>
    <w:p w:rsidR="0063725B" w:rsidRPr="00784BB4" w:rsidRDefault="0063725B" w:rsidP="0063725B">
      <w:pPr>
        <w:outlineLvl w:val="0"/>
      </w:pPr>
    </w:p>
    <w:p w:rsidR="0063725B" w:rsidRPr="00784BB4" w:rsidRDefault="0063725B" w:rsidP="0063725B">
      <w:pPr>
        <w:outlineLvl w:val="0"/>
      </w:pPr>
      <w:r w:rsidRPr="00784BB4">
        <w:t>Про порушення законодавства</w:t>
      </w:r>
    </w:p>
    <w:p w:rsidR="0063725B" w:rsidRPr="00784BB4" w:rsidRDefault="0063725B" w:rsidP="0063725B">
      <w:pPr>
        <w:outlineLvl w:val="0"/>
      </w:pPr>
      <w:r w:rsidRPr="00784BB4">
        <w:t>про захист економічної</w:t>
      </w:r>
    </w:p>
    <w:p w:rsidR="0063725B" w:rsidRPr="00784BB4" w:rsidRDefault="0063725B" w:rsidP="0063725B">
      <w:pPr>
        <w:outlineLvl w:val="0"/>
      </w:pPr>
      <w:r w:rsidRPr="00784BB4">
        <w:t>конкуренції та накладення</w:t>
      </w:r>
    </w:p>
    <w:p w:rsidR="0063725B" w:rsidRPr="00784BB4" w:rsidRDefault="0063725B" w:rsidP="0063725B">
      <w:pPr>
        <w:outlineLvl w:val="0"/>
      </w:pPr>
      <w:r w:rsidRPr="00784BB4">
        <w:t>штрафу</w:t>
      </w:r>
    </w:p>
    <w:p w:rsidR="0063725B" w:rsidRPr="00784BB4" w:rsidRDefault="0063725B" w:rsidP="00A96FED">
      <w:pPr>
        <w:spacing w:before="120"/>
        <w:ind w:left="720" w:firstLine="709"/>
        <w:jc w:val="both"/>
      </w:pPr>
      <w:r w:rsidRPr="00784BB4">
        <w:rPr>
          <w:rFonts w:eastAsia="Calibri"/>
          <w:lang w:eastAsia="uk-UA"/>
        </w:rPr>
        <w:t xml:space="preserve">Товариство з обмеженою відповідальністю </w:t>
      </w:r>
      <w:r w:rsidRPr="00784BB4">
        <w:t xml:space="preserve">«ІНТЕРПАЙП УКРАЇНА»                        (далі – ТОВ «ІНТЕРПАЙП УКРАЇНА»), товариство з обмеженою відповідальністю «РЄТЕК» (далі – ТОВ «РЄТЕК»), товариство з обмеженою відповідальністю «ТРАНСПОРТНІ ІНВЕСТИЦІЇ» (далі – ТОВ «ТРАНСПОРТНІ ІНВЕСТИЦІЇ») </w:t>
      </w:r>
      <w:r w:rsidR="003A1BFB" w:rsidRPr="00784BB4">
        <w:rPr>
          <w:shd w:val="clear" w:color="auto" w:fill="FFFFFF"/>
        </w:rPr>
        <w:t>і товариство</w:t>
      </w:r>
      <w:r w:rsidRPr="00784BB4">
        <w:rPr>
          <w:shd w:val="clear" w:color="auto" w:fill="FFFFFF"/>
        </w:rPr>
        <w:t xml:space="preserve"> з обмеженою відповідальністю ФІРМА «ІНТЕРВТОРПРОМ»</w:t>
      </w:r>
      <w:r w:rsidRPr="00784BB4">
        <w:rPr>
          <w:rStyle w:val="width100"/>
        </w:rPr>
        <w:t xml:space="preserve"> </w:t>
      </w:r>
      <w:r w:rsidR="003A1BFB" w:rsidRPr="00784BB4">
        <w:rPr>
          <w:rStyle w:val="width100"/>
        </w:rPr>
        <w:t xml:space="preserve">                          (далі – ТОВ </w:t>
      </w:r>
      <w:r w:rsidR="003A1BFB" w:rsidRPr="00784BB4">
        <w:rPr>
          <w:shd w:val="clear" w:color="auto" w:fill="FFFFFF"/>
        </w:rPr>
        <w:t>ФІРМА «ІНТЕРВТОРПРОМ»</w:t>
      </w:r>
      <w:r w:rsidR="003A1BFB" w:rsidRPr="00784BB4">
        <w:rPr>
          <w:rStyle w:val="width100"/>
        </w:rPr>
        <w:t xml:space="preserve">) </w:t>
      </w:r>
      <w:r w:rsidRPr="00784BB4">
        <w:t>брали участ</w:t>
      </w:r>
      <w:r w:rsidR="00AB64A9" w:rsidRPr="00784BB4">
        <w:t>ь у торгах</w:t>
      </w:r>
      <w:r w:rsidR="0039238F" w:rsidRPr="00784BB4">
        <w:t>,</w:t>
      </w:r>
      <w:r w:rsidR="00AB64A9" w:rsidRPr="00784BB4">
        <w:t xml:space="preserve"> проведених філіями </w:t>
      </w:r>
      <w:r w:rsidR="00D40FE6" w:rsidRPr="00784BB4">
        <w:t xml:space="preserve">публічного </w:t>
      </w:r>
      <w:r w:rsidRPr="00784BB4">
        <w:t xml:space="preserve">акціонерного товариства «Українська залізниця». </w:t>
      </w:r>
      <w:r w:rsidR="003A1BFB" w:rsidRPr="00784BB4">
        <w:t xml:space="preserve"> </w:t>
      </w:r>
      <w:r w:rsidRPr="00784BB4">
        <w:t xml:space="preserve">  </w:t>
      </w:r>
    </w:p>
    <w:p w:rsidR="0063725B" w:rsidRPr="00784BB4" w:rsidRDefault="0063725B" w:rsidP="0063725B">
      <w:pPr>
        <w:ind w:left="720" w:firstLine="709"/>
        <w:jc w:val="both"/>
      </w:pPr>
      <w:r w:rsidRPr="00784BB4">
        <w:t>При цьому зазначені суб’єкти господарювання спільно готувалися до участі в торгах, тобто узгоджували свою поведінку з метою усунення змагання під час підготовки та участі в торгах.</w:t>
      </w:r>
    </w:p>
    <w:p w:rsidR="0063725B" w:rsidRPr="00784BB4" w:rsidRDefault="0063725B" w:rsidP="0063725B">
      <w:pPr>
        <w:ind w:left="720" w:firstLine="709"/>
        <w:jc w:val="both"/>
      </w:pPr>
      <w:r w:rsidRPr="00784BB4">
        <w:t xml:space="preserve">За результатами розгляду справи № 143-26.13/154-19 такі дії </w:t>
      </w:r>
      <w:r w:rsidR="003A1BFB" w:rsidRPr="00784BB4">
        <w:t xml:space="preserve">                                         ТОВ «ІНТЕРПАЙП УКРАЇНА», ТОВ «РЄТЕК», ТОВ «ТРАНСПОРТНІ ІНВЕСТИЦІЇ»</w:t>
      </w:r>
      <w:r w:rsidR="0039238F" w:rsidRPr="00784BB4">
        <w:t xml:space="preserve"> і</w:t>
      </w:r>
      <w:r w:rsidRPr="00784BB4">
        <w:t xml:space="preserve"> </w:t>
      </w:r>
      <w:r w:rsidR="003A1BFB" w:rsidRPr="00784BB4">
        <w:rPr>
          <w:rStyle w:val="width100"/>
        </w:rPr>
        <w:t xml:space="preserve">ТОВ </w:t>
      </w:r>
      <w:r w:rsidR="003A1BFB" w:rsidRPr="00784BB4">
        <w:rPr>
          <w:shd w:val="clear" w:color="auto" w:fill="FFFFFF"/>
        </w:rPr>
        <w:t>ФІРМА «ІНТЕРВТОРПРОМ»</w:t>
      </w:r>
      <w:r w:rsidRPr="00784BB4">
        <w:t xml:space="preserve"> визнано антиконкурентними узгодженими діями, які стосуються спотворення результатів торгів, що є порушенням пункту 1 статті 50 та пункту 4 частини другої статті 6 Закону України «Про захист економічної конкуренції».   </w:t>
      </w:r>
    </w:p>
    <w:p w:rsidR="0063725B" w:rsidRPr="00784BB4" w:rsidRDefault="0063725B" w:rsidP="00A96FED">
      <w:pPr>
        <w:ind w:left="720" w:firstLine="709"/>
        <w:jc w:val="both"/>
      </w:pPr>
      <w:r w:rsidRPr="00784BB4">
        <w:t xml:space="preserve">На порушників накладено штрафи: </w:t>
      </w:r>
      <w:r w:rsidR="00AB64A9" w:rsidRPr="00784BB4">
        <w:t xml:space="preserve">сукупно </w:t>
      </w:r>
      <w:r w:rsidRPr="00784BB4">
        <w:t xml:space="preserve">на </w:t>
      </w:r>
      <w:r w:rsidR="003A1BFB" w:rsidRPr="00784BB4">
        <w:t xml:space="preserve">ТОВ «ІНТЕРПАЙП </w:t>
      </w:r>
      <w:r w:rsidR="00DD5C81" w:rsidRPr="00784BB4">
        <w:br/>
      </w:r>
      <w:r w:rsidR="003A1BFB" w:rsidRPr="00784BB4">
        <w:t>УКРАЇНА»</w:t>
      </w:r>
      <w:r w:rsidR="00354DC8" w:rsidRPr="00784BB4">
        <w:t xml:space="preserve"> 69</w:t>
      </w:r>
      <w:r w:rsidR="00DD5C81" w:rsidRPr="00784BB4">
        <w:t xml:space="preserve"> 331 </w:t>
      </w:r>
      <w:r w:rsidR="00354DC8" w:rsidRPr="00784BB4">
        <w:t>383</w:t>
      </w:r>
      <w:r w:rsidR="00AB64A9" w:rsidRPr="00784BB4">
        <w:t xml:space="preserve"> грн</w:t>
      </w:r>
      <w:r w:rsidR="003A1BFB" w:rsidRPr="00784BB4">
        <w:t xml:space="preserve">, </w:t>
      </w:r>
      <w:r w:rsidR="00AB64A9" w:rsidRPr="00784BB4">
        <w:t xml:space="preserve">на </w:t>
      </w:r>
      <w:r w:rsidR="00D75DDA" w:rsidRPr="00784BB4">
        <w:t>ТОВ «РЄТЕК</w:t>
      </w:r>
      <w:r w:rsidR="00354DC8" w:rsidRPr="00784BB4">
        <w:t xml:space="preserve"> 932</w:t>
      </w:r>
      <w:r w:rsidR="00DD5C81" w:rsidRPr="00784BB4">
        <w:t xml:space="preserve"> </w:t>
      </w:r>
      <w:r w:rsidR="007F2EC0" w:rsidRPr="00784BB4">
        <w:t>182</w:t>
      </w:r>
      <w:r w:rsidR="00DD5C81" w:rsidRPr="00784BB4">
        <w:t xml:space="preserve"> </w:t>
      </w:r>
      <w:r w:rsidR="00AB64A9" w:rsidRPr="00784BB4">
        <w:t>грн</w:t>
      </w:r>
      <w:r w:rsidR="00D75DDA" w:rsidRPr="00784BB4">
        <w:t xml:space="preserve">, на </w:t>
      </w:r>
      <w:r w:rsidR="00DD5C81" w:rsidRPr="00784BB4">
        <w:br/>
      </w:r>
      <w:r w:rsidR="00D75DDA" w:rsidRPr="00784BB4">
        <w:t>ТОВ «ТРАНСПОРТНІ ІНВЕСТИЦІЇ»</w:t>
      </w:r>
      <w:r w:rsidR="00DD5C81" w:rsidRPr="00784BB4">
        <w:t xml:space="preserve"> 1 547 100</w:t>
      </w:r>
      <w:r w:rsidR="00AB64A9" w:rsidRPr="00784BB4">
        <w:t xml:space="preserve"> грн</w:t>
      </w:r>
      <w:r w:rsidR="00D75DDA" w:rsidRPr="00784BB4">
        <w:t xml:space="preserve">, на </w:t>
      </w:r>
      <w:r w:rsidR="00D75DDA" w:rsidRPr="00784BB4">
        <w:rPr>
          <w:rStyle w:val="width100"/>
        </w:rPr>
        <w:t xml:space="preserve">ТОВ </w:t>
      </w:r>
      <w:r w:rsidR="00D75DDA" w:rsidRPr="00784BB4">
        <w:rPr>
          <w:shd w:val="clear" w:color="auto" w:fill="FFFFFF"/>
        </w:rPr>
        <w:t>ФІРМА «ІНТЕРВТОРПРОМ»</w:t>
      </w:r>
      <w:r w:rsidR="00DD5C81" w:rsidRPr="00784BB4">
        <w:rPr>
          <w:shd w:val="clear" w:color="auto" w:fill="FFFFFF"/>
        </w:rPr>
        <w:t xml:space="preserve"> 79 092 </w:t>
      </w:r>
      <w:r w:rsidR="00AB64A9" w:rsidRPr="00784BB4">
        <w:rPr>
          <w:shd w:val="clear" w:color="auto" w:fill="FFFFFF"/>
        </w:rPr>
        <w:t>грн</w:t>
      </w:r>
      <w:r w:rsidRPr="00784BB4">
        <w:t>.</w:t>
      </w:r>
      <w:r w:rsidR="00D75DDA" w:rsidRPr="00784BB4">
        <w:t xml:space="preserve"> </w:t>
      </w:r>
    </w:p>
    <w:p w:rsidR="0063725B" w:rsidRPr="00784BB4" w:rsidRDefault="0063725B" w:rsidP="00A96FED">
      <w:pPr>
        <w:spacing w:before="120"/>
        <w:ind w:firstLine="709"/>
        <w:jc w:val="both"/>
      </w:pPr>
      <w:r w:rsidRPr="00784BB4">
        <w:t xml:space="preserve">Антимонопольний комітет України (далі – Комітет), розглянувши матеріали справи  № 143-26.13/154-19 про порушення </w:t>
      </w:r>
      <w:r w:rsidR="00D75DDA" w:rsidRPr="00784BB4">
        <w:t xml:space="preserve">ТОВ «ІНТЕРПАЙП УКРАЇНА», ТОВ «РЄТЕК»,                      ТОВ «ТРАНСПОРТНІ ІНВЕСТИЦІЇ» і </w:t>
      </w:r>
      <w:r w:rsidR="00D75DDA" w:rsidRPr="00784BB4">
        <w:rPr>
          <w:rStyle w:val="width100"/>
        </w:rPr>
        <w:t xml:space="preserve">ТОВ </w:t>
      </w:r>
      <w:r w:rsidR="00D75DDA" w:rsidRPr="00784BB4">
        <w:rPr>
          <w:shd w:val="clear" w:color="auto" w:fill="FFFFFF"/>
        </w:rPr>
        <w:t>ФІРМА «ІНТЕРВТОРПРОМ»</w:t>
      </w:r>
      <w:r w:rsidRPr="00784BB4">
        <w:rPr>
          <w:rStyle w:val="width100"/>
        </w:rPr>
        <w:t xml:space="preserve"> </w:t>
      </w:r>
      <w:r w:rsidRPr="00784BB4">
        <w:t>законодавства про захист екон</w:t>
      </w:r>
      <w:r w:rsidR="00D75DDA" w:rsidRPr="00784BB4">
        <w:t>омічної конкуренції, передбачені</w:t>
      </w:r>
      <w:r w:rsidRPr="00784BB4">
        <w:t xml:space="preserve"> пунктом 4 частини другої статті 6, пунктом 1 статті 50 Закону України «Про захист економічної конкуренції», та подання про попередні висновки Департаменту розслідувань порушень законодавства про захист економічної конкуренції </w:t>
      </w:r>
      <w:r w:rsidR="00D75DDA" w:rsidRPr="00784BB4">
        <w:t>від 11.09.2020 № 143-26.13/154-19/427-спр</w:t>
      </w:r>
      <w:r w:rsidRPr="00784BB4">
        <w:t>,</w:t>
      </w:r>
    </w:p>
    <w:p w:rsidR="0082232B" w:rsidRPr="00784BB4" w:rsidRDefault="00A96FED" w:rsidP="0082232B">
      <w:pPr>
        <w:spacing w:before="200"/>
        <w:jc w:val="center"/>
        <w:outlineLvl w:val="0"/>
        <w:rPr>
          <w:b/>
        </w:rPr>
      </w:pPr>
      <w:r w:rsidRPr="00784BB4">
        <w:rPr>
          <w:b/>
        </w:rPr>
        <w:t>ВСТАНОВИВ</w:t>
      </w:r>
      <w:r w:rsidR="0082232B" w:rsidRPr="00784BB4">
        <w:rPr>
          <w:b/>
        </w:rPr>
        <w:t>:</w:t>
      </w:r>
    </w:p>
    <w:p w:rsidR="0001449F" w:rsidRPr="00784BB4" w:rsidRDefault="0001449F" w:rsidP="0001449F">
      <w:pPr>
        <w:outlineLvl w:val="0"/>
        <w:rPr>
          <w:b/>
        </w:rPr>
      </w:pPr>
    </w:p>
    <w:p w:rsidR="0001005A" w:rsidRPr="00784BB4" w:rsidRDefault="0001005A" w:rsidP="0001005A">
      <w:pPr>
        <w:outlineLvl w:val="0"/>
        <w:rPr>
          <w:b/>
        </w:rPr>
      </w:pPr>
      <w:r w:rsidRPr="00784BB4">
        <w:rPr>
          <w:b/>
        </w:rPr>
        <w:t>1.</w:t>
      </w:r>
      <w:r w:rsidRPr="00784BB4">
        <w:rPr>
          <w:b/>
        </w:rPr>
        <w:tab/>
      </w:r>
      <w:r w:rsidRPr="00784BB4">
        <w:rPr>
          <w:b/>
        </w:rPr>
        <w:tab/>
        <w:t>Процесуальні дії</w:t>
      </w:r>
    </w:p>
    <w:p w:rsidR="00CA686E" w:rsidRPr="00784BB4" w:rsidRDefault="00CA686E" w:rsidP="00CA686E">
      <w:pPr>
        <w:ind w:left="1418" w:hanging="1418"/>
        <w:jc w:val="both"/>
        <w:outlineLvl w:val="0"/>
      </w:pPr>
    </w:p>
    <w:p w:rsidR="00CA686E" w:rsidRPr="00784BB4" w:rsidRDefault="0001005A" w:rsidP="00B668F2">
      <w:pPr>
        <w:ind w:left="1418" w:hanging="1418"/>
        <w:jc w:val="both"/>
        <w:outlineLvl w:val="0"/>
      </w:pPr>
      <w:r w:rsidRPr="00784BB4">
        <w:t>(1)</w:t>
      </w:r>
      <w:r w:rsidRPr="00784BB4">
        <w:tab/>
        <w:t xml:space="preserve">Розпорядженням державного уповноваженого від 06.12.2019 № 07/446-р       (далі – Розпорядження) розпочато розгляд справи № 143-26.13/154-19             </w:t>
      </w:r>
      <w:r w:rsidRPr="00784BB4">
        <w:lastRenderedPageBreak/>
        <w:t xml:space="preserve">(далі – Справа) за ознаками вчинення </w:t>
      </w:r>
      <w:r w:rsidRPr="00784BB4">
        <w:rPr>
          <w:rFonts w:eastAsia="Calibri"/>
          <w:lang w:eastAsia="uk-UA"/>
        </w:rPr>
        <w:t xml:space="preserve">товариством з обмеженою відповідальністю </w:t>
      </w:r>
      <w:r w:rsidRPr="00784BB4">
        <w:t>«ІНТЕРПАЙП УКРАЇНА»</w:t>
      </w:r>
      <w:r w:rsidR="00CA686E" w:rsidRPr="00784BB4">
        <w:t xml:space="preserve">, товариством з обмеженою відповідальністю «РЄТЕК», товариством з обмеженою відповідальністю «ТРАНСПОРТНІ ІНВЕСТИЦІЇ» </w:t>
      </w:r>
      <w:r w:rsidR="00CA686E" w:rsidRPr="00784BB4">
        <w:rPr>
          <w:shd w:val="clear" w:color="auto" w:fill="FFFFFF"/>
        </w:rPr>
        <w:t>і товариство</w:t>
      </w:r>
      <w:r w:rsidR="001114BF" w:rsidRPr="00784BB4">
        <w:rPr>
          <w:shd w:val="clear" w:color="auto" w:fill="FFFFFF"/>
        </w:rPr>
        <w:t xml:space="preserve">м з обмеженою відповідальністю </w:t>
      </w:r>
      <w:r w:rsidR="00CA686E" w:rsidRPr="00784BB4">
        <w:rPr>
          <w:shd w:val="clear" w:color="auto" w:fill="FFFFFF"/>
        </w:rPr>
        <w:t>ФІРМА «ІНТЕРВТОРПРОМ»</w:t>
      </w:r>
      <w:r w:rsidRPr="00784BB4">
        <w:t xml:space="preserve"> </w:t>
      </w:r>
      <w:r w:rsidR="00CA686E" w:rsidRPr="00784BB4">
        <w:t>порушень, передбачених</w:t>
      </w:r>
      <w:r w:rsidRPr="00784BB4">
        <w:t xml:space="preserve"> пунктом 4 частини другої статті 6, пунктом 1 статті 50 Закону України «Про захист економічної конкуренції», у вигляді антиконкурентних узгоджених дій, які стосуються спотворення результатів торгів</w:t>
      </w:r>
      <w:r w:rsidR="00684A04" w:rsidRPr="00784BB4">
        <w:t xml:space="preserve"> на закупівлю</w:t>
      </w:r>
      <w:r w:rsidR="00CA686E" w:rsidRPr="00784BB4">
        <w:t>:</w:t>
      </w:r>
    </w:p>
    <w:p w:rsidR="00CA686E" w:rsidRPr="00784BB4" w:rsidRDefault="00CA686E" w:rsidP="00D3304D">
      <w:pPr>
        <w:pStyle w:val="a8"/>
        <w:numPr>
          <w:ilvl w:val="0"/>
          <w:numId w:val="4"/>
        </w:numPr>
      </w:pPr>
      <w:r w:rsidRPr="00784BB4">
        <w:t>«Колеса суцільнокатані» (оголошення № UA-2018-07-24-002314-b), проведених філією «Дарницький вагоноремонтний завод» публічного акціонерного товариства «Українська залізниця»</w:t>
      </w:r>
      <w:r w:rsidR="00684A04" w:rsidRPr="00784BB4">
        <w:t xml:space="preserve"> (далі – Торги № 1)</w:t>
      </w:r>
      <w:r w:rsidRPr="00784BB4">
        <w:t>.</w:t>
      </w:r>
    </w:p>
    <w:p w:rsidR="00CA686E" w:rsidRPr="00784BB4" w:rsidRDefault="00CA686E" w:rsidP="00D3304D">
      <w:pPr>
        <w:pStyle w:val="a8"/>
        <w:numPr>
          <w:ilvl w:val="0"/>
          <w:numId w:val="4"/>
        </w:numPr>
        <w:spacing w:after="80"/>
      </w:pPr>
      <w:r w:rsidRPr="00784BB4">
        <w:t>«Колеса суцільнокатані» (оголошення № UA-2018-07-24-002313-b), проведених філією «Дарницький вагоноремонтний завод» публічного акціонерного товариства «Українська залізниця»</w:t>
      </w:r>
      <w:r w:rsidR="00684A04" w:rsidRPr="00784BB4">
        <w:t xml:space="preserve"> (далі – Торги № 2)</w:t>
      </w:r>
      <w:r w:rsidRPr="00784BB4">
        <w:t>.</w:t>
      </w:r>
    </w:p>
    <w:p w:rsidR="00CA686E" w:rsidRPr="00784BB4" w:rsidRDefault="00CA686E" w:rsidP="00D3304D">
      <w:pPr>
        <w:pStyle w:val="a8"/>
        <w:numPr>
          <w:ilvl w:val="0"/>
          <w:numId w:val="4"/>
        </w:numPr>
        <w:spacing w:after="80"/>
      </w:pPr>
      <w:r w:rsidRPr="00784BB4">
        <w:t>«Колеса суцільнокатані» (оголошення № UA-2018-07-24-002312-b), проведених філією «Дарницький вагоноремонтний завод» публічного акціонерного товариства «Українська залізниця»</w:t>
      </w:r>
      <w:r w:rsidR="00684A04" w:rsidRPr="00784BB4">
        <w:t xml:space="preserve"> (далі – Торги № 3)</w:t>
      </w:r>
      <w:r w:rsidRPr="00784BB4">
        <w:t>.</w:t>
      </w:r>
    </w:p>
    <w:p w:rsidR="00CA686E" w:rsidRPr="00784BB4" w:rsidRDefault="00CA686E" w:rsidP="00D3304D">
      <w:pPr>
        <w:pStyle w:val="a8"/>
        <w:numPr>
          <w:ilvl w:val="0"/>
          <w:numId w:val="4"/>
        </w:numPr>
        <w:spacing w:after="80"/>
      </w:pPr>
      <w:r w:rsidRPr="00784BB4">
        <w:t>«Колеса суцільнокатані» (оголошення № UA-2018-07-24-002310-b), проведених філією «Дарницький вагоноремонтний завод» публічного акціонерного товариства «Українська залізниця»</w:t>
      </w:r>
      <w:r w:rsidR="00684A04" w:rsidRPr="00784BB4">
        <w:t xml:space="preserve"> (далі – Торги № 4)</w:t>
      </w:r>
      <w:r w:rsidRPr="00784BB4">
        <w:t>.</w:t>
      </w:r>
    </w:p>
    <w:p w:rsidR="00CA686E" w:rsidRPr="00784BB4" w:rsidRDefault="00CA686E" w:rsidP="00D3304D">
      <w:pPr>
        <w:pStyle w:val="a8"/>
        <w:numPr>
          <w:ilvl w:val="0"/>
          <w:numId w:val="4"/>
        </w:numPr>
        <w:spacing w:after="80"/>
      </w:pPr>
      <w:r w:rsidRPr="00784BB4">
        <w:t>«Колеса суцільнокатані» (оголошення № UA-2018-07-24-002306-b), проведених філією «Дарницький вагоноремонтний завод» публічного акціонерного товариства «Українська залізниця»</w:t>
      </w:r>
      <w:r w:rsidR="00684A04" w:rsidRPr="00784BB4">
        <w:t xml:space="preserve"> (далі – Торги № 5)</w:t>
      </w:r>
      <w:r w:rsidRPr="00784BB4">
        <w:t>.</w:t>
      </w:r>
    </w:p>
    <w:p w:rsidR="00CA686E" w:rsidRPr="00784BB4" w:rsidRDefault="00CA686E" w:rsidP="00D3304D">
      <w:pPr>
        <w:pStyle w:val="a8"/>
        <w:numPr>
          <w:ilvl w:val="0"/>
          <w:numId w:val="4"/>
        </w:numPr>
        <w:spacing w:after="80"/>
      </w:pPr>
      <w:r w:rsidRPr="00784BB4">
        <w:t>«Колеса суцільнокатані» (оголошення № UA-2018-07-24-001537-c), проведених філією «Дарницький вагоноремонтний завод» публічного акціонерного товариства «Українська залізниця»</w:t>
      </w:r>
      <w:r w:rsidR="00684A04" w:rsidRPr="00784BB4">
        <w:t xml:space="preserve"> (далі – Торги № 6)</w:t>
      </w:r>
      <w:r w:rsidRPr="00784BB4">
        <w:t>.</w:t>
      </w:r>
    </w:p>
    <w:p w:rsidR="00CA686E" w:rsidRPr="00784BB4" w:rsidRDefault="00CA686E" w:rsidP="00D3304D">
      <w:pPr>
        <w:pStyle w:val="a8"/>
        <w:numPr>
          <w:ilvl w:val="0"/>
          <w:numId w:val="4"/>
        </w:numPr>
        <w:spacing w:after="80"/>
      </w:pPr>
      <w:r w:rsidRPr="00784BB4">
        <w:t>«Колеса суцільнокатані» (оголошення № UA-2018-07-24-001540-c), проведених філією «Дарницький вагоноремонтний завод» публічного акціонерного товариства «Українська залізниця»</w:t>
      </w:r>
      <w:r w:rsidR="00684A04" w:rsidRPr="00784BB4">
        <w:t xml:space="preserve"> (далі – Торги № 7)</w:t>
      </w:r>
      <w:r w:rsidRPr="00784BB4">
        <w:t>.</w:t>
      </w:r>
    </w:p>
    <w:p w:rsidR="00CA686E" w:rsidRPr="00784BB4" w:rsidRDefault="00CA686E" w:rsidP="00D3304D">
      <w:pPr>
        <w:pStyle w:val="a8"/>
        <w:numPr>
          <w:ilvl w:val="0"/>
          <w:numId w:val="4"/>
        </w:numPr>
        <w:spacing w:after="80"/>
      </w:pPr>
      <w:r w:rsidRPr="00784BB4">
        <w:t>«Колеса суцільнокатані» (оголошення № UA-2018-06-27-001005-b), проведених філією «Дарницький вагоноремонтний завод» публічного акціонерного товариства «Українська залізниця»</w:t>
      </w:r>
      <w:r w:rsidR="00684A04" w:rsidRPr="00784BB4">
        <w:t xml:space="preserve"> (далі – Торги № 8)</w:t>
      </w:r>
      <w:r w:rsidRPr="00784BB4">
        <w:t>.</w:t>
      </w:r>
    </w:p>
    <w:p w:rsidR="00CA686E" w:rsidRPr="00784BB4" w:rsidRDefault="00CA686E" w:rsidP="00D3304D">
      <w:pPr>
        <w:pStyle w:val="a8"/>
        <w:numPr>
          <w:ilvl w:val="0"/>
          <w:numId w:val="4"/>
        </w:numPr>
        <w:spacing w:after="80"/>
      </w:pPr>
      <w:r w:rsidRPr="00784BB4">
        <w:t>«Колеса суцільнокатані» (оголошення № UA-2018-06-27-002104-a), проведених філією «Дарницький вагоноремонтний завод» публічного акціонерного товариства «Українська залізниця»</w:t>
      </w:r>
      <w:r w:rsidR="00684A04" w:rsidRPr="00784BB4">
        <w:t xml:space="preserve"> (далі – Торги № 9)</w:t>
      </w:r>
      <w:r w:rsidRPr="00784BB4">
        <w:t>.</w:t>
      </w:r>
    </w:p>
    <w:p w:rsidR="00CA686E" w:rsidRPr="00784BB4" w:rsidRDefault="00CA686E" w:rsidP="00D3304D">
      <w:pPr>
        <w:pStyle w:val="a8"/>
        <w:numPr>
          <w:ilvl w:val="0"/>
          <w:numId w:val="4"/>
        </w:numPr>
        <w:spacing w:after="80"/>
      </w:pPr>
      <w:r w:rsidRPr="00784BB4">
        <w:t>«Колеса суцільнокатані» (оголошення № UA-2018-06-27-001003-b), проведених філією «Дарницький вагоноремонтний завод» публічного акціонерного товариства «Українська залізниця»</w:t>
      </w:r>
      <w:r w:rsidR="00684A04" w:rsidRPr="00784BB4">
        <w:t xml:space="preserve"> (далі – Торги № 10)</w:t>
      </w:r>
      <w:r w:rsidRPr="00784BB4">
        <w:t>.</w:t>
      </w:r>
    </w:p>
    <w:p w:rsidR="00CA686E" w:rsidRPr="00784BB4" w:rsidRDefault="00CA686E" w:rsidP="00D3304D">
      <w:pPr>
        <w:pStyle w:val="a8"/>
        <w:numPr>
          <w:ilvl w:val="0"/>
          <w:numId w:val="4"/>
        </w:numPr>
        <w:spacing w:after="80"/>
      </w:pPr>
      <w:r w:rsidRPr="00784BB4">
        <w:t>«Колеса суцільнокатані» (оголошення № UA-2018-07-24-001545-c), проведених філією «Дарницький вагоноремонтний завод» публічного акціонерного товариства «Українська залізниця»</w:t>
      </w:r>
      <w:r w:rsidR="00684A04" w:rsidRPr="00784BB4">
        <w:t xml:space="preserve"> (далі – Торги № 11)</w:t>
      </w:r>
      <w:r w:rsidRPr="00784BB4">
        <w:t>.</w:t>
      </w:r>
    </w:p>
    <w:p w:rsidR="00CA686E" w:rsidRPr="00784BB4" w:rsidRDefault="00CA686E" w:rsidP="00D3304D">
      <w:pPr>
        <w:pStyle w:val="a8"/>
        <w:numPr>
          <w:ilvl w:val="0"/>
          <w:numId w:val="4"/>
        </w:numPr>
        <w:spacing w:after="80"/>
      </w:pPr>
      <w:r w:rsidRPr="00784BB4">
        <w:lastRenderedPageBreak/>
        <w:t>«Колесо суцільнокатане» (оголошення № UA-2018-06-26-000199-b), проведених філією «Панютинський вагоноремонтний завод» публічного акціонерного товариства «Українська залізниця»</w:t>
      </w:r>
      <w:r w:rsidR="00684A04" w:rsidRPr="00784BB4">
        <w:t xml:space="preserve"> (далі – Торги № 12)</w:t>
      </w:r>
      <w:r w:rsidRPr="00784BB4">
        <w:t>.</w:t>
      </w:r>
    </w:p>
    <w:p w:rsidR="00CA686E" w:rsidRPr="00784BB4" w:rsidRDefault="00CA686E" w:rsidP="00D3304D">
      <w:pPr>
        <w:pStyle w:val="a8"/>
        <w:numPr>
          <w:ilvl w:val="0"/>
          <w:numId w:val="4"/>
        </w:numPr>
        <w:spacing w:after="80"/>
      </w:pPr>
      <w:r w:rsidRPr="00784BB4">
        <w:t>«Колеса суцільнокатані» (оголошення № UA-2018-07-24-000847-a), проведених філією «Дарницький вагоноремонтний завод» публічного акціонерного товариства «Українська залізниця»</w:t>
      </w:r>
      <w:r w:rsidR="00684A04" w:rsidRPr="00784BB4">
        <w:t xml:space="preserve"> (далі – Торги № 13)</w:t>
      </w:r>
      <w:r w:rsidRPr="00784BB4">
        <w:t>.</w:t>
      </w:r>
    </w:p>
    <w:p w:rsidR="00CA686E" w:rsidRPr="00784BB4" w:rsidRDefault="00CA686E" w:rsidP="00D3304D">
      <w:pPr>
        <w:pStyle w:val="a8"/>
        <w:numPr>
          <w:ilvl w:val="0"/>
          <w:numId w:val="4"/>
        </w:numPr>
        <w:spacing w:after="80"/>
      </w:pPr>
      <w:r w:rsidRPr="00784BB4">
        <w:t>«Колеса суцільнокатані» (оголошення № UA-2018-07-24-000844-a), проведених філією «Дарницький вагоноремонтний завод» публічного акціонерного товариства «Українська залізниця»</w:t>
      </w:r>
      <w:r w:rsidR="00684A04" w:rsidRPr="00784BB4">
        <w:t xml:space="preserve"> (далі – Торги № 14)</w:t>
      </w:r>
      <w:r w:rsidRPr="00784BB4">
        <w:t>.</w:t>
      </w:r>
    </w:p>
    <w:p w:rsidR="00CA686E" w:rsidRPr="00784BB4" w:rsidRDefault="00CA686E" w:rsidP="00D3304D">
      <w:pPr>
        <w:pStyle w:val="a8"/>
        <w:numPr>
          <w:ilvl w:val="0"/>
          <w:numId w:val="4"/>
        </w:numPr>
        <w:spacing w:after="80"/>
      </w:pPr>
      <w:r w:rsidRPr="00784BB4">
        <w:t>«Колеса суцільнокатані» (оголошення № UA-2018-07-24-001549-c), проведених філією «Дарницький вагоноремонтний завод» публічного акціонерного товариства «Українська залізниця»</w:t>
      </w:r>
      <w:r w:rsidR="00684A04" w:rsidRPr="00784BB4">
        <w:t xml:space="preserve"> (далі – Торги № 15)</w:t>
      </w:r>
      <w:r w:rsidRPr="00784BB4">
        <w:t>.</w:t>
      </w:r>
    </w:p>
    <w:p w:rsidR="00CA686E" w:rsidRPr="00784BB4" w:rsidRDefault="00CA686E" w:rsidP="00D3304D">
      <w:pPr>
        <w:pStyle w:val="a8"/>
        <w:numPr>
          <w:ilvl w:val="0"/>
          <w:numId w:val="4"/>
        </w:numPr>
        <w:spacing w:after="80"/>
      </w:pPr>
      <w:r w:rsidRPr="00784BB4">
        <w:t>«Колеса суцільнокатані» (оголошення № UA-2018-07-24-000843-a), проведених філією «Дарницький вагоноремонтний завод» публічного акціонерного товариства «Українська залізниця»</w:t>
      </w:r>
      <w:r w:rsidR="00684A04" w:rsidRPr="00784BB4">
        <w:t xml:space="preserve"> (далі – Торги № 16)</w:t>
      </w:r>
      <w:r w:rsidRPr="00784BB4">
        <w:t>.</w:t>
      </w:r>
    </w:p>
    <w:p w:rsidR="00CA686E" w:rsidRPr="00784BB4" w:rsidRDefault="00CA686E" w:rsidP="00D3304D">
      <w:pPr>
        <w:pStyle w:val="a8"/>
        <w:numPr>
          <w:ilvl w:val="0"/>
          <w:numId w:val="4"/>
        </w:numPr>
        <w:spacing w:after="80"/>
      </w:pPr>
      <w:r w:rsidRPr="00784BB4">
        <w:t>«Колеса суцільнокатані» (оголошення № UA-2018-07-24-001534-c), проведених філією «Дарницький вагоноремонтний завод» публічного акціонерного товариства «Українська залізниця»</w:t>
      </w:r>
      <w:r w:rsidR="00684A04" w:rsidRPr="00784BB4">
        <w:t xml:space="preserve"> (далі – Торги № 17)</w:t>
      </w:r>
      <w:r w:rsidRPr="00784BB4">
        <w:t>.</w:t>
      </w:r>
    </w:p>
    <w:p w:rsidR="00CA686E" w:rsidRPr="00784BB4" w:rsidRDefault="00CA686E" w:rsidP="00D3304D">
      <w:pPr>
        <w:pStyle w:val="a8"/>
        <w:numPr>
          <w:ilvl w:val="0"/>
          <w:numId w:val="4"/>
        </w:numPr>
        <w:spacing w:after="80"/>
      </w:pPr>
      <w:r w:rsidRPr="00784BB4">
        <w:t>«Колеса суцільнокатані» (оголошення № UA-2018-06-27-001002-b), проведених філією «Дарницький вагоноремонтний завод» публічного акціонерного товариства «Українська залізниця»</w:t>
      </w:r>
      <w:r w:rsidR="00684A04" w:rsidRPr="00784BB4">
        <w:t xml:space="preserve"> (далі – Торги № 18)</w:t>
      </w:r>
      <w:r w:rsidRPr="00784BB4">
        <w:t>.</w:t>
      </w:r>
    </w:p>
    <w:p w:rsidR="00CA686E" w:rsidRPr="00784BB4" w:rsidRDefault="00CA686E" w:rsidP="00D3304D">
      <w:pPr>
        <w:pStyle w:val="a8"/>
        <w:numPr>
          <w:ilvl w:val="0"/>
          <w:numId w:val="4"/>
        </w:numPr>
        <w:spacing w:after="80"/>
      </w:pPr>
      <w:r w:rsidRPr="00784BB4">
        <w:t>«Колесо суцільнокатане» (оголошення № UA-2018-06-26-000210-b), проведених філією «Панютинський вагоноремонтний завод» публічного акціонерного товариства «Українська залізниця»</w:t>
      </w:r>
      <w:r w:rsidR="00684A04" w:rsidRPr="00784BB4">
        <w:t xml:space="preserve"> (далі – Торги № 19)</w:t>
      </w:r>
      <w:r w:rsidRPr="00784BB4">
        <w:t>.</w:t>
      </w:r>
    </w:p>
    <w:p w:rsidR="00CA686E" w:rsidRPr="00784BB4" w:rsidRDefault="00CA686E" w:rsidP="00D3304D">
      <w:pPr>
        <w:pStyle w:val="a8"/>
        <w:numPr>
          <w:ilvl w:val="0"/>
          <w:numId w:val="4"/>
        </w:numPr>
        <w:spacing w:after="80"/>
      </w:pPr>
      <w:r w:rsidRPr="00784BB4">
        <w:t>«Колеса суцільнокатані» (оголошення № UA-2018-07-24-000846-a), проведених філією «Дарницький вагоноремонтний завод» публічного акціонерного товариства «Українська залізниця»</w:t>
      </w:r>
      <w:r w:rsidR="00684A04" w:rsidRPr="00784BB4">
        <w:t xml:space="preserve"> (далі – Торги № 20)</w:t>
      </w:r>
      <w:r w:rsidRPr="00784BB4">
        <w:t>.</w:t>
      </w:r>
    </w:p>
    <w:p w:rsidR="00CA686E" w:rsidRPr="00784BB4" w:rsidRDefault="00CA686E" w:rsidP="00D3304D">
      <w:pPr>
        <w:pStyle w:val="a8"/>
        <w:numPr>
          <w:ilvl w:val="0"/>
          <w:numId w:val="4"/>
        </w:numPr>
        <w:spacing w:after="80"/>
      </w:pPr>
      <w:r w:rsidRPr="00784BB4">
        <w:t>«Колеса суцільнокатані» (оголошення № UA-2018-07-24-002309-b), проведених філією «Дарницький вагоноремонтний завод» публічного акціонерного товариства «Українська залізниця»</w:t>
      </w:r>
      <w:r w:rsidR="00684A04" w:rsidRPr="00784BB4">
        <w:t xml:space="preserve"> (далі – Торги № 21)</w:t>
      </w:r>
      <w:r w:rsidRPr="00784BB4">
        <w:t>.</w:t>
      </w:r>
    </w:p>
    <w:p w:rsidR="00CA686E" w:rsidRPr="00784BB4" w:rsidRDefault="00CA686E" w:rsidP="00D3304D">
      <w:pPr>
        <w:pStyle w:val="a8"/>
        <w:numPr>
          <w:ilvl w:val="0"/>
          <w:numId w:val="4"/>
        </w:numPr>
        <w:spacing w:after="80"/>
      </w:pPr>
      <w:r w:rsidRPr="00784BB4">
        <w:t>«Колеса суцільнокатані» (оголошення № UA-2018-07-24-002308-b), проведених філією «Дарницький вагоноремонтний завод» публічного акціонерного товариства «Українська залізниця»</w:t>
      </w:r>
      <w:r w:rsidR="00684A04" w:rsidRPr="00784BB4">
        <w:t xml:space="preserve"> (далі – Торги № 22)</w:t>
      </w:r>
      <w:r w:rsidRPr="00784BB4">
        <w:t>.</w:t>
      </w:r>
    </w:p>
    <w:p w:rsidR="00CA686E" w:rsidRPr="00784BB4" w:rsidRDefault="00CA686E" w:rsidP="00D3304D">
      <w:pPr>
        <w:pStyle w:val="a8"/>
        <w:numPr>
          <w:ilvl w:val="0"/>
          <w:numId w:val="4"/>
        </w:numPr>
        <w:spacing w:after="80"/>
      </w:pPr>
      <w:r w:rsidRPr="00784BB4">
        <w:t>«Колеса суцільнокатані» (оголошення № UA-2018-04-19-001654-c), проведених філією «Центр забезпечення виробництва» публічного акціонерного товариства «Українська залізниця»</w:t>
      </w:r>
      <w:r w:rsidR="00684A04" w:rsidRPr="00784BB4">
        <w:t xml:space="preserve"> (далі – Торги № 23)</w:t>
      </w:r>
      <w:r w:rsidRPr="00784BB4">
        <w:t>.</w:t>
      </w:r>
    </w:p>
    <w:p w:rsidR="00CA686E" w:rsidRPr="00784BB4" w:rsidRDefault="00CA686E" w:rsidP="00D3304D">
      <w:pPr>
        <w:pStyle w:val="a8"/>
        <w:numPr>
          <w:ilvl w:val="0"/>
          <w:numId w:val="4"/>
        </w:numPr>
        <w:spacing w:after="80"/>
      </w:pPr>
      <w:r w:rsidRPr="00784BB4">
        <w:t>«Колеса суцільнокатані» (оголошення № UA-2018-06-27-002111-a), проведених філією «Дарницький вагоноремонтний завод» публічного акціонерного товариства «Українська залізниця»</w:t>
      </w:r>
      <w:r w:rsidR="00684A04" w:rsidRPr="00784BB4">
        <w:t xml:space="preserve"> (далі – Торги № 24)</w:t>
      </w:r>
      <w:r w:rsidRPr="00784BB4">
        <w:t>.</w:t>
      </w:r>
    </w:p>
    <w:p w:rsidR="00CA686E" w:rsidRPr="00784BB4" w:rsidRDefault="00CA686E" w:rsidP="00D3304D">
      <w:pPr>
        <w:pStyle w:val="a8"/>
        <w:numPr>
          <w:ilvl w:val="0"/>
          <w:numId w:val="4"/>
        </w:numPr>
        <w:spacing w:after="80"/>
      </w:pPr>
      <w:r w:rsidRPr="00784BB4">
        <w:t>«Колеса суцільнокатані» (оголошення № UA-2018-06-27-002108-a), проведених філією «Дарницький вагоноремонтний завод» публічного акціонерного товариства «Українська залізниця»</w:t>
      </w:r>
      <w:r w:rsidR="00684A04" w:rsidRPr="00784BB4">
        <w:t xml:space="preserve"> (далі – Торги № 25)</w:t>
      </w:r>
      <w:r w:rsidRPr="00784BB4">
        <w:t>.</w:t>
      </w:r>
    </w:p>
    <w:p w:rsidR="00CA686E" w:rsidRPr="00784BB4" w:rsidRDefault="00CA686E" w:rsidP="00D3304D">
      <w:pPr>
        <w:pStyle w:val="a8"/>
        <w:numPr>
          <w:ilvl w:val="0"/>
          <w:numId w:val="4"/>
        </w:numPr>
        <w:spacing w:after="80"/>
      </w:pPr>
      <w:r w:rsidRPr="00784BB4">
        <w:lastRenderedPageBreak/>
        <w:t>«Колесо суцільнокатане» (оголошення № UA-2018-06-26-000137-c), проведених філією «Панютинський вагоноремонтний завод» публічного акціонерного товариства «Українська залізниця»</w:t>
      </w:r>
      <w:r w:rsidR="00684A04" w:rsidRPr="00784BB4">
        <w:t xml:space="preserve"> (далі – Торги № 26)</w:t>
      </w:r>
      <w:r w:rsidRPr="00784BB4">
        <w:t>.</w:t>
      </w:r>
    </w:p>
    <w:p w:rsidR="00CA686E" w:rsidRPr="00784BB4" w:rsidRDefault="00CA686E" w:rsidP="00D3304D">
      <w:pPr>
        <w:pStyle w:val="a8"/>
        <w:numPr>
          <w:ilvl w:val="0"/>
          <w:numId w:val="4"/>
        </w:numPr>
        <w:spacing w:after="80"/>
      </w:pPr>
      <w:r w:rsidRPr="00784BB4">
        <w:t>«Колесо суцільнокатане» (оголошення № UA-2018-06-23-000062-b), проведених філією «Панютинський вагоноремонтний завод» публічного акціонерного товариства «Українська залізниця»</w:t>
      </w:r>
      <w:r w:rsidR="00684A04" w:rsidRPr="00784BB4">
        <w:t xml:space="preserve"> (далі – Торги № 27)</w:t>
      </w:r>
      <w:r w:rsidRPr="00784BB4">
        <w:t>.</w:t>
      </w:r>
    </w:p>
    <w:p w:rsidR="00CA686E" w:rsidRPr="00784BB4" w:rsidRDefault="009E3B76" w:rsidP="00D3304D">
      <w:pPr>
        <w:pStyle w:val="a8"/>
        <w:numPr>
          <w:ilvl w:val="0"/>
          <w:numId w:val="4"/>
        </w:numPr>
        <w:spacing w:after="80"/>
      </w:pPr>
      <w:r w:rsidRPr="00784BB4">
        <w:t>«Колесо суцільнокатане</w:t>
      </w:r>
      <w:r w:rsidR="00CA686E" w:rsidRPr="00784BB4">
        <w:t>» (оголошення № UA-2018-06-22-000260-b), проведених філією «Панютинський вагоноремонтний завод» публічного акціонерного товариства «Українська залізниця»</w:t>
      </w:r>
      <w:r w:rsidR="00684A04" w:rsidRPr="00784BB4">
        <w:t xml:space="preserve"> (далі – Торги № 28)</w:t>
      </w:r>
      <w:r w:rsidR="00CA686E" w:rsidRPr="00784BB4">
        <w:t>.</w:t>
      </w:r>
    </w:p>
    <w:p w:rsidR="00CA686E" w:rsidRPr="00784BB4" w:rsidRDefault="00CA686E" w:rsidP="00D3304D">
      <w:pPr>
        <w:pStyle w:val="a8"/>
        <w:numPr>
          <w:ilvl w:val="0"/>
          <w:numId w:val="4"/>
        </w:numPr>
        <w:spacing w:after="80"/>
      </w:pPr>
      <w:r w:rsidRPr="00784BB4">
        <w:t>«Колесо суцільнокатане» (оголошення № UA-2018-07-31-000009-a), проведених філією «Панютинський вагоноремонтний завод» публічного акціонерного товариства «Українська залізниця»</w:t>
      </w:r>
      <w:r w:rsidR="00684A04" w:rsidRPr="00784BB4">
        <w:t xml:space="preserve"> (далі – Торги № 29)</w:t>
      </w:r>
      <w:r w:rsidRPr="00784BB4">
        <w:t>.</w:t>
      </w:r>
    </w:p>
    <w:p w:rsidR="00CA686E" w:rsidRPr="00784BB4" w:rsidRDefault="00CA686E" w:rsidP="00D3304D">
      <w:pPr>
        <w:pStyle w:val="a8"/>
        <w:numPr>
          <w:ilvl w:val="0"/>
          <w:numId w:val="4"/>
        </w:numPr>
        <w:spacing w:after="80"/>
      </w:pPr>
      <w:r w:rsidRPr="00784BB4">
        <w:t>«Колесо суцільнокатане» (оголошення № UA-2018-07-05-000257-b), проведених філією «Панютинський вагоноремонтний завод» публічного акціонерного товариства «Українська залізниця»</w:t>
      </w:r>
      <w:r w:rsidR="00684A04" w:rsidRPr="00784BB4">
        <w:t xml:space="preserve"> (далі – Торги № 30)</w:t>
      </w:r>
      <w:r w:rsidRPr="00784BB4">
        <w:t>.</w:t>
      </w:r>
    </w:p>
    <w:p w:rsidR="00CA686E" w:rsidRPr="00784BB4" w:rsidRDefault="00CA686E" w:rsidP="00D3304D">
      <w:pPr>
        <w:pStyle w:val="a8"/>
        <w:numPr>
          <w:ilvl w:val="0"/>
          <w:numId w:val="4"/>
        </w:numPr>
        <w:spacing w:after="80"/>
      </w:pPr>
      <w:r w:rsidRPr="00784BB4">
        <w:t>«Колесо суцільнокатане» (оголошення № UA-2018-03-12-000030-a), проведених філією «Панютинський вагоноремонтний завод»  публічного акціонерного товариства «Українська залізниця»</w:t>
      </w:r>
      <w:r w:rsidR="00684A04" w:rsidRPr="00784BB4">
        <w:t xml:space="preserve"> (далі – Торги № 31)</w:t>
      </w:r>
      <w:r w:rsidRPr="00784BB4">
        <w:t>.</w:t>
      </w:r>
    </w:p>
    <w:p w:rsidR="00CA686E" w:rsidRPr="00784BB4" w:rsidRDefault="00CA686E" w:rsidP="00D3304D">
      <w:pPr>
        <w:pStyle w:val="a8"/>
        <w:numPr>
          <w:ilvl w:val="0"/>
          <w:numId w:val="4"/>
        </w:numPr>
        <w:spacing w:after="80"/>
      </w:pPr>
      <w:r w:rsidRPr="00784BB4">
        <w:t>«Колесо суцільнокатане» (оголошення № UA-2018-03-12-000015-a), проведених філією «Панютинський вагоноремонтний завод» публічного акціонерного товариства «Українська залізниця»</w:t>
      </w:r>
      <w:r w:rsidR="00684A04" w:rsidRPr="00784BB4">
        <w:t xml:space="preserve"> (далі – Торги № 32)</w:t>
      </w:r>
      <w:r w:rsidRPr="00784BB4">
        <w:t>.</w:t>
      </w:r>
    </w:p>
    <w:p w:rsidR="00CA686E" w:rsidRPr="00784BB4" w:rsidRDefault="00CA686E" w:rsidP="00D3304D">
      <w:pPr>
        <w:pStyle w:val="a8"/>
        <w:numPr>
          <w:ilvl w:val="0"/>
          <w:numId w:val="4"/>
        </w:numPr>
        <w:spacing w:after="80"/>
      </w:pPr>
      <w:r w:rsidRPr="00784BB4">
        <w:t>«Колесо суцільнокатане» (оголошення № UA-2018-03-12-000136-c), проведених філією «Панютинський вагоноремонтний завод» публічного акціонерного товариства «Українська залізниця»</w:t>
      </w:r>
      <w:r w:rsidR="00684A04" w:rsidRPr="00784BB4">
        <w:t xml:space="preserve"> (далі – Торги № 33)</w:t>
      </w:r>
      <w:r w:rsidRPr="00784BB4">
        <w:t>.</w:t>
      </w:r>
    </w:p>
    <w:p w:rsidR="00CA686E" w:rsidRPr="00784BB4" w:rsidRDefault="00CA686E" w:rsidP="00D3304D">
      <w:pPr>
        <w:pStyle w:val="a8"/>
        <w:numPr>
          <w:ilvl w:val="0"/>
          <w:numId w:val="4"/>
        </w:numPr>
        <w:spacing w:after="80"/>
      </w:pPr>
      <w:r w:rsidRPr="00784BB4">
        <w:t>«Колесо суцільнокатане» (оголошення № UA-2018-03-12-000015-b), проведених філією «Панютинський вагоноремонтний завод» публічного акціонерного товариства «Українська залізниця»</w:t>
      </w:r>
      <w:r w:rsidR="00684A04" w:rsidRPr="00784BB4">
        <w:t xml:space="preserve"> (далі – Торги № 34)</w:t>
      </w:r>
      <w:r w:rsidRPr="00784BB4">
        <w:t>.</w:t>
      </w:r>
    </w:p>
    <w:p w:rsidR="00CA686E" w:rsidRPr="00784BB4" w:rsidRDefault="00CA686E" w:rsidP="00D3304D">
      <w:pPr>
        <w:pStyle w:val="a8"/>
        <w:numPr>
          <w:ilvl w:val="0"/>
          <w:numId w:val="4"/>
        </w:numPr>
        <w:spacing w:after="80"/>
      </w:pPr>
      <w:r w:rsidRPr="00784BB4">
        <w:t>«Колесо суцільнокатане» (оголошення № UA-2018-03-07-000064-b), проведених філією «Панютинський вагоноремонтний завод» публічного акціонерного товариства «Українська залізниця»</w:t>
      </w:r>
      <w:r w:rsidR="00684A04" w:rsidRPr="00784BB4">
        <w:t xml:space="preserve"> (далі – Торги № 35)</w:t>
      </w:r>
      <w:r w:rsidRPr="00784BB4">
        <w:t>.</w:t>
      </w:r>
    </w:p>
    <w:p w:rsidR="00CA686E" w:rsidRPr="00784BB4" w:rsidRDefault="00CA686E" w:rsidP="00D3304D">
      <w:pPr>
        <w:pStyle w:val="a8"/>
        <w:numPr>
          <w:ilvl w:val="0"/>
          <w:numId w:val="4"/>
        </w:numPr>
        <w:spacing w:after="80"/>
      </w:pPr>
      <w:r w:rsidRPr="00784BB4">
        <w:t>«Колесо суцільнокатане» (оголошення № UA-2018-03-07-000073-b), проведених філією «Панютинський вагоноремонтний завод» публічного акціонерного товариства «Українська залізниця»</w:t>
      </w:r>
      <w:r w:rsidR="00684A04" w:rsidRPr="00784BB4">
        <w:t xml:space="preserve"> (далі – Торги № 36)</w:t>
      </w:r>
      <w:r w:rsidRPr="00784BB4">
        <w:t>.</w:t>
      </w:r>
    </w:p>
    <w:p w:rsidR="00CA686E" w:rsidRPr="00784BB4" w:rsidRDefault="00CA686E" w:rsidP="00D3304D">
      <w:pPr>
        <w:pStyle w:val="a8"/>
        <w:numPr>
          <w:ilvl w:val="0"/>
          <w:numId w:val="4"/>
        </w:numPr>
        <w:spacing w:after="80"/>
      </w:pPr>
      <w:r w:rsidRPr="00784BB4">
        <w:t>«Колесо суцільнокатане» (оголошення № UA-2018-03-07-000082-a), проведених філією «Панютинський вагоноремонтний завод» публічного акціонерного товариства «Українська залізниця»</w:t>
      </w:r>
      <w:r w:rsidR="00684A04" w:rsidRPr="00784BB4">
        <w:t xml:space="preserve"> (далі – Торги № 37)</w:t>
      </w:r>
      <w:r w:rsidRPr="00784BB4">
        <w:t>.</w:t>
      </w:r>
    </w:p>
    <w:p w:rsidR="00CA686E" w:rsidRPr="00784BB4" w:rsidRDefault="00CA686E" w:rsidP="00D3304D">
      <w:pPr>
        <w:pStyle w:val="a8"/>
        <w:numPr>
          <w:ilvl w:val="0"/>
          <w:numId w:val="4"/>
        </w:numPr>
        <w:spacing w:after="80"/>
      </w:pPr>
      <w:r w:rsidRPr="00784BB4">
        <w:t>«Колесо суцільнокатане» (оголошення № UA-2018-03-07-000067-b), проведених філією «Панютинський вагоноремонтний завод» публічного акціонерного товариства «Українська залізниця»</w:t>
      </w:r>
      <w:r w:rsidR="00684A04" w:rsidRPr="00784BB4">
        <w:t xml:space="preserve"> (далі – Торги № 38)</w:t>
      </w:r>
      <w:r w:rsidRPr="00784BB4">
        <w:t>.</w:t>
      </w:r>
    </w:p>
    <w:p w:rsidR="00CA686E" w:rsidRPr="00784BB4" w:rsidRDefault="00CA686E" w:rsidP="00D3304D">
      <w:pPr>
        <w:pStyle w:val="a8"/>
        <w:numPr>
          <w:ilvl w:val="0"/>
          <w:numId w:val="4"/>
        </w:numPr>
        <w:spacing w:after="80"/>
      </w:pPr>
      <w:r w:rsidRPr="00784BB4">
        <w:t>«Колесо суцільнокатане» (оголошення № UA-2018-03-07-000299-c), проведених філією «Панютинський вагоноремонтний завод» публічного акціонерного товариства «Українська залізниця»</w:t>
      </w:r>
      <w:r w:rsidR="00684A04" w:rsidRPr="00784BB4">
        <w:t xml:space="preserve"> (далі – Торги № 39)</w:t>
      </w:r>
      <w:r w:rsidRPr="00784BB4">
        <w:t>.</w:t>
      </w:r>
    </w:p>
    <w:p w:rsidR="00CA686E" w:rsidRPr="00784BB4" w:rsidRDefault="00CA686E" w:rsidP="00D3304D">
      <w:pPr>
        <w:pStyle w:val="a8"/>
        <w:numPr>
          <w:ilvl w:val="0"/>
          <w:numId w:val="4"/>
        </w:numPr>
        <w:spacing w:after="80"/>
      </w:pPr>
      <w:r w:rsidRPr="00784BB4">
        <w:lastRenderedPageBreak/>
        <w:t xml:space="preserve">«Бандаж чорновий для залізничного рухомого складу» (оголошення </w:t>
      </w:r>
      <w:r w:rsidR="00684A04" w:rsidRPr="00784BB4">
        <w:t xml:space="preserve">                     </w:t>
      </w:r>
      <w:r w:rsidRPr="00784BB4">
        <w:t>№ UA-2018-07-10-001597-a), проведених філією «Центр забезпечення виробництва» публічного акціонерного товариства «Українська залізниця»</w:t>
      </w:r>
      <w:r w:rsidR="00CE6FCF" w:rsidRPr="00784BB4">
        <w:t xml:space="preserve"> (далі – Торги № 40)</w:t>
      </w:r>
      <w:r w:rsidRPr="00784BB4">
        <w:t>.</w:t>
      </w:r>
    </w:p>
    <w:p w:rsidR="00CA686E" w:rsidRPr="00784BB4" w:rsidRDefault="00CA686E" w:rsidP="00D3304D">
      <w:pPr>
        <w:pStyle w:val="a8"/>
        <w:numPr>
          <w:ilvl w:val="0"/>
          <w:numId w:val="4"/>
        </w:numPr>
        <w:spacing w:after="80"/>
      </w:pPr>
      <w:r w:rsidRPr="00784BB4">
        <w:t>«Колесо суцільнокатане з УЗК» (оголошення № UA-2018-02-15-000672-a), проведених філією «Центр забезпечення виробництва» публічного акціонерного товариства» публічного акціонерного товариства «Українська залізниця» (2 лоти)</w:t>
      </w:r>
      <w:r w:rsidR="00CE6FCF" w:rsidRPr="00784BB4">
        <w:t xml:space="preserve"> (далі – Торги № 41)</w:t>
      </w:r>
      <w:r w:rsidRPr="00784BB4">
        <w:t>.</w:t>
      </w:r>
    </w:p>
    <w:p w:rsidR="00CA686E" w:rsidRPr="00784BB4" w:rsidRDefault="00CA686E" w:rsidP="00D3304D">
      <w:pPr>
        <w:pStyle w:val="a8"/>
        <w:numPr>
          <w:ilvl w:val="0"/>
          <w:numId w:val="4"/>
        </w:numPr>
        <w:spacing w:after="80"/>
      </w:pPr>
      <w:r w:rsidRPr="00784BB4">
        <w:t xml:space="preserve">«Бандаж чорновий для залізничного рухомого складу» (оголошення </w:t>
      </w:r>
      <w:r w:rsidR="00CE6FCF" w:rsidRPr="00784BB4">
        <w:t xml:space="preserve">                          </w:t>
      </w:r>
      <w:r w:rsidRPr="00784BB4">
        <w:t>№ UA-2018-02-08-003133-a), проведених філією «Центр забезпечення виробництва» публічного акціонерного товариства «Українська залізниця»</w:t>
      </w:r>
      <w:r w:rsidR="00CE6FCF" w:rsidRPr="00784BB4">
        <w:t xml:space="preserve"> (далі – Торги № 42)</w:t>
      </w:r>
    </w:p>
    <w:p w:rsidR="004E77AE" w:rsidRPr="00784BB4" w:rsidRDefault="004E77AE" w:rsidP="004E77AE">
      <w:pPr>
        <w:pStyle w:val="a8"/>
        <w:spacing w:after="80"/>
        <w:ind w:left="1778"/>
      </w:pPr>
      <w:r w:rsidRPr="00784BB4">
        <w:t>(далі разом – Торги).</w:t>
      </w:r>
    </w:p>
    <w:p w:rsidR="0001005A" w:rsidRPr="00784BB4" w:rsidRDefault="00CE6FCF" w:rsidP="0001005A">
      <w:pPr>
        <w:spacing w:before="200"/>
        <w:ind w:left="1418" w:hanging="1418"/>
        <w:jc w:val="both"/>
        <w:outlineLvl w:val="0"/>
      </w:pPr>
      <w:r w:rsidRPr="00784BB4">
        <w:t>(2)</w:t>
      </w:r>
      <w:r w:rsidRPr="00784BB4">
        <w:tab/>
        <w:t>Листом Комітету від 09.12.2019 № 143-26.13/07-16179</w:t>
      </w:r>
      <w:r w:rsidR="0001005A" w:rsidRPr="00784BB4">
        <w:t xml:space="preserve"> </w:t>
      </w:r>
      <w:r w:rsidR="00EB5514" w:rsidRPr="00784BB4">
        <w:t>ТОВ «ІНТЕРПАЙП УКРАЇНА»</w:t>
      </w:r>
      <w:r w:rsidR="0001005A" w:rsidRPr="00784BB4">
        <w:t xml:space="preserve"> направлено копію Розпорядження.</w:t>
      </w:r>
    </w:p>
    <w:p w:rsidR="0001005A" w:rsidRPr="00784BB4" w:rsidRDefault="0055764D" w:rsidP="0001005A">
      <w:pPr>
        <w:spacing w:before="200"/>
        <w:ind w:left="1418" w:hanging="1418"/>
        <w:jc w:val="both"/>
        <w:outlineLvl w:val="0"/>
      </w:pPr>
      <w:r w:rsidRPr="00784BB4">
        <w:t>(3)</w:t>
      </w:r>
      <w:r w:rsidRPr="00784BB4">
        <w:tab/>
        <w:t>Листом Комітету від 09.12.2019 № 143-26.13/07-16180</w:t>
      </w:r>
      <w:r w:rsidR="0001005A" w:rsidRPr="00784BB4">
        <w:t xml:space="preserve"> </w:t>
      </w:r>
      <w:r w:rsidR="00EB5514" w:rsidRPr="00784BB4">
        <w:t>ТОВ «РЄТЕК</w:t>
      </w:r>
      <w:r w:rsidR="0039238F" w:rsidRPr="00784BB4">
        <w:t>»</w:t>
      </w:r>
      <w:r w:rsidR="0001005A" w:rsidRPr="00784BB4">
        <w:t xml:space="preserve"> направлено копію Розпорядження. </w:t>
      </w:r>
    </w:p>
    <w:p w:rsidR="0055764D" w:rsidRPr="00784BB4" w:rsidRDefault="0055764D" w:rsidP="0055764D">
      <w:pPr>
        <w:spacing w:before="200"/>
        <w:ind w:left="1418" w:hanging="1418"/>
        <w:jc w:val="both"/>
        <w:outlineLvl w:val="0"/>
      </w:pPr>
      <w:r w:rsidRPr="00784BB4">
        <w:t>(4)</w:t>
      </w:r>
      <w:r w:rsidRPr="00784BB4">
        <w:tab/>
        <w:t xml:space="preserve">Листом Комітету від 09.12.2019 № 143-26.13/07-16178 </w:t>
      </w:r>
      <w:r w:rsidR="00EB5514" w:rsidRPr="00784BB4">
        <w:t>ТОВ «ТРАНСПОРТНІ ІНВЕСТИЦІЇ»</w:t>
      </w:r>
      <w:r w:rsidRPr="00784BB4">
        <w:t xml:space="preserve"> направлено копію Розпорядження.</w:t>
      </w:r>
    </w:p>
    <w:p w:rsidR="00876A80" w:rsidRPr="00784BB4" w:rsidRDefault="0055764D" w:rsidP="0055764D">
      <w:pPr>
        <w:spacing w:before="200"/>
        <w:ind w:left="1418" w:hanging="1418"/>
        <w:jc w:val="both"/>
        <w:outlineLvl w:val="0"/>
      </w:pPr>
      <w:r w:rsidRPr="00784BB4">
        <w:t>(5)</w:t>
      </w:r>
      <w:r w:rsidRPr="00784BB4">
        <w:tab/>
        <w:t xml:space="preserve">Листом Комітету від 09.12.2019 № 143-26.13/07-16181 </w:t>
      </w:r>
      <w:r w:rsidR="00EB5514" w:rsidRPr="00784BB4">
        <w:rPr>
          <w:rStyle w:val="width100"/>
        </w:rPr>
        <w:t xml:space="preserve">ТОВ </w:t>
      </w:r>
      <w:r w:rsidR="00EB5514" w:rsidRPr="00784BB4">
        <w:rPr>
          <w:shd w:val="clear" w:color="auto" w:fill="FFFFFF"/>
        </w:rPr>
        <w:t>ФІРМА «ІНТЕРВТОРПРОМ»</w:t>
      </w:r>
      <w:r w:rsidRPr="00784BB4">
        <w:t xml:space="preserve"> направлено копію Розпорядження.</w:t>
      </w:r>
      <w:r w:rsidR="00EB5514" w:rsidRPr="00784BB4">
        <w:t xml:space="preserve"> </w:t>
      </w:r>
    </w:p>
    <w:p w:rsidR="00876A80" w:rsidRPr="00784BB4" w:rsidRDefault="00876A80" w:rsidP="00EB5514">
      <w:pPr>
        <w:spacing w:before="200"/>
        <w:ind w:left="1418" w:hanging="1418"/>
        <w:jc w:val="both"/>
        <w:outlineLvl w:val="0"/>
      </w:pPr>
      <w:r w:rsidRPr="00784BB4">
        <w:t>(6)</w:t>
      </w:r>
      <w:r w:rsidRPr="00784BB4">
        <w:tab/>
      </w:r>
      <w:r w:rsidR="00EB5514" w:rsidRPr="00784BB4">
        <w:t xml:space="preserve">Листом Комітету від 14.09.2020 № 143-26.13/07-12504 </w:t>
      </w:r>
      <w:r w:rsidR="009E637D" w:rsidRPr="00784BB4">
        <w:t>Т</w:t>
      </w:r>
      <w:r w:rsidR="0039238F" w:rsidRPr="00784BB4">
        <w:t>ОВ «ІНТЕРПАЙП УКРАЇНА»</w:t>
      </w:r>
      <w:r w:rsidR="00EB5514" w:rsidRPr="00784BB4">
        <w:rPr>
          <w:lang w:val="ru-RU"/>
        </w:rPr>
        <w:t xml:space="preserve"> направлено копію Подання про попередні висновки у </w:t>
      </w:r>
      <w:r w:rsidR="00EB5514" w:rsidRPr="00784BB4">
        <w:t xml:space="preserve">справі від 11.09.2020 № 143-26.13/154-19/427-спр (далі – Подання про попередні висновки у справі).  </w:t>
      </w:r>
    </w:p>
    <w:p w:rsidR="00876A80" w:rsidRPr="00784BB4" w:rsidRDefault="00876A80" w:rsidP="00876A80">
      <w:pPr>
        <w:spacing w:before="200"/>
        <w:ind w:left="1418" w:hanging="1418"/>
        <w:jc w:val="both"/>
        <w:outlineLvl w:val="0"/>
      </w:pPr>
      <w:r w:rsidRPr="00784BB4">
        <w:t>(7)</w:t>
      </w:r>
      <w:r w:rsidRPr="00784BB4">
        <w:tab/>
      </w:r>
      <w:r w:rsidR="00EB5514" w:rsidRPr="00784BB4">
        <w:t xml:space="preserve">Листом Комітету від 14.09.2020 № 143-26.13/07-12505 </w:t>
      </w:r>
      <w:r w:rsidR="00232BAE" w:rsidRPr="00784BB4">
        <w:t>ТОВ «РЄТЕК</w:t>
      </w:r>
      <w:r w:rsidR="0039238F" w:rsidRPr="00784BB4">
        <w:t>»</w:t>
      </w:r>
      <w:r w:rsidR="00EB5514" w:rsidRPr="00784BB4">
        <w:rPr>
          <w:lang w:val="ru-RU"/>
        </w:rPr>
        <w:t xml:space="preserve"> направлено копію </w:t>
      </w:r>
      <w:r w:rsidR="0039238F" w:rsidRPr="00784BB4">
        <w:rPr>
          <w:lang w:val="ru-RU"/>
        </w:rPr>
        <w:t xml:space="preserve">витягу </w:t>
      </w:r>
      <w:r w:rsidR="00232BAE" w:rsidRPr="00784BB4">
        <w:rPr>
          <w:lang w:val="ru-RU"/>
        </w:rPr>
        <w:t xml:space="preserve">з </w:t>
      </w:r>
      <w:r w:rsidR="00EB5514" w:rsidRPr="00784BB4">
        <w:rPr>
          <w:lang w:val="ru-RU"/>
        </w:rPr>
        <w:t>Подання про попередні висновки у справі</w:t>
      </w:r>
      <w:r w:rsidR="00EB5514" w:rsidRPr="00784BB4">
        <w:t>.</w:t>
      </w:r>
      <w:r w:rsidRPr="00784BB4">
        <w:t xml:space="preserve"> </w:t>
      </w:r>
    </w:p>
    <w:p w:rsidR="00876A80" w:rsidRPr="00784BB4" w:rsidRDefault="00876A80" w:rsidP="00876A80">
      <w:pPr>
        <w:spacing w:before="200"/>
        <w:ind w:left="1418" w:hanging="1418"/>
        <w:jc w:val="both"/>
        <w:outlineLvl w:val="0"/>
      </w:pPr>
      <w:r w:rsidRPr="00784BB4">
        <w:t>(8)</w:t>
      </w:r>
      <w:r w:rsidRPr="00784BB4">
        <w:tab/>
      </w:r>
      <w:r w:rsidR="00232BAE" w:rsidRPr="00784BB4">
        <w:t>Листом Комітету від 14.09.2020 № 143-26.13/07-125</w:t>
      </w:r>
      <w:r w:rsidR="0039238F" w:rsidRPr="00784BB4">
        <w:t>06 ТОВ «ТРАНСПОРТНІ ІНВЕСТИЦІЇ»</w:t>
      </w:r>
      <w:r w:rsidR="0039238F" w:rsidRPr="00784BB4">
        <w:rPr>
          <w:lang w:val="ru-RU"/>
        </w:rPr>
        <w:t xml:space="preserve"> направлено копію витягу </w:t>
      </w:r>
      <w:r w:rsidR="00232BAE" w:rsidRPr="00784BB4">
        <w:rPr>
          <w:lang w:val="ru-RU"/>
        </w:rPr>
        <w:t>з Подання про попередні висновки у справі</w:t>
      </w:r>
      <w:r w:rsidR="00232BAE" w:rsidRPr="00784BB4">
        <w:t>.</w:t>
      </w:r>
    </w:p>
    <w:p w:rsidR="00EB5514" w:rsidRPr="00784BB4" w:rsidRDefault="00876A80" w:rsidP="00232BAE">
      <w:pPr>
        <w:spacing w:before="200"/>
        <w:ind w:left="1418" w:hanging="1418"/>
        <w:jc w:val="both"/>
        <w:outlineLvl w:val="0"/>
      </w:pPr>
      <w:r w:rsidRPr="00784BB4">
        <w:t>(9)</w:t>
      </w:r>
      <w:r w:rsidRPr="00784BB4">
        <w:tab/>
      </w:r>
      <w:r w:rsidR="00232BAE" w:rsidRPr="00784BB4">
        <w:t xml:space="preserve">Листом Комітету від 14.09.2020 № 143-26.13/07-12507 </w:t>
      </w:r>
      <w:r w:rsidR="009E637D" w:rsidRPr="00784BB4">
        <w:rPr>
          <w:rStyle w:val="width100"/>
        </w:rPr>
        <w:t xml:space="preserve">ТОВ </w:t>
      </w:r>
      <w:r w:rsidR="009E637D" w:rsidRPr="00784BB4">
        <w:rPr>
          <w:shd w:val="clear" w:color="auto" w:fill="FFFFFF"/>
        </w:rPr>
        <w:t>ФІРМА «ІНТЕРВТОРПРОМ»</w:t>
      </w:r>
      <w:r w:rsidR="00232BAE" w:rsidRPr="00784BB4">
        <w:t xml:space="preserve"> </w:t>
      </w:r>
      <w:r w:rsidR="00232BAE" w:rsidRPr="00784BB4">
        <w:rPr>
          <w:lang w:val="ru-RU"/>
        </w:rPr>
        <w:t xml:space="preserve">направлено копію </w:t>
      </w:r>
      <w:r w:rsidR="0039238F" w:rsidRPr="00784BB4">
        <w:rPr>
          <w:lang w:val="ru-RU"/>
        </w:rPr>
        <w:t xml:space="preserve">витягу </w:t>
      </w:r>
      <w:r w:rsidR="00232BAE" w:rsidRPr="00784BB4">
        <w:rPr>
          <w:lang w:val="ru-RU"/>
        </w:rPr>
        <w:t>з Подання про попередні висновки у справі</w:t>
      </w:r>
      <w:r w:rsidR="00232BAE" w:rsidRPr="00784BB4">
        <w:t>.</w:t>
      </w:r>
      <w:r w:rsidR="009E637D" w:rsidRPr="00784BB4">
        <w:t xml:space="preserve"> </w:t>
      </w:r>
    </w:p>
    <w:p w:rsidR="0055764D" w:rsidRPr="00784BB4" w:rsidRDefault="0055764D" w:rsidP="0055764D">
      <w:pPr>
        <w:spacing w:before="200"/>
        <w:jc w:val="both"/>
        <w:outlineLvl w:val="0"/>
        <w:rPr>
          <w:b/>
        </w:rPr>
      </w:pPr>
      <w:r w:rsidRPr="00784BB4">
        <w:rPr>
          <w:b/>
        </w:rPr>
        <w:t>2.</w:t>
      </w:r>
      <w:r w:rsidRPr="00784BB4">
        <w:rPr>
          <w:b/>
        </w:rPr>
        <w:tab/>
      </w:r>
      <w:r w:rsidRPr="00784BB4">
        <w:rPr>
          <w:b/>
        </w:rPr>
        <w:tab/>
        <w:t>Відповідачі</w:t>
      </w:r>
    </w:p>
    <w:p w:rsidR="0055764D" w:rsidRPr="00784BB4" w:rsidRDefault="00232BAE" w:rsidP="0055764D">
      <w:pPr>
        <w:spacing w:before="200"/>
        <w:ind w:left="1418" w:hanging="1418"/>
        <w:jc w:val="both"/>
        <w:outlineLvl w:val="0"/>
      </w:pPr>
      <w:r w:rsidRPr="00784BB4">
        <w:t>(10</w:t>
      </w:r>
      <w:r w:rsidR="0055764D" w:rsidRPr="00784BB4">
        <w:t>)</w:t>
      </w:r>
      <w:r w:rsidR="0055764D" w:rsidRPr="00784BB4">
        <w:tab/>
        <w:t>Відповідачами у Справі є такі суб’єкти господарювання:</w:t>
      </w:r>
    </w:p>
    <w:p w:rsidR="0055764D" w:rsidRPr="00784BB4" w:rsidRDefault="0055764D" w:rsidP="00D3304D">
      <w:pPr>
        <w:pStyle w:val="a8"/>
        <w:numPr>
          <w:ilvl w:val="0"/>
          <w:numId w:val="2"/>
        </w:numPr>
        <w:outlineLvl w:val="0"/>
        <w:rPr>
          <w:rStyle w:val="width100"/>
        </w:rPr>
      </w:pPr>
      <w:r w:rsidRPr="00784BB4">
        <w:t xml:space="preserve">товариство з обмеженою відповідальністю </w:t>
      </w:r>
      <w:r w:rsidR="00B668F2" w:rsidRPr="00784BB4">
        <w:t>«ІНТЕРПАЙП УКРАЇНА»</w:t>
      </w:r>
      <w:r w:rsidRPr="00784BB4">
        <w:t xml:space="preserve">                    (далі – ТОВ </w:t>
      </w:r>
      <w:r w:rsidR="00B668F2" w:rsidRPr="00784BB4">
        <w:t>«ІНТЕРПАЙП УКРАЇНА»</w:t>
      </w:r>
      <w:r w:rsidRPr="00784BB4">
        <w:t>)</w:t>
      </w:r>
      <w:r w:rsidRPr="00784BB4">
        <w:rPr>
          <w:rStyle w:val="width100"/>
        </w:rPr>
        <w:t xml:space="preserve"> (ідентифікаційний код юридичної особи</w:t>
      </w:r>
      <w:r w:rsidR="00B668F2" w:rsidRPr="00784BB4">
        <w:rPr>
          <w:rStyle w:val="width100"/>
        </w:rPr>
        <w:t xml:space="preserve"> </w:t>
      </w:r>
      <w:r w:rsidR="00B668F2" w:rsidRPr="00784BB4">
        <w:t>33668606, адреса: 49005</w:t>
      </w:r>
      <w:r w:rsidRPr="00784BB4">
        <w:t>,</w:t>
      </w:r>
      <w:r w:rsidR="00987B64" w:rsidRPr="00784BB4">
        <w:t xml:space="preserve"> м. Дніпро, вул. Пи</w:t>
      </w:r>
      <w:r w:rsidR="00B668F2" w:rsidRPr="00784BB4">
        <w:t>саржевського, 1</w:t>
      </w:r>
      <w:r w:rsidRPr="00784BB4">
        <w:t>-</w:t>
      </w:r>
      <w:r w:rsidR="00B668F2" w:rsidRPr="00784BB4">
        <w:t>А</w:t>
      </w:r>
      <w:r w:rsidRPr="00784BB4">
        <w:rPr>
          <w:rStyle w:val="width100"/>
        </w:rPr>
        <w:t>).</w:t>
      </w:r>
    </w:p>
    <w:p w:rsidR="0055764D" w:rsidRPr="00784BB4" w:rsidRDefault="0055764D" w:rsidP="0055764D">
      <w:pPr>
        <w:pStyle w:val="a8"/>
        <w:ind w:left="1776"/>
        <w:outlineLvl w:val="0"/>
      </w:pPr>
      <w:r w:rsidRPr="00784BB4">
        <w:t xml:space="preserve">Як вбачається з відомостей щодо </w:t>
      </w:r>
      <w:r w:rsidR="00B668F2" w:rsidRPr="00784BB4">
        <w:t>ТОВ «ІНТЕРПАЙП УКРАЇНА»</w:t>
      </w:r>
      <w:r w:rsidRPr="00784BB4">
        <w:t xml:space="preserve">, які містяться в Єдиному державному реєстрі юридичних осіб, фізичних </w:t>
      </w:r>
      <w:r w:rsidR="004E31E6" w:rsidRPr="00784BB4">
        <w:t xml:space="preserve">                 </w:t>
      </w:r>
      <w:r w:rsidRPr="00784BB4">
        <w:t xml:space="preserve">осіб-підприємців та громадських формувань, основним видом його </w:t>
      </w:r>
      <w:r w:rsidRPr="00784BB4">
        <w:lastRenderedPageBreak/>
        <w:t xml:space="preserve">діяльності є </w:t>
      </w:r>
      <w:r w:rsidR="004E31E6" w:rsidRPr="00784BB4">
        <w:rPr>
          <w:shd w:val="clear" w:color="auto" w:fill="FFFFFF"/>
        </w:rPr>
        <w:t>діяльність посередників у торгівлі товарами широкого асортименту</w:t>
      </w:r>
      <w:r w:rsidR="004E31E6" w:rsidRPr="00784BB4">
        <w:t xml:space="preserve"> </w:t>
      </w:r>
      <w:r w:rsidR="00B668F2" w:rsidRPr="00784BB4">
        <w:t>(код КВЕД 46.19</w:t>
      </w:r>
      <w:r w:rsidRPr="00784BB4">
        <w:t>);</w:t>
      </w:r>
      <w:r w:rsidR="00B668F2" w:rsidRPr="00784BB4">
        <w:t xml:space="preserve"> </w:t>
      </w:r>
    </w:p>
    <w:p w:rsidR="0055764D" w:rsidRPr="00784BB4" w:rsidRDefault="0055764D" w:rsidP="00D3304D">
      <w:pPr>
        <w:pStyle w:val="a8"/>
        <w:numPr>
          <w:ilvl w:val="0"/>
          <w:numId w:val="2"/>
        </w:numPr>
        <w:outlineLvl w:val="0"/>
      </w:pPr>
      <w:r w:rsidRPr="00784BB4">
        <w:t xml:space="preserve">товариство з обмеженою відповідальністю </w:t>
      </w:r>
      <w:r w:rsidR="004E31E6" w:rsidRPr="00784BB4">
        <w:t>«РЄТЕК»</w:t>
      </w:r>
      <w:r w:rsidRPr="00784BB4">
        <w:t xml:space="preserve"> (далі – ТОВ </w:t>
      </w:r>
      <w:r w:rsidR="004E31E6" w:rsidRPr="00784BB4">
        <w:t>«РЄТЕК»</w:t>
      </w:r>
      <w:r w:rsidRPr="00784BB4">
        <w:t>) (ідентифікаційний код</w:t>
      </w:r>
      <w:r w:rsidR="00820E21" w:rsidRPr="00784BB4">
        <w:t xml:space="preserve"> </w:t>
      </w:r>
      <w:r w:rsidRPr="00784BB4">
        <w:rPr>
          <w:rStyle w:val="width100"/>
        </w:rPr>
        <w:t>юридичної особи</w:t>
      </w:r>
      <w:r w:rsidRPr="00784BB4">
        <w:t xml:space="preserve"> </w:t>
      </w:r>
      <w:r w:rsidR="004E31E6" w:rsidRPr="00784BB4">
        <w:t>39404827</w:t>
      </w:r>
      <w:r w:rsidRPr="00784BB4">
        <w:t>, адреса:</w:t>
      </w:r>
      <w:r w:rsidR="004E31E6" w:rsidRPr="00784BB4">
        <w:t xml:space="preserve"> 04111</w:t>
      </w:r>
      <w:r w:rsidRPr="00784BB4">
        <w:t>, м.</w:t>
      </w:r>
      <w:r w:rsidR="004E31E6" w:rsidRPr="00784BB4">
        <w:t xml:space="preserve"> Київ,</w:t>
      </w:r>
      <w:r w:rsidRPr="00784BB4">
        <w:t xml:space="preserve"> </w:t>
      </w:r>
      <w:r w:rsidR="004E31E6" w:rsidRPr="00784BB4">
        <w:t>вул. Салютна, 15</w:t>
      </w:r>
      <w:r w:rsidRPr="00784BB4">
        <w:t xml:space="preserve">). </w:t>
      </w:r>
    </w:p>
    <w:p w:rsidR="004E31E6" w:rsidRPr="00784BB4" w:rsidRDefault="0055764D" w:rsidP="0055764D">
      <w:pPr>
        <w:pStyle w:val="a8"/>
        <w:ind w:left="1776"/>
        <w:outlineLvl w:val="0"/>
      </w:pPr>
      <w:r w:rsidRPr="00784BB4">
        <w:t xml:space="preserve">Як вбачається з відомостей щодо </w:t>
      </w:r>
      <w:r w:rsidR="004E31E6" w:rsidRPr="00784BB4">
        <w:t>ТОВ «РЄТЕК»</w:t>
      </w:r>
      <w:r w:rsidRPr="00784BB4">
        <w:t xml:space="preserve">, які містяться в Єдиному державному реєстрі </w:t>
      </w:r>
      <w:r w:rsidR="004E31E6" w:rsidRPr="00784BB4">
        <w:t xml:space="preserve">юридичних осіб, фізичних </w:t>
      </w:r>
      <w:r w:rsidRPr="00784BB4">
        <w:t xml:space="preserve">осіб-підприємців та громадських формувань, основним видом його діяльності є </w:t>
      </w:r>
      <w:r w:rsidRPr="00784BB4">
        <w:rPr>
          <w:shd w:val="clear" w:color="auto" w:fill="FFFFFF"/>
        </w:rPr>
        <w:t>неспеціалізована оптова торгівля</w:t>
      </w:r>
      <w:r w:rsidRPr="00784BB4">
        <w:t xml:space="preserve"> (код КВЕД 46.90);</w:t>
      </w:r>
    </w:p>
    <w:p w:rsidR="004E31E6" w:rsidRPr="00784BB4" w:rsidRDefault="004E31E6" w:rsidP="00D3304D">
      <w:pPr>
        <w:pStyle w:val="a8"/>
        <w:numPr>
          <w:ilvl w:val="0"/>
          <w:numId w:val="2"/>
        </w:numPr>
        <w:outlineLvl w:val="0"/>
      </w:pPr>
      <w:r w:rsidRPr="00784BB4">
        <w:t>товариство з обмеженою відповідальністю «ТРАНСПОРТНІ ІНВЕСТИЦІЇ» (далі – ТОВ «ТРАНСПОРТНІ ІНВЕСТИЦІЇ») (ідентифікаційний код</w:t>
      </w:r>
      <w:r w:rsidR="00820E21" w:rsidRPr="00784BB4">
        <w:t xml:space="preserve"> </w:t>
      </w:r>
      <w:r w:rsidRPr="00784BB4">
        <w:rPr>
          <w:rStyle w:val="width100"/>
        </w:rPr>
        <w:t>юридичної особи</w:t>
      </w:r>
      <w:r w:rsidRPr="00784BB4">
        <w:t xml:space="preserve"> </w:t>
      </w:r>
      <w:r w:rsidR="001114BF" w:rsidRPr="00784BB4">
        <w:t>33946733</w:t>
      </w:r>
      <w:r w:rsidRPr="00784BB4">
        <w:t xml:space="preserve">, адреса: 04111, м. Київ, вул. Салютна, 15). </w:t>
      </w:r>
    </w:p>
    <w:p w:rsidR="001114BF" w:rsidRPr="00784BB4" w:rsidRDefault="004E31E6" w:rsidP="004E31E6">
      <w:pPr>
        <w:pStyle w:val="a8"/>
        <w:ind w:left="1776"/>
        <w:outlineLvl w:val="0"/>
      </w:pPr>
      <w:r w:rsidRPr="00784BB4">
        <w:t xml:space="preserve">Як вбачається з відомостей щодо </w:t>
      </w:r>
      <w:r w:rsidR="001114BF" w:rsidRPr="00784BB4">
        <w:t>ТОВ «ТРАНСПОРТНІ ІНВЕСТИЦІЇ»</w:t>
      </w:r>
      <w:r w:rsidRPr="00784BB4">
        <w:t xml:space="preserve">, які містяться в Єдиному державному реєстрі юридичних осіб, фізичних осіб-підприємців та громадських формувань, основним видом його діяльності є </w:t>
      </w:r>
      <w:r w:rsidRPr="00784BB4">
        <w:rPr>
          <w:shd w:val="clear" w:color="auto" w:fill="FFFFFF"/>
        </w:rPr>
        <w:t>неспеціалізована оптова торгівля</w:t>
      </w:r>
      <w:r w:rsidRPr="00784BB4">
        <w:t xml:space="preserve"> (код КВЕД 46.90);</w:t>
      </w:r>
    </w:p>
    <w:p w:rsidR="001114BF" w:rsidRPr="00784BB4" w:rsidRDefault="001114BF" w:rsidP="00D3304D">
      <w:pPr>
        <w:pStyle w:val="a8"/>
        <w:numPr>
          <w:ilvl w:val="0"/>
          <w:numId w:val="2"/>
        </w:numPr>
        <w:outlineLvl w:val="0"/>
      </w:pPr>
      <w:r w:rsidRPr="00784BB4">
        <w:t xml:space="preserve">товариство з обмеженою відповідальністю </w:t>
      </w:r>
      <w:r w:rsidRPr="00784BB4">
        <w:rPr>
          <w:shd w:val="clear" w:color="auto" w:fill="FFFFFF"/>
        </w:rPr>
        <w:t>ФІРМА «ІНТЕРВТОРПРОМ»</w:t>
      </w:r>
      <w:r w:rsidRPr="00784BB4">
        <w:t xml:space="preserve"> (далі – ТОВ </w:t>
      </w:r>
      <w:r w:rsidRPr="00784BB4">
        <w:rPr>
          <w:shd w:val="clear" w:color="auto" w:fill="FFFFFF"/>
        </w:rPr>
        <w:t>ФІРМА «ІНТЕРВТОРПРОМ»</w:t>
      </w:r>
      <w:r w:rsidRPr="00784BB4">
        <w:t>) (ідентифікаційний ко</w:t>
      </w:r>
      <w:r w:rsidR="00452878" w:rsidRPr="00784BB4">
        <w:t xml:space="preserve">д </w:t>
      </w:r>
      <w:r w:rsidRPr="00784BB4">
        <w:rPr>
          <w:rStyle w:val="width100"/>
        </w:rPr>
        <w:t>юридичної особи</w:t>
      </w:r>
      <w:r w:rsidRPr="00784BB4">
        <w:t xml:space="preserve"> 32082744, адреса: 61046, м. Харків, просп. Московський, 275). </w:t>
      </w:r>
    </w:p>
    <w:p w:rsidR="0055764D" w:rsidRPr="00784BB4" w:rsidRDefault="001114BF" w:rsidP="004E77AE">
      <w:pPr>
        <w:pStyle w:val="a8"/>
        <w:ind w:left="1776"/>
        <w:outlineLvl w:val="0"/>
      </w:pPr>
      <w:r w:rsidRPr="00784BB4">
        <w:t xml:space="preserve">Як вбачається з відомостей щодо </w:t>
      </w:r>
      <w:r w:rsidR="009E3B76" w:rsidRPr="00784BB4">
        <w:t>ТОВ</w:t>
      </w:r>
      <w:r w:rsidR="009E3B76" w:rsidRPr="00784BB4">
        <w:rPr>
          <w:shd w:val="clear" w:color="auto" w:fill="FFFFFF"/>
        </w:rPr>
        <w:t xml:space="preserve"> </w:t>
      </w:r>
      <w:r w:rsidRPr="00784BB4">
        <w:rPr>
          <w:shd w:val="clear" w:color="auto" w:fill="FFFFFF"/>
        </w:rPr>
        <w:t>ФІРМА «ІНТЕРВТОРПРОМ»</w:t>
      </w:r>
      <w:r w:rsidRPr="00784BB4">
        <w:t xml:space="preserve">, які містяться в Єдиному державному реєстрі юридичних осіб, фізичних осіб-підприємців та громадських формувань, основним видом його діяльності є </w:t>
      </w:r>
      <w:r w:rsidR="004E77AE" w:rsidRPr="00784BB4">
        <w:rPr>
          <w:shd w:val="clear" w:color="auto" w:fill="FFFFFF"/>
        </w:rPr>
        <w:t>діяльність посередників у торгівлі товарами широкого асортименту</w:t>
      </w:r>
      <w:r w:rsidR="004E77AE" w:rsidRPr="00784BB4">
        <w:t xml:space="preserve">                 (код КВЕД 46.19)</w:t>
      </w:r>
      <w:r w:rsidRPr="00784BB4">
        <w:t xml:space="preserve">; </w:t>
      </w:r>
      <w:r w:rsidR="009E3B76" w:rsidRPr="00784BB4">
        <w:t xml:space="preserve"> </w:t>
      </w:r>
    </w:p>
    <w:p w:rsidR="004E77AE" w:rsidRPr="00784BB4" w:rsidRDefault="0055764D" w:rsidP="004E77AE">
      <w:pPr>
        <w:pStyle w:val="a8"/>
        <w:ind w:left="1776"/>
        <w:outlineLvl w:val="0"/>
      </w:pPr>
      <w:r w:rsidRPr="00784BB4">
        <w:t>(далі разом – Відповідачі).</w:t>
      </w:r>
    </w:p>
    <w:p w:rsidR="0001005A" w:rsidRPr="00784BB4" w:rsidRDefault="0055764D" w:rsidP="004E77AE">
      <w:pPr>
        <w:pStyle w:val="a8"/>
        <w:ind w:left="1776"/>
        <w:outlineLvl w:val="0"/>
      </w:pPr>
      <w:r w:rsidRPr="00784BB4">
        <w:t>Отже, Відповідачі є суб’єктами господарювання у розумінні статті 1 Закону України «Про захист економічної конкуренції».</w:t>
      </w:r>
    </w:p>
    <w:p w:rsidR="00610A8F" w:rsidRPr="00784BB4" w:rsidRDefault="0001449F" w:rsidP="00610A8F">
      <w:pPr>
        <w:outlineLvl w:val="0"/>
        <w:rPr>
          <w:b/>
        </w:rPr>
      </w:pPr>
      <w:r w:rsidRPr="00784BB4">
        <w:rPr>
          <w:b/>
        </w:rPr>
        <w:t>3</w:t>
      </w:r>
      <w:r w:rsidR="004E77AE" w:rsidRPr="00784BB4">
        <w:rPr>
          <w:b/>
        </w:rPr>
        <w:t>.</w:t>
      </w:r>
      <w:r w:rsidR="004E77AE" w:rsidRPr="00784BB4">
        <w:rPr>
          <w:b/>
        </w:rPr>
        <w:tab/>
      </w:r>
      <w:r w:rsidR="004E77AE" w:rsidRPr="00784BB4">
        <w:rPr>
          <w:b/>
        </w:rPr>
        <w:tab/>
        <w:t>Інформація про Торги</w:t>
      </w:r>
    </w:p>
    <w:p w:rsidR="004E77AE" w:rsidRPr="00784BB4" w:rsidRDefault="004E77AE" w:rsidP="004E77AE">
      <w:pPr>
        <w:spacing w:before="200"/>
        <w:ind w:left="1418" w:hanging="1418"/>
        <w:jc w:val="both"/>
        <w:outlineLvl w:val="0"/>
        <w:rPr>
          <w:b/>
        </w:rPr>
      </w:pPr>
      <w:r w:rsidRPr="00784BB4">
        <w:rPr>
          <w:b/>
        </w:rPr>
        <w:t>3.1.</w:t>
      </w:r>
      <w:r w:rsidRPr="00784BB4">
        <w:tab/>
      </w:r>
      <w:r w:rsidRPr="00784BB4">
        <w:rPr>
          <w:b/>
        </w:rPr>
        <w:t xml:space="preserve">Торги № 1 </w:t>
      </w:r>
    </w:p>
    <w:p w:rsidR="001706A7" w:rsidRPr="00784BB4" w:rsidRDefault="00232BAE" w:rsidP="00607E47">
      <w:pPr>
        <w:spacing w:before="200"/>
        <w:ind w:left="1418" w:hanging="1418"/>
        <w:jc w:val="both"/>
        <w:outlineLvl w:val="0"/>
      </w:pPr>
      <w:r w:rsidRPr="00784BB4">
        <w:t>(11</w:t>
      </w:r>
      <w:r w:rsidR="009103E3" w:rsidRPr="00784BB4">
        <w:t>)</w:t>
      </w:r>
      <w:r w:rsidR="009103E3" w:rsidRPr="00784BB4">
        <w:tab/>
        <w:t>Філією «Дарницький вагоноремонтний завод» публічного акціонерного товариства «Українська залізниця»</w:t>
      </w:r>
      <w:r w:rsidR="00B8273F" w:rsidRPr="00784BB4">
        <w:t xml:space="preserve"> (далі – Філія «ДВЗ» ПАТ «Укрзалізниця»)</w:t>
      </w:r>
      <w:r w:rsidR="009103E3" w:rsidRPr="00784BB4">
        <w:rPr>
          <w:shd w:val="clear" w:color="auto" w:fill="FFFFFF"/>
        </w:rPr>
        <w:t xml:space="preserve"> </w:t>
      </w:r>
      <w:r w:rsidR="009103E3" w:rsidRPr="00784BB4">
        <w:t xml:space="preserve">проведено торги на закупівлю – «Колеса суцільнокатані» (оголошення </w:t>
      </w:r>
      <w:r w:rsidR="00B8273F" w:rsidRPr="00784BB4">
        <w:t xml:space="preserve">                        </w:t>
      </w:r>
      <w:r w:rsidR="009103E3" w:rsidRPr="00784BB4">
        <w:t>№ UA-2018-07-24-002314-b).</w:t>
      </w:r>
    </w:p>
    <w:p w:rsidR="0030251C" w:rsidRPr="00784BB4" w:rsidRDefault="00232BAE" w:rsidP="001706A7">
      <w:pPr>
        <w:spacing w:before="200"/>
        <w:ind w:left="1418" w:hanging="1418"/>
        <w:jc w:val="both"/>
        <w:outlineLvl w:val="0"/>
      </w:pPr>
      <w:r w:rsidRPr="00784BB4">
        <w:t>(12</w:t>
      </w:r>
      <w:r w:rsidR="0030251C" w:rsidRPr="00784BB4">
        <w:t>)</w:t>
      </w:r>
      <w:r w:rsidR="0030251C" w:rsidRPr="00784BB4">
        <w:tab/>
        <w:t>Предмет закупівлі:</w:t>
      </w:r>
      <w:r w:rsidR="0039238F" w:rsidRPr="00784BB4">
        <w:t xml:space="preserve"> к</w:t>
      </w:r>
      <w:r w:rsidR="002F2B62" w:rsidRPr="00784BB4">
        <w:t>олесо суцільнокатане для рухомого складу залізниць     діам. 957 ступ. 190 мм.</w:t>
      </w:r>
      <w:r w:rsidR="0030251C" w:rsidRPr="00784BB4">
        <w:t xml:space="preserve"> </w:t>
      </w:r>
    </w:p>
    <w:p w:rsidR="001706A7" w:rsidRPr="00784BB4" w:rsidRDefault="00232BAE" w:rsidP="001706A7">
      <w:pPr>
        <w:spacing w:before="200"/>
        <w:ind w:left="1418" w:hanging="1418"/>
        <w:jc w:val="both"/>
        <w:outlineLvl w:val="0"/>
      </w:pPr>
      <w:r w:rsidRPr="00784BB4">
        <w:t>(13</w:t>
      </w:r>
      <w:r w:rsidR="00BF11BD" w:rsidRPr="00784BB4">
        <w:t>)</w:t>
      </w:r>
      <w:r w:rsidR="00BF11BD" w:rsidRPr="00784BB4">
        <w:tab/>
        <w:t xml:space="preserve">Кінцевий строк подання тендерних пропозицій: </w:t>
      </w:r>
      <w:r w:rsidR="00BF11BD" w:rsidRPr="00784BB4">
        <w:rPr>
          <w:rStyle w:val="11"/>
        </w:rPr>
        <w:t>17.08.2018 о 20:00</w:t>
      </w:r>
      <w:r w:rsidR="00BF11BD" w:rsidRPr="00784BB4">
        <w:t xml:space="preserve">. </w:t>
      </w:r>
    </w:p>
    <w:p w:rsidR="00BF11BD" w:rsidRPr="00784BB4" w:rsidRDefault="00232BAE" w:rsidP="00BF11BD">
      <w:pPr>
        <w:spacing w:before="200"/>
        <w:ind w:left="1418" w:hanging="1418"/>
        <w:jc w:val="both"/>
        <w:outlineLvl w:val="0"/>
        <w:rPr>
          <w:rStyle w:val="11"/>
        </w:rPr>
      </w:pPr>
      <w:r w:rsidRPr="00784BB4">
        <w:t>(14</w:t>
      </w:r>
      <w:r w:rsidR="00BF11BD" w:rsidRPr="00784BB4">
        <w:t>)</w:t>
      </w:r>
      <w:r w:rsidR="00BF11BD" w:rsidRPr="00784BB4">
        <w:tab/>
        <w:t xml:space="preserve">Початок аукціону: </w:t>
      </w:r>
      <w:r w:rsidR="0039238F" w:rsidRPr="00784BB4">
        <w:rPr>
          <w:rStyle w:val="11"/>
        </w:rPr>
        <w:t>20.08.2018 о</w:t>
      </w:r>
      <w:r w:rsidR="00BF11BD" w:rsidRPr="00784BB4">
        <w:rPr>
          <w:rStyle w:val="11"/>
        </w:rPr>
        <w:t> 14:38.</w:t>
      </w:r>
    </w:p>
    <w:p w:rsidR="00BF11BD" w:rsidRPr="00784BB4" w:rsidRDefault="00232BAE" w:rsidP="00BF11BD">
      <w:pPr>
        <w:spacing w:before="200"/>
        <w:ind w:left="1418" w:hanging="1418"/>
        <w:jc w:val="both"/>
        <w:outlineLvl w:val="0"/>
      </w:pPr>
      <w:r w:rsidRPr="00784BB4">
        <w:t>(15</w:t>
      </w:r>
      <w:r w:rsidR="00BF11BD" w:rsidRPr="00784BB4">
        <w:t>)</w:t>
      </w:r>
      <w:r w:rsidR="00BF11BD" w:rsidRPr="00784BB4">
        <w:tab/>
        <w:t xml:space="preserve">Очікувана вартість: 3 835 200,00 грн з (ПДВ). </w:t>
      </w:r>
    </w:p>
    <w:p w:rsidR="00BF11BD" w:rsidRPr="00784BB4" w:rsidRDefault="00232BAE" w:rsidP="00BF11BD">
      <w:pPr>
        <w:spacing w:before="200"/>
        <w:ind w:left="1418" w:hanging="1418"/>
        <w:jc w:val="both"/>
        <w:outlineLvl w:val="0"/>
      </w:pPr>
      <w:r w:rsidRPr="00784BB4">
        <w:t>(16</w:t>
      </w:r>
      <w:r w:rsidR="00BF11BD" w:rsidRPr="00784BB4">
        <w:t>)</w:t>
      </w:r>
      <w:r w:rsidR="00BF11BD" w:rsidRPr="00784BB4">
        <w:tab/>
      </w:r>
      <w:r w:rsidR="00BF11BD" w:rsidRPr="00784BB4">
        <w:rPr>
          <w:lang w:val="ru-RU"/>
        </w:rPr>
        <w:t>Розмір мінімального кроку пониження ціни був встановлений:</w:t>
      </w:r>
      <w:r w:rsidR="00BF11BD" w:rsidRPr="00784BB4">
        <w:t xml:space="preserve"> 19 176,00</w:t>
      </w:r>
      <w:r w:rsidR="00BF11BD" w:rsidRPr="00784BB4">
        <w:rPr>
          <w:rStyle w:val="af5"/>
          <w:b w:val="0"/>
          <w:szCs w:val="21"/>
        </w:rPr>
        <w:t xml:space="preserve"> грн.</w:t>
      </w:r>
    </w:p>
    <w:p w:rsidR="00B002B1" w:rsidRPr="00784BB4" w:rsidRDefault="00232BAE" w:rsidP="0039238F">
      <w:pPr>
        <w:spacing w:before="200" w:after="120"/>
        <w:ind w:left="1418" w:hanging="1418"/>
        <w:jc w:val="both"/>
        <w:outlineLvl w:val="0"/>
      </w:pPr>
      <w:r w:rsidRPr="00784BB4">
        <w:lastRenderedPageBreak/>
        <w:t>(17</w:t>
      </w:r>
      <w:r w:rsidR="00B002B1" w:rsidRPr="00784BB4">
        <w:t>)</w:t>
      </w:r>
      <w:r w:rsidR="00B002B1" w:rsidRPr="00784BB4">
        <w:tab/>
        <w:t>Відповідно до реєстру отриманих тендерних пропозицій для участі в                       Торгах № 1 тендерні пропозиції подали такі суб’єкти господарювання:</w:t>
      </w:r>
      <w:r w:rsidR="00451CCF" w:rsidRPr="00784BB4">
        <w:t xml:space="preserve"> </w:t>
      </w:r>
    </w:p>
    <w:tbl>
      <w:tblPr>
        <w:tblW w:w="0" w:type="auto"/>
        <w:tblInd w:w="152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2835"/>
        <w:gridCol w:w="2551"/>
        <w:gridCol w:w="2835"/>
      </w:tblGrid>
      <w:tr w:rsidR="00784BB4" w:rsidRPr="00784BB4" w:rsidTr="00B002B1">
        <w:trPr>
          <w:trHeight w:val="491"/>
        </w:trPr>
        <w:tc>
          <w:tcPr>
            <w:tcW w:w="2835" w:type="dxa"/>
            <w:tcMar>
              <w:top w:w="0" w:type="dxa"/>
              <w:left w:w="108" w:type="dxa"/>
              <w:bottom w:w="0" w:type="dxa"/>
              <w:right w:w="108" w:type="dxa"/>
            </w:tcMar>
            <w:vAlign w:val="center"/>
            <w:hideMark/>
          </w:tcPr>
          <w:p w:rsidR="00B002B1" w:rsidRPr="00784BB4" w:rsidRDefault="00B002B1" w:rsidP="00B002B1">
            <w:pPr>
              <w:pStyle w:val="a9"/>
              <w:tabs>
                <w:tab w:val="clear" w:pos="1440"/>
                <w:tab w:val="left" w:pos="708"/>
              </w:tabs>
              <w:spacing w:before="0" w:after="0"/>
              <w:ind w:left="0" w:firstLine="0"/>
              <w:jc w:val="center"/>
              <w:rPr>
                <w:b/>
                <w:sz w:val="20"/>
                <w:szCs w:val="20"/>
              </w:rPr>
            </w:pPr>
            <w:r w:rsidRPr="00784BB4">
              <w:rPr>
                <w:b/>
                <w:sz w:val="20"/>
                <w:szCs w:val="20"/>
              </w:rPr>
              <w:t>Найменування учасника</w:t>
            </w:r>
          </w:p>
        </w:tc>
        <w:tc>
          <w:tcPr>
            <w:tcW w:w="2551" w:type="dxa"/>
            <w:tcMar>
              <w:top w:w="0" w:type="dxa"/>
              <w:left w:w="108" w:type="dxa"/>
              <w:bottom w:w="0" w:type="dxa"/>
              <w:right w:w="108" w:type="dxa"/>
            </w:tcMar>
            <w:vAlign w:val="center"/>
            <w:hideMark/>
          </w:tcPr>
          <w:p w:rsidR="00B002B1" w:rsidRPr="00784BB4" w:rsidRDefault="00B002B1" w:rsidP="00B002B1">
            <w:pPr>
              <w:pStyle w:val="a9"/>
              <w:tabs>
                <w:tab w:val="clear" w:pos="1440"/>
                <w:tab w:val="left" w:pos="708"/>
              </w:tabs>
              <w:spacing w:before="0" w:after="0"/>
              <w:ind w:left="0" w:firstLine="0"/>
              <w:jc w:val="center"/>
              <w:rPr>
                <w:b/>
                <w:sz w:val="20"/>
                <w:szCs w:val="20"/>
              </w:rPr>
            </w:pPr>
            <w:r w:rsidRPr="00784BB4">
              <w:rPr>
                <w:b/>
                <w:sz w:val="20"/>
                <w:szCs w:val="20"/>
              </w:rPr>
              <w:t>Початкова цінова пропозиція</w:t>
            </w:r>
          </w:p>
        </w:tc>
        <w:tc>
          <w:tcPr>
            <w:tcW w:w="2835" w:type="dxa"/>
            <w:tcMar>
              <w:top w:w="0" w:type="dxa"/>
              <w:left w:w="108" w:type="dxa"/>
              <w:bottom w:w="0" w:type="dxa"/>
              <w:right w:w="108" w:type="dxa"/>
            </w:tcMar>
            <w:vAlign w:val="center"/>
            <w:hideMark/>
          </w:tcPr>
          <w:p w:rsidR="00B002B1" w:rsidRPr="00784BB4" w:rsidRDefault="00B002B1" w:rsidP="00B002B1">
            <w:pPr>
              <w:pStyle w:val="a9"/>
              <w:tabs>
                <w:tab w:val="clear" w:pos="1440"/>
                <w:tab w:val="left" w:pos="708"/>
              </w:tabs>
              <w:spacing w:before="0" w:after="0"/>
              <w:ind w:left="0" w:firstLine="0"/>
              <w:jc w:val="center"/>
              <w:rPr>
                <w:b/>
                <w:sz w:val="20"/>
                <w:szCs w:val="20"/>
              </w:rPr>
            </w:pPr>
            <w:r w:rsidRPr="00784BB4">
              <w:rPr>
                <w:b/>
                <w:sz w:val="20"/>
                <w:szCs w:val="20"/>
              </w:rPr>
              <w:t>Кінцева цінова пропозиція</w:t>
            </w:r>
          </w:p>
        </w:tc>
      </w:tr>
      <w:tr w:rsidR="00784BB4" w:rsidRPr="00784BB4" w:rsidTr="00B002B1">
        <w:tc>
          <w:tcPr>
            <w:tcW w:w="2835" w:type="dxa"/>
            <w:tcMar>
              <w:top w:w="0" w:type="dxa"/>
              <w:left w:w="108" w:type="dxa"/>
              <w:bottom w:w="0" w:type="dxa"/>
              <w:right w:w="108" w:type="dxa"/>
            </w:tcMar>
            <w:vAlign w:val="center"/>
          </w:tcPr>
          <w:p w:rsidR="00B002B1" w:rsidRPr="00784BB4" w:rsidRDefault="00B002B1" w:rsidP="00B002B1">
            <w:pPr>
              <w:pStyle w:val="a9"/>
              <w:tabs>
                <w:tab w:val="clear" w:pos="1440"/>
                <w:tab w:val="left" w:pos="708"/>
              </w:tabs>
              <w:spacing w:before="0" w:after="0"/>
              <w:ind w:left="0" w:firstLine="0"/>
              <w:jc w:val="center"/>
              <w:rPr>
                <w:sz w:val="18"/>
                <w:szCs w:val="20"/>
              </w:rPr>
            </w:pPr>
            <w:r w:rsidRPr="00784BB4">
              <w:rPr>
                <w:sz w:val="18"/>
              </w:rPr>
              <w:t>ТОВ «ІНТЕРПАЙП УКРАЇНА»</w:t>
            </w:r>
          </w:p>
        </w:tc>
        <w:tc>
          <w:tcPr>
            <w:tcW w:w="2551" w:type="dxa"/>
            <w:tcMar>
              <w:top w:w="0" w:type="dxa"/>
              <w:left w:w="108" w:type="dxa"/>
              <w:bottom w:w="0" w:type="dxa"/>
              <w:right w:w="108" w:type="dxa"/>
            </w:tcMar>
            <w:vAlign w:val="center"/>
          </w:tcPr>
          <w:p w:rsidR="00B002B1" w:rsidRPr="00784BB4" w:rsidRDefault="0030251C" w:rsidP="00B002B1">
            <w:pPr>
              <w:pStyle w:val="a9"/>
              <w:tabs>
                <w:tab w:val="clear" w:pos="1440"/>
                <w:tab w:val="left" w:pos="708"/>
              </w:tabs>
              <w:spacing w:before="0" w:after="0"/>
              <w:ind w:left="0" w:firstLine="0"/>
              <w:jc w:val="center"/>
              <w:rPr>
                <w:sz w:val="18"/>
                <w:szCs w:val="20"/>
              </w:rPr>
            </w:pPr>
            <w:r w:rsidRPr="00784BB4">
              <w:rPr>
                <w:b/>
                <w:sz w:val="18"/>
                <w:szCs w:val="18"/>
              </w:rPr>
              <w:t>3 835 200,00</w:t>
            </w:r>
            <w:r w:rsidRPr="00784BB4">
              <w:rPr>
                <w:b/>
                <w:sz w:val="18"/>
                <w:szCs w:val="20"/>
              </w:rPr>
              <w:t xml:space="preserve"> </w:t>
            </w:r>
            <w:r w:rsidR="00B002B1" w:rsidRPr="00784BB4">
              <w:rPr>
                <w:sz w:val="18"/>
                <w:szCs w:val="20"/>
              </w:rPr>
              <w:t>грн</w:t>
            </w:r>
          </w:p>
          <w:p w:rsidR="00B002B1" w:rsidRPr="00784BB4" w:rsidRDefault="00B002B1" w:rsidP="00B002B1">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B002B1" w:rsidRPr="00784BB4" w:rsidRDefault="0030251C" w:rsidP="00B002B1">
            <w:pPr>
              <w:pStyle w:val="a9"/>
              <w:tabs>
                <w:tab w:val="clear" w:pos="1440"/>
                <w:tab w:val="left" w:pos="708"/>
              </w:tabs>
              <w:spacing w:before="0" w:after="0"/>
              <w:ind w:left="0" w:firstLine="0"/>
              <w:jc w:val="center"/>
              <w:rPr>
                <w:sz w:val="18"/>
                <w:szCs w:val="20"/>
              </w:rPr>
            </w:pPr>
            <w:r w:rsidRPr="00784BB4">
              <w:rPr>
                <w:b/>
                <w:sz w:val="18"/>
                <w:szCs w:val="20"/>
              </w:rPr>
              <w:t>3 816 000,00</w:t>
            </w:r>
            <w:r w:rsidR="00B002B1" w:rsidRPr="00784BB4">
              <w:rPr>
                <w:b/>
                <w:sz w:val="18"/>
                <w:szCs w:val="20"/>
              </w:rPr>
              <w:t xml:space="preserve"> </w:t>
            </w:r>
            <w:r w:rsidR="00B002B1" w:rsidRPr="00784BB4">
              <w:rPr>
                <w:sz w:val="18"/>
                <w:szCs w:val="20"/>
              </w:rPr>
              <w:t>грн</w:t>
            </w:r>
          </w:p>
          <w:p w:rsidR="00B002B1" w:rsidRPr="00784BB4" w:rsidRDefault="00B002B1" w:rsidP="00B002B1">
            <w:pPr>
              <w:pStyle w:val="a9"/>
              <w:tabs>
                <w:tab w:val="clear" w:pos="1440"/>
                <w:tab w:val="left" w:pos="708"/>
              </w:tabs>
              <w:spacing w:before="0" w:after="0"/>
              <w:ind w:left="0" w:firstLine="0"/>
              <w:jc w:val="center"/>
              <w:rPr>
                <w:b/>
                <w:sz w:val="18"/>
                <w:szCs w:val="20"/>
              </w:rPr>
            </w:pPr>
            <w:r w:rsidRPr="00784BB4">
              <w:rPr>
                <w:sz w:val="18"/>
                <w:szCs w:val="20"/>
              </w:rPr>
              <w:t>(з ПДВ)</w:t>
            </w:r>
          </w:p>
        </w:tc>
      </w:tr>
      <w:tr w:rsidR="00784BB4" w:rsidRPr="00784BB4" w:rsidTr="00B002B1">
        <w:tc>
          <w:tcPr>
            <w:tcW w:w="2835" w:type="dxa"/>
            <w:tcMar>
              <w:top w:w="0" w:type="dxa"/>
              <w:left w:w="108" w:type="dxa"/>
              <w:bottom w:w="0" w:type="dxa"/>
              <w:right w:w="108" w:type="dxa"/>
            </w:tcMar>
            <w:vAlign w:val="center"/>
          </w:tcPr>
          <w:p w:rsidR="00B002B1" w:rsidRPr="00784BB4" w:rsidRDefault="00B002B1" w:rsidP="0030251C">
            <w:pPr>
              <w:pStyle w:val="a9"/>
              <w:tabs>
                <w:tab w:val="clear" w:pos="1440"/>
                <w:tab w:val="left" w:pos="708"/>
              </w:tabs>
              <w:spacing w:before="0" w:after="0"/>
              <w:ind w:left="0" w:firstLine="0"/>
              <w:jc w:val="center"/>
              <w:rPr>
                <w:sz w:val="18"/>
                <w:szCs w:val="20"/>
              </w:rPr>
            </w:pPr>
            <w:r w:rsidRPr="00784BB4">
              <w:rPr>
                <w:sz w:val="18"/>
              </w:rPr>
              <w:t>ТОВ «РЄТЕК»</w:t>
            </w:r>
          </w:p>
        </w:tc>
        <w:tc>
          <w:tcPr>
            <w:tcW w:w="2551" w:type="dxa"/>
            <w:tcMar>
              <w:top w:w="0" w:type="dxa"/>
              <w:left w:w="108" w:type="dxa"/>
              <w:bottom w:w="0" w:type="dxa"/>
              <w:right w:w="108" w:type="dxa"/>
            </w:tcMar>
            <w:vAlign w:val="center"/>
          </w:tcPr>
          <w:p w:rsidR="00B002B1" w:rsidRPr="00784BB4" w:rsidRDefault="0030251C" w:rsidP="0030251C">
            <w:pPr>
              <w:pStyle w:val="a9"/>
              <w:tabs>
                <w:tab w:val="clear" w:pos="1440"/>
                <w:tab w:val="left" w:pos="708"/>
              </w:tabs>
              <w:spacing w:before="0" w:after="0"/>
              <w:ind w:left="0" w:firstLine="0"/>
              <w:jc w:val="center"/>
              <w:rPr>
                <w:sz w:val="18"/>
                <w:szCs w:val="20"/>
              </w:rPr>
            </w:pPr>
            <w:r w:rsidRPr="00784BB4">
              <w:rPr>
                <w:b/>
                <w:sz w:val="18"/>
                <w:szCs w:val="20"/>
              </w:rPr>
              <w:t xml:space="preserve">3 835 200,00 </w:t>
            </w:r>
            <w:r w:rsidR="00B002B1" w:rsidRPr="00784BB4">
              <w:rPr>
                <w:sz w:val="18"/>
                <w:szCs w:val="20"/>
              </w:rPr>
              <w:t>грн</w:t>
            </w:r>
          </w:p>
          <w:p w:rsidR="00B002B1" w:rsidRPr="00784BB4" w:rsidRDefault="00B002B1" w:rsidP="0030251C">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B002B1" w:rsidRPr="00784BB4" w:rsidRDefault="0030251C" w:rsidP="0030251C">
            <w:pPr>
              <w:pStyle w:val="a9"/>
              <w:tabs>
                <w:tab w:val="clear" w:pos="1440"/>
                <w:tab w:val="left" w:pos="708"/>
              </w:tabs>
              <w:spacing w:before="0" w:after="0"/>
              <w:ind w:left="0" w:firstLine="0"/>
              <w:jc w:val="center"/>
              <w:rPr>
                <w:sz w:val="18"/>
                <w:szCs w:val="20"/>
              </w:rPr>
            </w:pPr>
            <w:r w:rsidRPr="00784BB4">
              <w:rPr>
                <w:b/>
                <w:sz w:val="18"/>
                <w:szCs w:val="20"/>
              </w:rPr>
              <w:t>3 835 200,00</w:t>
            </w:r>
            <w:r w:rsidR="00B002B1" w:rsidRPr="00784BB4">
              <w:rPr>
                <w:b/>
                <w:sz w:val="18"/>
                <w:szCs w:val="20"/>
              </w:rPr>
              <w:t xml:space="preserve"> </w:t>
            </w:r>
            <w:r w:rsidR="00B002B1" w:rsidRPr="00784BB4">
              <w:rPr>
                <w:sz w:val="18"/>
                <w:szCs w:val="20"/>
              </w:rPr>
              <w:t>грн</w:t>
            </w:r>
          </w:p>
          <w:p w:rsidR="00B002B1" w:rsidRPr="00784BB4" w:rsidRDefault="00B002B1" w:rsidP="0030251C">
            <w:pPr>
              <w:pStyle w:val="a9"/>
              <w:tabs>
                <w:tab w:val="clear" w:pos="1440"/>
                <w:tab w:val="left" w:pos="708"/>
              </w:tabs>
              <w:spacing w:before="0" w:after="0"/>
              <w:ind w:left="0" w:firstLine="0"/>
              <w:jc w:val="center"/>
              <w:rPr>
                <w:b/>
                <w:sz w:val="18"/>
                <w:szCs w:val="20"/>
              </w:rPr>
            </w:pPr>
            <w:r w:rsidRPr="00784BB4">
              <w:rPr>
                <w:sz w:val="18"/>
                <w:szCs w:val="20"/>
              </w:rPr>
              <w:t>(з ПДВ)</w:t>
            </w:r>
          </w:p>
        </w:tc>
      </w:tr>
    </w:tbl>
    <w:p w:rsidR="0039238F" w:rsidRPr="00784BB4" w:rsidRDefault="0039238F" w:rsidP="004A2B97">
      <w:pPr>
        <w:spacing w:before="120" w:after="200"/>
        <w:ind w:left="1418" w:hanging="1418"/>
        <w:jc w:val="both"/>
        <w:outlineLvl w:val="0"/>
      </w:pPr>
      <w:r w:rsidRPr="00784BB4">
        <w:t>(18)</w:t>
      </w:r>
      <w:r w:rsidRPr="00784BB4">
        <w:tab/>
        <w:t xml:space="preserve">Слід зазначити, що згідно з тендерною документацією конкурсних торгів єдиним критерієм оцінки тендерних пропозицій є ціна. </w:t>
      </w:r>
    </w:p>
    <w:p w:rsidR="0030251C" w:rsidRPr="00784BB4" w:rsidRDefault="00232BAE" w:rsidP="0030251C">
      <w:pPr>
        <w:ind w:left="1418" w:hanging="1418"/>
        <w:jc w:val="both"/>
        <w:outlineLvl w:val="0"/>
      </w:pPr>
      <w:r w:rsidRPr="00784BB4">
        <w:t>(19</w:t>
      </w:r>
      <w:r w:rsidR="0030251C" w:rsidRPr="00784BB4">
        <w:t>)</w:t>
      </w:r>
      <w:r w:rsidR="0030251C" w:rsidRPr="00784BB4">
        <w:tab/>
        <w:t>Отже,</w:t>
      </w:r>
      <w:r w:rsidR="002B1B54" w:rsidRPr="00784BB4">
        <w:t xml:space="preserve"> згідно з результатами аукціону та з протоколом </w:t>
      </w:r>
      <w:r w:rsidR="00B8273F" w:rsidRPr="00784BB4">
        <w:t>зас</w:t>
      </w:r>
      <w:r w:rsidR="0037496A" w:rsidRPr="00784BB4">
        <w:t>ідання тендерного комітету Філії</w:t>
      </w:r>
      <w:r w:rsidR="00B8273F" w:rsidRPr="00784BB4">
        <w:t xml:space="preserve"> «ДВЗ» ПАТ «Укрзалізниця» № 1161 від 20.08.2018 </w:t>
      </w:r>
      <w:r w:rsidR="0030251C" w:rsidRPr="00784BB4">
        <w:t xml:space="preserve"> переможцем Т</w:t>
      </w:r>
      <w:r w:rsidR="002B1B54" w:rsidRPr="00784BB4">
        <w:t xml:space="preserve">оргів № 1 визначено </w:t>
      </w:r>
      <w:r w:rsidR="00451CCF" w:rsidRPr="00784BB4">
        <w:t>ТОВ «ІНТЕРПАЙП УКРАЇНА»</w:t>
      </w:r>
      <w:r w:rsidR="0030251C" w:rsidRPr="00784BB4">
        <w:t>.</w:t>
      </w:r>
    </w:p>
    <w:p w:rsidR="002B1B54" w:rsidRPr="00784BB4" w:rsidRDefault="00232BAE" w:rsidP="002B1B54">
      <w:pPr>
        <w:spacing w:before="200"/>
        <w:ind w:left="1418" w:hanging="1418"/>
        <w:jc w:val="both"/>
        <w:outlineLvl w:val="0"/>
      </w:pPr>
      <w:r w:rsidRPr="00784BB4">
        <w:t>(20</w:t>
      </w:r>
      <w:r w:rsidR="002B1B54" w:rsidRPr="00784BB4">
        <w:t>)</w:t>
      </w:r>
      <w:r w:rsidR="002B1B54" w:rsidRPr="00784BB4">
        <w:tab/>
        <w:t>Так, за ре</w:t>
      </w:r>
      <w:r w:rsidR="00B8273F" w:rsidRPr="00784BB4">
        <w:t>зультатами проведення Торгів № 1</w:t>
      </w:r>
      <w:r w:rsidR="002B1B54" w:rsidRPr="00784BB4">
        <w:t xml:space="preserve"> </w:t>
      </w:r>
      <w:r w:rsidR="00B8273F" w:rsidRPr="00784BB4">
        <w:t xml:space="preserve">Філією «ДВЗ» </w:t>
      </w:r>
      <w:r w:rsidR="0039238F" w:rsidRPr="00784BB4">
        <w:t xml:space="preserve">                                                </w:t>
      </w:r>
      <w:r w:rsidR="00B8273F" w:rsidRPr="00784BB4">
        <w:t>ПАТ «Укрзалізниця» з ТОВ «ІНТЕРПАЙП УКРАЇ</w:t>
      </w:r>
      <w:r w:rsidR="00C303DD" w:rsidRPr="00784BB4">
        <w:t xml:space="preserve">НА» укладено договір поставки </w:t>
      </w:r>
      <w:r w:rsidR="00B8273F" w:rsidRPr="00784BB4">
        <w:t xml:space="preserve">№ ДВРЗ-280-Т від 03.09.2018 </w:t>
      </w:r>
      <w:r w:rsidR="002B1B54" w:rsidRPr="00784BB4">
        <w:t xml:space="preserve">на загальну суму </w:t>
      </w:r>
      <w:r w:rsidR="00D4635B" w:rsidRPr="00784BB4">
        <w:rPr>
          <w:szCs w:val="20"/>
        </w:rPr>
        <w:t>3 816 000,00</w:t>
      </w:r>
      <w:r w:rsidR="002D1DBA" w:rsidRPr="00784BB4">
        <w:t xml:space="preserve"> грн</w:t>
      </w:r>
      <w:r w:rsidR="002B1B54" w:rsidRPr="00784BB4">
        <w:t xml:space="preserve"> </w:t>
      </w:r>
      <w:r w:rsidR="004A2B97" w:rsidRPr="00784BB4">
        <w:br/>
      </w:r>
      <w:r w:rsidR="002B1B54" w:rsidRPr="00784BB4">
        <w:t>(з ПДВ).</w:t>
      </w:r>
    </w:p>
    <w:p w:rsidR="00820E21" w:rsidRPr="00784BB4" w:rsidRDefault="00820E21" w:rsidP="00820E21">
      <w:pPr>
        <w:spacing w:before="200"/>
        <w:ind w:left="1418" w:hanging="1418"/>
        <w:jc w:val="both"/>
        <w:outlineLvl w:val="0"/>
        <w:rPr>
          <w:b/>
        </w:rPr>
      </w:pPr>
      <w:r w:rsidRPr="00784BB4">
        <w:rPr>
          <w:b/>
        </w:rPr>
        <w:t>3.2.</w:t>
      </w:r>
      <w:r w:rsidRPr="00784BB4">
        <w:tab/>
      </w:r>
      <w:r w:rsidRPr="00784BB4">
        <w:rPr>
          <w:b/>
        </w:rPr>
        <w:t xml:space="preserve">Торги № 2 </w:t>
      </w:r>
    </w:p>
    <w:p w:rsidR="00820E21" w:rsidRPr="00784BB4" w:rsidRDefault="00232BAE" w:rsidP="00820E21">
      <w:pPr>
        <w:spacing w:before="200"/>
        <w:ind w:left="1418" w:hanging="1418"/>
        <w:jc w:val="both"/>
        <w:outlineLvl w:val="0"/>
      </w:pPr>
      <w:r w:rsidRPr="00784BB4">
        <w:t>(21</w:t>
      </w:r>
      <w:r w:rsidR="00820E21" w:rsidRPr="00784BB4">
        <w:t>)</w:t>
      </w:r>
      <w:r w:rsidR="00820E21" w:rsidRPr="00784BB4">
        <w:tab/>
        <w:t>Філією «ДВЗ» ПАТ «Укрзалізниця»</w:t>
      </w:r>
      <w:r w:rsidR="00820E21" w:rsidRPr="00784BB4">
        <w:rPr>
          <w:shd w:val="clear" w:color="auto" w:fill="FFFFFF"/>
        </w:rPr>
        <w:t xml:space="preserve"> </w:t>
      </w:r>
      <w:r w:rsidR="00820E21" w:rsidRPr="00784BB4">
        <w:t>проведено торги на закупівлю – «Колеса суцільнокатані» (оголошення № UA-2018-07-24-002313-b).</w:t>
      </w:r>
    </w:p>
    <w:p w:rsidR="00820E21" w:rsidRPr="00784BB4" w:rsidRDefault="00232BAE" w:rsidP="00820E21">
      <w:pPr>
        <w:spacing w:before="200"/>
        <w:ind w:left="1418" w:hanging="1418"/>
        <w:jc w:val="both"/>
        <w:outlineLvl w:val="0"/>
      </w:pPr>
      <w:r w:rsidRPr="00784BB4">
        <w:t>(22</w:t>
      </w:r>
      <w:r w:rsidR="0039238F" w:rsidRPr="00784BB4">
        <w:t>)</w:t>
      </w:r>
      <w:r w:rsidR="0039238F" w:rsidRPr="00784BB4">
        <w:tab/>
        <w:t>Предмет закупівлі: к</w:t>
      </w:r>
      <w:r w:rsidR="00820E21" w:rsidRPr="00784BB4">
        <w:t xml:space="preserve">олесо суцільнокатане для рухомого складу залізниць     діам. 957 ступ. 190 мм. </w:t>
      </w:r>
    </w:p>
    <w:p w:rsidR="00820E21" w:rsidRPr="00784BB4" w:rsidRDefault="00232BAE" w:rsidP="00820E21">
      <w:pPr>
        <w:spacing w:before="200"/>
        <w:ind w:left="1418" w:hanging="1418"/>
        <w:jc w:val="both"/>
        <w:outlineLvl w:val="0"/>
      </w:pPr>
      <w:r w:rsidRPr="00784BB4">
        <w:t>(23</w:t>
      </w:r>
      <w:r w:rsidR="00820E21" w:rsidRPr="00784BB4">
        <w:t>)</w:t>
      </w:r>
      <w:r w:rsidR="00820E21" w:rsidRPr="00784BB4">
        <w:tab/>
        <w:t xml:space="preserve">Кінцевий строк подання тендерних пропозицій: </w:t>
      </w:r>
      <w:r w:rsidR="000E51EB" w:rsidRPr="00784BB4">
        <w:rPr>
          <w:rStyle w:val="11"/>
        </w:rPr>
        <w:t>17.08.2018 о</w:t>
      </w:r>
      <w:r w:rsidR="00820E21" w:rsidRPr="00784BB4">
        <w:rPr>
          <w:rStyle w:val="11"/>
        </w:rPr>
        <w:t xml:space="preserve"> 20:00</w:t>
      </w:r>
      <w:r w:rsidR="00231880" w:rsidRPr="00784BB4">
        <w:t>.</w:t>
      </w:r>
    </w:p>
    <w:p w:rsidR="00820E21" w:rsidRPr="00784BB4" w:rsidRDefault="00232BAE" w:rsidP="00820E21">
      <w:pPr>
        <w:spacing w:before="200"/>
        <w:ind w:left="1418" w:hanging="1418"/>
        <w:jc w:val="both"/>
        <w:outlineLvl w:val="0"/>
        <w:rPr>
          <w:rStyle w:val="11"/>
        </w:rPr>
      </w:pPr>
      <w:r w:rsidRPr="00784BB4">
        <w:t>(24</w:t>
      </w:r>
      <w:r w:rsidR="00820E21" w:rsidRPr="00784BB4">
        <w:t>)</w:t>
      </w:r>
      <w:r w:rsidR="00820E21" w:rsidRPr="00784BB4">
        <w:tab/>
        <w:t xml:space="preserve">Початок аукціону: </w:t>
      </w:r>
      <w:r w:rsidR="0039238F" w:rsidRPr="00784BB4">
        <w:rPr>
          <w:rStyle w:val="11"/>
        </w:rPr>
        <w:t>20.08.2018 о</w:t>
      </w:r>
      <w:r w:rsidR="00231880" w:rsidRPr="00784BB4">
        <w:rPr>
          <w:rStyle w:val="11"/>
        </w:rPr>
        <w:t> 14:29</w:t>
      </w:r>
      <w:r w:rsidR="00820E21" w:rsidRPr="00784BB4">
        <w:rPr>
          <w:rStyle w:val="11"/>
        </w:rPr>
        <w:t>.</w:t>
      </w:r>
    </w:p>
    <w:p w:rsidR="00820E21" w:rsidRPr="00784BB4" w:rsidRDefault="00231880" w:rsidP="00820E21">
      <w:pPr>
        <w:spacing w:before="200"/>
        <w:ind w:left="1418" w:hanging="1418"/>
        <w:jc w:val="both"/>
        <w:outlineLvl w:val="0"/>
      </w:pPr>
      <w:r w:rsidRPr="00784BB4">
        <w:t>(2</w:t>
      </w:r>
      <w:r w:rsidR="00232BAE" w:rsidRPr="00784BB4">
        <w:t>5</w:t>
      </w:r>
      <w:r w:rsidR="00820E21" w:rsidRPr="00784BB4">
        <w:t>)</w:t>
      </w:r>
      <w:r w:rsidR="00820E21" w:rsidRPr="00784BB4">
        <w:tab/>
        <w:t xml:space="preserve">Очікувана вартість: 3 835 200,00 грн з (ПДВ). </w:t>
      </w:r>
    </w:p>
    <w:p w:rsidR="00820E21" w:rsidRPr="00784BB4" w:rsidRDefault="00231880" w:rsidP="00820E21">
      <w:pPr>
        <w:spacing w:before="200"/>
        <w:ind w:left="1418" w:hanging="1418"/>
        <w:jc w:val="both"/>
        <w:outlineLvl w:val="0"/>
      </w:pPr>
      <w:r w:rsidRPr="00784BB4">
        <w:t>(2</w:t>
      </w:r>
      <w:r w:rsidR="00232BAE" w:rsidRPr="00784BB4">
        <w:t>6</w:t>
      </w:r>
      <w:r w:rsidR="00820E21" w:rsidRPr="00784BB4">
        <w:t>)</w:t>
      </w:r>
      <w:r w:rsidR="00820E21" w:rsidRPr="00784BB4">
        <w:tab/>
      </w:r>
      <w:r w:rsidR="00820E21" w:rsidRPr="00784BB4">
        <w:rPr>
          <w:lang w:val="ru-RU"/>
        </w:rPr>
        <w:t>Розмір мінімального кроку пониження ціни був встановлений:</w:t>
      </w:r>
      <w:r w:rsidR="00820E21" w:rsidRPr="00784BB4">
        <w:t xml:space="preserve"> 19 176,00</w:t>
      </w:r>
      <w:r w:rsidR="00820E21" w:rsidRPr="00784BB4">
        <w:rPr>
          <w:rStyle w:val="af5"/>
          <w:b w:val="0"/>
          <w:szCs w:val="21"/>
        </w:rPr>
        <w:t xml:space="preserve"> грн.</w:t>
      </w:r>
    </w:p>
    <w:p w:rsidR="00820E21" w:rsidRPr="00784BB4" w:rsidRDefault="00231880" w:rsidP="0039238F">
      <w:pPr>
        <w:spacing w:before="200" w:after="120"/>
        <w:ind w:left="1418" w:hanging="1418"/>
        <w:jc w:val="both"/>
        <w:outlineLvl w:val="0"/>
      </w:pPr>
      <w:r w:rsidRPr="00784BB4">
        <w:t>(2</w:t>
      </w:r>
      <w:r w:rsidR="00232BAE" w:rsidRPr="00784BB4">
        <w:t>7</w:t>
      </w:r>
      <w:r w:rsidR="00820E21" w:rsidRPr="00784BB4">
        <w:t>)</w:t>
      </w:r>
      <w:r w:rsidR="00820E21" w:rsidRPr="00784BB4">
        <w:tab/>
        <w:t xml:space="preserve">Відповідно до реєстру отриманих тендерних пропозицій для участі в </w:t>
      </w:r>
      <w:r w:rsidRPr="00784BB4">
        <w:t xml:space="preserve">                      Торгах № 2</w:t>
      </w:r>
      <w:r w:rsidR="00820E21" w:rsidRPr="00784BB4">
        <w:t xml:space="preserve"> тендерні пропозиції подали такі суб’єкти господарювання: </w:t>
      </w:r>
    </w:p>
    <w:tbl>
      <w:tblPr>
        <w:tblW w:w="0" w:type="auto"/>
        <w:tblInd w:w="152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2835"/>
        <w:gridCol w:w="2551"/>
        <w:gridCol w:w="2835"/>
      </w:tblGrid>
      <w:tr w:rsidR="00784BB4" w:rsidRPr="00784BB4" w:rsidTr="00820E21">
        <w:trPr>
          <w:trHeight w:val="491"/>
        </w:trPr>
        <w:tc>
          <w:tcPr>
            <w:tcW w:w="2835" w:type="dxa"/>
            <w:tcMar>
              <w:top w:w="0" w:type="dxa"/>
              <w:left w:w="108" w:type="dxa"/>
              <w:bottom w:w="0" w:type="dxa"/>
              <w:right w:w="108" w:type="dxa"/>
            </w:tcMar>
            <w:vAlign w:val="center"/>
            <w:hideMark/>
          </w:tcPr>
          <w:p w:rsidR="00820E21" w:rsidRPr="00784BB4" w:rsidRDefault="00820E21" w:rsidP="00820E21">
            <w:pPr>
              <w:pStyle w:val="a9"/>
              <w:tabs>
                <w:tab w:val="clear" w:pos="1440"/>
                <w:tab w:val="left" w:pos="708"/>
              </w:tabs>
              <w:spacing w:before="0" w:after="0"/>
              <w:ind w:left="0" w:firstLine="0"/>
              <w:jc w:val="center"/>
              <w:rPr>
                <w:b/>
                <w:sz w:val="20"/>
                <w:szCs w:val="20"/>
              </w:rPr>
            </w:pPr>
            <w:r w:rsidRPr="00784BB4">
              <w:rPr>
                <w:b/>
                <w:sz w:val="20"/>
                <w:szCs w:val="20"/>
              </w:rPr>
              <w:t>Найменування учасника</w:t>
            </w:r>
          </w:p>
        </w:tc>
        <w:tc>
          <w:tcPr>
            <w:tcW w:w="2551" w:type="dxa"/>
            <w:tcMar>
              <w:top w:w="0" w:type="dxa"/>
              <w:left w:w="108" w:type="dxa"/>
              <w:bottom w:w="0" w:type="dxa"/>
              <w:right w:w="108" w:type="dxa"/>
            </w:tcMar>
            <w:vAlign w:val="center"/>
            <w:hideMark/>
          </w:tcPr>
          <w:p w:rsidR="00820E21" w:rsidRPr="00784BB4" w:rsidRDefault="00820E21" w:rsidP="00820E21">
            <w:pPr>
              <w:pStyle w:val="a9"/>
              <w:tabs>
                <w:tab w:val="clear" w:pos="1440"/>
                <w:tab w:val="left" w:pos="708"/>
              </w:tabs>
              <w:spacing w:before="0" w:after="0"/>
              <w:ind w:left="0" w:firstLine="0"/>
              <w:jc w:val="center"/>
              <w:rPr>
                <w:b/>
                <w:sz w:val="20"/>
                <w:szCs w:val="20"/>
              </w:rPr>
            </w:pPr>
            <w:r w:rsidRPr="00784BB4">
              <w:rPr>
                <w:b/>
                <w:sz w:val="20"/>
                <w:szCs w:val="20"/>
              </w:rPr>
              <w:t>Початкова цінова пропозиція</w:t>
            </w:r>
          </w:p>
        </w:tc>
        <w:tc>
          <w:tcPr>
            <w:tcW w:w="2835" w:type="dxa"/>
            <w:tcMar>
              <w:top w:w="0" w:type="dxa"/>
              <w:left w:w="108" w:type="dxa"/>
              <w:bottom w:w="0" w:type="dxa"/>
              <w:right w:w="108" w:type="dxa"/>
            </w:tcMar>
            <w:vAlign w:val="center"/>
            <w:hideMark/>
          </w:tcPr>
          <w:p w:rsidR="00820E21" w:rsidRPr="00784BB4" w:rsidRDefault="00820E21" w:rsidP="00820E21">
            <w:pPr>
              <w:pStyle w:val="a9"/>
              <w:tabs>
                <w:tab w:val="clear" w:pos="1440"/>
                <w:tab w:val="left" w:pos="708"/>
              </w:tabs>
              <w:spacing w:before="0" w:after="0"/>
              <w:ind w:left="0" w:firstLine="0"/>
              <w:jc w:val="center"/>
              <w:rPr>
                <w:b/>
                <w:sz w:val="20"/>
                <w:szCs w:val="20"/>
              </w:rPr>
            </w:pPr>
            <w:r w:rsidRPr="00784BB4">
              <w:rPr>
                <w:b/>
                <w:sz w:val="20"/>
                <w:szCs w:val="20"/>
              </w:rPr>
              <w:t>Кінцева цінова пропозиція</w:t>
            </w:r>
          </w:p>
        </w:tc>
      </w:tr>
      <w:tr w:rsidR="00784BB4" w:rsidRPr="00784BB4" w:rsidTr="00820E21">
        <w:tc>
          <w:tcPr>
            <w:tcW w:w="2835" w:type="dxa"/>
            <w:tcMar>
              <w:top w:w="0" w:type="dxa"/>
              <w:left w:w="108" w:type="dxa"/>
              <w:bottom w:w="0" w:type="dxa"/>
              <w:right w:w="108" w:type="dxa"/>
            </w:tcMar>
            <w:vAlign w:val="center"/>
          </w:tcPr>
          <w:p w:rsidR="00820E21" w:rsidRPr="00784BB4" w:rsidRDefault="00820E21" w:rsidP="00820E21">
            <w:pPr>
              <w:pStyle w:val="a9"/>
              <w:tabs>
                <w:tab w:val="clear" w:pos="1440"/>
                <w:tab w:val="left" w:pos="708"/>
              </w:tabs>
              <w:spacing w:before="0" w:after="0"/>
              <w:ind w:left="0" w:firstLine="0"/>
              <w:jc w:val="center"/>
              <w:rPr>
                <w:sz w:val="18"/>
                <w:szCs w:val="20"/>
              </w:rPr>
            </w:pPr>
            <w:r w:rsidRPr="00784BB4">
              <w:rPr>
                <w:sz w:val="18"/>
              </w:rPr>
              <w:t>ТОВ «ІНТЕРПАЙП УКРАЇНА»</w:t>
            </w:r>
          </w:p>
        </w:tc>
        <w:tc>
          <w:tcPr>
            <w:tcW w:w="2551" w:type="dxa"/>
            <w:tcMar>
              <w:top w:w="0" w:type="dxa"/>
              <w:left w:w="108" w:type="dxa"/>
              <w:bottom w:w="0" w:type="dxa"/>
              <w:right w:w="108" w:type="dxa"/>
            </w:tcMar>
            <w:vAlign w:val="center"/>
          </w:tcPr>
          <w:p w:rsidR="00820E21" w:rsidRPr="00784BB4" w:rsidRDefault="00820E21" w:rsidP="00820E21">
            <w:pPr>
              <w:pStyle w:val="a9"/>
              <w:tabs>
                <w:tab w:val="clear" w:pos="1440"/>
                <w:tab w:val="left" w:pos="708"/>
              </w:tabs>
              <w:spacing w:before="0" w:after="0"/>
              <w:ind w:left="0" w:firstLine="0"/>
              <w:jc w:val="center"/>
              <w:rPr>
                <w:sz w:val="18"/>
                <w:szCs w:val="20"/>
              </w:rPr>
            </w:pPr>
            <w:r w:rsidRPr="00784BB4">
              <w:rPr>
                <w:b/>
                <w:sz w:val="18"/>
                <w:szCs w:val="18"/>
              </w:rPr>
              <w:t>3 835 200,00</w:t>
            </w:r>
            <w:r w:rsidRPr="00784BB4">
              <w:rPr>
                <w:b/>
                <w:sz w:val="18"/>
                <w:szCs w:val="20"/>
              </w:rPr>
              <w:t xml:space="preserve"> </w:t>
            </w:r>
            <w:r w:rsidRPr="00784BB4">
              <w:rPr>
                <w:sz w:val="18"/>
                <w:szCs w:val="20"/>
              </w:rPr>
              <w:t>грн</w:t>
            </w:r>
          </w:p>
          <w:p w:rsidR="00820E21" w:rsidRPr="00784BB4" w:rsidRDefault="00820E21" w:rsidP="00820E21">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820E21" w:rsidRPr="00784BB4" w:rsidRDefault="00820E21" w:rsidP="00820E21">
            <w:pPr>
              <w:pStyle w:val="a9"/>
              <w:tabs>
                <w:tab w:val="clear" w:pos="1440"/>
                <w:tab w:val="left" w:pos="708"/>
              </w:tabs>
              <w:spacing w:before="0" w:after="0"/>
              <w:ind w:left="0" w:firstLine="0"/>
              <w:jc w:val="center"/>
              <w:rPr>
                <w:sz w:val="18"/>
                <w:szCs w:val="20"/>
              </w:rPr>
            </w:pPr>
            <w:r w:rsidRPr="00784BB4">
              <w:rPr>
                <w:b/>
                <w:sz w:val="18"/>
                <w:szCs w:val="20"/>
              </w:rPr>
              <w:t xml:space="preserve">3 816 000,00 </w:t>
            </w:r>
            <w:r w:rsidRPr="00784BB4">
              <w:rPr>
                <w:sz w:val="18"/>
                <w:szCs w:val="20"/>
              </w:rPr>
              <w:t>грн</w:t>
            </w:r>
          </w:p>
          <w:p w:rsidR="00820E21" w:rsidRPr="00784BB4" w:rsidRDefault="00820E21" w:rsidP="00820E21">
            <w:pPr>
              <w:pStyle w:val="a9"/>
              <w:tabs>
                <w:tab w:val="clear" w:pos="1440"/>
                <w:tab w:val="left" w:pos="708"/>
              </w:tabs>
              <w:spacing w:before="0" w:after="0"/>
              <w:ind w:left="0" w:firstLine="0"/>
              <w:jc w:val="center"/>
              <w:rPr>
                <w:b/>
                <w:sz w:val="18"/>
                <w:szCs w:val="20"/>
              </w:rPr>
            </w:pPr>
            <w:r w:rsidRPr="00784BB4">
              <w:rPr>
                <w:sz w:val="18"/>
                <w:szCs w:val="20"/>
              </w:rPr>
              <w:t>(з ПДВ)</w:t>
            </w:r>
          </w:p>
        </w:tc>
      </w:tr>
      <w:tr w:rsidR="00784BB4" w:rsidRPr="00784BB4" w:rsidTr="00820E21">
        <w:tc>
          <w:tcPr>
            <w:tcW w:w="2835" w:type="dxa"/>
            <w:tcMar>
              <w:top w:w="0" w:type="dxa"/>
              <w:left w:w="108" w:type="dxa"/>
              <w:bottom w:w="0" w:type="dxa"/>
              <w:right w:w="108" w:type="dxa"/>
            </w:tcMar>
            <w:vAlign w:val="center"/>
          </w:tcPr>
          <w:p w:rsidR="00820E21" w:rsidRPr="00784BB4" w:rsidRDefault="00820E21" w:rsidP="00820E21">
            <w:pPr>
              <w:pStyle w:val="a9"/>
              <w:tabs>
                <w:tab w:val="clear" w:pos="1440"/>
                <w:tab w:val="left" w:pos="708"/>
              </w:tabs>
              <w:spacing w:before="0" w:after="0"/>
              <w:ind w:left="0" w:firstLine="0"/>
              <w:jc w:val="center"/>
              <w:rPr>
                <w:sz w:val="18"/>
                <w:szCs w:val="20"/>
              </w:rPr>
            </w:pPr>
            <w:r w:rsidRPr="00784BB4">
              <w:rPr>
                <w:sz w:val="18"/>
              </w:rPr>
              <w:t>ТОВ «РЄТЕК»</w:t>
            </w:r>
          </w:p>
        </w:tc>
        <w:tc>
          <w:tcPr>
            <w:tcW w:w="2551" w:type="dxa"/>
            <w:tcMar>
              <w:top w:w="0" w:type="dxa"/>
              <w:left w:w="108" w:type="dxa"/>
              <w:bottom w:w="0" w:type="dxa"/>
              <w:right w:w="108" w:type="dxa"/>
            </w:tcMar>
            <w:vAlign w:val="center"/>
          </w:tcPr>
          <w:p w:rsidR="00820E21" w:rsidRPr="00784BB4" w:rsidRDefault="00820E21" w:rsidP="00820E21">
            <w:pPr>
              <w:pStyle w:val="a9"/>
              <w:tabs>
                <w:tab w:val="clear" w:pos="1440"/>
                <w:tab w:val="left" w:pos="708"/>
              </w:tabs>
              <w:spacing w:before="0" w:after="0"/>
              <w:ind w:left="0" w:firstLine="0"/>
              <w:jc w:val="center"/>
              <w:rPr>
                <w:sz w:val="18"/>
                <w:szCs w:val="20"/>
              </w:rPr>
            </w:pPr>
            <w:r w:rsidRPr="00784BB4">
              <w:rPr>
                <w:b/>
                <w:sz w:val="18"/>
                <w:szCs w:val="20"/>
              </w:rPr>
              <w:t xml:space="preserve">3 835 200,00 </w:t>
            </w:r>
            <w:r w:rsidRPr="00784BB4">
              <w:rPr>
                <w:sz w:val="18"/>
                <w:szCs w:val="20"/>
              </w:rPr>
              <w:t>грн</w:t>
            </w:r>
          </w:p>
          <w:p w:rsidR="00820E21" w:rsidRPr="00784BB4" w:rsidRDefault="00820E21" w:rsidP="00820E21">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820E21" w:rsidRPr="00784BB4" w:rsidRDefault="00820E21" w:rsidP="00820E21">
            <w:pPr>
              <w:pStyle w:val="a9"/>
              <w:tabs>
                <w:tab w:val="clear" w:pos="1440"/>
                <w:tab w:val="left" w:pos="708"/>
              </w:tabs>
              <w:spacing w:before="0" w:after="0"/>
              <w:ind w:left="0" w:firstLine="0"/>
              <w:jc w:val="center"/>
              <w:rPr>
                <w:sz w:val="18"/>
                <w:szCs w:val="20"/>
              </w:rPr>
            </w:pPr>
            <w:r w:rsidRPr="00784BB4">
              <w:rPr>
                <w:b/>
                <w:sz w:val="18"/>
                <w:szCs w:val="20"/>
              </w:rPr>
              <w:t xml:space="preserve">3 835 200,00 </w:t>
            </w:r>
            <w:r w:rsidRPr="00784BB4">
              <w:rPr>
                <w:sz w:val="18"/>
                <w:szCs w:val="20"/>
              </w:rPr>
              <w:t>грн</w:t>
            </w:r>
          </w:p>
          <w:p w:rsidR="00820E21" w:rsidRPr="00784BB4" w:rsidRDefault="00820E21" w:rsidP="00820E21">
            <w:pPr>
              <w:pStyle w:val="a9"/>
              <w:tabs>
                <w:tab w:val="clear" w:pos="1440"/>
                <w:tab w:val="left" w:pos="708"/>
              </w:tabs>
              <w:spacing w:before="0" w:after="0"/>
              <w:ind w:left="0" w:firstLine="0"/>
              <w:jc w:val="center"/>
              <w:rPr>
                <w:b/>
                <w:sz w:val="18"/>
                <w:szCs w:val="20"/>
              </w:rPr>
            </w:pPr>
            <w:r w:rsidRPr="00784BB4">
              <w:rPr>
                <w:sz w:val="18"/>
                <w:szCs w:val="20"/>
              </w:rPr>
              <w:t>(з ПДВ)</w:t>
            </w:r>
          </w:p>
        </w:tc>
      </w:tr>
    </w:tbl>
    <w:p w:rsidR="00820E21" w:rsidRPr="00784BB4" w:rsidRDefault="004A2B97" w:rsidP="004A2B97">
      <w:pPr>
        <w:spacing w:before="120" w:after="200"/>
        <w:ind w:left="1418" w:hanging="1418"/>
        <w:jc w:val="both"/>
        <w:outlineLvl w:val="0"/>
      </w:pPr>
      <w:r w:rsidRPr="00784BB4">
        <w:t>(28)</w:t>
      </w:r>
      <w:r w:rsidRPr="00784BB4">
        <w:tab/>
        <w:t>Слід зазначити, що згідно з тендерною документацією конкурсних торгів єдиним критерієм оцінки тендерних пропозицій є ціна.</w:t>
      </w:r>
    </w:p>
    <w:p w:rsidR="00820E21" w:rsidRPr="00784BB4" w:rsidRDefault="00231880" w:rsidP="00820E21">
      <w:pPr>
        <w:ind w:left="1418" w:hanging="1418"/>
        <w:jc w:val="both"/>
        <w:outlineLvl w:val="0"/>
      </w:pPr>
      <w:r w:rsidRPr="00784BB4">
        <w:t>(2</w:t>
      </w:r>
      <w:r w:rsidR="00232BAE" w:rsidRPr="00784BB4">
        <w:t>9</w:t>
      </w:r>
      <w:r w:rsidR="00820E21" w:rsidRPr="00784BB4">
        <w:t>)</w:t>
      </w:r>
      <w:r w:rsidR="00820E21" w:rsidRPr="00784BB4">
        <w:tab/>
        <w:t>Отже, згідно з результатами аукціону та з протоколом зас</w:t>
      </w:r>
      <w:r w:rsidR="0037496A" w:rsidRPr="00784BB4">
        <w:t>ідання тендерного комітету Філії</w:t>
      </w:r>
      <w:r w:rsidRPr="00784BB4">
        <w:t xml:space="preserve"> «ДВЗ» ПАТ «Укрзалізниця» № 1160</w:t>
      </w:r>
      <w:r w:rsidR="00820E21" w:rsidRPr="00784BB4">
        <w:t xml:space="preserve"> від 2</w:t>
      </w:r>
      <w:r w:rsidRPr="00784BB4">
        <w:t>0.08.2018  переможцем Торгів № 2</w:t>
      </w:r>
      <w:r w:rsidR="00820E21" w:rsidRPr="00784BB4">
        <w:t xml:space="preserve"> визначено ТОВ «ІНТЕРПАЙП УКРАЇНА».</w:t>
      </w:r>
    </w:p>
    <w:p w:rsidR="00820E21" w:rsidRPr="00784BB4" w:rsidRDefault="00232BAE" w:rsidP="00820E21">
      <w:pPr>
        <w:spacing w:before="200"/>
        <w:ind w:left="1418" w:hanging="1418"/>
        <w:jc w:val="both"/>
        <w:outlineLvl w:val="0"/>
      </w:pPr>
      <w:r w:rsidRPr="00784BB4">
        <w:t>(30</w:t>
      </w:r>
      <w:r w:rsidR="00820E21" w:rsidRPr="00784BB4">
        <w:t>)</w:t>
      </w:r>
      <w:r w:rsidR="00820E21" w:rsidRPr="00784BB4">
        <w:tab/>
        <w:t>Так, за ре</w:t>
      </w:r>
      <w:r w:rsidR="00231880" w:rsidRPr="00784BB4">
        <w:t>зультатами проведення Торгів № 2</w:t>
      </w:r>
      <w:r w:rsidR="00820E21" w:rsidRPr="00784BB4">
        <w:t xml:space="preserve"> Філією «ДВЗ» </w:t>
      </w:r>
      <w:r w:rsidR="0039238F" w:rsidRPr="00784BB4">
        <w:t xml:space="preserve">                                       </w:t>
      </w:r>
      <w:r w:rsidR="00820E21" w:rsidRPr="00784BB4">
        <w:t>ПАТ «Укрзалізниця» з ТОВ «ІНТЕРПАЙП УКРАЇНА» укладе</w:t>
      </w:r>
      <w:r w:rsidR="00C303DD" w:rsidRPr="00784BB4">
        <w:t xml:space="preserve">но договір поставки </w:t>
      </w:r>
      <w:r w:rsidR="00231880" w:rsidRPr="00784BB4">
        <w:t>№ ДВРЗ-285</w:t>
      </w:r>
      <w:r w:rsidR="00820E21" w:rsidRPr="00784BB4">
        <w:t xml:space="preserve">-Т від 03.09.2018 на загальну суму </w:t>
      </w:r>
      <w:r w:rsidR="00820E21" w:rsidRPr="00784BB4">
        <w:rPr>
          <w:szCs w:val="20"/>
        </w:rPr>
        <w:t>3 816 000,00</w:t>
      </w:r>
      <w:r w:rsidR="00820E21" w:rsidRPr="00784BB4">
        <w:t xml:space="preserve"> </w:t>
      </w:r>
      <w:r w:rsidR="002D1DBA" w:rsidRPr="00784BB4">
        <w:t>грн</w:t>
      </w:r>
      <w:r w:rsidR="00820E21" w:rsidRPr="00784BB4">
        <w:t xml:space="preserve"> </w:t>
      </w:r>
      <w:r w:rsidR="004A2B97" w:rsidRPr="00784BB4">
        <w:br/>
      </w:r>
      <w:r w:rsidR="00820E21" w:rsidRPr="00784BB4">
        <w:t>(з ПДВ).</w:t>
      </w:r>
    </w:p>
    <w:p w:rsidR="00231880" w:rsidRPr="00784BB4" w:rsidRDefault="00231880" w:rsidP="00231880">
      <w:pPr>
        <w:spacing w:before="200"/>
        <w:ind w:left="1418" w:hanging="1418"/>
        <w:jc w:val="both"/>
        <w:outlineLvl w:val="0"/>
        <w:rPr>
          <w:b/>
        </w:rPr>
      </w:pPr>
      <w:r w:rsidRPr="00784BB4">
        <w:rPr>
          <w:b/>
        </w:rPr>
        <w:lastRenderedPageBreak/>
        <w:t>3.3.</w:t>
      </w:r>
      <w:r w:rsidRPr="00784BB4">
        <w:tab/>
      </w:r>
      <w:r w:rsidRPr="00784BB4">
        <w:rPr>
          <w:b/>
        </w:rPr>
        <w:t xml:space="preserve">Торги № 3 </w:t>
      </w:r>
    </w:p>
    <w:p w:rsidR="00231880" w:rsidRPr="00784BB4" w:rsidRDefault="00232BAE" w:rsidP="00231880">
      <w:pPr>
        <w:spacing w:before="200"/>
        <w:ind w:left="1418" w:hanging="1418"/>
        <w:jc w:val="both"/>
        <w:outlineLvl w:val="0"/>
      </w:pPr>
      <w:r w:rsidRPr="00784BB4">
        <w:t>(31</w:t>
      </w:r>
      <w:r w:rsidR="00231880" w:rsidRPr="00784BB4">
        <w:t>)</w:t>
      </w:r>
      <w:r w:rsidR="00231880" w:rsidRPr="00784BB4">
        <w:tab/>
        <w:t>Філією «ДВЗ» ПАТ «Укрзалізниця»</w:t>
      </w:r>
      <w:r w:rsidR="00231880" w:rsidRPr="00784BB4">
        <w:rPr>
          <w:shd w:val="clear" w:color="auto" w:fill="FFFFFF"/>
        </w:rPr>
        <w:t xml:space="preserve"> </w:t>
      </w:r>
      <w:r w:rsidR="00231880" w:rsidRPr="00784BB4">
        <w:t>проведено торги на закупівлю – «Колеса суцільнокатані» (оголошення № UA-2018-07-24-002312-b).</w:t>
      </w:r>
    </w:p>
    <w:p w:rsidR="00231880" w:rsidRPr="00784BB4" w:rsidRDefault="00232BAE" w:rsidP="00231880">
      <w:pPr>
        <w:spacing w:before="200"/>
        <w:ind w:left="1418" w:hanging="1418"/>
        <w:jc w:val="both"/>
        <w:outlineLvl w:val="0"/>
      </w:pPr>
      <w:r w:rsidRPr="00784BB4">
        <w:t>(32</w:t>
      </w:r>
      <w:r w:rsidR="00231880" w:rsidRPr="00784BB4">
        <w:t>)</w:t>
      </w:r>
      <w:r w:rsidR="00231880" w:rsidRPr="00784BB4">
        <w:tab/>
      </w:r>
      <w:r w:rsidR="0039238F" w:rsidRPr="00784BB4">
        <w:t>Предмет закупівлі: к</w:t>
      </w:r>
      <w:r w:rsidR="00231880" w:rsidRPr="00784BB4">
        <w:t xml:space="preserve">олесо суцільнокатане для рухомого складу залізниць     діам. 957 ступ. 190 мм. </w:t>
      </w:r>
    </w:p>
    <w:p w:rsidR="00231880" w:rsidRPr="00784BB4" w:rsidRDefault="00232BAE" w:rsidP="00231880">
      <w:pPr>
        <w:spacing w:before="200"/>
        <w:ind w:left="1418" w:hanging="1418"/>
        <w:jc w:val="both"/>
        <w:outlineLvl w:val="0"/>
      </w:pPr>
      <w:r w:rsidRPr="00784BB4">
        <w:t>(33</w:t>
      </w:r>
      <w:r w:rsidR="00231880" w:rsidRPr="00784BB4">
        <w:t>)</w:t>
      </w:r>
      <w:r w:rsidR="00231880" w:rsidRPr="00784BB4">
        <w:tab/>
        <w:t xml:space="preserve">Кінцевий строк подання тендерних пропозицій: </w:t>
      </w:r>
      <w:r w:rsidR="000E51EB" w:rsidRPr="00784BB4">
        <w:rPr>
          <w:rStyle w:val="11"/>
        </w:rPr>
        <w:t>17.08.2018 о</w:t>
      </w:r>
      <w:r w:rsidR="00231880" w:rsidRPr="00784BB4">
        <w:rPr>
          <w:rStyle w:val="11"/>
        </w:rPr>
        <w:t xml:space="preserve"> 20:00</w:t>
      </w:r>
      <w:r w:rsidR="00231880" w:rsidRPr="00784BB4">
        <w:t>.</w:t>
      </w:r>
    </w:p>
    <w:p w:rsidR="00231880" w:rsidRPr="00784BB4" w:rsidRDefault="000E51EB" w:rsidP="00231880">
      <w:pPr>
        <w:spacing w:before="200"/>
        <w:ind w:left="1418" w:hanging="1418"/>
        <w:jc w:val="both"/>
        <w:outlineLvl w:val="0"/>
        <w:rPr>
          <w:rStyle w:val="11"/>
        </w:rPr>
      </w:pPr>
      <w:r w:rsidRPr="00784BB4">
        <w:t>(3</w:t>
      </w:r>
      <w:r w:rsidR="00232BAE" w:rsidRPr="00784BB4">
        <w:t>4</w:t>
      </w:r>
      <w:r w:rsidR="00231880" w:rsidRPr="00784BB4">
        <w:t>)</w:t>
      </w:r>
      <w:r w:rsidR="00231880" w:rsidRPr="00784BB4">
        <w:tab/>
        <w:t xml:space="preserve">Початок аукціону: </w:t>
      </w:r>
      <w:r w:rsidR="0039238F" w:rsidRPr="00784BB4">
        <w:rPr>
          <w:rStyle w:val="11"/>
        </w:rPr>
        <w:t>20.08.2018 о</w:t>
      </w:r>
      <w:r w:rsidRPr="00784BB4">
        <w:rPr>
          <w:rStyle w:val="11"/>
        </w:rPr>
        <w:t> 13:08</w:t>
      </w:r>
      <w:r w:rsidR="00231880" w:rsidRPr="00784BB4">
        <w:rPr>
          <w:rStyle w:val="11"/>
        </w:rPr>
        <w:t>.</w:t>
      </w:r>
    </w:p>
    <w:p w:rsidR="00231880" w:rsidRPr="00784BB4" w:rsidRDefault="000E51EB" w:rsidP="00231880">
      <w:pPr>
        <w:spacing w:before="200"/>
        <w:ind w:left="1418" w:hanging="1418"/>
        <w:jc w:val="both"/>
        <w:outlineLvl w:val="0"/>
      </w:pPr>
      <w:r w:rsidRPr="00784BB4">
        <w:t>(3</w:t>
      </w:r>
      <w:r w:rsidR="00232BAE" w:rsidRPr="00784BB4">
        <w:t>5</w:t>
      </w:r>
      <w:r w:rsidR="00231880" w:rsidRPr="00784BB4">
        <w:t>)</w:t>
      </w:r>
      <w:r w:rsidR="00231880" w:rsidRPr="00784BB4">
        <w:tab/>
        <w:t xml:space="preserve">Очікувана вартість: 3 835 200,00 грн з (ПДВ). </w:t>
      </w:r>
    </w:p>
    <w:p w:rsidR="00231880" w:rsidRPr="00784BB4" w:rsidRDefault="000E51EB" w:rsidP="00231880">
      <w:pPr>
        <w:spacing w:before="200"/>
        <w:ind w:left="1418" w:hanging="1418"/>
        <w:jc w:val="both"/>
        <w:outlineLvl w:val="0"/>
      </w:pPr>
      <w:r w:rsidRPr="00784BB4">
        <w:t>(3</w:t>
      </w:r>
      <w:r w:rsidR="00232BAE" w:rsidRPr="00784BB4">
        <w:t>6</w:t>
      </w:r>
      <w:r w:rsidR="00231880" w:rsidRPr="00784BB4">
        <w:t>)</w:t>
      </w:r>
      <w:r w:rsidR="00231880" w:rsidRPr="00784BB4">
        <w:tab/>
      </w:r>
      <w:r w:rsidR="00231880" w:rsidRPr="00784BB4">
        <w:rPr>
          <w:lang w:val="ru-RU"/>
        </w:rPr>
        <w:t>Розмір мінімального кроку пониження ціни був встановлений:</w:t>
      </w:r>
      <w:r w:rsidR="00231880" w:rsidRPr="00784BB4">
        <w:t xml:space="preserve"> 19 176,00</w:t>
      </w:r>
      <w:r w:rsidR="00231880" w:rsidRPr="00784BB4">
        <w:rPr>
          <w:rStyle w:val="af5"/>
          <w:b w:val="0"/>
          <w:szCs w:val="21"/>
        </w:rPr>
        <w:t xml:space="preserve"> грн.</w:t>
      </w:r>
    </w:p>
    <w:p w:rsidR="00231880" w:rsidRPr="00784BB4" w:rsidRDefault="000E51EB" w:rsidP="004A2B97">
      <w:pPr>
        <w:spacing w:before="200" w:after="120"/>
        <w:ind w:left="1418" w:hanging="1418"/>
        <w:jc w:val="both"/>
        <w:outlineLvl w:val="0"/>
      </w:pPr>
      <w:r w:rsidRPr="00784BB4">
        <w:t>(3</w:t>
      </w:r>
      <w:r w:rsidR="00232BAE" w:rsidRPr="00784BB4">
        <w:t>7</w:t>
      </w:r>
      <w:r w:rsidR="00231880" w:rsidRPr="00784BB4">
        <w:t>)</w:t>
      </w:r>
      <w:r w:rsidR="00231880" w:rsidRPr="00784BB4">
        <w:tab/>
        <w:t xml:space="preserve">Відповідно до реєстру отриманих тендерних пропозицій для участі в </w:t>
      </w:r>
      <w:r w:rsidRPr="00784BB4">
        <w:t xml:space="preserve">                      Торгах № 3</w:t>
      </w:r>
      <w:r w:rsidR="00231880" w:rsidRPr="00784BB4">
        <w:t xml:space="preserve"> тендерні пропозиції подали такі суб’єкти господарювання: </w:t>
      </w:r>
    </w:p>
    <w:tbl>
      <w:tblPr>
        <w:tblW w:w="0" w:type="auto"/>
        <w:tblInd w:w="152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2835"/>
        <w:gridCol w:w="2551"/>
        <w:gridCol w:w="2835"/>
      </w:tblGrid>
      <w:tr w:rsidR="00784BB4" w:rsidRPr="00784BB4" w:rsidTr="00231880">
        <w:trPr>
          <w:trHeight w:val="491"/>
        </w:trPr>
        <w:tc>
          <w:tcPr>
            <w:tcW w:w="2835" w:type="dxa"/>
            <w:tcMar>
              <w:top w:w="0" w:type="dxa"/>
              <w:left w:w="108" w:type="dxa"/>
              <w:bottom w:w="0" w:type="dxa"/>
              <w:right w:w="108" w:type="dxa"/>
            </w:tcMar>
            <w:vAlign w:val="center"/>
            <w:hideMark/>
          </w:tcPr>
          <w:p w:rsidR="00231880" w:rsidRPr="00784BB4" w:rsidRDefault="00231880" w:rsidP="00231880">
            <w:pPr>
              <w:pStyle w:val="a9"/>
              <w:tabs>
                <w:tab w:val="clear" w:pos="1440"/>
                <w:tab w:val="left" w:pos="708"/>
              </w:tabs>
              <w:spacing w:before="0" w:after="0"/>
              <w:ind w:left="0" w:firstLine="0"/>
              <w:jc w:val="center"/>
              <w:rPr>
                <w:b/>
                <w:sz w:val="20"/>
                <w:szCs w:val="20"/>
              </w:rPr>
            </w:pPr>
            <w:r w:rsidRPr="00784BB4">
              <w:rPr>
                <w:b/>
                <w:sz w:val="20"/>
                <w:szCs w:val="20"/>
              </w:rPr>
              <w:t>Найменування учасника</w:t>
            </w:r>
          </w:p>
        </w:tc>
        <w:tc>
          <w:tcPr>
            <w:tcW w:w="2551" w:type="dxa"/>
            <w:tcMar>
              <w:top w:w="0" w:type="dxa"/>
              <w:left w:w="108" w:type="dxa"/>
              <w:bottom w:w="0" w:type="dxa"/>
              <w:right w:w="108" w:type="dxa"/>
            </w:tcMar>
            <w:vAlign w:val="center"/>
            <w:hideMark/>
          </w:tcPr>
          <w:p w:rsidR="00231880" w:rsidRPr="00784BB4" w:rsidRDefault="00231880" w:rsidP="00231880">
            <w:pPr>
              <w:pStyle w:val="a9"/>
              <w:tabs>
                <w:tab w:val="clear" w:pos="1440"/>
                <w:tab w:val="left" w:pos="708"/>
              </w:tabs>
              <w:spacing w:before="0" w:after="0"/>
              <w:ind w:left="0" w:firstLine="0"/>
              <w:jc w:val="center"/>
              <w:rPr>
                <w:b/>
                <w:sz w:val="20"/>
                <w:szCs w:val="20"/>
              </w:rPr>
            </w:pPr>
            <w:r w:rsidRPr="00784BB4">
              <w:rPr>
                <w:b/>
                <w:sz w:val="20"/>
                <w:szCs w:val="20"/>
              </w:rPr>
              <w:t>Початкова цінова пропозиція</w:t>
            </w:r>
          </w:p>
        </w:tc>
        <w:tc>
          <w:tcPr>
            <w:tcW w:w="2835" w:type="dxa"/>
            <w:tcMar>
              <w:top w:w="0" w:type="dxa"/>
              <w:left w:w="108" w:type="dxa"/>
              <w:bottom w:w="0" w:type="dxa"/>
              <w:right w:w="108" w:type="dxa"/>
            </w:tcMar>
            <w:vAlign w:val="center"/>
            <w:hideMark/>
          </w:tcPr>
          <w:p w:rsidR="00231880" w:rsidRPr="00784BB4" w:rsidRDefault="00231880" w:rsidP="00231880">
            <w:pPr>
              <w:pStyle w:val="a9"/>
              <w:tabs>
                <w:tab w:val="clear" w:pos="1440"/>
                <w:tab w:val="left" w:pos="708"/>
              </w:tabs>
              <w:spacing w:before="0" w:after="0"/>
              <w:ind w:left="0" w:firstLine="0"/>
              <w:jc w:val="center"/>
              <w:rPr>
                <w:b/>
                <w:sz w:val="20"/>
                <w:szCs w:val="20"/>
              </w:rPr>
            </w:pPr>
            <w:r w:rsidRPr="00784BB4">
              <w:rPr>
                <w:b/>
                <w:sz w:val="20"/>
                <w:szCs w:val="20"/>
              </w:rPr>
              <w:t>Кінцева цінова пропозиція</w:t>
            </w:r>
          </w:p>
        </w:tc>
      </w:tr>
      <w:tr w:rsidR="00784BB4" w:rsidRPr="00784BB4" w:rsidTr="00231880">
        <w:tc>
          <w:tcPr>
            <w:tcW w:w="2835" w:type="dxa"/>
            <w:tcMar>
              <w:top w:w="0" w:type="dxa"/>
              <w:left w:w="108" w:type="dxa"/>
              <w:bottom w:w="0" w:type="dxa"/>
              <w:right w:w="108" w:type="dxa"/>
            </w:tcMar>
            <w:vAlign w:val="center"/>
          </w:tcPr>
          <w:p w:rsidR="00231880" w:rsidRPr="00784BB4" w:rsidRDefault="00231880" w:rsidP="00231880">
            <w:pPr>
              <w:pStyle w:val="a9"/>
              <w:tabs>
                <w:tab w:val="clear" w:pos="1440"/>
                <w:tab w:val="left" w:pos="708"/>
              </w:tabs>
              <w:spacing w:before="0" w:after="0"/>
              <w:ind w:left="0" w:firstLine="0"/>
              <w:jc w:val="center"/>
              <w:rPr>
                <w:sz w:val="18"/>
                <w:szCs w:val="20"/>
              </w:rPr>
            </w:pPr>
            <w:r w:rsidRPr="00784BB4">
              <w:rPr>
                <w:sz w:val="18"/>
              </w:rPr>
              <w:t>ТОВ «ІНТЕРПАЙП УКРАЇНА»</w:t>
            </w:r>
          </w:p>
        </w:tc>
        <w:tc>
          <w:tcPr>
            <w:tcW w:w="2551" w:type="dxa"/>
            <w:tcMar>
              <w:top w:w="0" w:type="dxa"/>
              <w:left w:w="108" w:type="dxa"/>
              <w:bottom w:w="0" w:type="dxa"/>
              <w:right w:w="108" w:type="dxa"/>
            </w:tcMar>
            <w:vAlign w:val="center"/>
          </w:tcPr>
          <w:p w:rsidR="00231880" w:rsidRPr="00784BB4" w:rsidRDefault="00231880" w:rsidP="00231880">
            <w:pPr>
              <w:pStyle w:val="a9"/>
              <w:tabs>
                <w:tab w:val="clear" w:pos="1440"/>
                <w:tab w:val="left" w:pos="708"/>
              </w:tabs>
              <w:spacing w:before="0" w:after="0"/>
              <w:ind w:left="0" w:firstLine="0"/>
              <w:jc w:val="center"/>
              <w:rPr>
                <w:sz w:val="18"/>
                <w:szCs w:val="20"/>
              </w:rPr>
            </w:pPr>
            <w:r w:rsidRPr="00784BB4">
              <w:rPr>
                <w:b/>
                <w:sz w:val="18"/>
                <w:szCs w:val="18"/>
              </w:rPr>
              <w:t>3 835 200,00</w:t>
            </w:r>
            <w:r w:rsidRPr="00784BB4">
              <w:rPr>
                <w:b/>
                <w:sz w:val="18"/>
                <w:szCs w:val="20"/>
              </w:rPr>
              <w:t xml:space="preserve"> </w:t>
            </w:r>
            <w:r w:rsidRPr="00784BB4">
              <w:rPr>
                <w:sz w:val="18"/>
                <w:szCs w:val="20"/>
              </w:rPr>
              <w:t>грн</w:t>
            </w:r>
          </w:p>
          <w:p w:rsidR="00231880" w:rsidRPr="00784BB4" w:rsidRDefault="00231880" w:rsidP="00231880">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231880" w:rsidRPr="00784BB4" w:rsidRDefault="00231880" w:rsidP="00231880">
            <w:pPr>
              <w:pStyle w:val="a9"/>
              <w:tabs>
                <w:tab w:val="clear" w:pos="1440"/>
                <w:tab w:val="left" w:pos="708"/>
              </w:tabs>
              <w:spacing w:before="0" w:after="0"/>
              <w:ind w:left="0" w:firstLine="0"/>
              <w:jc w:val="center"/>
              <w:rPr>
                <w:sz w:val="18"/>
                <w:szCs w:val="20"/>
              </w:rPr>
            </w:pPr>
            <w:r w:rsidRPr="00784BB4">
              <w:rPr>
                <w:b/>
                <w:sz w:val="18"/>
                <w:szCs w:val="20"/>
              </w:rPr>
              <w:t xml:space="preserve">3 816 000,00 </w:t>
            </w:r>
            <w:r w:rsidRPr="00784BB4">
              <w:rPr>
                <w:sz w:val="18"/>
                <w:szCs w:val="20"/>
              </w:rPr>
              <w:t>грн</w:t>
            </w:r>
          </w:p>
          <w:p w:rsidR="00231880" w:rsidRPr="00784BB4" w:rsidRDefault="00231880" w:rsidP="00231880">
            <w:pPr>
              <w:pStyle w:val="a9"/>
              <w:tabs>
                <w:tab w:val="clear" w:pos="1440"/>
                <w:tab w:val="left" w:pos="708"/>
              </w:tabs>
              <w:spacing w:before="0" w:after="0"/>
              <w:ind w:left="0" w:firstLine="0"/>
              <w:jc w:val="center"/>
              <w:rPr>
                <w:b/>
                <w:sz w:val="18"/>
                <w:szCs w:val="20"/>
              </w:rPr>
            </w:pPr>
            <w:r w:rsidRPr="00784BB4">
              <w:rPr>
                <w:sz w:val="18"/>
                <w:szCs w:val="20"/>
              </w:rPr>
              <w:t>(з ПДВ)</w:t>
            </w:r>
          </w:p>
        </w:tc>
      </w:tr>
      <w:tr w:rsidR="00784BB4" w:rsidRPr="00784BB4" w:rsidTr="00231880">
        <w:tc>
          <w:tcPr>
            <w:tcW w:w="2835" w:type="dxa"/>
            <w:tcMar>
              <w:top w:w="0" w:type="dxa"/>
              <w:left w:w="108" w:type="dxa"/>
              <w:bottom w:w="0" w:type="dxa"/>
              <w:right w:w="108" w:type="dxa"/>
            </w:tcMar>
            <w:vAlign w:val="center"/>
          </w:tcPr>
          <w:p w:rsidR="00231880" w:rsidRPr="00784BB4" w:rsidRDefault="00231880" w:rsidP="00231880">
            <w:pPr>
              <w:pStyle w:val="a9"/>
              <w:tabs>
                <w:tab w:val="clear" w:pos="1440"/>
                <w:tab w:val="left" w:pos="708"/>
              </w:tabs>
              <w:spacing w:before="0" w:after="0"/>
              <w:ind w:left="0" w:firstLine="0"/>
              <w:jc w:val="center"/>
              <w:rPr>
                <w:sz w:val="18"/>
                <w:szCs w:val="20"/>
              </w:rPr>
            </w:pPr>
            <w:r w:rsidRPr="00784BB4">
              <w:rPr>
                <w:sz w:val="18"/>
              </w:rPr>
              <w:t>ТОВ «РЄТЕК»</w:t>
            </w:r>
          </w:p>
        </w:tc>
        <w:tc>
          <w:tcPr>
            <w:tcW w:w="2551" w:type="dxa"/>
            <w:tcMar>
              <w:top w:w="0" w:type="dxa"/>
              <w:left w:w="108" w:type="dxa"/>
              <w:bottom w:w="0" w:type="dxa"/>
              <w:right w:w="108" w:type="dxa"/>
            </w:tcMar>
            <w:vAlign w:val="center"/>
          </w:tcPr>
          <w:p w:rsidR="00231880" w:rsidRPr="00784BB4" w:rsidRDefault="00231880" w:rsidP="00231880">
            <w:pPr>
              <w:pStyle w:val="a9"/>
              <w:tabs>
                <w:tab w:val="clear" w:pos="1440"/>
                <w:tab w:val="left" w:pos="708"/>
              </w:tabs>
              <w:spacing w:before="0" w:after="0"/>
              <w:ind w:left="0" w:firstLine="0"/>
              <w:jc w:val="center"/>
              <w:rPr>
                <w:sz w:val="18"/>
                <w:szCs w:val="20"/>
              </w:rPr>
            </w:pPr>
            <w:r w:rsidRPr="00784BB4">
              <w:rPr>
                <w:b/>
                <w:sz w:val="18"/>
                <w:szCs w:val="20"/>
              </w:rPr>
              <w:t xml:space="preserve">3 835 200,00 </w:t>
            </w:r>
            <w:r w:rsidRPr="00784BB4">
              <w:rPr>
                <w:sz w:val="18"/>
                <w:szCs w:val="20"/>
              </w:rPr>
              <w:t>грн</w:t>
            </w:r>
          </w:p>
          <w:p w:rsidR="00231880" w:rsidRPr="00784BB4" w:rsidRDefault="00231880" w:rsidP="00231880">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231880" w:rsidRPr="00784BB4" w:rsidRDefault="00231880" w:rsidP="00231880">
            <w:pPr>
              <w:pStyle w:val="a9"/>
              <w:tabs>
                <w:tab w:val="clear" w:pos="1440"/>
                <w:tab w:val="left" w:pos="708"/>
              </w:tabs>
              <w:spacing w:before="0" w:after="0"/>
              <w:ind w:left="0" w:firstLine="0"/>
              <w:jc w:val="center"/>
              <w:rPr>
                <w:sz w:val="18"/>
                <w:szCs w:val="20"/>
              </w:rPr>
            </w:pPr>
            <w:r w:rsidRPr="00784BB4">
              <w:rPr>
                <w:b/>
                <w:sz w:val="18"/>
                <w:szCs w:val="20"/>
              </w:rPr>
              <w:t xml:space="preserve">3 835 200,00 </w:t>
            </w:r>
            <w:r w:rsidRPr="00784BB4">
              <w:rPr>
                <w:sz w:val="18"/>
                <w:szCs w:val="20"/>
              </w:rPr>
              <w:t>грн</w:t>
            </w:r>
          </w:p>
          <w:p w:rsidR="00231880" w:rsidRPr="00784BB4" w:rsidRDefault="00231880" w:rsidP="00231880">
            <w:pPr>
              <w:pStyle w:val="a9"/>
              <w:tabs>
                <w:tab w:val="clear" w:pos="1440"/>
                <w:tab w:val="left" w:pos="708"/>
              </w:tabs>
              <w:spacing w:before="0" w:after="0"/>
              <w:ind w:left="0" w:firstLine="0"/>
              <w:jc w:val="center"/>
              <w:rPr>
                <w:b/>
                <w:sz w:val="18"/>
                <w:szCs w:val="20"/>
              </w:rPr>
            </w:pPr>
            <w:r w:rsidRPr="00784BB4">
              <w:rPr>
                <w:sz w:val="18"/>
                <w:szCs w:val="20"/>
              </w:rPr>
              <w:t>(з ПДВ)</w:t>
            </w:r>
          </w:p>
        </w:tc>
      </w:tr>
    </w:tbl>
    <w:p w:rsidR="00231880" w:rsidRPr="00784BB4" w:rsidRDefault="004A2B97" w:rsidP="004A2B97">
      <w:pPr>
        <w:spacing w:before="120" w:after="200"/>
        <w:ind w:left="1418" w:hanging="1418"/>
        <w:jc w:val="both"/>
        <w:outlineLvl w:val="0"/>
      </w:pPr>
      <w:r w:rsidRPr="00784BB4">
        <w:t>(38)</w:t>
      </w:r>
      <w:r w:rsidRPr="00784BB4">
        <w:tab/>
        <w:t>Слід зазначити, що згідно з тендерною документацією конкурсних торгів єдиним критерієм оцінки тендерних пропозицій є ціна.</w:t>
      </w:r>
    </w:p>
    <w:p w:rsidR="00231880" w:rsidRPr="00784BB4" w:rsidRDefault="000E51EB" w:rsidP="00231880">
      <w:pPr>
        <w:ind w:left="1418" w:hanging="1418"/>
        <w:jc w:val="both"/>
        <w:outlineLvl w:val="0"/>
      </w:pPr>
      <w:r w:rsidRPr="00784BB4">
        <w:t>(3</w:t>
      </w:r>
      <w:r w:rsidR="00232BAE" w:rsidRPr="00784BB4">
        <w:t>9</w:t>
      </w:r>
      <w:r w:rsidR="00231880" w:rsidRPr="00784BB4">
        <w:t>)</w:t>
      </w:r>
      <w:r w:rsidR="00231880" w:rsidRPr="00784BB4">
        <w:tab/>
        <w:t>Отже, згідно з результатами аукціону та з протоколом зас</w:t>
      </w:r>
      <w:r w:rsidR="0037496A" w:rsidRPr="00784BB4">
        <w:t>ідання тендерного комітету Філії</w:t>
      </w:r>
      <w:r w:rsidRPr="00784BB4">
        <w:t xml:space="preserve"> «ДВЗ» ПАТ «Укрзалізниця» № 1158</w:t>
      </w:r>
      <w:r w:rsidR="00231880" w:rsidRPr="00784BB4">
        <w:t xml:space="preserve"> від 2</w:t>
      </w:r>
      <w:r w:rsidRPr="00784BB4">
        <w:t>0.08.2018  переможцем Торгів № 3</w:t>
      </w:r>
      <w:r w:rsidR="00231880" w:rsidRPr="00784BB4">
        <w:t xml:space="preserve"> визначено ТОВ «ІНТЕРПАЙП УКРАЇНА».</w:t>
      </w:r>
    </w:p>
    <w:p w:rsidR="00231880" w:rsidRPr="00784BB4" w:rsidRDefault="00232BAE" w:rsidP="00231880">
      <w:pPr>
        <w:spacing w:before="200"/>
        <w:ind w:left="1418" w:hanging="1418"/>
        <w:jc w:val="both"/>
        <w:outlineLvl w:val="0"/>
      </w:pPr>
      <w:r w:rsidRPr="00784BB4">
        <w:t>(40</w:t>
      </w:r>
      <w:r w:rsidR="00231880" w:rsidRPr="00784BB4">
        <w:t>)</w:t>
      </w:r>
      <w:r w:rsidR="00231880" w:rsidRPr="00784BB4">
        <w:tab/>
        <w:t>Так, за ре</w:t>
      </w:r>
      <w:r w:rsidR="000E51EB" w:rsidRPr="00784BB4">
        <w:t>зультатами проведення Торгів № 3</w:t>
      </w:r>
      <w:r w:rsidR="00231880" w:rsidRPr="00784BB4">
        <w:t xml:space="preserve"> Філією «ДВЗ» </w:t>
      </w:r>
      <w:r w:rsidR="0039238F" w:rsidRPr="00784BB4">
        <w:t xml:space="preserve">                                         </w:t>
      </w:r>
      <w:r w:rsidR="00231880" w:rsidRPr="00784BB4">
        <w:t>ПАТ «Укрзалізниця» з ТОВ «ІНТЕРПАЙП УКРАЇ</w:t>
      </w:r>
      <w:r w:rsidR="00C303DD" w:rsidRPr="00784BB4">
        <w:t xml:space="preserve">НА» укладено договір поставки </w:t>
      </w:r>
      <w:r w:rsidR="000E51EB" w:rsidRPr="00784BB4">
        <w:t>№ ДВРЗ-283</w:t>
      </w:r>
      <w:r w:rsidR="00231880" w:rsidRPr="00784BB4">
        <w:t xml:space="preserve">-Т від 03.09.2018 на загальну суму </w:t>
      </w:r>
      <w:r w:rsidR="00231880" w:rsidRPr="00784BB4">
        <w:rPr>
          <w:szCs w:val="20"/>
        </w:rPr>
        <w:t>3 816 000,00</w:t>
      </w:r>
      <w:r w:rsidR="002D1DBA" w:rsidRPr="00784BB4">
        <w:t xml:space="preserve"> грн</w:t>
      </w:r>
      <w:r w:rsidR="00231880" w:rsidRPr="00784BB4">
        <w:t xml:space="preserve"> </w:t>
      </w:r>
      <w:r w:rsidR="004A2B97" w:rsidRPr="00784BB4">
        <w:br/>
      </w:r>
      <w:r w:rsidR="00231880" w:rsidRPr="00784BB4">
        <w:t>(з ПДВ).</w:t>
      </w:r>
    </w:p>
    <w:p w:rsidR="000E51EB" w:rsidRPr="00784BB4" w:rsidRDefault="000E51EB" w:rsidP="000E51EB">
      <w:pPr>
        <w:spacing w:before="200"/>
        <w:ind w:left="1418" w:hanging="1418"/>
        <w:jc w:val="both"/>
        <w:outlineLvl w:val="0"/>
        <w:rPr>
          <w:b/>
        </w:rPr>
      </w:pPr>
      <w:r w:rsidRPr="00784BB4">
        <w:rPr>
          <w:b/>
        </w:rPr>
        <w:t>3.4.</w:t>
      </w:r>
      <w:r w:rsidRPr="00784BB4">
        <w:tab/>
      </w:r>
      <w:r w:rsidRPr="00784BB4">
        <w:rPr>
          <w:b/>
        </w:rPr>
        <w:t xml:space="preserve">Торги № 4 </w:t>
      </w:r>
    </w:p>
    <w:p w:rsidR="000E51EB" w:rsidRPr="00784BB4" w:rsidRDefault="00232BAE" w:rsidP="000E51EB">
      <w:pPr>
        <w:spacing w:before="200"/>
        <w:ind w:left="1418" w:hanging="1418"/>
        <w:jc w:val="both"/>
        <w:outlineLvl w:val="0"/>
      </w:pPr>
      <w:r w:rsidRPr="00784BB4">
        <w:t>(41</w:t>
      </w:r>
      <w:r w:rsidR="000E51EB" w:rsidRPr="00784BB4">
        <w:t>)</w:t>
      </w:r>
      <w:r w:rsidR="000E51EB" w:rsidRPr="00784BB4">
        <w:tab/>
        <w:t>Філією «ДВЗ» ПАТ «Укрзалізниця»</w:t>
      </w:r>
      <w:r w:rsidR="000E51EB" w:rsidRPr="00784BB4">
        <w:rPr>
          <w:shd w:val="clear" w:color="auto" w:fill="FFFFFF"/>
        </w:rPr>
        <w:t xml:space="preserve"> </w:t>
      </w:r>
      <w:r w:rsidR="000E51EB" w:rsidRPr="00784BB4">
        <w:t>проведено торги на закупівлю – «Колеса суцільнокатані» (оголошення № UA-2018-07-24-002310-b).</w:t>
      </w:r>
    </w:p>
    <w:p w:rsidR="000E51EB" w:rsidRPr="00784BB4" w:rsidRDefault="00232BAE" w:rsidP="000E51EB">
      <w:pPr>
        <w:spacing w:before="200"/>
        <w:ind w:left="1418" w:hanging="1418"/>
        <w:jc w:val="both"/>
        <w:outlineLvl w:val="0"/>
      </w:pPr>
      <w:r w:rsidRPr="00784BB4">
        <w:t>(42</w:t>
      </w:r>
      <w:r w:rsidR="0039238F" w:rsidRPr="00784BB4">
        <w:t>)</w:t>
      </w:r>
      <w:r w:rsidR="0039238F" w:rsidRPr="00784BB4">
        <w:tab/>
        <w:t>Предмет закупівлі: к</w:t>
      </w:r>
      <w:r w:rsidR="000E51EB" w:rsidRPr="00784BB4">
        <w:t xml:space="preserve">олесо суцільнокатане для рухомого складу залізниць     діам. 957 ступ. 190 мм. </w:t>
      </w:r>
    </w:p>
    <w:p w:rsidR="000E51EB" w:rsidRPr="00784BB4" w:rsidRDefault="00232BAE" w:rsidP="000E51EB">
      <w:pPr>
        <w:spacing w:before="200"/>
        <w:ind w:left="1418" w:hanging="1418"/>
        <w:jc w:val="both"/>
        <w:outlineLvl w:val="0"/>
      </w:pPr>
      <w:r w:rsidRPr="00784BB4">
        <w:t>(43</w:t>
      </w:r>
      <w:r w:rsidR="000E51EB" w:rsidRPr="00784BB4">
        <w:t>)</w:t>
      </w:r>
      <w:r w:rsidR="000E51EB" w:rsidRPr="00784BB4">
        <w:tab/>
        <w:t xml:space="preserve">Кінцевий строк подання тендерних пропозицій: </w:t>
      </w:r>
      <w:r w:rsidR="000E51EB" w:rsidRPr="00784BB4">
        <w:rPr>
          <w:rStyle w:val="11"/>
        </w:rPr>
        <w:t>17.08.2018 о 20:00</w:t>
      </w:r>
      <w:r w:rsidR="000E51EB" w:rsidRPr="00784BB4">
        <w:t>.</w:t>
      </w:r>
    </w:p>
    <w:p w:rsidR="000E51EB" w:rsidRPr="00784BB4" w:rsidRDefault="00232BAE" w:rsidP="000E51EB">
      <w:pPr>
        <w:spacing w:before="200"/>
        <w:ind w:left="1418" w:hanging="1418"/>
        <w:jc w:val="both"/>
        <w:outlineLvl w:val="0"/>
        <w:rPr>
          <w:rStyle w:val="11"/>
        </w:rPr>
      </w:pPr>
      <w:r w:rsidRPr="00784BB4">
        <w:t>(44</w:t>
      </w:r>
      <w:r w:rsidR="000E51EB" w:rsidRPr="00784BB4">
        <w:t>)</w:t>
      </w:r>
      <w:r w:rsidR="000E51EB" w:rsidRPr="00784BB4">
        <w:tab/>
        <w:t xml:space="preserve">Початок аукціону: </w:t>
      </w:r>
      <w:r w:rsidR="0039238F" w:rsidRPr="00784BB4">
        <w:rPr>
          <w:rStyle w:val="11"/>
        </w:rPr>
        <w:t>20.08.2018 о</w:t>
      </w:r>
      <w:r w:rsidR="000E51EB" w:rsidRPr="00784BB4">
        <w:rPr>
          <w:rStyle w:val="11"/>
        </w:rPr>
        <w:t> 12:48.</w:t>
      </w:r>
    </w:p>
    <w:p w:rsidR="000E51EB" w:rsidRPr="00784BB4" w:rsidRDefault="00232BAE" w:rsidP="000E51EB">
      <w:pPr>
        <w:spacing w:before="200"/>
        <w:ind w:left="1418" w:hanging="1418"/>
        <w:jc w:val="both"/>
        <w:outlineLvl w:val="0"/>
      </w:pPr>
      <w:r w:rsidRPr="00784BB4">
        <w:t>(45</w:t>
      </w:r>
      <w:r w:rsidR="000E51EB" w:rsidRPr="00784BB4">
        <w:t>)</w:t>
      </w:r>
      <w:r w:rsidR="000E51EB" w:rsidRPr="00784BB4">
        <w:tab/>
        <w:t xml:space="preserve">Очікувана вартість: 3 835 200,00 грн з (ПДВ). </w:t>
      </w:r>
    </w:p>
    <w:p w:rsidR="000E51EB" w:rsidRPr="00784BB4" w:rsidRDefault="00232BAE" w:rsidP="000E51EB">
      <w:pPr>
        <w:spacing w:before="200"/>
        <w:ind w:left="1418" w:hanging="1418"/>
        <w:jc w:val="both"/>
        <w:outlineLvl w:val="0"/>
      </w:pPr>
      <w:r w:rsidRPr="00784BB4">
        <w:t>(46</w:t>
      </w:r>
      <w:r w:rsidR="000E51EB" w:rsidRPr="00784BB4">
        <w:t>)</w:t>
      </w:r>
      <w:r w:rsidR="000E51EB" w:rsidRPr="00784BB4">
        <w:tab/>
      </w:r>
      <w:r w:rsidR="000E51EB" w:rsidRPr="00784BB4">
        <w:rPr>
          <w:lang w:val="ru-RU"/>
        </w:rPr>
        <w:t>Розмір мінімального кроку пониження ціни був встановлений:</w:t>
      </w:r>
      <w:r w:rsidR="000E51EB" w:rsidRPr="00784BB4">
        <w:t xml:space="preserve"> 19 176,00</w:t>
      </w:r>
      <w:r w:rsidR="000E51EB" w:rsidRPr="00784BB4">
        <w:rPr>
          <w:rStyle w:val="af5"/>
          <w:b w:val="0"/>
          <w:szCs w:val="21"/>
        </w:rPr>
        <w:t xml:space="preserve"> грн.</w:t>
      </w:r>
    </w:p>
    <w:p w:rsidR="000E51EB" w:rsidRPr="00784BB4" w:rsidRDefault="00232BAE" w:rsidP="0039238F">
      <w:pPr>
        <w:spacing w:before="200" w:after="200"/>
        <w:ind w:left="1418" w:hanging="1418"/>
        <w:jc w:val="both"/>
        <w:outlineLvl w:val="0"/>
      </w:pPr>
      <w:r w:rsidRPr="00784BB4">
        <w:t>(47</w:t>
      </w:r>
      <w:r w:rsidR="000E51EB" w:rsidRPr="00784BB4">
        <w:t>)</w:t>
      </w:r>
      <w:r w:rsidR="000E51EB" w:rsidRPr="00784BB4">
        <w:tab/>
        <w:t xml:space="preserve">Відповідно до реєстру отриманих тендерних пропозицій для участі в </w:t>
      </w:r>
      <w:r w:rsidR="006242C0" w:rsidRPr="00784BB4">
        <w:t xml:space="preserve">                      Торгах № 4</w:t>
      </w:r>
      <w:r w:rsidR="000E51EB" w:rsidRPr="00784BB4">
        <w:t xml:space="preserve"> тендерні пропозиції подали такі суб’єкти господарювання:</w:t>
      </w:r>
    </w:p>
    <w:p w:rsidR="004A2B97" w:rsidRPr="00784BB4" w:rsidRDefault="004A2B97" w:rsidP="0039238F">
      <w:pPr>
        <w:spacing w:before="200" w:after="200"/>
        <w:ind w:left="1418" w:hanging="1418"/>
        <w:jc w:val="both"/>
        <w:outlineLvl w:val="0"/>
      </w:pPr>
    </w:p>
    <w:tbl>
      <w:tblPr>
        <w:tblW w:w="0" w:type="auto"/>
        <w:tblInd w:w="152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2835"/>
        <w:gridCol w:w="2551"/>
        <w:gridCol w:w="2835"/>
      </w:tblGrid>
      <w:tr w:rsidR="00784BB4" w:rsidRPr="00784BB4" w:rsidTr="000E51EB">
        <w:trPr>
          <w:trHeight w:val="491"/>
        </w:trPr>
        <w:tc>
          <w:tcPr>
            <w:tcW w:w="2835" w:type="dxa"/>
            <w:tcMar>
              <w:top w:w="0" w:type="dxa"/>
              <w:left w:w="108" w:type="dxa"/>
              <w:bottom w:w="0" w:type="dxa"/>
              <w:right w:w="108" w:type="dxa"/>
            </w:tcMar>
            <w:vAlign w:val="center"/>
            <w:hideMark/>
          </w:tcPr>
          <w:p w:rsidR="000E51EB" w:rsidRPr="00784BB4" w:rsidRDefault="000E51EB" w:rsidP="000E51EB">
            <w:pPr>
              <w:pStyle w:val="a9"/>
              <w:tabs>
                <w:tab w:val="clear" w:pos="1440"/>
                <w:tab w:val="left" w:pos="708"/>
              </w:tabs>
              <w:spacing w:before="0" w:after="0"/>
              <w:ind w:left="0" w:firstLine="0"/>
              <w:jc w:val="center"/>
              <w:rPr>
                <w:b/>
                <w:sz w:val="20"/>
                <w:szCs w:val="20"/>
              </w:rPr>
            </w:pPr>
            <w:r w:rsidRPr="00784BB4">
              <w:rPr>
                <w:b/>
                <w:sz w:val="20"/>
                <w:szCs w:val="20"/>
              </w:rPr>
              <w:lastRenderedPageBreak/>
              <w:t>Найменування учасника</w:t>
            </w:r>
          </w:p>
        </w:tc>
        <w:tc>
          <w:tcPr>
            <w:tcW w:w="2551" w:type="dxa"/>
            <w:tcMar>
              <w:top w:w="0" w:type="dxa"/>
              <w:left w:w="108" w:type="dxa"/>
              <w:bottom w:w="0" w:type="dxa"/>
              <w:right w:w="108" w:type="dxa"/>
            </w:tcMar>
            <w:vAlign w:val="center"/>
            <w:hideMark/>
          </w:tcPr>
          <w:p w:rsidR="000E51EB" w:rsidRPr="00784BB4" w:rsidRDefault="000E51EB" w:rsidP="000E51EB">
            <w:pPr>
              <w:pStyle w:val="a9"/>
              <w:tabs>
                <w:tab w:val="clear" w:pos="1440"/>
                <w:tab w:val="left" w:pos="708"/>
              </w:tabs>
              <w:spacing w:before="0" w:after="0"/>
              <w:ind w:left="0" w:firstLine="0"/>
              <w:jc w:val="center"/>
              <w:rPr>
                <w:b/>
                <w:sz w:val="20"/>
                <w:szCs w:val="20"/>
              </w:rPr>
            </w:pPr>
            <w:r w:rsidRPr="00784BB4">
              <w:rPr>
                <w:b/>
                <w:sz w:val="20"/>
                <w:szCs w:val="20"/>
              </w:rPr>
              <w:t>Початкова цінова пропозиція</w:t>
            </w:r>
          </w:p>
        </w:tc>
        <w:tc>
          <w:tcPr>
            <w:tcW w:w="2835" w:type="dxa"/>
            <w:tcMar>
              <w:top w:w="0" w:type="dxa"/>
              <w:left w:w="108" w:type="dxa"/>
              <w:bottom w:w="0" w:type="dxa"/>
              <w:right w:w="108" w:type="dxa"/>
            </w:tcMar>
            <w:vAlign w:val="center"/>
            <w:hideMark/>
          </w:tcPr>
          <w:p w:rsidR="000E51EB" w:rsidRPr="00784BB4" w:rsidRDefault="000E51EB" w:rsidP="000E51EB">
            <w:pPr>
              <w:pStyle w:val="a9"/>
              <w:tabs>
                <w:tab w:val="clear" w:pos="1440"/>
                <w:tab w:val="left" w:pos="708"/>
              </w:tabs>
              <w:spacing w:before="0" w:after="0"/>
              <w:ind w:left="0" w:firstLine="0"/>
              <w:jc w:val="center"/>
              <w:rPr>
                <w:b/>
                <w:sz w:val="20"/>
                <w:szCs w:val="20"/>
              </w:rPr>
            </w:pPr>
            <w:r w:rsidRPr="00784BB4">
              <w:rPr>
                <w:b/>
                <w:sz w:val="20"/>
                <w:szCs w:val="20"/>
              </w:rPr>
              <w:t>Кінцева цінова пропозиція</w:t>
            </w:r>
          </w:p>
        </w:tc>
      </w:tr>
      <w:tr w:rsidR="00784BB4" w:rsidRPr="00784BB4" w:rsidTr="000E51EB">
        <w:tc>
          <w:tcPr>
            <w:tcW w:w="2835" w:type="dxa"/>
            <w:tcMar>
              <w:top w:w="0" w:type="dxa"/>
              <w:left w:w="108" w:type="dxa"/>
              <w:bottom w:w="0" w:type="dxa"/>
              <w:right w:w="108" w:type="dxa"/>
            </w:tcMar>
            <w:vAlign w:val="center"/>
          </w:tcPr>
          <w:p w:rsidR="000E51EB" w:rsidRPr="00784BB4" w:rsidRDefault="000E51EB" w:rsidP="000E51EB">
            <w:pPr>
              <w:pStyle w:val="a9"/>
              <w:tabs>
                <w:tab w:val="clear" w:pos="1440"/>
                <w:tab w:val="left" w:pos="708"/>
              </w:tabs>
              <w:spacing w:before="0" w:after="0"/>
              <w:ind w:left="0" w:firstLine="0"/>
              <w:jc w:val="center"/>
              <w:rPr>
                <w:sz w:val="18"/>
                <w:szCs w:val="20"/>
              </w:rPr>
            </w:pPr>
            <w:r w:rsidRPr="00784BB4">
              <w:rPr>
                <w:sz w:val="18"/>
              </w:rPr>
              <w:t>ТОВ «ІНТЕРПАЙП УКРАЇНА»</w:t>
            </w:r>
          </w:p>
        </w:tc>
        <w:tc>
          <w:tcPr>
            <w:tcW w:w="2551" w:type="dxa"/>
            <w:tcMar>
              <w:top w:w="0" w:type="dxa"/>
              <w:left w:w="108" w:type="dxa"/>
              <w:bottom w:w="0" w:type="dxa"/>
              <w:right w:w="108" w:type="dxa"/>
            </w:tcMar>
            <w:vAlign w:val="center"/>
          </w:tcPr>
          <w:p w:rsidR="000E51EB" w:rsidRPr="00784BB4" w:rsidRDefault="000E51EB" w:rsidP="000E51EB">
            <w:pPr>
              <w:pStyle w:val="a9"/>
              <w:tabs>
                <w:tab w:val="clear" w:pos="1440"/>
                <w:tab w:val="left" w:pos="708"/>
              </w:tabs>
              <w:spacing w:before="0" w:after="0"/>
              <w:ind w:left="0" w:firstLine="0"/>
              <w:jc w:val="center"/>
              <w:rPr>
                <w:sz w:val="18"/>
                <w:szCs w:val="20"/>
              </w:rPr>
            </w:pPr>
            <w:r w:rsidRPr="00784BB4">
              <w:rPr>
                <w:b/>
                <w:sz w:val="18"/>
                <w:szCs w:val="18"/>
              </w:rPr>
              <w:t>3 835 200,00</w:t>
            </w:r>
            <w:r w:rsidRPr="00784BB4">
              <w:rPr>
                <w:b/>
                <w:sz w:val="18"/>
                <w:szCs w:val="20"/>
              </w:rPr>
              <w:t xml:space="preserve"> </w:t>
            </w:r>
            <w:r w:rsidRPr="00784BB4">
              <w:rPr>
                <w:sz w:val="18"/>
                <w:szCs w:val="20"/>
              </w:rPr>
              <w:t>грн</w:t>
            </w:r>
          </w:p>
          <w:p w:rsidR="000E51EB" w:rsidRPr="00784BB4" w:rsidRDefault="000E51EB" w:rsidP="000E51EB">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0E51EB" w:rsidRPr="00784BB4" w:rsidRDefault="000E51EB" w:rsidP="000E51EB">
            <w:pPr>
              <w:pStyle w:val="a9"/>
              <w:tabs>
                <w:tab w:val="clear" w:pos="1440"/>
                <w:tab w:val="left" w:pos="708"/>
              </w:tabs>
              <w:spacing w:before="0" w:after="0"/>
              <w:ind w:left="0" w:firstLine="0"/>
              <w:jc w:val="center"/>
              <w:rPr>
                <w:sz w:val="18"/>
                <w:szCs w:val="20"/>
              </w:rPr>
            </w:pPr>
            <w:r w:rsidRPr="00784BB4">
              <w:rPr>
                <w:b/>
                <w:sz w:val="18"/>
                <w:szCs w:val="20"/>
              </w:rPr>
              <w:t xml:space="preserve">3 816 000,00 </w:t>
            </w:r>
            <w:r w:rsidRPr="00784BB4">
              <w:rPr>
                <w:sz w:val="18"/>
                <w:szCs w:val="20"/>
              </w:rPr>
              <w:t>грн</w:t>
            </w:r>
          </w:p>
          <w:p w:rsidR="000E51EB" w:rsidRPr="00784BB4" w:rsidRDefault="000E51EB" w:rsidP="000E51EB">
            <w:pPr>
              <w:pStyle w:val="a9"/>
              <w:tabs>
                <w:tab w:val="clear" w:pos="1440"/>
                <w:tab w:val="left" w:pos="708"/>
              </w:tabs>
              <w:spacing w:before="0" w:after="0"/>
              <w:ind w:left="0" w:firstLine="0"/>
              <w:jc w:val="center"/>
              <w:rPr>
                <w:b/>
                <w:sz w:val="18"/>
                <w:szCs w:val="20"/>
              </w:rPr>
            </w:pPr>
            <w:r w:rsidRPr="00784BB4">
              <w:rPr>
                <w:sz w:val="18"/>
                <w:szCs w:val="20"/>
              </w:rPr>
              <w:t>(з ПДВ)</w:t>
            </w:r>
          </w:p>
        </w:tc>
      </w:tr>
      <w:tr w:rsidR="00784BB4" w:rsidRPr="00784BB4" w:rsidTr="000E51EB">
        <w:tc>
          <w:tcPr>
            <w:tcW w:w="2835" w:type="dxa"/>
            <w:tcMar>
              <w:top w:w="0" w:type="dxa"/>
              <w:left w:w="108" w:type="dxa"/>
              <w:bottom w:w="0" w:type="dxa"/>
              <w:right w:w="108" w:type="dxa"/>
            </w:tcMar>
            <w:vAlign w:val="center"/>
          </w:tcPr>
          <w:p w:rsidR="000E51EB" w:rsidRPr="00784BB4" w:rsidRDefault="000E51EB" w:rsidP="000E51EB">
            <w:pPr>
              <w:pStyle w:val="a9"/>
              <w:tabs>
                <w:tab w:val="clear" w:pos="1440"/>
                <w:tab w:val="left" w:pos="708"/>
              </w:tabs>
              <w:spacing w:before="0" w:after="0"/>
              <w:ind w:left="0" w:firstLine="0"/>
              <w:jc w:val="center"/>
              <w:rPr>
                <w:sz w:val="18"/>
                <w:szCs w:val="20"/>
              </w:rPr>
            </w:pPr>
            <w:r w:rsidRPr="00784BB4">
              <w:rPr>
                <w:sz w:val="18"/>
              </w:rPr>
              <w:t>ТОВ «РЄТЕК»</w:t>
            </w:r>
          </w:p>
        </w:tc>
        <w:tc>
          <w:tcPr>
            <w:tcW w:w="2551" w:type="dxa"/>
            <w:tcMar>
              <w:top w:w="0" w:type="dxa"/>
              <w:left w:w="108" w:type="dxa"/>
              <w:bottom w:w="0" w:type="dxa"/>
              <w:right w:w="108" w:type="dxa"/>
            </w:tcMar>
            <w:vAlign w:val="center"/>
          </w:tcPr>
          <w:p w:rsidR="000E51EB" w:rsidRPr="00784BB4" w:rsidRDefault="000E51EB" w:rsidP="000E51EB">
            <w:pPr>
              <w:pStyle w:val="a9"/>
              <w:tabs>
                <w:tab w:val="clear" w:pos="1440"/>
                <w:tab w:val="left" w:pos="708"/>
              </w:tabs>
              <w:spacing w:before="0" w:after="0"/>
              <w:ind w:left="0" w:firstLine="0"/>
              <w:jc w:val="center"/>
              <w:rPr>
                <w:sz w:val="18"/>
                <w:szCs w:val="20"/>
              </w:rPr>
            </w:pPr>
            <w:r w:rsidRPr="00784BB4">
              <w:rPr>
                <w:b/>
                <w:sz w:val="18"/>
                <w:szCs w:val="20"/>
              </w:rPr>
              <w:t xml:space="preserve">3 835 200,00 </w:t>
            </w:r>
            <w:r w:rsidRPr="00784BB4">
              <w:rPr>
                <w:sz w:val="18"/>
                <w:szCs w:val="20"/>
              </w:rPr>
              <w:t>грн</w:t>
            </w:r>
          </w:p>
          <w:p w:rsidR="000E51EB" w:rsidRPr="00784BB4" w:rsidRDefault="000E51EB" w:rsidP="000E51EB">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0E51EB" w:rsidRPr="00784BB4" w:rsidRDefault="000E51EB" w:rsidP="000E51EB">
            <w:pPr>
              <w:pStyle w:val="a9"/>
              <w:tabs>
                <w:tab w:val="clear" w:pos="1440"/>
                <w:tab w:val="left" w:pos="708"/>
              </w:tabs>
              <w:spacing w:before="0" w:after="0"/>
              <w:ind w:left="0" w:firstLine="0"/>
              <w:jc w:val="center"/>
              <w:rPr>
                <w:sz w:val="18"/>
                <w:szCs w:val="20"/>
              </w:rPr>
            </w:pPr>
            <w:r w:rsidRPr="00784BB4">
              <w:rPr>
                <w:b/>
                <w:sz w:val="18"/>
                <w:szCs w:val="20"/>
              </w:rPr>
              <w:t xml:space="preserve">3 835 200,00 </w:t>
            </w:r>
            <w:r w:rsidRPr="00784BB4">
              <w:rPr>
                <w:sz w:val="18"/>
                <w:szCs w:val="20"/>
              </w:rPr>
              <w:t>грн</w:t>
            </w:r>
          </w:p>
          <w:p w:rsidR="000E51EB" w:rsidRPr="00784BB4" w:rsidRDefault="000E51EB" w:rsidP="000E51EB">
            <w:pPr>
              <w:pStyle w:val="a9"/>
              <w:tabs>
                <w:tab w:val="clear" w:pos="1440"/>
                <w:tab w:val="left" w:pos="708"/>
              </w:tabs>
              <w:spacing w:before="0" w:after="0"/>
              <w:ind w:left="0" w:firstLine="0"/>
              <w:jc w:val="center"/>
              <w:rPr>
                <w:b/>
                <w:sz w:val="18"/>
                <w:szCs w:val="20"/>
              </w:rPr>
            </w:pPr>
            <w:r w:rsidRPr="00784BB4">
              <w:rPr>
                <w:sz w:val="18"/>
                <w:szCs w:val="20"/>
              </w:rPr>
              <w:t>(з ПДВ)</w:t>
            </w:r>
          </w:p>
        </w:tc>
      </w:tr>
    </w:tbl>
    <w:p w:rsidR="000E51EB" w:rsidRPr="00784BB4" w:rsidRDefault="004A2B97" w:rsidP="004A2B97">
      <w:pPr>
        <w:spacing w:before="120" w:after="200"/>
        <w:ind w:left="1418" w:hanging="1418"/>
        <w:jc w:val="both"/>
        <w:outlineLvl w:val="0"/>
      </w:pPr>
      <w:r w:rsidRPr="00784BB4">
        <w:t>(48)</w:t>
      </w:r>
      <w:r w:rsidRPr="00784BB4">
        <w:tab/>
        <w:t>Слід зазначити, що згідно з тендерною документацією конкурсних торгів єдиним критерієм оцінки тендерних пропозицій є ціна.</w:t>
      </w:r>
    </w:p>
    <w:p w:rsidR="000E51EB" w:rsidRPr="00784BB4" w:rsidRDefault="00232BAE" w:rsidP="000E51EB">
      <w:pPr>
        <w:ind w:left="1418" w:hanging="1418"/>
        <w:jc w:val="both"/>
        <w:outlineLvl w:val="0"/>
      </w:pPr>
      <w:r w:rsidRPr="00784BB4">
        <w:t>(49</w:t>
      </w:r>
      <w:r w:rsidR="000E51EB" w:rsidRPr="00784BB4">
        <w:t>)</w:t>
      </w:r>
      <w:r w:rsidR="000E51EB" w:rsidRPr="00784BB4">
        <w:tab/>
        <w:t>Отже, згідно з результатами аукціону та з протоколом зас</w:t>
      </w:r>
      <w:r w:rsidR="0037496A" w:rsidRPr="00784BB4">
        <w:t>ідання тендерного комітету Філії</w:t>
      </w:r>
      <w:r w:rsidR="006242C0" w:rsidRPr="00784BB4">
        <w:t xml:space="preserve"> «ДВЗ» ПАТ «Укрзалізниця» № 1156</w:t>
      </w:r>
      <w:r w:rsidR="000E51EB" w:rsidRPr="00784BB4">
        <w:t xml:space="preserve"> від 2</w:t>
      </w:r>
      <w:r w:rsidR="006242C0" w:rsidRPr="00784BB4">
        <w:t>0.08.2018  переможцем Торгів № 4</w:t>
      </w:r>
      <w:r w:rsidR="000E51EB" w:rsidRPr="00784BB4">
        <w:t xml:space="preserve"> визначено ТОВ «ІНТЕРПАЙП УКРАЇНА».</w:t>
      </w:r>
    </w:p>
    <w:p w:rsidR="000E51EB" w:rsidRPr="00784BB4" w:rsidRDefault="00232BAE" w:rsidP="000E51EB">
      <w:pPr>
        <w:spacing w:before="200"/>
        <w:ind w:left="1418" w:hanging="1418"/>
        <w:jc w:val="both"/>
        <w:outlineLvl w:val="0"/>
      </w:pPr>
      <w:r w:rsidRPr="00784BB4">
        <w:t>(50</w:t>
      </w:r>
      <w:r w:rsidR="000E51EB" w:rsidRPr="00784BB4">
        <w:t>)</w:t>
      </w:r>
      <w:r w:rsidR="000E51EB" w:rsidRPr="00784BB4">
        <w:tab/>
        <w:t>Так, за ре</w:t>
      </w:r>
      <w:r w:rsidR="006242C0" w:rsidRPr="00784BB4">
        <w:t>зультатами проведення Торгів № 4</w:t>
      </w:r>
      <w:r w:rsidR="000E51EB" w:rsidRPr="00784BB4">
        <w:t xml:space="preserve"> Філією «ДВЗ» </w:t>
      </w:r>
      <w:r w:rsidR="0039238F" w:rsidRPr="00784BB4">
        <w:t xml:space="preserve">                                         </w:t>
      </w:r>
      <w:r w:rsidR="000E51EB" w:rsidRPr="00784BB4">
        <w:t>ПАТ «Укрзалізниця» з ТОВ «ІНТЕРПАЙП УКРАЇНА» укладе</w:t>
      </w:r>
      <w:r w:rsidR="004A2B97" w:rsidRPr="00784BB4">
        <w:t xml:space="preserve">но договір поставки </w:t>
      </w:r>
      <w:r w:rsidR="006242C0" w:rsidRPr="00784BB4">
        <w:t>№ ДВРЗ-278</w:t>
      </w:r>
      <w:r w:rsidR="000E51EB" w:rsidRPr="00784BB4">
        <w:t xml:space="preserve">-Т від 03.09.2018 на загальну суму </w:t>
      </w:r>
      <w:r w:rsidR="000E51EB" w:rsidRPr="00784BB4">
        <w:rPr>
          <w:szCs w:val="20"/>
        </w:rPr>
        <w:t>3 816 000,00</w:t>
      </w:r>
      <w:r w:rsidR="000E51EB" w:rsidRPr="00784BB4">
        <w:t xml:space="preserve"> грн </w:t>
      </w:r>
      <w:r w:rsidR="004A2B97" w:rsidRPr="00784BB4">
        <w:br/>
      </w:r>
      <w:r w:rsidR="000E51EB" w:rsidRPr="00784BB4">
        <w:t>(з ПДВ).</w:t>
      </w:r>
    </w:p>
    <w:p w:rsidR="006242C0" w:rsidRPr="00784BB4" w:rsidRDefault="006242C0" w:rsidP="006242C0">
      <w:pPr>
        <w:spacing w:before="200"/>
        <w:ind w:left="1418" w:hanging="1418"/>
        <w:jc w:val="both"/>
        <w:outlineLvl w:val="0"/>
        <w:rPr>
          <w:b/>
        </w:rPr>
      </w:pPr>
      <w:r w:rsidRPr="00784BB4">
        <w:rPr>
          <w:b/>
        </w:rPr>
        <w:t>3.5.</w:t>
      </w:r>
      <w:r w:rsidRPr="00784BB4">
        <w:tab/>
      </w:r>
      <w:r w:rsidRPr="00784BB4">
        <w:rPr>
          <w:b/>
        </w:rPr>
        <w:t xml:space="preserve">Торги № 5 </w:t>
      </w:r>
    </w:p>
    <w:p w:rsidR="006242C0" w:rsidRPr="00784BB4" w:rsidRDefault="00232BAE" w:rsidP="006242C0">
      <w:pPr>
        <w:spacing w:before="200"/>
        <w:ind w:left="1418" w:hanging="1418"/>
        <w:jc w:val="both"/>
        <w:outlineLvl w:val="0"/>
      </w:pPr>
      <w:r w:rsidRPr="00784BB4">
        <w:t>(51</w:t>
      </w:r>
      <w:r w:rsidR="006242C0" w:rsidRPr="00784BB4">
        <w:t>)</w:t>
      </w:r>
      <w:r w:rsidR="006242C0" w:rsidRPr="00784BB4">
        <w:tab/>
        <w:t>Філією «ДВЗ» ПАТ «Укрзалізниця»</w:t>
      </w:r>
      <w:r w:rsidR="006242C0" w:rsidRPr="00784BB4">
        <w:rPr>
          <w:shd w:val="clear" w:color="auto" w:fill="FFFFFF"/>
        </w:rPr>
        <w:t xml:space="preserve"> </w:t>
      </w:r>
      <w:r w:rsidR="006242C0" w:rsidRPr="00784BB4">
        <w:t>проведено торги на закупівлю – «Колеса суцільнокатані» (оголошення № UA-2018-07-24-002306-b).</w:t>
      </w:r>
    </w:p>
    <w:p w:rsidR="006242C0" w:rsidRPr="00784BB4" w:rsidRDefault="00232BAE" w:rsidP="006242C0">
      <w:pPr>
        <w:spacing w:before="200"/>
        <w:ind w:left="1418" w:hanging="1418"/>
        <w:jc w:val="both"/>
        <w:outlineLvl w:val="0"/>
      </w:pPr>
      <w:r w:rsidRPr="00784BB4">
        <w:t>(52</w:t>
      </w:r>
      <w:r w:rsidR="004A2B97" w:rsidRPr="00784BB4">
        <w:t>)</w:t>
      </w:r>
      <w:r w:rsidR="004A2B97" w:rsidRPr="00784BB4">
        <w:tab/>
        <w:t>Предмет закупівлі: к</w:t>
      </w:r>
      <w:r w:rsidR="006242C0" w:rsidRPr="00784BB4">
        <w:t xml:space="preserve">олесо суцільнокатане для рухомого складу залізниць     діам. 957 ступ. 190 мм. </w:t>
      </w:r>
    </w:p>
    <w:p w:rsidR="006242C0" w:rsidRPr="00784BB4" w:rsidRDefault="00232BAE" w:rsidP="006242C0">
      <w:pPr>
        <w:spacing w:before="200"/>
        <w:ind w:left="1418" w:hanging="1418"/>
        <w:jc w:val="both"/>
        <w:outlineLvl w:val="0"/>
      </w:pPr>
      <w:r w:rsidRPr="00784BB4">
        <w:t>(53</w:t>
      </w:r>
      <w:r w:rsidR="006242C0" w:rsidRPr="00784BB4">
        <w:t>)</w:t>
      </w:r>
      <w:r w:rsidR="006242C0" w:rsidRPr="00784BB4">
        <w:tab/>
        <w:t xml:space="preserve">Кінцевий строк подання тендерних пропозицій: </w:t>
      </w:r>
      <w:r w:rsidR="006242C0" w:rsidRPr="00784BB4">
        <w:rPr>
          <w:rStyle w:val="11"/>
        </w:rPr>
        <w:t>16.08.2018 о 20:00</w:t>
      </w:r>
      <w:r w:rsidR="006242C0" w:rsidRPr="00784BB4">
        <w:t>.</w:t>
      </w:r>
    </w:p>
    <w:p w:rsidR="006242C0" w:rsidRPr="00784BB4" w:rsidRDefault="00232BAE" w:rsidP="006242C0">
      <w:pPr>
        <w:spacing w:before="200"/>
        <w:ind w:left="1418" w:hanging="1418"/>
        <w:jc w:val="both"/>
        <w:outlineLvl w:val="0"/>
        <w:rPr>
          <w:rStyle w:val="11"/>
        </w:rPr>
      </w:pPr>
      <w:r w:rsidRPr="00784BB4">
        <w:t>(54</w:t>
      </w:r>
      <w:r w:rsidR="006242C0" w:rsidRPr="00784BB4">
        <w:t>)</w:t>
      </w:r>
      <w:r w:rsidR="006242C0" w:rsidRPr="00784BB4">
        <w:tab/>
        <w:t xml:space="preserve">Початок аукціону: </w:t>
      </w:r>
      <w:r w:rsidR="004A2B97" w:rsidRPr="00784BB4">
        <w:rPr>
          <w:rStyle w:val="11"/>
        </w:rPr>
        <w:t>17.08.2018 о</w:t>
      </w:r>
      <w:r w:rsidR="006242C0" w:rsidRPr="00784BB4">
        <w:rPr>
          <w:rStyle w:val="11"/>
        </w:rPr>
        <w:t> 15:16.</w:t>
      </w:r>
    </w:p>
    <w:p w:rsidR="006242C0" w:rsidRPr="00784BB4" w:rsidRDefault="00232BAE" w:rsidP="006242C0">
      <w:pPr>
        <w:spacing w:before="200"/>
        <w:ind w:left="1418" w:hanging="1418"/>
        <w:jc w:val="both"/>
        <w:outlineLvl w:val="0"/>
      </w:pPr>
      <w:r w:rsidRPr="00784BB4">
        <w:t>(55</w:t>
      </w:r>
      <w:r w:rsidR="006242C0" w:rsidRPr="00784BB4">
        <w:t>)</w:t>
      </w:r>
      <w:r w:rsidR="006242C0" w:rsidRPr="00784BB4">
        <w:tab/>
        <w:t xml:space="preserve">Очікувана вартість: 3 835 200,00 грн з (ПДВ). </w:t>
      </w:r>
    </w:p>
    <w:p w:rsidR="006242C0" w:rsidRPr="00784BB4" w:rsidRDefault="00232BAE" w:rsidP="006242C0">
      <w:pPr>
        <w:spacing w:before="200"/>
        <w:ind w:left="1418" w:hanging="1418"/>
        <w:jc w:val="both"/>
        <w:outlineLvl w:val="0"/>
      </w:pPr>
      <w:r w:rsidRPr="00784BB4">
        <w:t>(56</w:t>
      </w:r>
      <w:r w:rsidR="006242C0" w:rsidRPr="00784BB4">
        <w:t>)</w:t>
      </w:r>
      <w:r w:rsidR="006242C0" w:rsidRPr="00784BB4">
        <w:tab/>
      </w:r>
      <w:r w:rsidR="006242C0" w:rsidRPr="00784BB4">
        <w:rPr>
          <w:lang w:val="ru-RU"/>
        </w:rPr>
        <w:t>Розмір мінімального кроку пониження ціни був встановлений:</w:t>
      </w:r>
      <w:r w:rsidR="006242C0" w:rsidRPr="00784BB4">
        <w:t xml:space="preserve"> 19 176,00</w:t>
      </w:r>
      <w:r w:rsidR="006242C0" w:rsidRPr="00784BB4">
        <w:rPr>
          <w:rStyle w:val="af5"/>
          <w:b w:val="0"/>
          <w:szCs w:val="21"/>
        </w:rPr>
        <w:t xml:space="preserve"> грн.</w:t>
      </w:r>
    </w:p>
    <w:p w:rsidR="006242C0" w:rsidRPr="00784BB4" w:rsidRDefault="00232BAE" w:rsidP="004A2B97">
      <w:pPr>
        <w:spacing w:before="200" w:after="120"/>
        <w:ind w:left="1418" w:hanging="1418"/>
        <w:jc w:val="both"/>
        <w:outlineLvl w:val="0"/>
      </w:pPr>
      <w:r w:rsidRPr="00784BB4">
        <w:t>(57</w:t>
      </w:r>
      <w:r w:rsidR="006242C0" w:rsidRPr="00784BB4">
        <w:t>)</w:t>
      </w:r>
      <w:r w:rsidR="006242C0" w:rsidRPr="00784BB4">
        <w:tab/>
        <w:t xml:space="preserve">Відповідно до реєстру отриманих тендерних пропозицій для участі в                       Торгах № 5 тендерні пропозиції подали такі суб’єкти господарювання: </w:t>
      </w:r>
    </w:p>
    <w:tbl>
      <w:tblPr>
        <w:tblW w:w="0" w:type="auto"/>
        <w:tblInd w:w="152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2835"/>
        <w:gridCol w:w="2551"/>
        <w:gridCol w:w="2835"/>
      </w:tblGrid>
      <w:tr w:rsidR="00784BB4" w:rsidRPr="00784BB4" w:rsidTr="006242C0">
        <w:trPr>
          <w:trHeight w:val="491"/>
        </w:trPr>
        <w:tc>
          <w:tcPr>
            <w:tcW w:w="2835" w:type="dxa"/>
            <w:tcMar>
              <w:top w:w="0" w:type="dxa"/>
              <w:left w:w="108" w:type="dxa"/>
              <w:bottom w:w="0" w:type="dxa"/>
              <w:right w:w="108" w:type="dxa"/>
            </w:tcMar>
            <w:vAlign w:val="center"/>
            <w:hideMark/>
          </w:tcPr>
          <w:p w:rsidR="006242C0" w:rsidRPr="00784BB4" w:rsidRDefault="006242C0" w:rsidP="006242C0">
            <w:pPr>
              <w:pStyle w:val="a9"/>
              <w:tabs>
                <w:tab w:val="clear" w:pos="1440"/>
                <w:tab w:val="left" w:pos="708"/>
              </w:tabs>
              <w:spacing w:before="0" w:after="0"/>
              <w:ind w:left="0" w:firstLine="0"/>
              <w:jc w:val="center"/>
              <w:rPr>
                <w:b/>
                <w:sz w:val="20"/>
                <w:szCs w:val="20"/>
              </w:rPr>
            </w:pPr>
            <w:r w:rsidRPr="00784BB4">
              <w:rPr>
                <w:b/>
                <w:sz w:val="20"/>
                <w:szCs w:val="20"/>
              </w:rPr>
              <w:t>Найменування учасника</w:t>
            </w:r>
          </w:p>
        </w:tc>
        <w:tc>
          <w:tcPr>
            <w:tcW w:w="2551" w:type="dxa"/>
            <w:tcMar>
              <w:top w:w="0" w:type="dxa"/>
              <w:left w:w="108" w:type="dxa"/>
              <w:bottom w:w="0" w:type="dxa"/>
              <w:right w:w="108" w:type="dxa"/>
            </w:tcMar>
            <w:vAlign w:val="center"/>
            <w:hideMark/>
          </w:tcPr>
          <w:p w:rsidR="006242C0" w:rsidRPr="00784BB4" w:rsidRDefault="006242C0" w:rsidP="006242C0">
            <w:pPr>
              <w:pStyle w:val="a9"/>
              <w:tabs>
                <w:tab w:val="clear" w:pos="1440"/>
                <w:tab w:val="left" w:pos="708"/>
              </w:tabs>
              <w:spacing w:before="0" w:after="0"/>
              <w:ind w:left="0" w:firstLine="0"/>
              <w:jc w:val="center"/>
              <w:rPr>
                <w:b/>
                <w:sz w:val="20"/>
                <w:szCs w:val="20"/>
              </w:rPr>
            </w:pPr>
            <w:r w:rsidRPr="00784BB4">
              <w:rPr>
                <w:b/>
                <w:sz w:val="20"/>
                <w:szCs w:val="20"/>
              </w:rPr>
              <w:t>Початкова цінова пропозиція</w:t>
            </w:r>
          </w:p>
        </w:tc>
        <w:tc>
          <w:tcPr>
            <w:tcW w:w="2835" w:type="dxa"/>
            <w:tcMar>
              <w:top w:w="0" w:type="dxa"/>
              <w:left w:w="108" w:type="dxa"/>
              <w:bottom w:w="0" w:type="dxa"/>
              <w:right w:w="108" w:type="dxa"/>
            </w:tcMar>
            <w:vAlign w:val="center"/>
            <w:hideMark/>
          </w:tcPr>
          <w:p w:rsidR="006242C0" w:rsidRPr="00784BB4" w:rsidRDefault="006242C0" w:rsidP="006242C0">
            <w:pPr>
              <w:pStyle w:val="a9"/>
              <w:tabs>
                <w:tab w:val="clear" w:pos="1440"/>
                <w:tab w:val="left" w:pos="708"/>
              </w:tabs>
              <w:spacing w:before="0" w:after="0"/>
              <w:ind w:left="0" w:firstLine="0"/>
              <w:jc w:val="center"/>
              <w:rPr>
                <w:b/>
                <w:sz w:val="20"/>
                <w:szCs w:val="20"/>
              </w:rPr>
            </w:pPr>
            <w:r w:rsidRPr="00784BB4">
              <w:rPr>
                <w:b/>
                <w:sz w:val="20"/>
                <w:szCs w:val="20"/>
              </w:rPr>
              <w:t>Кінцева цінова пропозиція</w:t>
            </w:r>
          </w:p>
        </w:tc>
      </w:tr>
      <w:tr w:rsidR="00784BB4" w:rsidRPr="00784BB4" w:rsidTr="006242C0">
        <w:tc>
          <w:tcPr>
            <w:tcW w:w="2835" w:type="dxa"/>
            <w:tcMar>
              <w:top w:w="0" w:type="dxa"/>
              <w:left w:w="108" w:type="dxa"/>
              <w:bottom w:w="0" w:type="dxa"/>
              <w:right w:w="108" w:type="dxa"/>
            </w:tcMar>
            <w:vAlign w:val="center"/>
          </w:tcPr>
          <w:p w:rsidR="006242C0" w:rsidRPr="00784BB4" w:rsidRDefault="006242C0" w:rsidP="006242C0">
            <w:pPr>
              <w:pStyle w:val="a9"/>
              <w:tabs>
                <w:tab w:val="clear" w:pos="1440"/>
                <w:tab w:val="left" w:pos="708"/>
              </w:tabs>
              <w:spacing w:before="0" w:after="0"/>
              <w:ind w:left="0" w:firstLine="0"/>
              <w:jc w:val="center"/>
              <w:rPr>
                <w:sz w:val="18"/>
                <w:szCs w:val="20"/>
              </w:rPr>
            </w:pPr>
            <w:r w:rsidRPr="00784BB4">
              <w:rPr>
                <w:sz w:val="18"/>
              </w:rPr>
              <w:t>ТОВ «ІНТЕРПАЙП УКРАЇНА»</w:t>
            </w:r>
          </w:p>
        </w:tc>
        <w:tc>
          <w:tcPr>
            <w:tcW w:w="2551" w:type="dxa"/>
            <w:tcMar>
              <w:top w:w="0" w:type="dxa"/>
              <w:left w:w="108" w:type="dxa"/>
              <w:bottom w:w="0" w:type="dxa"/>
              <w:right w:w="108" w:type="dxa"/>
            </w:tcMar>
            <w:vAlign w:val="center"/>
          </w:tcPr>
          <w:p w:rsidR="006242C0" w:rsidRPr="00784BB4" w:rsidRDefault="006242C0" w:rsidP="006242C0">
            <w:pPr>
              <w:pStyle w:val="a9"/>
              <w:tabs>
                <w:tab w:val="clear" w:pos="1440"/>
                <w:tab w:val="left" w:pos="708"/>
              </w:tabs>
              <w:spacing w:before="0" w:after="0"/>
              <w:ind w:left="0" w:firstLine="0"/>
              <w:jc w:val="center"/>
              <w:rPr>
                <w:sz w:val="18"/>
                <w:szCs w:val="20"/>
              </w:rPr>
            </w:pPr>
            <w:r w:rsidRPr="00784BB4">
              <w:rPr>
                <w:b/>
                <w:sz w:val="18"/>
                <w:szCs w:val="18"/>
              </w:rPr>
              <w:t>3 835 200,00</w:t>
            </w:r>
            <w:r w:rsidRPr="00784BB4">
              <w:rPr>
                <w:b/>
                <w:sz w:val="18"/>
                <w:szCs w:val="20"/>
              </w:rPr>
              <w:t xml:space="preserve"> </w:t>
            </w:r>
            <w:r w:rsidRPr="00784BB4">
              <w:rPr>
                <w:sz w:val="18"/>
                <w:szCs w:val="20"/>
              </w:rPr>
              <w:t>грн</w:t>
            </w:r>
          </w:p>
          <w:p w:rsidR="006242C0" w:rsidRPr="00784BB4" w:rsidRDefault="006242C0" w:rsidP="006242C0">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6242C0" w:rsidRPr="00784BB4" w:rsidRDefault="006242C0" w:rsidP="006242C0">
            <w:pPr>
              <w:pStyle w:val="a9"/>
              <w:tabs>
                <w:tab w:val="clear" w:pos="1440"/>
                <w:tab w:val="left" w:pos="708"/>
              </w:tabs>
              <w:spacing w:before="0" w:after="0"/>
              <w:ind w:left="0" w:firstLine="0"/>
              <w:jc w:val="center"/>
              <w:rPr>
                <w:sz w:val="18"/>
                <w:szCs w:val="20"/>
              </w:rPr>
            </w:pPr>
            <w:r w:rsidRPr="00784BB4">
              <w:rPr>
                <w:b/>
                <w:sz w:val="18"/>
                <w:szCs w:val="20"/>
              </w:rPr>
              <w:t xml:space="preserve">3 816 000,00 </w:t>
            </w:r>
            <w:r w:rsidRPr="00784BB4">
              <w:rPr>
                <w:sz w:val="18"/>
                <w:szCs w:val="20"/>
              </w:rPr>
              <w:t>грн</w:t>
            </w:r>
          </w:p>
          <w:p w:rsidR="006242C0" w:rsidRPr="00784BB4" w:rsidRDefault="006242C0" w:rsidP="006242C0">
            <w:pPr>
              <w:pStyle w:val="a9"/>
              <w:tabs>
                <w:tab w:val="clear" w:pos="1440"/>
                <w:tab w:val="left" w:pos="708"/>
              </w:tabs>
              <w:spacing w:before="0" w:after="0"/>
              <w:ind w:left="0" w:firstLine="0"/>
              <w:jc w:val="center"/>
              <w:rPr>
                <w:b/>
                <w:sz w:val="18"/>
                <w:szCs w:val="20"/>
              </w:rPr>
            </w:pPr>
            <w:r w:rsidRPr="00784BB4">
              <w:rPr>
                <w:sz w:val="18"/>
                <w:szCs w:val="20"/>
              </w:rPr>
              <w:t>(з ПДВ)</w:t>
            </w:r>
          </w:p>
        </w:tc>
      </w:tr>
      <w:tr w:rsidR="00784BB4" w:rsidRPr="00784BB4" w:rsidTr="006242C0">
        <w:tc>
          <w:tcPr>
            <w:tcW w:w="2835" w:type="dxa"/>
            <w:tcMar>
              <w:top w:w="0" w:type="dxa"/>
              <w:left w:w="108" w:type="dxa"/>
              <w:bottom w:w="0" w:type="dxa"/>
              <w:right w:w="108" w:type="dxa"/>
            </w:tcMar>
            <w:vAlign w:val="center"/>
          </w:tcPr>
          <w:p w:rsidR="006242C0" w:rsidRPr="00784BB4" w:rsidRDefault="006242C0" w:rsidP="006242C0">
            <w:pPr>
              <w:pStyle w:val="a9"/>
              <w:tabs>
                <w:tab w:val="clear" w:pos="1440"/>
                <w:tab w:val="left" w:pos="708"/>
              </w:tabs>
              <w:spacing w:before="0" w:after="0"/>
              <w:ind w:left="0" w:firstLine="0"/>
              <w:jc w:val="center"/>
              <w:rPr>
                <w:sz w:val="18"/>
                <w:szCs w:val="20"/>
              </w:rPr>
            </w:pPr>
            <w:r w:rsidRPr="00784BB4">
              <w:rPr>
                <w:sz w:val="18"/>
              </w:rPr>
              <w:t>ТОВ «РЄТЕК»</w:t>
            </w:r>
          </w:p>
        </w:tc>
        <w:tc>
          <w:tcPr>
            <w:tcW w:w="2551" w:type="dxa"/>
            <w:tcMar>
              <w:top w:w="0" w:type="dxa"/>
              <w:left w:w="108" w:type="dxa"/>
              <w:bottom w:w="0" w:type="dxa"/>
              <w:right w:w="108" w:type="dxa"/>
            </w:tcMar>
            <w:vAlign w:val="center"/>
          </w:tcPr>
          <w:p w:rsidR="006242C0" w:rsidRPr="00784BB4" w:rsidRDefault="006242C0" w:rsidP="006242C0">
            <w:pPr>
              <w:pStyle w:val="a9"/>
              <w:tabs>
                <w:tab w:val="clear" w:pos="1440"/>
                <w:tab w:val="left" w:pos="708"/>
              </w:tabs>
              <w:spacing w:before="0" w:after="0"/>
              <w:ind w:left="0" w:firstLine="0"/>
              <w:jc w:val="center"/>
              <w:rPr>
                <w:sz w:val="18"/>
                <w:szCs w:val="20"/>
              </w:rPr>
            </w:pPr>
            <w:r w:rsidRPr="00784BB4">
              <w:rPr>
                <w:b/>
                <w:sz w:val="18"/>
                <w:szCs w:val="20"/>
              </w:rPr>
              <w:t xml:space="preserve">3 835 200,00 </w:t>
            </w:r>
            <w:r w:rsidRPr="00784BB4">
              <w:rPr>
                <w:sz w:val="18"/>
                <w:szCs w:val="20"/>
              </w:rPr>
              <w:t>грн</w:t>
            </w:r>
          </w:p>
          <w:p w:rsidR="006242C0" w:rsidRPr="00784BB4" w:rsidRDefault="006242C0" w:rsidP="006242C0">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6242C0" w:rsidRPr="00784BB4" w:rsidRDefault="006242C0" w:rsidP="006242C0">
            <w:pPr>
              <w:pStyle w:val="a9"/>
              <w:tabs>
                <w:tab w:val="clear" w:pos="1440"/>
                <w:tab w:val="left" w:pos="708"/>
              </w:tabs>
              <w:spacing w:before="0" w:after="0"/>
              <w:ind w:left="0" w:firstLine="0"/>
              <w:jc w:val="center"/>
              <w:rPr>
                <w:sz w:val="18"/>
                <w:szCs w:val="20"/>
              </w:rPr>
            </w:pPr>
            <w:r w:rsidRPr="00784BB4">
              <w:rPr>
                <w:b/>
                <w:sz w:val="18"/>
                <w:szCs w:val="20"/>
              </w:rPr>
              <w:t xml:space="preserve">3 835 200,00 </w:t>
            </w:r>
            <w:r w:rsidRPr="00784BB4">
              <w:rPr>
                <w:sz w:val="18"/>
                <w:szCs w:val="20"/>
              </w:rPr>
              <w:t>грн</w:t>
            </w:r>
          </w:p>
          <w:p w:rsidR="006242C0" w:rsidRPr="00784BB4" w:rsidRDefault="006242C0" w:rsidP="006242C0">
            <w:pPr>
              <w:pStyle w:val="a9"/>
              <w:tabs>
                <w:tab w:val="clear" w:pos="1440"/>
                <w:tab w:val="left" w:pos="708"/>
              </w:tabs>
              <w:spacing w:before="0" w:after="0"/>
              <w:ind w:left="0" w:firstLine="0"/>
              <w:jc w:val="center"/>
              <w:rPr>
                <w:b/>
                <w:sz w:val="18"/>
                <w:szCs w:val="20"/>
              </w:rPr>
            </w:pPr>
            <w:r w:rsidRPr="00784BB4">
              <w:rPr>
                <w:sz w:val="18"/>
                <w:szCs w:val="20"/>
              </w:rPr>
              <w:t>(з ПДВ)</w:t>
            </w:r>
          </w:p>
        </w:tc>
      </w:tr>
    </w:tbl>
    <w:p w:rsidR="006242C0" w:rsidRPr="00784BB4" w:rsidRDefault="004A2B97" w:rsidP="004A2B97">
      <w:pPr>
        <w:spacing w:before="120" w:after="200"/>
        <w:ind w:left="1418" w:hanging="1418"/>
        <w:jc w:val="both"/>
        <w:outlineLvl w:val="0"/>
      </w:pPr>
      <w:r w:rsidRPr="00784BB4">
        <w:t>(58)</w:t>
      </w:r>
      <w:r w:rsidRPr="00784BB4">
        <w:tab/>
        <w:t>Слід зазначити, що згідно з тендерною документацією конкурсних торгів єдиним критерієм оцінки тендерних пропозицій є ціна.</w:t>
      </w:r>
    </w:p>
    <w:p w:rsidR="006242C0" w:rsidRPr="00784BB4" w:rsidRDefault="00232BAE" w:rsidP="006242C0">
      <w:pPr>
        <w:ind w:left="1418" w:hanging="1418"/>
        <w:jc w:val="both"/>
        <w:outlineLvl w:val="0"/>
      </w:pPr>
      <w:r w:rsidRPr="00784BB4">
        <w:t>(59</w:t>
      </w:r>
      <w:r w:rsidR="006242C0" w:rsidRPr="00784BB4">
        <w:t>)</w:t>
      </w:r>
      <w:r w:rsidR="006242C0" w:rsidRPr="00784BB4">
        <w:tab/>
        <w:t>Отже, згідно з результатами аукціону та з протоколом зас</w:t>
      </w:r>
      <w:r w:rsidR="0037496A" w:rsidRPr="00784BB4">
        <w:t>ідання тендерного комітету Філії</w:t>
      </w:r>
      <w:r w:rsidR="006242C0" w:rsidRPr="00784BB4">
        <w:t xml:space="preserve"> «ДВЗ» ПАТ «Укрзалізниця» № 1132 від 17.08.2018  переможцем Торгів № 5 визначено ТОВ «ІНТЕРПАЙП УКРАЇНА».</w:t>
      </w:r>
    </w:p>
    <w:p w:rsidR="00E17694" w:rsidRPr="00784BB4" w:rsidRDefault="00232BAE" w:rsidP="004A2B97">
      <w:pPr>
        <w:spacing w:before="200"/>
        <w:ind w:left="1418" w:hanging="1418"/>
        <w:jc w:val="both"/>
        <w:outlineLvl w:val="0"/>
      </w:pPr>
      <w:r w:rsidRPr="00784BB4">
        <w:t>(60</w:t>
      </w:r>
      <w:r w:rsidR="006242C0" w:rsidRPr="00784BB4">
        <w:t>)</w:t>
      </w:r>
      <w:r w:rsidR="006242C0" w:rsidRPr="00784BB4">
        <w:tab/>
        <w:t xml:space="preserve">Так, за результатами проведення Торгів № 5 Філією «ДВЗ» </w:t>
      </w:r>
      <w:r w:rsidR="004A2B97" w:rsidRPr="00784BB4">
        <w:br/>
      </w:r>
      <w:r w:rsidR="006242C0" w:rsidRPr="00784BB4">
        <w:t>ПАТ «Укрзалізниця» з ТОВ «ІНТЕРПАЙП УКРАЇ</w:t>
      </w:r>
      <w:r w:rsidR="00C303DD" w:rsidRPr="00784BB4">
        <w:t xml:space="preserve">НА» укладено договір поставки </w:t>
      </w:r>
      <w:r w:rsidR="006242C0" w:rsidRPr="00784BB4">
        <w:t xml:space="preserve">№ ДВРЗ-277-Т від 29.08.2018 на загальну суму </w:t>
      </w:r>
      <w:r w:rsidR="006242C0" w:rsidRPr="00784BB4">
        <w:rPr>
          <w:szCs w:val="20"/>
        </w:rPr>
        <w:t>3 816 000,00</w:t>
      </w:r>
      <w:r w:rsidR="002D1DBA" w:rsidRPr="00784BB4">
        <w:t xml:space="preserve"> грн</w:t>
      </w:r>
      <w:r w:rsidR="006242C0" w:rsidRPr="00784BB4">
        <w:t xml:space="preserve"> </w:t>
      </w:r>
      <w:r w:rsidR="004A2B97" w:rsidRPr="00784BB4">
        <w:br/>
      </w:r>
      <w:r w:rsidR="006242C0" w:rsidRPr="00784BB4">
        <w:t>(з ПДВ).</w:t>
      </w:r>
    </w:p>
    <w:p w:rsidR="004A2B97" w:rsidRPr="00784BB4" w:rsidRDefault="004A2B97" w:rsidP="004A2B97">
      <w:pPr>
        <w:spacing w:before="200"/>
        <w:ind w:left="1418" w:hanging="1418"/>
        <w:jc w:val="both"/>
        <w:outlineLvl w:val="0"/>
      </w:pPr>
    </w:p>
    <w:p w:rsidR="004A2B97" w:rsidRPr="00784BB4" w:rsidRDefault="004A2B97" w:rsidP="004A2B97">
      <w:pPr>
        <w:spacing w:before="200"/>
        <w:ind w:left="1418" w:hanging="1418"/>
        <w:jc w:val="both"/>
        <w:outlineLvl w:val="0"/>
      </w:pPr>
    </w:p>
    <w:p w:rsidR="006242C0" w:rsidRPr="00784BB4" w:rsidRDefault="003A7817" w:rsidP="006242C0">
      <w:pPr>
        <w:spacing w:before="200"/>
        <w:ind w:left="1418" w:hanging="1418"/>
        <w:jc w:val="both"/>
        <w:outlineLvl w:val="0"/>
        <w:rPr>
          <w:b/>
        </w:rPr>
      </w:pPr>
      <w:r w:rsidRPr="00784BB4">
        <w:rPr>
          <w:b/>
        </w:rPr>
        <w:lastRenderedPageBreak/>
        <w:t>3.6</w:t>
      </w:r>
      <w:r w:rsidR="006242C0" w:rsidRPr="00784BB4">
        <w:rPr>
          <w:b/>
        </w:rPr>
        <w:t>.</w:t>
      </w:r>
      <w:r w:rsidR="006242C0" w:rsidRPr="00784BB4">
        <w:tab/>
      </w:r>
      <w:r w:rsidRPr="00784BB4">
        <w:rPr>
          <w:b/>
        </w:rPr>
        <w:t>Торги № 6</w:t>
      </w:r>
      <w:r w:rsidR="006242C0" w:rsidRPr="00784BB4">
        <w:rPr>
          <w:b/>
        </w:rPr>
        <w:t xml:space="preserve"> </w:t>
      </w:r>
    </w:p>
    <w:p w:rsidR="006242C0" w:rsidRPr="00784BB4" w:rsidRDefault="00232BAE" w:rsidP="006242C0">
      <w:pPr>
        <w:spacing w:before="200"/>
        <w:ind w:left="1418" w:hanging="1418"/>
        <w:jc w:val="both"/>
        <w:outlineLvl w:val="0"/>
      </w:pPr>
      <w:r w:rsidRPr="00784BB4">
        <w:t>(61</w:t>
      </w:r>
      <w:r w:rsidR="006242C0" w:rsidRPr="00784BB4">
        <w:t>)</w:t>
      </w:r>
      <w:r w:rsidR="006242C0" w:rsidRPr="00784BB4">
        <w:tab/>
        <w:t>Філією «ДВЗ» ПАТ «Укрзалізниця»</w:t>
      </w:r>
      <w:r w:rsidR="006242C0" w:rsidRPr="00784BB4">
        <w:rPr>
          <w:shd w:val="clear" w:color="auto" w:fill="FFFFFF"/>
        </w:rPr>
        <w:t xml:space="preserve"> </w:t>
      </w:r>
      <w:r w:rsidR="006242C0" w:rsidRPr="00784BB4">
        <w:t xml:space="preserve">проведено торги на закупівлю – «Колеса суцільнокатані» (оголошення № </w:t>
      </w:r>
      <w:r w:rsidR="003A7817" w:rsidRPr="00784BB4">
        <w:t>UA-2018-07-24-001537-c</w:t>
      </w:r>
      <w:r w:rsidR="006242C0" w:rsidRPr="00784BB4">
        <w:t>).</w:t>
      </w:r>
    </w:p>
    <w:p w:rsidR="006242C0" w:rsidRPr="00784BB4" w:rsidRDefault="00232BAE" w:rsidP="006242C0">
      <w:pPr>
        <w:spacing w:before="200"/>
        <w:ind w:left="1418" w:hanging="1418"/>
        <w:jc w:val="both"/>
        <w:outlineLvl w:val="0"/>
      </w:pPr>
      <w:r w:rsidRPr="00784BB4">
        <w:t>(62</w:t>
      </w:r>
      <w:r w:rsidR="004A2B97" w:rsidRPr="00784BB4">
        <w:t>)</w:t>
      </w:r>
      <w:r w:rsidR="004A2B97" w:rsidRPr="00784BB4">
        <w:tab/>
        <w:t>Предмет закупівлі: к</w:t>
      </w:r>
      <w:r w:rsidR="006242C0" w:rsidRPr="00784BB4">
        <w:t xml:space="preserve">олесо суцільнокатане для рухомого складу залізниць     діам. 957 ступ. 190 мм. </w:t>
      </w:r>
    </w:p>
    <w:p w:rsidR="006242C0" w:rsidRPr="00784BB4" w:rsidRDefault="00232BAE" w:rsidP="006242C0">
      <w:pPr>
        <w:spacing w:before="200"/>
        <w:ind w:left="1418" w:hanging="1418"/>
        <w:jc w:val="both"/>
        <w:outlineLvl w:val="0"/>
      </w:pPr>
      <w:r w:rsidRPr="00784BB4">
        <w:t>(63</w:t>
      </w:r>
      <w:r w:rsidR="006242C0" w:rsidRPr="00784BB4">
        <w:t>)</w:t>
      </w:r>
      <w:r w:rsidR="006242C0" w:rsidRPr="00784BB4">
        <w:tab/>
        <w:t xml:space="preserve">Кінцевий строк подання тендерних пропозицій: </w:t>
      </w:r>
      <w:r w:rsidR="006242C0" w:rsidRPr="00784BB4">
        <w:rPr>
          <w:rStyle w:val="11"/>
        </w:rPr>
        <w:t>16.08.2018 о 20:00</w:t>
      </w:r>
      <w:r w:rsidR="006242C0" w:rsidRPr="00784BB4">
        <w:t>.</w:t>
      </w:r>
    </w:p>
    <w:p w:rsidR="006242C0" w:rsidRPr="00784BB4" w:rsidRDefault="003A7817" w:rsidP="006242C0">
      <w:pPr>
        <w:spacing w:before="200"/>
        <w:ind w:left="1418" w:hanging="1418"/>
        <w:jc w:val="both"/>
        <w:outlineLvl w:val="0"/>
        <w:rPr>
          <w:rStyle w:val="11"/>
        </w:rPr>
      </w:pPr>
      <w:r w:rsidRPr="00784BB4">
        <w:t>(6</w:t>
      </w:r>
      <w:r w:rsidR="00232BAE" w:rsidRPr="00784BB4">
        <w:t>4</w:t>
      </w:r>
      <w:r w:rsidR="006242C0" w:rsidRPr="00784BB4">
        <w:t>)</w:t>
      </w:r>
      <w:r w:rsidR="006242C0" w:rsidRPr="00784BB4">
        <w:tab/>
        <w:t xml:space="preserve">Початок аукціону: </w:t>
      </w:r>
      <w:r w:rsidR="006242C0" w:rsidRPr="00784BB4">
        <w:rPr>
          <w:rStyle w:val="11"/>
        </w:rPr>
        <w:t>17.08.2018 о</w:t>
      </w:r>
      <w:r w:rsidRPr="00784BB4">
        <w:rPr>
          <w:rStyle w:val="11"/>
        </w:rPr>
        <w:t> 14</w:t>
      </w:r>
      <w:r w:rsidR="006242C0" w:rsidRPr="00784BB4">
        <w:rPr>
          <w:rStyle w:val="11"/>
        </w:rPr>
        <w:t>:16.</w:t>
      </w:r>
    </w:p>
    <w:p w:rsidR="006242C0" w:rsidRPr="00784BB4" w:rsidRDefault="003A7817" w:rsidP="006242C0">
      <w:pPr>
        <w:spacing w:before="200"/>
        <w:ind w:left="1418" w:hanging="1418"/>
        <w:jc w:val="both"/>
        <w:outlineLvl w:val="0"/>
      </w:pPr>
      <w:r w:rsidRPr="00784BB4">
        <w:t>(6</w:t>
      </w:r>
      <w:r w:rsidR="00232BAE" w:rsidRPr="00784BB4">
        <w:t>5</w:t>
      </w:r>
      <w:r w:rsidR="006242C0" w:rsidRPr="00784BB4">
        <w:t>)</w:t>
      </w:r>
      <w:r w:rsidR="006242C0" w:rsidRPr="00784BB4">
        <w:tab/>
        <w:t xml:space="preserve">Очікувана вартість: 3 835 200,00 грн з (ПДВ). </w:t>
      </w:r>
    </w:p>
    <w:p w:rsidR="006242C0" w:rsidRPr="00784BB4" w:rsidRDefault="003A7817" w:rsidP="006242C0">
      <w:pPr>
        <w:spacing w:before="200"/>
        <w:ind w:left="1418" w:hanging="1418"/>
        <w:jc w:val="both"/>
        <w:outlineLvl w:val="0"/>
      </w:pPr>
      <w:r w:rsidRPr="00784BB4">
        <w:t>(6</w:t>
      </w:r>
      <w:r w:rsidR="00232BAE" w:rsidRPr="00784BB4">
        <w:t>6</w:t>
      </w:r>
      <w:r w:rsidR="006242C0" w:rsidRPr="00784BB4">
        <w:t>)</w:t>
      </w:r>
      <w:r w:rsidR="006242C0" w:rsidRPr="00784BB4">
        <w:tab/>
      </w:r>
      <w:r w:rsidR="006242C0" w:rsidRPr="00784BB4">
        <w:rPr>
          <w:lang w:val="ru-RU"/>
        </w:rPr>
        <w:t>Розмір мінімального кроку пониження ціни був встановлений:</w:t>
      </w:r>
      <w:r w:rsidR="006242C0" w:rsidRPr="00784BB4">
        <w:t xml:space="preserve"> 19 176,00</w:t>
      </w:r>
      <w:r w:rsidR="006242C0" w:rsidRPr="00784BB4">
        <w:rPr>
          <w:rStyle w:val="af5"/>
          <w:b w:val="0"/>
          <w:szCs w:val="21"/>
        </w:rPr>
        <w:t xml:space="preserve"> грн.</w:t>
      </w:r>
    </w:p>
    <w:p w:rsidR="006242C0" w:rsidRPr="00784BB4" w:rsidRDefault="003A7817" w:rsidP="004A2B97">
      <w:pPr>
        <w:spacing w:before="200" w:after="120"/>
        <w:ind w:left="1418" w:hanging="1418"/>
        <w:jc w:val="both"/>
        <w:outlineLvl w:val="0"/>
      </w:pPr>
      <w:r w:rsidRPr="00784BB4">
        <w:t>(6</w:t>
      </w:r>
      <w:r w:rsidR="00232BAE" w:rsidRPr="00784BB4">
        <w:t>7</w:t>
      </w:r>
      <w:r w:rsidR="006242C0" w:rsidRPr="00784BB4">
        <w:t>)</w:t>
      </w:r>
      <w:r w:rsidR="006242C0" w:rsidRPr="00784BB4">
        <w:tab/>
        <w:t xml:space="preserve">Відповідно до реєстру отриманих тендерних пропозицій для участі в </w:t>
      </w:r>
      <w:r w:rsidRPr="00784BB4">
        <w:t xml:space="preserve">                      Торгах № 6</w:t>
      </w:r>
      <w:r w:rsidR="006242C0" w:rsidRPr="00784BB4">
        <w:t xml:space="preserve"> тендерні пропозиції подали такі суб’єкти господарювання: </w:t>
      </w:r>
    </w:p>
    <w:tbl>
      <w:tblPr>
        <w:tblW w:w="0" w:type="auto"/>
        <w:tblInd w:w="152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2835"/>
        <w:gridCol w:w="2551"/>
        <w:gridCol w:w="2835"/>
      </w:tblGrid>
      <w:tr w:rsidR="00784BB4" w:rsidRPr="00784BB4" w:rsidTr="006242C0">
        <w:trPr>
          <w:trHeight w:val="491"/>
        </w:trPr>
        <w:tc>
          <w:tcPr>
            <w:tcW w:w="2835" w:type="dxa"/>
            <w:tcMar>
              <w:top w:w="0" w:type="dxa"/>
              <w:left w:w="108" w:type="dxa"/>
              <w:bottom w:w="0" w:type="dxa"/>
              <w:right w:w="108" w:type="dxa"/>
            </w:tcMar>
            <w:vAlign w:val="center"/>
            <w:hideMark/>
          </w:tcPr>
          <w:p w:rsidR="006242C0" w:rsidRPr="00784BB4" w:rsidRDefault="006242C0" w:rsidP="006242C0">
            <w:pPr>
              <w:pStyle w:val="a9"/>
              <w:tabs>
                <w:tab w:val="clear" w:pos="1440"/>
                <w:tab w:val="left" w:pos="708"/>
              </w:tabs>
              <w:spacing w:before="0" w:after="0"/>
              <w:ind w:left="0" w:firstLine="0"/>
              <w:jc w:val="center"/>
              <w:rPr>
                <w:b/>
                <w:sz w:val="20"/>
                <w:szCs w:val="20"/>
              </w:rPr>
            </w:pPr>
            <w:r w:rsidRPr="00784BB4">
              <w:rPr>
                <w:b/>
                <w:sz w:val="20"/>
                <w:szCs w:val="20"/>
              </w:rPr>
              <w:t>Найменування учасника</w:t>
            </w:r>
          </w:p>
        </w:tc>
        <w:tc>
          <w:tcPr>
            <w:tcW w:w="2551" w:type="dxa"/>
            <w:tcMar>
              <w:top w:w="0" w:type="dxa"/>
              <w:left w:w="108" w:type="dxa"/>
              <w:bottom w:w="0" w:type="dxa"/>
              <w:right w:w="108" w:type="dxa"/>
            </w:tcMar>
            <w:vAlign w:val="center"/>
            <w:hideMark/>
          </w:tcPr>
          <w:p w:rsidR="006242C0" w:rsidRPr="00784BB4" w:rsidRDefault="006242C0" w:rsidP="006242C0">
            <w:pPr>
              <w:pStyle w:val="a9"/>
              <w:tabs>
                <w:tab w:val="clear" w:pos="1440"/>
                <w:tab w:val="left" w:pos="708"/>
              </w:tabs>
              <w:spacing w:before="0" w:after="0"/>
              <w:ind w:left="0" w:firstLine="0"/>
              <w:jc w:val="center"/>
              <w:rPr>
                <w:b/>
                <w:sz w:val="20"/>
                <w:szCs w:val="20"/>
              </w:rPr>
            </w:pPr>
            <w:r w:rsidRPr="00784BB4">
              <w:rPr>
                <w:b/>
                <w:sz w:val="20"/>
                <w:szCs w:val="20"/>
              </w:rPr>
              <w:t>Початкова цінова пропозиція</w:t>
            </w:r>
          </w:p>
        </w:tc>
        <w:tc>
          <w:tcPr>
            <w:tcW w:w="2835" w:type="dxa"/>
            <w:tcMar>
              <w:top w:w="0" w:type="dxa"/>
              <w:left w:w="108" w:type="dxa"/>
              <w:bottom w:w="0" w:type="dxa"/>
              <w:right w:w="108" w:type="dxa"/>
            </w:tcMar>
            <w:vAlign w:val="center"/>
            <w:hideMark/>
          </w:tcPr>
          <w:p w:rsidR="006242C0" w:rsidRPr="00784BB4" w:rsidRDefault="006242C0" w:rsidP="006242C0">
            <w:pPr>
              <w:pStyle w:val="a9"/>
              <w:tabs>
                <w:tab w:val="clear" w:pos="1440"/>
                <w:tab w:val="left" w:pos="708"/>
              </w:tabs>
              <w:spacing w:before="0" w:after="0"/>
              <w:ind w:left="0" w:firstLine="0"/>
              <w:jc w:val="center"/>
              <w:rPr>
                <w:b/>
                <w:sz w:val="20"/>
                <w:szCs w:val="20"/>
              </w:rPr>
            </w:pPr>
            <w:r w:rsidRPr="00784BB4">
              <w:rPr>
                <w:b/>
                <w:sz w:val="20"/>
                <w:szCs w:val="20"/>
              </w:rPr>
              <w:t>Кінцева цінова пропозиція</w:t>
            </w:r>
          </w:p>
        </w:tc>
      </w:tr>
      <w:tr w:rsidR="00784BB4" w:rsidRPr="00784BB4" w:rsidTr="006242C0">
        <w:tc>
          <w:tcPr>
            <w:tcW w:w="2835" w:type="dxa"/>
            <w:tcMar>
              <w:top w:w="0" w:type="dxa"/>
              <w:left w:w="108" w:type="dxa"/>
              <w:bottom w:w="0" w:type="dxa"/>
              <w:right w:w="108" w:type="dxa"/>
            </w:tcMar>
            <w:vAlign w:val="center"/>
          </w:tcPr>
          <w:p w:rsidR="006242C0" w:rsidRPr="00784BB4" w:rsidRDefault="006242C0" w:rsidP="006242C0">
            <w:pPr>
              <w:pStyle w:val="a9"/>
              <w:tabs>
                <w:tab w:val="clear" w:pos="1440"/>
                <w:tab w:val="left" w:pos="708"/>
              </w:tabs>
              <w:spacing w:before="0" w:after="0"/>
              <w:ind w:left="0" w:firstLine="0"/>
              <w:jc w:val="center"/>
              <w:rPr>
                <w:sz w:val="18"/>
                <w:szCs w:val="20"/>
              </w:rPr>
            </w:pPr>
            <w:r w:rsidRPr="00784BB4">
              <w:rPr>
                <w:sz w:val="18"/>
              </w:rPr>
              <w:t>ТОВ «ІНТЕРПАЙП УКРАЇНА»</w:t>
            </w:r>
          </w:p>
        </w:tc>
        <w:tc>
          <w:tcPr>
            <w:tcW w:w="2551" w:type="dxa"/>
            <w:tcMar>
              <w:top w:w="0" w:type="dxa"/>
              <w:left w:w="108" w:type="dxa"/>
              <w:bottom w:w="0" w:type="dxa"/>
              <w:right w:w="108" w:type="dxa"/>
            </w:tcMar>
            <w:vAlign w:val="center"/>
          </w:tcPr>
          <w:p w:rsidR="006242C0" w:rsidRPr="00784BB4" w:rsidRDefault="006242C0" w:rsidP="006242C0">
            <w:pPr>
              <w:pStyle w:val="a9"/>
              <w:tabs>
                <w:tab w:val="clear" w:pos="1440"/>
                <w:tab w:val="left" w:pos="708"/>
              </w:tabs>
              <w:spacing w:before="0" w:after="0"/>
              <w:ind w:left="0" w:firstLine="0"/>
              <w:jc w:val="center"/>
              <w:rPr>
                <w:sz w:val="18"/>
                <w:szCs w:val="20"/>
              </w:rPr>
            </w:pPr>
            <w:r w:rsidRPr="00784BB4">
              <w:rPr>
                <w:b/>
                <w:sz w:val="18"/>
                <w:szCs w:val="18"/>
              </w:rPr>
              <w:t>3 835 200,00</w:t>
            </w:r>
            <w:r w:rsidRPr="00784BB4">
              <w:rPr>
                <w:b/>
                <w:sz w:val="18"/>
                <w:szCs w:val="20"/>
              </w:rPr>
              <w:t xml:space="preserve"> </w:t>
            </w:r>
            <w:r w:rsidRPr="00784BB4">
              <w:rPr>
                <w:sz w:val="18"/>
                <w:szCs w:val="20"/>
              </w:rPr>
              <w:t>грн</w:t>
            </w:r>
          </w:p>
          <w:p w:rsidR="006242C0" w:rsidRPr="00784BB4" w:rsidRDefault="006242C0" w:rsidP="006242C0">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6242C0" w:rsidRPr="00784BB4" w:rsidRDefault="006242C0" w:rsidP="006242C0">
            <w:pPr>
              <w:pStyle w:val="a9"/>
              <w:tabs>
                <w:tab w:val="clear" w:pos="1440"/>
                <w:tab w:val="left" w:pos="708"/>
              </w:tabs>
              <w:spacing w:before="0" w:after="0"/>
              <w:ind w:left="0" w:firstLine="0"/>
              <w:jc w:val="center"/>
              <w:rPr>
                <w:sz w:val="18"/>
                <w:szCs w:val="20"/>
              </w:rPr>
            </w:pPr>
            <w:r w:rsidRPr="00784BB4">
              <w:rPr>
                <w:b/>
                <w:sz w:val="18"/>
                <w:szCs w:val="20"/>
              </w:rPr>
              <w:t xml:space="preserve">3 816 000,00 </w:t>
            </w:r>
            <w:r w:rsidRPr="00784BB4">
              <w:rPr>
                <w:sz w:val="18"/>
                <w:szCs w:val="20"/>
              </w:rPr>
              <w:t>грн</w:t>
            </w:r>
          </w:p>
          <w:p w:rsidR="006242C0" w:rsidRPr="00784BB4" w:rsidRDefault="006242C0" w:rsidP="006242C0">
            <w:pPr>
              <w:pStyle w:val="a9"/>
              <w:tabs>
                <w:tab w:val="clear" w:pos="1440"/>
                <w:tab w:val="left" w:pos="708"/>
              </w:tabs>
              <w:spacing w:before="0" w:after="0"/>
              <w:ind w:left="0" w:firstLine="0"/>
              <w:jc w:val="center"/>
              <w:rPr>
                <w:b/>
                <w:sz w:val="18"/>
                <w:szCs w:val="20"/>
              </w:rPr>
            </w:pPr>
            <w:r w:rsidRPr="00784BB4">
              <w:rPr>
                <w:sz w:val="18"/>
                <w:szCs w:val="20"/>
              </w:rPr>
              <w:t>(з ПДВ)</w:t>
            </w:r>
          </w:p>
        </w:tc>
      </w:tr>
      <w:tr w:rsidR="00784BB4" w:rsidRPr="00784BB4" w:rsidTr="006242C0">
        <w:tc>
          <w:tcPr>
            <w:tcW w:w="2835" w:type="dxa"/>
            <w:tcMar>
              <w:top w:w="0" w:type="dxa"/>
              <w:left w:w="108" w:type="dxa"/>
              <w:bottom w:w="0" w:type="dxa"/>
              <w:right w:w="108" w:type="dxa"/>
            </w:tcMar>
            <w:vAlign w:val="center"/>
          </w:tcPr>
          <w:p w:rsidR="006242C0" w:rsidRPr="00784BB4" w:rsidRDefault="006242C0" w:rsidP="006242C0">
            <w:pPr>
              <w:pStyle w:val="a9"/>
              <w:tabs>
                <w:tab w:val="clear" w:pos="1440"/>
                <w:tab w:val="left" w:pos="708"/>
              </w:tabs>
              <w:spacing w:before="0" w:after="0"/>
              <w:ind w:left="0" w:firstLine="0"/>
              <w:jc w:val="center"/>
              <w:rPr>
                <w:sz w:val="18"/>
                <w:szCs w:val="20"/>
              </w:rPr>
            </w:pPr>
            <w:r w:rsidRPr="00784BB4">
              <w:rPr>
                <w:sz w:val="18"/>
              </w:rPr>
              <w:t>ТОВ «РЄТЕК»</w:t>
            </w:r>
          </w:p>
        </w:tc>
        <w:tc>
          <w:tcPr>
            <w:tcW w:w="2551" w:type="dxa"/>
            <w:tcMar>
              <w:top w:w="0" w:type="dxa"/>
              <w:left w:w="108" w:type="dxa"/>
              <w:bottom w:w="0" w:type="dxa"/>
              <w:right w:w="108" w:type="dxa"/>
            </w:tcMar>
            <w:vAlign w:val="center"/>
          </w:tcPr>
          <w:p w:rsidR="006242C0" w:rsidRPr="00784BB4" w:rsidRDefault="006242C0" w:rsidP="006242C0">
            <w:pPr>
              <w:pStyle w:val="a9"/>
              <w:tabs>
                <w:tab w:val="clear" w:pos="1440"/>
                <w:tab w:val="left" w:pos="708"/>
              </w:tabs>
              <w:spacing w:before="0" w:after="0"/>
              <w:ind w:left="0" w:firstLine="0"/>
              <w:jc w:val="center"/>
              <w:rPr>
                <w:sz w:val="18"/>
                <w:szCs w:val="20"/>
              </w:rPr>
            </w:pPr>
            <w:r w:rsidRPr="00784BB4">
              <w:rPr>
                <w:b/>
                <w:sz w:val="18"/>
                <w:szCs w:val="20"/>
              </w:rPr>
              <w:t xml:space="preserve">3 835 200,00 </w:t>
            </w:r>
            <w:r w:rsidRPr="00784BB4">
              <w:rPr>
                <w:sz w:val="18"/>
                <w:szCs w:val="20"/>
              </w:rPr>
              <w:t>грн</w:t>
            </w:r>
          </w:p>
          <w:p w:rsidR="006242C0" w:rsidRPr="00784BB4" w:rsidRDefault="006242C0" w:rsidP="006242C0">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6242C0" w:rsidRPr="00784BB4" w:rsidRDefault="006242C0" w:rsidP="006242C0">
            <w:pPr>
              <w:pStyle w:val="a9"/>
              <w:tabs>
                <w:tab w:val="clear" w:pos="1440"/>
                <w:tab w:val="left" w:pos="708"/>
              </w:tabs>
              <w:spacing w:before="0" w:after="0"/>
              <w:ind w:left="0" w:firstLine="0"/>
              <w:jc w:val="center"/>
              <w:rPr>
                <w:sz w:val="18"/>
                <w:szCs w:val="20"/>
              </w:rPr>
            </w:pPr>
            <w:r w:rsidRPr="00784BB4">
              <w:rPr>
                <w:b/>
                <w:sz w:val="18"/>
                <w:szCs w:val="20"/>
              </w:rPr>
              <w:t xml:space="preserve">3 835 200,00 </w:t>
            </w:r>
            <w:r w:rsidRPr="00784BB4">
              <w:rPr>
                <w:sz w:val="18"/>
                <w:szCs w:val="20"/>
              </w:rPr>
              <w:t>грн</w:t>
            </w:r>
          </w:p>
          <w:p w:rsidR="006242C0" w:rsidRPr="00784BB4" w:rsidRDefault="006242C0" w:rsidP="006242C0">
            <w:pPr>
              <w:pStyle w:val="a9"/>
              <w:tabs>
                <w:tab w:val="clear" w:pos="1440"/>
                <w:tab w:val="left" w:pos="708"/>
              </w:tabs>
              <w:spacing w:before="0" w:after="0"/>
              <w:ind w:left="0" w:firstLine="0"/>
              <w:jc w:val="center"/>
              <w:rPr>
                <w:b/>
                <w:sz w:val="18"/>
                <w:szCs w:val="20"/>
              </w:rPr>
            </w:pPr>
            <w:r w:rsidRPr="00784BB4">
              <w:rPr>
                <w:sz w:val="18"/>
                <w:szCs w:val="20"/>
              </w:rPr>
              <w:t>(з ПДВ)</w:t>
            </w:r>
          </w:p>
        </w:tc>
      </w:tr>
    </w:tbl>
    <w:p w:rsidR="006242C0" w:rsidRPr="00784BB4" w:rsidRDefault="004A2B97" w:rsidP="004A2B97">
      <w:pPr>
        <w:spacing w:before="120" w:after="200"/>
        <w:ind w:left="1418" w:hanging="1418"/>
        <w:jc w:val="both"/>
        <w:outlineLvl w:val="0"/>
      </w:pPr>
      <w:r w:rsidRPr="00784BB4">
        <w:t>(68)</w:t>
      </w:r>
      <w:r w:rsidRPr="00784BB4">
        <w:tab/>
        <w:t>Слід зазначити, що згідно з тендерною документацією конкурсних торгів єдиним критерієм оцінки тендерних пропозицій є ціна.</w:t>
      </w:r>
    </w:p>
    <w:p w:rsidR="006242C0" w:rsidRPr="00784BB4" w:rsidRDefault="003A7817" w:rsidP="006242C0">
      <w:pPr>
        <w:ind w:left="1418" w:hanging="1418"/>
        <w:jc w:val="both"/>
        <w:outlineLvl w:val="0"/>
      </w:pPr>
      <w:r w:rsidRPr="00784BB4">
        <w:t>(6</w:t>
      </w:r>
      <w:r w:rsidR="00232BAE" w:rsidRPr="00784BB4">
        <w:t>9</w:t>
      </w:r>
      <w:r w:rsidR="006242C0" w:rsidRPr="00784BB4">
        <w:t>)</w:t>
      </w:r>
      <w:r w:rsidR="006242C0" w:rsidRPr="00784BB4">
        <w:tab/>
        <w:t>Отже, згідно з результатами аукціону та з протоколом зас</w:t>
      </w:r>
      <w:r w:rsidR="0037496A" w:rsidRPr="00784BB4">
        <w:t>ідання тендерного комітету Філії</w:t>
      </w:r>
      <w:r w:rsidR="006242C0" w:rsidRPr="00784BB4">
        <w:t xml:space="preserve"> «ДВЗ» ПАТ «Укрзалізниця» № </w:t>
      </w:r>
      <w:r w:rsidRPr="00784BB4">
        <w:t>1136</w:t>
      </w:r>
      <w:r w:rsidR="006242C0" w:rsidRPr="00784BB4">
        <w:t xml:space="preserve"> від 1</w:t>
      </w:r>
      <w:r w:rsidRPr="00784BB4">
        <w:t>7.08.2018  переможцем Торгів № 6</w:t>
      </w:r>
      <w:r w:rsidR="006242C0" w:rsidRPr="00784BB4">
        <w:t xml:space="preserve"> визначено ТОВ «ІНТЕРПАЙП УКРАЇНА».</w:t>
      </w:r>
    </w:p>
    <w:p w:rsidR="006242C0" w:rsidRPr="00784BB4" w:rsidRDefault="00232BAE" w:rsidP="006242C0">
      <w:pPr>
        <w:spacing w:before="200"/>
        <w:ind w:left="1418" w:hanging="1418"/>
        <w:jc w:val="both"/>
        <w:outlineLvl w:val="0"/>
      </w:pPr>
      <w:r w:rsidRPr="00784BB4">
        <w:t>(70</w:t>
      </w:r>
      <w:r w:rsidR="006242C0" w:rsidRPr="00784BB4">
        <w:t>)</w:t>
      </w:r>
      <w:r w:rsidR="006242C0" w:rsidRPr="00784BB4">
        <w:tab/>
        <w:t>Так, за ре</w:t>
      </w:r>
      <w:r w:rsidR="003A7817" w:rsidRPr="00784BB4">
        <w:t>зультатами проведення Торгів № 6</w:t>
      </w:r>
      <w:r w:rsidR="006242C0" w:rsidRPr="00784BB4">
        <w:t xml:space="preserve"> Філією «ДВЗ» </w:t>
      </w:r>
      <w:r w:rsidR="004A2B97" w:rsidRPr="00784BB4">
        <w:br/>
      </w:r>
      <w:r w:rsidR="006242C0" w:rsidRPr="00784BB4">
        <w:t>ПАТ «Укрзалізниця» з ТОВ «ІНТЕРПАЙП УКРАЇНА» укладе</w:t>
      </w:r>
      <w:r w:rsidR="00C303DD" w:rsidRPr="00784BB4">
        <w:t xml:space="preserve">но договір поставки </w:t>
      </w:r>
      <w:r w:rsidR="003A7817" w:rsidRPr="00784BB4">
        <w:t>№ ДВРЗ-271</w:t>
      </w:r>
      <w:r w:rsidR="006242C0" w:rsidRPr="00784BB4">
        <w:t xml:space="preserve">-Т від 29.08.2018 на загальну суму </w:t>
      </w:r>
      <w:r w:rsidR="006242C0" w:rsidRPr="00784BB4">
        <w:rPr>
          <w:szCs w:val="20"/>
        </w:rPr>
        <w:t>3 816 000,00</w:t>
      </w:r>
      <w:r w:rsidR="006242C0" w:rsidRPr="00784BB4">
        <w:t xml:space="preserve"> грн </w:t>
      </w:r>
      <w:r w:rsidR="004A2B97" w:rsidRPr="00784BB4">
        <w:br/>
      </w:r>
      <w:r w:rsidR="006242C0" w:rsidRPr="00784BB4">
        <w:t>(з ПДВ).</w:t>
      </w:r>
    </w:p>
    <w:p w:rsidR="003A7817" w:rsidRPr="00784BB4" w:rsidRDefault="003A7817" w:rsidP="003A7817">
      <w:pPr>
        <w:spacing w:before="200"/>
        <w:ind w:left="1418" w:hanging="1418"/>
        <w:jc w:val="both"/>
        <w:outlineLvl w:val="0"/>
        <w:rPr>
          <w:b/>
        </w:rPr>
      </w:pPr>
      <w:r w:rsidRPr="00784BB4">
        <w:rPr>
          <w:b/>
        </w:rPr>
        <w:t>3.7.</w:t>
      </w:r>
      <w:r w:rsidRPr="00784BB4">
        <w:tab/>
      </w:r>
      <w:r w:rsidRPr="00784BB4">
        <w:rPr>
          <w:b/>
        </w:rPr>
        <w:t xml:space="preserve">Торги № 7 </w:t>
      </w:r>
    </w:p>
    <w:p w:rsidR="003A7817" w:rsidRPr="00784BB4" w:rsidRDefault="00232BAE" w:rsidP="003A7817">
      <w:pPr>
        <w:spacing w:before="200"/>
        <w:ind w:left="1418" w:hanging="1418"/>
        <w:jc w:val="both"/>
        <w:outlineLvl w:val="0"/>
      </w:pPr>
      <w:r w:rsidRPr="00784BB4">
        <w:t>(71</w:t>
      </w:r>
      <w:r w:rsidR="003A7817" w:rsidRPr="00784BB4">
        <w:t>)</w:t>
      </w:r>
      <w:r w:rsidR="003A7817" w:rsidRPr="00784BB4">
        <w:tab/>
        <w:t>Філією «ДВЗ» ПАТ «Укрзалізниця»</w:t>
      </w:r>
      <w:r w:rsidR="003A7817" w:rsidRPr="00784BB4">
        <w:rPr>
          <w:shd w:val="clear" w:color="auto" w:fill="FFFFFF"/>
        </w:rPr>
        <w:t xml:space="preserve"> </w:t>
      </w:r>
      <w:r w:rsidR="003A7817" w:rsidRPr="00784BB4">
        <w:t>проведено торги на закупівлю – «Колеса суцільнокатані» (оголошення № UA-2018-07-24-001540-c).</w:t>
      </w:r>
    </w:p>
    <w:p w:rsidR="003A7817" w:rsidRPr="00784BB4" w:rsidRDefault="00232BAE" w:rsidP="003A7817">
      <w:pPr>
        <w:spacing w:before="200"/>
        <w:ind w:left="1418" w:hanging="1418"/>
        <w:jc w:val="both"/>
        <w:outlineLvl w:val="0"/>
      </w:pPr>
      <w:r w:rsidRPr="00784BB4">
        <w:t>(72</w:t>
      </w:r>
      <w:r w:rsidR="004A2B97" w:rsidRPr="00784BB4">
        <w:t>)</w:t>
      </w:r>
      <w:r w:rsidR="004A2B97" w:rsidRPr="00784BB4">
        <w:tab/>
        <w:t>Предмет закупівлі: к</w:t>
      </w:r>
      <w:r w:rsidR="003A7817" w:rsidRPr="00784BB4">
        <w:t xml:space="preserve">олесо суцільнокатане для рухомого складу залізниць     діам. 957 ступ. 190 мм. </w:t>
      </w:r>
    </w:p>
    <w:p w:rsidR="003A7817" w:rsidRPr="00784BB4" w:rsidRDefault="00232BAE" w:rsidP="003A7817">
      <w:pPr>
        <w:spacing w:before="200"/>
        <w:ind w:left="1418" w:hanging="1418"/>
        <w:jc w:val="both"/>
        <w:outlineLvl w:val="0"/>
      </w:pPr>
      <w:r w:rsidRPr="00784BB4">
        <w:t>(73</w:t>
      </w:r>
      <w:r w:rsidR="003A7817" w:rsidRPr="00784BB4">
        <w:t>)</w:t>
      </w:r>
      <w:r w:rsidR="003A7817" w:rsidRPr="00784BB4">
        <w:tab/>
        <w:t xml:space="preserve">Кінцевий строк подання тендерних пропозицій: </w:t>
      </w:r>
      <w:r w:rsidR="003A7817" w:rsidRPr="00784BB4">
        <w:rPr>
          <w:rStyle w:val="11"/>
        </w:rPr>
        <w:t>16.08.2018 о 20:00</w:t>
      </w:r>
      <w:r w:rsidR="003A7817" w:rsidRPr="00784BB4">
        <w:t>.</w:t>
      </w:r>
    </w:p>
    <w:p w:rsidR="003A7817" w:rsidRPr="00784BB4" w:rsidRDefault="00D37874" w:rsidP="003A7817">
      <w:pPr>
        <w:spacing w:before="200"/>
        <w:ind w:left="1418" w:hanging="1418"/>
        <w:jc w:val="both"/>
        <w:outlineLvl w:val="0"/>
        <w:rPr>
          <w:rStyle w:val="11"/>
        </w:rPr>
      </w:pPr>
      <w:r w:rsidRPr="00784BB4">
        <w:t>(7</w:t>
      </w:r>
      <w:r w:rsidR="00232BAE" w:rsidRPr="00784BB4">
        <w:t>4</w:t>
      </w:r>
      <w:r w:rsidR="003A7817" w:rsidRPr="00784BB4">
        <w:t>)</w:t>
      </w:r>
      <w:r w:rsidR="003A7817" w:rsidRPr="00784BB4">
        <w:tab/>
        <w:t xml:space="preserve">Початок аукціону: </w:t>
      </w:r>
      <w:r w:rsidR="004A2B97" w:rsidRPr="00784BB4">
        <w:rPr>
          <w:rStyle w:val="11"/>
        </w:rPr>
        <w:t>17.08.2018 о</w:t>
      </w:r>
      <w:r w:rsidRPr="00784BB4">
        <w:rPr>
          <w:rStyle w:val="11"/>
        </w:rPr>
        <w:t> 11:0</w:t>
      </w:r>
      <w:r w:rsidR="003A7817" w:rsidRPr="00784BB4">
        <w:rPr>
          <w:rStyle w:val="11"/>
        </w:rPr>
        <w:t>6.</w:t>
      </w:r>
    </w:p>
    <w:p w:rsidR="003A7817" w:rsidRPr="00784BB4" w:rsidRDefault="00D37874" w:rsidP="003A7817">
      <w:pPr>
        <w:spacing w:before="200"/>
        <w:ind w:left="1418" w:hanging="1418"/>
        <w:jc w:val="both"/>
        <w:outlineLvl w:val="0"/>
      </w:pPr>
      <w:r w:rsidRPr="00784BB4">
        <w:t>(7</w:t>
      </w:r>
      <w:r w:rsidR="00232BAE" w:rsidRPr="00784BB4">
        <w:t>5</w:t>
      </w:r>
      <w:r w:rsidR="003A7817" w:rsidRPr="00784BB4">
        <w:t>)</w:t>
      </w:r>
      <w:r w:rsidR="003A7817" w:rsidRPr="00784BB4">
        <w:tab/>
        <w:t xml:space="preserve">Очікувана вартість: 3 835 200,00 грн з (ПДВ). </w:t>
      </w:r>
    </w:p>
    <w:p w:rsidR="003A7817" w:rsidRPr="00784BB4" w:rsidRDefault="00D37874" w:rsidP="003A7817">
      <w:pPr>
        <w:spacing w:before="200"/>
        <w:ind w:left="1418" w:hanging="1418"/>
        <w:jc w:val="both"/>
        <w:outlineLvl w:val="0"/>
      </w:pPr>
      <w:r w:rsidRPr="00784BB4">
        <w:t>(7</w:t>
      </w:r>
      <w:r w:rsidR="00232BAE" w:rsidRPr="00784BB4">
        <w:t>6</w:t>
      </w:r>
      <w:r w:rsidR="003A7817" w:rsidRPr="00784BB4">
        <w:t>)</w:t>
      </w:r>
      <w:r w:rsidR="003A7817" w:rsidRPr="00784BB4">
        <w:tab/>
      </w:r>
      <w:r w:rsidR="003A7817" w:rsidRPr="00784BB4">
        <w:rPr>
          <w:lang w:val="ru-RU"/>
        </w:rPr>
        <w:t>Розмір мінімального кроку пониження ціни був встановлений:</w:t>
      </w:r>
      <w:r w:rsidR="003A7817" w:rsidRPr="00784BB4">
        <w:t xml:space="preserve"> 19 176,00</w:t>
      </w:r>
      <w:r w:rsidR="003A7817" w:rsidRPr="00784BB4">
        <w:rPr>
          <w:rStyle w:val="af5"/>
          <w:b w:val="0"/>
          <w:szCs w:val="21"/>
        </w:rPr>
        <w:t xml:space="preserve"> грн.</w:t>
      </w:r>
    </w:p>
    <w:p w:rsidR="003A7817" w:rsidRPr="00784BB4" w:rsidRDefault="00D37874" w:rsidP="003A7817">
      <w:pPr>
        <w:spacing w:before="200" w:after="200"/>
        <w:ind w:left="1418" w:hanging="1418"/>
        <w:jc w:val="both"/>
        <w:outlineLvl w:val="0"/>
      </w:pPr>
      <w:r w:rsidRPr="00784BB4">
        <w:t>(7</w:t>
      </w:r>
      <w:r w:rsidR="00232BAE" w:rsidRPr="00784BB4">
        <w:t>7</w:t>
      </w:r>
      <w:r w:rsidR="003A7817" w:rsidRPr="00784BB4">
        <w:t>)</w:t>
      </w:r>
      <w:r w:rsidR="003A7817" w:rsidRPr="00784BB4">
        <w:tab/>
        <w:t xml:space="preserve">Відповідно до реєстру отриманих тендерних пропозицій для участі в </w:t>
      </w:r>
      <w:r w:rsidRPr="00784BB4">
        <w:t xml:space="preserve">                      Торгах № 7</w:t>
      </w:r>
      <w:r w:rsidR="003A7817" w:rsidRPr="00784BB4">
        <w:t xml:space="preserve"> тендерні пропозиції подали такі суб’єкти господарювання: </w:t>
      </w:r>
    </w:p>
    <w:p w:rsidR="00E17694" w:rsidRPr="00784BB4" w:rsidRDefault="00E17694" w:rsidP="003A7817">
      <w:pPr>
        <w:spacing w:before="200" w:after="200"/>
        <w:ind w:left="1418" w:hanging="1418"/>
        <w:jc w:val="both"/>
        <w:outlineLvl w:val="0"/>
      </w:pPr>
    </w:p>
    <w:tbl>
      <w:tblPr>
        <w:tblW w:w="0" w:type="auto"/>
        <w:tblInd w:w="152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2835"/>
        <w:gridCol w:w="2551"/>
        <w:gridCol w:w="2835"/>
      </w:tblGrid>
      <w:tr w:rsidR="00784BB4" w:rsidRPr="00784BB4" w:rsidTr="003A7817">
        <w:trPr>
          <w:trHeight w:val="491"/>
        </w:trPr>
        <w:tc>
          <w:tcPr>
            <w:tcW w:w="2835" w:type="dxa"/>
            <w:tcMar>
              <w:top w:w="0" w:type="dxa"/>
              <w:left w:w="108" w:type="dxa"/>
              <w:bottom w:w="0" w:type="dxa"/>
              <w:right w:w="108" w:type="dxa"/>
            </w:tcMar>
            <w:vAlign w:val="center"/>
            <w:hideMark/>
          </w:tcPr>
          <w:p w:rsidR="003A7817" w:rsidRPr="00784BB4" w:rsidRDefault="003A7817" w:rsidP="003A7817">
            <w:pPr>
              <w:pStyle w:val="a9"/>
              <w:tabs>
                <w:tab w:val="clear" w:pos="1440"/>
                <w:tab w:val="left" w:pos="708"/>
              </w:tabs>
              <w:spacing w:before="0" w:after="0"/>
              <w:ind w:left="0" w:firstLine="0"/>
              <w:jc w:val="center"/>
              <w:rPr>
                <w:b/>
                <w:sz w:val="20"/>
                <w:szCs w:val="20"/>
              </w:rPr>
            </w:pPr>
            <w:r w:rsidRPr="00784BB4">
              <w:rPr>
                <w:b/>
                <w:sz w:val="20"/>
                <w:szCs w:val="20"/>
              </w:rPr>
              <w:lastRenderedPageBreak/>
              <w:t>Найменування учасника</w:t>
            </w:r>
          </w:p>
        </w:tc>
        <w:tc>
          <w:tcPr>
            <w:tcW w:w="2551" w:type="dxa"/>
            <w:tcMar>
              <w:top w:w="0" w:type="dxa"/>
              <w:left w:w="108" w:type="dxa"/>
              <w:bottom w:w="0" w:type="dxa"/>
              <w:right w:w="108" w:type="dxa"/>
            </w:tcMar>
            <w:vAlign w:val="center"/>
            <w:hideMark/>
          </w:tcPr>
          <w:p w:rsidR="003A7817" w:rsidRPr="00784BB4" w:rsidRDefault="003A7817" w:rsidP="003A7817">
            <w:pPr>
              <w:pStyle w:val="a9"/>
              <w:tabs>
                <w:tab w:val="clear" w:pos="1440"/>
                <w:tab w:val="left" w:pos="708"/>
              </w:tabs>
              <w:spacing w:before="0" w:after="0"/>
              <w:ind w:left="0" w:firstLine="0"/>
              <w:jc w:val="center"/>
              <w:rPr>
                <w:b/>
                <w:sz w:val="20"/>
                <w:szCs w:val="20"/>
              </w:rPr>
            </w:pPr>
            <w:r w:rsidRPr="00784BB4">
              <w:rPr>
                <w:b/>
                <w:sz w:val="20"/>
                <w:szCs w:val="20"/>
              </w:rPr>
              <w:t>Початкова цінова пропозиція</w:t>
            </w:r>
          </w:p>
        </w:tc>
        <w:tc>
          <w:tcPr>
            <w:tcW w:w="2835" w:type="dxa"/>
            <w:tcMar>
              <w:top w:w="0" w:type="dxa"/>
              <w:left w:w="108" w:type="dxa"/>
              <w:bottom w:w="0" w:type="dxa"/>
              <w:right w:w="108" w:type="dxa"/>
            </w:tcMar>
            <w:vAlign w:val="center"/>
            <w:hideMark/>
          </w:tcPr>
          <w:p w:rsidR="003A7817" w:rsidRPr="00784BB4" w:rsidRDefault="003A7817" w:rsidP="003A7817">
            <w:pPr>
              <w:pStyle w:val="a9"/>
              <w:tabs>
                <w:tab w:val="clear" w:pos="1440"/>
                <w:tab w:val="left" w:pos="708"/>
              </w:tabs>
              <w:spacing w:before="0" w:after="0"/>
              <w:ind w:left="0" w:firstLine="0"/>
              <w:jc w:val="center"/>
              <w:rPr>
                <w:b/>
                <w:sz w:val="20"/>
                <w:szCs w:val="20"/>
              </w:rPr>
            </w:pPr>
            <w:r w:rsidRPr="00784BB4">
              <w:rPr>
                <w:b/>
                <w:sz w:val="20"/>
                <w:szCs w:val="20"/>
              </w:rPr>
              <w:t>Кінцева цінова пропозиція</w:t>
            </w:r>
          </w:p>
        </w:tc>
      </w:tr>
      <w:tr w:rsidR="00784BB4" w:rsidRPr="00784BB4" w:rsidTr="003A7817">
        <w:tc>
          <w:tcPr>
            <w:tcW w:w="2835" w:type="dxa"/>
            <w:tcMar>
              <w:top w:w="0" w:type="dxa"/>
              <w:left w:w="108" w:type="dxa"/>
              <w:bottom w:w="0" w:type="dxa"/>
              <w:right w:w="108" w:type="dxa"/>
            </w:tcMar>
            <w:vAlign w:val="center"/>
          </w:tcPr>
          <w:p w:rsidR="003A7817" w:rsidRPr="00784BB4" w:rsidRDefault="003A7817" w:rsidP="003A7817">
            <w:pPr>
              <w:pStyle w:val="a9"/>
              <w:tabs>
                <w:tab w:val="clear" w:pos="1440"/>
                <w:tab w:val="left" w:pos="708"/>
              </w:tabs>
              <w:spacing w:before="0" w:after="0"/>
              <w:ind w:left="0" w:firstLine="0"/>
              <w:jc w:val="center"/>
              <w:rPr>
                <w:sz w:val="18"/>
                <w:szCs w:val="20"/>
              </w:rPr>
            </w:pPr>
            <w:r w:rsidRPr="00784BB4">
              <w:rPr>
                <w:sz w:val="18"/>
              </w:rPr>
              <w:t>ТОВ «ІНТЕРПАЙП УКРАЇНА»</w:t>
            </w:r>
          </w:p>
        </w:tc>
        <w:tc>
          <w:tcPr>
            <w:tcW w:w="2551" w:type="dxa"/>
            <w:tcMar>
              <w:top w:w="0" w:type="dxa"/>
              <w:left w:w="108" w:type="dxa"/>
              <w:bottom w:w="0" w:type="dxa"/>
              <w:right w:w="108" w:type="dxa"/>
            </w:tcMar>
            <w:vAlign w:val="center"/>
          </w:tcPr>
          <w:p w:rsidR="003A7817" w:rsidRPr="00784BB4" w:rsidRDefault="003A7817" w:rsidP="003A7817">
            <w:pPr>
              <w:pStyle w:val="a9"/>
              <w:tabs>
                <w:tab w:val="clear" w:pos="1440"/>
                <w:tab w:val="left" w:pos="708"/>
              </w:tabs>
              <w:spacing w:before="0" w:after="0"/>
              <w:ind w:left="0" w:firstLine="0"/>
              <w:jc w:val="center"/>
              <w:rPr>
                <w:sz w:val="18"/>
                <w:szCs w:val="20"/>
              </w:rPr>
            </w:pPr>
            <w:r w:rsidRPr="00784BB4">
              <w:rPr>
                <w:b/>
                <w:sz w:val="18"/>
                <w:szCs w:val="18"/>
              </w:rPr>
              <w:t>3 835 200,00</w:t>
            </w:r>
            <w:r w:rsidRPr="00784BB4">
              <w:rPr>
                <w:b/>
                <w:sz w:val="18"/>
                <w:szCs w:val="20"/>
              </w:rPr>
              <w:t xml:space="preserve"> </w:t>
            </w:r>
            <w:r w:rsidRPr="00784BB4">
              <w:rPr>
                <w:sz w:val="18"/>
                <w:szCs w:val="20"/>
              </w:rPr>
              <w:t>грн</w:t>
            </w:r>
          </w:p>
          <w:p w:rsidR="003A7817" w:rsidRPr="00784BB4" w:rsidRDefault="003A7817" w:rsidP="003A7817">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3A7817" w:rsidRPr="00784BB4" w:rsidRDefault="003A7817" w:rsidP="003A7817">
            <w:pPr>
              <w:pStyle w:val="a9"/>
              <w:tabs>
                <w:tab w:val="clear" w:pos="1440"/>
                <w:tab w:val="left" w:pos="708"/>
              </w:tabs>
              <w:spacing w:before="0" w:after="0"/>
              <w:ind w:left="0" w:firstLine="0"/>
              <w:jc w:val="center"/>
              <w:rPr>
                <w:sz w:val="18"/>
                <w:szCs w:val="20"/>
              </w:rPr>
            </w:pPr>
            <w:r w:rsidRPr="00784BB4">
              <w:rPr>
                <w:b/>
                <w:sz w:val="18"/>
                <w:szCs w:val="20"/>
              </w:rPr>
              <w:t xml:space="preserve">3 816 000,00 </w:t>
            </w:r>
            <w:r w:rsidRPr="00784BB4">
              <w:rPr>
                <w:sz w:val="18"/>
                <w:szCs w:val="20"/>
              </w:rPr>
              <w:t>грн</w:t>
            </w:r>
          </w:p>
          <w:p w:rsidR="003A7817" w:rsidRPr="00784BB4" w:rsidRDefault="003A7817" w:rsidP="003A7817">
            <w:pPr>
              <w:pStyle w:val="a9"/>
              <w:tabs>
                <w:tab w:val="clear" w:pos="1440"/>
                <w:tab w:val="left" w:pos="708"/>
              </w:tabs>
              <w:spacing w:before="0" w:after="0"/>
              <w:ind w:left="0" w:firstLine="0"/>
              <w:jc w:val="center"/>
              <w:rPr>
                <w:b/>
                <w:sz w:val="18"/>
                <w:szCs w:val="20"/>
              </w:rPr>
            </w:pPr>
            <w:r w:rsidRPr="00784BB4">
              <w:rPr>
                <w:sz w:val="18"/>
                <w:szCs w:val="20"/>
              </w:rPr>
              <w:t>(з ПДВ)</w:t>
            </w:r>
          </w:p>
        </w:tc>
      </w:tr>
      <w:tr w:rsidR="00784BB4" w:rsidRPr="00784BB4" w:rsidTr="003A7817">
        <w:tc>
          <w:tcPr>
            <w:tcW w:w="2835" w:type="dxa"/>
            <w:tcMar>
              <w:top w:w="0" w:type="dxa"/>
              <w:left w:w="108" w:type="dxa"/>
              <w:bottom w:w="0" w:type="dxa"/>
              <w:right w:w="108" w:type="dxa"/>
            </w:tcMar>
            <w:vAlign w:val="center"/>
          </w:tcPr>
          <w:p w:rsidR="003A7817" w:rsidRPr="00784BB4" w:rsidRDefault="003A7817" w:rsidP="003A7817">
            <w:pPr>
              <w:pStyle w:val="a9"/>
              <w:tabs>
                <w:tab w:val="clear" w:pos="1440"/>
                <w:tab w:val="left" w:pos="708"/>
              </w:tabs>
              <w:spacing w:before="0" w:after="0"/>
              <w:ind w:left="0" w:firstLine="0"/>
              <w:jc w:val="center"/>
              <w:rPr>
                <w:sz w:val="18"/>
                <w:szCs w:val="20"/>
              </w:rPr>
            </w:pPr>
            <w:r w:rsidRPr="00784BB4">
              <w:rPr>
                <w:sz w:val="18"/>
              </w:rPr>
              <w:t>ТОВ «РЄТЕК»</w:t>
            </w:r>
          </w:p>
        </w:tc>
        <w:tc>
          <w:tcPr>
            <w:tcW w:w="2551" w:type="dxa"/>
            <w:tcMar>
              <w:top w:w="0" w:type="dxa"/>
              <w:left w:w="108" w:type="dxa"/>
              <w:bottom w:w="0" w:type="dxa"/>
              <w:right w:w="108" w:type="dxa"/>
            </w:tcMar>
            <w:vAlign w:val="center"/>
          </w:tcPr>
          <w:p w:rsidR="003A7817" w:rsidRPr="00784BB4" w:rsidRDefault="003A7817" w:rsidP="003A7817">
            <w:pPr>
              <w:pStyle w:val="a9"/>
              <w:tabs>
                <w:tab w:val="clear" w:pos="1440"/>
                <w:tab w:val="left" w:pos="708"/>
              </w:tabs>
              <w:spacing w:before="0" w:after="0"/>
              <w:ind w:left="0" w:firstLine="0"/>
              <w:jc w:val="center"/>
              <w:rPr>
                <w:sz w:val="18"/>
                <w:szCs w:val="20"/>
              </w:rPr>
            </w:pPr>
            <w:r w:rsidRPr="00784BB4">
              <w:rPr>
                <w:b/>
                <w:sz w:val="18"/>
                <w:szCs w:val="20"/>
              </w:rPr>
              <w:t xml:space="preserve">3 835 200,00 </w:t>
            </w:r>
            <w:r w:rsidRPr="00784BB4">
              <w:rPr>
                <w:sz w:val="18"/>
                <w:szCs w:val="20"/>
              </w:rPr>
              <w:t>грн</w:t>
            </w:r>
          </w:p>
          <w:p w:rsidR="003A7817" w:rsidRPr="00784BB4" w:rsidRDefault="003A7817" w:rsidP="003A7817">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3A7817" w:rsidRPr="00784BB4" w:rsidRDefault="003A7817" w:rsidP="003A7817">
            <w:pPr>
              <w:pStyle w:val="a9"/>
              <w:tabs>
                <w:tab w:val="clear" w:pos="1440"/>
                <w:tab w:val="left" w:pos="708"/>
              </w:tabs>
              <w:spacing w:before="0" w:after="0"/>
              <w:ind w:left="0" w:firstLine="0"/>
              <w:jc w:val="center"/>
              <w:rPr>
                <w:sz w:val="18"/>
                <w:szCs w:val="20"/>
              </w:rPr>
            </w:pPr>
            <w:r w:rsidRPr="00784BB4">
              <w:rPr>
                <w:b/>
                <w:sz w:val="18"/>
                <w:szCs w:val="20"/>
              </w:rPr>
              <w:t xml:space="preserve">3 835 200,00 </w:t>
            </w:r>
            <w:r w:rsidRPr="00784BB4">
              <w:rPr>
                <w:sz w:val="18"/>
                <w:szCs w:val="20"/>
              </w:rPr>
              <w:t>грн</w:t>
            </w:r>
          </w:p>
          <w:p w:rsidR="003A7817" w:rsidRPr="00784BB4" w:rsidRDefault="003A7817" w:rsidP="003A7817">
            <w:pPr>
              <w:pStyle w:val="a9"/>
              <w:tabs>
                <w:tab w:val="clear" w:pos="1440"/>
                <w:tab w:val="left" w:pos="708"/>
              </w:tabs>
              <w:spacing w:before="0" w:after="0"/>
              <w:ind w:left="0" w:firstLine="0"/>
              <w:jc w:val="center"/>
              <w:rPr>
                <w:b/>
                <w:sz w:val="18"/>
                <w:szCs w:val="20"/>
              </w:rPr>
            </w:pPr>
            <w:r w:rsidRPr="00784BB4">
              <w:rPr>
                <w:sz w:val="18"/>
                <w:szCs w:val="20"/>
              </w:rPr>
              <w:t>(з ПДВ)</w:t>
            </w:r>
          </w:p>
        </w:tc>
      </w:tr>
    </w:tbl>
    <w:p w:rsidR="003A7817" w:rsidRPr="00784BB4" w:rsidRDefault="004A2B97" w:rsidP="004A2B97">
      <w:pPr>
        <w:spacing w:before="120" w:after="200"/>
        <w:ind w:left="1418" w:hanging="1418"/>
        <w:jc w:val="both"/>
        <w:outlineLvl w:val="0"/>
      </w:pPr>
      <w:r w:rsidRPr="00784BB4">
        <w:t>(78)</w:t>
      </w:r>
      <w:r w:rsidRPr="00784BB4">
        <w:tab/>
        <w:t>Слід зазначити, що згідно з тендерною документацією конкурсних торгів єдиним критерієм оцінки тендерних пропозицій є ціна.</w:t>
      </w:r>
    </w:p>
    <w:p w:rsidR="003A7817" w:rsidRPr="00784BB4" w:rsidRDefault="00D37874" w:rsidP="003A7817">
      <w:pPr>
        <w:ind w:left="1418" w:hanging="1418"/>
        <w:jc w:val="both"/>
        <w:outlineLvl w:val="0"/>
      </w:pPr>
      <w:r w:rsidRPr="00784BB4">
        <w:t>(7</w:t>
      </w:r>
      <w:r w:rsidR="00232BAE" w:rsidRPr="00784BB4">
        <w:t>9</w:t>
      </w:r>
      <w:r w:rsidR="003A7817" w:rsidRPr="00784BB4">
        <w:t>)</w:t>
      </w:r>
      <w:r w:rsidR="003A7817" w:rsidRPr="00784BB4">
        <w:tab/>
        <w:t>Отже, згідно з результатами аукціону та з протоколом зас</w:t>
      </w:r>
      <w:r w:rsidR="0037496A" w:rsidRPr="00784BB4">
        <w:t>ідання тендерного комітету Філії</w:t>
      </w:r>
      <w:r w:rsidRPr="00784BB4">
        <w:t xml:space="preserve"> «ДВЗ» ПАТ «Укрзалізниця» № 1131</w:t>
      </w:r>
      <w:r w:rsidR="003A7817" w:rsidRPr="00784BB4">
        <w:t xml:space="preserve"> від 1</w:t>
      </w:r>
      <w:r w:rsidRPr="00784BB4">
        <w:t>7.08.2018  переможцем Торгів № 7</w:t>
      </w:r>
      <w:r w:rsidR="003A7817" w:rsidRPr="00784BB4">
        <w:t xml:space="preserve"> визначено ТОВ «ІНТЕРПАЙП УКРАЇНА».</w:t>
      </w:r>
    </w:p>
    <w:p w:rsidR="003A7817" w:rsidRPr="00784BB4" w:rsidRDefault="00232BAE" w:rsidP="003A7817">
      <w:pPr>
        <w:spacing w:before="200"/>
        <w:ind w:left="1418" w:hanging="1418"/>
        <w:jc w:val="both"/>
        <w:outlineLvl w:val="0"/>
      </w:pPr>
      <w:r w:rsidRPr="00784BB4">
        <w:t>(80</w:t>
      </w:r>
      <w:r w:rsidR="003A7817" w:rsidRPr="00784BB4">
        <w:t>)</w:t>
      </w:r>
      <w:r w:rsidR="003A7817" w:rsidRPr="00784BB4">
        <w:tab/>
        <w:t>Так, за ре</w:t>
      </w:r>
      <w:r w:rsidR="00AC1279" w:rsidRPr="00784BB4">
        <w:t>зультатами проведення Торгів № 7</w:t>
      </w:r>
      <w:r w:rsidR="003A7817" w:rsidRPr="00784BB4">
        <w:t xml:space="preserve"> Філією «ДВЗ» </w:t>
      </w:r>
      <w:r w:rsidR="004A2B97" w:rsidRPr="00784BB4">
        <w:br/>
      </w:r>
      <w:r w:rsidR="003A7817" w:rsidRPr="00784BB4">
        <w:t>ПАТ «Укрзалізниця» з ТОВ «ІНТЕРПАЙП УКРАЇНА» укладе</w:t>
      </w:r>
      <w:r w:rsidR="00C303DD" w:rsidRPr="00784BB4">
        <w:t xml:space="preserve">но договір поставки </w:t>
      </w:r>
      <w:r w:rsidR="00D37874" w:rsidRPr="00784BB4">
        <w:t>№ ДВРЗ-276</w:t>
      </w:r>
      <w:r w:rsidR="003A7817" w:rsidRPr="00784BB4">
        <w:t xml:space="preserve">-Т від 29.08.2018 на загальну суму </w:t>
      </w:r>
      <w:r w:rsidR="003A7817" w:rsidRPr="00784BB4">
        <w:rPr>
          <w:szCs w:val="20"/>
        </w:rPr>
        <w:t>3 816 000,00</w:t>
      </w:r>
      <w:r w:rsidR="002D1DBA" w:rsidRPr="00784BB4">
        <w:t xml:space="preserve"> грн</w:t>
      </w:r>
      <w:r w:rsidR="003A7817" w:rsidRPr="00784BB4">
        <w:t xml:space="preserve"> </w:t>
      </w:r>
      <w:r w:rsidR="004A2B97" w:rsidRPr="00784BB4">
        <w:br/>
      </w:r>
      <w:r w:rsidR="003A7817" w:rsidRPr="00784BB4">
        <w:t>(з ПДВ).</w:t>
      </w:r>
    </w:p>
    <w:p w:rsidR="00D37874" w:rsidRPr="00784BB4" w:rsidRDefault="00D37874" w:rsidP="00D37874">
      <w:pPr>
        <w:spacing w:before="200"/>
        <w:ind w:left="1418" w:hanging="1418"/>
        <w:jc w:val="both"/>
        <w:outlineLvl w:val="0"/>
        <w:rPr>
          <w:b/>
        </w:rPr>
      </w:pPr>
      <w:r w:rsidRPr="00784BB4">
        <w:rPr>
          <w:b/>
        </w:rPr>
        <w:t>3.8.</w:t>
      </w:r>
      <w:r w:rsidRPr="00784BB4">
        <w:tab/>
      </w:r>
      <w:r w:rsidRPr="00784BB4">
        <w:rPr>
          <w:b/>
        </w:rPr>
        <w:t xml:space="preserve">Торги № 8 </w:t>
      </w:r>
    </w:p>
    <w:p w:rsidR="00D37874" w:rsidRPr="00784BB4" w:rsidRDefault="00232BAE" w:rsidP="00D37874">
      <w:pPr>
        <w:spacing w:before="200"/>
        <w:ind w:left="1418" w:hanging="1418"/>
        <w:jc w:val="both"/>
        <w:outlineLvl w:val="0"/>
      </w:pPr>
      <w:r w:rsidRPr="00784BB4">
        <w:t>(81</w:t>
      </w:r>
      <w:r w:rsidR="00D37874" w:rsidRPr="00784BB4">
        <w:t>)</w:t>
      </w:r>
      <w:r w:rsidR="00D37874" w:rsidRPr="00784BB4">
        <w:tab/>
        <w:t>Філією «ДВЗ» ПАТ «Укрзалізниця»</w:t>
      </w:r>
      <w:r w:rsidR="00D37874" w:rsidRPr="00784BB4">
        <w:rPr>
          <w:shd w:val="clear" w:color="auto" w:fill="FFFFFF"/>
        </w:rPr>
        <w:t xml:space="preserve"> </w:t>
      </w:r>
      <w:r w:rsidR="00D37874" w:rsidRPr="00784BB4">
        <w:t>проведено торги на закупівлю – «Колеса суцільнокатані» (оголошення № UA-2018-06-27-001005-b).</w:t>
      </w:r>
    </w:p>
    <w:p w:rsidR="00D37874" w:rsidRPr="00784BB4" w:rsidRDefault="00232BAE" w:rsidP="00D37874">
      <w:pPr>
        <w:spacing w:before="200"/>
        <w:ind w:left="1418" w:hanging="1418"/>
        <w:jc w:val="both"/>
        <w:outlineLvl w:val="0"/>
      </w:pPr>
      <w:r w:rsidRPr="00784BB4">
        <w:t>(82</w:t>
      </w:r>
      <w:r w:rsidR="0016223D" w:rsidRPr="00784BB4">
        <w:t>)</w:t>
      </w:r>
      <w:r w:rsidR="0016223D" w:rsidRPr="00784BB4">
        <w:tab/>
        <w:t>Предмет закупівлі: к</w:t>
      </w:r>
      <w:r w:rsidR="00D37874" w:rsidRPr="00784BB4">
        <w:t xml:space="preserve">олесо суцільнокатане для рухомого складу залізниць     діам. 957 ступ. 190 мм. </w:t>
      </w:r>
    </w:p>
    <w:p w:rsidR="00D37874" w:rsidRPr="00784BB4" w:rsidRDefault="00232BAE" w:rsidP="00D37874">
      <w:pPr>
        <w:spacing w:before="200"/>
        <w:ind w:left="1418" w:hanging="1418"/>
        <w:jc w:val="both"/>
        <w:outlineLvl w:val="0"/>
      </w:pPr>
      <w:r w:rsidRPr="00784BB4">
        <w:t>(83</w:t>
      </w:r>
      <w:r w:rsidR="00D37874" w:rsidRPr="00784BB4">
        <w:t>)</w:t>
      </w:r>
      <w:r w:rsidR="00D37874" w:rsidRPr="00784BB4">
        <w:tab/>
        <w:t xml:space="preserve">Кінцевий строк подання тендерних пропозицій: </w:t>
      </w:r>
      <w:r w:rsidR="00D37874" w:rsidRPr="00784BB4">
        <w:rPr>
          <w:rStyle w:val="11"/>
        </w:rPr>
        <w:t>26.07.2018 о 20:00</w:t>
      </w:r>
      <w:r w:rsidR="00D37874" w:rsidRPr="00784BB4">
        <w:t>.</w:t>
      </w:r>
    </w:p>
    <w:p w:rsidR="00D37874" w:rsidRPr="00784BB4" w:rsidRDefault="00232BAE" w:rsidP="00D37874">
      <w:pPr>
        <w:spacing w:before="200"/>
        <w:ind w:left="1418" w:hanging="1418"/>
        <w:jc w:val="both"/>
        <w:outlineLvl w:val="0"/>
        <w:rPr>
          <w:rStyle w:val="11"/>
        </w:rPr>
      </w:pPr>
      <w:r w:rsidRPr="00784BB4">
        <w:t>(84</w:t>
      </w:r>
      <w:r w:rsidR="00D37874" w:rsidRPr="00784BB4">
        <w:t>)</w:t>
      </w:r>
      <w:r w:rsidR="00D37874" w:rsidRPr="00784BB4">
        <w:tab/>
        <w:t xml:space="preserve">Початок аукціону: </w:t>
      </w:r>
      <w:r w:rsidR="00C303DD" w:rsidRPr="00784BB4">
        <w:rPr>
          <w:rStyle w:val="11"/>
        </w:rPr>
        <w:t>27.07.2018 о</w:t>
      </w:r>
      <w:r w:rsidR="00D37874" w:rsidRPr="00784BB4">
        <w:rPr>
          <w:rStyle w:val="11"/>
        </w:rPr>
        <w:t> 15:41.</w:t>
      </w:r>
    </w:p>
    <w:p w:rsidR="00D37874" w:rsidRPr="00784BB4" w:rsidRDefault="00232BAE" w:rsidP="00D37874">
      <w:pPr>
        <w:spacing w:before="200"/>
        <w:ind w:left="1418" w:hanging="1418"/>
        <w:jc w:val="both"/>
        <w:outlineLvl w:val="0"/>
      </w:pPr>
      <w:r w:rsidRPr="00784BB4">
        <w:t>(85</w:t>
      </w:r>
      <w:r w:rsidR="00D37874" w:rsidRPr="00784BB4">
        <w:t>)</w:t>
      </w:r>
      <w:r w:rsidR="00D37874" w:rsidRPr="00784BB4">
        <w:tab/>
        <w:t xml:space="preserve">Очікувана вартість: 3 835 200,00 грн з (ПДВ). </w:t>
      </w:r>
    </w:p>
    <w:p w:rsidR="00D37874" w:rsidRPr="00784BB4" w:rsidRDefault="00232BAE" w:rsidP="00D37874">
      <w:pPr>
        <w:spacing w:before="200"/>
        <w:ind w:left="1418" w:hanging="1418"/>
        <w:jc w:val="both"/>
        <w:outlineLvl w:val="0"/>
      </w:pPr>
      <w:r w:rsidRPr="00784BB4">
        <w:t>(86</w:t>
      </w:r>
      <w:r w:rsidR="00D37874" w:rsidRPr="00784BB4">
        <w:t>)</w:t>
      </w:r>
      <w:r w:rsidR="00D37874" w:rsidRPr="00784BB4">
        <w:tab/>
      </w:r>
      <w:r w:rsidR="00D37874" w:rsidRPr="00784BB4">
        <w:rPr>
          <w:lang w:val="ru-RU"/>
        </w:rPr>
        <w:t>Розмір мінімального кроку пониження ціни був встановлений:</w:t>
      </w:r>
      <w:r w:rsidR="00D37874" w:rsidRPr="00784BB4">
        <w:t xml:space="preserve"> 19 176,00</w:t>
      </w:r>
      <w:r w:rsidR="00D37874" w:rsidRPr="00784BB4">
        <w:rPr>
          <w:rStyle w:val="af5"/>
          <w:b w:val="0"/>
          <w:szCs w:val="21"/>
        </w:rPr>
        <w:t xml:space="preserve"> грн.</w:t>
      </w:r>
    </w:p>
    <w:p w:rsidR="00D37874" w:rsidRPr="00784BB4" w:rsidRDefault="00232BAE" w:rsidP="00C303DD">
      <w:pPr>
        <w:spacing w:before="200" w:after="120"/>
        <w:ind w:left="1418" w:hanging="1418"/>
        <w:jc w:val="both"/>
        <w:outlineLvl w:val="0"/>
      </w:pPr>
      <w:r w:rsidRPr="00784BB4">
        <w:t>(87</w:t>
      </w:r>
      <w:r w:rsidR="00D37874" w:rsidRPr="00784BB4">
        <w:t>)</w:t>
      </w:r>
      <w:r w:rsidR="00D37874" w:rsidRPr="00784BB4">
        <w:tab/>
        <w:t xml:space="preserve">Відповідно до реєстру отриманих тендерних пропозицій для участі в </w:t>
      </w:r>
      <w:r w:rsidR="00AC1279" w:rsidRPr="00784BB4">
        <w:t xml:space="preserve">                      Торгах № 8</w:t>
      </w:r>
      <w:r w:rsidR="00D37874" w:rsidRPr="00784BB4">
        <w:t xml:space="preserve"> тендерні пропозиції подали такі суб’єкти господарювання: </w:t>
      </w:r>
    </w:p>
    <w:tbl>
      <w:tblPr>
        <w:tblW w:w="0" w:type="auto"/>
        <w:tblInd w:w="152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2835"/>
        <w:gridCol w:w="2551"/>
        <w:gridCol w:w="2835"/>
      </w:tblGrid>
      <w:tr w:rsidR="00784BB4" w:rsidRPr="00784BB4" w:rsidTr="00D37874">
        <w:trPr>
          <w:trHeight w:val="491"/>
        </w:trPr>
        <w:tc>
          <w:tcPr>
            <w:tcW w:w="2835" w:type="dxa"/>
            <w:tcMar>
              <w:top w:w="0" w:type="dxa"/>
              <w:left w:w="108" w:type="dxa"/>
              <w:bottom w:w="0" w:type="dxa"/>
              <w:right w:w="108" w:type="dxa"/>
            </w:tcMar>
            <w:vAlign w:val="center"/>
            <w:hideMark/>
          </w:tcPr>
          <w:p w:rsidR="00D37874" w:rsidRPr="00784BB4" w:rsidRDefault="00D37874" w:rsidP="00D37874">
            <w:pPr>
              <w:pStyle w:val="a9"/>
              <w:tabs>
                <w:tab w:val="clear" w:pos="1440"/>
                <w:tab w:val="left" w:pos="708"/>
              </w:tabs>
              <w:spacing w:before="0" w:after="0"/>
              <w:ind w:left="0" w:firstLine="0"/>
              <w:jc w:val="center"/>
              <w:rPr>
                <w:b/>
                <w:sz w:val="20"/>
                <w:szCs w:val="20"/>
              </w:rPr>
            </w:pPr>
            <w:r w:rsidRPr="00784BB4">
              <w:rPr>
                <w:b/>
                <w:sz w:val="20"/>
                <w:szCs w:val="20"/>
              </w:rPr>
              <w:t>Найменування учасника</w:t>
            </w:r>
          </w:p>
        </w:tc>
        <w:tc>
          <w:tcPr>
            <w:tcW w:w="2551" w:type="dxa"/>
            <w:tcMar>
              <w:top w:w="0" w:type="dxa"/>
              <w:left w:w="108" w:type="dxa"/>
              <w:bottom w:w="0" w:type="dxa"/>
              <w:right w:w="108" w:type="dxa"/>
            </w:tcMar>
            <w:vAlign w:val="center"/>
            <w:hideMark/>
          </w:tcPr>
          <w:p w:rsidR="00D37874" w:rsidRPr="00784BB4" w:rsidRDefault="00D37874" w:rsidP="00D37874">
            <w:pPr>
              <w:pStyle w:val="a9"/>
              <w:tabs>
                <w:tab w:val="clear" w:pos="1440"/>
                <w:tab w:val="left" w:pos="708"/>
              </w:tabs>
              <w:spacing w:before="0" w:after="0"/>
              <w:ind w:left="0" w:firstLine="0"/>
              <w:jc w:val="center"/>
              <w:rPr>
                <w:b/>
                <w:sz w:val="20"/>
                <w:szCs w:val="20"/>
              </w:rPr>
            </w:pPr>
            <w:r w:rsidRPr="00784BB4">
              <w:rPr>
                <w:b/>
                <w:sz w:val="20"/>
                <w:szCs w:val="20"/>
              </w:rPr>
              <w:t>Початкова цінова пропозиція</w:t>
            </w:r>
          </w:p>
        </w:tc>
        <w:tc>
          <w:tcPr>
            <w:tcW w:w="2835" w:type="dxa"/>
            <w:tcMar>
              <w:top w:w="0" w:type="dxa"/>
              <w:left w:w="108" w:type="dxa"/>
              <w:bottom w:w="0" w:type="dxa"/>
              <w:right w:w="108" w:type="dxa"/>
            </w:tcMar>
            <w:vAlign w:val="center"/>
            <w:hideMark/>
          </w:tcPr>
          <w:p w:rsidR="00D37874" w:rsidRPr="00784BB4" w:rsidRDefault="00D37874" w:rsidP="00D37874">
            <w:pPr>
              <w:pStyle w:val="a9"/>
              <w:tabs>
                <w:tab w:val="clear" w:pos="1440"/>
                <w:tab w:val="left" w:pos="708"/>
              </w:tabs>
              <w:spacing w:before="0" w:after="0"/>
              <w:ind w:left="0" w:firstLine="0"/>
              <w:jc w:val="center"/>
              <w:rPr>
                <w:b/>
                <w:sz w:val="20"/>
                <w:szCs w:val="20"/>
              </w:rPr>
            </w:pPr>
            <w:r w:rsidRPr="00784BB4">
              <w:rPr>
                <w:b/>
                <w:sz w:val="20"/>
                <w:szCs w:val="20"/>
              </w:rPr>
              <w:t>Кінцева цінова пропозиція</w:t>
            </w:r>
          </w:p>
        </w:tc>
      </w:tr>
      <w:tr w:rsidR="00784BB4" w:rsidRPr="00784BB4" w:rsidTr="00D37874">
        <w:tc>
          <w:tcPr>
            <w:tcW w:w="2835" w:type="dxa"/>
            <w:tcMar>
              <w:top w:w="0" w:type="dxa"/>
              <w:left w:w="108" w:type="dxa"/>
              <w:bottom w:w="0" w:type="dxa"/>
              <w:right w:w="108" w:type="dxa"/>
            </w:tcMar>
            <w:vAlign w:val="center"/>
          </w:tcPr>
          <w:p w:rsidR="00D37874" w:rsidRPr="00784BB4" w:rsidRDefault="00D37874" w:rsidP="00D37874">
            <w:pPr>
              <w:pStyle w:val="a9"/>
              <w:tabs>
                <w:tab w:val="clear" w:pos="1440"/>
                <w:tab w:val="left" w:pos="708"/>
              </w:tabs>
              <w:spacing w:before="0" w:after="0"/>
              <w:ind w:left="0" w:firstLine="0"/>
              <w:jc w:val="center"/>
              <w:rPr>
                <w:sz w:val="18"/>
                <w:szCs w:val="20"/>
              </w:rPr>
            </w:pPr>
            <w:r w:rsidRPr="00784BB4">
              <w:rPr>
                <w:sz w:val="18"/>
              </w:rPr>
              <w:t>ТОВ «ІНТЕРПАЙП УКРАЇНА»</w:t>
            </w:r>
          </w:p>
        </w:tc>
        <w:tc>
          <w:tcPr>
            <w:tcW w:w="2551" w:type="dxa"/>
            <w:tcMar>
              <w:top w:w="0" w:type="dxa"/>
              <w:left w:w="108" w:type="dxa"/>
              <w:bottom w:w="0" w:type="dxa"/>
              <w:right w:w="108" w:type="dxa"/>
            </w:tcMar>
            <w:vAlign w:val="center"/>
          </w:tcPr>
          <w:p w:rsidR="00D37874" w:rsidRPr="00784BB4" w:rsidRDefault="00D37874" w:rsidP="00D37874">
            <w:pPr>
              <w:pStyle w:val="a9"/>
              <w:tabs>
                <w:tab w:val="clear" w:pos="1440"/>
                <w:tab w:val="left" w:pos="708"/>
              </w:tabs>
              <w:spacing w:before="0" w:after="0"/>
              <w:ind w:left="0" w:firstLine="0"/>
              <w:jc w:val="center"/>
              <w:rPr>
                <w:sz w:val="18"/>
                <w:szCs w:val="20"/>
              </w:rPr>
            </w:pPr>
            <w:r w:rsidRPr="00784BB4">
              <w:rPr>
                <w:b/>
                <w:sz w:val="18"/>
                <w:szCs w:val="18"/>
              </w:rPr>
              <w:t>3 835 200,00</w:t>
            </w:r>
            <w:r w:rsidRPr="00784BB4">
              <w:rPr>
                <w:b/>
                <w:sz w:val="18"/>
                <w:szCs w:val="20"/>
              </w:rPr>
              <w:t xml:space="preserve"> </w:t>
            </w:r>
            <w:r w:rsidRPr="00784BB4">
              <w:rPr>
                <w:sz w:val="18"/>
                <w:szCs w:val="20"/>
              </w:rPr>
              <w:t>грн</w:t>
            </w:r>
          </w:p>
          <w:p w:rsidR="00D37874" w:rsidRPr="00784BB4" w:rsidRDefault="00D37874" w:rsidP="00D37874">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D37874" w:rsidRPr="00784BB4" w:rsidRDefault="00D37874" w:rsidP="00D37874">
            <w:pPr>
              <w:pStyle w:val="a9"/>
              <w:tabs>
                <w:tab w:val="clear" w:pos="1440"/>
                <w:tab w:val="left" w:pos="708"/>
              </w:tabs>
              <w:spacing w:before="0" w:after="0"/>
              <w:ind w:left="0" w:firstLine="0"/>
              <w:jc w:val="center"/>
              <w:rPr>
                <w:sz w:val="18"/>
                <w:szCs w:val="20"/>
              </w:rPr>
            </w:pPr>
            <w:r w:rsidRPr="00784BB4">
              <w:rPr>
                <w:b/>
                <w:sz w:val="18"/>
                <w:szCs w:val="20"/>
              </w:rPr>
              <w:t xml:space="preserve">3 816 000,00 </w:t>
            </w:r>
            <w:r w:rsidRPr="00784BB4">
              <w:rPr>
                <w:sz w:val="18"/>
                <w:szCs w:val="20"/>
              </w:rPr>
              <w:t>грн</w:t>
            </w:r>
          </w:p>
          <w:p w:rsidR="00D37874" w:rsidRPr="00784BB4" w:rsidRDefault="00D37874" w:rsidP="00D37874">
            <w:pPr>
              <w:pStyle w:val="a9"/>
              <w:tabs>
                <w:tab w:val="clear" w:pos="1440"/>
                <w:tab w:val="left" w:pos="708"/>
              </w:tabs>
              <w:spacing w:before="0" w:after="0"/>
              <w:ind w:left="0" w:firstLine="0"/>
              <w:jc w:val="center"/>
              <w:rPr>
                <w:b/>
                <w:sz w:val="18"/>
                <w:szCs w:val="20"/>
              </w:rPr>
            </w:pPr>
            <w:r w:rsidRPr="00784BB4">
              <w:rPr>
                <w:sz w:val="18"/>
                <w:szCs w:val="20"/>
              </w:rPr>
              <w:t>(з ПДВ)</w:t>
            </w:r>
          </w:p>
        </w:tc>
      </w:tr>
      <w:tr w:rsidR="00784BB4" w:rsidRPr="00784BB4" w:rsidTr="00D37874">
        <w:tc>
          <w:tcPr>
            <w:tcW w:w="2835" w:type="dxa"/>
            <w:tcMar>
              <w:top w:w="0" w:type="dxa"/>
              <w:left w:w="108" w:type="dxa"/>
              <w:bottom w:w="0" w:type="dxa"/>
              <w:right w:w="108" w:type="dxa"/>
            </w:tcMar>
            <w:vAlign w:val="center"/>
          </w:tcPr>
          <w:p w:rsidR="00D37874" w:rsidRPr="00784BB4" w:rsidRDefault="00D37874" w:rsidP="00D37874">
            <w:pPr>
              <w:pStyle w:val="a9"/>
              <w:tabs>
                <w:tab w:val="clear" w:pos="1440"/>
                <w:tab w:val="left" w:pos="708"/>
              </w:tabs>
              <w:spacing w:before="0" w:after="0"/>
              <w:ind w:left="0" w:firstLine="0"/>
              <w:jc w:val="center"/>
              <w:rPr>
                <w:sz w:val="18"/>
                <w:szCs w:val="20"/>
              </w:rPr>
            </w:pPr>
            <w:r w:rsidRPr="00784BB4">
              <w:rPr>
                <w:sz w:val="18"/>
              </w:rPr>
              <w:t>ТОВ «РЄТЕК»</w:t>
            </w:r>
          </w:p>
        </w:tc>
        <w:tc>
          <w:tcPr>
            <w:tcW w:w="2551" w:type="dxa"/>
            <w:tcMar>
              <w:top w:w="0" w:type="dxa"/>
              <w:left w:w="108" w:type="dxa"/>
              <w:bottom w:w="0" w:type="dxa"/>
              <w:right w:w="108" w:type="dxa"/>
            </w:tcMar>
            <w:vAlign w:val="center"/>
          </w:tcPr>
          <w:p w:rsidR="00D37874" w:rsidRPr="00784BB4" w:rsidRDefault="00D37874" w:rsidP="00D37874">
            <w:pPr>
              <w:pStyle w:val="a9"/>
              <w:tabs>
                <w:tab w:val="clear" w:pos="1440"/>
                <w:tab w:val="left" w:pos="708"/>
              </w:tabs>
              <w:spacing w:before="0" w:after="0"/>
              <w:ind w:left="0" w:firstLine="0"/>
              <w:jc w:val="center"/>
              <w:rPr>
                <w:sz w:val="18"/>
                <w:szCs w:val="20"/>
              </w:rPr>
            </w:pPr>
            <w:r w:rsidRPr="00784BB4">
              <w:rPr>
                <w:b/>
                <w:sz w:val="18"/>
                <w:szCs w:val="20"/>
              </w:rPr>
              <w:t xml:space="preserve">3 835 200,00 </w:t>
            </w:r>
            <w:r w:rsidRPr="00784BB4">
              <w:rPr>
                <w:sz w:val="18"/>
                <w:szCs w:val="20"/>
              </w:rPr>
              <w:t>грн</w:t>
            </w:r>
          </w:p>
          <w:p w:rsidR="00D37874" w:rsidRPr="00784BB4" w:rsidRDefault="00D37874" w:rsidP="00D37874">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D37874" w:rsidRPr="00784BB4" w:rsidRDefault="00D37874" w:rsidP="00D37874">
            <w:pPr>
              <w:pStyle w:val="a9"/>
              <w:tabs>
                <w:tab w:val="clear" w:pos="1440"/>
                <w:tab w:val="left" w:pos="708"/>
              </w:tabs>
              <w:spacing w:before="0" w:after="0"/>
              <w:ind w:left="0" w:firstLine="0"/>
              <w:jc w:val="center"/>
              <w:rPr>
                <w:sz w:val="18"/>
                <w:szCs w:val="20"/>
              </w:rPr>
            </w:pPr>
            <w:r w:rsidRPr="00784BB4">
              <w:rPr>
                <w:b/>
                <w:sz w:val="18"/>
                <w:szCs w:val="20"/>
              </w:rPr>
              <w:t xml:space="preserve">3 835 200,00 </w:t>
            </w:r>
            <w:r w:rsidRPr="00784BB4">
              <w:rPr>
                <w:sz w:val="18"/>
                <w:szCs w:val="20"/>
              </w:rPr>
              <w:t>грн</w:t>
            </w:r>
          </w:p>
          <w:p w:rsidR="00D37874" w:rsidRPr="00784BB4" w:rsidRDefault="00D37874" w:rsidP="00D37874">
            <w:pPr>
              <w:pStyle w:val="a9"/>
              <w:tabs>
                <w:tab w:val="clear" w:pos="1440"/>
                <w:tab w:val="left" w:pos="708"/>
              </w:tabs>
              <w:spacing w:before="0" w:after="0"/>
              <w:ind w:left="0" w:firstLine="0"/>
              <w:jc w:val="center"/>
              <w:rPr>
                <w:b/>
                <w:sz w:val="18"/>
                <w:szCs w:val="20"/>
              </w:rPr>
            </w:pPr>
            <w:r w:rsidRPr="00784BB4">
              <w:rPr>
                <w:sz w:val="18"/>
                <w:szCs w:val="20"/>
              </w:rPr>
              <w:t>(з ПДВ)</w:t>
            </w:r>
          </w:p>
        </w:tc>
      </w:tr>
    </w:tbl>
    <w:p w:rsidR="00D37874" w:rsidRPr="00784BB4" w:rsidRDefault="00C303DD" w:rsidP="00C303DD">
      <w:pPr>
        <w:spacing w:before="120" w:after="200"/>
        <w:ind w:left="1418" w:hanging="1418"/>
        <w:jc w:val="both"/>
        <w:outlineLvl w:val="0"/>
      </w:pPr>
      <w:r w:rsidRPr="00784BB4">
        <w:t>(88)</w:t>
      </w:r>
      <w:r w:rsidRPr="00784BB4">
        <w:tab/>
        <w:t>Слід зазначити, що згідно з тендерною документацією конкурсних торгів єдиним критерієм оцінки тендерних пропозицій є ціна.</w:t>
      </w:r>
    </w:p>
    <w:p w:rsidR="00D37874" w:rsidRPr="00784BB4" w:rsidRDefault="00232BAE" w:rsidP="00D37874">
      <w:pPr>
        <w:ind w:left="1418" w:hanging="1418"/>
        <w:jc w:val="both"/>
        <w:outlineLvl w:val="0"/>
      </w:pPr>
      <w:r w:rsidRPr="00784BB4">
        <w:t>(89</w:t>
      </w:r>
      <w:r w:rsidR="00D37874" w:rsidRPr="00784BB4">
        <w:t>)</w:t>
      </w:r>
      <w:r w:rsidR="00D37874" w:rsidRPr="00784BB4">
        <w:tab/>
        <w:t>Отже, згідно з результатами аукціону та з протоколом зас</w:t>
      </w:r>
      <w:r w:rsidR="0037496A" w:rsidRPr="00784BB4">
        <w:t>ідання тендерного комітету Філії</w:t>
      </w:r>
      <w:r w:rsidR="00D37874" w:rsidRPr="00784BB4">
        <w:t xml:space="preserve"> «ДВЗ» ПАТ «Укрзалізни</w:t>
      </w:r>
      <w:r w:rsidR="00AC1279" w:rsidRPr="00784BB4">
        <w:t>ця» № 1025 від 31.07.2018  переможцем Торгів № 8</w:t>
      </w:r>
      <w:r w:rsidR="00D37874" w:rsidRPr="00784BB4">
        <w:t xml:space="preserve"> визначено ТОВ «ІНТЕРПАЙП УКРАЇНА».</w:t>
      </w:r>
    </w:p>
    <w:p w:rsidR="00D37874" w:rsidRPr="00784BB4" w:rsidRDefault="00232BAE" w:rsidP="00D37874">
      <w:pPr>
        <w:spacing w:before="200"/>
        <w:ind w:left="1418" w:hanging="1418"/>
        <w:jc w:val="both"/>
        <w:outlineLvl w:val="0"/>
      </w:pPr>
      <w:r w:rsidRPr="00784BB4">
        <w:t>(90</w:t>
      </w:r>
      <w:r w:rsidR="00D37874" w:rsidRPr="00784BB4">
        <w:t>)</w:t>
      </w:r>
      <w:r w:rsidR="00D37874" w:rsidRPr="00784BB4">
        <w:tab/>
        <w:t>Так, за ре</w:t>
      </w:r>
      <w:r w:rsidR="00AC1279" w:rsidRPr="00784BB4">
        <w:t>зультатами проведення Торгів № 8</w:t>
      </w:r>
      <w:r w:rsidR="00D37874" w:rsidRPr="00784BB4">
        <w:t xml:space="preserve"> Філією «ДВЗ» </w:t>
      </w:r>
      <w:r w:rsidR="00C303DD" w:rsidRPr="00784BB4">
        <w:br/>
      </w:r>
      <w:r w:rsidR="00D37874" w:rsidRPr="00784BB4">
        <w:t>ПАТ «Укрзалізниця» з ТОВ «ІНТЕРПАЙП УКРАЇНА» укладе</w:t>
      </w:r>
      <w:r w:rsidR="00C303DD" w:rsidRPr="00784BB4">
        <w:t>но договір поставки</w:t>
      </w:r>
      <w:r w:rsidR="00AC1279" w:rsidRPr="00784BB4">
        <w:t xml:space="preserve"> № ДВРЗ-255-Т від 15</w:t>
      </w:r>
      <w:r w:rsidR="00D37874" w:rsidRPr="00784BB4">
        <w:t xml:space="preserve">.08.2018 на загальну суму </w:t>
      </w:r>
      <w:r w:rsidR="00D37874" w:rsidRPr="00784BB4">
        <w:rPr>
          <w:szCs w:val="20"/>
        </w:rPr>
        <w:t>3 816 000,00</w:t>
      </w:r>
      <w:r w:rsidR="002D1DBA" w:rsidRPr="00784BB4">
        <w:t xml:space="preserve"> грн</w:t>
      </w:r>
      <w:r w:rsidR="00D37874" w:rsidRPr="00784BB4">
        <w:t xml:space="preserve"> </w:t>
      </w:r>
      <w:r w:rsidR="00C303DD" w:rsidRPr="00784BB4">
        <w:br/>
      </w:r>
      <w:r w:rsidR="00D37874" w:rsidRPr="00784BB4">
        <w:t>(з ПДВ).</w:t>
      </w:r>
    </w:p>
    <w:p w:rsidR="00E17694" w:rsidRPr="00784BB4" w:rsidRDefault="00E17694" w:rsidP="00AC1279">
      <w:pPr>
        <w:spacing w:before="200"/>
        <w:ind w:left="1418" w:hanging="1418"/>
        <w:jc w:val="both"/>
        <w:outlineLvl w:val="0"/>
        <w:rPr>
          <w:b/>
        </w:rPr>
      </w:pPr>
    </w:p>
    <w:p w:rsidR="00E17694" w:rsidRPr="00784BB4" w:rsidRDefault="00E17694" w:rsidP="00AC1279">
      <w:pPr>
        <w:spacing w:before="200"/>
        <w:ind w:left="1418" w:hanging="1418"/>
        <w:jc w:val="both"/>
        <w:outlineLvl w:val="0"/>
        <w:rPr>
          <w:b/>
        </w:rPr>
      </w:pPr>
    </w:p>
    <w:p w:rsidR="00AC1279" w:rsidRPr="00784BB4" w:rsidRDefault="00AC1279" w:rsidP="00AC1279">
      <w:pPr>
        <w:spacing w:before="200"/>
        <w:ind w:left="1418" w:hanging="1418"/>
        <w:jc w:val="both"/>
        <w:outlineLvl w:val="0"/>
        <w:rPr>
          <w:b/>
        </w:rPr>
      </w:pPr>
      <w:r w:rsidRPr="00784BB4">
        <w:rPr>
          <w:b/>
        </w:rPr>
        <w:lastRenderedPageBreak/>
        <w:t>3.9.</w:t>
      </w:r>
      <w:r w:rsidRPr="00784BB4">
        <w:tab/>
      </w:r>
      <w:r w:rsidRPr="00784BB4">
        <w:rPr>
          <w:b/>
        </w:rPr>
        <w:t xml:space="preserve">Торги № 9 </w:t>
      </w:r>
    </w:p>
    <w:p w:rsidR="00AC1279" w:rsidRPr="00784BB4" w:rsidRDefault="00232BAE" w:rsidP="00AC1279">
      <w:pPr>
        <w:spacing w:before="200"/>
        <w:ind w:left="1418" w:hanging="1418"/>
        <w:jc w:val="both"/>
        <w:outlineLvl w:val="0"/>
      </w:pPr>
      <w:r w:rsidRPr="00784BB4">
        <w:t>(91</w:t>
      </w:r>
      <w:r w:rsidR="00AC1279" w:rsidRPr="00784BB4">
        <w:t>)</w:t>
      </w:r>
      <w:r w:rsidR="00AC1279" w:rsidRPr="00784BB4">
        <w:tab/>
        <w:t>Філією «ДВЗ» ПАТ «Укрзалізниця»</w:t>
      </w:r>
      <w:r w:rsidR="00AC1279" w:rsidRPr="00784BB4">
        <w:rPr>
          <w:shd w:val="clear" w:color="auto" w:fill="FFFFFF"/>
        </w:rPr>
        <w:t xml:space="preserve"> </w:t>
      </w:r>
      <w:r w:rsidR="00AC1279" w:rsidRPr="00784BB4">
        <w:t>проведено торги на закупівлю – «Колеса суцільнокатані» (оголошення № UA-2018-06-27-002104-a).</w:t>
      </w:r>
    </w:p>
    <w:p w:rsidR="00AC1279" w:rsidRPr="00784BB4" w:rsidRDefault="00232BAE" w:rsidP="00AC1279">
      <w:pPr>
        <w:spacing w:before="200"/>
        <w:ind w:left="1418" w:hanging="1418"/>
        <w:jc w:val="both"/>
        <w:outlineLvl w:val="0"/>
      </w:pPr>
      <w:r w:rsidRPr="00784BB4">
        <w:t>(92</w:t>
      </w:r>
      <w:r w:rsidR="00C303DD" w:rsidRPr="00784BB4">
        <w:t>)</w:t>
      </w:r>
      <w:r w:rsidR="00C303DD" w:rsidRPr="00784BB4">
        <w:tab/>
        <w:t>Предмет закупівлі: к</w:t>
      </w:r>
      <w:r w:rsidR="00AC1279" w:rsidRPr="00784BB4">
        <w:t xml:space="preserve">олесо суцільнокатане для рухомого складу залізниць     діам. 957 ступ. 190 мм. </w:t>
      </w:r>
    </w:p>
    <w:p w:rsidR="00AC1279" w:rsidRPr="00784BB4" w:rsidRDefault="00232BAE" w:rsidP="00AC1279">
      <w:pPr>
        <w:spacing w:before="200"/>
        <w:ind w:left="1418" w:hanging="1418"/>
        <w:jc w:val="both"/>
        <w:outlineLvl w:val="0"/>
      </w:pPr>
      <w:r w:rsidRPr="00784BB4">
        <w:t>(93</w:t>
      </w:r>
      <w:r w:rsidR="00AC1279" w:rsidRPr="00784BB4">
        <w:t>)</w:t>
      </w:r>
      <w:r w:rsidR="00AC1279" w:rsidRPr="00784BB4">
        <w:tab/>
        <w:t xml:space="preserve">Кінцевий строк подання тендерних пропозицій: </w:t>
      </w:r>
      <w:r w:rsidR="00AC1279" w:rsidRPr="00784BB4">
        <w:rPr>
          <w:rStyle w:val="11"/>
        </w:rPr>
        <w:t>20.07.2018 о 20:00</w:t>
      </w:r>
      <w:r w:rsidR="00AC1279" w:rsidRPr="00784BB4">
        <w:t>.</w:t>
      </w:r>
    </w:p>
    <w:p w:rsidR="00AC1279" w:rsidRPr="00784BB4" w:rsidRDefault="00232BAE" w:rsidP="00AC1279">
      <w:pPr>
        <w:spacing w:before="200"/>
        <w:ind w:left="1418" w:hanging="1418"/>
        <w:jc w:val="both"/>
        <w:outlineLvl w:val="0"/>
        <w:rPr>
          <w:rStyle w:val="11"/>
        </w:rPr>
      </w:pPr>
      <w:r w:rsidRPr="00784BB4">
        <w:t>(94</w:t>
      </w:r>
      <w:r w:rsidR="00AC1279" w:rsidRPr="00784BB4">
        <w:t>)</w:t>
      </w:r>
      <w:r w:rsidR="00AC1279" w:rsidRPr="00784BB4">
        <w:tab/>
        <w:t xml:space="preserve">Початок аукціону: </w:t>
      </w:r>
      <w:r w:rsidR="00C303DD" w:rsidRPr="00784BB4">
        <w:rPr>
          <w:rStyle w:val="11"/>
        </w:rPr>
        <w:t>23.07.2018 о</w:t>
      </w:r>
      <w:r w:rsidR="00AC1279" w:rsidRPr="00784BB4">
        <w:rPr>
          <w:rStyle w:val="11"/>
        </w:rPr>
        <w:t> 13:20.</w:t>
      </w:r>
    </w:p>
    <w:p w:rsidR="00AC1279" w:rsidRPr="00784BB4" w:rsidRDefault="00232BAE" w:rsidP="00AC1279">
      <w:pPr>
        <w:spacing w:before="200"/>
        <w:ind w:left="1418" w:hanging="1418"/>
        <w:jc w:val="both"/>
        <w:outlineLvl w:val="0"/>
      </w:pPr>
      <w:r w:rsidRPr="00784BB4">
        <w:t>(95</w:t>
      </w:r>
      <w:r w:rsidR="00AC1279" w:rsidRPr="00784BB4">
        <w:t>)</w:t>
      </w:r>
      <w:r w:rsidR="00AC1279" w:rsidRPr="00784BB4">
        <w:tab/>
        <w:t xml:space="preserve">Очікувана вартість: 3 835 200,00 грн з (ПДВ). </w:t>
      </w:r>
    </w:p>
    <w:p w:rsidR="00AC1279" w:rsidRPr="00784BB4" w:rsidRDefault="00232BAE" w:rsidP="00AC1279">
      <w:pPr>
        <w:spacing w:before="200"/>
        <w:ind w:left="1418" w:hanging="1418"/>
        <w:jc w:val="both"/>
        <w:outlineLvl w:val="0"/>
      </w:pPr>
      <w:r w:rsidRPr="00784BB4">
        <w:t>(96</w:t>
      </w:r>
      <w:r w:rsidR="00AC1279" w:rsidRPr="00784BB4">
        <w:t>)</w:t>
      </w:r>
      <w:r w:rsidR="00AC1279" w:rsidRPr="00784BB4">
        <w:tab/>
      </w:r>
      <w:r w:rsidR="00AC1279" w:rsidRPr="00784BB4">
        <w:rPr>
          <w:lang w:val="ru-RU"/>
        </w:rPr>
        <w:t>Розмір мінімального кроку пониження ціни був встановлений:</w:t>
      </w:r>
      <w:r w:rsidR="00AC1279" w:rsidRPr="00784BB4">
        <w:t xml:space="preserve"> 19 176,00</w:t>
      </w:r>
      <w:r w:rsidR="00AC1279" w:rsidRPr="00784BB4">
        <w:rPr>
          <w:rStyle w:val="af5"/>
          <w:b w:val="0"/>
          <w:szCs w:val="21"/>
        </w:rPr>
        <w:t xml:space="preserve"> грн.</w:t>
      </w:r>
    </w:p>
    <w:p w:rsidR="00AC1279" w:rsidRPr="00784BB4" w:rsidRDefault="00232BAE" w:rsidP="00C303DD">
      <w:pPr>
        <w:spacing w:before="200" w:after="120"/>
        <w:ind w:left="1418" w:hanging="1418"/>
        <w:jc w:val="both"/>
        <w:outlineLvl w:val="0"/>
      </w:pPr>
      <w:r w:rsidRPr="00784BB4">
        <w:t>(97</w:t>
      </w:r>
      <w:r w:rsidR="00AC1279" w:rsidRPr="00784BB4">
        <w:t>)</w:t>
      </w:r>
      <w:r w:rsidR="00AC1279" w:rsidRPr="00784BB4">
        <w:tab/>
        <w:t xml:space="preserve">Відповідно до реєстру отриманих тендерних пропозицій для участі в                       Торгах № 9 тендерні пропозиції подали такі суб’єкти господарювання: </w:t>
      </w:r>
    </w:p>
    <w:tbl>
      <w:tblPr>
        <w:tblW w:w="0" w:type="auto"/>
        <w:tblInd w:w="152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2835"/>
        <w:gridCol w:w="2551"/>
        <w:gridCol w:w="2835"/>
      </w:tblGrid>
      <w:tr w:rsidR="00784BB4" w:rsidRPr="00784BB4" w:rsidTr="00AC1279">
        <w:trPr>
          <w:trHeight w:val="491"/>
        </w:trPr>
        <w:tc>
          <w:tcPr>
            <w:tcW w:w="2835" w:type="dxa"/>
            <w:tcMar>
              <w:top w:w="0" w:type="dxa"/>
              <w:left w:w="108" w:type="dxa"/>
              <w:bottom w:w="0" w:type="dxa"/>
              <w:right w:w="108" w:type="dxa"/>
            </w:tcMar>
            <w:vAlign w:val="center"/>
            <w:hideMark/>
          </w:tcPr>
          <w:p w:rsidR="00AC1279" w:rsidRPr="00784BB4" w:rsidRDefault="00AC1279" w:rsidP="00AC1279">
            <w:pPr>
              <w:pStyle w:val="a9"/>
              <w:tabs>
                <w:tab w:val="clear" w:pos="1440"/>
                <w:tab w:val="left" w:pos="708"/>
              </w:tabs>
              <w:spacing w:before="0" w:after="0"/>
              <w:ind w:left="0" w:firstLine="0"/>
              <w:jc w:val="center"/>
              <w:rPr>
                <w:b/>
                <w:sz w:val="20"/>
                <w:szCs w:val="20"/>
              </w:rPr>
            </w:pPr>
            <w:r w:rsidRPr="00784BB4">
              <w:rPr>
                <w:b/>
                <w:sz w:val="20"/>
                <w:szCs w:val="20"/>
              </w:rPr>
              <w:t>Найменування учасника</w:t>
            </w:r>
          </w:p>
        </w:tc>
        <w:tc>
          <w:tcPr>
            <w:tcW w:w="2551" w:type="dxa"/>
            <w:tcMar>
              <w:top w:w="0" w:type="dxa"/>
              <w:left w:w="108" w:type="dxa"/>
              <w:bottom w:w="0" w:type="dxa"/>
              <w:right w:w="108" w:type="dxa"/>
            </w:tcMar>
            <w:vAlign w:val="center"/>
            <w:hideMark/>
          </w:tcPr>
          <w:p w:rsidR="00AC1279" w:rsidRPr="00784BB4" w:rsidRDefault="00AC1279" w:rsidP="00AC1279">
            <w:pPr>
              <w:pStyle w:val="a9"/>
              <w:tabs>
                <w:tab w:val="clear" w:pos="1440"/>
                <w:tab w:val="left" w:pos="708"/>
              </w:tabs>
              <w:spacing w:before="0" w:after="0"/>
              <w:ind w:left="0" w:firstLine="0"/>
              <w:jc w:val="center"/>
              <w:rPr>
                <w:b/>
                <w:sz w:val="20"/>
                <w:szCs w:val="20"/>
              </w:rPr>
            </w:pPr>
            <w:r w:rsidRPr="00784BB4">
              <w:rPr>
                <w:b/>
                <w:sz w:val="20"/>
                <w:szCs w:val="20"/>
              </w:rPr>
              <w:t>Початкова цінова пропозиція</w:t>
            </w:r>
          </w:p>
        </w:tc>
        <w:tc>
          <w:tcPr>
            <w:tcW w:w="2835" w:type="dxa"/>
            <w:tcMar>
              <w:top w:w="0" w:type="dxa"/>
              <w:left w:w="108" w:type="dxa"/>
              <w:bottom w:w="0" w:type="dxa"/>
              <w:right w:w="108" w:type="dxa"/>
            </w:tcMar>
            <w:vAlign w:val="center"/>
            <w:hideMark/>
          </w:tcPr>
          <w:p w:rsidR="00AC1279" w:rsidRPr="00784BB4" w:rsidRDefault="00AC1279" w:rsidP="00AC1279">
            <w:pPr>
              <w:pStyle w:val="a9"/>
              <w:tabs>
                <w:tab w:val="clear" w:pos="1440"/>
                <w:tab w:val="left" w:pos="708"/>
              </w:tabs>
              <w:spacing w:before="0" w:after="0"/>
              <w:ind w:left="0" w:firstLine="0"/>
              <w:jc w:val="center"/>
              <w:rPr>
                <w:b/>
                <w:sz w:val="20"/>
                <w:szCs w:val="20"/>
              </w:rPr>
            </w:pPr>
            <w:r w:rsidRPr="00784BB4">
              <w:rPr>
                <w:b/>
                <w:sz w:val="20"/>
                <w:szCs w:val="20"/>
              </w:rPr>
              <w:t>Кінцева цінова пропозиція</w:t>
            </w:r>
          </w:p>
        </w:tc>
      </w:tr>
      <w:tr w:rsidR="00784BB4" w:rsidRPr="00784BB4" w:rsidTr="00AC1279">
        <w:tc>
          <w:tcPr>
            <w:tcW w:w="2835" w:type="dxa"/>
            <w:tcMar>
              <w:top w:w="0" w:type="dxa"/>
              <w:left w:w="108" w:type="dxa"/>
              <w:bottom w:w="0" w:type="dxa"/>
              <w:right w:w="108" w:type="dxa"/>
            </w:tcMar>
            <w:vAlign w:val="center"/>
          </w:tcPr>
          <w:p w:rsidR="00AC1279" w:rsidRPr="00784BB4" w:rsidRDefault="00AC1279" w:rsidP="00AC1279">
            <w:pPr>
              <w:pStyle w:val="a9"/>
              <w:tabs>
                <w:tab w:val="clear" w:pos="1440"/>
                <w:tab w:val="left" w:pos="708"/>
              </w:tabs>
              <w:spacing w:before="0" w:after="0"/>
              <w:ind w:left="0" w:firstLine="0"/>
              <w:jc w:val="center"/>
              <w:rPr>
                <w:sz w:val="18"/>
                <w:szCs w:val="20"/>
              </w:rPr>
            </w:pPr>
            <w:r w:rsidRPr="00784BB4">
              <w:rPr>
                <w:sz w:val="18"/>
              </w:rPr>
              <w:t>ТОВ «ІНТЕРПАЙП УКРАЇНА»</w:t>
            </w:r>
          </w:p>
        </w:tc>
        <w:tc>
          <w:tcPr>
            <w:tcW w:w="2551" w:type="dxa"/>
            <w:tcMar>
              <w:top w:w="0" w:type="dxa"/>
              <w:left w:w="108" w:type="dxa"/>
              <w:bottom w:w="0" w:type="dxa"/>
              <w:right w:w="108" w:type="dxa"/>
            </w:tcMar>
            <w:vAlign w:val="center"/>
          </w:tcPr>
          <w:p w:rsidR="00AC1279" w:rsidRPr="00784BB4" w:rsidRDefault="00AC1279" w:rsidP="00AC1279">
            <w:pPr>
              <w:pStyle w:val="a9"/>
              <w:tabs>
                <w:tab w:val="clear" w:pos="1440"/>
                <w:tab w:val="left" w:pos="708"/>
              </w:tabs>
              <w:spacing w:before="0" w:after="0"/>
              <w:ind w:left="0" w:firstLine="0"/>
              <w:jc w:val="center"/>
              <w:rPr>
                <w:sz w:val="18"/>
                <w:szCs w:val="20"/>
              </w:rPr>
            </w:pPr>
            <w:r w:rsidRPr="00784BB4">
              <w:rPr>
                <w:b/>
                <w:sz w:val="18"/>
                <w:szCs w:val="18"/>
              </w:rPr>
              <w:t>3 835 200,00</w:t>
            </w:r>
            <w:r w:rsidRPr="00784BB4">
              <w:rPr>
                <w:b/>
                <w:sz w:val="18"/>
                <w:szCs w:val="20"/>
              </w:rPr>
              <w:t xml:space="preserve"> </w:t>
            </w:r>
            <w:r w:rsidRPr="00784BB4">
              <w:rPr>
                <w:sz w:val="18"/>
                <w:szCs w:val="20"/>
              </w:rPr>
              <w:t>грн</w:t>
            </w:r>
          </w:p>
          <w:p w:rsidR="00AC1279" w:rsidRPr="00784BB4" w:rsidRDefault="00AC1279" w:rsidP="00AC1279">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AC1279" w:rsidRPr="00784BB4" w:rsidRDefault="00AC1279" w:rsidP="00AC1279">
            <w:pPr>
              <w:pStyle w:val="a9"/>
              <w:tabs>
                <w:tab w:val="clear" w:pos="1440"/>
                <w:tab w:val="left" w:pos="708"/>
              </w:tabs>
              <w:spacing w:before="0" w:after="0"/>
              <w:ind w:left="0" w:firstLine="0"/>
              <w:jc w:val="center"/>
              <w:rPr>
                <w:sz w:val="18"/>
                <w:szCs w:val="20"/>
              </w:rPr>
            </w:pPr>
            <w:r w:rsidRPr="00784BB4">
              <w:rPr>
                <w:b/>
                <w:sz w:val="18"/>
                <w:szCs w:val="20"/>
              </w:rPr>
              <w:t xml:space="preserve">3 816 000,00 </w:t>
            </w:r>
            <w:r w:rsidRPr="00784BB4">
              <w:rPr>
                <w:sz w:val="18"/>
                <w:szCs w:val="20"/>
              </w:rPr>
              <w:t>грн</w:t>
            </w:r>
          </w:p>
          <w:p w:rsidR="00AC1279" w:rsidRPr="00784BB4" w:rsidRDefault="00AC1279" w:rsidP="00AC1279">
            <w:pPr>
              <w:pStyle w:val="a9"/>
              <w:tabs>
                <w:tab w:val="clear" w:pos="1440"/>
                <w:tab w:val="left" w:pos="708"/>
              </w:tabs>
              <w:spacing w:before="0" w:after="0"/>
              <w:ind w:left="0" w:firstLine="0"/>
              <w:jc w:val="center"/>
              <w:rPr>
                <w:b/>
                <w:sz w:val="18"/>
                <w:szCs w:val="20"/>
              </w:rPr>
            </w:pPr>
            <w:r w:rsidRPr="00784BB4">
              <w:rPr>
                <w:sz w:val="18"/>
                <w:szCs w:val="20"/>
              </w:rPr>
              <w:t>(з ПДВ)</w:t>
            </w:r>
          </w:p>
        </w:tc>
      </w:tr>
      <w:tr w:rsidR="00784BB4" w:rsidRPr="00784BB4" w:rsidTr="00AC1279">
        <w:tc>
          <w:tcPr>
            <w:tcW w:w="2835" w:type="dxa"/>
            <w:tcMar>
              <w:top w:w="0" w:type="dxa"/>
              <w:left w:w="108" w:type="dxa"/>
              <w:bottom w:w="0" w:type="dxa"/>
              <w:right w:w="108" w:type="dxa"/>
            </w:tcMar>
            <w:vAlign w:val="center"/>
          </w:tcPr>
          <w:p w:rsidR="00AC1279" w:rsidRPr="00784BB4" w:rsidRDefault="00AC1279" w:rsidP="00AC1279">
            <w:pPr>
              <w:pStyle w:val="a9"/>
              <w:tabs>
                <w:tab w:val="clear" w:pos="1440"/>
                <w:tab w:val="left" w:pos="708"/>
              </w:tabs>
              <w:spacing w:before="0" w:after="0"/>
              <w:ind w:left="0" w:firstLine="0"/>
              <w:jc w:val="center"/>
              <w:rPr>
                <w:sz w:val="18"/>
                <w:szCs w:val="20"/>
              </w:rPr>
            </w:pPr>
            <w:r w:rsidRPr="00784BB4">
              <w:rPr>
                <w:sz w:val="18"/>
              </w:rPr>
              <w:t>ТОВ «РЄТЕК»</w:t>
            </w:r>
          </w:p>
        </w:tc>
        <w:tc>
          <w:tcPr>
            <w:tcW w:w="2551" w:type="dxa"/>
            <w:tcMar>
              <w:top w:w="0" w:type="dxa"/>
              <w:left w:w="108" w:type="dxa"/>
              <w:bottom w:w="0" w:type="dxa"/>
              <w:right w:w="108" w:type="dxa"/>
            </w:tcMar>
            <w:vAlign w:val="center"/>
          </w:tcPr>
          <w:p w:rsidR="00AC1279" w:rsidRPr="00784BB4" w:rsidRDefault="00AC1279" w:rsidP="00AC1279">
            <w:pPr>
              <w:pStyle w:val="a9"/>
              <w:tabs>
                <w:tab w:val="clear" w:pos="1440"/>
                <w:tab w:val="left" w:pos="708"/>
              </w:tabs>
              <w:spacing w:before="0" w:after="0"/>
              <w:ind w:left="0" w:firstLine="0"/>
              <w:jc w:val="center"/>
              <w:rPr>
                <w:sz w:val="18"/>
                <w:szCs w:val="20"/>
              </w:rPr>
            </w:pPr>
            <w:r w:rsidRPr="00784BB4">
              <w:rPr>
                <w:b/>
                <w:sz w:val="18"/>
                <w:szCs w:val="20"/>
              </w:rPr>
              <w:t xml:space="preserve">3 835 200,00 </w:t>
            </w:r>
            <w:r w:rsidRPr="00784BB4">
              <w:rPr>
                <w:sz w:val="18"/>
                <w:szCs w:val="20"/>
              </w:rPr>
              <w:t>грн</w:t>
            </w:r>
          </w:p>
          <w:p w:rsidR="00AC1279" w:rsidRPr="00784BB4" w:rsidRDefault="00AC1279" w:rsidP="00AC1279">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AC1279" w:rsidRPr="00784BB4" w:rsidRDefault="00AC1279" w:rsidP="00AC1279">
            <w:pPr>
              <w:pStyle w:val="a9"/>
              <w:tabs>
                <w:tab w:val="clear" w:pos="1440"/>
                <w:tab w:val="left" w:pos="708"/>
              </w:tabs>
              <w:spacing w:before="0" w:after="0"/>
              <w:ind w:left="0" w:firstLine="0"/>
              <w:jc w:val="center"/>
              <w:rPr>
                <w:sz w:val="18"/>
                <w:szCs w:val="20"/>
              </w:rPr>
            </w:pPr>
            <w:r w:rsidRPr="00784BB4">
              <w:rPr>
                <w:b/>
                <w:sz w:val="18"/>
                <w:szCs w:val="20"/>
              </w:rPr>
              <w:t xml:space="preserve">3 835 200,00 </w:t>
            </w:r>
            <w:r w:rsidRPr="00784BB4">
              <w:rPr>
                <w:sz w:val="18"/>
                <w:szCs w:val="20"/>
              </w:rPr>
              <w:t>грн</w:t>
            </w:r>
          </w:p>
          <w:p w:rsidR="00AC1279" w:rsidRPr="00784BB4" w:rsidRDefault="00AC1279" w:rsidP="00AC1279">
            <w:pPr>
              <w:pStyle w:val="a9"/>
              <w:tabs>
                <w:tab w:val="clear" w:pos="1440"/>
                <w:tab w:val="left" w:pos="708"/>
              </w:tabs>
              <w:spacing w:before="0" w:after="0"/>
              <w:ind w:left="0" w:firstLine="0"/>
              <w:jc w:val="center"/>
              <w:rPr>
                <w:b/>
                <w:sz w:val="18"/>
                <w:szCs w:val="20"/>
              </w:rPr>
            </w:pPr>
            <w:r w:rsidRPr="00784BB4">
              <w:rPr>
                <w:sz w:val="18"/>
                <w:szCs w:val="20"/>
              </w:rPr>
              <w:t>(з ПДВ)</w:t>
            </w:r>
          </w:p>
        </w:tc>
      </w:tr>
    </w:tbl>
    <w:p w:rsidR="00AC1279" w:rsidRPr="00784BB4" w:rsidRDefault="00C303DD" w:rsidP="00C303DD">
      <w:pPr>
        <w:spacing w:before="120" w:after="200"/>
        <w:ind w:left="1418" w:hanging="1418"/>
        <w:jc w:val="both"/>
        <w:outlineLvl w:val="0"/>
      </w:pPr>
      <w:r w:rsidRPr="00784BB4">
        <w:t>(98)</w:t>
      </w:r>
      <w:r w:rsidRPr="00784BB4">
        <w:tab/>
        <w:t>Слід зазначити, що згідно з тендерною документацією конкурсних торгів єдиним критерієм оцінки тендерних пропозицій є ціна.</w:t>
      </w:r>
    </w:p>
    <w:p w:rsidR="00AC1279" w:rsidRPr="00784BB4" w:rsidRDefault="00232BAE" w:rsidP="00AC1279">
      <w:pPr>
        <w:ind w:left="1418" w:hanging="1418"/>
        <w:jc w:val="both"/>
        <w:outlineLvl w:val="0"/>
      </w:pPr>
      <w:r w:rsidRPr="00784BB4">
        <w:t>(99</w:t>
      </w:r>
      <w:r w:rsidR="00AC1279" w:rsidRPr="00784BB4">
        <w:t>)</w:t>
      </w:r>
      <w:r w:rsidR="00AC1279" w:rsidRPr="00784BB4">
        <w:tab/>
        <w:t>Отже, згідно з результатами аукціону та з протоколом зас</w:t>
      </w:r>
      <w:r w:rsidR="0037496A" w:rsidRPr="00784BB4">
        <w:t>ідання тендерного комітету Філії</w:t>
      </w:r>
      <w:r w:rsidR="00AC1279" w:rsidRPr="00784BB4">
        <w:t xml:space="preserve"> «ДВЗ» ПАТ «Укрзалізниця» № 964 від 23.07.2018  переможцем Торгів № 9 визначено ТОВ «ІНТЕРПАЙП УКРАЇНА».</w:t>
      </w:r>
    </w:p>
    <w:p w:rsidR="00AC1279" w:rsidRPr="00784BB4" w:rsidRDefault="00232BAE" w:rsidP="00AC1279">
      <w:pPr>
        <w:spacing w:before="200"/>
        <w:ind w:left="1418" w:hanging="1418"/>
        <w:jc w:val="both"/>
        <w:outlineLvl w:val="0"/>
      </w:pPr>
      <w:r w:rsidRPr="00784BB4">
        <w:t>(100</w:t>
      </w:r>
      <w:r w:rsidR="00AC1279" w:rsidRPr="00784BB4">
        <w:t>)</w:t>
      </w:r>
      <w:r w:rsidR="00AC1279" w:rsidRPr="00784BB4">
        <w:tab/>
        <w:t xml:space="preserve">Так, за результатами проведення Торгів № 9 Філією «ДВЗ» </w:t>
      </w:r>
      <w:r w:rsidR="00C303DD" w:rsidRPr="00784BB4">
        <w:br/>
      </w:r>
      <w:r w:rsidR="00AC1279" w:rsidRPr="00784BB4">
        <w:t>ПАТ «Укрзалізниця» з ТОВ «ІНТЕРПАЙП УКРАЇ</w:t>
      </w:r>
      <w:r w:rsidR="00C303DD" w:rsidRPr="00784BB4">
        <w:t xml:space="preserve">НА» укладено договір поставки </w:t>
      </w:r>
      <w:r w:rsidR="00AC1279" w:rsidRPr="00784BB4">
        <w:t xml:space="preserve">№ ДВРЗ-251-Т від 08.08.2018 на загальну суму </w:t>
      </w:r>
      <w:r w:rsidR="00AC1279" w:rsidRPr="00784BB4">
        <w:rPr>
          <w:szCs w:val="20"/>
        </w:rPr>
        <w:t>3 816 000,00</w:t>
      </w:r>
      <w:r w:rsidR="002D1DBA" w:rsidRPr="00784BB4">
        <w:t xml:space="preserve"> грн</w:t>
      </w:r>
      <w:r w:rsidR="00AC1279" w:rsidRPr="00784BB4">
        <w:t xml:space="preserve"> </w:t>
      </w:r>
      <w:r w:rsidR="00C303DD" w:rsidRPr="00784BB4">
        <w:br/>
      </w:r>
      <w:r w:rsidR="00AC1279" w:rsidRPr="00784BB4">
        <w:t>(з ПДВ).</w:t>
      </w:r>
    </w:p>
    <w:p w:rsidR="00AC1279" w:rsidRPr="00784BB4" w:rsidRDefault="00AC1279" w:rsidP="00AC1279">
      <w:pPr>
        <w:spacing w:before="200"/>
        <w:ind w:left="1418" w:hanging="1418"/>
        <w:jc w:val="both"/>
        <w:outlineLvl w:val="0"/>
        <w:rPr>
          <w:b/>
        </w:rPr>
      </w:pPr>
      <w:r w:rsidRPr="00784BB4">
        <w:rPr>
          <w:b/>
        </w:rPr>
        <w:t>3.10.</w:t>
      </w:r>
      <w:r w:rsidRPr="00784BB4">
        <w:tab/>
      </w:r>
      <w:r w:rsidRPr="00784BB4">
        <w:rPr>
          <w:b/>
        </w:rPr>
        <w:t xml:space="preserve">Торги № 10 </w:t>
      </w:r>
    </w:p>
    <w:p w:rsidR="00AC1279" w:rsidRPr="00784BB4" w:rsidRDefault="00232BAE" w:rsidP="00AC1279">
      <w:pPr>
        <w:spacing w:before="200"/>
        <w:ind w:left="1418" w:hanging="1418"/>
        <w:jc w:val="both"/>
        <w:outlineLvl w:val="0"/>
      </w:pPr>
      <w:r w:rsidRPr="00784BB4">
        <w:t>(101</w:t>
      </w:r>
      <w:r w:rsidR="00AC1279" w:rsidRPr="00784BB4">
        <w:t>)</w:t>
      </w:r>
      <w:r w:rsidR="00AC1279" w:rsidRPr="00784BB4">
        <w:tab/>
        <w:t>Філією «ДВЗ» ПАТ «Укрзалізниця»</w:t>
      </w:r>
      <w:r w:rsidR="00AC1279" w:rsidRPr="00784BB4">
        <w:rPr>
          <w:shd w:val="clear" w:color="auto" w:fill="FFFFFF"/>
        </w:rPr>
        <w:t xml:space="preserve"> </w:t>
      </w:r>
      <w:r w:rsidR="00AC1279" w:rsidRPr="00784BB4">
        <w:t>проведено торги на закупівлю – «Колеса суцільнокатані» (оголошення № UA-2018-06-27-001003-b).</w:t>
      </w:r>
    </w:p>
    <w:p w:rsidR="00AC1279" w:rsidRPr="00784BB4" w:rsidRDefault="00232BAE" w:rsidP="00AC1279">
      <w:pPr>
        <w:spacing w:before="200"/>
        <w:ind w:left="1418" w:hanging="1418"/>
        <w:jc w:val="both"/>
        <w:outlineLvl w:val="0"/>
      </w:pPr>
      <w:r w:rsidRPr="00784BB4">
        <w:t>(102</w:t>
      </w:r>
      <w:r w:rsidR="00C303DD" w:rsidRPr="00784BB4">
        <w:t>)</w:t>
      </w:r>
      <w:r w:rsidR="00C303DD" w:rsidRPr="00784BB4">
        <w:tab/>
        <w:t>Предмет закупівлі: к</w:t>
      </w:r>
      <w:r w:rsidR="00AC1279" w:rsidRPr="00784BB4">
        <w:t xml:space="preserve">олесо суцільнокатане для рухомого складу залізниць     діам. 957 ступ. 190 мм. </w:t>
      </w:r>
    </w:p>
    <w:p w:rsidR="00AC1279" w:rsidRPr="00784BB4" w:rsidRDefault="00232BAE" w:rsidP="00AC1279">
      <w:pPr>
        <w:spacing w:before="200"/>
        <w:ind w:left="1418" w:hanging="1418"/>
        <w:jc w:val="both"/>
        <w:outlineLvl w:val="0"/>
      </w:pPr>
      <w:r w:rsidRPr="00784BB4">
        <w:t>(103</w:t>
      </w:r>
      <w:r w:rsidR="00AC1279" w:rsidRPr="00784BB4">
        <w:t>)</w:t>
      </w:r>
      <w:r w:rsidR="00AC1279" w:rsidRPr="00784BB4">
        <w:tab/>
        <w:t xml:space="preserve">Кінцевий строк подання тендерних пропозицій: </w:t>
      </w:r>
      <w:r w:rsidR="00AC1279" w:rsidRPr="00784BB4">
        <w:rPr>
          <w:rStyle w:val="11"/>
        </w:rPr>
        <w:t>20.07.2018 о 20:00</w:t>
      </w:r>
      <w:r w:rsidR="00AC1279" w:rsidRPr="00784BB4">
        <w:t>.</w:t>
      </w:r>
    </w:p>
    <w:p w:rsidR="00AC1279" w:rsidRPr="00784BB4" w:rsidRDefault="00232BAE" w:rsidP="00AC1279">
      <w:pPr>
        <w:spacing w:before="200"/>
        <w:ind w:left="1418" w:hanging="1418"/>
        <w:jc w:val="both"/>
        <w:outlineLvl w:val="0"/>
        <w:rPr>
          <w:rStyle w:val="11"/>
        </w:rPr>
      </w:pPr>
      <w:r w:rsidRPr="00784BB4">
        <w:t>(104</w:t>
      </w:r>
      <w:r w:rsidR="00AC1279" w:rsidRPr="00784BB4">
        <w:t>)</w:t>
      </w:r>
      <w:r w:rsidR="00AC1279" w:rsidRPr="00784BB4">
        <w:tab/>
        <w:t xml:space="preserve">Початок аукціону: </w:t>
      </w:r>
      <w:r w:rsidR="00C303DD" w:rsidRPr="00784BB4">
        <w:rPr>
          <w:rStyle w:val="11"/>
        </w:rPr>
        <w:t>23.07.2018 о</w:t>
      </w:r>
      <w:r w:rsidR="00A55469" w:rsidRPr="00784BB4">
        <w:rPr>
          <w:rStyle w:val="11"/>
        </w:rPr>
        <w:t> 15:46</w:t>
      </w:r>
      <w:r w:rsidR="00AC1279" w:rsidRPr="00784BB4">
        <w:rPr>
          <w:rStyle w:val="11"/>
        </w:rPr>
        <w:t>.</w:t>
      </w:r>
    </w:p>
    <w:p w:rsidR="00AC1279" w:rsidRPr="00784BB4" w:rsidRDefault="00232BAE" w:rsidP="00AC1279">
      <w:pPr>
        <w:spacing w:before="200"/>
        <w:ind w:left="1418" w:hanging="1418"/>
        <w:jc w:val="both"/>
        <w:outlineLvl w:val="0"/>
      </w:pPr>
      <w:r w:rsidRPr="00784BB4">
        <w:t>(105</w:t>
      </w:r>
      <w:r w:rsidR="00AC1279" w:rsidRPr="00784BB4">
        <w:t>)</w:t>
      </w:r>
      <w:r w:rsidR="00AC1279" w:rsidRPr="00784BB4">
        <w:tab/>
        <w:t xml:space="preserve">Очікувана вартість: 3 835 200,00 грн з (ПДВ). </w:t>
      </w:r>
    </w:p>
    <w:p w:rsidR="00AC1279" w:rsidRPr="00784BB4" w:rsidRDefault="00232BAE" w:rsidP="00AC1279">
      <w:pPr>
        <w:spacing w:before="200"/>
        <w:ind w:left="1418" w:hanging="1418"/>
        <w:jc w:val="both"/>
        <w:outlineLvl w:val="0"/>
      </w:pPr>
      <w:r w:rsidRPr="00784BB4">
        <w:t>(106</w:t>
      </w:r>
      <w:r w:rsidR="00AC1279" w:rsidRPr="00784BB4">
        <w:t>)</w:t>
      </w:r>
      <w:r w:rsidR="00AC1279" w:rsidRPr="00784BB4">
        <w:tab/>
      </w:r>
      <w:r w:rsidR="00AC1279" w:rsidRPr="00784BB4">
        <w:rPr>
          <w:lang w:val="ru-RU"/>
        </w:rPr>
        <w:t>Розмір мінімального кроку пониження ціни був встановлений:</w:t>
      </w:r>
      <w:r w:rsidR="00AC1279" w:rsidRPr="00784BB4">
        <w:t xml:space="preserve"> 19 176,00</w:t>
      </w:r>
      <w:r w:rsidR="00AC1279" w:rsidRPr="00784BB4">
        <w:rPr>
          <w:rStyle w:val="af5"/>
          <w:b w:val="0"/>
          <w:szCs w:val="21"/>
        </w:rPr>
        <w:t xml:space="preserve"> грн.</w:t>
      </w:r>
    </w:p>
    <w:p w:rsidR="00A55469" w:rsidRPr="00784BB4" w:rsidRDefault="00232BAE" w:rsidP="00AC1279">
      <w:pPr>
        <w:spacing w:before="200" w:after="200"/>
        <w:ind w:left="1418" w:hanging="1418"/>
        <w:jc w:val="both"/>
        <w:outlineLvl w:val="0"/>
      </w:pPr>
      <w:r w:rsidRPr="00784BB4">
        <w:t>(107</w:t>
      </w:r>
      <w:r w:rsidR="00AC1279" w:rsidRPr="00784BB4">
        <w:t>)</w:t>
      </w:r>
      <w:r w:rsidR="00AC1279" w:rsidRPr="00784BB4">
        <w:tab/>
        <w:t>Відповідно до реєстру отриманих тендерних пропозицій для участі в                       Торгах № 10 тендерні пропозиції подали такі суб’єкти господарювання:</w:t>
      </w:r>
    </w:p>
    <w:p w:rsidR="00AC1279" w:rsidRPr="00784BB4" w:rsidRDefault="00AC1279" w:rsidP="00AC1279">
      <w:pPr>
        <w:spacing w:before="200" w:after="200"/>
        <w:ind w:left="1418" w:hanging="1418"/>
        <w:jc w:val="both"/>
        <w:outlineLvl w:val="0"/>
      </w:pPr>
      <w:r w:rsidRPr="00784BB4">
        <w:t xml:space="preserve"> </w:t>
      </w:r>
    </w:p>
    <w:tbl>
      <w:tblPr>
        <w:tblW w:w="0" w:type="auto"/>
        <w:tblInd w:w="152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2835"/>
        <w:gridCol w:w="2551"/>
        <w:gridCol w:w="2835"/>
      </w:tblGrid>
      <w:tr w:rsidR="00784BB4" w:rsidRPr="00784BB4" w:rsidTr="00AC1279">
        <w:trPr>
          <w:trHeight w:val="491"/>
        </w:trPr>
        <w:tc>
          <w:tcPr>
            <w:tcW w:w="2835" w:type="dxa"/>
            <w:tcMar>
              <w:top w:w="0" w:type="dxa"/>
              <w:left w:w="108" w:type="dxa"/>
              <w:bottom w:w="0" w:type="dxa"/>
              <w:right w:w="108" w:type="dxa"/>
            </w:tcMar>
            <w:vAlign w:val="center"/>
            <w:hideMark/>
          </w:tcPr>
          <w:p w:rsidR="00AC1279" w:rsidRPr="00784BB4" w:rsidRDefault="00AC1279" w:rsidP="00AC1279">
            <w:pPr>
              <w:pStyle w:val="a9"/>
              <w:tabs>
                <w:tab w:val="clear" w:pos="1440"/>
                <w:tab w:val="left" w:pos="708"/>
              </w:tabs>
              <w:spacing w:before="0" w:after="0"/>
              <w:ind w:left="0" w:firstLine="0"/>
              <w:jc w:val="center"/>
              <w:rPr>
                <w:b/>
                <w:sz w:val="20"/>
                <w:szCs w:val="20"/>
              </w:rPr>
            </w:pPr>
            <w:r w:rsidRPr="00784BB4">
              <w:rPr>
                <w:b/>
                <w:sz w:val="20"/>
                <w:szCs w:val="20"/>
              </w:rPr>
              <w:lastRenderedPageBreak/>
              <w:t>Найменування учасника</w:t>
            </w:r>
          </w:p>
        </w:tc>
        <w:tc>
          <w:tcPr>
            <w:tcW w:w="2551" w:type="dxa"/>
            <w:tcMar>
              <w:top w:w="0" w:type="dxa"/>
              <w:left w:w="108" w:type="dxa"/>
              <w:bottom w:w="0" w:type="dxa"/>
              <w:right w:w="108" w:type="dxa"/>
            </w:tcMar>
            <w:vAlign w:val="center"/>
            <w:hideMark/>
          </w:tcPr>
          <w:p w:rsidR="00AC1279" w:rsidRPr="00784BB4" w:rsidRDefault="00AC1279" w:rsidP="00AC1279">
            <w:pPr>
              <w:pStyle w:val="a9"/>
              <w:tabs>
                <w:tab w:val="clear" w:pos="1440"/>
                <w:tab w:val="left" w:pos="708"/>
              </w:tabs>
              <w:spacing w:before="0" w:after="0"/>
              <w:ind w:left="0" w:firstLine="0"/>
              <w:jc w:val="center"/>
              <w:rPr>
                <w:b/>
                <w:sz w:val="20"/>
                <w:szCs w:val="20"/>
              </w:rPr>
            </w:pPr>
            <w:r w:rsidRPr="00784BB4">
              <w:rPr>
                <w:b/>
                <w:sz w:val="20"/>
                <w:szCs w:val="20"/>
              </w:rPr>
              <w:t>Початкова цінова пропозиція</w:t>
            </w:r>
          </w:p>
        </w:tc>
        <w:tc>
          <w:tcPr>
            <w:tcW w:w="2835" w:type="dxa"/>
            <w:tcMar>
              <w:top w:w="0" w:type="dxa"/>
              <w:left w:w="108" w:type="dxa"/>
              <w:bottom w:w="0" w:type="dxa"/>
              <w:right w:w="108" w:type="dxa"/>
            </w:tcMar>
            <w:vAlign w:val="center"/>
            <w:hideMark/>
          </w:tcPr>
          <w:p w:rsidR="00AC1279" w:rsidRPr="00784BB4" w:rsidRDefault="00AC1279" w:rsidP="00AC1279">
            <w:pPr>
              <w:pStyle w:val="a9"/>
              <w:tabs>
                <w:tab w:val="clear" w:pos="1440"/>
                <w:tab w:val="left" w:pos="708"/>
              </w:tabs>
              <w:spacing w:before="0" w:after="0"/>
              <w:ind w:left="0" w:firstLine="0"/>
              <w:jc w:val="center"/>
              <w:rPr>
                <w:b/>
                <w:sz w:val="20"/>
                <w:szCs w:val="20"/>
              </w:rPr>
            </w:pPr>
            <w:r w:rsidRPr="00784BB4">
              <w:rPr>
                <w:b/>
                <w:sz w:val="20"/>
                <w:szCs w:val="20"/>
              </w:rPr>
              <w:t>Кінцева цінова пропозиція</w:t>
            </w:r>
          </w:p>
        </w:tc>
      </w:tr>
      <w:tr w:rsidR="00784BB4" w:rsidRPr="00784BB4" w:rsidTr="00AC1279">
        <w:tc>
          <w:tcPr>
            <w:tcW w:w="2835" w:type="dxa"/>
            <w:tcMar>
              <w:top w:w="0" w:type="dxa"/>
              <w:left w:w="108" w:type="dxa"/>
              <w:bottom w:w="0" w:type="dxa"/>
              <w:right w:w="108" w:type="dxa"/>
            </w:tcMar>
            <w:vAlign w:val="center"/>
          </w:tcPr>
          <w:p w:rsidR="00AC1279" w:rsidRPr="00784BB4" w:rsidRDefault="00AC1279" w:rsidP="00AC1279">
            <w:pPr>
              <w:pStyle w:val="a9"/>
              <w:tabs>
                <w:tab w:val="clear" w:pos="1440"/>
                <w:tab w:val="left" w:pos="708"/>
              </w:tabs>
              <w:spacing w:before="0" w:after="0"/>
              <w:ind w:left="0" w:firstLine="0"/>
              <w:jc w:val="center"/>
              <w:rPr>
                <w:sz w:val="18"/>
                <w:szCs w:val="20"/>
              </w:rPr>
            </w:pPr>
            <w:r w:rsidRPr="00784BB4">
              <w:rPr>
                <w:sz w:val="18"/>
              </w:rPr>
              <w:t>ТОВ «ІНТЕРПАЙП УКРАЇНА»</w:t>
            </w:r>
          </w:p>
        </w:tc>
        <w:tc>
          <w:tcPr>
            <w:tcW w:w="2551" w:type="dxa"/>
            <w:tcMar>
              <w:top w:w="0" w:type="dxa"/>
              <w:left w:w="108" w:type="dxa"/>
              <w:bottom w:w="0" w:type="dxa"/>
              <w:right w:w="108" w:type="dxa"/>
            </w:tcMar>
            <w:vAlign w:val="center"/>
          </w:tcPr>
          <w:p w:rsidR="00AC1279" w:rsidRPr="00784BB4" w:rsidRDefault="00AC1279" w:rsidP="00AC1279">
            <w:pPr>
              <w:pStyle w:val="a9"/>
              <w:tabs>
                <w:tab w:val="clear" w:pos="1440"/>
                <w:tab w:val="left" w:pos="708"/>
              </w:tabs>
              <w:spacing w:before="0" w:after="0"/>
              <w:ind w:left="0" w:firstLine="0"/>
              <w:jc w:val="center"/>
              <w:rPr>
                <w:sz w:val="18"/>
                <w:szCs w:val="20"/>
              </w:rPr>
            </w:pPr>
            <w:r w:rsidRPr="00784BB4">
              <w:rPr>
                <w:b/>
                <w:sz w:val="18"/>
                <w:szCs w:val="18"/>
              </w:rPr>
              <w:t>3 835 200,00</w:t>
            </w:r>
            <w:r w:rsidRPr="00784BB4">
              <w:rPr>
                <w:b/>
                <w:sz w:val="18"/>
                <w:szCs w:val="20"/>
              </w:rPr>
              <w:t xml:space="preserve"> </w:t>
            </w:r>
            <w:r w:rsidRPr="00784BB4">
              <w:rPr>
                <w:sz w:val="18"/>
                <w:szCs w:val="20"/>
              </w:rPr>
              <w:t>грн</w:t>
            </w:r>
          </w:p>
          <w:p w:rsidR="00AC1279" w:rsidRPr="00784BB4" w:rsidRDefault="00AC1279" w:rsidP="00AC1279">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AC1279" w:rsidRPr="00784BB4" w:rsidRDefault="00AC1279" w:rsidP="00AC1279">
            <w:pPr>
              <w:pStyle w:val="a9"/>
              <w:tabs>
                <w:tab w:val="clear" w:pos="1440"/>
                <w:tab w:val="left" w:pos="708"/>
              </w:tabs>
              <w:spacing w:before="0" w:after="0"/>
              <w:ind w:left="0" w:firstLine="0"/>
              <w:jc w:val="center"/>
              <w:rPr>
                <w:sz w:val="18"/>
                <w:szCs w:val="20"/>
              </w:rPr>
            </w:pPr>
            <w:r w:rsidRPr="00784BB4">
              <w:rPr>
                <w:b/>
                <w:sz w:val="18"/>
                <w:szCs w:val="20"/>
              </w:rPr>
              <w:t xml:space="preserve">3 816 000,00 </w:t>
            </w:r>
            <w:r w:rsidRPr="00784BB4">
              <w:rPr>
                <w:sz w:val="18"/>
                <w:szCs w:val="20"/>
              </w:rPr>
              <w:t>грн</w:t>
            </w:r>
          </w:p>
          <w:p w:rsidR="00AC1279" w:rsidRPr="00784BB4" w:rsidRDefault="00AC1279" w:rsidP="00AC1279">
            <w:pPr>
              <w:pStyle w:val="a9"/>
              <w:tabs>
                <w:tab w:val="clear" w:pos="1440"/>
                <w:tab w:val="left" w:pos="708"/>
              </w:tabs>
              <w:spacing w:before="0" w:after="0"/>
              <w:ind w:left="0" w:firstLine="0"/>
              <w:jc w:val="center"/>
              <w:rPr>
                <w:b/>
                <w:sz w:val="18"/>
                <w:szCs w:val="20"/>
              </w:rPr>
            </w:pPr>
            <w:r w:rsidRPr="00784BB4">
              <w:rPr>
                <w:sz w:val="18"/>
                <w:szCs w:val="20"/>
              </w:rPr>
              <w:t>(з ПДВ)</w:t>
            </w:r>
          </w:p>
        </w:tc>
      </w:tr>
      <w:tr w:rsidR="00784BB4" w:rsidRPr="00784BB4" w:rsidTr="00AC1279">
        <w:tc>
          <w:tcPr>
            <w:tcW w:w="2835" w:type="dxa"/>
            <w:tcMar>
              <w:top w:w="0" w:type="dxa"/>
              <w:left w:w="108" w:type="dxa"/>
              <w:bottom w:w="0" w:type="dxa"/>
              <w:right w:w="108" w:type="dxa"/>
            </w:tcMar>
            <w:vAlign w:val="center"/>
          </w:tcPr>
          <w:p w:rsidR="00AC1279" w:rsidRPr="00784BB4" w:rsidRDefault="00AC1279" w:rsidP="00AC1279">
            <w:pPr>
              <w:pStyle w:val="a9"/>
              <w:tabs>
                <w:tab w:val="clear" w:pos="1440"/>
                <w:tab w:val="left" w:pos="708"/>
              </w:tabs>
              <w:spacing w:before="0" w:after="0"/>
              <w:ind w:left="0" w:firstLine="0"/>
              <w:jc w:val="center"/>
              <w:rPr>
                <w:sz w:val="18"/>
                <w:szCs w:val="20"/>
              </w:rPr>
            </w:pPr>
            <w:r w:rsidRPr="00784BB4">
              <w:rPr>
                <w:sz w:val="18"/>
              </w:rPr>
              <w:t>ТОВ «РЄТЕК»</w:t>
            </w:r>
          </w:p>
        </w:tc>
        <w:tc>
          <w:tcPr>
            <w:tcW w:w="2551" w:type="dxa"/>
            <w:tcMar>
              <w:top w:w="0" w:type="dxa"/>
              <w:left w:w="108" w:type="dxa"/>
              <w:bottom w:w="0" w:type="dxa"/>
              <w:right w:w="108" w:type="dxa"/>
            </w:tcMar>
            <w:vAlign w:val="center"/>
          </w:tcPr>
          <w:p w:rsidR="00AC1279" w:rsidRPr="00784BB4" w:rsidRDefault="00AC1279" w:rsidP="00AC1279">
            <w:pPr>
              <w:pStyle w:val="a9"/>
              <w:tabs>
                <w:tab w:val="clear" w:pos="1440"/>
                <w:tab w:val="left" w:pos="708"/>
              </w:tabs>
              <w:spacing w:before="0" w:after="0"/>
              <w:ind w:left="0" w:firstLine="0"/>
              <w:jc w:val="center"/>
              <w:rPr>
                <w:sz w:val="18"/>
                <w:szCs w:val="20"/>
              </w:rPr>
            </w:pPr>
            <w:r w:rsidRPr="00784BB4">
              <w:rPr>
                <w:b/>
                <w:sz w:val="18"/>
                <w:szCs w:val="20"/>
              </w:rPr>
              <w:t xml:space="preserve">3 835 200,00 </w:t>
            </w:r>
            <w:r w:rsidRPr="00784BB4">
              <w:rPr>
                <w:sz w:val="18"/>
                <w:szCs w:val="20"/>
              </w:rPr>
              <w:t>грн</w:t>
            </w:r>
          </w:p>
          <w:p w:rsidR="00AC1279" w:rsidRPr="00784BB4" w:rsidRDefault="00AC1279" w:rsidP="00AC1279">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AC1279" w:rsidRPr="00784BB4" w:rsidRDefault="00AC1279" w:rsidP="00AC1279">
            <w:pPr>
              <w:pStyle w:val="a9"/>
              <w:tabs>
                <w:tab w:val="clear" w:pos="1440"/>
                <w:tab w:val="left" w:pos="708"/>
              </w:tabs>
              <w:spacing w:before="0" w:after="0"/>
              <w:ind w:left="0" w:firstLine="0"/>
              <w:jc w:val="center"/>
              <w:rPr>
                <w:sz w:val="18"/>
                <w:szCs w:val="20"/>
              </w:rPr>
            </w:pPr>
            <w:r w:rsidRPr="00784BB4">
              <w:rPr>
                <w:b/>
                <w:sz w:val="18"/>
                <w:szCs w:val="20"/>
              </w:rPr>
              <w:t xml:space="preserve">3 835 200,00 </w:t>
            </w:r>
            <w:r w:rsidRPr="00784BB4">
              <w:rPr>
                <w:sz w:val="18"/>
                <w:szCs w:val="20"/>
              </w:rPr>
              <w:t>грн</w:t>
            </w:r>
          </w:p>
          <w:p w:rsidR="00AC1279" w:rsidRPr="00784BB4" w:rsidRDefault="00AC1279" w:rsidP="00AC1279">
            <w:pPr>
              <w:pStyle w:val="a9"/>
              <w:tabs>
                <w:tab w:val="clear" w:pos="1440"/>
                <w:tab w:val="left" w:pos="708"/>
              </w:tabs>
              <w:spacing w:before="0" w:after="0"/>
              <w:ind w:left="0" w:firstLine="0"/>
              <w:jc w:val="center"/>
              <w:rPr>
                <w:b/>
                <w:sz w:val="18"/>
                <w:szCs w:val="20"/>
              </w:rPr>
            </w:pPr>
            <w:r w:rsidRPr="00784BB4">
              <w:rPr>
                <w:sz w:val="18"/>
                <w:szCs w:val="20"/>
              </w:rPr>
              <w:t>(з ПДВ)</w:t>
            </w:r>
          </w:p>
        </w:tc>
      </w:tr>
    </w:tbl>
    <w:p w:rsidR="00AC1279" w:rsidRPr="00784BB4" w:rsidRDefault="00C303DD" w:rsidP="00C303DD">
      <w:pPr>
        <w:spacing w:before="120" w:after="200"/>
        <w:ind w:left="1418" w:hanging="1418"/>
        <w:jc w:val="both"/>
        <w:outlineLvl w:val="0"/>
      </w:pPr>
      <w:r w:rsidRPr="00784BB4">
        <w:t>(108)</w:t>
      </w:r>
      <w:r w:rsidRPr="00784BB4">
        <w:tab/>
        <w:t>Слід зазначити, що згідно з тендерною документацією конкурсних торгів єдиним критерієм оцінки тендерних пропозицій є ціна.</w:t>
      </w:r>
    </w:p>
    <w:p w:rsidR="00AC1279" w:rsidRPr="00784BB4" w:rsidRDefault="00232BAE" w:rsidP="00AC1279">
      <w:pPr>
        <w:ind w:left="1418" w:hanging="1418"/>
        <w:jc w:val="both"/>
        <w:outlineLvl w:val="0"/>
      </w:pPr>
      <w:r w:rsidRPr="00784BB4">
        <w:t>(109</w:t>
      </w:r>
      <w:r w:rsidR="00AC1279" w:rsidRPr="00784BB4">
        <w:t>)</w:t>
      </w:r>
      <w:r w:rsidR="00AC1279" w:rsidRPr="00784BB4">
        <w:tab/>
        <w:t>Отже, згідно з результатами аукціону та з протоколом зас</w:t>
      </w:r>
      <w:r w:rsidR="0037496A" w:rsidRPr="00784BB4">
        <w:t>ідання тендерного комітету Філії</w:t>
      </w:r>
      <w:r w:rsidR="00AC1279" w:rsidRPr="00784BB4">
        <w:t xml:space="preserve"> «ДВЗ» П</w:t>
      </w:r>
      <w:r w:rsidR="00A55469" w:rsidRPr="00784BB4">
        <w:t>АТ «Укрзалізниця» № 963</w:t>
      </w:r>
      <w:r w:rsidR="00AC1279" w:rsidRPr="00784BB4">
        <w:t xml:space="preserve"> від 2</w:t>
      </w:r>
      <w:r w:rsidR="00A55469" w:rsidRPr="00784BB4">
        <w:t>3.07.2018  переможцем Торгів № 10</w:t>
      </w:r>
      <w:r w:rsidR="00AC1279" w:rsidRPr="00784BB4">
        <w:t xml:space="preserve"> визначено ТОВ «ІНТЕРПАЙП УКРАЇНА».</w:t>
      </w:r>
    </w:p>
    <w:p w:rsidR="00AC1279" w:rsidRPr="00784BB4" w:rsidRDefault="00232BAE" w:rsidP="00AC1279">
      <w:pPr>
        <w:spacing w:before="200"/>
        <w:ind w:left="1418" w:hanging="1418"/>
        <w:jc w:val="both"/>
        <w:outlineLvl w:val="0"/>
      </w:pPr>
      <w:r w:rsidRPr="00784BB4">
        <w:t>(110</w:t>
      </w:r>
      <w:r w:rsidR="00AC1279" w:rsidRPr="00784BB4">
        <w:t>)</w:t>
      </w:r>
      <w:r w:rsidR="00AC1279" w:rsidRPr="00784BB4">
        <w:tab/>
        <w:t>Так, за ре</w:t>
      </w:r>
      <w:r w:rsidR="00A55469" w:rsidRPr="00784BB4">
        <w:t>зультатами проведення Торгів № 10</w:t>
      </w:r>
      <w:r w:rsidR="00AC1279" w:rsidRPr="00784BB4">
        <w:t xml:space="preserve"> Філією «ДВЗ» </w:t>
      </w:r>
      <w:r w:rsidR="00C303DD" w:rsidRPr="00784BB4">
        <w:br/>
      </w:r>
      <w:r w:rsidR="00AC1279" w:rsidRPr="00784BB4">
        <w:t>ПАТ «Укрзалізниця» з ТОВ «ІНТЕРПАЙП УКРАЇНА» укладе</w:t>
      </w:r>
      <w:r w:rsidR="00C303DD" w:rsidRPr="00784BB4">
        <w:t xml:space="preserve">но договір поставки </w:t>
      </w:r>
      <w:r w:rsidR="00A55469" w:rsidRPr="00784BB4">
        <w:t>№ ДВРЗ-253</w:t>
      </w:r>
      <w:r w:rsidR="00AC1279" w:rsidRPr="00784BB4">
        <w:t xml:space="preserve">-Т від 08.08.2018 на загальну суму </w:t>
      </w:r>
      <w:r w:rsidR="00AC1279" w:rsidRPr="00784BB4">
        <w:rPr>
          <w:szCs w:val="20"/>
        </w:rPr>
        <w:t>3 816 000,00</w:t>
      </w:r>
      <w:r w:rsidR="002D1DBA" w:rsidRPr="00784BB4">
        <w:t xml:space="preserve"> грн</w:t>
      </w:r>
      <w:r w:rsidR="00AC1279" w:rsidRPr="00784BB4">
        <w:t xml:space="preserve"> (з ПДВ).</w:t>
      </w:r>
    </w:p>
    <w:p w:rsidR="00A55469" w:rsidRPr="00784BB4" w:rsidRDefault="00A55469" w:rsidP="00A55469">
      <w:pPr>
        <w:spacing w:before="200"/>
        <w:ind w:left="1418" w:hanging="1418"/>
        <w:jc w:val="both"/>
        <w:outlineLvl w:val="0"/>
        <w:rPr>
          <w:b/>
        </w:rPr>
      </w:pPr>
      <w:r w:rsidRPr="00784BB4">
        <w:rPr>
          <w:b/>
        </w:rPr>
        <w:t>3.11.</w:t>
      </w:r>
      <w:r w:rsidRPr="00784BB4">
        <w:tab/>
      </w:r>
      <w:r w:rsidRPr="00784BB4">
        <w:rPr>
          <w:b/>
        </w:rPr>
        <w:t xml:space="preserve">Торги № 11 </w:t>
      </w:r>
    </w:p>
    <w:p w:rsidR="00A55469" w:rsidRPr="00784BB4" w:rsidRDefault="00232BAE" w:rsidP="00A55469">
      <w:pPr>
        <w:spacing w:before="200"/>
        <w:ind w:left="1418" w:hanging="1418"/>
        <w:jc w:val="both"/>
        <w:outlineLvl w:val="0"/>
      </w:pPr>
      <w:r w:rsidRPr="00784BB4">
        <w:t>(111</w:t>
      </w:r>
      <w:r w:rsidR="00A55469" w:rsidRPr="00784BB4">
        <w:t>)</w:t>
      </w:r>
      <w:r w:rsidR="00A55469" w:rsidRPr="00784BB4">
        <w:tab/>
        <w:t>Філією «ДВЗ» ПАТ «Укрзалізниця»</w:t>
      </w:r>
      <w:r w:rsidR="00A55469" w:rsidRPr="00784BB4">
        <w:rPr>
          <w:shd w:val="clear" w:color="auto" w:fill="FFFFFF"/>
        </w:rPr>
        <w:t xml:space="preserve"> </w:t>
      </w:r>
      <w:r w:rsidR="00A55469" w:rsidRPr="00784BB4">
        <w:t>проведено торги на закупівлю – «Колеса суцільнокатані» (оголошення № UA-2018-07-24-001545-c).</w:t>
      </w:r>
    </w:p>
    <w:p w:rsidR="00A55469" w:rsidRPr="00784BB4" w:rsidRDefault="00232BAE" w:rsidP="00A55469">
      <w:pPr>
        <w:spacing w:before="200"/>
        <w:ind w:left="1418" w:hanging="1418"/>
        <w:jc w:val="both"/>
        <w:outlineLvl w:val="0"/>
      </w:pPr>
      <w:r w:rsidRPr="00784BB4">
        <w:t>(112</w:t>
      </w:r>
      <w:r w:rsidR="00C303DD" w:rsidRPr="00784BB4">
        <w:t>)</w:t>
      </w:r>
      <w:r w:rsidR="00C303DD" w:rsidRPr="00784BB4">
        <w:tab/>
        <w:t>Предмет закупівлі: к</w:t>
      </w:r>
      <w:r w:rsidR="00A55469" w:rsidRPr="00784BB4">
        <w:t xml:space="preserve">олесо суцільнокатане для рухомого складу залізниць     діам. 957 ступ. 190 мм. </w:t>
      </w:r>
    </w:p>
    <w:p w:rsidR="00A55469" w:rsidRPr="00784BB4" w:rsidRDefault="00232BAE" w:rsidP="00A55469">
      <w:pPr>
        <w:spacing w:before="200"/>
        <w:ind w:left="1418" w:hanging="1418"/>
        <w:jc w:val="both"/>
        <w:outlineLvl w:val="0"/>
      </w:pPr>
      <w:r w:rsidRPr="00784BB4">
        <w:t>(113</w:t>
      </w:r>
      <w:r w:rsidR="00A55469" w:rsidRPr="00784BB4">
        <w:t>)</w:t>
      </w:r>
      <w:r w:rsidR="00A55469" w:rsidRPr="00784BB4">
        <w:tab/>
        <w:t xml:space="preserve">Кінцевий строк подання тендерних пропозицій: </w:t>
      </w:r>
      <w:r w:rsidR="00A55469" w:rsidRPr="00784BB4">
        <w:rPr>
          <w:rStyle w:val="11"/>
        </w:rPr>
        <w:t>17.08.2018 о 20:00</w:t>
      </w:r>
      <w:r w:rsidR="00A55469" w:rsidRPr="00784BB4">
        <w:t>.</w:t>
      </w:r>
    </w:p>
    <w:p w:rsidR="00A55469" w:rsidRPr="00784BB4" w:rsidRDefault="00232BAE" w:rsidP="00A55469">
      <w:pPr>
        <w:spacing w:before="200"/>
        <w:ind w:left="1418" w:hanging="1418"/>
        <w:jc w:val="both"/>
        <w:outlineLvl w:val="0"/>
        <w:rPr>
          <w:rStyle w:val="11"/>
        </w:rPr>
      </w:pPr>
      <w:r w:rsidRPr="00784BB4">
        <w:t>(114</w:t>
      </w:r>
      <w:r w:rsidR="00A55469" w:rsidRPr="00784BB4">
        <w:t>)</w:t>
      </w:r>
      <w:r w:rsidR="00A55469" w:rsidRPr="00784BB4">
        <w:tab/>
        <w:t xml:space="preserve">Початок аукціону: </w:t>
      </w:r>
      <w:r w:rsidR="00C303DD" w:rsidRPr="00784BB4">
        <w:rPr>
          <w:rStyle w:val="11"/>
        </w:rPr>
        <w:t>20.08.2018 о</w:t>
      </w:r>
      <w:r w:rsidR="00A55469" w:rsidRPr="00784BB4">
        <w:rPr>
          <w:rStyle w:val="11"/>
        </w:rPr>
        <w:t> 13:33.</w:t>
      </w:r>
    </w:p>
    <w:p w:rsidR="00A55469" w:rsidRPr="00784BB4" w:rsidRDefault="00232BAE" w:rsidP="00A55469">
      <w:pPr>
        <w:spacing w:before="200"/>
        <w:ind w:left="1418" w:hanging="1418"/>
        <w:jc w:val="both"/>
        <w:outlineLvl w:val="0"/>
      </w:pPr>
      <w:r w:rsidRPr="00784BB4">
        <w:t>(115</w:t>
      </w:r>
      <w:r w:rsidR="00A55469" w:rsidRPr="00784BB4">
        <w:t>)</w:t>
      </w:r>
      <w:r w:rsidR="00A55469" w:rsidRPr="00784BB4">
        <w:tab/>
        <w:t xml:space="preserve">Очікувана вартість: 3 835 200,00 грн з (ПДВ). </w:t>
      </w:r>
    </w:p>
    <w:p w:rsidR="00A55469" w:rsidRPr="00784BB4" w:rsidRDefault="00232BAE" w:rsidP="00A55469">
      <w:pPr>
        <w:spacing w:before="200"/>
        <w:ind w:left="1418" w:hanging="1418"/>
        <w:jc w:val="both"/>
        <w:outlineLvl w:val="0"/>
      </w:pPr>
      <w:r w:rsidRPr="00784BB4">
        <w:t>(116</w:t>
      </w:r>
      <w:r w:rsidR="00A55469" w:rsidRPr="00784BB4">
        <w:t>)</w:t>
      </w:r>
      <w:r w:rsidR="00A55469" w:rsidRPr="00784BB4">
        <w:tab/>
      </w:r>
      <w:r w:rsidR="00A55469" w:rsidRPr="00784BB4">
        <w:rPr>
          <w:lang w:val="ru-RU"/>
        </w:rPr>
        <w:t>Розмір мінімального кроку пониження ціни був встановлений:</w:t>
      </w:r>
      <w:r w:rsidR="00A55469" w:rsidRPr="00784BB4">
        <w:t xml:space="preserve"> 19 176,00</w:t>
      </w:r>
      <w:r w:rsidR="00A55469" w:rsidRPr="00784BB4">
        <w:rPr>
          <w:rStyle w:val="af5"/>
          <w:b w:val="0"/>
          <w:szCs w:val="21"/>
        </w:rPr>
        <w:t xml:space="preserve"> грн.</w:t>
      </w:r>
    </w:p>
    <w:p w:rsidR="00A55469" w:rsidRPr="00784BB4" w:rsidRDefault="00A55469" w:rsidP="00C303DD">
      <w:pPr>
        <w:spacing w:before="200" w:after="120"/>
        <w:ind w:left="1418" w:hanging="1418"/>
        <w:jc w:val="both"/>
        <w:outlineLvl w:val="0"/>
      </w:pPr>
      <w:r w:rsidRPr="00784BB4">
        <w:t>(</w:t>
      </w:r>
      <w:r w:rsidR="00232BAE" w:rsidRPr="00784BB4">
        <w:t>117</w:t>
      </w:r>
      <w:r w:rsidRPr="00784BB4">
        <w:t>)</w:t>
      </w:r>
      <w:r w:rsidRPr="00784BB4">
        <w:tab/>
        <w:t>Відповідно до реєстру отриманих тендерних пропозицій для участі в                       Торгах № 11 тендерні пропозиції подали такі суб’єкти господарювання:</w:t>
      </w:r>
    </w:p>
    <w:tbl>
      <w:tblPr>
        <w:tblW w:w="0" w:type="auto"/>
        <w:tblInd w:w="152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2835"/>
        <w:gridCol w:w="2551"/>
        <w:gridCol w:w="2835"/>
      </w:tblGrid>
      <w:tr w:rsidR="00784BB4" w:rsidRPr="00784BB4" w:rsidTr="00A55469">
        <w:trPr>
          <w:trHeight w:val="491"/>
        </w:trPr>
        <w:tc>
          <w:tcPr>
            <w:tcW w:w="2835" w:type="dxa"/>
            <w:tcMar>
              <w:top w:w="0" w:type="dxa"/>
              <w:left w:w="108" w:type="dxa"/>
              <w:bottom w:w="0" w:type="dxa"/>
              <w:right w:w="108" w:type="dxa"/>
            </w:tcMar>
            <w:vAlign w:val="center"/>
            <w:hideMark/>
          </w:tcPr>
          <w:p w:rsidR="00A55469" w:rsidRPr="00784BB4" w:rsidRDefault="00A55469" w:rsidP="00A55469">
            <w:pPr>
              <w:pStyle w:val="a9"/>
              <w:tabs>
                <w:tab w:val="clear" w:pos="1440"/>
                <w:tab w:val="left" w:pos="708"/>
              </w:tabs>
              <w:spacing w:before="0" w:after="0"/>
              <w:ind w:left="0" w:firstLine="0"/>
              <w:jc w:val="center"/>
              <w:rPr>
                <w:b/>
                <w:sz w:val="20"/>
                <w:szCs w:val="20"/>
              </w:rPr>
            </w:pPr>
            <w:r w:rsidRPr="00784BB4">
              <w:rPr>
                <w:b/>
                <w:sz w:val="20"/>
                <w:szCs w:val="20"/>
              </w:rPr>
              <w:t>Найменування учасника</w:t>
            </w:r>
          </w:p>
        </w:tc>
        <w:tc>
          <w:tcPr>
            <w:tcW w:w="2551" w:type="dxa"/>
            <w:tcMar>
              <w:top w:w="0" w:type="dxa"/>
              <w:left w:w="108" w:type="dxa"/>
              <w:bottom w:w="0" w:type="dxa"/>
              <w:right w:w="108" w:type="dxa"/>
            </w:tcMar>
            <w:vAlign w:val="center"/>
            <w:hideMark/>
          </w:tcPr>
          <w:p w:rsidR="00A55469" w:rsidRPr="00784BB4" w:rsidRDefault="00A55469" w:rsidP="00A55469">
            <w:pPr>
              <w:pStyle w:val="a9"/>
              <w:tabs>
                <w:tab w:val="clear" w:pos="1440"/>
                <w:tab w:val="left" w:pos="708"/>
              </w:tabs>
              <w:spacing w:before="0" w:after="0"/>
              <w:ind w:left="0" w:firstLine="0"/>
              <w:jc w:val="center"/>
              <w:rPr>
                <w:b/>
                <w:sz w:val="20"/>
                <w:szCs w:val="20"/>
              </w:rPr>
            </w:pPr>
            <w:r w:rsidRPr="00784BB4">
              <w:rPr>
                <w:b/>
                <w:sz w:val="20"/>
                <w:szCs w:val="20"/>
              </w:rPr>
              <w:t>Початкова цінова пропозиція</w:t>
            </w:r>
          </w:p>
        </w:tc>
        <w:tc>
          <w:tcPr>
            <w:tcW w:w="2835" w:type="dxa"/>
            <w:tcMar>
              <w:top w:w="0" w:type="dxa"/>
              <w:left w:w="108" w:type="dxa"/>
              <w:bottom w:w="0" w:type="dxa"/>
              <w:right w:w="108" w:type="dxa"/>
            </w:tcMar>
            <w:vAlign w:val="center"/>
            <w:hideMark/>
          </w:tcPr>
          <w:p w:rsidR="00A55469" w:rsidRPr="00784BB4" w:rsidRDefault="00A55469" w:rsidP="00A55469">
            <w:pPr>
              <w:pStyle w:val="a9"/>
              <w:tabs>
                <w:tab w:val="clear" w:pos="1440"/>
                <w:tab w:val="left" w:pos="708"/>
              </w:tabs>
              <w:spacing w:before="0" w:after="0"/>
              <w:ind w:left="0" w:firstLine="0"/>
              <w:jc w:val="center"/>
              <w:rPr>
                <w:b/>
                <w:sz w:val="20"/>
                <w:szCs w:val="20"/>
              </w:rPr>
            </w:pPr>
            <w:r w:rsidRPr="00784BB4">
              <w:rPr>
                <w:b/>
                <w:sz w:val="20"/>
                <w:szCs w:val="20"/>
              </w:rPr>
              <w:t>Кінцева цінова пропозиція</w:t>
            </w:r>
          </w:p>
        </w:tc>
      </w:tr>
      <w:tr w:rsidR="00784BB4" w:rsidRPr="00784BB4" w:rsidTr="00A55469">
        <w:tc>
          <w:tcPr>
            <w:tcW w:w="2835" w:type="dxa"/>
            <w:tcMar>
              <w:top w:w="0" w:type="dxa"/>
              <w:left w:w="108" w:type="dxa"/>
              <w:bottom w:w="0" w:type="dxa"/>
              <w:right w:w="108" w:type="dxa"/>
            </w:tcMar>
            <w:vAlign w:val="center"/>
          </w:tcPr>
          <w:p w:rsidR="00A55469" w:rsidRPr="00784BB4" w:rsidRDefault="00A55469" w:rsidP="00A55469">
            <w:pPr>
              <w:pStyle w:val="a9"/>
              <w:tabs>
                <w:tab w:val="clear" w:pos="1440"/>
                <w:tab w:val="left" w:pos="708"/>
              </w:tabs>
              <w:spacing w:before="0" w:after="0"/>
              <w:ind w:left="0" w:firstLine="0"/>
              <w:jc w:val="center"/>
              <w:rPr>
                <w:sz w:val="18"/>
                <w:szCs w:val="20"/>
              </w:rPr>
            </w:pPr>
            <w:r w:rsidRPr="00784BB4">
              <w:rPr>
                <w:sz w:val="18"/>
              </w:rPr>
              <w:t>ТОВ «ІНТЕРПАЙП УКРАЇНА»</w:t>
            </w:r>
          </w:p>
        </w:tc>
        <w:tc>
          <w:tcPr>
            <w:tcW w:w="2551" w:type="dxa"/>
            <w:tcMar>
              <w:top w:w="0" w:type="dxa"/>
              <w:left w:w="108" w:type="dxa"/>
              <w:bottom w:w="0" w:type="dxa"/>
              <w:right w:w="108" w:type="dxa"/>
            </w:tcMar>
            <w:vAlign w:val="center"/>
          </w:tcPr>
          <w:p w:rsidR="00A55469" w:rsidRPr="00784BB4" w:rsidRDefault="00A55469" w:rsidP="00A55469">
            <w:pPr>
              <w:pStyle w:val="a9"/>
              <w:tabs>
                <w:tab w:val="clear" w:pos="1440"/>
                <w:tab w:val="left" w:pos="708"/>
              </w:tabs>
              <w:spacing w:before="0" w:after="0"/>
              <w:ind w:left="0" w:firstLine="0"/>
              <w:jc w:val="center"/>
              <w:rPr>
                <w:sz w:val="18"/>
                <w:szCs w:val="20"/>
              </w:rPr>
            </w:pPr>
            <w:r w:rsidRPr="00784BB4">
              <w:rPr>
                <w:b/>
                <w:sz w:val="18"/>
                <w:szCs w:val="18"/>
              </w:rPr>
              <w:t>3 835 200,00</w:t>
            </w:r>
            <w:r w:rsidRPr="00784BB4">
              <w:rPr>
                <w:b/>
                <w:sz w:val="18"/>
                <w:szCs w:val="20"/>
              </w:rPr>
              <w:t xml:space="preserve"> </w:t>
            </w:r>
            <w:r w:rsidRPr="00784BB4">
              <w:rPr>
                <w:sz w:val="18"/>
                <w:szCs w:val="20"/>
              </w:rPr>
              <w:t>грн</w:t>
            </w:r>
          </w:p>
          <w:p w:rsidR="00A55469" w:rsidRPr="00784BB4" w:rsidRDefault="00A55469" w:rsidP="00A55469">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A55469" w:rsidRPr="00784BB4" w:rsidRDefault="00A55469" w:rsidP="00A55469">
            <w:pPr>
              <w:pStyle w:val="a9"/>
              <w:tabs>
                <w:tab w:val="clear" w:pos="1440"/>
                <w:tab w:val="left" w:pos="708"/>
              </w:tabs>
              <w:spacing w:before="0" w:after="0"/>
              <w:ind w:left="0" w:firstLine="0"/>
              <w:jc w:val="center"/>
              <w:rPr>
                <w:sz w:val="18"/>
                <w:szCs w:val="20"/>
              </w:rPr>
            </w:pPr>
            <w:r w:rsidRPr="00784BB4">
              <w:rPr>
                <w:b/>
                <w:sz w:val="18"/>
                <w:szCs w:val="20"/>
              </w:rPr>
              <w:t xml:space="preserve">3 816 000,00 </w:t>
            </w:r>
            <w:r w:rsidRPr="00784BB4">
              <w:rPr>
                <w:sz w:val="18"/>
                <w:szCs w:val="20"/>
              </w:rPr>
              <w:t>грн</w:t>
            </w:r>
          </w:p>
          <w:p w:rsidR="00A55469" w:rsidRPr="00784BB4" w:rsidRDefault="00A55469" w:rsidP="00A55469">
            <w:pPr>
              <w:pStyle w:val="a9"/>
              <w:tabs>
                <w:tab w:val="clear" w:pos="1440"/>
                <w:tab w:val="left" w:pos="708"/>
              </w:tabs>
              <w:spacing w:before="0" w:after="0"/>
              <w:ind w:left="0" w:firstLine="0"/>
              <w:jc w:val="center"/>
              <w:rPr>
                <w:b/>
                <w:sz w:val="18"/>
                <w:szCs w:val="20"/>
              </w:rPr>
            </w:pPr>
            <w:r w:rsidRPr="00784BB4">
              <w:rPr>
                <w:sz w:val="18"/>
                <w:szCs w:val="20"/>
              </w:rPr>
              <w:t>(з ПДВ)</w:t>
            </w:r>
          </w:p>
        </w:tc>
      </w:tr>
      <w:tr w:rsidR="00784BB4" w:rsidRPr="00784BB4" w:rsidTr="00A55469">
        <w:tc>
          <w:tcPr>
            <w:tcW w:w="2835" w:type="dxa"/>
            <w:tcMar>
              <w:top w:w="0" w:type="dxa"/>
              <w:left w:w="108" w:type="dxa"/>
              <w:bottom w:w="0" w:type="dxa"/>
              <w:right w:w="108" w:type="dxa"/>
            </w:tcMar>
            <w:vAlign w:val="center"/>
          </w:tcPr>
          <w:p w:rsidR="00A55469" w:rsidRPr="00784BB4" w:rsidRDefault="00A55469" w:rsidP="00A55469">
            <w:pPr>
              <w:pStyle w:val="a9"/>
              <w:tabs>
                <w:tab w:val="clear" w:pos="1440"/>
                <w:tab w:val="left" w:pos="708"/>
              </w:tabs>
              <w:spacing w:before="0" w:after="0"/>
              <w:ind w:left="0" w:firstLine="0"/>
              <w:jc w:val="center"/>
              <w:rPr>
                <w:sz w:val="18"/>
                <w:szCs w:val="20"/>
              </w:rPr>
            </w:pPr>
            <w:r w:rsidRPr="00784BB4">
              <w:rPr>
                <w:sz w:val="18"/>
              </w:rPr>
              <w:t>ТОВ «РЄТЕК»</w:t>
            </w:r>
          </w:p>
        </w:tc>
        <w:tc>
          <w:tcPr>
            <w:tcW w:w="2551" w:type="dxa"/>
            <w:tcMar>
              <w:top w:w="0" w:type="dxa"/>
              <w:left w:w="108" w:type="dxa"/>
              <w:bottom w:w="0" w:type="dxa"/>
              <w:right w:w="108" w:type="dxa"/>
            </w:tcMar>
            <w:vAlign w:val="center"/>
          </w:tcPr>
          <w:p w:rsidR="00A55469" w:rsidRPr="00784BB4" w:rsidRDefault="00A55469" w:rsidP="00A55469">
            <w:pPr>
              <w:pStyle w:val="a9"/>
              <w:tabs>
                <w:tab w:val="clear" w:pos="1440"/>
                <w:tab w:val="left" w:pos="708"/>
              </w:tabs>
              <w:spacing w:before="0" w:after="0"/>
              <w:ind w:left="0" w:firstLine="0"/>
              <w:jc w:val="center"/>
              <w:rPr>
                <w:sz w:val="18"/>
                <w:szCs w:val="20"/>
              </w:rPr>
            </w:pPr>
            <w:r w:rsidRPr="00784BB4">
              <w:rPr>
                <w:b/>
                <w:sz w:val="18"/>
                <w:szCs w:val="20"/>
              </w:rPr>
              <w:t xml:space="preserve">3 835 200,00 </w:t>
            </w:r>
            <w:r w:rsidRPr="00784BB4">
              <w:rPr>
                <w:sz w:val="18"/>
                <w:szCs w:val="20"/>
              </w:rPr>
              <w:t>грн</w:t>
            </w:r>
          </w:p>
          <w:p w:rsidR="00A55469" w:rsidRPr="00784BB4" w:rsidRDefault="00A55469" w:rsidP="00A55469">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A55469" w:rsidRPr="00784BB4" w:rsidRDefault="00A55469" w:rsidP="00A55469">
            <w:pPr>
              <w:pStyle w:val="a9"/>
              <w:tabs>
                <w:tab w:val="clear" w:pos="1440"/>
                <w:tab w:val="left" w:pos="708"/>
              </w:tabs>
              <w:spacing w:before="0" w:after="0"/>
              <w:ind w:left="0" w:firstLine="0"/>
              <w:jc w:val="center"/>
              <w:rPr>
                <w:sz w:val="18"/>
                <w:szCs w:val="20"/>
              </w:rPr>
            </w:pPr>
            <w:r w:rsidRPr="00784BB4">
              <w:rPr>
                <w:b/>
                <w:sz w:val="18"/>
                <w:szCs w:val="20"/>
              </w:rPr>
              <w:t xml:space="preserve">3 835 200,00 </w:t>
            </w:r>
            <w:r w:rsidRPr="00784BB4">
              <w:rPr>
                <w:sz w:val="18"/>
                <w:szCs w:val="20"/>
              </w:rPr>
              <w:t>грн</w:t>
            </w:r>
          </w:p>
          <w:p w:rsidR="00A55469" w:rsidRPr="00784BB4" w:rsidRDefault="00A55469" w:rsidP="00A55469">
            <w:pPr>
              <w:pStyle w:val="a9"/>
              <w:tabs>
                <w:tab w:val="clear" w:pos="1440"/>
                <w:tab w:val="left" w:pos="708"/>
              </w:tabs>
              <w:spacing w:before="0" w:after="0"/>
              <w:ind w:left="0" w:firstLine="0"/>
              <w:jc w:val="center"/>
              <w:rPr>
                <w:b/>
                <w:sz w:val="18"/>
                <w:szCs w:val="20"/>
              </w:rPr>
            </w:pPr>
            <w:r w:rsidRPr="00784BB4">
              <w:rPr>
                <w:sz w:val="18"/>
                <w:szCs w:val="20"/>
              </w:rPr>
              <w:t>(з ПДВ)</w:t>
            </w:r>
          </w:p>
        </w:tc>
      </w:tr>
    </w:tbl>
    <w:p w:rsidR="00A55469" w:rsidRPr="00784BB4" w:rsidRDefault="00C303DD" w:rsidP="00C303DD">
      <w:pPr>
        <w:spacing w:before="120" w:after="200"/>
        <w:ind w:left="1418" w:hanging="1418"/>
        <w:jc w:val="both"/>
        <w:outlineLvl w:val="0"/>
      </w:pPr>
      <w:r w:rsidRPr="00784BB4">
        <w:t>(118)</w:t>
      </w:r>
      <w:r w:rsidRPr="00784BB4">
        <w:tab/>
        <w:t>Слід зазначити, що згідно з тендерною документацією конкурсних торгів єдиним критерієм оцінки тендерних пропозицій є ціна.</w:t>
      </w:r>
    </w:p>
    <w:p w:rsidR="00A55469" w:rsidRPr="00784BB4" w:rsidRDefault="00232BAE" w:rsidP="00A55469">
      <w:pPr>
        <w:ind w:left="1418" w:hanging="1418"/>
        <w:jc w:val="both"/>
        <w:outlineLvl w:val="0"/>
      </w:pPr>
      <w:r w:rsidRPr="00784BB4">
        <w:t>(119</w:t>
      </w:r>
      <w:r w:rsidR="00A55469" w:rsidRPr="00784BB4">
        <w:t>)</w:t>
      </w:r>
      <w:r w:rsidR="00A55469" w:rsidRPr="00784BB4">
        <w:tab/>
        <w:t>Отже, згідно з результатами аукціону та з протоколом зас</w:t>
      </w:r>
      <w:r w:rsidR="0037496A" w:rsidRPr="00784BB4">
        <w:t>ідання тендерного комітету Філії</w:t>
      </w:r>
      <w:r w:rsidR="00A55469" w:rsidRPr="00784BB4">
        <w:t xml:space="preserve"> «ДВЗ» ПАТ «Укрзалізниця» № 1159 від 20.08.2018  переможцем Торгів № 11 визначено ТОВ «ІНТЕРПАЙП УКРАЇНА».</w:t>
      </w:r>
    </w:p>
    <w:p w:rsidR="00A55469" w:rsidRPr="00784BB4" w:rsidRDefault="00232BAE" w:rsidP="00A55469">
      <w:pPr>
        <w:spacing w:before="200"/>
        <w:ind w:left="1418" w:hanging="1418"/>
        <w:jc w:val="both"/>
        <w:outlineLvl w:val="0"/>
      </w:pPr>
      <w:r w:rsidRPr="00784BB4">
        <w:t>(120</w:t>
      </w:r>
      <w:r w:rsidR="00A55469" w:rsidRPr="00784BB4">
        <w:t>)</w:t>
      </w:r>
      <w:r w:rsidR="00A55469" w:rsidRPr="00784BB4">
        <w:tab/>
        <w:t xml:space="preserve">Так, за результатами проведення Торгів № 11 Філією «ДВЗ» </w:t>
      </w:r>
      <w:r w:rsidR="00C303DD" w:rsidRPr="00784BB4">
        <w:br/>
      </w:r>
      <w:r w:rsidR="00A55469" w:rsidRPr="00784BB4">
        <w:t xml:space="preserve">ПАТ «Укрзалізниця» з ТОВ «ІНТЕРПАЙП УКРАЇНА» укладено договір поставки № ДВРЗ-284-Т від 03.09.2018 на загальну суму </w:t>
      </w:r>
      <w:r w:rsidR="00A55469" w:rsidRPr="00784BB4">
        <w:rPr>
          <w:szCs w:val="20"/>
        </w:rPr>
        <w:t>3 816 000,00</w:t>
      </w:r>
      <w:r w:rsidR="002D1DBA" w:rsidRPr="00784BB4">
        <w:t xml:space="preserve"> грн</w:t>
      </w:r>
      <w:r w:rsidR="00A55469" w:rsidRPr="00784BB4">
        <w:t xml:space="preserve"> </w:t>
      </w:r>
      <w:r w:rsidR="00C303DD" w:rsidRPr="00784BB4">
        <w:br/>
      </w:r>
      <w:r w:rsidR="00A55469" w:rsidRPr="00784BB4">
        <w:t>(з ПДВ).</w:t>
      </w:r>
    </w:p>
    <w:p w:rsidR="00837BF3" w:rsidRPr="00784BB4" w:rsidRDefault="00837BF3" w:rsidP="00837BF3">
      <w:pPr>
        <w:spacing w:before="200"/>
        <w:ind w:left="1418" w:hanging="1418"/>
        <w:jc w:val="both"/>
        <w:outlineLvl w:val="0"/>
        <w:rPr>
          <w:b/>
        </w:rPr>
      </w:pPr>
    </w:p>
    <w:p w:rsidR="00837BF3" w:rsidRPr="00784BB4" w:rsidRDefault="00837BF3" w:rsidP="00837BF3">
      <w:pPr>
        <w:spacing w:before="200"/>
        <w:ind w:left="1418" w:hanging="1418"/>
        <w:jc w:val="both"/>
        <w:outlineLvl w:val="0"/>
        <w:rPr>
          <w:b/>
        </w:rPr>
      </w:pPr>
    </w:p>
    <w:p w:rsidR="00837BF3" w:rsidRPr="00784BB4" w:rsidRDefault="00837BF3" w:rsidP="00837BF3">
      <w:pPr>
        <w:spacing w:before="200"/>
        <w:ind w:left="1418" w:hanging="1418"/>
        <w:jc w:val="both"/>
        <w:outlineLvl w:val="0"/>
        <w:rPr>
          <w:b/>
        </w:rPr>
      </w:pPr>
      <w:r w:rsidRPr="00784BB4">
        <w:rPr>
          <w:b/>
        </w:rPr>
        <w:lastRenderedPageBreak/>
        <w:t>3.12.</w:t>
      </w:r>
      <w:r w:rsidRPr="00784BB4">
        <w:tab/>
      </w:r>
      <w:r w:rsidRPr="00784BB4">
        <w:rPr>
          <w:b/>
        </w:rPr>
        <w:t xml:space="preserve">Торги № 12 </w:t>
      </w:r>
    </w:p>
    <w:p w:rsidR="00837BF3" w:rsidRPr="00784BB4" w:rsidRDefault="00232BAE" w:rsidP="003C7100">
      <w:pPr>
        <w:spacing w:before="200"/>
        <w:ind w:left="1418" w:hanging="1418"/>
        <w:jc w:val="both"/>
        <w:outlineLvl w:val="0"/>
      </w:pPr>
      <w:r w:rsidRPr="00784BB4">
        <w:t>(121</w:t>
      </w:r>
      <w:r w:rsidR="00837BF3" w:rsidRPr="00784BB4">
        <w:t>)</w:t>
      </w:r>
      <w:r w:rsidR="00837BF3" w:rsidRPr="00784BB4">
        <w:tab/>
        <w:t xml:space="preserve">Філією </w:t>
      </w:r>
      <w:r w:rsidR="003C7100" w:rsidRPr="00784BB4">
        <w:t>«Панютинський вагоноремонтний завод» публічного акціонерного товариства «Українська залізниця» (далі – Філія «ПВЗ» ПАТ «Укрзалізниця»)</w:t>
      </w:r>
      <w:r w:rsidR="00837BF3" w:rsidRPr="00784BB4">
        <w:rPr>
          <w:shd w:val="clear" w:color="auto" w:fill="FFFFFF"/>
        </w:rPr>
        <w:t xml:space="preserve"> </w:t>
      </w:r>
      <w:r w:rsidR="00837BF3" w:rsidRPr="00784BB4">
        <w:t xml:space="preserve">проведено торги на закупівлю – «Колеса суцільнокатані» (оголошення </w:t>
      </w:r>
      <w:r w:rsidR="003C7100" w:rsidRPr="00784BB4">
        <w:t xml:space="preserve">                      </w:t>
      </w:r>
      <w:r w:rsidR="00837BF3" w:rsidRPr="00784BB4">
        <w:t xml:space="preserve">№ </w:t>
      </w:r>
      <w:r w:rsidR="003C7100" w:rsidRPr="00784BB4">
        <w:t>UA-2018-06-26-000199-b</w:t>
      </w:r>
      <w:r w:rsidR="00837BF3" w:rsidRPr="00784BB4">
        <w:t>).</w:t>
      </w:r>
    </w:p>
    <w:p w:rsidR="00837BF3" w:rsidRPr="00784BB4" w:rsidRDefault="00A71AD0" w:rsidP="00837BF3">
      <w:pPr>
        <w:spacing w:before="200"/>
        <w:ind w:left="1418" w:hanging="1418"/>
        <w:jc w:val="both"/>
        <w:outlineLvl w:val="0"/>
      </w:pPr>
      <w:r w:rsidRPr="00784BB4">
        <w:t>(122</w:t>
      </w:r>
      <w:r w:rsidR="00C303DD" w:rsidRPr="00784BB4">
        <w:t>)</w:t>
      </w:r>
      <w:r w:rsidR="00C303DD" w:rsidRPr="00784BB4">
        <w:tab/>
        <w:t>Предмет закупівлі: к</w:t>
      </w:r>
      <w:r w:rsidR="00837BF3" w:rsidRPr="00784BB4">
        <w:t xml:space="preserve">олесо суцільнокатане. </w:t>
      </w:r>
    </w:p>
    <w:p w:rsidR="00837BF3" w:rsidRPr="00784BB4" w:rsidRDefault="00A71AD0" w:rsidP="00837BF3">
      <w:pPr>
        <w:spacing w:before="200"/>
        <w:ind w:left="1418" w:hanging="1418"/>
        <w:jc w:val="both"/>
        <w:outlineLvl w:val="0"/>
      </w:pPr>
      <w:r w:rsidRPr="00784BB4">
        <w:t>(123</w:t>
      </w:r>
      <w:r w:rsidR="00837BF3" w:rsidRPr="00784BB4">
        <w:t>)</w:t>
      </w:r>
      <w:r w:rsidR="00837BF3" w:rsidRPr="00784BB4">
        <w:tab/>
        <w:t xml:space="preserve">Кінцевий строк подання тендерних пропозицій: </w:t>
      </w:r>
      <w:r w:rsidR="003C7100" w:rsidRPr="00784BB4">
        <w:rPr>
          <w:rStyle w:val="11"/>
        </w:rPr>
        <w:t>11.07.2018 о 11</w:t>
      </w:r>
      <w:r w:rsidR="00837BF3" w:rsidRPr="00784BB4">
        <w:rPr>
          <w:rStyle w:val="11"/>
        </w:rPr>
        <w:t>:</w:t>
      </w:r>
      <w:r w:rsidR="003C7100" w:rsidRPr="00784BB4">
        <w:rPr>
          <w:rStyle w:val="11"/>
        </w:rPr>
        <w:t>19</w:t>
      </w:r>
      <w:r w:rsidR="00837BF3" w:rsidRPr="00784BB4">
        <w:t>.</w:t>
      </w:r>
    </w:p>
    <w:p w:rsidR="00837BF3" w:rsidRPr="00784BB4" w:rsidRDefault="003C7100" w:rsidP="00837BF3">
      <w:pPr>
        <w:spacing w:before="200"/>
        <w:ind w:left="1418" w:hanging="1418"/>
        <w:jc w:val="both"/>
        <w:outlineLvl w:val="0"/>
        <w:rPr>
          <w:rStyle w:val="11"/>
        </w:rPr>
      </w:pPr>
      <w:r w:rsidRPr="00784BB4">
        <w:t>(12</w:t>
      </w:r>
      <w:r w:rsidR="00A71AD0" w:rsidRPr="00784BB4">
        <w:t>4</w:t>
      </w:r>
      <w:r w:rsidR="00837BF3" w:rsidRPr="00784BB4">
        <w:t>)</w:t>
      </w:r>
      <w:r w:rsidR="00837BF3" w:rsidRPr="00784BB4">
        <w:tab/>
        <w:t xml:space="preserve">Початок аукціону: </w:t>
      </w:r>
      <w:r w:rsidRPr="00784BB4">
        <w:rPr>
          <w:rStyle w:val="11"/>
        </w:rPr>
        <w:t xml:space="preserve">12.07.2018 </w:t>
      </w:r>
      <w:r w:rsidR="00C303DD" w:rsidRPr="00784BB4">
        <w:rPr>
          <w:rStyle w:val="11"/>
        </w:rPr>
        <w:t>о</w:t>
      </w:r>
      <w:r w:rsidRPr="00784BB4">
        <w:rPr>
          <w:rStyle w:val="11"/>
        </w:rPr>
        <w:t> 15:00</w:t>
      </w:r>
      <w:r w:rsidR="00837BF3" w:rsidRPr="00784BB4">
        <w:rPr>
          <w:rStyle w:val="11"/>
        </w:rPr>
        <w:t>.</w:t>
      </w:r>
    </w:p>
    <w:p w:rsidR="00837BF3" w:rsidRPr="00784BB4" w:rsidRDefault="003C7100" w:rsidP="00837BF3">
      <w:pPr>
        <w:spacing w:before="200"/>
        <w:ind w:left="1418" w:hanging="1418"/>
        <w:jc w:val="both"/>
        <w:outlineLvl w:val="0"/>
      </w:pPr>
      <w:r w:rsidRPr="00784BB4">
        <w:t>(12</w:t>
      </w:r>
      <w:r w:rsidR="00A71AD0" w:rsidRPr="00784BB4">
        <w:t>5</w:t>
      </w:r>
      <w:r w:rsidR="00837BF3" w:rsidRPr="00784BB4">
        <w:t>)</w:t>
      </w:r>
      <w:r w:rsidR="00837BF3" w:rsidRPr="00784BB4">
        <w:tab/>
        <w:t xml:space="preserve">Очікувана вартість: </w:t>
      </w:r>
      <w:r w:rsidRPr="00784BB4">
        <w:t>3 836 160,00</w:t>
      </w:r>
      <w:r w:rsidR="00837BF3" w:rsidRPr="00784BB4">
        <w:t xml:space="preserve"> грн з (ПДВ). </w:t>
      </w:r>
    </w:p>
    <w:p w:rsidR="00837BF3" w:rsidRPr="00784BB4" w:rsidRDefault="003C7100" w:rsidP="00837BF3">
      <w:pPr>
        <w:spacing w:before="200"/>
        <w:ind w:left="1418" w:hanging="1418"/>
        <w:jc w:val="both"/>
        <w:outlineLvl w:val="0"/>
      </w:pPr>
      <w:r w:rsidRPr="00784BB4">
        <w:t>(12</w:t>
      </w:r>
      <w:r w:rsidR="00A71AD0" w:rsidRPr="00784BB4">
        <w:t>6</w:t>
      </w:r>
      <w:r w:rsidR="00837BF3" w:rsidRPr="00784BB4">
        <w:t>)</w:t>
      </w:r>
      <w:r w:rsidR="00837BF3" w:rsidRPr="00784BB4">
        <w:tab/>
      </w:r>
      <w:r w:rsidR="00837BF3" w:rsidRPr="00784BB4">
        <w:rPr>
          <w:lang w:val="ru-RU"/>
        </w:rPr>
        <w:t>Розмір мінімального кроку пониження ціни був встановлений:</w:t>
      </w:r>
      <w:r w:rsidR="00837BF3" w:rsidRPr="00784BB4">
        <w:t xml:space="preserve"> </w:t>
      </w:r>
      <w:r w:rsidRPr="00784BB4">
        <w:t>19 180,80</w:t>
      </w:r>
      <w:r w:rsidR="00837BF3" w:rsidRPr="00784BB4">
        <w:rPr>
          <w:rStyle w:val="af5"/>
          <w:b w:val="0"/>
          <w:szCs w:val="21"/>
        </w:rPr>
        <w:t xml:space="preserve"> грн.</w:t>
      </w:r>
    </w:p>
    <w:p w:rsidR="00837BF3" w:rsidRPr="00784BB4" w:rsidRDefault="003C7100" w:rsidP="00C303DD">
      <w:pPr>
        <w:spacing w:before="200" w:after="120"/>
        <w:ind w:left="1418" w:hanging="1418"/>
        <w:jc w:val="both"/>
        <w:outlineLvl w:val="0"/>
      </w:pPr>
      <w:r w:rsidRPr="00784BB4">
        <w:t>(12</w:t>
      </w:r>
      <w:r w:rsidR="00A71AD0" w:rsidRPr="00784BB4">
        <w:t>7</w:t>
      </w:r>
      <w:r w:rsidR="00837BF3" w:rsidRPr="00784BB4">
        <w:t>)</w:t>
      </w:r>
      <w:r w:rsidR="00837BF3" w:rsidRPr="00784BB4">
        <w:tab/>
        <w:t xml:space="preserve">Відповідно до реєстру отриманих тендерних пропозицій для участі в  </w:t>
      </w:r>
      <w:r w:rsidRPr="00784BB4">
        <w:t xml:space="preserve">                     Торгах № 12</w:t>
      </w:r>
      <w:r w:rsidR="00837BF3" w:rsidRPr="00784BB4">
        <w:t xml:space="preserve"> тендерні пропозиції подали такі суб’єкти господарювання:</w:t>
      </w:r>
    </w:p>
    <w:tbl>
      <w:tblPr>
        <w:tblW w:w="0" w:type="auto"/>
        <w:tblInd w:w="152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2835"/>
        <w:gridCol w:w="2551"/>
        <w:gridCol w:w="2835"/>
      </w:tblGrid>
      <w:tr w:rsidR="00784BB4" w:rsidRPr="00784BB4" w:rsidTr="00837BF3">
        <w:trPr>
          <w:trHeight w:val="491"/>
        </w:trPr>
        <w:tc>
          <w:tcPr>
            <w:tcW w:w="2835" w:type="dxa"/>
            <w:tcMar>
              <w:top w:w="0" w:type="dxa"/>
              <w:left w:w="108" w:type="dxa"/>
              <w:bottom w:w="0" w:type="dxa"/>
              <w:right w:w="108" w:type="dxa"/>
            </w:tcMar>
            <w:vAlign w:val="center"/>
            <w:hideMark/>
          </w:tcPr>
          <w:p w:rsidR="00837BF3" w:rsidRPr="00784BB4" w:rsidRDefault="00837BF3" w:rsidP="00837BF3">
            <w:pPr>
              <w:pStyle w:val="a9"/>
              <w:tabs>
                <w:tab w:val="clear" w:pos="1440"/>
                <w:tab w:val="left" w:pos="708"/>
              </w:tabs>
              <w:spacing w:before="0" w:after="0"/>
              <w:ind w:left="0" w:firstLine="0"/>
              <w:jc w:val="center"/>
              <w:rPr>
                <w:b/>
                <w:sz w:val="20"/>
                <w:szCs w:val="20"/>
              </w:rPr>
            </w:pPr>
            <w:r w:rsidRPr="00784BB4">
              <w:rPr>
                <w:b/>
                <w:sz w:val="20"/>
                <w:szCs w:val="20"/>
              </w:rPr>
              <w:t>Найменування учасника</w:t>
            </w:r>
          </w:p>
        </w:tc>
        <w:tc>
          <w:tcPr>
            <w:tcW w:w="2551" w:type="dxa"/>
            <w:tcMar>
              <w:top w:w="0" w:type="dxa"/>
              <w:left w:w="108" w:type="dxa"/>
              <w:bottom w:w="0" w:type="dxa"/>
              <w:right w:w="108" w:type="dxa"/>
            </w:tcMar>
            <w:vAlign w:val="center"/>
            <w:hideMark/>
          </w:tcPr>
          <w:p w:rsidR="00837BF3" w:rsidRPr="00784BB4" w:rsidRDefault="00837BF3" w:rsidP="00837BF3">
            <w:pPr>
              <w:pStyle w:val="a9"/>
              <w:tabs>
                <w:tab w:val="clear" w:pos="1440"/>
                <w:tab w:val="left" w:pos="708"/>
              </w:tabs>
              <w:spacing w:before="0" w:after="0"/>
              <w:ind w:left="0" w:firstLine="0"/>
              <w:jc w:val="center"/>
              <w:rPr>
                <w:b/>
                <w:sz w:val="20"/>
                <w:szCs w:val="20"/>
              </w:rPr>
            </w:pPr>
            <w:r w:rsidRPr="00784BB4">
              <w:rPr>
                <w:b/>
                <w:sz w:val="20"/>
                <w:szCs w:val="20"/>
              </w:rPr>
              <w:t>Початкова цінова пропозиція</w:t>
            </w:r>
          </w:p>
        </w:tc>
        <w:tc>
          <w:tcPr>
            <w:tcW w:w="2835" w:type="dxa"/>
            <w:tcMar>
              <w:top w:w="0" w:type="dxa"/>
              <w:left w:w="108" w:type="dxa"/>
              <w:bottom w:w="0" w:type="dxa"/>
              <w:right w:w="108" w:type="dxa"/>
            </w:tcMar>
            <w:vAlign w:val="center"/>
            <w:hideMark/>
          </w:tcPr>
          <w:p w:rsidR="00837BF3" w:rsidRPr="00784BB4" w:rsidRDefault="00837BF3" w:rsidP="00837BF3">
            <w:pPr>
              <w:pStyle w:val="a9"/>
              <w:tabs>
                <w:tab w:val="clear" w:pos="1440"/>
                <w:tab w:val="left" w:pos="708"/>
              </w:tabs>
              <w:spacing w:before="0" w:after="0"/>
              <w:ind w:left="0" w:firstLine="0"/>
              <w:jc w:val="center"/>
              <w:rPr>
                <w:b/>
                <w:sz w:val="20"/>
                <w:szCs w:val="20"/>
              </w:rPr>
            </w:pPr>
            <w:r w:rsidRPr="00784BB4">
              <w:rPr>
                <w:b/>
                <w:sz w:val="20"/>
                <w:szCs w:val="20"/>
              </w:rPr>
              <w:t>Кінцева цінова пропозиція</w:t>
            </w:r>
          </w:p>
        </w:tc>
      </w:tr>
      <w:tr w:rsidR="00784BB4" w:rsidRPr="00784BB4" w:rsidTr="00837BF3">
        <w:tc>
          <w:tcPr>
            <w:tcW w:w="2835" w:type="dxa"/>
            <w:tcMar>
              <w:top w:w="0" w:type="dxa"/>
              <w:left w:w="108" w:type="dxa"/>
              <w:bottom w:w="0" w:type="dxa"/>
              <w:right w:w="108" w:type="dxa"/>
            </w:tcMar>
            <w:vAlign w:val="center"/>
          </w:tcPr>
          <w:p w:rsidR="00837BF3" w:rsidRPr="00784BB4" w:rsidRDefault="00837BF3" w:rsidP="00837BF3">
            <w:pPr>
              <w:pStyle w:val="a9"/>
              <w:tabs>
                <w:tab w:val="clear" w:pos="1440"/>
                <w:tab w:val="left" w:pos="708"/>
              </w:tabs>
              <w:spacing w:before="0" w:after="0"/>
              <w:ind w:left="0" w:firstLine="0"/>
              <w:jc w:val="center"/>
              <w:rPr>
                <w:sz w:val="18"/>
                <w:szCs w:val="20"/>
              </w:rPr>
            </w:pPr>
            <w:r w:rsidRPr="00784BB4">
              <w:rPr>
                <w:sz w:val="18"/>
              </w:rPr>
              <w:t>ТОВ «ІНТЕРПАЙП УКРАЇНА»</w:t>
            </w:r>
          </w:p>
        </w:tc>
        <w:tc>
          <w:tcPr>
            <w:tcW w:w="2551" w:type="dxa"/>
            <w:tcMar>
              <w:top w:w="0" w:type="dxa"/>
              <w:left w:w="108" w:type="dxa"/>
              <w:bottom w:w="0" w:type="dxa"/>
              <w:right w:w="108" w:type="dxa"/>
            </w:tcMar>
            <w:vAlign w:val="center"/>
          </w:tcPr>
          <w:p w:rsidR="00837BF3" w:rsidRPr="00784BB4" w:rsidRDefault="003C7100" w:rsidP="00837BF3">
            <w:pPr>
              <w:pStyle w:val="a9"/>
              <w:tabs>
                <w:tab w:val="clear" w:pos="1440"/>
                <w:tab w:val="left" w:pos="708"/>
              </w:tabs>
              <w:spacing w:before="0" w:after="0"/>
              <w:ind w:left="0" w:firstLine="0"/>
              <w:jc w:val="center"/>
              <w:rPr>
                <w:sz w:val="18"/>
                <w:szCs w:val="20"/>
              </w:rPr>
            </w:pPr>
            <w:r w:rsidRPr="00784BB4">
              <w:rPr>
                <w:b/>
                <w:sz w:val="18"/>
                <w:szCs w:val="18"/>
              </w:rPr>
              <w:t>3 836 16</w:t>
            </w:r>
            <w:r w:rsidR="00837BF3" w:rsidRPr="00784BB4">
              <w:rPr>
                <w:b/>
                <w:sz w:val="18"/>
                <w:szCs w:val="18"/>
              </w:rPr>
              <w:t>0,00</w:t>
            </w:r>
            <w:r w:rsidR="00837BF3" w:rsidRPr="00784BB4">
              <w:rPr>
                <w:b/>
                <w:sz w:val="18"/>
                <w:szCs w:val="20"/>
              </w:rPr>
              <w:t xml:space="preserve"> </w:t>
            </w:r>
            <w:r w:rsidR="00837BF3" w:rsidRPr="00784BB4">
              <w:rPr>
                <w:sz w:val="18"/>
                <w:szCs w:val="20"/>
              </w:rPr>
              <w:t>грн</w:t>
            </w:r>
          </w:p>
          <w:p w:rsidR="00837BF3" w:rsidRPr="00784BB4" w:rsidRDefault="00837BF3" w:rsidP="00837BF3">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837BF3" w:rsidRPr="00784BB4" w:rsidRDefault="00837BF3" w:rsidP="00837BF3">
            <w:pPr>
              <w:pStyle w:val="a9"/>
              <w:tabs>
                <w:tab w:val="clear" w:pos="1440"/>
                <w:tab w:val="left" w:pos="708"/>
              </w:tabs>
              <w:spacing w:before="0" w:after="0"/>
              <w:ind w:left="0" w:firstLine="0"/>
              <w:jc w:val="center"/>
              <w:rPr>
                <w:sz w:val="18"/>
                <w:szCs w:val="20"/>
              </w:rPr>
            </w:pPr>
            <w:r w:rsidRPr="00784BB4">
              <w:rPr>
                <w:b/>
                <w:sz w:val="18"/>
                <w:szCs w:val="20"/>
              </w:rPr>
              <w:t xml:space="preserve">3 816 000,00 </w:t>
            </w:r>
            <w:r w:rsidRPr="00784BB4">
              <w:rPr>
                <w:sz w:val="18"/>
                <w:szCs w:val="20"/>
              </w:rPr>
              <w:t>грн</w:t>
            </w:r>
          </w:p>
          <w:p w:rsidR="00837BF3" w:rsidRPr="00784BB4" w:rsidRDefault="00837BF3" w:rsidP="00837BF3">
            <w:pPr>
              <w:pStyle w:val="a9"/>
              <w:tabs>
                <w:tab w:val="clear" w:pos="1440"/>
                <w:tab w:val="left" w:pos="708"/>
              </w:tabs>
              <w:spacing w:before="0" w:after="0"/>
              <w:ind w:left="0" w:firstLine="0"/>
              <w:jc w:val="center"/>
              <w:rPr>
                <w:b/>
                <w:sz w:val="18"/>
                <w:szCs w:val="20"/>
              </w:rPr>
            </w:pPr>
            <w:r w:rsidRPr="00784BB4">
              <w:rPr>
                <w:sz w:val="18"/>
                <w:szCs w:val="20"/>
              </w:rPr>
              <w:t>(з ПДВ)</w:t>
            </w:r>
          </w:p>
        </w:tc>
      </w:tr>
      <w:tr w:rsidR="00784BB4" w:rsidRPr="00784BB4" w:rsidTr="00837BF3">
        <w:tc>
          <w:tcPr>
            <w:tcW w:w="2835" w:type="dxa"/>
            <w:tcMar>
              <w:top w:w="0" w:type="dxa"/>
              <w:left w:w="108" w:type="dxa"/>
              <w:bottom w:w="0" w:type="dxa"/>
              <w:right w:w="108" w:type="dxa"/>
            </w:tcMar>
            <w:vAlign w:val="center"/>
          </w:tcPr>
          <w:p w:rsidR="00837BF3" w:rsidRPr="00784BB4" w:rsidRDefault="00837BF3" w:rsidP="00837BF3">
            <w:pPr>
              <w:pStyle w:val="a9"/>
              <w:tabs>
                <w:tab w:val="clear" w:pos="1440"/>
                <w:tab w:val="left" w:pos="708"/>
              </w:tabs>
              <w:spacing w:before="0" w:after="0"/>
              <w:ind w:left="0" w:firstLine="0"/>
              <w:jc w:val="center"/>
              <w:rPr>
                <w:sz w:val="18"/>
                <w:szCs w:val="20"/>
              </w:rPr>
            </w:pPr>
            <w:r w:rsidRPr="00784BB4">
              <w:rPr>
                <w:sz w:val="18"/>
              </w:rPr>
              <w:t>ТОВ «РЄТЕК»</w:t>
            </w:r>
          </w:p>
        </w:tc>
        <w:tc>
          <w:tcPr>
            <w:tcW w:w="2551" w:type="dxa"/>
            <w:tcMar>
              <w:top w:w="0" w:type="dxa"/>
              <w:left w:w="108" w:type="dxa"/>
              <w:bottom w:w="0" w:type="dxa"/>
              <w:right w:w="108" w:type="dxa"/>
            </w:tcMar>
            <w:vAlign w:val="center"/>
          </w:tcPr>
          <w:p w:rsidR="00837BF3" w:rsidRPr="00784BB4" w:rsidRDefault="003C7100" w:rsidP="00837BF3">
            <w:pPr>
              <w:pStyle w:val="a9"/>
              <w:tabs>
                <w:tab w:val="clear" w:pos="1440"/>
                <w:tab w:val="left" w:pos="708"/>
              </w:tabs>
              <w:spacing w:before="0" w:after="0"/>
              <w:ind w:left="0" w:firstLine="0"/>
              <w:jc w:val="center"/>
              <w:rPr>
                <w:sz w:val="18"/>
                <w:szCs w:val="20"/>
              </w:rPr>
            </w:pPr>
            <w:r w:rsidRPr="00784BB4">
              <w:rPr>
                <w:b/>
                <w:sz w:val="18"/>
                <w:szCs w:val="20"/>
              </w:rPr>
              <w:t>3 836 160</w:t>
            </w:r>
            <w:r w:rsidR="00837BF3" w:rsidRPr="00784BB4">
              <w:rPr>
                <w:b/>
                <w:sz w:val="18"/>
                <w:szCs w:val="20"/>
              </w:rPr>
              <w:t xml:space="preserve">,00 </w:t>
            </w:r>
            <w:r w:rsidR="00837BF3" w:rsidRPr="00784BB4">
              <w:rPr>
                <w:sz w:val="18"/>
                <w:szCs w:val="20"/>
              </w:rPr>
              <w:t>грн</w:t>
            </w:r>
          </w:p>
          <w:p w:rsidR="00837BF3" w:rsidRPr="00784BB4" w:rsidRDefault="00837BF3" w:rsidP="00837BF3">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837BF3" w:rsidRPr="00784BB4" w:rsidRDefault="003C7100" w:rsidP="00837BF3">
            <w:pPr>
              <w:pStyle w:val="a9"/>
              <w:tabs>
                <w:tab w:val="clear" w:pos="1440"/>
                <w:tab w:val="left" w:pos="708"/>
              </w:tabs>
              <w:spacing w:before="0" w:after="0"/>
              <w:ind w:left="0" w:firstLine="0"/>
              <w:jc w:val="center"/>
              <w:rPr>
                <w:sz w:val="18"/>
                <w:szCs w:val="20"/>
              </w:rPr>
            </w:pPr>
            <w:r w:rsidRPr="00784BB4">
              <w:rPr>
                <w:b/>
                <w:sz w:val="18"/>
                <w:szCs w:val="20"/>
              </w:rPr>
              <w:t>3 836 16</w:t>
            </w:r>
            <w:r w:rsidR="00837BF3" w:rsidRPr="00784BB4">
              <w:rPr>
                <w:b/>
                <w:sz w:val="18"/>
                <w:szCs w:val="20"/>
              </w:rPr>
              <w:t xml:space="preserve">0,00 </w:t>
            </w:r>
            <w:r w:rsidR="00837BF3" w:rsidRPr="00784BB4">
              <w:rPr>
                <w:sz w:val="18"/>
                <w:szCs w:val="20"/>
              </w:rPr>
              <w:t>грн</w:t>
            </w:r>
          </w:p>
          <w:p w:rsidR="00837BF3" w:rsidRPr="00784BB4" w:rsidRDefault="00837BF3" w:rsidP="00837BF3">
            <w:pPr>
              <w:pStyle w:val="a9"/>
              <w:tabs>
                <w:tab w:val="clear" w:pos="1440"/>
                <w:tab w:val="left" w:pos="708"/>
              </w:tabs>
              <w:spacing w:before="0" w:after="0"/>
              <w:ind w:left="0" w:firstLine="0"/>
              <w:jc w:val="center"/>
              <w:rPr>
                <w:b/>
                <w:sz w:val="18"/>
                <w:szCs w:val="20"/>
              </w:rPr>
            </w:pPr>
            <w:r w:rsidRPr="00784BB4">
              <w:rPr>
                <w:sz w:val="18"/>
                <w:szCs w:val="20"/>
              </w:rPr>
              <w:t>(з ПДВ)</w:t>
            </w:r>
          </w:p>
        </w:tc>
      </w:tr>
    </w:tbl>
    <w:p w:rsidR="00837BF3" w:rsidRPr="00784BB4" w:rsidRDefault="00C303DD" w:rsidP="00C303DD">
      <w:pPr>
        <w:spacing w:before="120" w:after="200"/>
        <w:ind w:left="1418" w:hanging="1418"/>
        <w:jc w:val="both"/>
        <w:outlineLvl w:val="0"/>
      </w:pPr>
      <w:r w:rsidRPr="00784BB4">
        <w:t>(128)</w:t>
      </w:r>
      <w:r w:rsidRPr="00784BB4">
        <w:tab/>
        <w:t>Слід зазначити, що згідно з тендерною документацією конкурсних торгів єдиним критерієм оцінки тендерних пропозицій є ціна.</w:t>
      </w:r>
    </w:p>
    <w:p w:rsidR="00837BF3" w:rsidRPr="00784BB4" w:rsidRDefault="003C7100" w:rsidP="00837BF3">
      <w:pPr>
        <w:ind w:left="1418" w:hanging="1418"/>
        <w:jc w:val="both"/>
        <w:outlineLvl w:val="0"/>
      </w:pPr>
      <w:r w:rsidRPr="00784BB4">
        <w:t>(12</w:t>
      </w:r>
      <w:r w:rsidR="00A71AD0" w:rsidRPr="00784BB4">
        <w:t>9</w:t>
      </w:r>
      <w:r w:rsidR="00837BF3" w:rsidRPr="00784BB4">
        <w:t>)</w:t>
      </w:r>
      <w:r w:rsidR="00837BF3" w:rsidRPr="00784BB4">
        <w:tab/>
        <w:t xml:space="preserve">Отже, згідно з результатами аукціону та з протоколом засідання тендерного комітету </w:t>
      </w:r>
      <w:r w:rsidR="0037496A" w:rsidRPr="00784BB4">
        <w:t>Філії «ПВЗ» ПАТ «Укрзалізни</w:t>
      </w:r>
      <w:r w:rsidR="00C303DD" w:rsidRPr="00784BB4">
        <w:t xml:space="preserve">ця» № 916 від 13.07.2018 </w:t>
      </w:r>
      <w:r w:rsidR="0037496A" w:rsidRPr="00784BB4">
        <w:t>переможцем Торгів № 12</w:t>
      </w:r>
      <w:r w:rsidR="00837BF3" w:rsidRPr="00784BB4">
        <w:t xml:space="preserve"> визначено ТОВ «ІНТЕРПАЙП УКРАЇНА».</w:t>
      </w:r>
    </w:p>
    <w:p w:rsidR="00837BF3" w:rsidRPr="00784BB4" w:rsidRDefault="00A71AD0" w:rsidP="00837BF3">
      <w:pPr>
        <w:spacing w:before="200"/>
        <w:ind w:left="1418" w:hanging="1418"/>
        <w:jc w:val="both"/>
        <w:outlineLvl w:val="0"/>
      </w:pPr>
      <w:r w:rsidRPr="00784BB4">
        <w:t>(130</w:t>
      </w:r>
      <w:r w:rsidR="00837BF3" w:rsidRPr="00784BB4">
        <w:t>)</w:t>
      </w:r>
      <w:r w:rsidR="00837BF3" w:rsidRPr="00784BB4">
        <w:tab/>
        <w:t>Так, за рез</w:t>
      </w:r>
      <w:r w:rsidR="0037496A" w:rsidRPr="00784BB4">
        <w:t>ультатами проведення Торгів № 12</w:t>
      </w:r>
      <w:r w:rsidR="00837BF3" w:rsidRPr="00784BB4">
        <w:t xml:space="preserve"> Філією </w:t>
      </w:r>
      <w:r w:rsidR="0037496A" w:rsidRPr="00784BB4">
        <w:t>«ПВЗ»</w:t>
      </w:r>
      <w:r w:rsidR="00837BF3" w:rsidRPr="00784BB4">
        <w:t xml:space="preserve"> </w:t>
      </w:r>
      <w:r w:rsidR="00C303DD" w:rsidRPr="00784BB4">
        <w:br/>
      </w:r>
      <w:r w:rsidR="00837BF3" w:rsidRPr="00784BB4">
        <w:t>ПАТ «Укрзалізниця» з ТОВ «ІНТЕРПАЙП УКРАЇНА» укладено договір поставки</w:t>
      </w:r>
      <w:r w:rsidR="00C303DD" w:rsidRPr="00784BB4">
        <w:t xml:space="preserve"> </w:t>
      </w:r>
      <w:r w:rsidR="0037496A" w:rsidRPr="00784BB4">
        <w:t>№ П</w:t>
      </w:r>
      <w:r w:rsidR="00837BF3" w:rsidRPr="00784BB4">
        <w:t>ВРЗ</w:t>
      </w:r>
      <w:r w:rsidR="00F92A58" w:rsidRPr="00784BB4">
        <w:t>(ВМТП-18.</w:t>
      </w:r>
      <w:r w:rsidR="0037496A" w:rsidRPr="00784BB4">
        <w:t>529)ю від 24.07</w:t>
      </w:r>
      <w:r w:rsidR="00837BF3" w:rsidRPr="00784BB4">
        <w:t xml:space="preserve">.2018 на загальну суму </w:t>
      </w:r>
      <w:r w:rsidR="00C303DD" w:rsidRPr="00784BB4">
        <w:br/>
      </w:r>
      <w:r w:rsidR="00837BF3" w:rsidRPr="00784BB4">
        <w:rPr>
          <w:szCs w:val="20"/>
        </w:rPr>
        <w:t>3 816 000,00</w:t>
      </w:r>
      <w:r w:rsidR="002D1DBA" w:rsidRPr="00784BB4">
        <w:t xml:space="preserve"> грн</w:t>
      </w:r>
      <w:r w:rsidR="00837BF3" w:rsidRPr="00784BB4">
        <w:t xml:space="preserve"> (з ПДВ).</w:t>
      </w:r>
    </w:p>
    <w:p w:rsidR="0037496A" w:rsidRPr="00784BB4" w:rsidRDefault="0037496A" w:rsidP="0037496A">
      <w:pPr>
        <w:spacing w:before="200"/>
        <w:ind w:left="1418" w:hanging="1418"/>
        <w:jc w:val="both"/>
        <w:outlineLvl w:val="0"/>
        <w:rPr>
          <w:b/>
        </w:rPr>
      </w:pPr>
      <w:r w:rsidRPr="00784BB4">
        <w:rPr>
          <w:b/>
        </w:rPr>
        <w:t>3.13.</w:t>
      </w:r>
      <w:r w:rsidRPr="00784BB4">
        <w:tab/>
      </w:r>
      <w:r w:rsidRPr="00784BB4">
        <w:rPr>
          <w:b/>
        </w:rPr>
        <w:t xml:space="preserve">Торги № 13 </w:t>
      </w:r>
    </w:p>
    <w:p w:rsidR="0037496A" w:rsidRPr="00784BB4" w:rsidRDefault="00A71AD0" w:rsidP="0037496A">
      <w:pPr>
        <w:spacing w:before="200"/>
        <w:ind w:left="1418" w:hanging="1418"/>
        <w:jc w:val="both"/>
        <w:outlineLvl w:val="0"/>
      </w:pPr>
      <w:r w:rsidRPr="00784BB4">
        <w:t>(131</w:t>
      </w:r>
      <w:r w:rsidR="0037496A" w:rsidRPr="00784BB4">
        <w:t>)</w:t>
      </w:r>
      <w:r w:rsidR="0037496A" w:rsidRPr="00784BB4">
        <w:tab/>
        <w:t>Філією «ДВЗ» ПАТ «Укрзалізниця»</w:t>
      </w:r>
      <w:r w:rsidR="0037496A" w:rsidRPr="00784BB4">
        <w:rPr>
          <w:shd w:val="clear" w:color="auto" w:fill="FFFFFF"/>
        </w:rPr>
        <w:t xml:space="preserve"> </w:t>
      </w:r>
      <w:r w:rsidR="0037496A" w:rsidRPr="00784BB4">
        <w:t xml:space="preserve">проведено торги на закупівлю – «Колеса суцільнокатані» (оголошення № </w:t>
      </w:r>
      <w:r w:rsidR="003A2854" w:rsidRPr="00784BB4">
        <w:t>UA-2018-07-24-000847-a</w:t>
      </w:r>
      <w:r w:rsidR="0037496A" w:rsidRPr="00784BB4">
        <w:t>).</w:t>
      </w:r>
    </w:p>
    <w:p w:rsidR="0037496A" w:rsidRPr="00784BB4" w:rsidRDefault="00A71AD0" w:rsidP="0037496A">
      <w:pPr>
        <w:spacing w:before="200"/>
        <w:ind w:left="1418" w:hanging="1418"/>
        <w:jc w:val="both"/>
        <w:outlineLvl w:val="0"/>
      </w:pPr>
      <w:r w:rsidRPr="00784BB4">
        <w:t>(132</w:t>
      </w:r>
      <w:r w:rsidR="00C303DD" w:rsidRPr="00784BB4">
        <w:t>)</w:t>
      </w:r>
      <w:r w:rsidR="00C303DD" w:rsidRPr="00784BB4">
        <w:tab/>
        <w:t>Предмет закупівлі: к</w:t>
      </w:r>
      <w:r w:rsidR="0037496A" w:rsidRPr="00784BB4">
        <w:t xml:space="preserve">олесо суцільнокатане для рухомого складу залізниць     діам. 957 ступ. 190 мм. </w:t>
      </w:r>
    </w:p>
    <w:p w:rsidR="0037496A" w:rsidRPr="00784BB4" w:rsidRDefault="00A71AD0" w:rsidP="0037496A">
      <w:pPr>
        <w:spacing w:before="200"/>
        <w:ind w:left="1418" w:hanging="1418"/>
        <w:jc w:val="both"/>
        <w:outlineLvl w:val="0"/>
      </w:pPr>
      <w:r w:rsidRPr="00784BB4">
        <w:t>(133</w:t>
      </w:r>
      <w:r w:rsidR="0037496A" w:rsidRPr="00784BB4">
        <w:t>)</w:t>
      </w:r>
      <w:r w:rsidR="0037496A" w:rsidRPr="00784BB4">
        <w:tab/>
        <w:t xml:space="preserve">Кінцевий строк подання тендерних пропозицій: </w:t>
      </w:r>
      <w:r w:rsidR="0037496A" w:rsidRPr="00784BB4">
        <w:rPr>
          <w:rStyle w:val="11"/>
        </w:rPr>
        <w:t>17.08.2018 о 20:00</w:t>
      </w:r>
      <w:r w:rsidR="0037496A" w:rsidRPr="00784BB4">
        <w:t>.</w:t>
      </w:r>
    </w:p>
    <w:p w:rsidR="0037496A" w:rsidRPr="00784BB4" w:rsidRDefault="003A2854" w:rsidP="0037496A">
      <w:pPr>
        <w:spacing w:before="200"/>
        <w:ind w:left="1418" w:hanging="1418"/>
        <w:jc w:val="both"/>
        <w:outlineLvl w:val="0"/>
        <w:rPr>
          <w:rStyle w:val="11"/>
        </w:rPr>
      </w:pPr>
      <w:r w:rsidRPr="00784BB4">
        <w:t>(13</w:t>
      </w:r>
      <w:r w:rsidR="00A71AD0" w:rsidRPr="00784BB4">
        <w:t>4</w:t>
      </w:r>
      <w:r w:rsidR="0037496A" w:rsidRPr="00784BB4">
        <w:t>)</w:t>
      </w:r>
      <w:r w:rsidR="0037496A" w:rsidRPr="00784BB4">
        <w:tab/>
        <w:t xml:space="preserve">Початок аукціону: </w:t>
      </w:r>
      <w:r w:rsidR="00C303DD" w:rsidRPr="00784BB4">
        <w:rPr>
          <w:rStyle w:val="11"/>
        </w:rPr>
        <w:t>20.08.2018 о</w:t>
      </w:r>
      <w:r w:rsidRPr="00784BB4">
        <w:rPr>
          <w:rStyle w:val="11"/>
        </w:rPr>
        <w:t> 15:06</w:t>
      </w:r>
      <w:r w:rsidR="0037496A" w:rsidRPr="00784BB4">
        <w:rPr>
          <w:rStyle w:val="11"/>
        </w:rPr>
        <w:t>.</w:t>
      </w:r>
    </w:p>
    <w:p w:rsidR="0037496A" w:rsidRPr="00784BB4" w:rsidRDefault="003A2854" w:rsidP="0037496A">
      <w:pPr>
        <w:spacing w:before="200"/>
        <w:ind w:left="1418" w:hanging="1418"/>
        <w:jc w:val="both"/>
        <w:outlineLvl w:val="0"/>
      </w:pPr>
      <w:r w:rsidRPr="00784BB4">
        <w:t>(13</w:t>
      </w:r>
      <w:r w:rsidR="00A71AD0" w:rsidRPr="00784BB4">
        <w:t>5</w:t>
      </w:r>
      <w:r w:rsidR="0037496A" w:rsidRPr="00784BB4">
        <w:t>)</w:t>
      </w:r>
      <w:r w:rsidR="0037496A" w:rsidRPr="00784BB4">
        <w:tab/>
        <w:t xml:space="preserve">Очікувана вартість: 3 835 200,00 грн з (ПДВ). </w:t>
      </w:r>
    </w:p>
    <w:p w:rsidR="0037496A" w:rsidRPr="00784BB4" w:rsidRDefault="003A2854" w:rsidP="0037496A">
      <w:pPr>
        <w:spacing w:before="200"/>
        <w:ind w:left="1418" w:hanging="1418"/>
        <w:jc w:val="both"/>
        <w:outlineLvl w:val="0"/>
      </w:pPr>
      <w:r w:rsidRPr="00784BB4">
        <w:t>(13</w:t>
      </w:r>
      <w:r w:rsidR="00A71AD0" w:rsidRPr="00784BB4">
        <w:t>6</w:t>
      </w:r>
      <w:r w:rsidR="0037496A" w:rsidRPr="00784BB4">
        <w:t>)</w:t>
      </w:r>
      <w:r w:rsidR="0037496A" w:rsidRPr="00784BB4">
        <w:tab/>
      </w:r>
      <w:r w:rsidR="0037496A" w:rsidRPr="00784BB4">
        <w:rPr>
          <w:lang w:val="ru-RU"/>
        </w:rPr>
        <w:t>Розмір мінімального кроку пониження ціни був встановлений:</w:t>
      </w:r>
      <w:r w:rsidR="0037496A" w:rsidRPr="00784BB4">
        <w:t xml:space="preserve"> 19 176,00</w:t>
      </w:r>
      <w:r w:rsidR="0037496A" w:rsidRPr="00784BB4">
        <w:rPr>
          <w:rStyle w:val="af5"/>
          <w:b w:val="0"/>
          <w:szCs w:val="21"/>
        </w:rPr>
        <w:t xml:space="preserve"> грн.</w:t>
      </w:r>
    </w:p>
    <w:p w:rsidR="0037496A" w:rsidRPr="00784BB4" w:rsidRDefault="003A2854" w:rsidP="0037496A">
      <w:pPr>
        <w:spacing w:before="200" w:after="200"/>
        <w:ind w:left="1418" w:hanging="1418"/>
        <w:jc w:val="both"/>
        <w:outlineLvl w:val="0"/>
      </w:pPr>
      <w:r w:rsidRPr="00784BB4">
        <w:t>(13</w:t>
      </w:r>
      <w:r w:rsidR="00A71AD0" w:rsidRPr="00784BB4">
        <w:t>7</w:t>
      </w:r>
      <w:r w:rsidR="0037496A" w:rsidRPr="00784BB4">
        <w:t>)</w:t>
      </w:r>
      <w:r w:rsidR="0037496A" w:rsidRPr="00784BB4">
        <w:tab/>
        <w:t xml:space="preserve">Відповідно до реєстру отриманих тендерних пропозицій для участі в                     </w:t>
      </w:r>
      <w:r w:rsidRPr="00784BB4">
        <w:t xml:space="preserve">  Торгах № 13</w:t>
      </w:r>
      <w:r w:rsidR="0037496A" w:rsidRPr="00784BB4">
        <w:t xml:space="preserve"> тендерні пропозиції подали такі суб’єкти господарювання:</w:t>
      </w:r>
    </w:p>
    <w:tbl>
      <w:tblPr>
        <w:tblW w:w="0" w:type="auto"/>
        <w:tblInd w:w="152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2835"/>
        <w:gridCol w:w="2551"/>
        <w:gridCol w:w="2835"/>
      </w:tblGrid>
      <w:tr w:rsidR="00784BB4" w:rsidRPr="00784BB4" w:rsidTr="0037496A">
        <w:trPr>
          <w:trHeight w:val="491"/>
        </w:trPr>
        <w:tc>
          <w:tcPr>
            <w:tcW w:w="2835" w:type="dxa"/>
            <w:tcMar>
              <w:top w:w="0" w:type="dxa"/>
              <w:left w:w="108" w:type="dxa"/>
              <w:bottom w:w="0" w:type="dxa"/>
              <w:right w:w="108" w:type="dxa"/>
            </w:tcMar>
            <w:vAlign w:val="center"/>
            <w:hideMark/>
          </w:tcPr>
          <w:p w:rsidR="0037496A" w:rsidRPr="00784BB4" w:rsidRDefault="0037496A" w:rsidP="0037496A">
            <w:pPr>
              <w:pStyle w:val="a9"/>
              <w:tabs>
                <w:tab w:val="clear" w:pos="1440"/>
                <w:tab w:val="left" w:pos="708"/>
              </w:tabs>
              <w:spacing w:before="0" w:after="0"/>
              <w:ind w:left="0" w:firstLine="0"/>
              <w:jc w:val="center"/>
              <w:rPr>
                <w:b/>
                <w:sz w:val="20"/>
                <w:szCs w:val="20"/>
              </w:rPr>
            </w:pPr>
            <w:r w:rsidRPr="00784BB4">
              <w:rPr>
                <w:b/>
                <w:sz w:val="20"/>
                <w:szCs w:val="20"/>
              </w:rPr>
              <w:lastRenderedPageBreak/>
              <w:t>Найменування учасника</w:t>
            </w:r>
          </w:p>
        </w:tc>
        <w:tc>
          <w:tcPr>
            <w:tcW w:w="2551" w:type="dxa"/>
            <w:tcMar>
              <w:top w:w="0" w:type="dxa"/>
              <w:left w:w="108" w:type="dxa"/>
              <w:bottom w:w="0" w:type="dxa"/>
              <w:right w:w="108" w:type="dxa"/>
            </w:tcMar>
            <w:vAlign w:val="center"/>
            <w:hideMark/>
          </w:tcPr>
          <w:p w:rsidR="0037496A" w:rsidRPr="00784BB4" w:rsidRDefault="0037496A" w:rsidP="0037496A">
            <w:pPr>
              <w:pStyle w:val="a9"/>
              <w:tabs>
                <w:tab w:val="clear" w:pos="1440"/>
                <w:tab w:val="left" w:pos="708"/>
              </w:tabs>
              <w:spacing w:before="0" w:after="0"/>
              <w:ind w:left="0" w:firstLine="0"/>
              <w:jc w:val="center"/>
              <w:rPr>
                <w:b/>
                <w:sz w:val="20"/>
                <w:szCs w:val="20"/>
              </w:rPr>
            </w:pPr>
            <w:r w:rsidRPr="00784BB4">
              <w:rPr>
                <w:b/>
                <w:sz w:val="20"/>
                <w:szCs w:val="20"/>
              </w:rPr>
              <w:t>Початкова цінова пропозиція</w:t>
            </w:r>
          </w:p>
        </w:tc>
        <w:tc>
          <w:tcPr>
            <w:tcW w:w="2835" w:type="dxa"/>
            <w:tcMar>
              <w:top w:w="0" w:type="dxa"/>
              <w:left w:w="108" w:type="dxa"/>
              <w:bottom w:w="0" w:type="dxa"/>
              <w:right w:w="108" w:type="dxa"/>
            </w:tcMar>
            <w:vAlign w:val="center"/>
            <w:hideMark/>
          </w:tcPr>
          <w:p w:rsidR="0037496A" w:rsidRPr="00784BB4" w:rsidRDefault="0037496A" w:rsidP="0037496A">
            <w:pPr>
              <w:pStyle w:val="a9"/>
              <w:tabs>
                <w:tab w:val="clear" w:pos="1440"/>
                <w:tab w:val="left" w:pos="708"/>
              </w:tabs>
              <w:spacing w:before="0" w:after="0"/>
              <w:ind w:left="0" w:firstLine="0"/>
              <w:jc w:val="center"/>
              <w:rPr>
                <w:b/>
                <w:sz w:val="20"/>
                <w:szCs w:val="20"/>
              </w:rPr>
            </w:pPr>
            <w:r w:rsidRPr="00784BB4">
              <w:rPr>
                <w:b/>
                <w:sz w:val="20"/>
                <w:szCs w:val="20"/>
              </w:rPr>
              <w:t>Кінцева цінова пропозиція</w:t>
            </w:r>
          </w:p>
        </w:tc>
      </w:tr>
      <w:tr w:rsidR="00784BB4" w:rsidRPr="00784BB4" w:rsidTr="0037496A">
        <w:tc>
          <w:tcPr>
            <w:tcW w:w="2835" w:type="dxa"/>
            <w:tcMar>
              <w:top w:w="0" w:type="dxa"/>
              <w:left w:w="108" w:type="dxa"/>
              <w:bottom w:w="0" w:type="dxa"/>
              <w:right w:w="108" w:type="dxa"/>
            </w:tcMar>
            <w:vAlign w:val="center"/>
          </w:tcPr>
          <w:p w:rsidR="0037496A" w:rsidRPr="00784BB4" w:rsidRDefault="0037496A" w:rsidP="0037496A">
            <w:pPr>
              <w:pStyle w:val="a9"/>
              <w:tabs>
                <w:tab w:val="clear" w:pos="1440"/>
                <w:tab w:val="left" w:pos="708"/>
              </w:tabs>
              <w:spacing w:before="0" w:after="0"/>
              <w:ind w:left="0" w:firstLine="0"/>
              <w:jc w:val="center"/>
              <w:rPr>
                <w:sz w:val="18"/>
                <w:szCs w:val="20"/>
              </w:rPr>
            </w:pPr>
            <w:r w:rsidRPr="00784BB4">
              <w:rPr>
                <w:sz w:val="18"/>
              </w:rPr>
              <w:t>ТОВ «ІНТЕРПАЙП УКРАЇНА»</w:t>
            </w:r>
          </w:p>
        </w:tc>
        <w:tc>
          <w:tcPr>
            <w:tcW w:w="2551" w:type="dxa"/>
            <w:tcMar>
              <w:top w:w="0" w:type="dxa"/>
              <w:left w:w="108" w:type="dxa"/>
              <w:bottom w:w="0" w:type="dxa"/>
              <w:right w:w="108" w:type="dxa"/>
            </w:tcMar>
            <w:vAlign w:val="center"/>
          </w:tcPr>
          <w:p w:rsidR="0037496A" w:rsidRPr="00784BB4" w:rsidRDefault="0037496A" w:rsidP="0037496A">
            <w:pPr>
              <w:pStyle w:val="a9"/>
              <w:tabs>
                <w:tab w:val="clear" w:pos="1440"/>
                <w:tab w:val="left" w:pos="708"/>
              </w:tabs>
              <w:spacing w:before="0" w:after="0"/>
              <w:ind w:left="0" w:firstLine="0"/>
              <w:jc w:val="center"/>
              <w:rPr>
                <w:sz w:val="18"/>
                <w:szCs w:val="20"/>
              </w:rPr>
            </w:pPr>
            <w:r w:rsidRPr="00784BB4">
              <w:rPr>
                <w:b/>
                <w:sz w:val="18"/>
                <w:szCs w:val="18"/>
              </w:rPr>
              <w:t>3 835 200,00</w:t>
            </w:r>
            <w:r w:rsidRPr="00784BB4">
              <w:rPr>
                <w:b/>
                <w:sz w:val="18"/>
                <w:szCs w:val="20"/>
              </w:rPr>
              <w:t xml:space="preserve"> </w:t>
            </w:r>
            <w:r w:rsidRPr="00784BB4">
              <w:rPr>
                <w:sz w:val="18"/>
                <w:szCs w:val="20"/>
              </w:rPr>
              <w:t>грн</w:t>
            </w:r>
          </w:p>
          <w:p w:rsidR="0037496A" w:rsidRPr="00784BB4" w:rsidRDefault="0037496A" w:rsidP="0037496A">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37496A" w:rsidRPr="00784BB4" w:rsidRDefault="0037496A" w:rsidP="0037496A">
            <w:pPr>
              <w:pStyle w:val="a9"/>
              <w:tabs>
                <w:tab w:val="clear" w:pos="1440"/>
                <w:tab w:val="left" w:pos="708"/>
              </w:tabs>
              <w:spacing w:before="0" w:after="0"/>
              <w:ind w:left="0" w:firstLine="0"/>
              <w:jc w:val="center"/>
              <w:rPr>
                <w:sz w:val="18"/>
                <w:szCs w:val="20"/>
              </w:rPr>
            </w:pPr>
            <w:r w:rsidRPr="00784BB4">
              <w:rPr>
                <w:b/>
                <w:sz w:val="18"/>
                <w:szCs w:val="20"/>
              </w:rPr>
              <w:t xml:space="preserve">3 816 000,00 </w:t>
            </w:r>
            <w:r w:rsidRPr="00784BB4">
              <w:rPr>
                <w:sz w:val="18"/>
                <w:szCs w:val="20"/>
              </w:rPr>
              <w:t>грн</w:t>
            </w:r>
          </w:p>
          <w:p w:rsidR="0037496A" w:rsidRPr="00784BB4" w:rsidRDefault="0037496A" w:rsidP="0037496A">
            <w:pPr>
              <w:pStyle w:val="a9"/>
              <w:tabs>
                <w:tab w:val="clear" w:pos="1440"/>
                <w:tab w:val="left" w:pos="708"/>
              </w:tabs>
              <w:spacing w:before="0" w:after="0"/>
              <w:ind w:left="0" w:firstLine="0"/>
              <w:jc w:val="center"/>
              <w:rPr>
                <w:b/>
                <w:sz w:val="18"/>
                <w:szCs w:val="20"/>
              </w:rPr>
            </w:pPr>
            <w:r w:rsidRPr="00784BB4">
              <w:rPr>
                <w:sz w:val="18"/>
                <w:szCs w:val="20"/>
              </w:rPr>
              <w:t>(з ПДВ)</w:t>
            </w:r>
          </w:p>
        </w:tc>
      </w:tr>
      <w:tr w:rsidR="00784BB4" w:rsidRPr="00784BB4" w:rsidTr="0037496A">
        <w:tc>
          <w:tcPr>
            <w:tcW w:w="2835" w:type="dxa"/>
            <w:tcMar>
              <w:top w:w="0" w:type="dxa"/>
              <w:left w:w="108" w:type="dxa"/>
              <w:bottom w:w="0" w:type="dxa"/>
              <w:right w:w="108" w:type="dxa"/>
            </w:tcMar>
            <w:vAlign w:val="center"/>
          </w:tcPr>
          <w:p w:rsidR="0037496A" w:rsidRPr="00784BB4" w:rsidRDefault="0037496A" w:rsidP="0037496A">
            <w:pPr>
              <w:pStyle w:val="a9"/>
              <w:tabs>
                <w:tab w:val="clear" w:pos="1440"/>
                <w:tab w:val="left" w:pos="708"/>
              </w:tabs>
              <w:spacing w:before="0" w:after="0"/>
              <w:ind w:left="0" w:firstLine="0"/>
              <w:jc w:val="center"/>
              <w:rPr>
                <w:sz w:val="18"/>
                <w:szCs w:val="20"/>
              </w:rPr>
            </w:pPr>
            <w:r w:rsidRPr="00784BB4">
              <w:rPr>
                <w:sz w:val="18"/>
              </w:rPr>
              <w:t>ТОВ «РЄТЕК»</w:t>
            </w:r>
          </w:p>
        </w:tc>
        <w:tc>
          <w:tcPr>
            <w:tcW w:w="2551" w:type="dxa"/>
            <w:tcMar>
              <w:top w:w="0" w:type="dxa"/>
              <w:left w:w="108" w:type="dxa"/>
              <w:bottom w:w="0" w:type="dxa"/>
              <w:right w:w="108" w:type="dxa"/>
            </w:tcMar>
            <w:vAlign w:val="center"/>
          </w:tcPr>
          <w:p w:rsidR="0037496A" w:rsidRPr="00784BB4" w:rsidRDefault="0037496A" w:rsidP="0037496A">
            <w:pPr>
              <w:pStyle w:val="a9"/>
              <w:tabs>
                <w:tab w:val="clear" w:pos="1440"/>
                <w:tab w:val="left" w:pos="708"/>
              </w:tabs>
              <w:spacing w:before="0" w:after="0"/>
              <w:ind w:left="0" w:firstLine="0"/>
              <w:jc w:val="center"/>
              <w:rPr>
                <w:sz w:val="18"/>
                <w:szCs w:val="20"/>
              </w:rPr>
            </w:pPr>
            <w:r w:rsidRPr="00784BB4">
              <w:rPr>
                <w:b/>
                <w:sz w:val="18"/>
                <w:szCs w:val="20"/>
              </w:rPr>
              <w:t xml:space="preserve">3 835 200,00 </w:t>
            </w:r>
            <w:r w:rsidRPr="00784BB4">
              <w:rPr>
                <w:sz w:val="18"/>
                <w:szCs w:val="20"/>
              </w:rPr>
              <w:t>грн</w:t>
            </w:r>
          </w:p>
          <w:p w:rsidR="0037496A" w:rsidRPr="00784BB4" w:rsidRDefault="0037496A" w:rsidP="0037496A">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37496A" w:rsidRPr="00784BB4" w:rsidRDefault="0037496A" w:rsidP="0037496A">
            <w:pPr>
              <w:pStyle w:val="a9"/>
              <w:tabs>
                <w:tab w:val="clear" w:pos="1440"/>
                <w:tab w:val="left" w:pos="708"/>
              </w:tabs>
              <w:spacing w:before="0" w:after="0"/>
              <w:ind w:left="0" w:firstLine="0"/>
              <w:jc w:val="center"/>
              <w:rPr>
                <w:sz w:val="18"/>
                <w:szCs w:val="20"/>
              </w:rPr>
            </w:pPr>
            <w:r w:rsidRPr="00784BB4">
              <w:rPr>
                <w:b/>
                <w:sz w:val="18"/>
                <w:szCs w:val="20"/>
              </w:rPr>
              <w:t xml:space="preserve">3 835 200,00 </w:t>
            </w:r>
            <w:r w:rsidRPr="00784BB4">
              <w:rPr>
                <w:sz w:val="18"/>
                <w:szCs w:val="20"/>
              </w:rPr>
              <w:t>грн</w:t>
            </w:r>
          </w:p>
          <w:p w:rsidR="0037496A" w:rsidRPr="00784BB4" w:rsidRDefault="0037496A" w:rsidP="0037496A">
            <w:pPr>
              <w:pStyle w:val="a9"/>
              <w:tabs>
                <w:tab w:val="clear" w:pos="1440"/>
                <w:tab w:val="left" w:pos="708"/>
              </w:tabs>
              <w:spacing w:before="0" w:after="0"/>
              <w:ind w:left="0" w:firstLine="0"/>
              <w:jc w:val="center"/>
              <w:rPr>
                <w:b/>
                <w:sz w:val="18"/>
                <w:szCs w:val="20"/>
              </w:rPr>
            </w:pPr>
            <w:r w:rsidRPr="00784BB4">
              <w:rPr>
                <w:sz w:val="18"/>
                <w:szCs w:val="20"/>
              </w:rPr>
              <w:t>(з ПДВ)</w:t>
            </w:r>
          </w:p>
        </w:tc>
      </w:tr>
    </w:tbl>
    <w:p w:rsidR="0037496A" w:rsidRPr="00784BB4" w:rsidRDefault="00C303DD" w:rsidP="00C303DD">
      <w:pPr>
        <w:spacing w:before="120" w:after="200"/>
        <w:ind w:left="1418" w:hanging="1418"/>
        <w:jc w:val="both"/>
        <w:outlineLvl w:val="0"/>
      </w:pPr>
      <w:r w:rsidRPr="00784BB4">
        <w:t>(138)</w:t>
      </w:r>
      <w:r w:rsidRPr="00784BB4">
        <w:tab/>
        <w:t>Слід зазначити, що згідно з тендерною документацією конкурсних торгів єдиним критерієм оцінки тендерних пропозицій є ціна.</w:t>
      </w:r>
    </w:p>
    <w:p w:rsidR="0037496A" w:rsidRPr="00784BB4" w:rsidRDefault="003A2854" w:rsidP="0037496A">
      <w:pPr>
        <w:ind w:left="1418" w:hanging="1418"/>
        <w:jc w:val="both"/>
        <w:outlineLvl w:val="0"/>
      </w:pPr>
      <w:r w:rsidRPr="00784BB4">
        <w:t>(13</w:t>
      </w:r>
      <w:r w:rsidR="00A71AD0" w:rsidRPr="00784BB4">
        <w:t>9</w:t>
      </w:r>
      <w:r w:rsidR="0037496A" w:rsidRPr="00784BB4">
        <w:t>)</w:t>
      </w:r>
      <w:r w:rsidR="0037496A" w:rsidRPr="00784BB4">
        <w:tab/>
        <w:t xml:space="preserve">Отже, згідно з результатами аукціону та з протоколом засідання тендерного комітету Філії </w:t>
      </w:r>
      <w:r w:rsidRPr="00784BB4">
        <w:t>«ДВЗ» ПАТ «Укрзалізниця» № 1162</w:t>
      </w:r>
      <w:r w:rsidR="0037496A" w:rsidRPr="00784BB4">
        <w:t xml:space="preserve"> від 20</w:t>
      </w:r>
      <w:r w:rsidRPr="00784BB4">
        <w:t>.08.2018  переможцем Торгів № 13</w:t>
      </w:r>
      <w:r w:rsidR="0037496A" w:rsidRPr="00784BB4">
        <w:t xml:space="preserve"> визначено ТОВ «ІНТЕРПАЙП УКРАЇНА».</w:t>
      </w:r>
    </w:p>
    <w:p w:rsidR="0037496A" w:rsidRPr="00784BB4" w:rsidRDefault="00A71AD0" w:rsidP="0037496A">
      <w:pPr>
        <w:spacing w:before="200"/>
        <w:ind w:left="1418" w:hanging="1418"/>
        <w:jc w:val="both"/>
        <w:outlineLvl w:val="0"/>
      </w:pPr>
      <w:r w:rsidRPr="00784BB4">
        <w:t>(140</w:t>
      </w:r>
      <w:r w:rsidR="0037496A" w:rsidRPr="00784BB4">
        <w:t>)</w:t>
      </w:r>
      <w:r w:rsidR="0037496A" w:rsidRPr="00784BB4">
        <w:tab/>
        <w:t>Так, за рез</w:t>
      </w:r>
      <w:r w:rsidR="003A2854" w:rsidRPr="00784BB4">
        <w:t>ультатами проведення Торгів № 13</w:t>
      </w:r>
      <w:r w:rsidR="0037496A" w:rsidRPr="00784BB4">
        <w:t xml:space="preserve"> Філією «ДВЗ» </w:t>
      </w:r>
      <w:r w:rsidR="00C303DD" w:rsidRPr="00784BB4">
        <w:br/>
      </w:r>
      <w:r w:rsidR="0037496A" w:rsidRPr="00784BB4">
        <w:t>ПАТ «Укрзалізниця» з ТОВ «ІНТЕРПАЙП УКРАЇНА» укладе</w:t>
      </w:r>
      <w:r w:rsidR="00C303DD" w:rsidRPr="00784BB4">
        <w:t xml:space="preserve">но договір поставки </w:t>
      </w:r>
      <w:r w:rsidR="003A2854" w:rsidRPr="00784BB4">
        <w:t>№ ДВРЗ-281</w:t>
      </w:r>
      <w:r w:rsidR="0037496A" w:rsidRPr="00784BB4">
        <w:t xml:space="preserve">-Т від 03.09.2018 на загальну суму </w:t>
      </w:r>
      <w:r w:rsidR="0037496A" w:rsidRPr="00784BB4">
        <w:rPr>
          <w:szCs w:val="20"/>
        </w:rPr>
        <w:t>3 816 000,00</w:t>
      </w:r>
      <w:r w:rsidR="002D1DBA" w:rsidRPr="00784BB4">
        <w:t xml:space="preserve"> грн</w:t>
      </w:r>
      <w:r w:rsidR="0037496A" w:rsidRPr="00784BB4">
        <w:t xml:space="preserve"> </w:t>
      </w:r>
      <w:r w:rsidR="00C303DD" w:rsidRPr="00784BB4">
        <w:br/>
      </w:r>
      <w:r w:rsidR="0037496A" w:rsidRPr="00784BB4">
        <w:t>(з ПДВ).</w:t>
      </w:r>
    </w:p>
    <w:p w:rsidR="004C784C" w:rsidRPr="00784BB4" w:rsidRDefault="004C784C" w:rsidP="004C784C">
      <w:pPr>
        <w:spacing w:before="200"/>
        <w:ind w:left="1418" w:hanging="1418"/>
        <w:jc w:val="both"/>
        <w:outlineLvl w:val="0"/>
        <w:rPr>
          <w:b/>
        </w:rPr>
      </w:pPr>
      <w:r w:rsidRPr="00784BB4">
        <w:rPr>
          <w:b/>
        </w:rPr>
        <w:t>3.14.</w:t>
      </w:r>
      <w:r w:rsidRPr="00784BB4">
        <w:tab/>
      </w:r>
      <w:r w:rsidRPr="00784BB4">
        <w:rPr>
          <w:b/>
        </w:rPr>
        <w:t xml:space="preserve">Торги № 14 </w:t>
      </w:r>
    </w:p>
    <w:p w:rsidR="004C784C" w:rsidRPr="00784BB4" w:rsidRDefault="00A71AD0" w:rsidP="004C784C">
      <w:pPr>
        <w:spacing w:before="200"/>
        <w:ind w:left="1418" w:hanging="1418"/>
        <w:jc w:val="both"/>
        <w:outlineLvl w:val="0"/>
      </w:pPr>
      <w:r w:rsidRPr="00784BB4">
        <w:t>(141</w:t>
      </w:r>
      <w:r w:rsidR="004C784C" w:rsidRPr="00784BB4">
        <w:t>)</w:t>
      </w:r>
      <w:r w:rsidR="004C784C" w:rsidRPr="00784BB4">
        <w:tab/>
        <w:t>Філією «ДВЗ» ПАТ «Укрзалізниця»</w:t>
      </w:r>
      <w:r w:rsidR="004C784C" w:rsidRPr="00784BB4">
        <w:rPr>
          <w:shd w:val="clear" w:color="auto" w:fill="FFFFFF"/>
        </w:rPr>
        <w:t xml:space="preserve"> </w:t>
      </w:r>
      <w:r w:rsidR="004C784C" w:rsidRPr="00784BB4">
        <w:t>проведено торги на закупівлю – «Колеса суцільнокатані» (оголошення № UA-2018-07-24-000844-a).</w:t>
      </w:r>
    </w:p>
    <w:p w:rsidR="004C784C" w:rsidRPr="00784BB4" w:rsidRDefault="00A71AD0" w:rsidP="004C784C">
      <w:pPr>
        <w:spacing w:before="200"/>
        <w:ind w:left="1418" w:hanging="1418"/>
        <w:jc w:val="both"/>
        <w:outlineLvl w:val="0"/>
      </w:pPr>
      <w:r w:rsidRPr="00784BB4">
        <w:t>(142</w:t>
      </w:r>
      <w:r w:rsidR="006E6C81" w:rsidRPr="00784BB4">
        <w:t>)</w:t>
      </w:r>
      <w:r w:rsidR="006E6C81" w:rsidRPr="00784BB4">
        <w:tab/>
        <w:t>Предмет закупівлі: к</w:t>
      </w:r>
      <w:r w:rsidR="004C784C" w:rsidRPr="00784BB4">
        <w:t xml:space="preserve">олесо суцільнокатане для рухомого складу залізниць     діам. 957 ступ. 190 мм. </w:t>
      </w:r>
    </w:p>
    <w:p w:rsidR="004C784C" w:rsidRPr="00784BB4" w:rsidRDefault="00A71AD0" w:rsidP="004C784C">
      <w:pPr>
        <w:spacing w:before="200"/>
        <w:ind w:left="1418" w:hanging="1418"/>
        <w:jc w:val="both"/>
        <w:outlineLvl w:val="0"/>
      </w:pPr>
      <w:r w:rsidRPr="00784BB4">
        <w:t>(143</w:t>
      </w:r>
      <w:r w:rsidR="004C784C" w:rsidRPr="00784BB4">
        <w:t>)</w:t>
      </w:r>
      <w:r w:rsidR="004C784C" w:rsidRPr="00784BB4">
        <w:tab/>
        <w:t xml:space="preserve">Кінцевий строк подання тендерних пропозицій: </w:t>
      </w:r>
      <w:r w:rsidR="004C784C" w:rsidRPr="00784BB4">
        <w:rPr>
          <w:rStyle w:val="11"/>
        </w:rPr>
        <w:t>16.08.2018 о 20:00</w:t>
      </w:r>
      <w:r w:rsidR="004C784C" w:rsidRPr="00784BB4">
        <w:t>.</w:t>
      </w:r>
    </w:p>
    <w:p w:rsidR="004C784C" w:rsidRPr="00784BB4" w:rsidRDefault="00A71AD0" w:rsidP="004C784C">
      <w:pPr>
        <w:spacing w:before="200"/>
        <w:ind w:left="1418" w:hanging="1418"/>
        <w:jc w:val="both"/>
        <w:outlineLvl w:val="0"/>
        <w:rPr>
          <w:rStyle w:val="11"/>
        </w:rPr>
      </w:pPr>
      <w:r w:rsidRPr="00784BB4">
        <w:t>(144</w:t>
      </w:r>
      <w:r w:rsidR="004C784C" w:rsidRPr="00784BB4">
        <w:t>)</w:t>
      </w:r>
      <w:r w:rsidR="004C784C" w:rsidRPr="00784BB4">
        <w:tab/>
        <w:t xml:space="preserve">Початок аукціону: </w:t>
      </w:r>
      <w:r w:rsidR="004C784C" w:rsidRPr="00784BB4">
        <w:rPr>
          <w:rStyle w:val="11"/>
        </w:rPr>
        <w:t>17.08.20</w:t>
      </w:r>
      <w:r w:rsidR="006E6C81" w:rsidRPr="00784BB4">
        <w:rPr>
          <w:rStyle w:val="11"/>
        </w:rPr>
        <w:t>18 о</w:t>
      </w:r>
      <w:r w:rsidR="004C784C" w:rsidRPr="00784BB4">
        <w:rPr>
          <w:rStyle w:val="11"/>
        </w:rPr>
        <w:t> 15:46.</w:t>
      </w:r>
    </w:p>
    <w:p w:rsidR="004C784C" w:rsidRPr="00784BB4" w:rsidRDefault="00A71AD0" w:rsidP="004C784C">
      <w:pPr>
        <w:spacing w:before="200"/>
        <w:ind w:left="1418" w:hanging="1418"/>
        <w:jc w:val="both"/>
        <w:outlineLvl w:val="0"/>
      </w:pPr>
      <w:r w:rsidRPr="00784BB4">
        <w:t>(145</w:t>
      </w:r>
      <w:r w:rsidR="004C784C" w:rsidRPr="00784BB4">
        <w:t>)</w:t>
      </w:r>
      <w:r w:rsidR="004C784C" w:rsidRPr="00784BB4">
        <w:tab/>
        <w:t xml:space="preserve">Очікувана вартість: 3 835 200,00 грн з (ПДВ). </w:t>
      </w:r>
    </w:p>
    <w:p w:rsidR="004C784C" w:rsidRPr="00784BB4" w:rsidRDefault="00A71AD0" w:rsidP="004C784C">
      <w:pPr>
        <w:spacing w:before="200"/>
        <w:ind w:left="1418" w:hanging="1418"/>
        <w:jc w:val="both"/>
        <w:outlineLvl w:val="0"/>
      </w:pPr>
      <w:r w:rsidRPr="00784BB4">
        <w:t>(146</w:t>
      </w:r>
      <w:r w:rsidR="004C784C" w:rsidRPr="00784BB4">
        <w:t>)</w:t>
      </w:r>
      <w:r w:rsidR="004C784C" w:rsidRPr="00784BB4">
        <w:tab/>
      </w:r>
      <w:r w:rsidR="004C784C" w:rsidRPr="00784BB4">
        <w:rPr>
          <w:lang w:val="ru-RU"/>
        </w:rPr>
        <w:t>Розмір мінімального кроку пониження ціни був встановлений:</w:t>
      </w:r>
      <w:r w:rsidR="004C784C" w:rsidRPr="00784BB4">
        <w:t xml:space="preserve"> 19 176,00</w:t>
      </w:r>
      <w:r w:rsidR="004C784C" w:rsidRPr="00784BB4">
        <w:rPr>
          <w:rStyle w:val="af5"/>
          <w:b w:val="0"/>
          <w:szCs w:val="21"/>
        </w:rPr>
        <w:t xml:space="preserve"> грн.</w:t>
      </w:r>
    </w:p>
    <w:p w:rsidR="004C784C" w:rsidRPr="00784BB4" w:rsidRDefault="00A71AD0" w:rsidP="004C784C">
      <w:pPr>
        <w:spacing w:before="200" w:after="200"/>
        <w:ind w:left="1418" w:hanging="1418"/>
        <w:jc w:val="both"/>
        <w:outlineLvl w:val="0"/>
      </w:pPr>
      <w:r w:rsidRPr="00784BB4">
        <w:t>(147</w:t>
      </w:r>
      <w:r w:rsidR="004C784C" w:rsidRPr="00784BB4">
        <w:t>)</w:t>
      </w:r>
      <w:r w:rsidR="004C784C" w:rsidRPr="00784BB4">
        <w:tab/>
        <w:t>Відповідно до реєстру отриманих тендерних пропозицій для участі в                       Торгах № 14 тендерні пропозиції подали такі суб’єкти господарювання:</w:t>
      </w:r>
    </w:p>
    <w:tbl>
      <w:tblPr>
        <w:tblW w:w="0" w:type="auto"/>
        <w:tblInd w:w="152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2835"/>
        <w:gridCol w:w="2551"/>
        <w:gridCol w:w="2835"/>
      </w:tblGrid>
      <w:tr w:rsidR="00784BB4" w:rsidRPr="00784BB4" w:rsidTr="004C784C">
        <w:trPr>
          <w:trHeight w:val="491"/>
        </w:trPr>
        <w:tc>
          <w:tcPr>
            <w:tcW w:w="2835" w:type="dxa"/>
            <w:tcMar>
              <w:top w:w="0" w:type="dxa"/>
              <w:left w:w="108" w:type="dxa"/>
              <w:bottom w:w="0" w:type="dxa"/>
              <w:right w:w="108" w:type="dxa"/>
            </w:tcMar>
            <w:vAlign w:val="center"/>
            <w:hideMark/>
          </w:tcPr>
          <w:p w:rsidR="004C784C" w:rsidRPr="00784BB4" w:rsidRDefault="004C784C" w:rsidP="004C784C">
            <w:pPr>
              <w:pStyle w:val="a9"/>
              <w:tabs>
                <w:tab w:val="clear" w:pos="1440"/>
                <w:tab w:val="left" w:pos="708"/>
              </w:tabs>
              <w:spacing w:before="0" w:after="0"/>
              <w:ind w:left="0" w:firstLine="0"/>
              <w:jc w:val="center"/>
              <w:rPr>
                <w:b/>
                <w:sz w:val="20"/>
                <w:szCs w:val="20"/>
              </w:rPr>
            </w:pPr>
            <w:r w:rsidRPr="00784BB4">
              <w:rPr>
                <w:b/>
                <w:sz w:val="20"/>
                <w:szCs w:val="20"/>
              </w:rPr>
              <w:t>Найменування учасника</w:t>
            </w:r>
          </w:p>
        </w:tc>
        <w:tc>
          <w:tcPr>
            <w:tcW w:w="2551" w:type="dxa"/>
            <w:tcMar>
              <w:top w:w="0" w:type="dxa"/>
              <w:left w:w="108" w:type="dxa"/>
              <w:bottom w:w="0" w:type="dxa"/>
              <w:right w:w="108" w:type="dxa"/>
            </w:tcMar>
            <w:vAlign w:val="center"/>
            <w:hideMark/>
          </w:tcPr>
          <w:p w:rsidR="004C784C" w:rsidRPr="00784BB4" w:rsidRDefault="004C784C" w:rsidP="004C784C">
            <w:pPr>
              <w:pStyle w:val="a9"/>
              <w:tabs>
                <w:tab w:val="clear" w:pos="1440"/>
                <w:tab w:val="left" w:pos="708"/>
              </w:tabs>
              <w:spacing w:before="0" w:after="0"/>
              <w:ind w:left="0" w:firstLine="0"/>
              <w:jc w:val="center"/>
              <w:rPr>
                <w:b/>
                <w:sz w:val="20"/>
                <w:szCs w:val="20"/>
              </w:rPr>
            </w:pPr>
            <w:r w:rsidRPr="00784BB4">
              <w:rPr>
                <w:b/>
                <w:sz w:val="20"/>
                <w:szCs w:val="20"/>
              </w:rPr>
              <w:t>Початкова цінова пропозиція</w:t>
            </w:r>
          </w:p>
        </w:tc>
        <w:tc>
          <w:tcPr>
            <w:tcW w:w="2835" w:type="dxa"/>
            <w:tcMar>
              <w:top w:w="0" w:type="dxa"/>
              <w:left w:w="108" w:type="dxa"/>
              <w:bottom w:w="0" w:type="dxa"/>
              <w:right w:w="108" w:type="dxa"/>
            </w:tcMar>
            <w:vAlign w:val="center"/>
            <w:hideMark/>
          </w:tcPr>
          <w:p w:rsidR="004C784C" w:rsidRPr="00784BB4" w:rsidRDefault="004C784C" w:rsidP="004C784C">
            <w:pPr>
              <w:pStyle w:val="a9"/>
              <w:tabs>
                <w:tab w:val="clear" w:pos="1440"/>
                <w:tab w:val="left" w:pos="708"/>
              </w:tabs>
              <w:spacing w:before="0" w:after="0"/>
              <w:ind w:left="0" w:firstLine="0"/>
              <w:jc w:val="center"/>
              <w:rPr>
                <w:b/>
                <w:sz w:val="20"/>
                <w:szCs w:val="20"/>
              </w:rPr>
            </w:pPr>
            <w:r w:rsidRPr="00784BB4">
              <w:rPr>
                <w:b/>
                <w:sz w:val="20"/>
                <w:szCs w:val="20"/>
              </w:rPr>
              <w:t>Кінцева цінова пропозиція</w:t>
            </w:r>
          </w:p>
        </w:tc>
      </w:tr>
      <w:tr w:rsidR="00784BB4" w:rsidRPr="00784BB4" w:rsidTr="004C784C">
        <w:tc>
          <w:tcPr>
            <w:tcW w:w="2835" w:type="dxa"/>
            <w:tcMar>
              <w:top w:w="0" w:type="dxa"/>
              <w:left w:w="108" w:type="dxa"/>
              <w:bottom w:w="0" w:type="dxa"/>
              <w:right w:w="108" w:type="dxa"/>
            </w:tcMar>
            <w:vAlign w:val="center"/>
          </w:tcPr>
          <w:p w:rsidR="004C784C" w:rsidRPr="00784BB4" w:rsidRDefault="004C784C" w:rsidP="004C784C">
            <w:pPr>
              <w:pStyle w:val="a9"/>
              <w:tabs>
                <w:tab w:val="clear" w:pos="1440"/>
                <w:tab w:val="left" w:pos="708"/>
              </w:tabs>
              <w:spacing w:before="0" w:after="0"/>
              <w:ind w:left="0" w:firstLine="0"/>
              <w:jc w:val="center"/>
              <w:rPr>
                <w:sz w:val="18"/>
                <w:szCs w:val="20"/>
              </w:rPr>
            </w:pPr>
            <w:r w:rsidRPr="00784BB4">
              <w:rPr>
                <w:sz w:val="18"/>
              </w:rPr>
              <w:t>ТОВ «ІНТЕРПАЙП УКРАЇНА»</w:t>
            </w:r>
          </w:p>
        </w:tc>
        <w:tc>
          <w:tcPr>
            <w:tcW w:w="2551" w:type="dxa"/>
            <w:tcMar>
              <w:top w:w="0" w:type="dxa"/>
              <w:left w:w="108" w:type="dxa"/>
              <w:bottom w:w="0" w:type="dxa"/>
              <w:right w:w="108" w:type="dxa"/>
            </w:tcMar>
            <w:vAlign w:val="center"/>
          </w:tcPr>
          <w:p w:rsidR="004C784C" w:rsidRPr="00784BB4" w:rsidRDefault="004C784C" w:rsidP="004C784C">
            <w:pPr>
              <w:pStyle w:val="a9"/>
              <w:tabs>
                <w:tab w:val="clear" w:pos="1440"/>
                <w:tab w:val="left" w:pos="708"/>
              </w:tabs>
              <w:spacing w:before="0" w:after="0"/>
              <w:ind w:left="0" w:firstLine="0"/>
              <w:jc w:val="center"/>
              <w:rPr>
                <w:sz w:val="18"/>
                <w:szCs w:val="20"/>
              </w:rPr>
            </w:pPr>
            <w:r w:rsidRPr="00784BB4">
              <w:rPr>
                <w:b/>
                <w:sz w:val="18"/>
                <w:szCs w:val="18"/>
              </w:rPr>
              <w:t>3 835 200,00</w:t>
            </w:r>
            <w:r w:rsidRPr="00784BB4">
              <w:rPr>
                <w:b/>
                <w:sz w:val="18"/>
                <w:szCs w:val="20"/>
              </w:rPr>
              <w:t xml:space="preserve"> </w:t>
            </w:r>
            <w:r w:rsidRPr="00784BB4">
              <w:rPr>
                <w:sz w:val="18"/>
                <w:szCs w:val="20"/>
              </w:rPr>
              <w:t>грн</w:t>
            </w:r>
          </w:p>
          <w:p w:rsidR="004C784C" w:rsidRPr="00784BB4" w:rsidRDefault="004C784C" w:rsidP="004C784C">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4C784C" w:rsidRPr="00784BB4" w:rsidRDefault="004C784C" w:rsidP="004C784C">
            <w:pPr>
              <w:pStyle w:val="a9"/>
              <w:tabs>
                <w:tab w:val="clear" w:pos="1440"/>
                <w:tab w:val="left" w:pos="708"/>
              </w:tabs>
              <w:spacing w:before="0" w:after="0"/>
              <w:ind w:left="0" w:firstLine="0"/>
              <w:jc w:val="center"/>
              <w:rPr>
                <w:sz w:val="18"/>
                <w:szCs w:val="20"/>
              </w:rPr>
            </w:pPr>
            <w:r w:rsidRPr="00784BB4">
              <w:rPr>
                <w:b/>
                <w:sz w:val="18"/>
                <w:szCs w:val="20"/>
              </w:rPr>
              <w:t xml:space="preserve">3 816 000,00 </w:t>
            </w:r>
            <w:r w:rsidRPr="00784BB4">
              <w:rPr>
                <w:sz w:val="18"/>
                <w:szCs w:val="20"/>
              </w:rPr>
              <w:t>грн</w:t>
            </w:r>
          </w:p>
          <w:p w:rsidR="004C784C" w:rsidRPr="00784BB4" w:rsidRDefault="004C784C" w:rsidP="004C784C">
            <w:pPr>
              <w:pStyle w:val="a9"/>
              <w:tabs>
                <w:tab w:val="clear" w:pos="1440"/>
                <w:tab w:val="left" w:pos="708"/>
              </w:tabs>
              <w:spacing w:before="0" w:after="0"/>
              <w:ind w:left="0" w:firstLine="0"/>
              <w:jc w:val="center"/>
              <w:rPr>
                <w:b/>
                <w:sz w:val="18"/>
                <w:szCs w:val="20"/>
              </w:rPr>
            </w:pPr>
            <w:r w:rsidRPr="00784BB4">
              <w:rPr>
                <w:sz w:val="18"/>
                <w:szCs w:val="20"/>
              </w:rPr>
              <w:t>(з ПДВ)</w:t>
            </w:r>
          </w:p>
        </w:tc>
      </w:tr>
      <w:tr w:rsidR="00784BB4" w:rsidRPr="00784BB4" w:rsidTr="004C784C">
        <w:tc>
          <w:tcPr>
            <w:tcW w:w="2835" w:type="dxa"/>
            <w:tcMar>
              <w:top w:w="0" w:type="dxa"/>
              <w:left w:w="108" w:type="dxa"/>
              <w:bottom w:w="0" w:type="dxa"/>
              <w:right w:w="108" w:type="dxa"/>
            </w:tcMar>
            <w:vAlign w:val="center"/>
          </w:tcPr>
          <w:p w:rsidR="004C784C" w:rsidRPr="00784BB4" w:rsidRDefault="004C784C" w:rsidP="004C784C">
            <w:pPr>
              <w:pStyle w:val="a9"/>
              <w:tabs>
                <w:tab w:val="clear" w:pos="1440"/>
                <w:tab w:val="left" w:pos="708"/>
              </w:tabs>
              <w:spacing w:before="0" w:after="0"/>
              <w:ind w:left="0" w:firstLine="0"/>
              <w:jc w:val="center"/>
              <w:rPr>
                <w:sz w:val="18"/>
                <w:szCs w:val="20"/>
              </w:rPr>
            </w:pPr>
            <w:r w:rsidRPr="00784BB4">
              <w:rPr>
                <w:sz w:val="18"/>
              </w:rPr>
              <w:t>ТОВ «РЄТЕК»</w:t>
            </w:r>
          </w:p>
        </w:tc>
        <w:tc>
          <w:tcPr>
            <w:tcW w:w="2551" w:type="dxa"/>
            <w:tcMar>
              <w:top w:w="0" w:type="dxa"/>
              <w:left w:w="108" w:type="dxa"/>
              <w:bottom w:w="0" w:type="dxa"/>
              <w:right w:w="108" w:type="dxa"/>
            </w:tcMar>
            <w:vAlign w:val="center"/>
          </w:tcPr>
          <w:p w:rsidR="004C784C" w:rsidRPr="00784BB4" w:rsidRDefault="004C784C" w:rsidP="004C784C">
            <w:pPr>
              <w:pStyle w:val="a9"/>
              <w:tabs>
                <w:tab w:val="clear" w:pos="1440"/>
                <w:tab w:val="left" w:pos="708"/>
              </w:tabs>
              <w:spacing w:before="0" w:after="0"/>
              <w:ind w:left="0" w:firstLine="0"/>
              <w:jc w:val="center"/>
              <w:rPr>
                <w:sz w:val="18"/>
                <w:szCs w:val="20"/>
              </w:rPr>
            </w:pPr>
            <w:r w:rsidRPr="00784BB4">
              <w:rPr>
                <w:b/>
                <w:sz w:val="18"/>
                <w:szCs w:val="20"/>
              </w:rPr>
              <w:t xml:space="preserve">3 835 200,00 </w:t>
            </w:r>
            <w:r w:rsidRPr="00784BB4">
              <w:rPr>
                <w:sz w:val="18"/>
                <w:szCs w:val="20"/>
              </w:rPr>
              <w:t>грн</w:t>
            </w:r>
          </w:p>
          <w:p w:rsidR="004C784C" w:rsidRPr="00784BB4" w:rsidRDefault="004C784C" w:rsidP="004C784C">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4C784C" w:rsidRPr="00784BB4" w:rsidRDefault="004C784C" w:rsidP="004C784C">
            <w:pPr>
              <w:pStyle w:val="a9"/>
              <w:tabs>
                <w:tab w:val="clear" w:pos="1440"/>
                <w:tab w:val="left" w:pos="708"/>
              </w:tabs>
              <w:spacing w:before="0" w:after="0"/>
              <w:ind w:left="0" w:firstLine="0"/>
              <w:jc w:val="center"/>
              <w:rPr>
                <w:sz w:val="18"/>
                <w:szCs w:val="20"/>
              </w:rPr>
            </w:pPr>
            <w:r w:rsidRPr="00784BB4">
              <w:rPr>
                <w:b/>
                <w:sz w:val="18"/>
                <w:szCs w:val="20"/>
              </w:rPr>
              <w:t xml:space="preserve">3 835 200,00 </w:t>
            </w:r>
            <w:r w:rsidRPr="00784BB4">
              <w:rPr>
                <w:sz w:val="18"/>
                <w:szCs w:val="20"/>
              </w:rPr>
              <w:t>грн</w:t>
            </w:r>
          </w:p>
          <w:p w:rsidR="004C784C" w:rsidRPr="00784BB4" w:rsidRDefault="004C784C" w:rsidP="004C784C">
            <w:pPr>
              <w:pStyle w:val="a9"/>
              <w:tabs>
                <w:tab w:val="clear" w:pos="1440"/>
                <w:tab w:val="left" w:pos="708"/>
              </w:tabs>
              <w:spacing w:before="0" w:after="0"/>
              <w:ind w:left="0" w:firstLine="0"/>
              <w:jc w:val="center"/>
              <w:rPr>
                <w:b/>
                <w:sz w:val="18"/>
                <w:szCs w:val="20"/>
              </w:rPr>
            </w:pPr>
            <w:r w:rsidRPr="00784BB4">
              <w:rPr>
                <w:sz w:val="18"/>
                <w:szCs w:val="20"/>
              </w:rPr>
              <w:t>(з ПДВ)</w:t>
            </w:r>
          </w:p>
        </w:tc>
      </w:tr>
    </w:tbl>
    <w:p w:rsidR="004C784C" w:rsidRPr="00784BB4" w:rsidRDefault="006E6C81" w:rsidP="006E6C81">
      <w:pPr>
        <w:spacing w:before="120" w:after="200"/>
        <w:ind w:left="1418" w:hanging="1418"/>
        <w:jc w:val="both"/>
        <w:outlineLvl w:val="0"/>
      </w:pPr>
      <w:r w:rsidRPr="00784BB4">
        <w:t>(148)</w:t>
      </w:r>
      <w:r w:rsidRPr="00784BB4">
        <w:tab/>
        <w:t>Слід зазначити, що згідно з тендерною документацією конкурсних торгів єдиним критерієм оцінки тендерних пропозицій є ціна.</w:t>
      </w:r>
    </w:p>
    <w:p w:rsidR="004C784C" w:rsidRPr="00784BB4" w:rsidRDefault="00A71AD0" w:rsidP="004C784C">
      <w:pPr>
        <w:ind w:left="1418" w:hanging="1418"/>
        <w:jc w:val="both"/>
        <w:outlineLvl w:val="0"/>
      </w:pPr>
      <w:r w:rsidRPr="00784BB4">
        <w:t>(149</w:t>
      </w:r>
      <w:r w:rsidR="004C784C" w:rsidRPr="00784BB4">
        <w:t>)</w:t>
      </w:r>
      <w:r w:rsidR="004C784C" w:rsidRPr="00784BB4">
        <w:tab/>
        <w:t>Отже, згідно з результатами аукціону та з протоколом засідання тендерного комітету Філії «ДВЗ» ПАТ «Укрзалізниця» № 1133 від 17.08.2018  переможцем Торгів № 14 визначено ТОВ «ІНТЕРПАЙП УКРАЇНА».</w:t>
      </w:r>
    </w:p>
    <w:p w:rsidR="004C784C" w:rsidRPr="00784BB4" w:rsidRDefault="00A71AD0" w:rsidP="004C784C">
      <w:pPr>
        <w:spacing w:before="200"/>
        <w:ind w:left="1418" w:hanging="1418"/>
        <w:jc w:val="both"/>
        <w:outlineLvl w:val="0"/>
      </w:pPr>
      <w:r w:rsidRPr="00784BB4">
        <w:t>(150</w:t>
      </w:r>
      <w:r w:rsidR="004C784C" w:rsidRPr="00784BB4">
        <w:t>)</w:t>
      </w:r>
      <w:r w:rsidR="004C784C" w:rsidRPr="00784BB4">
        <w:tab/>
        <w:t xml:space="preserve">Так, за результатами проведення Торгів № 14 Філією «ДВЗ» </w:t>
      </w:r>
      <w:r w:rsidR="006E6C81" w:rsidRPr="00784BB4">
        <w:br/>
      </w:r>
      <w:r w:rsidR="004C784C" w:rsidRPr="00784BB4">
        <w:t>ПАТ «Укрзалізниця» з ТОВ «ІНТЕРПАЙП УКРАЇ</w:t>
      </w:r>
      <w:r w:rsidR="006E6C81" w:rsidRPr="00784BB4">
        <w:t xml:space="preserve">НА» укладено договір поставки </w:t>
      </w:r>
      <w:r w:rsidR="004C784C" w:rsidRPr="00784BB4">
        <w:t xml:space="preserve">№ ДВРЗ-275-Т від 29.08.2018 на загальну суму </w:t>
      </w:r>
      <w:r w:rsidR="004C784C" w:rsidRPr="00784BB4">
        <w:rPr>
          <w:szCs w:val="20"/>
        </w:rPr>
        <w:t>3 816 000,00</w:t>
      </w:r>
      <w:r w:rsidR="002D1DBA" w:rsidRPr="00784BB4">
        <w:t xml:space="preserve"> грн</w:t>
      </w:r>
      <w:r w:rsidR="004C784C" w:rsidRPr="00784BB4">
        <w:t xml:space="preserve"> </w:t>
      </w:r>
      <w:r w:rsidR="006E6C81" w:rsidRPr="00784BB4">
        <w:br/>
      </w:r>
      <w:r w:rsidR="004C784C" w:rsidRPr="00784BB4">
        <w:t>(з ПДВ).</w:t>
      </w:r>
    </w:p>
    <w:p w:rsidR="004C784C" w:rsidRPr="00784BB4" w:rsidRDefault="004C784C" w:rsidP="006E6C81">
      <w:pPr>
        <w:spacing w:before="200"/>
        <w:jc w:val="both"/>
        <w:outlineLvl w:val="0"/>
        <w:rPr>
          <w:b/>
        </w:rPr>
      </w:pPr>
    </w:p>
    <w:p w:rsidR="004C784C" w:rsidRPr="00784BB4" w:rsidRDefault="004C784C" w:rsidP="004C784C">
      <w:pPr>
        <w:spacing w:before="200"/>
        <w:ind w:left="1418" w:hanging="1418"/>
        <w:jc w:val="both"/>
        <w:outlineLvl w:val="0"/>
        <w:rPr>
          <w:b/>
        </w:rPr>
      </w:pPr>
      <w:r w:rsidRPr="00784BB4">
        <w:rPr>
          <w:b/>
        </w:rPr>
        <w:lastRenderedPageBreak/>
        <w:t>3.15.</w:t>
      </w:r>
      <w:r w:rsidRPr="00784BB4">
        <w:tab/>
      </w:r>
      <w:r w:rsidRPr="00784BB4">
        <w:rPr>
          <w:b/>
        </w:rPr>
        <w:t xml:space="preserve">Торги № 15 </w:t>
      </w:r>
    </w:p>
    <w:p w:rsidR="004C784C" w:rsidRPr="00784BB4" w:rsidRDefault="00A71AD0" w:rsidP="004C784C">
      <w:pPr>
        <w:spacing w:before="200"/>
        <w:ind w:left="1418" w:hanging="1418"/>
        <w:jc w:val="both"/>
        <w:outlineLvl w:val="0"/>
      </w:pPr>
      <w:r w:rsidRPr="00784BB4">
        <w:t>(151</w:t>
      </w:r>
      <w:r w:rsidR="004C784C" w:rsidRPr="00784BB4">
        <w:t>)</w:t>
      </w:r>
      <w:r w:rsidR="004C784C" w:rsidRPr="00784BB4">
        <w:tab/>
        <w:t>Філією «ДВЗ» ПАТ «Укрзалізниця»</w:t>
      </w:r>
      <w:r w:rsidR="004C784C" w:rsidRPr="00784BB4">
        <w:rPr>
          <w:shd w:val="clear" w:color="auto" w:fill="FFFFFF"/>
        </w:rPr>
        <w:t xml:space="preserve"> </w:t>
      </w:r>
      <w:r w:rsidR="004C784C" w:rsidRPr="00784BB4">
        <w:t>проведено торги на закупівлю – «Колеса суцільнокатані» (оголошення № UA-2018-07-24-001549-c).</w:t>
      </w:r>
    </w:p>
    <w:p w:rsidR="004C784C" w:rsidRPr="00784BB4" w:rsidRDefault="00A71AD0" w:rsidP="004C784C">
      <w:pPr>
        <w:spacing w:before="200"/>
        <w:ind w:left="1418" w:hanging="1418"/>
        <w:jc w:val="both"/>
        <w:outlineLvl w:val="0"/>
      </w:pPr>
      <w:r w:rsidRPr="00784BB4">
        <w:t>(152</w:t>
      </w:r>
      <w:r w:rsidR="006E6C81" w:rsidRPr="00784BB4">
        <w:t>)</w:t>
      </w:r>
      <w:r w:rsidR="006E6C81" w:rsidRPr="00784BB4">
        <w:tab/>
        <w:t>Предмет закупівлі: к</w:t>
      </w:r>
      <w:r w:rsidR="004C784C" w:rsidRPr="00784BB4">
        <w:t xml:space="preserve">олесо суцільнокатане для рухомого складу залізниць     діам. 957 ступ. 190 мм. </w:t>
      </w:r>
    </w:p>
    <w:p w:rsidR="004C784C" w:rsidRPr="00784BB4" w:rsidRDefault="00A71AD0" w:rsidP="004C784C">
      <w:pPr>
        <w:spacing w:before="200"/>
        <w:ind w:left="1418" w:hanging="1418"/>
        <w:jc w:val="both"/>
        <w:outlineLvl w:val="0"/>
      </w:pPr>
      <w:r w:rsidRPr="00784BB4">
        <w:t>(153</w:t>
      </w:r>
      <w:r w:rsidR="004C784C" w:rsidRPr="00784BB4">
        <w:t>)</w:t>
      </w:r>
      <w:r w:rsidR="004C784C" w:rsidRPr="00784BB4">
        <w:tab/>
        <w:t xml:space="preserve">Кінцевий строк подання тендерних пропозицій: </w:t>
      </w:r>
      <w:r w:rsidR="004C784C" w:rsidRPr="00784BB4">
        <w:rPr>
          <w:rStyle w:val="11"/>
        </w:rPr>
        <w:t>17.08.2018 о 20:00</w:t>
      </w:r>
      <w:r w:rsidR="004C784C" w:rsidRPr="00784BB4">
        <w:t>.</w:t>
      </w:r>
    </w:p>
    <w:p w:rsidR="004C784C" w:rsidRPr="00784BB4" w:rsidRDefault="00A71AD0" w:rsidP="004C784C">
      <w:pPr>
        <w:spacing w:before="200"/>
        <w:ind w:left="1418" w:hanging="1418"/>
        <w:jc w:val="both"/>
        <w:outlineLvl w:val="0"/>
        <w:rPr>
          <w:rStyle w:val="11"/>
        </w:rPr>
      </w:pPr>
      <w:r w:rsidRPr="00784BB4">
        <w:t>(154</w:t>
      </w:r>
      <w:r w:rsidR="004C784C" w:rsidRPr="00784BB4">
        <w:t>)</w:t>
      </w:r>
      <w:r w:rsidR="004C784C" w:rsidRPr="00784BB4">
        <w:tab/>
        <w:t xml:space="preserve">Початок аукціону: </w:t>
      </w:r>
      <w:r w:rsidR="006E6C81" w:rsidRPr="00784BB4">
        <w:rPr>
          <w:rStyle w:val="11"/>
        </w:rPr>
        <w:t>20.08.2018 о</w:t>
      </w:r>
      <w:r w:rsidR="004C784C" w:rsidRPr="00784BB4">
        <w:rPr>
          <w:rStyle w:val="11"/>
        </w:rPr>
        <w:t> 15:31.</w:t>
      </w:r>
    </w:p>
    <w:p w:rsidR="004C784C" w:rsidRPr="00784BB4" w:rsidRDefault="00A71AD0" w:rsidP="004C784C">
      <w:pPr>
        <w:spacing w:before="200"/>
        <w:ind w:left="1418" w:hanging="1418"/>
        <w:jc w:val="both"/>
        <w:outlineLvl w:val="0"/>
      </w:pPr>
      <w:r w:rsidRPr="00784BB4">
        <w:t>(155</w:t>
      </w:r>
      <w:r w:rsidR="004C784C" w:rsidRPr="00784BB4">
        <w:t>)</w:t>
      </w:r>
      <w:r w:rsidR="004C784C" w:rsidRPr="00784BB4">
        <w:tab/>
        <w:t xml:space="preserve">Очікувана вартість: 3 835 200,00 грн з (ПДВ). </w:t>
      </w:r>
    </w:p>
    <w:p w:rsidR="004C784C" w:rsidRPr="00784BB4" w:rsidRDefault="00A71AD0" w:rsidP="004C784C">
      <w:pPr>
        <w:spacing w:before="200"/>
        <w:ind w:left="1418" w:hanging="1418"/>
        <w:jc w:val="both"/>
        <w:outlineLvl w:val="0"/>
      </w:pPr>
      <w:r w:rsidRPr="00784BB4">
        <w:t>(156</w:t>
      </w:r>
      <w:r w:rsidR="004C784C" w:rsidRPr="00784BB4">
        <w:t>)</w:t>
      </w:r>
      <w:r w:rsidR="004C784C" w:rsidRPr="00784BB4">
        <w:tab/>
      </w:r>
      <w:r w:rsidR="004C784C" w:rsidRPr="00784BB4">
        <w:rPr>
          <w:lang w:val="ru-RU"/>
        </w:rPr>
        <w:t>Розмір мінімального кроку пониження ціни був встановлений:</w:t>
      </w:r>
      <w:r w:rsidR="004C784C" w:rsidRPr="00784BB4">
        <w:t xml:space="preserve"> 19 176,00</w:t>
      </w:r>
      <w:r w:rsidR="004C784C" w:rsidRPr="00784BB4">
        <w:rPr>
          <w:rStyle w:val="af5"/>
          <w:b w:val="0"/>
          <w:szCs w:val="21"/>
        </w:rPr>
        <w:t xml:space="preserve"> грн.</w:t>
      </w:r>
    </w:p>
    <w:p w:rsidR="004C784C" w:rsidRPr="00784BB4" w:rsidRDefault="00A71AD0" w:rsidP="006E6C81">
      <w:pPr>
        <w:spacing w:before="200" w:after="120"/>
        <w:ind w:left="1418" w:hanging="1418"/>
        <w:jc w:val="both"/>
        <w:outlineLvl w:val="0"/>
      </w:pPr>
      <w:r w:rsidRPr="00784BB4">
        <w:t>(157</w:t>
      </w:r>
      <w:r w:rsidR="004C784C" w:rsidRPr="00784BB4">
        <w:t>)</w:t>
      </w:r>
      <w:r w:rsidR="004C784C" w:rsidRPr="00784BB4">
        <w:tab/>
        <w:t>Відповідно до реєстру отриманих тендерних пропозицій для участі в                       Торгах № 15 тендерні пропозиції подали такі суб’єкти господарювання:</w:t>
      </w:r>
    </w:p>
    <w:tbl>
      <w:tblPr>
        <w:tblW w:w="0" w:type="auto"/>
        <w:tblInd w:w="152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2835"/>
        <w:gridCol w:w="2551"/>
        <w:gridCol w:w="2835"/>
      </w:tblGrid>
      <w:tr w:rsidR="00784BB4" w:rsidRPr="00784BB4" w:rsidTr="004C784C">
        <w:trPr>
          <w:trHeight w:val="491"/>
        </w:trPr>
        <w:tc>
          <w:tcPr>
            <w:tcW w:w="2835" w:type="dxa"/>
            <w:tcMar>
              <w:top w:w="0" w:type="dxa"/>
              <w:left w:w="108" w:type="dxa"/>
              <w:bottom w:w="0" w:type="dxa"/>
              <w:right w:w="108" w:type="dxa"/>
            </w:tcMar>
            <w:vAlign w:val="center"/>
            <w:hideMark/>
          </w:tcPr>
          <w:p w:rsidR="004C784C" w:rsidRPr="00784BB4" w:rsidRDefault="004C784C" w:rsidP="004C784C">
            <w:pPr>
              <w:pStyle w:val="a9"/>
              <w:tabs>
                <w:tab w:val="clear" w:pos="1440"/>
                <w:tab w:val="left" w:pos="708"/>
              </w:tabs>
              <w:spacing w:before="0" w:after="0"/>
              <w:ind w:left="0" w:firstLine="0"/>
              <w:jc w:val="center"/>
              <w:rPr>
                <w:b/>
                <w:sz w:val="20"/>
                <w:szCs w:val="20"/>
              </w:rPr>
            </w:pPr>
            <w:r w:rsidRPr="00784BB4">
              <w:rPr>
                <w:b/>
                <w:sz w:val="20"/>
                <w:szCs w:val="20"/>
              </w:rPr>
              <w:t>Найменування учасника</w:t>
            </w:r>
          </w:p>
        </w:tc>
        <w:tc>
          <w:tcPr>
            <w:tcW w:w="2551" w:type="dxa"/>
            <w:tcMar>
              <w:top w:w="0" w:type="dxa"/>
              <w:left w:w="108" w:type="dxa"/>
              <w:bottom w:w="0" w:type="dxa"/>
              <w:right w:w="108" w:type="dxa"/>
            </w:tcMar>
            <w:vAlign w:val="center"/>
            <w:hideMark/>
          </w:tcPr>
          <w:p w:rsidR="004C784C" w:rsidRPr="00784BB4" w:rsidRDefault="004C784C" w:rsidP="004C784C">
            <w:pPr>
              <w:pStyle w:val="a9"/>
              <w:tabs>
                <w:tab w:val="clear" w:pos="1440"/>
                <w:tab w:val="left" w:pos="708"/>
              </w:tabs>
              <w:spacing w:before="0" w:after="0"/>
              <w:ind w:left="0" w:firstLine="0"/>
              <w:jc w:val="center"/>
              <w:rPr>
                <w:b/>
                <w:sz w:val="20"/>
                <w:szCs w:val="20"/>
              </w:rPr>
            </w:pPr>
            <w:r w:rsidRPr="00784BB4">
              <w:rPr>
                <w:b/>
                <w:sz w:val="20"/>
                <w:szCs w:val="20"/>
              </w:rPr>
              <w:t>Початкова цінова пропозиція</w:t>
            </w:r>
          </w:p>
        </w:tc>
        <w:tc>
          <w:tcPr>
            <w:tcW w:w="2835" w:type="dxa"/>
            <w:tcMar>
              <w:top w:w="0" w:type="dxa"/>
              <w:left w:w="108" w:type="dxa"/>
              <w:bottom w:w="0" w:type="dxa"/>
              <w:right w:w="108" w:type="dxa"/>
            </w:tcMar>
            <w:vAlign w:val="center"/>
            <w:hideMark/>
          </w:tcPr>
          <w:p w:rsidR="004C784C" w:rsidRPr="00784BB4" w:rsidRDefault="004C784C" w:rsidP="004C784C">
            <w:pPr>
              <w:pStyle w:val="a9"/>
              <w:tabs>
                <w:tab w:val="clear" w:pos="1440"/>
                <w:tab w:val="left" w:pos="708"/>
              </w:tabs>
              <w:spacing w:before="0" w:after="0"/>
              <w:ind w:left="0" w:firstLine="0"/>
              <w:jc w:val="center"/>
              <w:rPr>
                <w:b/>
                <w:sz w:val="20"/>
                <w:szCs w:val="20"/>
              </w:rPr>
            </w:pPr>
            <w:r w:rsidRPr="00784BB4">
              <w:rPr>
                <w:b/>
                <w:sz w:val="20"/>
                <w:szCs w:val="20"/>
              </w:rPr>
              <w:t>Кінцева цінова пропозиція</w:t>
            </w:r>
          </w:p>
        </w:tc>
      </w:tr>
      <w:tr w:rsidR="00784BB4" w:rsidRPr="00784BB4" w:rsidTr="004C784C">
        <w:tc>
          <w:tcPr>
            <w:tcW w:w="2835" w:type="dxa"/>
            <w:tcMar>
              <w:top w:w="0" w:type="dxa"/>
              <w:left w:w="108" w:type="dxa"/>
              <w:bottom w:w="0" w:type="dxa"/>
              <w:right w:w="108" w:type="dxa"/>
            </w:tcMar>
            <w:vAlign w:val="center"/>
          </w:tcPr>
          <w:p w:rsidR="004C784C" w:rsidRPr="00784BB4" w:rsidRDefault="004C784C" w:rsidP="004C784C">
            <w:pPr>
              <w:pStyle w:val="a9"/>
              <w:tabs>
                <w:tab w:val="clear" w:pos="1440"/>
                <w:tab w:val="left" w:pos="708"/>
              </w:tabs>
              <w:spacing w:before="0" w:after="0"/>
              <w:ind w:left="0" w:firstLine="0"/>
              <w:jc w:val="center"/>
              <w:rPr>
                <w:sz w:val="18"/>
                <w:szCs w:val="20"/>
              </w:rPr>
            </w:pPr>
            <w:r w:rsidRPr="00784BB4">
              <w:rPr>
                <w:sz w:val="18"/>
              </w:rPr>
              <w:t>ТОВ «ІНТЕРПАЙП УКРАЇНА»</w:t>
            </w:r>
          </w:p>
        </w:tc>
        <w:tc>
          <w:tcPr>
            <w:tcW w:w="2551" w:type="dxa"/>
            <w:tcMar>
              <w:top w:w="0" w:type="dxa"/>
              <w:left w:w="108" w:type="dxa"/>
              <w:bottom w:w="0" w:type="dxa"/>
              <w:right w:w="108" w:type="dxa"/>
            </w:tcMar>
            <w:vAlign w:val="center"/>
          </w:tcPr>
          <w:p w:rsidR="004C784C" w:rsidRPr="00784BB4" w:rsidRDefault="004C784C" w:rsidP="004C784C">
            <w:pPr>
              <w:pStyle w:val="a9"/>
              <w:tabs>
                <w:tab w:val="clear" w:pos="1440"/>
                <w:tab w:val="left" w:pos="708"/>
              </w:tabs>
              <w:spacing w:before="0" w:after="0"/>
              <w:ind w:left="0" w:firstLine="0"/>
              <w:jc w:val="center"/>
              <w:rPr>
                <w:sz w:val="18"/>
                <w:szCs w:val="20"/>
              </w:rPr>
            </w:pPr>
            <w:r w:rsidRPr="00784BB4">
              <w:rPr>
                <w:b/>
                <w:sz w:val="18"/>
                <w:szCs w:val="18"/>
              </w:rPr>
              <w:t>3 835 200,00</w:t>
            </w:r>
            <w:r w:rsidRPr="00784BB4">
              <w:rPr>
                <w:b/>
                <w:sz w:val="18"/>
                <w:szCs w:val="20"/>
              </w:rPr>
              <w:t xml:space="preserve"> </w:t>
            </w:r>
            <w:r w:rsidRPr="00784BB4">
              <w:rPr>
                <w:sz w:val="18"/>
                <w:szCs w:val="20"/>
              </w:rPr>
              <w:t>грн</w:t>
            </w:r>
          </w:p>
          <w:p w:rsidR="004C784C" w:rsidRPr="00784BB4" w:rsidRDefault="004C784C" w:rsidP="004C784C">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4C784C" w:rsidRPr="00784BB4" w:rsidRDefault="004C784C" w:rsidP="004C784C">
            <w:pPr>
              <w:pStyle w:val="a9"/>
              <w:tabs>
                <w:tab w:val="clear" w:pos="1440"/>
                <w:tab w:val="left" w:pos="708"/>
              </w:tabs>
              <w:spacing w:before="0" w:after="0"/>
              <w:ind w:left="0" w:firstLine="0"/>
              <w:jc w:val="center"/>
              <w:rPr>
                <w:sz w:val="18"/>
                <w:szCs w:val="20"/>
              </w:rPr>
            </w:pPr>
            <w:r w:rsidRPr="00784BB4">
              <w:rPr>
                <w:b/>
                <w:sz w:val="18"/>
                <w:szCs w:val="20"/>
              </w:rPr>
              <w:t xml:space="preserve">3 816 000,00 </w:t>
            </w:r>
            <w:r w:rsidRPr="00784BB4">
              <w:rPr>
                <w:sz w:val="18"/>
                <w:szCs w:val="20"/>
              </w:rPr>
              <w:t>грн</w:t>
            </w:r>
          </w:p>
          <w:p w:rsidR="004C784C" w:rsidRPr="00784BB4" w:rsidRDefault="004C784C" w:rsidP="004C784C">
            <w:pPr>
              <w:pStyle w:val="a9"/>
              <w:tabs>
                <w:tab w:val="clear" w:pos="1440"/>
                <w:tab w:val="left" w:pos="708"/>
              </w:tabs>
              <w:spacing w:before="0" w:after="0"/>
              <w:ind w:left="0" w:firstLine="0"/>
              <w:jc w:val="center"/>
              <w:rPr>
                <w:b/>
                <w:sz w:val="18"/>
                <w:szCs w:val="20"/>
              </w:rPr>
            </w:pPr>
            <w:r w:rsidRPr="00784BB4">
              <w:rPr>
                <w:sz w:val="18"/>
                <w:szCs w:val="20"/>
              </w:rPr>
              <w:t>(з ПДВ)</w:t>
            </w:r>
          </w:p>
        </w:tc>
      </w:tr>
      <w:tr w:rsidR="00784BB4" w:rsidRPr="00784BB4" w:rsidTr="004C784C">
        <w:tc>
          <w:tcPr>
            <w:tcW w:w="2835" w:type="dxa"/>
            <w:tcMar>
              <w:top w:w="0" w:type="dxa"/>
              <w:left w:w="108" w:type="dxa"/>
              <w:bottom w:w="0" w:type="dxa"/>
              <w:right w:w="108" w:type="dxa"/>
            </w:tcMar>
            <w:vAlign w:val="center"/>
          </w:tcPr>
          <w:p w:rsidR="004C784C" w:rsidRPr="00784BB4" w:rsidRDefault="004C784C" w:rsidP="004C784C">
            <w:pPr>
              <w:pStyle w:val="a9"/>
              <w:tabs>
                <w:tab w:val="clear" w:pos="1440"/>
                <w:tab w:val="left" w:pos="708"/>
              </w:tabs>
              <w:spacing w:before="0" w:after="0"/>
              <w:ind w:left="0" w:firstLine="0"/>
              <w:jc w:val="center"/>
              <w:rPr>
                <w:sz w:val="18"/>
                <w:szCs w:val="20"/>
              </w:rPr>
            </w:pPr>
            <w:r w:rsidRPr="00784BB4">
              <w:rPr>
                <w:sz w:val="18"/>
              </w:rPr>
              <w:t>ТОВ «РЄТЕК»</w:t>
            </w:r>
          </w:p>
        </w:tc>
        <w:tc>
          <w:tcPr>
            <w:tcW w:w="2551" w:type="dxa"/>
            <w:tcMar>
              <w:top w:w="0" w:type="dxa"/>
              <w:left w:w="108" w:type="dxa"/>
              <w:bottom w:w="0" w:type="dxa"/>
              <w:right w:w="108" w:type="dxa"/>
            </w:tcMar>
            <w:vAlign w:val="center"/>
          </w:tcPr>
          <w:p w:rsidR="004C784C" w:rsidRPr="00784BB4" w:rsidRDefault="004C784C" w:rsidP="004C784C">
            <w:pPr>
              <w:pStyle w:val="a9"/>
              <w:tabs>
                <w:tab w:val="clear" w:pos="1440"/>
                <w:tab w:val="left" w:pos="708"/>
              </w:tabs>
              <w:spacing w:before="0" w:after="0"/>
              <w:ind w:left="0" w:firstLine="0"/>
              <w:jc w:val="center"/>
              <w:rPr>
                <w:sz w:val="18"/>
                <w:szCs w:val="20"/>
              </w:rPr>
            </w:pPr>
            <w:r w:rsidRPr="00784BB4">
              <w:rPr>
                <w:b/>
                <w:sz w:val="18"/>
                <w:szCs w:val="20"/>
              </w:rPr>
              <w:t xml:space="preserve">3 835 200,00 </w:t>
            </w:r>
            <w:r w:rsidRPr="00784BB4">
              <w:rPr>
                <w:sz w:val="18"/>
                <w:szCs w:val="20"/>
              </w:rPr>
              <w:t>грн</w:t>
            </w:r>
          </w:p>
          <w:p w:rsidR="004C784C" w:rsidRPr="00784BB4" w:rsidRDefault="004C784C" w:rsidP="004C784C">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4C784C" w:rsidRPr="00784BB4" w:rsidRDefault="004C784C" w:rsidP="004C784C">
            <w:pPr>
              <w:pStyle w:val="a9"/>
              <w:tabs>
                <w:tab w:val="clear" w:pos="1440"/>
                <w:tab w:val="left" w:pos="708"/>
              </w:tabs>
              <w:spacing w:before="0" w:after="0"/>
              <w:ind w:left="0" w:firstLine="0"/>
              <w:jc w:val="center"/>
              <w:rPr>
                <w:sz w:val="18"/>
                <w:szCs w:val="20"/>
              </w:rPr>
            </w:pPr>
            <w:r w:rsidRPr="00784BB4">
              <w:rPr>
                <w:b/>
                <w:sz w:val="18"/>
                <w:szCs w:val="20"/>
              </w:rPr>
              <w:t xml:space="preserve">3 835 200,00 </w:t>
            </w:r>
            <w:r w:rsidRPr="00784BB4">
              <w:rPr>
                <w:sz w:val="18"/>
                <w:szCs w:val="20"/>
              </w:rPr>
              <w:t>грн</w:t>
            </w:r>
          </w:p>
          <w:p w:rsidR="004C784C" w:rsidRPr="00784BB4" w:rsidRDefault="004C784C" w:rsidP="004C784C">
            <w:pPr>
              <w:pStyle w:val="a9"/>
              <w:tabs>
                <w:tab w:val="clear" w:pos="1440"/>
                <w:tab w:val="left" w:pos="708"/>
              </w:tabs>
              <w:spacing w:before="0" w:after="0"/>
              <w:ind w:left="0" w:firstLine="0"/>
              <w:jc w:val="center"/>
              <w:rPr>
                <w:b/>
                <w:sz w:val="18"/>
                <w:szCs w:val="20"/>
              </w:rPr>
            </w:pPr>
            <w:r w:rsidRPr="00784BB4">
              <w:rPr>
                <w:sz w:val="18"/>
                <w:szCs w:val="20"/>
              </w:rPr>
              <w:t>(з ПДВ)</w:t>
            </w:r>
          </w:p>
        </w:tc>
      </w:tr>
    </w:tbl>
    <w:p w:rsidR="004C784C" w:rsidRPr="00784BB4" w:rsidRDefault="006E6C81" w:rsidP="006E6C81">
      <w:pPr>
        <w:spacing w:before="120" w:after="200"/>
        <w:ind w:left="1418" w:hanging="1418"/>
        <w:jc w:val="both"/>
        <w:outlineLvl w:val="0"/>
      </w:pPr>
      <w:r w:rsidRPr="00784BB4">
        <w:t>(158)</w:t>
      </w:r>
      <w:r w:rsidRPr="00784BB4">
        <w:tab/>
        <w:t>Слід зазначити, що згідно з тендерною документацією конкурсних торгів єдиним критерієм оцінки тендерних пропозицій є ціна.</w:t>
      </w:r>
    </w:p>
    <w:p w:rsidR="004C784C" w:rsidRPr="00784BB4" w:rsidRDefault="00A71AD0" w:rsidP="004C784C">
      <w:pPr>
        <w:ind w:left="1418" w:hanging="1418"/>
        <w:jc w:val="both"/>
        <w:outlineLvl w:val="0"/>
      </w:pPr>
      <w:r w:rsidRPr="00784BB4">
        <w:t>(159</w:t>
      </w:r>
      <w:r w:rsidR="004C784C" w:rsidRPr="00784BB4">
        <w:t>)</w:t>
      </w:r>
      <w:r w:rsidR="004C784C" w:rsidRPr="00784BB4">
        <w:tab/>
        <w:t>Отже, згідно з результатами аукціону та з протоколом засідання тендерного комітету Філії «ДВЗ» ПАТ «Укрзалізниця» № 1163 від 20.08.2018  переможцем Торгів № 15 визначено ТОВ «ІНТЕРПАЙП УКРАЇНА».</w:t>
      </w:r>
    </w:p>
    <w:p w:rsidR="004C784C" w:rsidRPr="00784BB4" w:rsidRDefault="00A71AD0" w:rsidP="004C784C">
      <w:pPr>
        <w:spacing w:before="200"/>
        <w:ind w:left="1418" w:hanging="1418"/>
        <w:jc w:val="both"/>
        <w:outlineLvl w:val="0"/>
      </w:pPr>
      <w:r w:rsidRPr="00784BB4">
        <w:t>(160</w:t>
      </w:r>
      <w:r w:rsidR="004C784C" w:rsidRPr="00784BB4">
        <w:t>)</w:t>
      </w:r>
      <w:r w:rsidR="004C784C" w:rsidRPr="00784BB4">
        <w:tab/>
        <w:t xml:space="preserve">Так, за результатами проведення Торгів № 15 Філією «ДВЗ» </w:t>
      </w:r>
      <w:r w:rsidR="006E6C81" w:rsidRPr="00784BB4">
        <w:br/>
      </w:r>
      <w:r w:rsidR="004C784C" w:rsidRPr="00784BB4">
        <w:t>ПАТ «Укрзалізниця» з ТОВ «ІНТЕРПАЙП УКРАЇНА» укладен</w:t>
      </w:r>
      <w:r w:rsidR="006E6C81" w:rsidRPr="00784BB4">
        <w:t xml:space="preserve">о договір поставки </w:t>
      </w:r>
      <w:r w:rsidR="00E56A55" w:rsidRPr="00784BB4">
        <w:t>№ ДВРЗ-282-Т від 03.09</w:t>
      </w:r>
      <w:r w:rsidR="004C784C" w:rsidRPr="00784BB4">
        <w:t xml:space="preserve">.2018 на загальну суму </w:t>
      </w:r>
      <w:r w:rsidR="004C784C" w:rsidRPr="00784BB4">
        <w:rPr>
          <w:szCs w:val="20"/>
        </w:rPr>
        <w:t>3 816 000,00</w:t>
      </w:r>
      <w:r w:rsidR="002D1DBA" w:rsidRPr="00784BB4">
        <w:t xml:space="preserve"> грн</w:t>
      </w:r>
      <w:r w:rsidR="004C784C" w:rsidRPr="00784BB4">
        <w:t xml:space="preserve"> </w:t>
      </w:r>
      <w:r w:rsidR="006E6C81" w:rsidRPr="00784BB4">
        <w:br/>
      </w:r>
      <w:r w:rsidR="004C784C" w:rsidRPr="00784BB4">
        <w:t>(з ПДВ).</w:t>
      </w:r>
    </w:p>
    <w:p w:rsidR="00E56A55" w:rsidRPr="00784BB4" w:rsidRDefault="00E56A55" w:rsidP="00E56A55">
      <w:pPr>
        <w:spacing w:before="200"/>
        <w:ind w:left="1418" w:hanging="1418"/>
        <w:jc w:val="both"/>
        <w:outlineLvl w:val="0"/>
        <w:rPr>
          <w:b/>
        </w:rPr>
      </w:pPr>
      <w:r w:rsidRPr="00784BB4">
        <w:rPr>
          <w:b/>
        </w:rPr>
        <w:t>3.16.</w:t>
      </w:r>
      <w:r w:rsidRPr="00784BB4">
        <w:tab/>
      </w:r>
      <w:r w:rsidRPr="00784BB4">
        <w:rPr>
          <w:b/>
        </w:rPr>
        <w:t xml:space="preserve">Торги № 16 </w:t>
      </w:r>
    </w:p>
    <w:p w:rsidR="00E56A55" w:rsidRPr="00784BB4" w:rsidRDefault="00A71AD0" w:rsidP="00E56A55">
      <w:pPr>
        <w:spacing w:before="200"/>
        <w:ind w:left="1418" w:hanging="1418"/>
        <w:jc w:val="both"/>
        <w:outlineLvl w:val="0"/>
      </w:pPr>
      <w:r w:rsidRPr="00784BB4">
        <w:t>(161</w:t>
      </w:r>
      <w:r w:rsidR="00E56A55" w:rsidRPr="00784BB4">
        <w:t>)</w:t>
      </w:r>
      <w:r w:rsidR="00E56A55" w:rsidRPr="00784BB4">
        <w:tab/>
        <w:t>Філією «ДВЗ» ПАТ «Укрзалізниця»</w:t>
      </w:r>
      <w:r w:rsidR="00E56A55" w:rsidRPr="00784BB4">
        <w:rPr>
          <w:shd w:val="clear" w:color="auto" w:fill="FFFFFF"/>
        </w:rPr>
        <w:t xml:space="preserve"> </w:t>
      </w:r>
      <w:r w:rsidR="00E56A55" w:rsidRPr="00784BB4">
        <w:t>проведено торги на закупівлю – «Колеса суцільнокатані» (оголошення № UA-2018-07-24-000843-a).</w:t>
      </w:r>
    </w:p>
    <w:p w:rsidR="00E56A55" w:rsidRPr="00784BB4" w:rsidRDefault="00A71AD0" w:rsidP="00E56A55">
      <w:pPr>
        <w:spacing w:before="200"/>
        <w:ind w:left="1418" w:hanging="1418"/>
        <w:jc w:val="both"/>
        <w:outlineLvl w:val="0"/>
      </w:pPr>
      <w:r w:rsidRPr="00784BB4">
        <w:t>(162</w:t>
      </w:r>
      <w:r w:rsidR="006E6C81" w:rsidRPr="00784BB4">
        <w:t>)</w:t>
      </w:r>
      <w:r w:rsidR="006E6C81" w:rsidRPr="00784BB4">
        <w:tab/>
        <w:t>Предмет закупівлі: к</w:t>
      </w:r>
      <w:r w:rsidR="00E56A55" w:rsidRPr="00784BB4">
        <w:t xml:space="preserve">олесо суцільнокатане для рухомого складу залізниць     діам. 957 ступ. 190 мм. </w:t>
      </w:r>
    </w:p>
    <w:p w:rsidR="00E56A55" w:rsidRPr="00784BB4" w:rsidRDefault="00A71AD0" w:rsidP="00E56A55">
      <w:pPr>
        <w:spacing w:before="200"/>
        <w:ind w:left="1418" w:hanging="1418"/>
        <w:jc w:val="both"/>
        <w:outlineLvl w:val="0"/>
      </w:pPr>
      <w:r w:rsidRPr="00784BB4">
        <w:t>(163</w:t>
      </w:r>
      <w:r w:rsidR="00E56A55" w:rsidRPr="00784BB4">
        <w:t>)</w:t>
      </w:r>
      <w:r w:rsidR="00E56A55" w:rsidRPr="00784BB4">
        <w:tab/>
        <w:t xml:space="preserve">Кінцевий строк подання тендерних пропозицій: </w:t>
      </w:r>
      <w:r w:rsidR="00E56A55" w:rsidRPr="00784BB4">
        <w:rPr>
          <w:rStyle w:val="11"/>
        </w:rPr>
        <w:t>16.08.2018 о 20:00</w:t>
      </w:r>
      <w:r w:rsidR="00E56A55" w:rsidRPr="00784BB4">
        <w:t>.</w:t>
      </w:r>
    </w:p>
    <w:p w:rsidR="00E56A55" w:rsidRPr="00784BB4" w:rsidRDefault="00A71AD0" w:rsidP="00E56A55">
      <w:pPr>
        <w:spacing w:before="200"/>
        <w:ind w:left="1418" w:hanging="1418"/>
        <w:jc w:val="both"/>
        <w:outlineLvl w:val="0"/>
        <w:rPr>
          <w:rStyle w:val="11"/>
        </w:rPr>
      </w:pPr>
      <w:r w:rsidRPr="00784BB4">
        <w:t>(164</w:t>
      </w:r>
      <w:r w:rsidR="00E56A55" w:rsidRPr="00784BB4">
        <w:t>)</w:t>
      </w:r>
      <w:r w:rsidR="00E56A55" w:rsidRPr="00784BB4">
        <w:tab/>
        <w:t xml:space="preserve">Початок аукціону: </w:t>
      </w:r>
      <w:r w:rsidR="006E6C81" w:rsidRPr="00784BB4">
        <w:rPr>
          <w:rStyle w:val="11"/>
        </w:rPr>
        <w:t>17.08.2018 о</w:t>
      </w:r>
      <w:r w:rsidR="00E56A55" w:rsidRPr="00784BB4">
        <w:rPr>
          <w:rStyle w:val="11"/>
        </w:rPr>
        <w:t> 11:31.</w:t>
      </w:r>
    </w:p>
    <w:p w:rsidR="00E56A55" w:rsidRPr="00784BB4" w:rsidRDefault="00A71AD0" w:rsidP="00E56A55">
      <w:pPr>
        <w:spacing w:before="200"/>
        <w:ind w:left="1418" w:hanging="1418"/>
        <w:jc w:val="both"/>
        <w:outlineLvl w:val="0"/>
      </w:pPr>
      <w:r w:rsidRPr="00784BB4">
        <w:t>(165</w:t>
      </w:r>
      <w:r w:rsidR="00E56A55" w:rsidRPr="00784BB4">
        <w:t>)</w:t>
      </w:r>
      <w:r w:rsidR="00E56A55" w:rsidRPr="00784BB4">
        <w:tab/>
        <w:t xml:space="preserve">Очікувана вартість: 3 835 200,00 грн з (ПДВ). </w:t>
      </w:r>
    </w:p>
    <w:p w:rsidR="00E56A55" w:rsidRPr="00784BB4" w:rsidRDefault="00A71AD0" w:rsidP="00E56A55">
      <w:pPr>
        <w:spacing w:before="200"/>
        <w:ind w:left="1418" w:hanging="1418"/>
        <w:jc w:val="both"/>
        <w:outlineLvl w:val="0"/>
      </w:pPr>
      <w:r w:rsidRPr="00784BB4">
        <w:t>(166</w:t>
      </w:r>
      <w:r w:rsidR="00E56A55" w:rsidRPr="00784BB4">
        <w:t>)</w:t>
      </w:r>
      <w:r w:rsidR="00E56A55" w:rsidRPr="00784BB4">
        <w:tab/>
      </w:r>
      <w:r w:rsidR="00E56A55" w:rsidRPr="00784BB4">
        <w:rPr>
          <w:lang w:val="ru-RU"/>
        </w:rPr>
        <w:t>Розмір мінімального кроку пониження ціни був встановлений:</w:t>
      </w:r>
      <w:r w:rsidR="00E56A55" w:rsidRPr="00784BB4">
        <w:t xml:space="preserve"> 19 176,00</w:t>
      </w:r>
      <w:r w:rsidR="00E56A55" w:rsidRPr="00784BB4">
        <w:rPr>
          <w:rStyle w:val="af5"/>
          <w:b w:val="0"/>
          <w:szCs w:val="21"/>
        </w:rPr>
        <w:t xml:space="preserve"> грн.</w:t>
      </w:r>
    </w:p>
    <w:p w:rsidR="00E56A55" w:rsidRPr="00784BB4" w:rsidRDefault="00A71AD0" w:rsidP="00E56A55">
      <w:pPr>
        <w:spacing w:before="200" w:after="200"/>
        <w:ind w:left="1418" w:hanging="1418"/>
        <w:jc w:val="both"/>
        <w:outlineLvl w:val="0"/>
      </w:pPr>
      <w:r w:rsidRPr="00784BB4">
        <w:t>(167</w:t>
      </w:r>
      <w:r w:rsidR="00E56A55" w:rsidRPr="00784BB4">
        <w:t>)</w:t>
      </w:r>
      <w:r w:rsidR="00E56A55" w:rsidRPr="00784BB4">
        <w:tab/>
        <w:t>Відповідно до реєстру отриманих тендерних пропозицій для участі в                       Торгах № 16 тендерні пропозиції подали такі суб’єкти господарювання:</w:t>
      </w:r>
    </w:p>
    <w:p w:rsidR="00E56A55" w:rsidRPr="00784BB4" w:rsidRDefault="00E56A55" w:rsidP="00E56A55">
      <w:pPr>
        <w:spacing w:before="200" w:after="200"/>
        <w:ind w:left="1418" w:hanging="1418"/>
        <w:jc w:val="both"/>
        <w:outlineLvl w:val="0"/>
      </w:pPr>
    </w:p>
    <w:tbl>
      <w:tblPr>
        <w:tblW w:w="0" w:type="auto"/>
        <w:tblInd w:w="152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2835"/>
        <w:gridCol w:w="2551"/>
        <w:gridCol w:w="2835"/>
      </w:tblGrid>
      <w:tr w:rsidR="00784BB4" w:rsidRPr="00784BB4" w:rsidTr="00E56A55">
        <w:trPr>
          <w:trHeight w:val="491"/>
        </w:trPr>
        <w:tc>
          <w:tcPr>
            <w:tcW w:w="2835" w:type="dxa"/>
            <w:tcMar>
              <w:top w:w="0" w:type="dxa"/>
              <w:left w:w="108" w:type="dxa"/>
              <w:bottom w:w="0" w:type="dxa"/>
              <w:right w:w="108" w:type="dxa"/>
            </w:tcMar>
            <w:vAlign w:val="center"/>
            <w:hideMark/>
          </w:tcPr>
          <w:p w:rsidR="00E56A55" w:rsidRPr="00784BB4" w:rsidRDefault="00E56A55" w:rsidP="00E56A55">
            <w:pPr>
              <w:pStyle w:val="a9"/>
              <w:tabs>
                <w:tab w:val="clear" w:pos="1440"/>
                <w:tab w:val="left" w:pos="708"/>
              </w:tabs>
              <w:spacing w:before="0" w:after="0"/>
              <w:ind w:left="0" w:firstLine="0"/>
              <w:jc w:val="center"/>
              <w:rPr>
                <w:b/>
                <w:sz w:val="20"/>
                <w:szCs w:val="20"/>
              </w:rPr>
            </w:pPr>
            <w:r w:rsidRPr="00784BB4">
              <w:rPr>
                <w:b/>
                <w:sz w:val="20"/>
                <w:szCs w:val="20"/>
              </w:rPr>
              <w:lastRenderedPageBreak/>
              <w:t>Найменування учасника</w:t>
            </w:r>
          </w:p>
        </w:tc>
        <w:tc>
          <w:tcPr>
            <w:tcW w:w="2551" w:type="dxa"/>
            <w:tcMar>
              <w:top w:w="0" w:type="dxa"/>
              <w:left w:w="108" w:type="dxa"/>
              <w:bottom w:w="0" w:type="dxa"/>
              <w:right w:w="108" w:type="dxa"/>
            </w:tcMar>
            <w:vAlign w:val="center"/>
            <w:hideMark/>
          </w:tcPr>
          <w:p w:rsidR="00E56A55" w:rsidRPr="00784BB4" w:rsidRDefault="00E56A55" w:rsidP="00E56A55">
            <w:pPr>
              <w:pStyle w:val="a9"/>
              <w:tabs>
                <w:tab w:val="clear" w:pos="1440"/>
                <w:tab w:val="left" w:pos="708"/>
              </w:tabs>
              <w:spacing w:before="0" w:after="0"/>
              <w:ind w:left="0" w:firstLine="0"/>
              <w:jc w:val="center"/>
              <w:rPr>
                <w:b/>
                <w:sz w:val="20"/>
                <w:szCs w:val="20"/>
              </w:rPr>
            </w:pPr>
            <w:r w:rsidRPr="00784BB4">
              <w:rPr>
                <w:b/>
                <w:sz w:val="20"/>
                <w:szCs w:val="20"/>
              </w:rPr>
              <w:t>Початкова цінова пропозиція</w:t>
            </w:r>
          </w:p>
        </w:tc>
        <w:tc>
          <w:tcPr>
            <w:tcW w:w="2835" w:type="dxa"/>
            <w:tcMar>
              <w:top w:w="0" w:type="dxa"/>
              <w:left w:w="108" w:type="dxa"/>
              <w:bottom w:w="0" w:type="dxa"/>
              <w:right w:w="108" w:type="dxa"/>
            </w:tcMar>
            <w:vAlign w:val="center"/>
            <w:hideMark/>
          </w:tcPr>
          <w:p w:rsidR="00E56A55" w:rsidRPr="00784BB4" w:rsidRDefault="00E56A55" w:rsidP="00E56A55">
            <w:pPr>
              <w:pStyle w:val="a9"/>
              <w:tabs>
                <w:tab w:val="clear" w:pos="1440"/>
                <w:tab w:val="left" w:pos="708"/>
              </w:tabs>
              <w:spacing w:before="0" w:after="0"/>
              <w:ind w:left="0" w:firstLine="0"/>
              <w:jc w:val="center"/>
              <w:rPr>
                <w:b/>
                <w:sz w:val="20"/>
                <w:szCs w:val="20"/>
              </w:rPr>
            </w:pPr>
            <w:r w:rsidRPr="00784BB4">
              <w:rPr>
                <w:b/>
                <w:sz w:val="20"/>
                <w:szCs w:val="20"/>
              </w:rPr>
              <w:t>Кінцева цінова пропозиція</w:t>
            </w:r>
          </w:p>
        </w:tc>
      </w:tr>
      <w:tr w:rsidR="00784BB4" w:rsidRPr="00784BB4" w:rsidTr="00E56A55">
        <w:tc>
          <w:tcPr>
            <w:tcW w:w="2835" w:type="dxa"/>
            <w:tcMar>
              <w:top w:w="0" w:type="dxa"/>
              <w:left w:w="108" w:type="dxa"/>
              <w:bottom w:w="0" w:type="dxa"/>
              <w:right w:w="108" w:type="dxa"/>
            </w:tcMar>
            <w:vAlign w:val="center"/>
          </w:tcPr>
          <w:p w:rsidR="00E56A55" w:rsidRPr="00784BB4" w:rsidRDefault="00E56A55" w:rsidP="00E56A55">
            <w:pPr>
              <w:pStyle w:val="a9"/>
              <w:tabs>
                <w:tab w:val="clear" w:pos="1440"/>
                <w:tab w:val="left" w:pos="708"/>
              </w:tabs>
              <w:spacing w:before="0" w:after="0"/>
              <w:ind w:left="0" w:firstLine="0"/>
              <w:jc w:val="center"/>
              <w:rPr>
                <w:sz w:val="18"/>
                <w:szCs w:val="20"/>
              </w:rPr>
            </w:pPr>
            <w:r w:rsidRPr="00784BB4">
              <w:rPr>
                <w:sz w:val="18"/>
              </w:rPr>
              <w:t>ТОВ «ІНТЕРПАЙП УКРАЇНА»</w:t>
            </w:r>
          </w:p>
        </w:tc>
        <w:tc>
          <w:tcPr>
            <w:tcW w:w="2551" w:type="dxa"/>
            <w:tcMar>
              <w:top w:w="0" w:type="dxa"/>
              <w:left w:w="108" w:type="dxa"/>
              <w:bottom w:w="0" w:type="dxa"/>
              <w:right w:w="108" w:type="dxa"/>
            </w:tcMar>
            <w:vAlign w:val="center"/>
          </w:tcPr>
          <w:p w:rsidR="00E56A55" w:rsidRPr="00784BB4" w:rsidRDefault="00E56A55" w:rsidP="00E56A55">
            <w:pPr>
              <w:pStyle w:val="a9"/>
              <w:tabs>
                <w:tab w:val="clear" w:pos="1440"/>
                <w:tab w:val="left" w:pos="708"/>
              </w:tabs>
              <w:spacing w:before="0" w:after="0"/>
              <w:ind w:left="0" w:firstLine="0"/>
              <w:jc w:val="center"/>
              <w:rPr>
                <w:sz w:val="18"/>
                <w:szCs w:val="20"/>
              </w:rPr>
            </w:pPr>
            <w:r w:rsidRPr="00784BB4">
              <w:rPr>
                <w:b/>
                <w:sz w:val="18"/>
                <w:szCs w:val="18"/>
              </w:rPr>
              <w:t>3 835 200,00</w:t>
            </w:r>
            <w:r w:rsidRPr="00784BB4">
              <w:rPr>
                <w:b/>
                <w:sz w:val="18"/>
                <w:szCs w:val="20"/>
              </w:rPr>
              <w:t xml:space="preserve"> </w:t>
            </w:r>
            <w:r w:rsidRPr="00784BB4">
              <w:rPr>
                <w:sz w:val="18"/>
                <w:szCs w:val="20"/>
              </w:rPr>
              <w:t>грн</w:t>
            </w:r>
          </w:p>
          <w:p w:rsidR="00E56A55" w:rsidRPr="00784BB4" w:rsidRDefault="00E56A55" w:rsidP="00E56A55">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E56A55" w:rsidRPr="00784BB4" w:rsidRDefault="00E56A55" w:rsidP="00E56A55">
            <w:pPr>
              <w:pStyle w:val="a9"/>
              <w:tabs>
                <w:tab w:val="clear" w:pos="1440"/>
                <w:tab w:val="left" w:pos="708"/>
              </w:tabs>
              <w:spacing w:before="0" w:after="0"/>
              <w:ind w:left="0" w:firstLine="0"/>
              <w:jc w:val="center"/>
              <w:rPr>
                <w:sz w:val="18"/>
                <w:szCs w:val="20"/>
              </w:rPr>
            </w:pPr>
            <w:r w:rsidRPr="00784BB4">
              <w:rPr>
                <w:b/>
                <w:sz w:val="18"/>
                <w:szCs w:val="20"/>
              </w:rPr>
              <w:t xml:space="preserve">3 816 000,00 </w:t>
            </w:r>
            <w:r w:rsidRPr="00784BB4">
              <w:rPr>
                <w:sz w:val="18"/>
                <w:szCs w:val="20"/>
              </w:rPr>
              <w:t>грн</w:t>
            </w:r>
          </w:p>
          <w:p w:rsidR="00E56A55" w:rsidRPr="00784BB4" w:rsidRDefault="00E56A55" w:rsidP="00E56A55">
            <w:pPr>
              <w:pStyle w:val="a9"/>
              <w:tabs>
                <w:tab w:val="clear" w:pos="1440"/>
                <w:tab w:val="left" w:pos="708"/>
              </w:tabs>
              <w:spacing w:before="0" w:after="0"/>
              <w:ind w:left="0" w:firstLine="0"/>
              <w:jc w:val="center"/>
              <w:rPr>
                <w:b/>
                <w:sz w:val="18"/>
                <w:szCs w:val="20"/>
              </w:rPr>
            </w:pPr>
            <w:r w:rsidRPr="00784BB4">
              <w:rPr>
                <w:sz w:val="18"/>
                <w:szCs w:val="20"/>
              </w:rPr>
              <w:t>(з ПДВ)</w:t>
            </w:r>
          </w:p>
        </w:tc>
      </w:tr>
      <w:tr w:rsidR="00784BB4" w:rsidRPr="00784BB4" w:rsidTr="00E56A55">
        <w:tc>
          <w:tcPr>
            <w:tcW w:w="2835" w:type="dxa"/>
            <w:tcMar>
              <w:top w:w="0" w:type="dxa"/>
              <w:left w:w="108" w:type="dxa"/>
              <w:bottom w:w="0" w:type="dxa"/>
              <w:right w:w="108" w:type="dxa"/>
            </w:tcMar>
            <w:vAlign w:val="center"/>
          </w:tcPr>
          <w:p w:rsidR="00E56A55" w:rsidRPr="00784BB4" w:rsidRDefault="00E56A55" w:rsidP="00E56A55">
            <w:pPr>
              <w:pStyle w:val="a9"/>
              <w:tabs>
                <w:tab w:val="clear" w:pos="1440"/>
                <w:tab w:val="left" w:pos="708"/>
              </w:tabs>
              <w:spacing w:before="0" w:after="0"/>
              <w:ind w:left="0" w:firstLine="0"/>
              <w:jc w:val="center"/>
              <w:rPr>
                <w:sz w:val="18"/>
                <w:szCs w:val="20"/>
              </w:rPr>
            </w:pPr>
            <w:r w:rsidRPr="00784BB4">
              <w:rPr>
                <w:sz w:val="18"/>
              </w:rPr>
              <w:t>ТОВ «РЄТЕК»</w:t>
            </w:r>
          </w:p>
        </w:tc>
        <w:tc>
          <w:tcPr>
            <w:tcW w:w="2551" w:type="dxa"/>
            <w:tcMar>
              <w:top w:w="0" w:type="dxa"/>
              <w:left w:w="108" w:type="dxa"/>
              <w:bottom w:w="0" w:type="dxa"/>
              <w:right w:w="108" w:type="dxa"/>
            </w:tcMar>
            <w:vAlign w:val="center"/>
          </w:tcPr>
          <w:p w:rsidR="00E56A55" w:rsidRPr="00784BB4" w:rsidRDefault="00E56A55" w:rsidP="00E56A55">
            <w:pPr>
              <w:pStyle w:val="a9"/>
              <w:tabs>
                <w:tab w:val="clear" w:pos="1440"/>
                <w:tab w:val="left" w:pos="708"/>
              </w:tabs>
              <w:spacing w:before="0" w:after="0"/>
              <w:ind w:left="0" w:firstLine="0"/>
              <w:jc w:val="center"/>
              <w:rPr>
                <w:sz w:val="18"/>
                <w:szCs w:val="20"/>
              </w:rPr>
            </w:pPr>
            <w:r w:rsidRPr="00784BB4">
              <w:rPr>
                <w:b/>
                <w:sz w:val="18"/>
                <w:szCs w:val="20"/>
              </w:rPr>
              <w:t xml:space="preserve">3 835 200,00 </w:t>
            </w:r>
            <w:r w:rsidRPr="00784BB4">
              <w:rPr>
                <w:sz w:val="18"/>
                <w:szCs w:val="20"/>
              </w:rPr>
              <w:t>грн</w:t>
            </w:r>
          </w:p>
          <w:p w:rsidR="00E56A55" w:rsidRPr="00784BB4" w:rsidRDefault="00E56A55" w:rsidP="00E56A55">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E56A55" w:rsidRPr="00784BB4" w:rsidRDefault="00E56A55" w:rsidP="00E56A55">
            <w:pPr>
              <w:pStyle w:val="a9"/>
              <w:tabs>
                <w:tab w:val="clear" w:pos="1440"/>
                <w:tab w:val="left" w:pos="708"/>
              </w:tabs>
              <w:spacing w:before="0" w:after="0"/>
              <w:ind w:left="0" w:firstLine="0"/>
              <w:jc w:val="center"/>
              <w:rPr>
                <w:sz w:val="18"/>
                <w:szCs w:val="20"/>
              </w:rPr>
            </w:pPr>
            <w:r w:rsidRPr="00784BB4">
              <w:rPr>
                <w:b/>
                <w:sz w:val="18"/>
                <w:szCs w:val="20"/>
              </w:rPr>
              <w:t xml:space="preserve">3 835 200,00 </w:t>
            </w:r>
            <w:r w:rsidRPr="00784BB4">
              <w:rPr>
                <w:sz w:val="18"/>
                <w:szCs w:val="20"/>
              </w:rPr>
              <w:t>грн</w:t>
            </w:r>
          </w:p>
          <w:p w:rsidR="00E56A55" w:rsidRPr="00784BB4" w:rsidRDefault="00E56A55" w:rsidP="00E56A55">
            <w:pPr>
              <w:pStyle w:val="a9"/>
              <w:tabs>
                <w:tab w:val="clear" w:pos="1440"/>
                <w:tab w:val="left" w:pos="708"/>
              </w:tabs>
              <w:spacing w:before="0" w:after="0"/>
              <w:ind w:left="0" w:firstLine="0"/>
              <w:jc w:val="center"/>
              <w:rPr>
                <w:b/>
                <w:sz w:val="18"/>
                <w:szCs w:val="20"/>
              </w:rPr>
            </w:pPr>
            <w:r w:rsidRPr="00784BB4">
              <w:rPr>
                <w:sz w:val="18"/>
                <w:szCs w:val="20"/>
              </w:rPr>
              <w:t>(з ПДВ)</w:t>
            </w:r>
          </w:p>
        </w:tc>
      </w:tr>
    </w:tbl>
    <w:p w:rsidR="00E56A55" w:rsidRPr="00784BB4" w:rsidRDefault="006E6C81" w:rsidP="006E6C81">
      <w:pPr>
        <w:spacing w:before="120" w:after="200"/>
        <w:ind w:left="1418" w:hanging="1418"/>
        <w:jc w:val="both"/>
        <w:outlineLvl w:val="0"/>
      </w:pPr>
      <w:r w:rsidRPr="00784BB4">
        <w:t>(168)</w:t>
      </w:r>
      <w:r w:rsidRPr="00784BB4">
        <w:tab/>
        <w:t>Слід зазначити, що згідно з тендерною документацією конкурсних торгів єдиним критерієм оцінки тендерних пропозицій є ціна.</w:t>
      </w:r>
    </w:p>
    <w:p w:rsidR="00E56A55" w:rsidRPr="00784BB4" w:rsidRDefault="00A71AD0" w:rsidP="00E56A55">
      <w:pPr>
        <w:ind w:left="1418" w:hanging="1418"/>
        <w:jc w:val="both"/>
        <w:outlineLvl w:val="0"/>
      </w:pPr>
      <w:r w:rsidRPr="00784BB4">
        <w:t>(169</w:t>
      </w:r>
      <w:r w:rsidR="00E56A55" w:rsidRPr="00784BB4">
        <w:t>)</w:t>
      </w:r>
      <w:r w:rsidR="00E56A55" w:rsidRPr="00784BB4">
        <w:tab/>
        <w:t>Отже, згідно з результатами аукціону та з протоколом засідання тендерного комітету Філії «ДВЗ» ПАТ «Укрзалізниця» № 1137 від 17.08.2018  переможцем Торгів № 16 визначено ТОВ «ІНТЕРПАЙП УКРАЇНА».</w:t>
      </w:r>
    </w:p>
    <w:p w:rsidR="00E56A55" w:rsidRPr="00784BB4" w:rsidRDefault="00A71AD0" w:rsidP="00E56A55">
      <w:pPr>
        <w:spacing w:before="200"/>
        <w:ind w:left="1418" w:hanging="1418"/>
        <w:jc w:val="both"/>
        <w:outlineLvl w:val="0"/>
      </w:pPr>
      <w:r w:rsidRPr="00784BB4">
        <w:t>(170</w:t>
      </w:r>
      <w:r w:rsidR="00E56A55" w:rsidRPr="00784BB4">
        <w:t>)</w:t>
      </w:r>
      <w:r w:rsidR="00E56A55" w:rsidRPr="00784BB4">
        <w:tab/>
        <w:t xml:space="preserve">Так, за результатами проведення Торгів № 16 Філією «ДВЗ» </w:t>
      </w:r>
      <w:r w:rsidR="006E6C81" w:rsidRPr="00784BB4">
        <w:br/>
      </w:r>
      <w:r w:rsidR="00E56A55" w:rsidRPr="00784BB4">
        <w:t>ПАТ «Укрзалізниця» з ТОВ «ІНТЕРПАЙП УКРА</w:t>
      </w:r>
      <w:r w:rsidR="006E6C81" w:rsidRPr="00784BB4">
        <w:t>ЇНА» укладено договір поставки</w:t>
      </w:r>
      <w:r w:rsidR="00E56A55" w:rsidRPr="00784BB4">
        <w:t xml:space="preserve"> № ДВРЗ-272-Т від 29.08.2018 на загальну суму </w:t>
      </w:r>
      <w:r w:rsidR="00E56A55" w:rsidRPr="00784BB4">
        <w:rPr>
          <w:szCs w:val="20"/>
        </w:rPr>
        <w:t>3 816 000,00</w:t>
      </w:r>
      <w:r w:rsidR="002D1DBA" w:rsidRPr="00784BB4">
        <w:t xml:space="preserve"> грн</w:t>
      </w:r>
      <w:r w:rsidR="00E56A55" w:rsidRPr="00784BB4">
        <w:t xml:space="preserve"> </w:t>
      </w:r>
      <w:r w:rsidR="006E6C81" w:rsidRPr="00784BB4">
        <w:br/>
      </w:r>
      <w:r w:rsidR="00E56A55" w:rsidRPr="00784BB4">
        <w:t>(з ПДВ).</w:t>
      </w:r>
    </w:p>
    <w:p w:rsidR="00E56A55" w:rsidRPr="00784BB4" w:rsidRDefault="00E56A55" w:rsidP="00E56A55">
      <w:pPr>
        <w:spacing w:before="200"/>
        <w:ind w:left="1418" w:hanging="1418"/>
        <w:jc w:val="both"/>
        <w:outlineLvl w:val="0"/>
        <w:rPr>
          <w:b/>
        </w:rPr>
      </w:pPr>
      <w:r w:rsidRPr="00784BB4">
        <w:rPr>
          <w:b/>
        </w:rPr>
        <w:t>3.17.</w:t>
      </w:r>
      <w:r w:rsidRPr="00784BB4">
        <w:tab/>
      </w:r>
      <w:r w:rsidRPr="00784BB4">
        <w:rPr>
          <w:b/>
        </w:rPr>
        <w:t xml:space="preserve">Торги № 17 </w:t>
      </w:r>
    </w:p>
    <w:p w:rsidR="00E56A55" w:rsidRPr="00784BB4" w:rsidRDefault="00A71AD0" w:rsidP="00E56A55">
      <w:pPr>
        <w:spacing w:before="200"/>
        <w:ind w:left="1418" w:hanging="1418"/>
        <w:jc w:val="both"/>
        <w:outlineLvl w:val="0"/>
      </w:pPr>
      <w:r w:rsidRPr="00784BB4">
        <w:t>(171</w:t>
      </w:r>
      <w:r w:rsidR="00E56A55" w:rsidRPr="00784BB4">
        <w:t>)</w:t>
      </w:r>
      <w:r w:rsidR="00E56A55" w:rsidRPr="00784BB4">
        <w:tab/>
        <w:t>Філією «ДВЗ» ПАТ «Укрзалізниця»</w:t>
      </w:r>
      <w:r w:rsidR="00E56A55" w:rsidRPr="00784BB4">
        <w:rPr>
          <w:shd w:val="clear" w:color="auto" w:fill="FFFFFF"/>
        </w:rPr>
        <w:t xml:space="preserve"> </w:t>
      </w:r>
      <w:r w:rsidR="00E56A55" w:rsidRPr="00784BB4">
        <w:t>проведено торги на закупівлю – «Колеса суцільнокатані» (оголошення № UA-2018-07-24-001534-c).</w:t>
      </w:r>
    </w:p>
    <w:p w:rsidR="00E56A55" w:rsidRPr="00784BB4" w:rsidRDefault="00A71AD0" w:rsidP="00E56A55">
      <w:pPr>
        <w:spacing w:before="200"/>
        <w:ind w:left="1418" w:hanging="1418"/>
        <w:jc w:val="both"/>
        <w:outlineLvl w:val="0"/>
      </w:pPr>
      <w:r w:rsidRPr="00784BB4">
        <w:t>(172</w:t>
      </w:r>
      <w:r w:rsidR="006E6C81" w:rsidRPr="00784BB4">
        <w:t>)</w:t>
      </w:r>
      <w:r w:rsidR="006E6C81" w:rsidRPr="00784BB4">
        <w:tab/>
        <w:t>Предмет закупівлі: к</w:t>
      </w:r>
      <w:r w:rsidR="00E56A55" w:rsidRPr="00784BB4">
        <w:t xml:space="preserve">олесо суцільнокатане для рухомого складу залізниць     діам. 957 ступ. 190 мм. </w:t>
      </w:r>
    </w:p>
    <w:p w:rsidR="00E56A55" w:rsidRPr="00784BB4" w:rsidRDefault="00A71AD0" w:rsidP="00E56A55">
      <w:pPr>
        <w:spacing w:before="200"/>
        <w:ind w:left="1418" w:hanging="1418"/>
        <w:jc w:val="both"/>
        <w:outlineLvl w:val="0"/>
      </w:pPr>
      <w:r w:rsidRPr="00784BB4">
        <w:t>(173</w:t>
      </w:r>
      <w:r w:rsidR="00E56A55" w:rsidRPr="00784BB4">
        <w:t>)</w:t>
      </w:r>
      <w:r w:rsidR="00E56A55" w:rsidRPr="00784BB4">
        <w:tab/>
        <w:t xml:space="preserve">Кінцевий строк подання тендерних пропозицій: </w:t>
      </w:r>
      <w:r w:rsidR="009825C0" w:rsidRPr="00784BB4">
        <w:rPr>
          <w:rStyle w:val="11"/>
        </w:rPr>
        <w:t>13</w:t>
      </w:r>
      <w:r w:rsidR="00E56A55" w:rsidRPr="00784BB4">
        <w:rPr>
          <w:rStyle w:val="11"/>
        </w:rPr>
        <w:t>.08.2018 о 20:00</w:t>
      </w:r>
      <w:r w:rsidR="00E56A55" w:rsidRPr="00784BB4">
        <w:t>.</w:t>
      </w:r>
    </w:p>
    <w:p w:rsidR="00E56A55" w:rsidRPr="00784BB4" w:rsidRDefault="00A71AD0" w:rsidP="00E56A55">
      <w:pPr>
        <w:spacing w:before="200"/>
        <w:ind w:left="1418" w:hanging="1418"/>
        <w:jc w:val="both"/>
        <w:outlineLvl w:val="0"/>
        <w:rPr>
          <w:rStyle w:val="11"/>
        </w:rPr>
      </w:pPr>
      <w:r w:rsidRPr="00784BB4">
        <w:t>(174</w:t>
      </w:r>
      <w:r w:rsidR="00E56A55" w:rsidRPr="00784BB4">
        <w:t>)</w:t>
      </w:r>
      <w:r w:rsidR="00E56A55" w:rsidRPr="00784BB4">
        <w:tab/>
        <w:t xml:space="preserve">Початок аукціону: </w:t>
      </w:r>
      <w:r w:rsidR="006E6C81" w:rsidRPr="00784BB4">
        <w:rPr>
          <w:rStyle w:val="11"/>
        </w:rPr>
        <w:t>14.08.2018 ок</w:t>
      </w:r>
      <w:r w:rsidR="009825C0" w:rsidRPr="00784BB4">
        <w:rPr>
          <w:rStyle w:val="11"/>
        </w:rPr>
        <w:t> 15:58</w:t>
      </w:r>
      <w:r w:rsidR="00E56A55" w:rsidRPr="00784BB4">
        <w:rPr>
          <w:rStyle w:val="11"/>
        </w:rPr>
        <w:t>.</w:t>
      </w:r>
    </w:p>
    <w:p w:rsidR="00E56A55" w:rsidRPr="00784BB4" w:rsidRDefault="00A71AD0" w:rsidP="00E56A55">
      <w:pPr>
        <w:spacing w:before="200"/>
        <w:ind w:left="1418" w:hanging="1418"/>
        <w:jc w:val="both"/>
        <w:outlineLvl w:val="0"/>
      </w:pPr>
      <w:r w:rsidRPr="00784BB4">
        <w:t>(175</w:t>
      </w:r>
      <w:r w:rsidR="00E56A55" w:rsidRPr="00784BB4">
        <w:t>)</w:t>
      </w:r>
      <w:r w:rsidR="00E56A55" w:rsidRPr="00784BB4">
        <w:tab/>
        <w:t xml:space="preserve">Очікувана вартість: 3 835 200,00 грн з (ПДВ). </w:t>
      </w:r>
    </w:p>
    <w:p w:rsidR="00E56A55" w:rsidRPr="00784BB4" w:rsidRDefault="009825C0" w:rsidP="00E56A55">
      <w:pPr>
        <w:spacing w:before="200"/>
        <w:ind w:left="1418" w:hanging="1418"/>
        <w:jc w:val="both"/>
        <w:outlineLvl w:val="0"/>
      </w:pPr>
      <w:r w:rsidRPr="00784BB4">
        <w:t>(17</w:t>
      </w:r>
      <w:r w:rsidR="00A71AD0" w:rsidRPr="00784BB4">
        <w:t>6</w:t>
      </w:r>
      <w:r w:rsidR="00E56A55" w:rsidRPr="00784BB4">
        <w:t>)</w:t>
      </w:r>
      <w:r w:rsidR="00E56A55" w:rsidRPr="00784BB4">
        <w:tab/>
      </w:r>
      <w:r w:rsidR="00E56A55" w:rsidRPr="00784BB4">
        <w:rPr>
          <w:lang w:val="ru-RU"/>
        </w:rPr>
        <w:t>Розмір мінімального кроку пониження ціни був встановлений:</w:t>
      </w:r>
      <w:r w:rsidR="00E56A55" w:rsidRPr="00784BB4">
        <w:t xml:space="preserve"> 19 176,00</w:t>
      </w:r>
      <w:r w:rsidR="00E56A55" w:rsidRPr="00784BB4">
        <w:rPr>
          <w:rStyle w:val="af5"/>
          <w:b w:val="0"/>
          <w:szCs w:val="21"/>
        </w:rPr>
        <w:t xml:space="preserve"> грн.</w:t>
      </w:r>
    </w:p>
    <w:p w:rsidR="00E56A55" w:rsidRPr="00784BB4" w:rsidRDefault="009825C0" w:rsidP="006E6C81">
      <w:pPr>
        <w:spacing w:before="200" w:after="120"/>
        <w:ind w:left="1418" w:hanging="1418"/>
        <w:jc w:val="both"/>
        <w:outlineLvl w:val="0"/>
      </w:pPr>
      <w:r w:rsidRPr="00784BB4">
        <w:t>(17</w:t>
      </w:r>
      <w:r w:rsidR="00A71AD0" w:rsidRPr="00784BB4">
        <w:t>7</w:t>
      </w:r>
      <w:r w:rsidR="00E56A55" w:rsidRPr="00784BB4">
        <w:t>)</w:t>
      </w:r>
      <w:r w:rsidR="00E56A55" w:rsidRPr="00784BB4">
        <w:tab/>
        <w:t xml:space="preserve">Відповідно до реєстру отриманих тендерних пропозицій для участі в  </w:t>
      </w:r>
      <w:r w:rsidRPr="00784BB4">
        <w:t xml:space="preserve">                     Торгах № 17</w:t>
      </w:r>
      <w:r w:rsidR="00E56A55" w:rsidRPr="00784BB4">
        <w:t xml:space="preserve"> тендерні пропозиції подали такі суб’єкти господарювання:</w:t>
      </w:r>
    </w:p>
    <w:tbl>
      <w:tblPr>
        <w:tblW w:w="0" w:type="auto"/>
        <w:tblInd w:w="152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2835"/>
        <w:gridCol w:w="2551"/>
        <w:gridCol w:w="2835"/>
      </w:tblGrid>
      <w:tr w:rsidR="00784BB4" w:rsidRPr="00784BB4" w:rsidTr="00E56A55">
        <w:trPr>
          <w:trHeight w:val="491"/>
        </w:trPr>
        <w:tc>
          <w:tcPr>
            <w:tcW w:w="2835" w:type="dxa"/>
            <w:tcMar>
              <w:top w:w="0" w:type="dxa"/>
              <w:left w:w="108" w:type="dxa"/>
              <w:bottom w:w="0" w:type="dxa"/>
              <w:right w:w="108" w:type="dxa"/>
            </w:tcMar>
            <w:vAlign w:val="center"/>
            <w:hideMark/>
          </w:tcPr>
          <w:p w:rsidR="00E56A55" w:rsidRPr="00784BB4" w:rsidRDefault="00E56A55" w:rsidP="00E56A55">
            <w:pPr>
              <w:pStyle w:val="a9"/>
              <w:tabs>
                <w:tab w:val="clear" w:pos="1440"/>
                <w:tab w:val="left" w:pos="708"/>
              </w:tabs>
              <w:spacing w:before="0" w:after="0"/>
              <w:ind w:left="0" w:firstLine="0"/>
              <w:jc w:val="center"/>
              <w:rPr>
                <w:b/>
                <w:sz w:val="20"/>
                <w:szCs w:val="20"/>
              </w:rPr>
            </w:pPr>
            <w:r w:rsidRPr="00784BB4">
              <w:rPr>
                <w:b/>
                <w:sz w:val="20"/>
                <w:szCs w:val="20"/>
              </w:rPr>
              <w:t>Найменування учасника</w:t>
            </w:r>
          </w:p>
        </w:tc>
        <w:tc>
          <w:tcPr>
            <w:tcW w:w="2551" w:type="dxa"/>
            <w:tcMar>
              <w:top w:w="0" w:type="dxa"/>
              <w:left w:w="108" w:type="dxa"/>
              <w:bottom w:w="0" w:type="dxa"/>
              <w:right w:w="108" w:type="dxa"/>
            </w:tcMar>
            <w:vAlign w:val="center"/>
            <w:hideMark/>
          </w:tcPr>
          <w:p w:rsidR="00E56A55" w:rsidRPr="00784BB4" w:rsidRDefault="00E56A55" w:rsidP="00E56A55">
            <w:pPr>
              <w:pStyle w:val="a9"/>
              <w:tabs>
                <w:tab w:val="clear" w:pos="1440"/>
                <w:tab w:val="left" w:pos="708"/>
              </w:tabs>
              <w:spacing w:before="0" w:after="0"/>
              <w:ind w:left="0" w:firstLine="0"/>
              <w:jc w:val="center"/>
              <w:rPr>
                <w:b/>
                <w:sz w:val="20"/>
                <w:szCs w:val="20"/>
              </w:rPr>
            </w:pPr>
            <w:r w:rsidRPr="00784BB4">
              <w:rPr>
                <w:b/>
                <w:sz w:val="20"/>
                <w:szCs w:val="20"/>
              </w:rPr>
              <w:t>Початкова цінова пропозиція</w:t>
            </w:r>
          </w:p>
        </w:tc>
        <w:tc>
          <w:tcPr>
            <w:tcW w:w="2835" w:type="dxa"/>
            <w:tcMar>
              <w:top w:w="0" w:type="dxa"/>
              <w:left w:w="108" w:type="dxa"/>
              <w:bottom w:w="0" w:type="dxa"/>
              <w:right w:w="108" w:type="dxa"/>
            </w:tcMar>
            <w:vAlign w:val="center"/>
            <w:hideMark/>
          </w:tcPr>
          <w:p w:rsidR="00E56A55" w:rsidRPr="00784BB4" w:rsidRDefault="00E56A55" w:rsidP="00E56A55">
            <w:pPr>
              <w:pStyle w:val="a9"/>
              <w:tabs>
                <w:tab w:val="clear" w:pos="1440"/>
                <w:tab w:val="left" w:pos="708"/>
              </w:tabs>
              <w:spacing w:before="0" w:after="0"/>
              <w:ind w:left="0" w:firstLine="0"/>
              <w:jc w:val="center"/>
              <w:rPr>
                <w:b/>
                <w:sz w:val="20"/>
                <w:szCs w:val="20"/>
              </w:rPr>
            </w:pPr>
            <w:r w:rsidRPr="00784BB4">
              <w:rPr>
                <w:b/>
                <w:sz w:val="20"/>
                <w:szCs w:val="20"/>
              </w:rPr>
              <w:t>Кінцева цінова пропозиція</w:t>
            </w:r>
          </w:p>
        </w:tc>
      </w:tr>
      <w:tr w:rsidR="00784BB4" w:rsidRPr="00784BB4" w:rsidTr="00E56A55">
        <w:tc>
          <w:tcPr>
            <w:tcW w:w="2835" w:type="dxa"/>
            <w:tcMar>
              <w:top w:w="0" w:type="dxa"/>
              <w:left w:w="108" w:type="dxa"/>
              <w:bottom w:w="0" w:type="dxa"/>
              <w:right w:w="108" w:type="dxa"/>
            </w:tcMar>
            <w:vAlign w:val="center"/>
          </w:tcPr>
          <w:p w:rsidR="00E56A55" w:rsidRPr="00784BB4" w:rsidRDefault="00E56A55" w:rsidP="00E56A55">
            <w:pPr>
              <w:pStyle w:val="a9"/>
              <w:tabs>
                <w:tab w:val="clear" w:pos="1440"/>
                <w:tab w:val="left" w:pos="708"/>
              </w:tabs>
              <w:spacing w:before="0" w:after="0"/>
              <w:ind w:left="0" w:firstLine="0"/>
              <w:jc w:val="center"/>
              <w:rPr>
                <w:sz w:val="18"/>
                <w:szCs w:val="20"/>
              </w:rPr>
            </w:pPr>
            <w:r w:rsidRPr="00784BB4">
              <w:rPr>
                <w:sz w:val="18"/>
              </w:rPr>
              <w:t>ТОВ «ІНТЕРПАЙП УКРАЇНА»</w:t>
            </w:r>
          </w:p>
        </w:tc>
        <w:tc>
          <w:tcPr>
            <w:tcW w:w="2551" w:type="dxa"/>
            <w:tcMar>
              <w:top w:w="0" w:type="dxa"/>
              <w:left w:w="108" w:type="dxa"/>
              <w:bottom w:w="0" w:type="dxa"/>
              <w:right w:w="108" w:type="dxa"/>
            </w:tcMar>
            <w:vAlign w:val="center"/>
          </w:tcPr>
          <w:p w:rsidR="00E56A55" w:rsidRPr="00784BB4" w:rsidRDefault="00E56A55" w:rsidP="00E56A55">
            <w:pPr>
              <w:pStyle w:val="a9"/>
              <w:tabs>
                <w:tab w:val="clear" w:pos="1440"/>
                <w:tab w:val="left" w:pos="708"/>
              </w:tabs>
              <w:spacing w:before="0" w:after="0"/>
              <w:ind w:left="0" w:firstLine="0"/>
              <w:jc w:val="center"/>
              <w:rPr>
                <w:sz w:val="18"/>
                <w:szCs w:val="20"/>
              </w:rPr>
            </w:pPr>
            <w:r w:rsidRPr="00784BB4">
              <w:rPr>
                <w:b/>
                <w:sz w:val="18"/>
                <w:szCs w:val="18"/>
              </w:rPr>
              <w:t>3 835 200,00</w:t>
            </w:r>
            <w:r w:rsidRPr="00784BB4">
              <w:rPr>
                <w:b/>
                <w:sz w:val="18"/>
                <w:szCs w:val="20"/>
              </w:rPr>
              <w:t xml:space="preserve"> </w:t>
            </w:r>
            <w:r w:rsidRPr="00784BB4">
              <w:rPr>
                <w:sz w:val="18"/>
                <w:szCs w:val="20"/>
              </w:rPr>
              <w:t>грн</w:t>
            </w:r>
          </w:p>
          <w:p w:rsidR="00E56A55" w:rsidRPr="00784BB4" w:rsidRDefault="00E56A55" w:rsidP="00E56A55">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E56A55" w:rsidRPr="00784BB4" w:rsidRDefault="00E56A55" w:rsidP="00E56A55">
            <w:pPr>
              <w:pStyle w:val="a9"/>
              <w:tabs>
                <w:tab w:val="clear" w:pos="1440"/>
                <w:tab w:val="left" w:pos="708"/>
              </w:tabs>
              <w:spacing w:before="0" w:after="0"/>
              <w:ind w:left="0" w:firstLine="0"/>
              <w:jc w:val="center"/>
              <w:rPr>
                <w:sz w:val="18"/>
                <w:szCs w:val="20"/>
              </w:rPr>
            </w:pPr>
            <w:r w:rsidRPr="00784BB4">
              <w:rPr>
                <w:b/>
                <w:sz w:val="18"/>
                <w:szCs w:val="20"/>
              </w:rPr>
              <w:t xml:space="preserve">3 816 000,00 </w:t>
            </w:r>
            <w:r w:rsidRPr="00784BB4">
              <w:rPr>
                <w:sz w:val="18"/>
                <w:szCs w:val="20"/>
              </w:rPr>
              <w:t>грн</w:t>
            </w:r>
          </w:p>
          <w:p w:rsidR="00E56A55" w:rsidRPr="00784BB4" w:rsidRDefault="00E56A55" w:rsidP="00E56A55">
            <w:pPr>
              <w:pStyle w:val="a9"/>
              <w:tabs>
                <w:tab w:val="clear" w:pos="1440"/>
                <w:tab w:val="left" w:pos="708"/>
              </w:tabs>
              <w:spacing w:before="0" w:after="0"/>
              <w:ind w:left="0" w:firstLine="0"/>
              <w:jc w:val="center"/>
              <w:rPr>
                <w:b/>
                <w:sz w:val="18"/>
                <w:szCs w:val="20"/>
              </w:rPr>
            </w:pPr>
            <w:r w:rsidRPr="00784BB4">
              <w:rPr>
                <w:sz w:val="18"/>
                <w:szCs w:val="20"/>
              </w:rPr>
              <w:t>(з ПДВ)</w:t>
            </w:r>
          </w:p>
        </w:tc>
      </w:tr>
      <w:tr w:rsidR="00784BB4" w:rsidRPr="00784BB4" w:rsidTr="00E56A55">
        <w:tc>
          <w:tcPr>
            <w:tcW w:w="2835" w:type="dxa"/>
            <w:tcMar>
              <w:top w:w="0" w:type="dxa"/>
              <w:left w:w="108" w:type="dxa"/>
              <w:bottom w:w="0" w:type="dxa"/>
              <w:right w:w="108" w:type="dxa"/>
            </w:tcMar>
            <w:vAlign w:val="center"/>
          </w:tcPr>
          <w:p w:rsidR="00E56A55" w:rsidRPr="00784BB4" w:rsidRDefault="00E56A55" w:rsidP="00E56A55">
            <w:pPr>
              <w:pStyle w:val="a9"/>
              <w:tabs>
                <w:tab w:val="clear" w:pos="1440"/>
                <w:tab w:val="left" w:pos="708"/>
              </w:tabs>
              <w:spacing w:before="0" w:after="0"/>
              <w:ind w:left="0" w:firstLine="0"/>
              <w:jc w:val="center"/>
              <w:rPr>
                <w:sz w:val="18"/>
                <w:szCs w:val="20"/>
              </w:rPr>
            </w:pPr>
            <w:r w:rsidRPr="00784BB4">
              <w:rPr>
                <w:sz w:val="18"/>
              </w:rPr>
              <w:t>ТОВ «РЄТЕК»</w:t>
            </w:r>
          </w:p>
        </w:tc>
        <w:tc>
          <w:tcPr>
            <w:tcW w:w="2551" w:type="dxa"/>
            <w:tcMar>
              <w:top w:w="0" w:type="dxa"/>
              <w:left w:w="108" w:type="dxa"/>
              <w:bottom w:w="0" w:type="dxa"/>
              <w:right w:w="108" w:type="dxa"/>
            </w:tcMar>
            <w:vAlign w:val="center"/>
          </w:tcPr>
          <w:p w:rsidR="00E56A55" w:rsidRPr="00784BB4" w:rsidRDefault="00E56A55" w:rsidP="00E56A55">
            <w:pPr>
              <w:pStyle w:val="a9"/>
              <w:tabs>
                <w:tab w:val="clear" w:pos="1440"/>
                <w:tab w:val="left" w:pos="708"/>
              </w:tabs>
              <w:spacing w:before="0" w:after="0"/>
              <w:ind w:left="0" w:firstLine="0"/>
              <w:jc w:val="center"/>
              <w:rPr>
                <w:sz w:val="18"/>
                <w:szCs w:val="20"/>
              </w:rPr>
            </w:pPr>
            <w:r w:rsidRPr="00784BB4">
              <w:rPr>
                <w:b/>
                <w:sz w:val="18"/>
                <w:szCs w:val="20"/>
              </w:rPr>
              <w:t xml:space="preserve">3 835 200,00 </w:t>
            </w:r>
            <w:r w:rsidRPr="00784BB4">
              <w:rPr>
                <w:sz w:val="18"/>
                <w:szCs w:val="20"/>
              </w:rPr>
              <w:t>грн</w:t>
            </w:r>
          </w:p>
          <w:p w:rsidR="00E56A55" w:rsidRPr="00784BB4" w:rsidRDefault="00E56A55" w:rsidP="00E56A55">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E56A55" w:rsidRPr="00784BB4" w:rsidRDefault="00E56A55" w:rsidP="00E56A55">
            <w:pPr>
              <w:pStyle w:val="a9"/>
              <w:tabs>
                <w:tab w:val="clear" w:pos="1440"/>
                <w:tab w:val="left" w:pos="708"/>
              </w:tabs>
              <w:spacing w:before="0" w:after="0"/>
              <w:ind w:left="0" w:firstLine="0"/>
              <w:jc w:val="center"/>
              <w:rPr>
                <w:sz w:val="18"/>
                <w:szCs w:val="20"/>
              </w:rPr>
            </w:pPr>
            <w:r w:rsidRPr="00784BB4">
              <w:rPr>
                <w:b/>
                <w:sz w:val="18"/>
                <w:szCs w:val="20"/>
              </w:rPr>
              <w:t xml:space="preserve">3 835 200,00 </w:t>
            </w:r>
            <w:r w:rsidRPr="00784BB4">
              <w:rPr>
                <w:sz w:val="18"/>
                <w:szCs w:val="20"/>
              </w:rPr>
              <w:t>грн</w:t>
            </w:r>
          </w:p>
          <w:p w:rsidR="00E56A55" w:rsidRPr="00784BB4" w:rsidRDefault="00E56A55" w:rsidP="00E56A55">
            <w:pPr>
              <w:pStyle w:val="a9"/>
              <w:tabs>
                <w:tab w:val="clear" w:pos="1440"/>
                <w:tab w:val="left" w:pos="708"/>
              </w:tabs>
              <w:spacing w:before="0" w:after="0"/>
              <w:ind w:left="0" w:firstLine="0"/>
              <w:jc w:val="center"/>
              <w:rPr>
                <w:b/>
                <w:sz w:val="18"/>
                <w:szCs w:val="20"/>
              </w:rPr>
            </w:pPr>
            <w:r w:rsidRPr="00784BB4">
              <w:rPr>
                <w:sz w:val="18"/>
                <w:szCs w:val="20"/>
              </w:rPr>
              <w:t>(з ПДВ)</w:t>
            </w:r>
          </w:p>
        </w:tc>
      </w:tr>
    </w:tbl>
    <w:p w:rsidR="00E56A55" w:rsidRPr="00784BB4" w:rsidRDefault="006E6C81" w:rsidP="006E6C81">
      <w:pPr>
        <w:spacing w:before="120" w:after="200"/>
        <w:ind w:left="1418" w:hanging="1418"/>
        <w:jc w:val="both"/>
        <w:outlineLvl w:val="0"/>
      </w:pPr>
      <w:r w:rsidRPr="00784BB4">
        <w:t>(178)</w:t>
      </w:r>
      <w:r w:rsidRPr="00784BB4">
        <w:tab/>
        <w:t>Слід зазначити, що згідно з тендерною документацією конкурсних торгів єдиним критерієм оцінки тендерних пропозицій є ціна.</w:t>
      </w:r>
    </w:p>
    <w:p w:rsidR="00E56A55" w:rsidRPr="00784BB4" w:rsidRDefault="009825C0" w:rsidP="00E56A55">
      <w:pPr>
        <w:ind w:left="1418" w:hanging="1418"/>
        <w:jc w:val="both"/>
        <w:outlineLvl w:val="0"/>
      </w:pPr>
      <w:r w:rsidRPr="00784BB4">
        <w:t>(17</w:t>
      </w:r>
      <w:r w:rsidR="00A71AD0" w:rsidRPr="00784BB4">
        <w:t>9</w:t>
      </w:r>
      <w:r w:rsidR="00E56A55" w:rsidRPr="00784BB4">
        <w:t>)</w:t>
      </w:r>
      <w:r w:rsidR="00E56A55" w:rsidRPr="00784BB4">
        <w:tab/>
        <w:t>Отже, згідно з результатами аукціону та з протоколом засідання тендерного комітету Філії</w:t>
      </w:r>
      <w:r w:rsidRPr="00784BB4">
        <w:t xml:space="preserve"> «ДВЗ» ПАТ «Укрзалізниця» № 1111 від 15.08.2018  переможцем Торгів № 17</w:t>
      </w:r>
      <w:r w:rsidR="00E56A55" w:rsidRPr="00784BB4">
        <w:t xml:space="preserve"> визначено ТОВ «ІНТЕРПАЙП УКРАЇНА».</w:t>
      </w:r>
    </w:p>
    <w:p w:rsidR="00E56A55" w:rsidRPr="00784BB4" w:rsidRDefault="00A71AD0" w:rsidP="00E56A55">
      <w:pPr>
        <w:spacing w:before="200"/>
        <w:ind w:left="1418" w:hanging="1418"/>
        <w:jc w:val="both"/>
        <w:outlineLvl w:val="0"/>
      </w:pPr>
      <w:r w:rsidRPr="00784BB4">
        <w:t>(180</w:t>
      </w:r>
      <w:r w:rsidR="00E56A55" w:rsidRPr="00784BB4">
        <w:t>)</w:t>
      </w:r>
      <w:r w:rsidR="00E56A55" w:rsidRPr="00784BB4">
        <w:tab/>
        <w:t>Так, за рез</w:t>
      </w:r>
      <w:r w:rsidR="009825C0" w:rsidRPr="00784BB4">
        <w:t>ультатами проведення Торгів № 17</w:t>
      </w:r>
      <w:r w:rsidR="00E56A55" w:rsidRPr="00784BB4">
        <w:t xml:space="preserve"> Філією «ДВЗ» </w:t>
      </w:r>
      <w:r w:rsidR="006E6C81" w:rsidRPr="00784BB4">
        <w:br/>
      </w:r>
      <w:r w:rsidR="00E56A55" w:rsidRPr="00784BB4">
        <w:t>ПАТ «Укрзалізниця» з ТОВ «ІНТЕРПАЙП УКРАЇНА» укладе</w:t>
      </w:r>
      <w:r w:rsidR="006E6C81" w:rsidRPr="00784BB4">
        <w:t xml:space="preserve">но договір поставки </w:t>
      </w:r>
      <w:r w:rsidR="009825C0" w:rsidRPr="00784BB4">
        <w:t>№ ДВРЗ-270</w:t>
      </w:r>
      <w:r w:rsidR="00E56A55" w:rsidRPr="00784BB4">
        <w:t xml:space="preserve">-Т від 29.08.2018 на загальну суму </w:t>
      </w:r>
      <w:r w:rsidR="00E56A55" w:rsidRPr="00784BB4">
        <w:rPr>
          <w:szCs w:val="20"/>
        </w:rPr>
        <w:t>3 816 000,00</w:t>
      </w:r>
      <w:r w:rsidR="002D1DBA" w:rsidRPr="00784BB4">
        <w:t xml:space="preserve"> грн</w:t>
      </w:r>
      <w:r w:rsidR="00E56A55" w:rsidRPr="00784BB4">
        <w:t xml:space="preserve"> </w:t>
      </w:r>
      <w:r w:rsidR="006E6C81" w:rsidRPr="00784BB4">
        <w:br/>
      </w:r>
      <w:r w:rsidR="00E56A55" w:rsidRPr="00784BB4">
        <w:t>(з ПДВ).</w:t>
      </w:r>
    </w:p>
    <w:p w:rsidR="009825C0" w:rsidRPr="00784BB4" w:rsidRDefault="009825C0" w:rsidP="009825C0">
      <w:pPr>
        <w:spacing w:before="200"/>
        <w:ind w:left="1418" w:hanging="1418"/>
        <w:jc w:val="both"/>
        <w:outlineLvl w:val="0"/>
        <w:rPr>
          <w:b/>
        </w:rPr>
      </w:pPr>
    </w:p>
    <w:p w:rsidR="009825C0" w:rsidRPr="00784BB4" w:rsidRDefault="009825C0" w:rsidP="009825C0">
      <w:pPr>
        <w:spacing w:before="200"/>
        <w:ind w:left="1418" w:hanging="1418"/>
        <w:jc w:val="both"/>
        <w:outlineLvl w:val="0"/>
        <w:rPr>
          <w:b/>
        </w:rPr>
      </w:pPr>
    </w:p>
    <w:p w:rsidR="009825C0" w:rsidRPr="00784BB4" w:rsidRDefault="009825C0" w:rsidP="009825C0">
      <w:pPr>
        <w:spacing w:before="200"/>
        <w:ind w:left="1418" w:hanging="1418"/>
        <w:jc w:val="both"/>
        <w:outlineLvl w:val="0"/>
        <w:rPr>
          <w:b/>
        </w:rPr>
      </w:pPr>
      <w:r w:rsidRPr="00784BB4">
        <w:rPr>
          <w:b/>
        </w:rPr>
        <w:lastRenderedPageBreak/>
        <w:t>3.18.</w:t>
      </w:r>
      <w:r w:rsidRPr="00784BB4">
        <w:tab/>
      </w:r>
      <w:r w:rsidRPr="00784BB4">
        <w:rPr>
          <w:b/>
        </w:rPr>
        <w:t xml:space="preserve">Торги № 18 </w:t>
      </w:r>
    </w:p>
    <w:p w:rsidR="009825C0" w:rsidRPr="00784BB4" w:rsidRDefault="00A71AD0" w:rsidP="009825C0">
      <w:pPr>
        <w:spacing w:before="200"/>
        <w:ind w:left="1418" w:hanging="1418"/>
        <w:jc w:val="both"/>
        <w:outlineLvl w:val="0"/>
      </w:pPr>
      <w:r w:rsidRPr="00784BB4">
        <w:t>(181</w:t>
      </w:r>
      <w:r w:rsidR="009825C0" w:rsidRPr="00784BB4">
        <w:t>)</w:t>
      </w:r>
      <w:r w:rsidR="009825C0" w:rsidRPr="00784BB4">
        <w:tab/>
        <w:t>Філією «ДВЗ» ПАТ «Укрзалізниця»</w:t>
      </w:r>
      <w:r w:rsidR="009825C0" w:rsidRPr="00784BB4">
        <w:rPr>
          <w:shd w:val="clear" w:color="auto" w:fill="FFFFFF"/>
        </w:rPr>
        <w:t xml:space="preserve"> </w:t>
      </w:r>
      <w:r w:rsidR="009825C0" w:rsidRPr="00784BB4">
        <w:t>проведено торги на закупівлю – «Колеса суцільнокатані» (оголошення № UA-2018-06-27-001002-b).</w:t>
      </w:r>
    </w:p>
    <w:p w:rsidR="009825C0" w:rsidRPr="00784BB4" w:rsidRDefault="00A71AD0" w:rsidP="009825C0">
      <w:pPr>
        <w:spacing w:before="200"/>
        <w:ind w:left="1418" w:hanging="1418"/>
        <w:jc w:val="both"/>
        <w:outlineLvl w:val="0"/>
      </w:pPr>
      <w:r w:rsidRPr="00784BB4">
        <w:t>(182</w:t>
      </w:r>
      <w:r w:rsidR="006E6C81" w:rsidRPr="00784BB4">
        <w:t>)</w:t>
      </w:r>
      <w:r w:rsidR="006E6C81" w:rsidRPr="00784BB4">
        <w:tab/>
        <w:t>Предмет закупівлі: к</w:t>
      </w:r>
      <w:r w:rsidR="009825C0" w:rsidRPr="00784BB4">
        <w:t xml:space="preserve">олесо суцільнокатане для рухомого складу залізниць     діам. 957 ступ. 190 мм. </w:t>
      </w:r>
    </w:p>
    <w:p w:rsidR="009825C0" w:rsidRPr="00784BB4" w:rsidRDefault="00A71AD0" w:rsidP="009825C0">
      <w:pPr>
        <w:spacing w:before="200"/>
        <w:ind w:left="1418" w:hanging="1418"/>
        <w:jc w:val="both"/>
        <w:outlineLvl w:val="0"/>
      </w:pPr>
      <w:r w:rsidRPr="00784BB4">
        <w:t>(183</w:t>
      </w:r>
      <w:r w:rsidR="009825C0" w:rsidRPr="00784BB4">
        <w:t>)</w:t>
      </w:r>
      <w:r w:rsidR="009825C0" w:rsidRPr="00784BB4">
        <w:tab/>
        <w:t xml:space="preserve">Кінцевий строк подання тендерних пропозицій: </w:t>
      </w:r>
      <w:r w:rsidR="009825C0" w:rsidRPr="00784BB4">
        <w:rPr>
          <w:rStyle w:val="11"/>
        </w:rPr>
        <w:t>16.07.2018 о 20:00</w:t>
      </w:r>
      <w:r w:rsidR="009825C0" w:rsidRPr="00784BB4">
        <w:t>.</w:t>
      </w:r>
    </w:p>
    <w:p w:rsidR="009825C0" w:rsidRPr="00784BB4" w:rsidRDefault="00A71AD0" w:rsidP="009825C0">
      <w:pPr>
        <w:spacing w:before="200"/>
        <w:ind w:left="1418" w:hanging="1418"/>
        <w:jc w:val="both"/>
        <w:outlineLvl w:val="0"/>
        <w:rPr>
          <w:rStyle w:val="11"/>
        </w:rPr>
      </w:pPr>
      <w:r w:rsidRPr="00784BB4">
        <w:t>(184</w:t>
      </w:r>
      <w:r w:rsidR="009825C0" w:rsidRPr="00784BB4">
        <w:t>)</w:t>
      </w:r>
      <w:r w:rsidR="009825C0" w:rsidRPr="00784BB4">
        <w:tab/>
        <w:t xml:space="preserve">Початок аукціону: </w:t>
      </w:r>
      <w:r w:rsidR="006E6C81" w:rsidRPr="00784BB4">
        <w:rPr>
          <w:rStyle w:val="11"/>
        </w:rPr>
        <w:t>17.07.2018 о</w:t>
      </w:r>
      <w:r w:rsidR="009825C0" w:rsidRPr="00784BB4">
        <w:rPr>
          <w:rStyle w:val="11"/>
        </w:rPr>
        <w:t> 13:43.</w:t>
      </w:r>
    </w:p>
    <w:p w:rsidR="009825C0" w:rsidRPr="00784BB4" w:rsidRDefault="00A71AD0" w:rsidP="009825C0">
      <w:pPr>
        <w:spacing w:before="200"/>
        <w:ind w:left="1418" w:hanging="1418"/>
        <w:jc w:val="both"/>
        <w:outlineLvl w:val="0"/>
      </w:pPr>
      <w:r w:rsidRPr="00784BB4">
        <w:t>(185</w:t>
      </w:r>
      <w:r w:rsidR="009825C0" w:rsidRPr="00784BB4">
        <w:t>)</w:t>
      </w:r>
      <w:r w:rsidR="009825C0" w:rsidRPr="00784BB4">
        <w:tab/>
        <w:t xml:space="preserve">Очікувана вартість: 3 835 200,00 грн з (ПДВ). </w:t>
      </w:r>
    </w:p>
    <w:p w:rsidR="009825C0" w:rsidRPr="00784BB4" w:rsidRDefault="00A71AD0" w:rsidP="009825C0">
      <w:pPr>
        <w:spacing w:before="200"/>
        <w:ind w:left="1418" w:hanging="1418"/>
        <w:jc w:val="both"/>
        <w:outlineLvl w:val="0"/>
      </w:pPr>
      <w:r w:rsidRPr="00784BB4">
        <w:t>(186</w:t>
      </w:r>
      <w:r w:rsidR="009825C0" w:rsidRPr="00784BB4">
        <w:t>)</w:t>
      </w:r>
      <w:r w:rsidR="009825C0" w:rsidRPr="00784BB4">
        <w:tab/>
      </w:r>
      <w:r w:rsidR="009825C0" w:rsidRPr="00784BB4">
        <w:rPr>
          <w:lang w:val="ru-RU"/>
        </w:rPr>
        <w:t>Розмір мінімального кроку пониження ціни був встановлений:</w:t>
      </w:r>
      <w:r w:rsidR="009825C0" w:rsidRPr="00784BB4">
        <w:t xml:space="preserve"> 19 176,00</w:t>
      </w:r>
      <w:r w:rsidR="009825C0" w:rsidRPr="00784BB4">
        <w:rPr>
          <w:rStyle w:val="af5"/>
          <w:b w:val="0"/>
          <w:szCs w:val="21"/>
        </w:rPr>
        <w:t xml:space="preserve"> грн.</w:t>
      </w:r>
    </w:p>
    <w:p w:rsidR="009825C0" w:rsidRPr="00784BB4" w:rsidRDefault="00A71AD0" w:rsidP="006E6C81">
      <w:pPr>
        <w:spacing w:before="200" w:after="120"/>
        <w:ind w:left="1418" w:hanging="1418"/>
        <w:jc w:val="both"/>
        <w:outlineLvl w:val="0"/>
      </w:pPr>
      <w:r w:rsidRPr="00784BB4">
        <w:t>(187</w:t>
      </w:r>
      <w:r w:rsidR="009825C0" w:rsidRPr="00784BB4">
        <w:t>)</w:t>
      </w:r>
      <w:r w:rsidR="009825C0" w:rsidRPr="00784BB4">
        <w:tab/>
        <w:t>Відповідно до реєстру отриманих тендерних пропозицій для участі в                       Торгах № 18 тендерні пропозиції подали такі суб’єкти господарювання:</w:t>
      </w:r>
    </w:p>
    <w:tbl>
      <w:tblPr>
        <w:tblW w:w="0" w:type="auto"/>
        <w:tblInd w:w="152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2835"/>
        <w:gridCol w:w="2551"/>
        <w:gridCol w:w="2835"/>
      </w:tblGrid>
      <w:tr w:rsidR="00784BB4" w:rsidRPr="00784BB4" w:rsidTr="009825C0">
        <w:trPr>
          <w:trHeight w:val="491"/>
        </w:trPr>
        <w:tc>
          <w:tcPr>
            <w:tcW w:w="2835" w:type="dxa"/>
            <w:tcMar>
              <w:top w:w="0" w:type="dxa"/>
              <w:left w:w="108" w:type="dxa"/>
              <w:bottom w:w="0" w:type="dxa"/>
              <w:right w:w="108" w:type="dxa"/>
            </w:tcMar>
            <w:vAlign w:val="center"/>
            <w:hideMark/>
          </w:tcPr>
          <w:p w:rsidR="009825C0" w:rsidRPr="00784BB4" w:rsidRDefault="009825C0" w:rsidP="009825C0">
            <w:pPr>
              <w:pStyle w:val="a9"/>
              <w:tabs>
                <w:tab w:val="clear" w:pos="1440"/>
                <w:tab w:val="left" w:pos="708"/>
              </w:tabs>
              <w:spacing w:before="0" w:after="0"/>
              <w:ind w:left="0" w:firstLine="0"/>
              <w:jc w:val="center"/>
              <w:rPr>
                <w:b/>
                <w:sz w:val="20"/>
                <w:szCs w:val="20"/>
              </w:rPr>
            </w:pPr>
            <w:r w:rsidRPr="00784BB4">
              <w:rPr>
                <w:b/>
                <w:sz w:val="20"/>
                <w:szCs w:val="20"/>
              </w:rPr>
              <w:t>Найменування учасника</w:t>
            </w:r>
          </w:p>
        </w:tc>
        <w:tc>
          <w:tcPr>
            <w:tcW w:w="2551" w:type="dxa"/>
            <w:tcMar>
              <w:top w:w="0" w:type="dxa"/>
              <w:left w:w="108" w:type="dxa"/>
              <w:bottom w:w="0" w:type="dxa"/>
              <w:right w:w="108" w:type="dxa"/>
            </w:tcMar>
            <w:vAlign w:val="center"/>
            <w:hideMark/>
          </w:tcPr>
          <w:p w:rsidR="009825C0" w:rsidRPr="00784BB4" w:rsidRDefault="009825C0" w:rsidP="009825C0">
            <w:pPr>
              <w:pStyle w:val="a9"/>
              <w:tabs>
                <w:tab w:val="clear" w:pos="1440"/>
                <w:tab w:val="left" w:pos="708"/>
              </w:tabs>
              <w:spacing w:before="0" w:after="0"/>
              <w:ind w:left="0" w:firstLine="0"/>
              <w:jc w:val="center"/>
              <w:rPr>
                <w:b/>
                <w:sz w:val="20"/>
                <w:szCs w:val="20"/>
              </w:rPr>
            </w:pPr>
            <w:r w:rsidRPr="00784BB4">
              <w:rPr>
                <w:b/>
                <w:sz w:val="20"/>
                <w:szCs w:val="20"/>
              </w:rPr>
              <w:t>Початкова цінова пропозиція</w:t>
            </w:r>
          </w:p>
        </w:tc>
        <w:tc>
          <w:tcPr>
            <w:tcW w:w="2835" w:type="dxa"/>
            <w:tcMar>
              <w:top w:w="0" w:type="dxa"/>
              <w:left w:w="108" w:type="dxa"/>
              <w:bottom w:w="0" w:type="dxa"/>
              <w:right w:w="108" w:type="dxa"/>
            </w:tcMar>
            <w:vAlign w:val="center"/>
            <w:hideMark/>
          </w:tcPr>
          <w:p w:rsidR="009825C0" w:rsidRPr="00784BB4" w:rsidRDefault="009825C0" w:rsidP="009825C0">
            <w:pPr>
              <w:pStyle w:val="a9"/>
              <w:tabs>
                <w:tab w:val="clear" w:pos="1440"/>
                <w:tab w:val="left" w:pos="708"/>
              </w:tabs>
              <w:spacing w:before="0" w:after="0"/>
              <w:ind w:left="0" w:firstLine="0"/>
              <w:jc w:val="center"/>
              <w:rPr>
                <w:b/>
                <w:sz w:val="20"/>
                <w:szCs w:val="20"/>
              </w:rPr>
            </w:pPr>
            <w:r w:rsidRPr="00784BB4">
              <w:rPr>
                <w:b/>
                <w:sz w:val="20"/>
                <w:szCs w:val="20"/>
              </w:rPr>
              <w:t>Кінцева цінова пропозиція</w:t>
            </w:r>
          </w:p>
        </w:tc>
      </w:tr>
      <w:tr w:rsidR="00784BB4" w:rsidRPr="00784BB4" w:rsidTr="009825C0">
        <w:tc>
          <w:tcPr>
            <w:tcW w:w="2835" w:type="dxa"/>
            <w:tcMar>
              <w:top w:w="0" w:type="dxa"/>
              <w:left w:w="108" w:type="dxa"/>
              <w:bottom w:w="0" w:type="dxa"/>
              <w:right w:w="108" w:type="dxa"/>
            </w:tcMar>
            <w:vAlign w:val="center"/>
          </w:tcPr>
          <w:p w:rsidR="009825C0" w:rsidRPr="00784BB4" w:rsidRDefault="009825C0" w:rsidP="009825C0">
            <w:pPr>
              <w:pStyle w:val="a9"/>
              <w:tabs>
                <w:tab w:val="clear" w:pos="1440"/>
                <w:tab w:val="left" w:pos="708"/>
              </w:tabs>
              <w:spacing w:before="0" w:after="0"/>
              <w:ind w:left="0" w:firstLine="0"/>
              <w:jc w:val="center"/>
              <w:rPr>
                <w:sz w:val="18"/>
                <w:szCs w:val="20"/>
              </w:rPr>
            </w:pPr>
            <w:r w:rsidRPr="00784BB4">
              <w:rPr>
                <w:sz w:val="18"/>
              </w:rPr>
              <w:t>ТОВ «ІНТЕРПАЙП УКРАЇНА»</w:t>
            </w:r>
          </w:p>
        </w:tc>
        <w:tc>
          <w:tcPr>
            <w:tcW w:w="2551" w:type="dxa"/>
            <w:tcMar>
              <w:top w:w="0" w:type="dxa"/>
              <w:left w:w="108" w:type="dxa"/>
              <w:bottom w:w="0" w:type="dxa"/>
              <w:right w:w="108" w:type="dxa"/>
            </w:tcMar>
            <w:vAlign w:val="center"/>
          </w:tcPr>
          <w:p w:rsidR="009825C0" w:rsidRPr="00784BB4" w:rsidRDefault="009825C0" w:rsidP="009825C0">
            <w:pPr>
              <w:pStyle w:val="a9"/>
              <w:tabs>
                <w:tab w:val="clear" w:pos="1440"/>
                <w:tab w:val="left" w:pos="708"/>
              </w:tabs>
              <w:spacing w:before="0" w:after="0"/>
              <w:ind w:left="0" w:firstLine="0"/>
              <w:jc w:val="center"/>
              <w:rPr>
                <w:sz w:val="18"/>
                <w:szCs w:val="20"/>
              </w:rPr>
            </w:pPr>
            <w:r w:rsidRPr="00784BB4">
              <w:rPr>
                <w:b/>
                <w:sz w:val="18"/>
                <w:szCs w:val="18"/>
              </w:rPr>
              <w:t>3 835 200,00</w:t>
            </w:r>
            <w:r w:rsidRPr="00784BB4">
              <w:rPr>
                <w:b/>
                <w:sz w:val="18"/>
                <w:szCs w:val="20"/>
              </w:rPr>
              <w:t xml:space="preserve"> </w:t>
            </w:r>
            <w:r w:rsidRPr="00784BB4">
              <w:rPr>
                <w:sz w:val="18"/>
                <w:szCs w:val="20"/>
              </w:rPr>
              <w:t>грн</w:t>
            </w:r>
          </w:p>
          <w:p w:rsidR="009825C0" w:rsidRPr="00784BB4" w:rsidRDefault="009825C0" w:rsidP="009825C0">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9825C0" w:rsidRPr="00784BB4" w:rsidRDefault="009825C0" w:rsidP="009825C0">
            <w:pPr>
              <w:pStyle w:val="a9"/>
              <w:tabs>
                <w:tab w:val="clear" w:pos="1440"/>
                <w:tab w:val="left" w:pos="708"/>
              </w:tabs>
              <w:spacing w:before="0" w:after="0"/>
              <w:ind w:left="0" w:firstLine="0"/>
              <w:jc w:val="center"/>
              <w:rPr>
                <w:sz w:val="18"/>
                <w:szCs w:val="20"/>
              </w:rPr>
            </w:pPr>
            <w:r w:rsidRPr="00784BB4">
              <w:rPr>
                <w:b/>
                <w:sz w:val="18"/>
                <w:szCs w:val="20"/>
              </w:rPr>
              <w:t xml:space="preserve">3 816 000,00 </w:t>
            </w:r>
            <w:r w:rsidRPr="00784BB4">
              <w:rPr>
                <w:sz w:val="18"/>
                <w:szCs w:val="20"/>
              </w:rPr>
              <w:t>грн</w:t>
            </w:r>
          </w:p>
          <w:p w:rsidR="009825C0" w:rsidRPr="00784BB4" w:rsidRDefault="009825C0" w:rsidP="009825C0">
            <w:pPr>
              <w:pStyle w:val="a9"/>
              <w:tabs>
                <w:tab w:val="clear" w:pos="1440"/>
                <w:tab w:val="left" w:pos="708"/>
              </w:tabs>
              <w:spacing w:before="0" w:after="0"/>
              <w:ind w:left="0" w:firstLine="0"/>
              <w:jc w:val="center"/>
              <w:rPr>
                <w:b/>
                <w:sz w:val="18"/>
                <w:szCs w:val="20"/>
              </w:rPr>
            </w:pPr>
            <w:r w:rsidRPr="00784BB4">
              <w:rPr>
                <w:sz w:val="18"/>
                <w:szCs w:val="20"/>
              </w:rPr>
              <w:t>(з ПДВ)</w:t>
            </w:r>
          </w:p>
        </w:tc>
      </w:tr>
      <w:tr w:rsidR="00784BB4" w:rsidRPr="00784BB4" w:rsidTr="009825C0">
        <w:tc>
          <w:tcPr>
            <w:tcW w:w="2835" w:type="dxa"/>
            <w:tcMar>
              <w:top w:w="0" w:type="dxa"/>
              <w:left w:w="108" w:type="dxa"/>
              <w:bottom w:w="0" w:type="dxa"/>
              <w:right w:w="108" w:type="dxa"/>
            </w:tcMar>
            <w:vAlign w:val="center"/>
          </w:tcPr>
          <w:p w:rsidR="009825C0" w:rsidRPr="00784BB4" w:rsidRDefault="009825C0" w:rsidP="009825C0">
            <w:pPr>
              <w:pStyle w:val="a9"/>
              <w:tabs>
                <w:tab w:val="clear" w:pos="1440"/>
                <w:tab w:val="left" w:pos="708"/>
              </w:tabs>
              <w:spacing w:before="0" w:after="0"/>
              <w:ind w:left="0" w:firstLine="0"/>
              <w:jc w:val="center"/>
              <w:rPr>
                <w:sz w:val="18"/>
                <w:szCs w:val="20"/>
              </w:rPr>
            </w:pPr>
            <w:r w:rsidRPr="00784BB4">
              <w:rPr>
                <w:sz w:val="18"/>
              </w:rPr>
              <w:t>ТОВ «РЄТЕК»</w:t>
            </w:r>
          </w:p>
        </w:tc>
        <w:tc>
          <w:tcPr>
            <w:tcW w:w="2551" w:type="dxa"/>
            <w:tcMar>
              <w:top w:w="0" w:type="dxa"/>
              <w:left w:w="108" w:type="dxa"/>
              <w:bottom w:w="0" w:type="dxa"/>
              <w:right w:w="108" w:type="dxa"/>
            </w:tcMar>
            <w:vAlign w:val="center"/>
          </w:tcPr>
          <w:p w:rsidR="009825C0" w:rsidRPr="00784BB4" w:rsidRDefault="009825C0" w:rsidP="009825C0">
            <w:pPr>
              <w:pStyle w:val="a9"/>
              <w:tabs>
                <w:tab w:val="clear" w:pos="1440"/>
                <w:tab w:val="left" w:pos="708"/>
              </w:tabs>
              <w:spacing w:before="0" w:after="0"/>
              <w:ind w:left="0" w:firstLine="0"/>
              <w:jc w:val="center"/>
              <w:rPr>
                <w:sz w:val="18"/>
                <w:szCs w:val="20"/>
              </w:rPr>
            </w:pPr>
            <w:r w:rsidRPr="00784BB4">
              <w:rPr>
                <w:b/>
                <w:sz w:val="18"/>
                <w:szCs w:val="20"/>
              </w:rPr>
              <w:t xml:space="preserve">3 835 200,00 </w:t>
            </w:r>
            <w:r w:rsidRPr="00784BB4">
              <w:rPr>
                <w:sz w:val="18"/>
                <w:szCs w:val="20"/>
              </w:rPr>
              <w:t>грн</w:t>
            </w:r>
          </w:p>
          <w:p w:rsidR="009825C0" w:rsidRPr="00784BB4" w:rsidRDefault="009825C0" w:rsidP="009825C0">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9825C0" w:rsidRPr="00784BB4" w:rsidRDefault="009825C0" w:rsidP="009825C0">
            <w:pPr>
              <w:pStyle w:val="a9"/>
              <w:tabs>
                <w:tab w:val="clear" w:pos="1440"/>
                <w:tab w:val="left" w:pos="708"/>
              </w:tabs>
              <w:spacing w:before="0" w:after="0"/>
              <w:ind w:left="0" w:firstLine="0"/>
              <w:jc w:val="center"/>
              <w:rPr>
                <w:sz w:val="18"/>
                <w:szCs w:val="20"/>
              </w:rPr>
            </w:pPr>
            <w:r w:rsidRPr="00784BB4">
              <w:rPr>
                <w:b/>
                <w:sz w:val="18"/>
                <w:szCs w:val="20"/>
              </w:rPr>
              <w:t xml:space="preserve">3 835 200,00 </w:t>
            </w:r>
            <w:r w:rsidRPr="00784BB4">
              <w:rPr>
                <w:sz w:val="18"/>
                <w:szCs w:val="20"/>
              </w:rPr>
              <w:t>грн</w:t>
            </w:r>
          </w:p>
          <w:p w:rsidR="009825C0" w:rsidRPr="00784BB4" w:rsidRDefault="009825C0" w:rsidP="009825C0">
            <w:pPr>
              <w:pStyle w:val="a9"/>
              <w:tabs>
                <w:tab w:val="clear" w:pos="1440"/>
                <w:tab w:val="left" w:pos="708"/>
              </w:tabs>
              <w:spacing w:before="0" w:after="0"/>
              <w:ind w:left="0" w:firstLine="0"/>
              <w:jc w:val="center"/>
              <w:rPr>
                <w:b/>
                <w:sz w:val="18"/>
                <w:szCs w:val="20"/>
              </w:rPr>
            </w:pPr>
            <w:r w:rsidRPr="00784BB4">
              <w:rPr>
                <w:sz w:val="18"/>
                <w:szCs w:val="20"/>
              </w:rPr>
              <w:t>(з ПДВ)</w:t>
            </w:r>
          </w:p>
        </w:tc>
      </w:tr>
    </w:tbl>
    <w:p w:rsidR="009825C0" w:rsidRPr="00784BB4" w:rsidRDefault="006E6C81" w:rsidP="006E6C81">
      <w:pPr>
        <w:spacing w:before="120" w:after="200"/>
        <w:ind w:left="1418" w:hanging="1418"/>
        <w:jc w:val="both"/>
        <w:outlineLvl w:val="0"/>
      </w:pPr>
      <w:r w:rsidRPr="00784BB4">
        <w:t>(188)</w:t>
      </w:r>
      <w:r w:rsidRPr="00784BB4">
        <w:tab/>
        <w:t>Слід зазначити, що згідно з тендерною документацією конкурсних торгів єдиним критерієм оцінки тендерних пропозицій є ціна.</w:t>
      </w:r>
    </w:p>
    <w:p w:rsidR="009825C0" w:rsidRPr="00784BB4" w:rsidRDefault="00A71AD0" w:rsidP="009825C0">
      <w:pPr>
        <w:ind w:left="1418" w:hanging="1418"/>
        <w:jc w:val="both"/>
        <w:outlineLvl w:val="0"/>
      </w:pPr>
      <w:r w:rsidRPr="00784BB4">
        <w:t>(189</w:t>
      </w:r>
      <w:r w:rsidR="009825C0" w:rsidRPr="00784BB4">
        <w:t>)</w:t>
      </w:r>
      <w:r w:rsidR="009825C0" w:rsidRPr="00784BB4">
        <w:tab/>
        <w:t>Отже, згідно з результатами аукціону та з протоколом засідання тендерного комітету Філії «ДВЗ» ПАТ «Укрзалізниця» № 980 від 23.07.2018  переможцем Торгів № 18 визначено ТОВ «ІНТЕРПАЙП УКРАЇНА».</w:t>
      </w:r>
    </w:p>
    <w:p w:rsidR="009825C0" w:rsidRPr="00784BB4" w:rsidRDefault="00A71AD0" w:rsidP="009825C0">
      <w:pPr>
        <w:spacing w:before="200"/>
        <w:ind w:left="1418" w:hanging="1418"/>
        <w:jc w:val="both"/>
        <w:outlineLvl w:val="0"/>
      </w:pPr>
      <w:r w:rsidRPr="00784BB4">
        <w:t>(190</w:t>
      </w:r>
      <w:r w:rsidR="009825C0" w:rsidRPr="00784BB4">
        <w:t>)</w:t>
      </w:r>
      <w:r w:rsidR="009825C0" w:rsidRPr="00784BB4">
        <w:tab/>
        <w:t>Так, за рез</w:t>
      </w:r>
      <w:r w:rsidR="003D1E10" w:rsidRPr="00784BB4">
        <w:t>ультатами проведення Торгів № 18</w:t>
      </w:r>
      <w:r w:rsidR="009825C0" w:rsidRPr="00784BB4">
        <w:t xml:space="preserve"> Філією «ДВЗ» </w:t>
      </w:r>
      <w:r w:rsidR="006E6C81" w:rsidRPr="00784BB4">
        <w:br/>
      </w:r>
      <w:r w:rsidR="009825C0" w:rsidRPr="00784BB4">
        <w:t>ПАТ «Укрзалізниця» з ТОВ «ІНТЕРПАЙП УКРАЇНА» укладено догові</w:t>
      </w:r>
      <w:r w:rsidR="006E6C81" w:rsidRPr="00784BB4">
        <w:t xml:space="preserve">р поставки </w:t>
      </w:r>
      <w:r w:rsidR="007D45C1" w:rsidRPr="00784BB4">
        <w:t>№ ДВРЗ-252-Т від 08</w:t>
      </w:r>
      <w:r w:rsidR="009825C0" w:rsidRPr="00784BB4">
        <w:t xml:space="preserve">.08.2018 на загальну суму </w:t>
      </w:r>
      <w:r w:rsidR="009825C0" w:rsidRPr="00784BB4">
        <w:rPr>
          <w:szCs w:val="20"/>
        </w:rPr>
        <w:t>3 816 000,00</w:t>
      </w:r>
      <w:r w:rsidR="002D1DBA" w:rsidRPr="00784BB4">
        <w:t xml:space="preserve"> грн</w:t>
      </w:r>
      <w:r w:rsidR="009825C0" w:rsidRPr="00784BB4">
        <w:t xml:space="preserve"> </w:t>
      </w:r>
      <w:r w:rsidR="006E6C81" w:rsidRPr="00784BB4">
        <w:br/>
      </w:r>
      <w:r w:rsidR="009825C0" w:rsidRPr="00784BB4">
        <w:t>(з ПДВ).</w:t>
      </w:r>
    </w:p>
    <w:p w:rsidR="007D45C1" w:rsidRPr="00784BB4" w:rsidRDefault="007D45C1" w:rsidP="007D45C1">
      <w:pPr>
        <w:spacing w:before="200"/>
        <w:ind w:left="1418" w:hanging="1418"/>
        <w:jc w:val="both"/>
        <w:outlineLvl w:val="0"/>
        <w:rPr>
          <w:b/>
        </w:rPr>
      </w:pPr>
      <w:r w:rsidRPr="00784BB4">
        <w:rPr>
          <w:b/>
        </w:rPr>
        <w:t>3.19.</w:t>
      </w:r>
      <w:r w:rsidRPr="00784BB4">
        <w:tab/>
      </w:r>
      <w:r w:rsidRPr="00784BB4">
        <w:rPr>
          <w:b/>
        </w:rPr>
        <w:t xml:space="preserve">Торги № 19 </w:t>
      </w:r>
    </w:p>
    <w:p w:rsidR="007D45C1" w:rsidRPr="00784BB4" w:rsidRDefault="00A71AD0" w:rsidP="007D45C1">
      <w:pPr>
        <w:spacing w:before="200"/>
        <w:ind w:left="1418" w:hanging="1418"/>
        <w:jc w:val="both"/>
        <w:outlineLvl w:val="0"/>
      </w:pPr>
      <w:r w:rsidRPr="00784BB4">
        <w:t>(191</w:t>
      </w:r>
      <w:r w:rsidR="007D45C1" w:rsidRPr="00784BB4">
        <w:t>)</w:t>
      </w:r>
      <w:r w:rsidR="007D45C1" w:rsidRPr="00784BB4">
        <w:tab/>
        <w:t>Філією «ПВЗ» ПАТ «Укрзалізниця»</w:t>
      </w:r>
      <w:r w:rsidR="007D45C1" w:rsidRPr="00784BB4">
        <w:rPr>
          <w:shd w:val="clear" w:color="auto" w:fill="FFFFFF"/>
        </w:rPr>
        <w:t xml:space="preserve"> </w:t>
      </w:r>
      <w:r w:rsidR="007D45C1" w:rsidRPr="00784BB4">
        <w:t>проведено торги на закупівлю – «Колеса суцільнокатані» (оголошення № UA-2018-06-26-000210-b).</w:t>
      </w:r>
    </w:p>
    <w:p w:rsidR="007D45C1" w:rsidRPr="00784BB4" w:rsidRDefault="00A71AD0" w:rsidP="007D45C1">
      <w:pPr>
        <w:spacing w:before="200"/>
        <w:ind w:left="1418" w:hanging="1418"/>
        <w:jc w:val="both"/>
        <w:outlineLvl w:val="0"/>
      </w:pPr>
      <w:r w:rsidRPr="00784BB4">
        <w:t>(192</w:t>
      </w:r>
      <w:r w:rsidR="007D45C1" w:rsidRPr="00784BB4">
        <w:t>)</w:t>
      </w:r>
      <w:r w:rsidR="007D45C1" w:rsidRPr="00784BB4">
        <w:tab/>
        <w:t>П</w:t>
      </w:r>
      <w:r w:rsidR="006E6C81" w:rsidRPr="00784BB4">
        <w:t>редмет закупівлі: к</w:t>
      </w:r>
      <w:r w:rsidR="007D45C1" w:rsidRPr="00784BB4">
        <w:t xml:space="preserve">олесо суцільнокатане. </w:t>
      </w:r>
    </w:p>
    <w:p w:rsidR="007D45C1" w:rsidRPr="00784BB4" w:rsidRDefault="00A71AD0" w:rsidP="007D45C1">
      <w:pPr>
        <w:spacing w:before="200"/>
        <w:ind w:left="1418" w:hanging="1418"/>
        <w:jc w:val="both"/>
        <w:outlineLvl w:val="0"/>
      </w:pPr>
      <w:r w:rsidRPr="00784BB4">
        <w:t>(193</w:t>
      </w:r>
      <w:r w:rsidR="007D45C1" w:rsidRPr="00784BB4">
        <w:t>)</w:t>
      </w:r>
      <w:r w:rsidR="007D45C1" w:rsidRPr="00784BB4">
        <w:tab/>
        <w:t xml:space="preserve">Кінцевий строк подання тендерних пропозицій: </w:t>
      </w:r>
      <w:r w:rsidR="007D45C1" w:rsidRPr="00784BB4">
        <w:rPr>
          <w:rStyle w:val="11"/>
        </w:rPr>
        <w:t>11.07.201</w:t>
      </w:r>
      <w:r w:rsidR="0015310C" w:rsidRPr="00784BB4">
        <w:rPr>
          <w:rStyle w:val="11"/>
        </w:rPr>
        <w:t>8 о 13</w:t>
      </w:r>
      <w:r w:rsidR="007D45C1" w:rsidRPr="00784BB4">
        <w:rPr>
          <w:rStyle w:val="11"/>
        </w:rPr>
        <w:t>:19</w:t>
      </w:r>
      <w:r w:rsidR="007D45C1" w:rsidRPr="00784BB4">
        <w:t>.</w:t>
      </w:r>
    </w:p>
    <w:p w:rsidR="007D45C1" w:rsidRPr="00784BB4" w:rsidRDefault="00A71AD0" w:rsidP="007D45C1">
      <w:pPr>
        <w:spacing w:before="200"/>
        <w:ind w:left="1418" w:hanging="1418"/>
        <w:jc w:val="both"/>
        <w:outlineLvl w:val="0"/>
        <w:rPr>
          <w:rStyle w:val="11"/>
        </w:rPr>
      </w:pPr>
      <w:r w:rsidRPr="00784BB4">
        <w:t>(194</w:t>
      </w:r>
      <w:r w:rsidR="007D45C1" w:rsidRPr="00784BB4">
        <w:t>)</w:t>
      </w:r>
      <w:r w:rsidR="007D45C1" w:rsidRPr="00784BB4">
        <w:tab/>
        <w:t xml:space="preserve">Початок аукціону: </w:t>
      </w:r>
      <w:r w:rsidR="006E6C81" w:rsidRPr="00784BB4">
        <w:rPr>
          <w:rStyle w:val="11"/>
        </w:rPr>
        <w:t>12.07.2018 о</w:t>
      </w:r>
      <w:r w:rsidR="0015310C" w:rsidRPr="00784BB4">
        <w:rPr>
          <w:rStyle w:val="11"/>
        </w:rPr>
        <w:t> 13</w:t>
      </w:r>
      <w:r w:rsidR="007D45C1" w:rsidRPr="00784BB4">
        <w:rPr>
          <w:rStyle w:val="11"/>
        </w:rPr>
        <w:t>:</w:t>
      </w:r>
      <w:r w:rsidR="0015310C" w:rsidRPr="00784BB4">
        <w:rPr>
          <w:rStyle w:val="11"/>
        </w:rPr>
        <w:t>04</w:t>
      </w:r>
      <w:r w:rsidR="007D45C1" w:rsidRPr="00784BB4">
        <w:rPr>
          <w:rStyle w:val="11"/>
        </w:rPr>
        <w:t>.</w:t>
      </w:r>
    </w:p>
    <w:p w:rsidR="007D45C1" w:rsidRPr="00784BB4" w:rsidRDefault="00A71AD0" w:rsidP="007D45C1">
      <w:pPr>
        <w:spacing w:before="200"/>
        <w:ind w:left="1418" w:hanging="1418"/>
        <w:jc w:val="both"/>
        <w:outlineLvl w:val="0"/>
      </w:pPr>
      <w:r w:rsidRPr="00784BB4">
        <w:t>(195</w:t>
      </w:r>
      <w:r w:rsidR="007D45C1" w:rsidRPr="00784BB4">
        <w:t>)</w:t>
      </w:r>
      <w:r w:rsidR="007D45C1" w:rsidRPr="00784BB4">
        <w:tab/>
        <w:t xml:space="preserve">Очікувана вартість: 3 836 160,00 грн з (ПДВ). </w:t>
      </w:r>
    </w:p>
    <w:p w:rsidR="007D45C1" w:rsidRPr="00784BB4" w:rsidRDefault="00A71AD0" w:rsidP="007D45C1">
      <w:pPr>
        <w:spacing w:before="200"/>
        <w:ind w:left="1418" w:hanging="1418"/>
        <w:jc w:val="both"/>
        <w:outlineLvl w:val="0"/>
      </w:pPr>
      <w:r w:rsidRPr="00784BB4">
        <w:t>(196</w:t>
      </w:r>
      <w:r w:rsidR="007D45C1" w:rsidRPr="00784BB4">
        <w:t>)</w:t>
      </w:r>
      <w:r w:rsidR="007D45C1" w:rsidRPr="00784BB4">
        <w:tab/>
      </w:r>
      <w:r w:rsidR="007D45C1" w:rsidRPr="00784BB4">
        <w:rPr>
          <w:lang w:val="ru-RU"/>
        </w:rPr>
        <w:t>Розмір мінімального кроку пониження ціни був встановлений:</w:t>
      </w:r>
      <w:r w:rsidR="007D45C1" w:rsidRPr="00784BB4">
        <w:t xml:space="preserve"> 19 180,80</w:t>
      </w:r>
      <w:r w:rsidR="007D45C1" w:rsidRPr="00784BB4">
        <w:rPr>
          <w:rStyle w:val="af5"/>
          <w:b w:val="0"/>
          <w:szCs w:val="21"/>
        </w:rPr>
        <w:t xml:space="preserve"> грн.</w:t>
      </w:r>
    </w:p>
    <w:p w:rsidR="007D45C1" w:rsidRPr="00784BB4" w:rsidRDefault="00A71AD0" w:rsidP="006E6C81">
      <w:pPr>
        <w:spacing w:before="200" w:after="200"/>
        <w:ind w:left="1418" w:hanging="1418"/>
        <w:jc w:val="both"/>
        <w:outlineLvl w:val="0"/>
      </w:pPr>
      <w:r w:rsidRPr="00784BB4">
        <w:t>(197</w:t>
      </w:r>
      <w:r w:rsidR="007D45C1" w:rsidRPr="00784BB4">
        <w:t>)</w:t>
      </w:r>
      <w:r w:rsidR="007D45C1" w:rsidRPr="00784BB4">
        <w:tab/>
        <w:t xml:space="preserve">Відповідно до реєстру отриманих тендерних пропозицій для участі в  </w:t>
      </w:r>
      <w:r w:rsidR="0015310C" w:rsidRPr="00784BB4">
        <w:t xml:space="preserve">                     Торгах № 19</w:t>
      </w:r>
      <w:r w:rsidR="007D45C1" w:rsidRPr="00784BB4">
        <w:t xml:space="preserve"> тендерні пропозиції подали такі суб’єкти господарювання:</w:t>
      </w:r>
    </w:p>
    <w:p w:rsidR="006E6C81" w:rsidRPr="00784BB4" w:rsidRDefault="006E6C81" w:rsidP="006E6C81">
      <w:pPr>
        <w:spacing w:before="200" w:after="200"/>
        <w:ind w:left="1418" w:hanging="1418"/>
        <w:jc w:val="both"/>
        <w:outlineLvl w:val="0"/>
      </w:pPr>
    </w:p>
    <w:p w:rsidR="006E6C81" w:rsidRPr="00784BB4" w:rsidRDefault="006E6C81" w:rsidP="006E6C81">
      <w:pPr>
        <w:spacing w:before="200" w:after="200"/>
        <w:ind w:left="1418" w:hanging="1418"/>
        <w:jc w:val="both"/>
        <w:outlineLvl w:val="0"/>
      </w:pPr>
    </w:p>
    <w:tbl>
      <w:tblPr>
        <w:tblW w:w="0" w:type="auto"/>
        <w:tblInd w:w="152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2835"/>
        <w:gridCol w:w="2551"/>
        <w:gridCol w:w="2835"/>
      </w:tblGrid>
      <w:tr w:rsidR="00784BB4" w:rsidRPr="00784BB4" w:rsidTr="007D45C1">
        <w:trPr>
          <w:trHeight w:val="491"/>
        </w:trPr>
        <w:tc>
          <w:tcPr>
            <w:tcW w:w="2835" w:type="dxa"/>
            <w:tcMar>
              <w:top w:w="0" w:type="dxa"/>
              <w:left w:w="108" w:type="dxa"/>
              <w:bottom w:w="0" w:type="dxa"/>
              <w:right w:w="108" w:type="dxa"/>
            </w:tcMar>
            <w:vAlign w:val="center"/>
            <w:hideMark/>
          </w:tcPr>
          <w:p w:rsidR="007D45C1" w:rsidRPr="00784BB4" w:rsidRDefault="007D45C1" w:rsidP="007D45C1">
            <w:pPr>
              <w:pStyle w:val="a9"/>
              <w:tabs>
                <w:tab w:val="clear" w:pos="1440"/>
                <w:tab w:val="left" w:pos="708"/>
              </w:tabs>
              <w:spacing w:before="0" w:after="0"/>
              <w:ind w:left="0" w:firstLine="0"/>
              <w:jc w:val="center"/>
              <w:rPr>
                <w:b/>
                <w:sz w:val="20"/>
                <w:szCs w:val="20"/>
              </w:rPr>
            </w:pPr>
            <w:r w:rsidRPr="00784BB4">
              <w:rPr>
                <w:b/>
                <w:sz w:val="20"/>
                <w:szCs w:val="20"/>
              </w:rPr>
              <w:lastRenderedPageBreak/>
              <w:t>Найменування учасника</w:t>
            </w:r>
          </w:p>
        </w:tc>
        <w:tc>
          <w:tcPr>
            <w:tcW w:w="2551" w:type="dxa"/>
            <w:tcMar>
              <w:top w:w="0" w:type="dxa"/>
              <w:left w:w="108" w:type="dxa"/>
              <w:bottom w:w="0" w:type="dxa"/>
              <w:right w:w="108" w:type="dxa"/>
            </w:tcMar>
            <w:vAlign w:val="center"/>
            <w:hideMark/>
          </w:tcPr>
          <w:p w:rsidR="007D45C1" w:rsidRPr="00784BB4" w:rsidRDefault="007D45C1" w:rsidP="007D45C1">
            <w:pPr>
              <w:pStyle w:val="a9"/>
              <w:tabs>
                <w:tab w:val="clear" w:pos="1440"/>
                <w:tab w:val="left" w:pos="708"/>
              </w:tabs>
              <w:spacing w:before="0" w:after="0"/>
              <w:ind w:left="0" w:firstLine="0"/>
              <w:jc w:val="center"/>
              <w:rPr>
                <w:b/>
                <w:sz w:val="20"/>
                <w:szCs w:val="20"/>
              </w:rPr>
            </w:pPr>
            <w:r w:rsidRPr="00784BB4">
              <w:rPr>
                <w:b/>
                <w:sz w:val="20"/>
                <w:szCs w:val="20"/>
              </w:rPr>
              <w:t>Початкова цінова пропозиція</w:t>
            </w:r>
          </w:p>
        </w:tc>
        <w:tc>
          <w:tcPr>
            <w:tcW w:w="2835" w:type="dxa"/>
            <w:tcMar>
              <w:top w:w="0" w:type="dxa"/>
              <w:left w:w="108" w:type="dxa"/>
              <w:bottom w:w="0" w:type="dxa"/>
              <w:right w:w="108" w:type="dxa"/>
            </w:tcMar>
            <w:vAlign w:val="center"/>
            <w:hideMark/>
          </w:tcPr>
          <w:p w:rsidR="007D45C1" w:rsidRPr="00784BB4" w:rsidRDefault="007D45C1" w:rsidP="007D45C1">
            <w:pPr>
              <w:pStyle w:val="a9"/>
              <w:tabs>
                <w:tab w:val="clear" w:pos="1440"/>
                <w:tab w:val="left" w:pos="708"/>
              </w:tabs>
              <w:spacing w:before="0" w:after="0"/>
              <w:ind w:left="0" w:firstLine="0"/>
              <w:jc w:val="center"/>
              <w:rPr>
                <w:b/>
                <w:sz w:val="20"/>
                <w:szCs w:val="20"/>
              </w:rPr>
            </w:pPr>
            <w:r w:rsidRPr="00784BB4">
              <w:rPr>
                <w:b/>
                <w:sz w:val="20"/>
                <w:szCs w:val="20"/>
              </w:rPr>
              <w:t>Кінцева цінова пропозиція</w:t>
            </w:r>
          </w:p>
        </w:tc>
      </w:tr>
      <w:tr w:rsidR="00784BB4" w:rsidRPr="00784BB4" w:rsidTr="007D45C1">
        <w:tc>
          <w:tcPr>
            <w:tcW w:w="2835" w:type="dxa"/>
            <w:tcMar>
              <w:top w:w="0" w:type="dxa"/>
              <w:left w:w="108" w:type="dxa"/>
              <w:bottom w:w="0" w:type="dxa"/>
              <w:right w:w="108" w:type="dxa"/>
            </w:tcMar>
            <w:vAlign w:val="center"/>
          </w:tcPr>
          <w:p w:rsidR="007D45C1" w:rsidRPr="00784BB4" w:rsidRDefault="007D45C1" w:rsidP="007D45C1">
            <w:pPr>
              <w:pStyle w:val="a9"/>
              <w:tabs>
                <w:tab w:val="clear" w:pos="1440"/>
                <w:tab w:val="left" w:pos="708"/>
              </w:tabs>
              <w:spacing w:before="0" w:after="0"/>
              <w:ind w:left="0" w:firstLine="0"/>
              <w:jc w:val="center"/>
              <w:rPr>
                <w:sz w:val="18"/>
                <w:szCs w:val="20"/>
              </w:rPr>
            </w:pPr>
            <w:r w:rsidRPr="00784BB4">
              <w:rPr>
                <w:sz w:val="18"/>
              </w:rPr>
              <w:t>ТОВ «ІНТЕРПАЙП УКРАЇНА»</w:t>
            </w:r>
          </w:p>
        </w:tc>
        <w:tc>
          <w:tcPr>
            <w:tcW w:w="2551" w:type="dxa"/>
            <w:tcMar>
              <w:top w:w="0" w:type="dxa"/>
              <w:left w:w="108" w:type="dxa"/>
              <w:bottom w:w="0" w:type="dxa"/>
              <w:right w:w="108" w:type="dxa"/>
            </w:tcMar>
            <w:vAlign w:val="center"/>
          </w:tcPr>
          <w:p w:rsidR="007D45C1" w:rsidRPr="00784BB4" w:rsidRDefault="007D45C1" w:rsidP="007D45C1">
            <w:pPr>
              <w:pStyle w:val="a9"/>
              <w:tabs>
                <w:tab w:val="clear" w:pos="1440"/>
                <w:tab w:val="left" w:pos="708"/>
              </w:tabs>
              <w:spacing w:before="0" w:after="0"/>
              <w:ind w:left="0" w:firstLine="0"/>
              <w:jc w:val="center"/>
              <w:rPr>
                <w:sz w:val="18"/>
                <w:szCs w:val="20"/>
              </w:rPr>
            </w:pPr>
            <w:r w:rsidRPr="00784BB4">
              <w:rPr>
                <w:b/>
                <w:sz w:val="18"/>
                <w:szCs w:val="18"/>
              </w:rPr>
              <w:t>3 836 160,00</w:t>
            </w:r>
            <w:r w:rsidRPr="00784BB4">
              <w:rPr>
                <w:b/>
                <w:sz w:val="18"/>
                <w:szCs w:val="20"/>
              </w:rPr>
              <w:t xml:space="preserve"> </w:t>
            </w:r>
            <w:r w:rsidRPr="00784BB4">
              <w:rPr>
                <w:sz w:val="18"/>
                <w:szCs w:val="20"/>
              </w:rPr>
              <w:t>грн</w:t>
            </w:r>
          </w:p>
          <w:p w:rsidR="007D45C1" w:rsidRPr="00784BB4" w:rsidRDefault="007D45C1" w:rsidP="007D45C1">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7D45C1" w:rsidRPr="00784BB4" w:rsidRDefault="007D45C1" w:rsidP="007D45C1">
            <w:pPr>
              <w:pStyle w:val="a9"/>
              <w:tabs>
                <w:tab w:val="clear" w:pos="1440"/>
                <w:tab w:val="left" w:pos="708"/>
              </w:tabs>
              <w:spacing w:before="0" w:after="0"/>
              <w:ind w:left="0" w:firstLine="0"/>
              <w:jc w:val="center"/>
              <w:rPr>
                <w:sz w:val="18"/>
                <w:szCs w:val="20"/>
              </w:rPr>
            </w:pPr>
            <w:r w:rsidRPr="00784BB4">
              <w:rPr>
                <w:b/>
                <w:sz w:val="18"/>
                <w:szCs w:val="20"/>
              </w:rPr>
              <w:t xml:space="preserve">3 816 000,00 </w:t>
            </w:r>
            <w:r w:rsidRPr="00784BB4">
              <w:rPr>
                <w:sz w:val="18"/>
                <w:szCs w:val="20"/>
              </w:rPr>
              <w:t>грн</w:t>
            </w:r>
          </w:p>
          <w:p w:rsidR="007D45C1" w:rsidRPr="00784BB4" w:rsidRDefault="007D45C1" w:rsidP="007D45C1">
            <w:pPr>
              <w:pStyle w:val="a9"/>
              <w:tabs>
                <w:tab w:val="clear" w:pos="1440"/>
                <w:tab w:val="left" w:pos="708"/>
              </w:tabs>
              <w:spacing w:before="0" w:after="0"/>
              <w:ind w:left="0" w:firstLine="0"/>
              <w:jc w:val="center"/>
              <w:rPr>
                <w:b/>
                <w:sz w:val="18"/>
                <w:szCs w:val="20"/>
              </w:rPr>
            </w:pPr>
            <w:r w:rsidRPr="00784BB4">
              <w:rPr>
                <w:sz w:val="18"/>
                <w:szCs w:val="20"/>
              </w:rPr>
              <w:t>(з ПДВ)</w:t>
            </w:r>
          </w:p>
        </w:tc>
      </w:tr>
      <w:tr w:rsidR="00784BB4" w:rsidRPr="00784BB4" w:rsidTr="007D45C1">
        <w:tc>
          <w:tcPr>
            <w:tcW w:w="2835" w:type="dxa"/>
            <w:tcMar>
              <w:top w:w="0" w:type="dxa"/>
              <w:left w:w="108" w:type="dxa"/>
              <w:bottom w:w="0" w:type="dxa"/>
              <w:right w:w="108" w:type="dxa"/>
            </w:tcMar>
            <w:vAlign w:val="center"/>
          </w:tcPr>
          <w:p w:rsidR="007D45C1" w:rsidRPr="00784BB4" w:rsidRDefault="007D45C1" w:rsidP="007D45C1">
            <w:pPr>
              <w:pStyle w:val="a9"/>
              <w:tabs>
                <w:tab w:val="clear" w:pos="1440"/>
                <w:tab w:val="left" w:pos="708"/>
              </w:tabs>
              <w:spacing w:before="0" w:after="0"/>
              <w:ind w:left="0" w:firstLine="0"/>
              <w:jc w:val="center"/>
              <w:rPr>
                <w:sz w:val="18"/>
                <w:szCs w:val="20"/>
              </w:rPr>
            </w:pPr>
            <w:r w:rsidRPr="00784BB4">
              <w:rPr>
                <w:sz w:val="18"/>
              </w:rPr>
              <w:t>ТОВ «РЄТЕК»</w:t>
            </w:r>
          </w:p>
        </w:tc>
        <w:tc>
          <w:tcPr>
            <w:tcW w:w="2551" w:type="dxa"/>
            <w:tcMar>
              <w:top w:w="0" w:type="dxa"/>
              <w:left w:w="108" w:type="dxa"/>
              <w:bottom w:w="0" w:type="dxa"/>
              <w:right w:w="108" w:type="dxa"/>
            </w:tcMar>
            <w:vAlign w:val="center"/>
          </w:tcPr>
          <w:p w:rsidR="007D45C1" w:rsidRPr="00784BB4" w:rsidRDefault="007D45C1" w:rsidP="007D45C1">
            <w:pPr>
              <w:pStyle w:val="a9"/>
              <w:tabs>
                <w:tab w:val="clear" w:pos="1440"/>
                <w:tab w:val="left" w:pos="708"/>
              </w:tabs>
              <w:spacing w:before="0" w:after="0"/>
              <w:ind w:left="0" w:firstLine="0"/>
              <w:jc w:val="center"/>
              <w:rPr>
                <w:sz w:val="18"/>
                <w:szCs w:val="20"/>
              </w:rPr>
            </w:pPr>
            <w:r w:rsidRPr="00784BB4">
              <w:rPr>
                <w:b/>
                <w:sz w:val="18"/>
                <w:szCs w:val="20"/>
              </w:rPr>
              <w:t xml:space="preserve">3 836 160,00 </w:t>
            </w:r>
            <w:r w:rsidRPr="00784BB4">
              <w:rPr>
                <w:sz w:val="18"/>
                <w:szCs w:val="20"/>
              </w:rPr>
              <w:t>грн</w:t>
            </w:r>
          </w:p>
          <w:p w:rsidR="007D45C1" w:rsidRPr="00784BB4" w:rsidRDefault="007D45C1" w:rsidP="007D45C1">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7D45C1" w:rsidRPr="00784BB4" w:rsidRDefault="007D45C1" w:rsidP="007D45C1">
            <w:pPr>
              <w:pStyle w:val="a9"/>
              <w:tabs>
                <w:tab w:val="clear" w:pos="1440"/>
                <w:tab w:val="left" w:pos="708"/>
              </w:tabs>
              <w:spacing w:before="0" w:after="0"/>
              <w:ind w:left="0" w:firstLine="0"/>
              <w:jc w:val="center"/>
              <w:rPr>
                <w:sz w:val="18"/>
                <w:szCs w:val="20"/>
              </w:rPr>
            </w:pPr>
            <w:r w:rsidRPr="00784BB4">
              <w:rPr>
                <w:b/>
                <w:sz w:val="18"/>
                <w:szCs w:val="20"/>
              </w:rPr>
              <w:t xml:space="preserve">3 836 160,00 </w:t>
            </w:r>
            <w:r w:rsidRPr="00784BB4">
              <w:rPr>
                <w:sz w:val="18"/>
                <w:szCs w:val="20"/>
              </w:rPr>
              <w:t>грн</w:t>
            </w:r>
          </w:p>
          <w:p w:rsidR="007D45C1" w:rsidRPr="00784BB4" w:rsidRDefault="007D45C1" w:rsidP="007D45C1">
            <w:pPr>
              <w:pStyle w:val="a9"/>
              <w:tabs>
                <w:tab w:val="clear" w:pos="1440"/>
                <w:tab w:val="left" w:pos="708"/>
              </w:tabs>
              <w:spacing w:before="0" w:after="0"/>
              <w:ind w:left="0" w:firstLine="0"/>
              <w:jc w:val="center"/>
              <w:rPr>
                <w:b/>
                <w:sz w:val="18"/>
                <w:szCs w:val="20"/>
              </w:rPr>
            </w:pPr>
            <w:r w:rsidRPr="00784BB4">
              <w:rPr>
                <w:sz w:val="18"/>
                <w:szCs w:val="20"/>
              </w:rPr>
              <w:t>(з ПДВ)</w:t>
            </w:r>
          </w:p>
        </w:tc>
      </w:tr>
    </w:tbl>
    <w:p w:rsidR="007D45C1" w:rsidRPr="00784BB4" w:rsidRDefault="006E6C81" w:rsidP="006E6C81">
      <w:pPr>
        <w:spacing w:before="120" w:after="200"/>
        <w:ind w:left="1418" w:hanging="1418"/>
        <w:jc w:val="both"/>
        <w:outlineLvl w:val="0"/>
      </w:pPr>
      <w:r w:rsidRPr="00784BB4">
        <w:t>(198)</w:t>
      </w:r>
      <w:r w:rsidRPr="00784BB4">
        <w:tab/>
        <w:t>Слід зазначити, що згідно з тендерною документацією конкурсних торгів єдиним критерієм оцінки тендерних пропозицій є ціна.</w:t>
      </w:r>
    </w:p>
    <w:p w:rsidR="007D45C1" w:rsidRPr="00784BB4" w:rsidRDefault="00A71AD0" w:rsidP="007D45C1">
      <w:pPr>
        <w:ind w:left="1418" w:hanging="1418"/>
        <w:jc w:val="both"/>
        <w:outlineLvl w:val="0"/>
      </w:pPr>
      <w:r w:rsidRPr="00784BB4">
        <w:t>(199</w:t>
      </w:r>
      <w:r w:rsidR="007D45C1" w:rsidRPr="00784BB4">
        <w:t>)</w:t>
      </w:r>
      <w:r w:rsidR="007D45C1" w:rsidRPr="00784BB4">
        <w:tab/>
        <w:t>Отже, згідно з результатами аукціону та з протоколом засідання тендерного комітету Філі</w:t>
      </w:r>
      <w:r w:rsidR="0015310C" w:rsidRPr="00784BB4">
        <w:t>ї «ПВЗ» ПАТ «Укрзалізниця» № 917</w:t>
      </w:r>
      <w:r w:rsidR="007D45C1" w:rsidRPr="00784BB4">
        <w:t xml:space="preserve"> від 13</w:t>
      </w:r>
      <w:r w:rsidR="0015310C" w:rsidRPr="00784BB4">
        <w:t>.07.2018  переможцем Торгів № 19</w:t>
      </w:r>
      <w:r w:rsidR="007D45C1" w:rsidRPr="00784BB4">
        <w:t xml:space="preserve"> визначено ТОВ «ІНТЕРПАЙП УКРАЇНА».</w:t>
      </w:r>
    </w:p>
    <w:p w:rsidR="007D45C1" w:rsidRPr="00784BB4" w:rsidRDefault="00A71AD0" w:rsidP="007D45C1">
      <w:pPr>
        <w:spacing w:before="200"/>
        <w:ind w:left="1418" w:hanging="1418"/>
        <w:jc w:val="both"/>
        <w:outlineLvl w:val="0"/>
      </w:pPr>
      <w:r w:rsidRPr="00784BB4">
        <w:t>(200</w:t>
      </w:r>
      <w:r w:rsidR="007D45C1" w:rsidRPr="00784BB4">
        <w:t>)</w:t>
      </w:r>
      <w:r w:rsidR="007D45C1" w:rsidRPr="00784BB4">
        <w:tab/>
        <w:t>Так, за рез</w:t>
      </w:r>
      <w:r w:rsidR="003D1E10" w:rsidRPr="00784BB4">
        <w:t>ультатами проведення Торгів № 19</w:t>
      </w:r>
      <w:r w:rsidR="007D45C1" w:rsidRPr="00784BB4">
        <w:t xml:space="preserve"> Філією «ПВЗ» </w:t>
      </w:r>
      <w:r w:rsidR="006E6C81" w:rsidRPr="00784BB4">
        <w:br/>
      </w:r>
      <w:r w:rsidR="007D45C1" w:rsidRPr="00784BB4">
        <w:t xml:space="preserve">ПАТ «Укрзалізниця» з ТОВ «ІНТЕРПАЙП УКРАЇНА» укладено договір </w:t>
      </w:r>
      <w:r w:rsidR="006E6C81" w:rsidRPr="00784BB4">
        <w:t xml:space="preserve">поставки </w:t>
      </w:r>
      <w:r w:rsidR="0015310C" w:rsidRPr="00784BB4">
        <w:t>№ ПВРЗ(</w:t>
      </w:r>
      <w:r w:rsidR="00F92A58" w:rsidRPr="00784BB4">
        <w:t>ВМТП-18.</w:t>
      </w:r>
      <w:r w:rsidR="0015310C" w:rsidRPr="00784BB4">
        <w:t>530</w:t>
      </w:r>
      <w:r w:rsidR="007D45C1" w:rsidRPr="00784BB4">
        <w:t xml:space="preserve">)ю від 24.07.2018 на загальну суму </w:t>
      </w:r>
      <w:r w:rsidR="006E6C81" w:rsidRPr="00784BB4">
        <w:br/>
      </w:r>
      <w:r w:rsidR="007D45C1" w:rsidRPr="00784BB4">
        <w:rPr>
          <w:szCs w:val="20"/>
        </w:rPr>
        <w:t>3 816 000,00</w:t>
      </w:r>
      <w:r w:rsidR="002D1DBA" w:rsidRPr="00784BB4">
        <w:t xml:space="preserve"> грн</w:t>
      </w:r>
      <w:r w:rsidR="006E6C81" w:rsidRPr="00784BB4">
        <w:t xml:space="preserve"> </w:t>
      </w:r>
      <w:r w:rsidR="007D45C1" w:rsidRPr="00784BB4">
        <w:t>(з ПДВ).</w:t>
      </w:r>
    </w:p>
    <w:p w:rsidR="0015310C" w:rsidRPr="00784BB4" w:rsidRDefault="0015310C" w:rsidP="0015310C">
      <w:pPr>
        <w:spacing w:before="200"/>
        <w:ind w:left="1418" w:hanging="1418"/>
        <w:jc w:val="both"/>
        <w:outlineLvl w:val="0"/>
        <w:rPr>
          <w:b/>
        </w:rPr>
      </w:pPr>
      <w:r w:rsidRPr="00784BB4">
        <w:rPr>
          <w:b/>
        </w:rPr>
        <w:t>3.20.</w:t>
      </w:r>
      <w:r w:rsidRPr="00784BB4">
        <w:tab/>
      </w:r>
      <w:r w:rsidRPr="00784BB4">
        <w:rPr>
          <w:b/>
        </w:rPr>
        <w:t xml:space="preserve">Торги № 20 </w:t>
      </w:r>
    </w:p>
    <w:p w:rsidR="0015310C" w:rsidRPr="00784BB4" w:rsidRDefault="00A71AD0" w:rsidP="0015310C">
      <w:pPr>
        <w:spacing w:before="200"/>
        <w:ind w:left="1418" w:hanging="1418"/>
        <w:jc w:val="both"/>
        <w:outlineLvl w:val="0"/>
      </w:pPr>
      <w:r w:rsidRPr="00784BB4">
        <w:t>(201</w:t>
      </w:r>
      <w:r w:rsidR="0015310C" w:rsidRPr="00784BB4">
        <w:t>)</w:t>
      </w:r>
      <w:r w:rsidR="0015310C" w:rsidRPr="00784BB4">
        <w:tab/>
        <w:t>Філією «ДВЗ» ПАТ «Укрзалізниця»</w:t>
      </w:r>
      <w:r w:rsidR="0015310C" w:rsidRPr="00784BB4">
        <w:rPr>
          <w:shd w:val="clear" w:color="auto" w:fill="FFFFFF"/>
        </w:rPr>
        <w:t xml:space="preserve"> </w:t>
      </w:r>
      <w:r w:rsidR="0015310C" w:rsidRPr="00784BB4">
        <w:t>проведено торги на закупівлю – «Колеса суцільнокатані» (оголошення № UA-2018-07-24-000846-a).</w:t>
      </w:r>
    </w:p>
    <w:p w:rsidR="0015310C" w:rsidRPr="00784BB4" w:rsidRDefault="00A71AD0" w:rsidP="0015310C">
      <w:pPr>
        <w:spacing w:before="200"/>
        <w:ind w:left="1418" w:hanging="1418"/>
        <w:jc w:val="both"/>
        <w:outlineLvl w:val="0"/>
      </w:pPr>
      <w:r w:rsidRPr="00784BB4">
        <w:t>(202</w:t>
      </w:r>
      <w:r w:rsidR="006E6C81" w:rsidRPr="00784BB4">
        <w:t>)</w:t>
      </w:r>
      <w:r w:rsidR="006E6C81" w:rsidRPr="00784BB4">
        <w:tab/>
        <w:t>Предмет закупівлі: к</w:t>
      </w:r>
      <w:r w:rsidR="0015310C" w:rsidRPr="00784BB4">
        <w:t xml:space="preserve">олесо суцільнокатане для рухомого складу залізниць     діам. 957 ступ. 190 мм. </w:t>
      </w:r>
    </w:p>
    <w:p w:rsidR="0015310C" w:rsidRPr="00784BB4" w:rsidRDefault="00A71AD0" w:rsidP="0015310C">
      <w:pPr>
        <w:spacing w:before="200"/>
        <w:ind w:left="1418" w:hanging="1418"/>
        <w:jc w:val="both"/>
        <w:outlineLvl w:val="0"/>
      </w:pPr>
      <w:r w:rsidRPr="00784BB4">
        <w:t>(203</w:t>
      </w:r>
      <w:r w:rsidR="0015310C" w:rsidRPr="00784BB4">
        <w:t>)</w:t>
      </w:r>
      <w:r w:rsidR="0015310C" w:rsidRPr="00784BB4">
        <w:tab/>
        <w:t xml:space="preserve">Кінцевий строк подання тендерних пропозицій: </w:t>
      </w:r>
      <w:r w:rsidR="0015310C" w:rsidRPr="00784BB4">
        <w:rPr>
          <w:rStyle w:val="11"/>
        </w:rPr>
        <w:t>17.08.2018 о 20:00</w:t>
      </w:r>
      <w:r w:rsidR="0015310C" w:rsidRPr="00784BB4">
        <w:t>.</w:t>
      </w:r>
    </w:p>
    <w:p w:rsidR="0015310C" w:rsidRPr="00784BB4" w:rsidRDefault="00A71AD0" w:rsidP="0015310C">
      <w:pPr>
        <w:spacing w:before="200"/>
        <w:ind w:left="1418" w:hanging="1418"/>
        <w:jc w:val="both"/>
        <w:outlineLvl w:val="0"/>
        <w:rPr>
          <w:rStyle w:val="11"/>
        </w:rPr>
      </w:pPr>
      <w:r w:rsidRPr="00784BB4">
        <w:t>(204</w:t>
      </w:r>
      <w:r w:rsidR="0015310C" w:rsidRPr="00784BB4">
        <w:t>)</w:t>
      </w:r>
      <w:r w:rsidR="0015310C" w:rsidRPr="00784BB4">
        <w:tab/>
        <w:t xml:space="preserve">Початок аукціону: </w:t>
      </w:r>
      <w:r w:rsidR="006E6C81" w:rsidRPr="00784BB4">
        <w:rPr>
          <w:rStyle w:val="11"/>
        </w:rPr>
        <w:t>20.08.2018 о</w:t>
      </w:r>
      <w:r w:rsidR="0015310C" w:rsidRPr="00784BB4">
        <w:rPr>
          <w:rStyle w:val="11"/>
        </w:rPr>
        <w:t> 14:44.</w:t>
      </w:r>
    </w:p>
    <w:p w:rsidR="0015310C" w:rsidRPr="00784BB4" w:rsidRDefault="00A71AD0" w:rsidP="0015310C">
      <w:pPr>
        <w:spacing w:before="200"/>
        <w:ind w:left="1418" w:hanging="1418"/>
        <w:jc w:val="both"/>
        <w:outlineLvl w:val="0"/>
      </w:pPr>
      <w:r w:rsidRPr="00784BB4">
        <w:t>(205</w:t>
      </w:r>
      <w:r w:rsidR="0015310C" w:rsidRPr="00784BB4">
        <w:t>)</w:t>
      </w:r>
      <w:r w:rsidR="0015310C" w:rsidRPr="00784BB4">
        <w:tab/>
        <w:t xml:space="preserve">Очікувана вартість: 3 835 200,00 грн з (ПДВ). </w:t>
      </w:r>
    </w:p>
    <w:p w:rsidR="0015310C" w:rsidRPr="00784BB4" w:rsidRDefault="00A71AD0" w:rsidP="0015310C">
      <w:pPr>
        <w:spacing w:before="200"/>
        <w:ind w:left="1418" w:hanging="1418"/>
        <w:jc w:val="both"/>
        <w:outlineLvl w:val="0"/>
      </w:pPr>
      <w:r w:rsidRPr="00784BB4">
        <w:t>(206</w:t>
      </w:r>
      <w:r w:rsidR="0015310C" w:rsidRPr="00784BB4">
        <w:t>)</w:t>
      </w:r>
      <w:r w:rsidR="0015310C" w:rsidRPr="00784BB4">
        <w:tab/>
      </w:r>
      <w:r w:rsidR="0015310C" w:rsidRPr="00784BB4">
        <w:rPr>
          <w:lang w:val="ru-RU"/>
        </w:rPr>
        <w:t>Розмір мінімального кроку пониження ціни був встановлений:</w:t>
      </w:r>
      <w:r w:rsidR="0015310C" w:rsidRPr="00784BB4">
        <w:t xml:space="preserve"> 19 176,00</w:t>
      </w:r>
      <w:r w:rsidR="0015310C" w:rsidRPr="00784BB4">
        <w:rPr>
          <w:rStyle w:val="af5"/>
          <w:b w:val="0"/>
          <w:szCs w:val="21"/>
        </w:rPr>
        <w:t xml:space="preserve"> грн.</w:t>
      </w:r>
    </w:p>
    <w:p w:rsidR="0015310C" w:rsidRPr="00784BB4" w:rsidRDefault="00A71AD0" w:rsidP="006E6C81">
      <w:pPr>
        <w:spacing w:before="200" w:after="120"/>
        <w:ind w:left="1418" w:hanging="1418"/>
        <w:jc w:val="both"/>
        <w:outlineLvl w:val="0"/>
      </w:pPr>
      <w:r w:rsidRPr="00784BB4">
        <w:t>(207</w:t>
      </w:r>
      <w:r w:rsidR="0015310C" w:rsidRPr="00784BB4">
        <w:t>)</w:t>
      </w:r>
      <w:r w:rsidR="0015310C" w:rsidRPr="00784BB4">
        <w:tab/>
        <w:t>Відповідно до реєстру отриманих тендерних пропозицій для участі в                       Торгах № 20 тендерні пропозиції подали такі суб’єкти господарювання:</w:t>
      </w:r>
    </w:p>
    <w:tbl>
      <w:tblPr>
        <w:tblW w:w="0" w:type="auto"/>
        <w:tblInd w:w="152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2835"/>
        <w:gridCol w:w="2551"/>
        <w:gridCol w:w="2835"/>
      </w:tblGrid>
      <w:tr w:rsidR="00784BB4" w:rsidRPr="00784BB4" w:rsidTr="0015310C">
        <w:trPr>
          <w:trHeight w:val="491"/>
        </w:trPr>
        <w:tc>
          <w:tcPr>
            <w:tcW w:w="2835" w:type="dxa"/>
            <w:tcMar>
              <w:top w:w="0" w:type="dxa"/>
              <w:left w:w="108" w:type="dxa"/>
              <w:bottom w:w="0" w:type="dxa"/>
              <w:right w:w="108" w:type="dxa"/>
            </w:tcMar>
            <w:vAlign w:val="center"/>
            <w:hideMark/>
          </w:tcPr>
          <w:p w:rsidR="0015310C" w:rsidRPr="00784BB4" w:rsidRDefault="0015310C" w:rsidP="0015310C">
            <w:pPr>
              <w:pStyle w:val="a9"/>
              <w:tabs>
                <w:tab w:val="clear" w:pos="1440"/>
                <w:tab w:val="left" w:pos="708"/>
              </w:tabs>
              <w:spacing w:before="0" w:after="0"/>
              <w:ind w:left="0" w:firstLine="0"/>
              <w:jc w:val="center"/>
              <w:rPr>
                <w:b/>
                <w:sz w:val="20"/>
                <w:szCs w:val="20"/>
              </w:rPr>
            </w:pPr>
            <w:r w:rsidRPr="00784BB4">
              <w:rPr>
                <w:b/>
                <w:sz w:val="20"/>
                <w:szCs w:val="20"/>
              </w:rPr>
              <w:t>Найменування учасника</w:t>
            </w:r>
          </w:p>
        </w:tc>
        <w:tc>
          <w:tcPr>
            <w:tcW w:w="2551" w:type="dxa"/>
            <w:tcMar>
              <w:top w:w="0" w:type="dxa"/>
              <w:left w:w="108" w:type="dxa"/>
              <w:bottom w:w="0" w:type="dxa"/>
              <w:right w:w="108" w:type="dxa"/>
            </w:tcMar>
            <w:vAlign w:val="center"/>
            <w:hideMark/>
          </w:tcPr>
          <w:p w:rsidR="0015310C" w:rsidRPr="00784BB4" w:rsidRDefault="0015310C" w:rsidP="0015310C">
            <w:pPr>
              <w:pStyle w:val="a9"/>
              <w:tabs>
                <w:tab w:val="clear" w:pos="1440"/>
                <w:tab w:val="left" w:pos="708"/>
              </w:tabs>
              <w:spacing w:before="0" w:after="0"/>
              <w:ind w:left="0" w:firstLine="0"/>
              <w:jc w:val="center"/>
              <w:rPr>
                <w:b/>
                <w:sz w:val="20"/>
                <w:szCs w:val="20"/>
              </w:rPr>
            </w:pPr>
            <w:r w:rsidRPr="00784BB4">
              <w:rPr>
                <w:b/>
                <w:sz w:val="20"/>
                <w:szCs w:val="20"/>
              </w:rPr>
              <w:t>Початкова цінова пропозиція</w:t>
            </w:r>
          </w:p>
        </w:tc>
        <w:tc>
          <w:tcPr>
            <w:tcW w:w="2835" w:type="dxa"/>
            <w:tcMar>
              <w:top w:w="0" w:type="dxa"/>
              <w:left w:w="108" w:type="dxa"/>
              <w:bottom w:w="0" w:type="dxa"/>
              <w:right w:w="108" w:type="dxa"/>
            </w:tcMar>
            <w:vAlign w:val="center"/>
            <w:hideMark/>
          </w:tcPr>
          <w:p w:rsidR="0015310C" w:rsidRPr="00784BB4" w:rsidRDefault="0015310C" w:rsidP="0015310C">
            <w:pPr>
              <w:pStyle w:val="a9"/>
              <w:tabs>
                <w:tab w:val="clear" w:pos="1440"/>
                <w:tab w:val="left" w:pos="708"/>
              </w:tabs>
              <w:spacing w:before="0" w:after="0"/>
              <w:ind w:left="0" w:firstLine="0"/>
              <w:jc w:val="center"/>
              <w:rPr>
                <w:b/>
                <w:sz w:val="20"/>
                <w:szCs w:val="20"/>
              </w:rPr>
            </w:pPr>
            <w:r w:rsidRPr="00784BB4">
              <w:rPr>
                <w:b/>
                <w:sz w:val="20"/>
                <w:szCs w:val="20"/>
              </w:rPr>
              <w:t>Кінцева цінова пропозиція</w:t>
            </w:r>
          </w:p>
        </w:tc>
      </w:tr>
      <w:tr w:rsidR="00784BB4" w:rsidRPr="00784BB4" w:rsidTr="0015310C">
        <w:tc>
          <w:tcPr>
            <w:tcW w:w="2835" w:type="dxa"/>
            <w:tcMar>
              <w:top w:w="0" w:type="dxa"/>
              <w:left w:w="108" w:type="dxa"/>
              <w:bottom w:w="0" w:type="dxa"/>
              <w:right w:w="108" w:type="dxa"/>
            </w:tcMar>
            <w:vAlign w:val="center"/>
          </w:tcPr>
          <w:p w:rsidR="0015310C" w:rsidRPr="00784BB4" w:rsidRDefault="0015310C" w:rsidP="0015310C">
            <w:pPr>
              <w:pStyle w:val="a9"/>
              <w:tabs>
                <w:tab w:val="clear" w:pos="1440"/>
                <w:tab w:val="left" w:pos="708"/>
              </w:tabs>
              <w:spacing w:before="0" w:after="0"/>
              <w:ind w:left="0" w:firstLine="0"/>
              <w:jc w:val="center"/>
              <w:rPr>
                <w:sz w:val="18"/>
                <w:szCs w:val="20"/>
              </w:rPr>
            </w:pPr>
            <w:r w:rsidRPr="00784BB4">
              <w:rPr>
                <w:sz w:val="18"/>
              </w:rPr>
              <w:t>ТОВ «ІНТЕРПАЙП УКРАЇНА»</w:t>
            </w:r>
          </w:p>
        </w:tc>
        <w:tc>
          <w:tcPr>
            <w:tcW w:w="2551" w:type="dxa"/>
            <w:tcMar>
              <w:top w:w="0" w:type="dxa"/>
              <w:left w:w="108" w:type="dxa"/>
              <w:bottom w:w="0" w:type="dxa"/>
              <w:right w:w="108" w:type="dxa"/>
            </w:tcMar>
            <w:vAlign w:val="center"/>
          </w:tcPr>
          <w:p w:rsidR="0015310C" w:rsidRPr="00784BB4" w:rsidRDefault="0015310C" w:rsidP="0015310C">
            <w:pPr>
              <w:pStyle w:val="a9"/>
              <w:tabs>
                <w:tab w:val="clear" w:pos="1440"/>
                <w:tab w:val="left" w:pos="708"/>
              </w:tabs>
              <w:spacing w:before="0" w:after="0"/>
              <w:ind w:left="0" w:firstLine="0"/>
              <w:jc w:val="center"/>
              <w:rPr>
                <w:sz w:val="18"/>
                <w:szCs w:val="20"/>
              </w:rPr>
            </w:pPr>
            <w:r w:rsidRPr="00784BB4">
              <w:rPr>
                <w:b/>
                <w:sz w:val="18"/>
                <w:szCs w:val="18"/>
              </w:rPr>
              <w:t>3 835 200,00</w:t>
            </w:r>
            <w:r w:rsidRPr="00784BB4">
              <w:rPr>
                <w:b/>
                <w:sz w:val="18"/>
                <w:szCs w:val="20"/>
              </w:rPr>
              <w:t xml:space="preserve"> </w:t>
            </w:r>
            <w:r w:rsidRPr="00784BB4">
              <w:rPr>
                <w:sz w:val="18"/>
                <w:szCs w:val="20"/>
              </w:rPr>
              <w:t>грн</w:t>
            </w:r>
          </w:p>
          <w:p w:rsidR="0015310C" w:rsidRPr="00784BB4" w:rsidRDefault="0015310C" w:rsidP="0015310C">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15310C" w:rsidRPr="00784BB4" w:rsidRDefault="0015310C" w:rsidP="0015310C">
            <w:pPr>
              <w:pStyle w:val="a9"/>
              <w:tabs>
                <w:tab w:val="clear" w:pos="1440"/>
                <w:tab w:val="left" w:pos="708"/>
              </w:tabs>
              <w:spacing w:before="0" w:after="0"/>
              <w:ind w:left="0" w:firstLine="0"/>
              <w:jc w:val="center"/>
              <w:rPr>
                <w:sz w:val="18"/>
                <w:szCs w:val="20"/>
              </w:rPr>
            </w:pPr>
            <w:r w:rsidRPr="00784BB4">
              <w:rPr>
                <w:b/>
                <w:sz w:val="18"/>
                <w:szCs w:val="20"/>
              </w:rPr>
              <w:t xml:space="preserve">3 816 000,00 </w:t>
            </w:r>
            <w:r w:rsidRPr="00784BB4">
              <w:rPr>
                <w:sz w:val="18"/>
                <w:szCs w:val="20"/>
              </w:rPr>
              <w:t>грн</w:t>
            </w:r>
          </w:p>
          <w:p w:rsidR="0015310C" w:rsidRPr="00784BB4" w:rsidRDefault="0015310C" w:rsidP="0015310C">
            <w:pPr>
              <w:pStyle w:val="a9"/>
              <w:tabs>
                <w:tab w:val="clear" w:pos="1440"/>
                <w:tab w:val="left" w:pos="708"/>
              </w:tabs>
              <w:spacing w:before="0" w:after="0"/>
              <w:ind w:left="0" w:firstLine="0"/>
              <w:jc w:val="center"/>
              <w:rPr>
                <w:b/>
                <w:sz w:val="18"/>
                <w:szCs w:val="20"/>
              </w:rPr>
            </w:pPr>
            <w:r w:rsidRPr="00784BB4">
              <w:rPr>
                <w:sz w:val="18"/>
                <w:szCs w:val="20"/>
              </w:rPr>
              <w:t>(з ПДВ)</w:t>
            </w:r>
          </w:p>
        </w:tc>
      </w:tr>
      <w:tr w:rsidR="00784BB4" w:rsidRPr="00784BB4" w:rsidTr="0015310C">
        <w:tc>
          <w:tcPr>
            <w:tcW w:w="2835" w:type="dxa"/>
            <w:tcMar>
              <w:top w:w="0" w:type="dxa"/>
              <w:left w:w="108" w:type="dxa"/>
              <w:bottom w:w="0" w:type="dxa"/>
              <w:right w:w="108" w:type="dxa"/>
            </w:tcMar>
            <w:vAlign w:val="center"/>
          </w:tcPr>
          <w:p w:rsidR="0015310C" w:rsidRPr="00784BB4" w:rsidRDefault="0015310C" w:rsidP="0015310C">
            <w:pPr>
              <w:pStyle w:val="a9"/>
              <w:tabs>
                <w:tab w:val="clear" w:pos="1440"/>
                <w:tab w:val="left" w:pos="708"/>
              </w:tabs>
              <w:spacing w:before="0" w:after="0"/>
              <w:ind w:left="0" w:firstLine="0"/>
              <w:jc w:val="center"/>
              <w:rPr>
                <w:sz w:val="18"/>
                <w:szCs w:val="20"/>
              </w:rPr>
            </w:pPr>
            <w:r w:rsidRPr="00784BB4">
              <w:rPr>
                <w:sz w:val="18"/>
              </w:rPr>
              <w:t>ТОВ «РЄТЕК»</w:t>
            </w:r>
          </w:p>
        </w:tc>
        <w:tc>
          <w:tcPr>
            <w:tcW w:w="2551" w:type="dxa"/>
            <w:tcMar>
              <w:top w:w="0" w:type="dxa"/>
              <w:left w:w="108" w:type="dxa"/>
              <w:bottom w:w="0" w:type="dxa"/>
              <w:right w:w="108" w:type="dxa"/>
            </w:tcMar>
            <w:vAlign w:val="center"/>
          </w:tcPr>
          <w:p w:rsidR="0015310C" w:rsidRPr="00784BB4" w:rsidRDefault="0015310C" w:rsidP="0015310C">
            <w:pPr>
              <w:pStyle w:val="a9"/>
              <w:tabs>
                <w:tab w:val="clear" w:pos="1440"/>
                <w:tab w:val="left" w:pos="708"/>
              </w:tabs>
              <w:spacing w:before="0" w:after="0"/>
              <w:ind w:left="0" w:firstLine="0"/>
              <w:jc w:val="center"/>
              <w:rPr>
                <w:sz w:val="18"/>
                <w:szCs w:val="20"/>
              </w:rPr>
            </w:pPr>
            <w:r w:rsidRPr="00784BB4">
              <w:rPr>
                <w:b/>
                <w:sz w:val="18"/>
                <w:szCs w:val="20"/>
              </w:rPr>
              <w:t xml:space="preserve">3 835 200,00 </w:t>
            </w:r>
            <w:r w:rsidRPr="00784BB4">
              <w:rPr>
                <w:sz w:val="18"/>
                <w:szCs w:val="20"/>
              </w:rPr>
              <w:t>грн</w:t>
            </w:r>
          </w:p>
          <w:p w:rsidR="0015310C" w:rsidRPr="00784BB4" w:rsidRDefault="0015310C" w:rsidP="0015310C">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15310C" w:rsidRPr="00784BB4" w:rsidRDefault="0015310C" w:rsidP="0015310C">
            <w:pPr>
              <w:pStyle w:val="a9"/>
              <w:tabs>
                <w:tab w:val="clear" w:pos="1440"/>
                <w:tab w:val="left" w:pos="708"/>
              </w:tabs>
              <w:spacing w:before="0" w:after="0"/>
              <w:ind w:left="0" w:firstLine="0"/>
              <w:jc w:val="center"/>
              <w:rPr>
                <w:sz w:val="18"/>
                <w:szCs w:val="20"/>
              </w:rPr>
            </w:pPr>
            <w:r w:rsidRPr="00784BB4">
              <w:rPr>
                <w:b/>
                <w:sz w:val="18"/>
                <w:szCs w:val="20"/>
              </w:rPr>
              <w:t xml:space="preserve">3 835 200,00 </w:t>
            </w:r>
            <w:r w:rsidRPr="00784BB4">
              <w:rPr>
                <w:sz w:val="18"/>
                <w:szCs w:val="20"/>
              </w:rPr>
              <w:t>грн</w:t>
            </w:r>
          </w:p>
          <w:p w:rsidR="0015310C" w:rsidRPr="00784BB4" w:rsidRDefault="0015310C" w:rsidP="0015310C">
            <w:pPr>
              <w:pStyle w:val="a9"/>
              <w:tabs>
                <w:tab w:val="clear" w:pos="1440"/>
                <w:tab w:val="left" w:pos="708"/>
              </w:tabs>
              <w:spacing w:before="0" w:after="0"/>
              <w:ind w:left="0" w:firstLine="0"/>
              <w:jc w:val="center"/>
              <w:rPr>
                <w:b/>
                <w:sz w:val="18"/>
                <w:szCs w:val="20"/>
              </w:rPr>
            </w:pPr>
            <w:r w:rsidRPr="00784BB4">
              <w:rPr>
                <w:sz w:val="18"/>
                <w:szCs w:val="20"/>
              </w:rPr>
              <w:t>(з ПДВ)</w:t>
            </w:r>
          </w:p>
        </w:tc>
      </w:tr>
    </w:tbl>
    <w:p w:rsidR="0015310C" w:rsidRPr="00784BB4" w:rsidRDefault="006E6C81" w:rsidP="006E6C81">
      <w:pPr>
        <w:spacing w:before="120" w:after="200"/>
        <w:ind w:left="1418" w:hanging="1418"/>
        <w:jc w:val="both"/>
        <w:outlineLvl w:val="0"/>
      </w:pPr>
      <w:r w:rsidRPr="00784BB4">
        <w:t>(208)</w:t>
      </w:r>
      <w:r w:rsidRPr="00784BB4">
        <w:tab/>
        <w:t>Слід зазначити, що згідно з тендерною документацією конкурсних торгів єдиним критерієм оцінки тендерних пропозицій є ціна.</w:t>
      </w:r>
    </w:p>
    <w:p w:rsidR="0015310C" w:rsidRPr="00784BB4" w:rsidRDefault="00A71AD0" w:rsidP="0015310C">
      <w:pPr>
        <w:ind w:left="1418" w:hanging="1418"/>
        <w:jc w:val="both"/>
        <w:outlineLvl w:val="0"/>
      </w:pPr>
      <w:r w:rsidRPr="00784BB4">
        <w:t>(209</w:t>
      </w:r>
      <w:r w:rsidR="0015310C" w:rsidRPr="00784BB4">
        <w:t>)</w:t>
      </w:r>
      <w:r w:rsidR="0015310C" w:rsidRPr="00784BB4">
        <w:tab/>
        <w:t>Отже, згідно з результатами аукціону та з протоколом засідання тендерного комітету Філії «ДВЗ» ПАТ «Укрзалізниця» № 1157 від 20.08.2018  переможцем Торгів № 20 визначено ТОВ «ІНТЕРПАЙП УКРАЇНА».</w:t>
      </w:r>
    </w:p>
    <w:p w:rsidR="0015310C" w:rsidRPr="00784BB4" w:rsidRDefault="00A71AD0" w:rsidP="006E6C81">
      <w:pPr>
        <w:spacing w:before="200"/>
        <w:ind w:left="1418" w:hanging="1418"/>
        <w:jc w:val="both"/>
        <w:outlineLvl w:val="0"/>
      </w:pPr>
      <w:r w:rsidRPr="00784BB4">
        <w:t>(210</w:t>
      </w:r>
      <w:r w:rsidR="0015310C" w:rsidRPr="00784BB4">
        <w:t>)</w:t>
      </w:r>
      <w:r w:rsidR="0015310C" w:rsidRPr="00784BB4">
        <w:tab/>
        <w:t>Так, за рез</w:t>
      </w:r>
      <w:r w:rsidR="003D1E10" w:rsidRPr="00784BB4">
        <w:t>ультатами проведення Торгів № 20</w:t>
      </w:r>
      <w:r w:rsidR="0015310C" w:rsidRPr="00784BB4">
        <w:t xml:space="preserve"> Філією «ДВЗ» </w:t>
      </w:r>
      <w:r w:rsidR="006E6C81" w:rsidRPr="00784BB4">
        <w:br/>
      </w:r>
      <w:r w:rsidR="0015310C" w:rsidRPr="00784BB4">
        <w:t>ПАТ «Укрзалізниця» з ТОВ «ІНТЕРПАЙП УКРАЇНА» укладено до</w:t>
      </w:r>
      <w:r w:rsidR="006E6C81" w:rsidRPr="00784BB4">
        <w:t xml:space="preserve">говір поставки </w:t>
      </w:r>
      <w:r w:rsidR="0015310C" w:rsidRPr="00784BB4">
        <w:t xml:space="preserve">№ ДВРЗ-279-Т від 03.09.2018 на загальну суму </w:t>
      </w:r>
      <w:r w:rsidR="0015310C" w:rsidRPr="00784BB4">
        <w:rPr>
          <w:szCs w:val="20"/>
        </w:rPr>
        <w:t>3 816 000,00</w:t>
      </w:r>
      <w:r w:rsidR="002D1DBA" w:rsidRPr="00784BB4">
        <w:t xml:space="preserve"> грн</w:t>
      </w:r>
      <w:r w:rsidR="0015310C" w:rsidRPr="00784BB4">
        <w:t xml:space="preserve"> </w:t>
      </w:r>
      <w:r w:rsidR="006E6C81" w:rsidRPr="00784BB4">
        <w:br/>
      </w:r>
      <w:r w:rsidR="0015310C" w:rsidRPr="00784BB4">
        <w:t>(з ПДВ).</w:t>
      </w:r>
    </w:p>
    <w:p w:rsidR="006E6C81" w:rsidRPr="00784BB4" w:rsidRDefault="006E6C81" w:rsidP="006E6C81">
      <w:pPr>
        <w:spacing w:before="200"/>
        <w:ind w:left="1418" w:hanging="1418"/>
        <w:jc w:val="both"/>
        <w:outlineLvl w:val="0"/>
      </w:pPr>
    </w:p>
    <w:p w:rsidR="006E6C81" w:rsidRPr="00784BB4" w:rsidRDefault="006E6C81" w:rsidP="006E6C81">
      <w:pPr>
        <w:spacing w:before="200"/>
        <w:ind w:left="1418" w:hanging="1418"/>
        <w:jc w:val="both"/>
        <w:outlineLvl w:val="0"/>
      </w:pPr>
    </w:p>
    <w:p w:rsidR="0015310C" w:rsidRPr="00784BB4" w:rsidRDefault="0015310C" w:rsidP="0015310C">
      <w:pPr>
        <w:spacing w:before="200"/>
        <w:ind w:left="1418" w:hanging="1418"/>
        <w:jc w:val="both"/>
        <w:outlineLvl w:val="0"/>
        <w:rPr>
          <w:b/>
        </w:rPr>
      </w:pPr>
      <w:r w:rsidRPr="00784BB4">
        <w:rPr>
          <w:b/>
        </w:rPr>
        <w:lastRenderedPageBreak/>
        <w:t>3.21.</w:t>
      </w:r>
      <w:r w:rsidRPr="00784BB4">
        <w:tab/>
      </w:r>
      <w:r w:rsidRPr="00784BB4">
        <w:rPr>
          <w:b/>
        </w:rPr>
        <w:t xml:space="preserve">Торги № 21 </w:t>
      </w:r>
    </w:p>
    <w:p w:rsidR="0015310C" w:rsidRPr="00784BB4" w:rsidRDefault="00A71AD0" w:rsidP="0015310C">
      <w:pPr>
        <w:spacing w:before="200"/>
        <w:ind w:left="1418" w:hanging="1418"/>
        <w:jc w:val="both"/>
        <w:outlineLvl w:val="0"/>
      </w:pPr>
      <w:r w:rsidRPr="00784BB4">
        <w:t>(211</w:t>
      </w:r>
      <w:r w:rsidR="0015310C" w:rsidRPr="00784BB4">
        <w:t>)</w:t>
      </w:r>
      <w:r w:rsidR="0015310C" w:rsidRPr="00784BB4">
        <w:tab/>
        <w:t>Філією «ДВЗ» ПАТ «Укрзалізниця»</w:t>
      </w:r>
      <w:r w:rsidR="0015310C" w:rsidRPr="00784BB4">
        <w:rPr>
          <w:shd w:val="clear" w:color="auto" w:fill="FFFFFF"/>
        </w:rPr>
        <w:t xml:space="preserve"> </w:t>
      </w:r>
      <w:r w:rsidR="0015310C" w:rsidRPr="00784BB4">
        <w:t>проведено торги на закупівлю – «Колеса суцільнокатані» (оголошення № UA-2018-07-24-002309-b).</w:t>
      </w:r>
    </w:p>
    <w:p w:rsidR="0015310C" w:rsidRPr="00784BB4" w:rsidRDefault="00A71AD0" w:rsidP="0015310C">
      <w:pPr>
        <w:spacing w:before="200"/>
        <w:ind w:left="1418" w:hanging="1418"/>
        <w:jc w:val="both"/>
        <w:outlineLvl w:val="0"/>
      </w:pPr>
      <w:r w:rsidRPr="00784BB4">
        <w:t>(212</w:t>
      </w:r>
      <w:r w:rsidR="0015310C" w:rsidRPr="00784BB4">
        <w:t>)</w:t>
      </w:r>
      <w:r w:rsidR="0015310C" w:rsidRPr="00784BB4">
        <w:tab/>
        <w:t>Предмет зак</w:t>
      </w:r>
      <w:r w:rsidR="006E6C81" w:rsidRPr="00784BB4">
        <w:t>упівлі: к</w:t>
      </w:r>
      <w:r w:rsidR="0015310C" w:rsidRPr="00784BB4">
        <w:t xml:space="preserve">олесо суцільнокатане для рухомого складу залізниць     діам. 957 ступ. 190 мм. </w:t>
      </w:r>
    </w:p>
    <w:p w:rsidR="0015310C" w:rsidRPr="00784BB4" w:rsidRDefault="00A71AD0" w:rsidP="0015310C">
      <w:pPr>
        <w:spacing w:before="200"/>
        <w:ind w:left="1418" w:hanging="1418"/>
        <w:jc w:val="both"/>
        <w:outlineLvl w:val="0"/>
      </w:pPr>
      <w:r w:rsidRPr="00784BB4">
        <w:t>(213</w:t>
      </w:r>
      <w:r w:rsidR="0015310C" w:rsidRPr="00784BB4">
        <w:t>)</w:t>
      </w:r>
      <w:r w:rsidR="0015310C" w:rsidRPr="00784BB4">
        <w:tab/>
        <w:t xml:space="preserve">Кінцевий строк подання тендерних пропозицій: </w:t>
      </w:r>
      <w:r w:rsidR="0015310C" w:rsidRPr="00784BB4">
        <w:rPr>
          <w:rStyle w:val="11"/>
        </w:rPr>
        <w:t>16.08.2018 о 20:00</w:t>
      </w:r>
      <w:r w:rsidR="0015310C" w:rsidRPr="00784BB4">
        <w:t>.</w:t>
      </w:r>
    </w:p>
    <w:p w:rsidR="0015310C" w:rsidRPr="00784BB4" w:rsidRDefault="00BA71F4" w:rsidP="0015310C">
      <w:pPr>
        <w:spacing w:before="200"/>
        <w:ind w:left="1418" w:hanging="1418"/>
        <w:jc w:val="both"/>
        <w:outlineLvl w:val="0"/>
        <w:rPr>
          <w:rStyle w:val="11"/>
        </w:rPr>
      </w:pPr>
      <w:r w:rsidRPr="00784BB4">
        <w:t>(21</w:t>
      </w:r>
      <w:r w:rsidR="00A71AD0" w:rsidRPr="00784BB4">
        <w:t>4</w:t>
      </w:r>
      <w:r w:rsidR="0015310C" w:rsidRPr="00784BB4">
        <w:t>)</w:t>
      </w:r>
      <w:r w:rsidR="0015310C" w:rsidRPr="00784BB4">
        <w:tab/>
        <w:t xml:space="preserve">Початок аукціону: </w:t>
      </w:r>
      <w:r w:rsidR="006E6C81" w:rsidRPr="00784BB4">
        <w:rPr>
          <w:rStyle w:val="11"/>
        </w:rPr>
        <w:t>17.08.2018 о</w:t>
      </w:r>
      <w:r w:rsidR="0015310C" w:rsidRPr="00784BB4">
        <w:rPr>
          <w:rStyle w:val="11"/>
        </w:rPr>
        <w:t> 11:53.</w:t>
      </w:r>
    </w:p>
    <w:p w:rsidR="0015310C" w:rsidRPr="00784BB4" w:rsidRDefault="00BA71F4" w:rsidP="0015310C">
      <w:pPr>
        <w:spacing w:before="200"/>
        <w:ind w:left="1418" w:hanging="1418"/>
        <w:jc w:val="both"/>
        <w:outlineLvl w:val="0"/>
      </w:pPr>
      <w:r w:rsidRPr="00784BB4">
        <w:t>(21</w:t>
      </w:r>
      <w:r w:rsidR="00A71AD0" w:rsidRPr="00784BB4">
        <w:t>5</w:t>
      </w:r>
      <w:r w:rsidR="0015310C" w:rsidRPr="00784BB4">
        <w:t>)</w:t>
      </w:r>
      <w:r w:rsidR="0015310C" w:rsidRPr="00784BB4">
        <w:tab/>
        <w:t xml:space="preserve">Очікувана вартість: 3 835 200,00 грн з (ПДВ). </w:t>
      </w:r>
    </w:p>
    <w:p w:rsidR="0015310C" w:rsidRPr="00784BB4" w:rsidRDefault="00BA71F4" w:rsidP="0015310C">
      <w:pPr>
        <w:spacing w:before="200"/>
        <w:ind w:left="1418" w:hanging="1418"/>
        <w:jc w:val="both"/>
        <w:outlineLvl w:val="0"/>
      </w:pPr>
      <w:r w:rsidRPr="00784BB4">
        <w:t>(21</w:t>
      </w:r>
      <w:r w:rsidR="00A71AD0" w:rsidRPr="00784BB4">
        <w:t>6</w:t>
      </w:r>
      <w:r w:rsidR="0015310C" w:rsidRPr="00784BB4">
        <w:t>)</w:t>
      </w:r>
      <w:r w:rsidR="0015310C" w:rsidRPr="00784BB4">
        <w:tab/>
      </w:r>
      <w:r w:rsidR="0015310C" w:rsidRPr="00784BB4">
        <w:rPr>
          <w:lang w:val="ru-RU"/>
        </w:rPr>
        <w:t>Розмір мінімального кроку пониження ціни був встановлений:</w:t>
      </w:r>
      <w:r w:rsidR="0015310C" w:rsidRPr="00784BB4">
        <w:t xml:space="preserve"> 19 176,00</w:t>
      </w:r>
      <w:r w:rsidR="0015310C" w:rsidRPr="00784BB4">
        <w:rPr>
          <w:rStyle w:val="af5"/>
          <w:b w:val="0"/>
          <w:szCs w:val="21"/>
        </w:rPr>
        <w:t xml:space="preserve"> грн.</w:t>
      </w:r>
    </w:p>
    <w:p w:rsidR="0015310C" w:rsidRPr="00784BB4" w:rsidRDefault="00BA71F4" w:rsidP="008E18AC">
      <w:pPr>
        <w:spacing w:before="200" w:after="120"/>
        <w:ind w:left="1418" w:hanging="1418"/>
        <w:jc w:val="both"/>
        <w:outlineLvl w:val="0"/>
      </w:pPr>
      <w:r w:rsidRPr="00784BB4">
        <w:t>(21</w:t>
      </w:r>
      <w:r w:rsidR="00A71AD0" w:rsidRPr="00784BB4">
        <w:t>7</w:t>
      </w:r>
      <w:r w:rsidR="0015310C" w:rsidRPr="00784BB4">
        <w:t>)</w:t>
      </w:r>
      <w:r w:rsidR="0015310C" w:rsidRPr="00784BB4">
        <w:tab/>
        <w:t>Відповідно до реєстру отриманих тендерних пропозицій для участі в                       Торгах № 21 тендерні пропозиції подали такі суб’єкти господарювання:</w:t>
      </w:r>
    </w:p>
    <w:tbl>
      <w:tblPr>
        <w:tblW w:w="0" w:type="auto"/>
        <w:tblInd w:w="152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2835"/>
        <w:gridCol w:w="2551"/>
        <w:gridCol w:w="2835"/>
      </w:tblGrid>
      <w:tr w:rsidR="00784BB4" w:rsidRPr="00784BB4" w:rsidTr="0015310C">
        <w:trPr>
          <w:trHeight w:val="491"/>
        </w:trPr>
        <w:tc>
          <w:tcPr>
            <w:tcW w:w="2835" w:type="dxa"/>
            <w:tcMar>
              <w:top w:w="0" w:type="dxa"/>
              <w:left w:w="108" w:type="dxa"/>
              <w:bottom w:w="0" w:type="dxa"/>
              <w:right w:w="108" w:type="dxa"/>
            </w:tcMar>
            <w:vAlign w:val="center"/>
            <w:hideMark/>
          </w:tcPr>
          <w:p w:rsidR="0015310C" w:rsidRPr="00784BB4" w:rsidRDefault="0015310C" w:rsidP="0015310C">
            <w:pPr>
              <w:pStyle w:val="a9"/>
              <w:tabs>
                <w:tab w:val="clear" w:pos="1440"/>
                <w:tab w:val="left" w:pos="708"/>
              </w:tabs>
              <w:spacing w:before="0" w:after="0"/>
              <w:ind w:left="0" w:firstLine="0"/>
              <w:jc w:val="center"/>
              <w:rPr>
                <w:b/>
                <w:sz w:val="20"/>
                <w:szCs w:val="20"/>
              </w:rPr>
            </w:pPr>
            <w:r w:rsidRPr="00784BB4">
              <w:rPr>
                <w:b/>
                <w:sz w:val="20"/>
                <w:szCs w:val="20"/>
              </w:rPr>
              <w:t>Найменування учасника</w:t>
            </w:r>
          </w:p>
        </w:tc>
        <w:tc>
          <w:tcPr>
            <w:tcW w:w="2551" w:type="dxa"/>
            <w:tcMar>
              <w:top w:w="0" w:type="dxa"/>
              <w:left w:w="108" w:type="dxa"/>
              <w:bottom w:w="0" w:type="dxa"/>
              <w:right w:w="108" w:type="dxa"/>
            </w:tcMar>
            <w:vAlign w:val="center"/>
            <w:hideMark/>
          </w:tcPr>
          <w:p w:rsidR="0015310C" w:rsidRPr="00784BB4" w:rsidRDefault="0015310C" w:rsidP="0015310C">
            <w:pPr>
              <w:pStyle w:val="a9"/>
              <w:tabs>
                <w:tab w:val="clear" w:pos="1440"/>
                <w:tab w:val="left" w:pos="708"/>
              </w:tabs>
              <w:spacing w:before="0" w:after="0"/>
              <w:ind w:left="0" w:firstLine="0"/>
              <w:jc w:val="center"/>
              <w:rPr>
                <w:b/>
                <w:sz w:val="20"/>
                <w:szCs w:val="20"/>
              </w:rPr>
            </w:pPr>
            <w:r w:rsidRPr="00784BB4">
              <w:rPr>
                <w:b/>
                <w:sz w:val="20"/>
                <w:szCs w:val="20"/>
              </w:rPr>
              <w:t>Початкова цінова пропозиція</w:t>
            </w:r>
          </w:p>
        </w:tc>
        <w:tc>
          <w:tcPr>
            <w:tcW w:w="2835" w:type="dxa"/>
            <w:tcMar>
              <w:top w:w="0" w:type="dxa"/>
              <w:left w:w="108" w:type="dxa"/>
              <w:bottom w:w="0" w:type="dxa"/>
              <w:right w:w="108" w:type="dxa"/>
            </w:tcMar>
            <w:vAlign w:val="center"/>
            <w:hideMark/>
          </w:tcPr>
          <w:p w:rsidR="0015310C" w:rsidRPr="00784BB4" w:rsidRDefault="0015310C" w:rsidP="0015310C">
            <w:pPr>
              <w:pStyle w:val="a9"/>
              <w:tabs>
                <w:tab w:val="clear" w:pos="1440"/>
                <w:tab w:val="left" w:pos="708"/>
              </w:tabs>
              <w:spacing w:before="0" w:after="0"/>
              <w:ind w:left="0" w:firstLine="0"/>
              <w:jc w:val="center"/>
              <w:rPr>
                <w:b/>
                <w:sz w:val="20"/>
                <w:szCs w:val="20"/>
              </w:rPr>
            </w:pPr>
            <w:r w:rsidRPr="00784BB4">
              <w:rPr>
                <w:b/>
                <w:sz w:val="20"/>
                <w:szCs w:val="20"/>
              </w:rPr>
              <w:t>Кінцева цінова пропозиція</w:t>
            </w:r>
          </w:p>
        </w:tc>
      </w:tr>
      <w:tr w:rsidR="00784BB4" w:rsidRPr="00784BB4" w:rsidTr="0015310C">
        <w:tc>
          <w:tcPr>
            <w:tcW w:w="2835" w:type="dxa"/>
            <w:tcMar>
              <w:top w:w="0" w:type="dxa"/>
              <w:left w:w="108" w:type="dxa"/>
              <w:bottom w:w="0" w:type="dxa"/>
              <w:right w:w="108" w:type="dxa"/>
            </w:tcMar>
            <w:vAlign w:val="center"/>
          </w:tcPr>
          <w:p w:rsidR="0015310C" w:rsidRPr="00784BB4" w:rsidRDefault="0015310C" w:rsidP="0015310C">
            <w:pPr>
              <w:pStyle w:val="a9"/>
              <w:tabs>
                <w:tab w:val="clear" w:pos="1440"/>
                <w:tab w:val="left" w:pos="708"/>
              </w:tabs>
              <w:spacing w:before="0" w:after="0"/>
              <w:ind w:left="0" w:firstLine="0"/>
              <w:jc w:val="center"/>
              <w:rPr>
                <w:sz w:val="18"/>
                <w:szCs w:val="20"/>
              </w:rPr>
            </w:pPr>
            <w:r w:rsidRPr="00784BB4">
              <w:rPr>
                <w:sz w:val="18"/>
              </w:rPr>
              <w:t>ТОВ «ІНТЕРПАЙП УКРАЇНА»</w:t>
            </w:r>
          </w:p>
        </w:tc>
        <w:tc>
          <w:tcPr>
            <w:tcW w:w="2551" w:type="dxa"/>
            <w:tcMar>
              <w:top w:w="0" w:type="dxa"/>
              <w:left w:w="108" w:type="dxa"/>
              <w:bottom w:w="0" w:type="dxa"/>
              <w:right w:w="108" w:type="dxa"/>
            </w:tcMar>
            <w:vAlign w:val="center"/>
          </w:tcPr>
          <w:p w:rsidR="0015310C" w:rsidRPr="00784BB4" w:rsidRDefault="0015310C" w:rsidP="0015310C">
            <w:pPr>
              <w:pStyle w:val="a9"/>
              <w:tabs>
                <w:tab w:val="clear" w:pos="1440"/>
                <w:tab w:val="left" w:pos="708"/>
              </w:tabs>
              <w:spacing w:before="0" w:after="0"/>
              <w:ind w:left="0" w:firstLine="0"/>
              <w:jc w:val="center"/>
              <w:rPr>
                <w:sz w:val="18"/>
                <w:szCs w:val="20"/>
              </w:rPr>
            </w:pPr>
            <w:r w:rsidRPr="00784BB4">
              <w:rPr>
                <w:b/>
                <w:sz w:val="18"/>
                <w:szCs w:val="18"/>
              </w:rPr>
              <w:t>3 835 200,00</w:t>
            </w:r>
            <w:r w:rsidRPr="00784BB4">
              <w:rPr>
                <w:b/>
                <w:sz w:val="18"/>
                <w:szCs w:val="20"/>
              </w:rPr>
              <w:t xml:space="preserve"> </w:t>
            </w:r>
            <w:r w:rsidRPr="00784BB4">
              <w:rPr>
                <w:sz w:val="18"/>
                <w:szCs w:val="20"/>
              </w:rPr>
              <w:t>грн</w:t>
            </w:r>
          </w:p>
          <w:p w:rsidR="0015310C" w:rsidRPr="00784BB4" w:rsidRDefault="0015310C" w:rsidP="0015310C">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15310C" w:rsidRPr="00784BB4" w:rsidRDefault="0015310C" w:rsidP="0015310C">
            <w:pPr>
              <w:pStyle w:val="a9"/>
              <w:tabs>
                <w:tab w:val="clear" w:pos="1440"/>
                <w:tab w:val="left" w:pos="708"/>
              </w:tabs>
              <w:spacing w:before="0" w:after="0"/>
              <w:ind w:left="0" w:firstLine="0"/>
              <w:jc w:val="center"/>
              <w:rPr>
                <w:sz w:val="18"/>
                <w:szCs w:val="20"/>
              </w:rPr>
            </w:pPr>
            <w:r w:rsidRPr="00784BB4">
              <w:rPr>
                <w:b/>
                <w:sz w:val="18"/>
                <w:szCs w:val="20"/>
              </w:rPr>
              <w:t xml:space="preserve">3 816 000,00 </w:t>
            </w:r>
            <w:r w:rsidRPr="00784BB4">
              <w:rPr>
                <w:sz w:val="18"/>
                <w:szCs w:val="20"/>
              </w:rPr>
              <w:t>грн</w:t>
            </w:r>
          </w:p>
          <w:p w:rsidR="0015310C" w:rsidRPr="00784BB4" w:rsidRDefault="0015310C" w:rsidP="0015310C">
            <w:pPr>
              <w:pStyle w:val="a9"/>
              <w:tabs>
                <w:tab w:val="clear" w:pos="1440"/>
                <w:tab w:val="left" w:pos="708"/>
              </w:tabs>
              <w:spacing w:before="0" w:after="0"/>
              <w:ind w:left="0" w:firstLine="0"/>
              <w:jc w:val="center"/>
              <w:rPr>
                <w:b/>
                <w:sz w:val="18"/>
                <w:szCs w:val="20"/>
              </w:rPr>
            </w:pPr>
            <w:r w:rsidRPr="00784BB4">
              <w:rPr>
                <w:sz w:val="18"/>
                <w:szCs w:val="20"/>
              </w:rPr>
              <w:t>(з ПДВ)</w:t>
            </w:r>
          </w:p>
        </w:tc>
      </w:tr>
      <w:tr w:rsidR="00784BB4" w:rsidRPr="00784BB4" w:rsidTr="0015310C">
        <w:tc>
          <w:tcPr>
            <w:tcW w:w="2835" w:type="dxa"/>
            <w:tcMar>
              <w:top w:w="0" w:type="dxa"/>
              <w:left w:w="108" w:type="dxa"/>
              <w:bottom w:w="0" w:type="dxa"/>
              <w:right w:w="108" w:type="dxa"/>
            </w:tcMar>
            <w:vAlign w:val="center"/>
          </w:tcPr>
          <w:p w:rsidR="0015310C" w:rsidRPr="00784BB4" w:rsidRDefault="0015310C" w:rsidP="0015310C">
            <w:pPr>
              <w:pStyle w:val="a9"/>
              <w:tabs>
                <w:tab w:val="clear" w:pos="1440"/>
                <w:tab w:val="left" w:pos="708"/>
              </w:tabs>
              <w:spacing w:before="0" w:after="0"/>
              <w:ind w:left="0" w:firstLine="0"/>
              <w:jc w:val="center"/>
              <w:rPr>
                <w:sz w:val="18"/>
                <w:szCs w:val="20"/>
              </w:rPr>
            </w:pPr>
            <w:r w:rsidRPr="00784BB4">
              <w:rPr>
                <w:sz w:val="18"/>
              </w:rPr>
              <w:t>ТОВ «РЄТЕК»</w:t>
            </w:r>
          </w:p>
        </w:tc>
        <w:tc>
          <w:tcPr>
            <w:tcW w:w="2551" w:type="dxa"/>
            <w:tcMar>
              <w:top w:w="0" w:type="dxa"/>
              <w:left w:w="108" w:type="dxa"/>
              <w:bottom w:w="0" w:type="dxa"/>
              <w:right w:w="108" w:type="dxa"/>
            </w:tcMar>
            <w:vAlign w:val="center"/>
          </w:tcPr>
          <w:p w:rsidR="0015310C" w:rsidRPr="00784BB4" w:rsidRDefault="0015310C" w:rsidP="0015310C">
            <w:pPr>
              <w:pStyle w:val="a9"/>
              <w:tabs>
                <w:tab w:val="clear" w:pos="1440"/>
                <w:tab w:val="left" w:pos="708"/>
              </w:tabs>
              <w:spacing w:before="0" w:after="0"/>
              <w:ind w:left="0" w:firstLine="0"/>
              <w:jc w:val="center"/>
              <w:rPr>
                <w:sz w:val="18"/>
                <w:szCs w:val="20"/>
              </w:rPr>
            </w:pPr>
            <w:r w:rsidRPr="00784BB4">
              <w:rPr>
                <w:b/>
                <w:sz w:val="18"/>
                <w:szCs w:val="20"/>
              </w:rPr>
              <w:t xml:space="preserve">3 835 200,00 </w:t>
            </w:r>
            <w:r w:rsidRPr="00784BB4">
              <w:rPr>
                <w:sz w:val="18"/>
                <w:szCs w:val="20"/>
              </w:rPr>
              <w:t>грн</w:t>
            </w:r>
          </w:p>
          <w:p w:rsidR="0015310C" w:rsidRPr="00784BB4" w:rsidRDefault="0015310C" w:rsidP="0015310C">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15310C" w:rsidRPr="00784BB4" w:rsidRDefault="0015310C" w:rsidP="0015310C">
            <w:pPr>
              <w:pStyle w:val="a9"/>
              <w:tabs>
                <w:tab w:val="clear" w:pos="1440"/>
                <w:tab w:val="left" w:pos="708"/>
              </w:tabs>
              <w:spacing w:before="0" w:after="0"/>
              <w:ind w:left="0" w:firstLine="0"/>
              <w:jc w:val="center"/>
              <w:rPr>
                <w:sz w:val="18"/>
                <w:szCs w:val="20"/>
              </w:rPr>
            </w:pPr>
            <w:r w:rsidRPr="00784BB4">
              <w:rPr>
                <w:b/>
                <w:sz w:val="18"/>
                <w:szCs w:val="20"/>
              </w:rPr>
              <w:t xml:space="preserve">3 835 200,00 </w:t>
            </w:r>
            <w:r w:rsidRPr="00784BB4">
              <w:rPr>
                <w:sz w:val="18"/>
                <w:szCs w:val="20"/>
              </w:rPr>
              <w:t>грн</w:t>
            </w:r>
          </w:p>
          <w:p w:rsidR="0015310C" w:rsidRPr="00784BB4" w:rsidRDefault="0015310C" w:rsidP="0015310C">
            <w:pPr>
              <w:pStyle w:val="a9"/>
              <w:tabs>
                <w:tab w:val="clear" w:pos="1440"/>
                <w:tab w:val="left" w:pos="708"/>
              </w:tabs>
              <w:spacing w:before="0" w:after="0"/>
              <w:ind w:left="0" w:firstLine="0"/>
              <w:jc w:val="center"/>
              <w:rPr>
                <w:b/>
                <w:sz w:val="18"/>
                <w:szCs w:val="20"/>
              </w:rPr>
            </w:pPr>
            <w:r w:rsidRPr="00784BB4">
              <w:rPr>
                <w:sz w:val="18"/>
                <w:szCs w:val="20"/>
              </w:rPr>
              <w:t>(з ПДВ)</w:t>
            </w:r>
          </w:p>
        </w:tc>
      </w:tr>
    </w:tbl>
    <w:p w:rsidR="0015310C" w:rsidRPr="00784BB4" w:rsidRDefault="008E18AC" w:rsidP="008E18AC">
      <w:pPr>
        <w:spacing w:before="120" w:after="200"/>
        <w:ind w:left="1418" w:hanging="1418"/>
        <w:jc w:val="both"/>
        <w:outlineLvl w:val="0"/>
      </w:pPr>
      <w:r w:rsidRPr="00784BB4">
        <w:t>(218)</w:t>
      </w:r>
      <w:r w:rsidRPr="00784BB4">
        <w:tab/>
        <w:t>Слід зазначити, що згідно з тендерною документацією конкурсних торгів єдиним критерієм оцінки тендерних пропозицій є ціна.</w:t>
      </w:r>
    </w:p>
    <w:p w:rsidR="0015310C" w:rsidRPr="00784BB4" w:rsidRDefault="00BA71F4" w:rsidP="0015310C">
      <w:pPr>
        <w:ind w:left="1418" w:hanging="1418"/>
        <w:jc w:val="both"/>
        <w:outlineLvl w:val="0"/>
      </w:pPr>
      <w:r w:rsidRPr="00784BB4">
        <w:t>(21</w:t>
      </w:r>
      <w:r w:rsidR="00A71AD0" w:rsidRPr="00784BB4">
        <w:t>9</w:t>
      </w:r>
      <w:r w:rsidR="0015310C" w:rsidRPr="00784BB4">
        <w:t>)</w:t>
      </w:r>
      <w:r w:rsidR="0015310C" w:rsidRPr="00784BB4">
        <w:tab/>
        <w:t>Отже, згідно з результатами аукціону та з протоколом засідання тендерного комітету Філії</w:t>
      </w:r>
      <w:r w:rsidR="003D1E10" w:rsidRPr="00784BB4">
        <w:t xml:space="preserve"> «ДВЗ» ПАТ «Укрзалізниця» № 1140 від 17.08.2018  переможцем Торгів № 21</w:t>
      </w:r>
      <w:r w:rsidR="0015310C" w:rsidRPr="00784BB4">
        <w:t xml:space="preserve"> визначено ТОВ «ІНТЕРПАЙП УКРАЇНА».</w:t>
      </w:r>
    </w:p>
    <w:p w:rsidR="0015310C" w:rsidRPr="00784BB4" w:rsidRDefault="00A71AD0" w:rsidP="0015310C">
      <w:pPr>
        <w:spacing w:before="200"/>
        <w:ind w:left="1418" w:hanging="1418"/>
        <w:jc w:val="both"/>
        <w:outlineLvl w:val="0"/>
      </w:pPr>
      <w:r w:rsidRPr="00784BB4">
        <w:t>(220</w:t>
      </w:r>
      <w:r w:rsidR="0015310C" w:rsidRPr="00784BB4">
        <w:t>)</w:t>
      </w:r>
      <w:r w:rsidR="0015310C" w:rsidRPr="00784BB4">
        <w:tab/>
        <w:t>Так, за рез</w:t>
      </w:r>
      <w:r w:rsidR="003D1E10" w:rsidRPr="00784BB4">
        <w:t>ультатами проведення Торгів № 21</w:t>
      </w:r>
      <w:r w:rsidR="0015310C" w:rsidRPr="00784BB4">
        <w:t xml:space="preserve"> Філією «ДВЗ» </w:t>
      </w:r>
      <w:r w:rsidR="008E18AC" w:rsidRPr="00784BB4">
        <w:br/>
      </w:r>
      <w:r w:rsidR="0015310C" w:rsidRPr="00784BB4">
        <w:t>ПАТ «Укрзалізниця» з ТОВ «ІНТЕРПАЙП УКРАЇНА» укладе</w:t>
      </w:r>
      <w:r w:rsidR="008E18AC" w:rsidRPr="00784BB4">
        <w:t xml:space="preserve">но договір поставки </w:t>
      </w:r>
      <w:r w:rsidR="003D1E10" w:rsidRPr="00784BB4">
        <w:t>№ ДВРЗ-273-Т від 29.08</w:t>
      </w:r>
      <w:r w:rsidR="0015310C" w:rsidRPr="00784BB4">
        <w:t xml:space="preserve">.2018 на загальну суму </w:t>
      </w:r>
      <w:r w:rsidR="0015310C" w:rsidRPr="00784BB4">
        <w:rPr>
          <w:szCs w:val="20"/>
        </w:rPr>
        <w:t>3 816 000,00</w:t>
      </w:r>
      <w:r w:rsidR="002D1DBA" w:rsidRPr="00784BB4">
        <w:t xml:space="preserve"> грн</w:t>
      </w:r>
      <w:r w:rsidR="0015310C" w:rsidRPr="00784BB4">
        <w:t xml:space="preserve"> </w:t>
      </w:r>
      <w:r w:rsidR="008E18AC" w:rsidRPr="00784BB4">
        <w:br/>
      </w:r>
      <w:r w:rsidR="0015310C" w:rsidRPr="00784BB4">
        <w:t>(з ПДВ).</w:t>
      </w:r>
    </w:p>
    <w:p w:rsidR="00BA71F4" w:rsidRPr="00784BB4" w:rsidRDefault="00BA71F4" w:rsidP="00BA71F4">
      <w:pPr>
        <w:spacing w:before="200"/>
        <w:ind w:left="1418" w:hanging="1418"/>
        <w:jc w:val="both"/>
        <w:outlineLvl w:val="0"/>
        <w:rPr>
          <w:b/>
        </w:rPr>
      </w:pPr>
      <w:r w:rsidRPr="00784BB4">
        <w:rPr>
          <w:b/>
        </w:rPr>
        <w:t>3.22.</w:t>
      </w:r>
      <w:r w:rsidRPr="00784BB4">
        <w:tab/>
      </w:r>
      <w:r w:rsidRPr="00784BB4">
        <w:rPr>
          <w:b/>
        </w:rPr>
        <w:t xml:space="preserve">Торги № 22 </w:t>
      </w:r>
    </w:p>
    <w:p w:rsidR="00BA71F4" w:rsidRPr="00784BB4" w:rsidRDefault="00A71AD0" w:rsidP="00BA71F4">
      <w:pPr>
        <w:spacing w:before="200"/>
        <w:ind w:left="1418" w:hanging="1418"/>
        <w:jc w:val="both"/>
        <w:outlineLvl w:val="0"/>
      </w:pPr>
      <w:r w:rsidRPr="00784BB4">
        <w:t>(221</w:t>
      </w:r>
      <w:r w:rsidR="00BA71F4" w:rsidRPr="00784BB4">
        <w:t>)</w:t>
      </w:r>
      <w:r w:rsidR="00BA71F4" w:rsidRPr="00784BB4">
        <w:tab/>
        <w:t>Філією «ДВЗ» ПАТ «Укрзалізниця»</w:t>
      </w:r>
      <w:r w:rsidR="00BA71F4" w:rsidRPr="00784BB4">
        <w:rPr>
          <w:shd w:val="clear" w:color="auto" w:fill="FFFFFF"/>
        </w:rPr>
        <w:t xml:space="preserve"> </w:t>
      </w:r>
      <w:r w:rsidR="00BA71F4" w:rsidRPr="00784BB4">
        <w:t>проведено торги на закупівлю – «Колеса суцільнокатані» (оголошення № UA-2018-07-24-002308-b).</w:t>
      </w:r>
    </w:p>
    <w:p w:rsidR="00BA71F4" w:rsidRPr="00784BB4" w:rsidRDefault="00A71AD0" w:rsidP="00BA71F4">
      <w:pPr>
        <w:spacing w:before="200"/>
        <w:ind w:left="1418" w:hanging="1418"/>
        <w:jc w:val="both"/>
        <w:outlineLvl w:val="0"/>
      </w:pPr>
      <w:r w:rsidRPr="00784BB4">
        <w:t>(222</w:t>
      </w:r>
      <w:r w:rsidR="008E18AC" w:rsidRPr="00784BB4">
        <w:t>)</w:t>
      </w:r>
      <w:r w:rsidR="008E18AC" w:rsidRPr="00784BB4">
        <w:tab/>
        <w:t>Предмет закупівлі: к</w:t>
      </w:r>
      <w:r w:rsidR="00BA71F4" w:rsidRPr="00784BB4">
        <w:t xml:space="preserve">олесо суцільнокатане для рухомого складу залізниць     діам. 957 ступ. 190 мм. </w:t>
      </w:r>
    </w:p>
    <w:p w:rsidR="00BA71F4" w:rsidRPr="00784BB4" w:rsidRDefault="00A71AD0" w:rsidP="00BA71F4">
      <w:pPr>
        <w:spacing w:before="200"/>
        <w:ind w:left="1418" w:hanging="1418"/>
        <w:jc w:val="both"/>
        <w:outlineLvl w:val="0"/>
      </w:pPr>
      <w:r w:rsidRPr="00784BB4">
        <w:t>(223</w:t>
      </w:r>
      <w:r w:rsidR="00BA71F4" w:rsidRPr="00784BB4">
        <w:t>)</w:t>
      </w:r>
      <w:r w:rsidR="00BA71F4" w:rsidRPr="00784BB4">
        <w:tab/>
        <w:t xml:space="preserve">Кінцевий строк подання тендерних пропозицій: </w:t>
      </w:r>
      <w:r w:rsidR="00BA71F4" w:rsidRPr="00784BB4">
        <w:rPr>
          <w:rStyle w:val="11"/>
        </w:rPr>
        <w:t>16.08.2018 о 20:00</w:t>
      </w:r>
      <w:r w:rsidR="00BA71F4" w:rsidRPr="00784BB4">
        <w:t>.</w:t>
      </w:r>
    </w:p>
    <w:p w:rsidR="00BA71F4" w:rsidRPr="00784BB4" w:rsidRDefault="00A71AD0" w:rsidP="00BA71F4">
      <w:pPr>
        <w:spacing w:before="200"/>
        <w:ind w:left="1418" w:hanging="1418"/>
        <w:jc w:val="both"/>
        <w:outlineLvl w:val="0"/>
        <w:rPr>
          <w:rStyle w:val="11"/>
        </w:rPr>
      </w:pPr>
      <w:r w:rsidRPr="00784BB4">
        <w:t>(224</w:t>
      </w:r>
      <w:r w:rsidR="00BA71F4" w:rsidRPr="00784BB4">
        <w:t>)</w:t>
      </w:r>
      <w:r w:rsidR="00BA71F4" w:rsidRPr="00784BB4">
        <w:tab/>
        <w:t xml:space="preserve">Початок аукціону: </w:t>
      </w:r>
      <w:r w:rsidR="008E18AC" w:rsidRPr="00784BB4">
        <w:rPr>
          <w:rStyle w:val="11"/>
        </w:rPr>
        <w:t>17.08.2018 о</w:t>
      </w:r>
      <w:r w:rsidR="00A159AF" w:rsidRPr="00784BB4">
        <w:rPr>
          <w:rStyle w:val="11"/>
        </w:rPr>
        <w:t> 14:38</w:t>
      </w:r>
      <w:r w:rsidR="00BA71F4" w:rsidRPr="00784BB4">
        <w:rPr>
          <w:rStyle w:val="11"/>
        </w:rPr>
        <w:t>.</w:t>
      </w:r>
    </w:p>
    <w:p w:rsidR="00BA71F4" w:rsidRPr="00784BB4" w:rsidRDefault="00A71AD0" w:rsidP="00BA71F4">
      <w:pPr>
        <w:spacing w:before="200"/>
        <w:ind w:left="1418" w:hanging="1418"/>
        <w:jc w:val="both"/>
        <w:outlineLvl w:val="0"/>
      </w:pPr>
      <w:r w:rsidRPr="00784BB4">
        <w:t>(225</w:t>
      </w:r>
      <w:r w:rsidR="00BA71F4" w:rsidRPr="00784BB4">
        <w:t>)</w:t>
      </w:r>
      <w:r w:rsidR="00BA71F4" w:rsidRPr="00784BB4">
        <w:tab/>
        <w:t xml:space="preserve">Очікувана вартість: 3 835 200,00 грн з (ПДВ). </w:t>
      </w:r>
    </w:p>
    <w:p w:rsidR="00BA71F4" w:rsidRPr="00784BB4" w:rsidRDefault="00A71AD0" w:rsidP="00A71AD0">
      <w:pPr>
        <w:spacing w:before="200"/>
        <w:ind w:left="1418" w:hanging="1418"/>
        <w:jc w:val="both"/>
        <w:outlineLvl w:val="0"/>
      </w:pPr>
      <w:r w:rsidRPr="00784BB4">
        <w:t>(226</w:t>
      </w:r>
      <w:r w:rsidR="00BA71F4" w:rsidRPr="00784BB4">
        <w:t>)</w:t>
      </w:r>
      <w:r w:rsidR="00BA71F4" w:rsidRPr="00784BB4">
        <w:tab/>
      </w:r>
      <w:r w:rsidR="00BA71F4" w:rsidRPr="00784BB4">
        <w:rPr>
          <w:lang w:val="ru-RU"/>
        </w:rPr>
        <w:t>Розмір мінімального кроку пониження ціни був встановлений:</w:t>
      </w:r>
      <w:r w:rsidR="00BA71F4" w:rsidRPr="00784BB4">
        <w:t xml:space="preserve"> 19 176,00</w:t>
      </w:r>
      <w:r w:rsidR="00BA71F4" w:rsidRPr="00784BB4">
        <w:rPr>
          <w:rStyle w:val="af5"/>
          <w:b w:val="0"/>
          <w:szCs w:val="21"/>
        </w:rPr>
        <w:t xml:space="preserve"> грн.</w:t>
      </w:r>
    </w:p>
    <w:p w:rsidR="00BA71F4" w:rsidRPr="00784BB4" w:rsidRDefault="00A71AD0" w:rsidP="00BA71F4">
      <w:pPr>
        <w:spacing w:before="200" w:after="200"/>
        <w:ind w:left="1418" w:hanging="1418"/>
        <w:jc w:val="both"/>
        <w:outlineLvl w:val="0"/>
      </w:pPr>
      <w:r w:rsidRPr="00784BB4">
        <w:t>(227</w:t>
      </w:r>
      <w:r w:rsidR="00BA71F4" w:rsidRPr="00784BB4">
        <w:t>)</w:t>
      </w:r>
      <w:r w:rsidR="00BA71F4" w:rsidRPr="00784BB4">
        <w:tab/>
        <w:t>Відповідно до реєстру отриманих тендерних пропозицій для участі в                       Торгах № 22 тендерні пропозиції подали такі суб’єкти господарювання:</w:t>
      </w:r>
    </w:p>
    <w:p w:rsidR="00A159AF" w:rsidRPr="00784BB4" w:rsidRDefault="00A159AF" w:rsidP="00BA71F4">
      <w:pPr>
        <w:spacing w:before="200" w:after="200"/>
        <w:ind w:left="1418" w:hanging="1418"/>
        <w:jc w:val="both"/>
        <w:outlineLvl w:val="0"/>
      </w:pPr>
    </w:p>
    <w:tbl>
      <w:tblPr>
        <w:tblW w:w="0" w:type="auto"/>
        <w:tblInd w:w="152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2835"/>
        <w:gridCol w:w="2551"/>
        <w:gridCol w:w="2835"/>
      </w:tblGrid>
      <w:tr w:rsidR="00784BB4" w:rsidRPr="00784BB4" w:rsidTr="00BA71F4">
        <w:trPr>
          <w:trHeight w:val="491"/>
        </w:trPr>
        <w:tc>
          <w:tcPr>
            <w:tcW w:w="2835" w:type="dxa"/>
            <w:tcMar>
              <w:top w:w="0" w:type="dxa"/>
              <w:left w:w="108" w:type="dxa"/>
              <w:bottom w:w="0" w:type="dxa"/>
              <w:right w:w="108" w:type="dxa"/>
            </w:tcMar>
            <w:vAlign w:val="center"/>
            <w:hideMark/>
          </w:tcPr>
          <w:p w:rsidR="00BA71F4" w:rsidRPr="00784BB4" w:rsidRDefault="00BA71F4" w:rsidP="00BA71F4">
            <w:pPr>
              <w:pStyle w:val="a9"/>
              <w:tabs>
                <w:tab w:val="clear" w:pos="1440"/>
                <w:tab w:val="left" w:pos="708"/>
              </w:tabs>
              <w:spacing w:before="0" w:after="0"/>
              <w:ind w:left="0" w:firstLine="0"/>
              <w:jc w:val="center"/>
              <w:rPr>
                <w:b/>
                <w:sz w:val="20"/>
                <w:szCs w:val="20"/>
              </w:rPr>
            </w:pPr>
            <w:r w:rsidRPr="00784BB4">
              <w:rPr>
                <w:b/>
                <w:sz w:val="20"/>
                <w:szCs w:val="20"/>
              </w:rPr>
              <w:lastRenderedPageBreak/>
              <w:t>Найменування учасника</w:t>
            </w:r>
          </w:p>
        </w:tc>
        <w:tc>
          <w:tcPr>
            <w:tcW w:w="2551" w:type="dxa"/>
            <w:tcMar>
              <w:top w:w="0" w:type="dxa"/>
              <w:left w:w="108" w:type="dxa"/>
              <w:bottom w:w="0" w:type="dxa"/>
              <w:right w:w="108" w:type="dxa"/>
            </w:tcMar>
            <w:vAlign w:val="center"/>
            <w:hideMark/>
          </w:tcPr>
          <w:p w:rsidR="00BA71F4" w:rsidRPr="00784BB4" w:rsidRDefault="00BA71F4" w:rsidP="00BA71F4">
            <w:pPr>
              <w:pStyle w:val="a9"/>
              <w:tabs>
                <w:tab w:val="clear" w:pos="1440"/>
                <w:tab w:val="left" w:pos="708"/>
              </w:tabs>
              <w:spacing w:before="0" w:after="0"/>
              <w:ind w:left="0" w:firstLine="0"/>
              <w:jc w:val="center"/>
              <w:rPr>
                <w:b/>
                <w:sz w:val="20"/>
                <w:szCs w:val="20"/>
              </w:rPr>
            </w:pPr>
            <w:r w:rsidRPr="00784BB4">
              <w:rPr>
                <w:b/>
                <w:sz w:val="20"/>
                <w:szCs w:val="20"/>
              </w:rPr>
              <w:t>Початкова цінова пропозиція</w:t>
            </w:r>
          </w:p>
        </w:tc>
        <w:tc>
          <w:tcPr>
            <w:tcW w:w="2835" w:type="dxa"/>
            <w:tcMar>
              <w:top w:w="0" w:type="dxa"/>
              <w:left w:w="108" w:type="dxa"/>
              <w:bottom w:w="0" w:type="dxa"/>
              <w:right w:w="108" w:type="dxa"/>
            </w:tcMar>
            <w:vAlign w:val="center"/>
            <w:hideMark/>
          </w:tcPr>
          <w:p w:rsidR="00BA71F4" w:rsidRPr="00784BB4" w:rsidRDefault="00BA71F4" w:rsidP="00BA71F4">
            <w:pPr>
              <w:pStyle w:val="a9"/>
              <w:tabs>
                <w:tab w:val="clear" w:pos="1440"/>
                <w:tab w:val="left" w:pos="708"/>
              </w:tabs>
              <w:spacing w:before="0" w:after="0"/>
              <w:ind w:left="0" w:firstLine="0"/>
              <w:jc w:val="center"/>
              <w:rPr>
                <w:b/>
                <w:sz w:val="20"/>
                <w:szCs w:val="20"/>
              </w:rPr>
            </w:pPr>
            <w:r w:rsidRPr="00784BB4">
              <w:rPr>
                <w:b/>
                <w:sz w:val="20"/>
                <w:szCs w:val="20"/>
              </w:rPr>
              <w:t>Кінцева цінова пропозиція</w:t>
            </w:r>
          </w:p>
        </w:tc>
      </w:tr>
      <w:tr w:rsidR="00784BB4" w:rsidRPr="00784BB4" w:rsidTr="00BA71F4">
        <w:tc>
          <w:tcPr>
            <w:tcW w:w="2835" w:type="dxa"/>
            <w:tcMar>
              <w:top w:w="0" w:type="dxa"/>
              <w:left w:w="108" w:type="dxa"/>
              <w:bottom w:w="0" w:type="dxa"/>
              <w:right w:w="108" w:type="dxa"/>
            </w:tcMar>
            <w:vAlign w:val="center"/>
          </w:tcPr>
          <w:p w:rsidR="00BA71F4" w:rsidRPr="00784BB4" w:rsidRDefault="00BA71F4" w:rsidP="00BA71F4">
            <w:pPr>
              <w:pStyle w:val="a9"/>
              <w:tabs>
                <w:tab w:val="clear" w:pos="1440"/>
                <w:tab w:val="left" w:pos="708"/>
              </w:tabs>
              <w:spacing w:before="0" w:after="0"/>
              <w:ind w:left="0" w:firstLine="0"/>
              <w:jc w:val="center"/>
              <w:rPr>
                <w:sz w:val="18"/>
                <w:szCs w:val="20"/>
              </w:rPr>
            </w:pPr>
            <w:r w:rsidRPr="00784BB4">
              <w:rPr>
                <w:sz w:val="18"/>
              </w:rPr>
              <w:t>ТОВ «ІНТЕРПАЙП УКРАЇНА»</w:t>
            </w:r>
          </w:p>
        </w:tc>
        <w:tc>
          <w:tcPr>
            <w:tcW w:w="2551" w:type="dxa"/>
            <w:tcMar>
              <w:top w:w="0" w:type="dxa"/>
              <w:left w:w="108" w:type="dxa"/>
              <w:bottom w:w="0" w:type="dxa"/>
              <w:right w:w="108" w:type="dxa"/>
            </w:tcMar>
            <w:vAlign w:val="center"/>
          </w:tcPr>
          <w:p w:rsidR="00BA71F4" w:rsidRPr="00784BB4" w:rsidRDefault="00BA71F4" w:rsidP="00BA71F4">
            <w:pPr>
              <w:pStyle w:val="a9"/>
              <w:tabs>
                <w:tab w:val="clear" w:pos="1440"/>
                <w:tab w:val="left" w:pos="708"/>
              </w:tabs>
              <w:spacing w:before="0" w:after="0"/>
              <w:ind w:left="0" w:firstLine="0"/>
              <w:jc w:val="center"/>
              <w:rPr>
                <w:sz w:val="18"/>
                <w:szCs w:val="20"/>
              </w:rPr>
            </w:pPr>
            <w:r w:rsidRPr="00784BB4">
              <w:rPr>
                <w:b/>
                <w:sz w:val="18"/>
                <w:szCs w:val="18"/>
              </w:rPr>
              <w:t>3 835 200,00</w:t>
            </w:r>
            <w:r w:rsidRPr="00784BB4">
              <w:rPr>
                <w:b/>
                <w:sz w:val="18"/>
                <w:szCs w:val="20"/>
              </w:rPr>
              <w:t xml:space="preserve"> </w:t>
            </w:r>
            <w:r w:rsidRPr="00784BB4">
              <w:rPr>
                <w:sz w:val="18"/>
                <w:szCs w:val="20"/>
              </w:rPr>
              <w:t>грн</w:t>
            </w:r>
          </w:p>
          <w:p w:rsidR="00BA71F4" w:rsidRPr="00784BB4" w:rsidRDefault="00BA71F4" w:rsidP="00BA71F4">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BA71F4" w:rsidRPr="00784BB4" w:rsidRDefault="00BA71F4" w:rsidP="00BA71F4">
            <w:pPr>
              <w:pStyle w:val="a9"/>
              <w:tabs>
                <w:tab w:val="clear" w:pos="1440"/>
                <w:tab w:val="left" w:pos="708"/>
              </w:tabs>
              <w:spacing w:before="0" w:after="0"/>
              <w:ind w:left="0" w:firstLine="0"/>
              <w:jc w:val="center"/>
              <w:rPr>
                <w:sz w:val="18"/>
                <w:szCs w:val="20"/>
              </w:rPr>
            </w:pPr>
            <w:r w:rsidRPr="00784BB4">
              <w:rPr>
                <w:b/>
                <w:sz w:val="18"/>
                <w:szCs w:val="20"/>
              </w:rPr>
              <w:t xml:space="preserve">3 816 000,00 </w:t>
            </w:r>
            <w:r w:rsidRPr="00784BB4">
              <w:rPr>
                <w:sz w:val="18"/>
                <w:szCs w:val="20"/>
              </w:rPr>
              <w:t>грн</w:t>
            </w:r>
          </w:p>
          <w:p w:rsidR="00BA71F4" w:rsidRPr="00784BB4" w:rsidRDefault="00BA71F4" w:rsidP="00BA71F4">
            <w:pPr>
              <w:pStyle w:val="a9"/>
              <w:tabs>
                <w:tab w:val="clear" w:pos="1440"/>
                <w:tab w:val="left" w:pos="708"/>
              </w:tabs>
              <w:spacing w:before="0" w:after="0"/>
              <w:ind w:left="0" w:firstLine="0"/>
              <w:jc w:val="center"/>
              <w:rPr>
                <w:b/>
                <w:sz w:val="18"/>
                <w:szCs w:val="20"/>
              </w:rPr>
            </w:pPr>
            <w:r w:rsidRPr="00784BB4">
              <w:rPr>
                <w:sz w:val="18"/>
                <w:szCs w:val="20"/>
              </w:rPr>
              <w:t>(з ПДВ)</w:t>
            </w:r>
          </w:p>
        </w:tc>
      </w:tr>
      <w:tr w:rsidR="00784BB4" w:rsidRPr="00784BB4" w:rsidTr="00BA71F4">
        <w:tc>
          <w:tcPr>
            <w:tcW w:w="2835" w:type="dxa"/>
            <w:tcMar>
              <w:top w:w="0" w:type="dxa"/>
              <w:left w:w="108" w:type="dxa"/>
              <w:bottom w:w="0" w:type="dxa"/>
              <w:right w:w="108" w:type="dxa"/>
            </w:tcMar>
            <w:vAlign w:val="center"/>
          </w:tcPr>
          <w:p w:rsidR="00BA71F4" w:rsidRPr="00784BB4" w:rsidRDefault="00BA71F4" w:rsidP="00BA71F4">
            <w:pPr>
              <w:pStyle w:val="a9"/>
              <w:tabs>
                <w:tab w:val="clear" w:pos="1440"/>
                <w:tab w:val="left" w:pos="708"/>
              </w:tabs>
              <w:spacing w:before="0" w:after="0"/>
              <w:ind w:left="0" w:firstLine="0"/>
              <w:jc w:val="center"/>
              <w:rPr>
                <w:sz w:val="18"/>
                <w:szCs w:val="20"/>
              </w:rPr>
            </w:pPr>
            <w:r w:rsidRPr="00784BB4">
              <w:rPr>
                <w:sz w:val="18"/>
              </w:rPr>
              <w:t>ТОВ «РЄТЕК»</w:t>
            </w:r>
          </w:p>
        </w:tc>
        <w:tc>
          <w:tcPr>
            <w:tcW w:w="2551" w:type="dxa"/>
            <w:tcMar>
              <w:top w:w="0" w:type="dxa"/>
              <w:left w:w="108" w:type="dxa"/>
              <w:bottom w:w="0" w:type="dxa"/>
              <w:right w:w="108" w:type="dxa"/>
            </w:tcMar>
            <w:vAlign w:val="center"/>
          </w:tcPr>
          <w:p w:rsidR="00BA71F4" w:rsidRPr="00784BB4" w:rsidRDefault="00BA71F4" w:rsidP="00BA71F4">
            <w:pPr>
              <w:pStyle w:val="a9"/>
              <w:tabs>
                <w:tab w:val="clear" w:pos="1440"/>
                <w:tab w:val="left" w:pos="708"/>
              </w:tabs>
              <w:spacing w:before="0" w:after="0"/>
              <w:ind w:left="0" w:firstLine="0"/>
              <w:jc w:val="center"/>
              <w:rPr>
                <w:sz w:val="18"/>
                <w:szCs w:val="20"/>
              </w:rPr>
            </w:pPr>
            <w:r w:rsidRPr="00784BB4">
              <w:rPr>
                <w:b/>
                <w:sz w:val="18"/>
                <w:szCs w:val="20"/>
              </w:rPr>
              <w:t xml:space="preserve">3 835 200,00 </w:t>
            </w:r>
            <w:r w:rsidRPr="00784BB4">
              <w:rPr>
                <w:sz w:val="18"/>
                <w:szCs w:val="20"/>
              </w:rPr>
              <w:t>грн</w:t>
            </w:r>
          </w:p>
          <w:p w:rsidR="00BA71F4" w:rsidRPr="00784BB4" w:rsidRDefault="00BA71F4" w:rsidP="00BA71F4">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BA71F4" w:rsidRPr="00784BB4" w:rsidRDefault="00BA71F4" w:rsidP="00BA71F4">
            <w:pPr>
              <w:pStyle w:val="a9"/>
              <w:tabs>
                <w:tab w:val="clear" w:pos="1440"/>
                <w:tab w:val="left" w:pos="708"/>
              </w:tabs>
              <w:spacing w:before="0" w:after="0"/>
              <w:ind w:left="0" w:firstLine="0"/>
              <w:jc w:val="center"/>
              <w:rPr>
                <w:sz w:val="18"/>
                <w:szCs w:val="20"/>
              </w:rPr>
            </w:pPr>
            <w:r w:rsidRPr="00784BB4">
              <w:rPr>
                <w:b/>
                <w:sz w:val="18"/>
                <w:szCs w:val="20"/>
              </w:rPr>
              <w:t xml:space="preserve">3 835 200,00 </w:t>
            </w:r>
            <w:r w:rsidRPr="00784BB4">
              <w:rPr>
                <w:sz w:val="18"/>
                <w:szCs w:val="20"/>
              </w:rPr>
              <w:t>грн</w:t>
            </w:r>
          </w:p>
          <w:p w:rsidR="00BA71F4" w:rsidRPr="00784BB4" w:rsidRDefault="00BA71F4" w:rsidP="00BA71F4">
            <w:pPr>
              <w:pStyle w:val="a9"/>
              <w:tabs>
                <w:tab w:val="clear" w:pos="1440"/>
                <w:tab w:val="left" w:pos="708"/>
              </w:tabs>
              <w:spacing w:before="0" w:after="0"/>
              <w:ind w:left="0" w:firstLine="0"/>
              <w:jc w:val="center"/>
              <w:rPr>
                <w:b/>
                <w:sz w:val="18"/>
                <w:szCs w:val="20"/>
              </w:rPr>
            </w:pPr>
            <w:r w:rsidRPr="00784BB4">
              <w:rPr>
                <w:sz w:val="18"/>
                <w:szCs w:val="20"/>
              </w:rPr>
              <w:t>(з ПДВ)</w:t>
            </w:r>
          </w:p>
        </w:tc>
      </w:tr>
    </w:tbl>
    <w:p w:rsidR="00BA71F4" w:rsidRPr="00784BB4" w:rsidRDefault="008E18AC" w:rsidP="008E18AC">
      <w:pPr>
        <w:spacing w:before="120" w:after="200"/>
        <w:ind w:left="1418" w:hanging="1418"/>
        <w:jc w:val="both"/>
        <w:outlineLvl w:val="0"/>
      </w:pPr>
      <w:r w:rsidRPr="00784BB4">
        <w:t>(228)</w:t>
      </w:r>
      <w:r w:rsidRPr="00784BB4">
        <w:tab/>
        <w:t>Слід зазначити, що згідно з тендерною документацією конкурсних торгів єдиним критерієм оцінки тендерних пропозицій є ціна.</w:t>
      </w:r>
    </w:p>
    <w:p w:rsidR="00BA71F4" w:rsidRPr="00784BB4" w:rsidRDefault="00A71AD0" w:rsidP="00BA71F4">
      <w:pPr>
        <w:ind w:left="1418" w:hanging="1418"/>
        <w:jc w:val="both"/>
        <w:outlineLvl w:val="0"/>
      </w:pPr>
      <w:r w:rsidRPr="00784BB4">
        <w:t>(229</w:t>
      </w:r>
      <w:r w:rsidR="00BA71F4" w:rsidRPr="00784BB4">
        <w:t>)</w:t>
      </w:r>
      <w:r w:rsidR="00BA71F4" w:rsidRPr="00784BB4">
        <w:tab/>
        <w:t>Отже, згідно з результатами аукціону та з протоколом засідання тендерного комітету Філії</w:t>
      </w:r>
      <w:r w:rsidR="00A159AF" w:rsidRPr="00784BB4">
        <w:t xml:space="preserve"> «ДВЗ» ПАТ «Укрзалізниця» № 1135</w:t>
      </w:r>
      <w:r w:rsidR="00BA71F4" w:rsidRPr="00784BB4">
        <w:t xml:space="preserve"> від 17</w:t>
      </w:r>
      <w:r w:rsidR="00A159AF" w:rsidRPr="00784BB4">
        <w:t>.08.2018  переможцем Торгів № 22</w:t>
      </w:r>
      <w:r w:rsidR="00BA71F4" w:rsidRPr="00784BB4">
        <w:t xml:space="preserve"> визначено ТОВ «ІНТЕРПАЙП УКРАЇНА».</w:t>
      </w:r>
    </w:p>
    <w:p w:rsidR="00BA71F4" w:rsidRPr="00784BB4" w:rsidRDefault="00A71AD0" w:rsidP="00BA71F4">
      <w:pPr>
        <w:spacing w:before="200"/>
        <w:ind w:left="1418" w:hanging="1418"/>
        <w:jc w:val="both"/>
        <w:outlineLvl w:val="0"/>
      </w:pPr>
      <w:r w:rsidRPr="00784BB4">
        <w:t>(230</w:t>
      </w:r>
      <w:r w:rsidR="00BA71F4" w:rsidRPr="00784BB4">
        <w:t>)</w:t>
      </w:r>
      <w:r w:rsidR="00BA71F4" w:rsidRPr="00784BB4">
        <w:tab/>
        <w:t>Так, за рез</w:t>
      </w:r>
      <w:r w:rsidR="00FF4267" w:rsidRPr="00784BB4">
        <w:t>ультатами проведення Торгів № 22</w:t>
      </w:r>
      <w:r w:rsidR="00BA71F4" w:rsidRPr="00784BB4">
        <w:t xml:space="preserve"> Філією «ДВЗ» </w:t>
      </w:r>
      <w:r w:rsidR="008E18AC" w:rsidRPr="00784BB4">
        <w:br/>
      </w:r>
      <w:r w:rsidR="00BA71F4" w:rsidRPr="00784BB4">
        <w:t>ПАТ «Укрзалізниця» з ТОВ «ІНТЕРПАЙП УКРАЇНА» укладе</w:t>
      </w:r>
      <w:r w:rsidR="00A159AF" w:rsidRPr="00784BB4">
        <w:t>но до</w:t>
      </w:r>
      <w:r w:rsidR="008E18AC" w:rsidRPr="00784BB4">
        <w:t xml:space="preserve">говір поставки </w:t>
      </w:r>
      <w:r w:rsidR="00A159AF" w:rsidRPr="00784BB4">
        <w:t>№ ДВРЗ-274</w:t>
      </w:r>
      <w:r w:rsidR="00BA71F4" w:rsidRPr="00784BB4">
        <w:t xml:space="preserve">-Т від 29.08.2018 на загальну суму </w:t>
      </w:r>
      <w:r w:rsidR="00BA71F4" w:rsidRPr="00784BB4">
        <w:rPr>
          <w:szCs w:val="20"/>
        </w:rPr>
        <w:t>3 816 000,00</w:t>
      </w:r>
      <w:r w:rsidR="002D1DBA" w:rsidRPr="00784BB4">
        <w:t xml:space="preserve"> грн</w:t>
      </w:r>
      <w:r w:rsidR="00BA71F4" w:rsidRPr="00784BB4">
        <w:t xml:space="preserve"> </w:t>
      </w:r>
      <w:r w:rsidR="008E18AC" w:rsidRPr="00784BB4">
        <w:br/>
      </w:r>
      <w:r w:rsidR="00BA71F4" w:rsidRPr="00784BB4">
        <w:t>(з ПДВ).</w:t>
      </w:r>
    </w:p>
    <w:p w:rsidR="00A159AF" w:rsidRPr="00784BB4" w:rsidRDefault="00A159AF" w:rsidP="00A159AF">
      <w:pPr>
        <w:spacing w:before="200"/>
        <w:ind w:left="1418" w:hanging="1418"/>
        <w:jc w:val="both"/>
        <w:outlineLvl w:val="0"/>
        <w:rPr>
          <w:b/>
        </w:rPr>
      </w:pPr>
      <w:r w:rsidRPr="00784BB4">
        <w:rPr>
          <w:b/>
        </w:rPr>
        <w:t>3.23.</w:t>
      </w:r>
      <w:r w:rsidRPr="00784BB4">
        <w:tab/>
      </w:r>
      <w:r w:rsidRPr="00784BB4">
        <w:rPr>
          <w:b/>
        </w:rPr>
        <w:t xml:space="preserve">Торги № 23 </w:t>
      </w:r>
    </w:p>
    <w:p w:rsidR="00A159AF" w:rsidRPr="00784BB4" w:rsidRDefault="00A71AD0" w:rsidP="00A159AF">
      <w:pPr>
        <w:spacing w:before="200"/>
        <w:ind w:left="1418" w:hanging="1418"/>
        <w:jc w:val="both"/>
        <w:outlineLvl w:val="0"/>
      </w:pPr>
      <w:r w:rsidRPr="00784BB4">
        <w:t>(231</w:t>
      </w:r>
      <w:r w:rsidR="00A159AF" w:rsidRPr="00784BB4">
        <w:t>)</w:t>
      </w:r>
      <w:r w:rsidR="00A159AF" w:rsidRPr="00784BB4">
        <w:tab/>
        <w:t>Філією «Центр забезпечення виробництва» публічного акціонерного товариства «Українська залізниця» (далі – Філія «ЦЗВ» ПАТ «Укрзалізниця»)</w:t>
      </w:r>
      <w:r w:rsidR="00A159AF" w:rsidRPr="00784BB4">
        <w:rPr>
          <w:shd w:val="clear" w:color="auto" w:fill="FFFFFF"/>
        </w:rPr>
        <w:t xml:space="preserve"> </w:t>
      </w:r>
      <w:r w:rsidR="00A159AF" w:rsidRPr="00784BB4">
        <w:t>проведено торги на закупівлю – «Колеса суцільнокатані» (оголошення                           № UA-2018-04-19-001654-c).</w:t>
      </w:r>
    </w:p>
    <w:p w:rsidR="00A159AF" w:rsidRPr="00784BB4" w:rsidRDefault="00A71AD0" w:rsidP="00A159AF">
      <w:pPr>
        <w:spacing w:before="200"/>
        <w:ind w:left="1418" w:hanging="1418"/>
        <w:jc w:val="both"/>
        <w:outlineLvl w:val="0"/>
      </w:pPr>
      <w:r w:rsidRPr="00784BB4">
        <w:t>(232</w:t>
      </w:r>
      <w:r w:rsidR="008E18AC" w:rsidRPr="00784BB4">
        <w:t>)</w:t>
      </w:r>
      <w:r w:rsidR="008E18AC" w:rsidRPr="00784BB4">
        <w:tab/>
        <w:t>Предмет закупівлі: к</w:t>
      </w:r>
      <w:r w:rsidR="00A159AF" w:rsidRPr="00784BB4">
        <w:t xml:space="preserve">олесо суцільнокатане з УЗК діам. 957 ступ. 175 мм. </w:t>
      </w:r>
    </w:p>
    <w:p w:rsidR="00A159AF" w:rsidRPr="00784BB4" w:rsidRDefault="00A71AD0" w:rsidP="00A159AF">
      <w:pPr>
        <w:spacing w:before="200"/>
        <w:ind w:left="1418" w:hanging="1418"/>
        <w:jc w:val="both"/>
        <w:outlineLvl w:val="0"/>
      </w:pPr>
      <w:r w:rsidRPr="00784BB4">
        <w:t>(233</w:t>
      </w:r>
      <w:r w:rsidR="00A159AF" w:rsidRPr="00784BB4">
        <w:t>)</w:t>
      </w:r>
      <w:r w:rsidR="00A159AF" w:rsidRPr="00784BB4">
        <w:tab/>
        <w:t xml:space="preserve">Кінцевий строк подання тендерних пропозицій: </w:t>
      </w:r>
      <w:r w:rsidR="00A159AF" w:rsidRPr="00784BB4">
        <w:rPr>
          <w:rStyle w:val="11"/>
        </w:rPr>
        <w:t>02.07.2018 о 10:00</w:t>
      </w:r>
      <w:r w:rsidR="00A159AF" w:rsidRPr="00784BB4">
        <w:t>.</w:t>
      </w:r>
    </w:p>
    <w:p w:rsidR="00A159AF" w:rsidRPr="00784BB4" w:rsidRDefault="00A71AD0" w:rsidP="00A159AF">
      <w:pPr>
        <w:spacing w:before="200"/>
        <w:ind w:left="1418" w:hanging="1418"/>
        <w:jc w:val="both"/>
        <w:outlineLvl w:val="0"/>
        <w:rPr>
          <w:rStyle w:val="11"/>
        </w:rPr>
      </w:pPr>
      <w:r w:rsidRPr="00784BB4">
        <w:t>(234</w:t>
      </w:r>
      <w:r w:rsidR="00A159AF" w:rsidRPr="00784BB4">
        <w:t>)</w:t>
      </w:r>
      <w:r w:rsidR="00A159AF" w:rsidRPr="00784BB4">
        <w:tab/>
        <w:t xml:space="preserve">Початок аукціону: </w:t>
      </w:r>
      <w:r w:rsidR="008E18AC" w:rsidRPr="00784BB4">
        <w:rPr>
          <w:rStyle w:val="11"/>
        </w:rPr>
        <w:t>02.07.2018 о</w:t>
      </w:r>
      <w:r w:rsidR="00A159AF" w:rsidRPr="00784BB4">
        <w:rPr>
          <w:rStyle w:val="11"/>
        </w:rPr>
        <w:t> 12:51.</w:t>
      </w:r>
    </w:p>
    <w:p w:rsidR="00A159AF" w:rsidRPr="00784BB4" w:rsidRDefault="00A71AD0" w:rsidP="00A159AF">
      <w:pPr>
        <w:spacing w:before="200"/>
        <w:ind w:left="1418" w:hanging="1418"/>
        <w:jc w:val="both"/>
        <w:outlineLvl w:val="0"/>
      </w:pPr>
      <w:r w:rsidRPr="00784BB4">
        <w:t>(235</w:t>
      </w:r>
      <w:r w:rsidR="00A159AF" w:rsidRPr="00784BB4">
        <w:t>)</w:t>
      </w:r>
      <w:r w:rsidR="00A159AF" w:rsidRPr="00784BB4">
        <w:tab/>
        <w:t xml:space="preserve">Очікувана вартість: 41 046 912,00 грн з (ПДВ). </w:t>
      </w:r>
    </w:p>
    <w:p w:rsidR="00A159AF" w:rsidRPr="00784BB4" w:rsidRDefault="00A71AD0" w:rsidP="00A159AF">
      <w:pPr>
        <w:spacing w:before="200"/>
        <w:ind w:left="1418" w:hanging="1418"/>
        <w:jc w:val="both"/>
        <w:outlineLvl w:val="0"/>
      </w:pPr>
      <w:r w:rsidRPr="00784BB4">
        <w:t>(236</w:t>
      </w:r>
      <w:r w:rsidR="00A159AF" w:rsidRPr="00784BB4">
        <w:t>)</w:t>
      </w:r>
      <w:r w:rsidR="00A159AF" w:rsidRPr="00784BB4">
        <w:tab/>
      </w:r>
      <w:r w:rsidR="00A159AF" w:rsidRPr="00784BB4">
        <w:rPr>
          <w:lang w:val="ru-RU"/>
        </w:rPr>
        <w:t>Розмір мінімального кроку пониження ціни був встановлений:</w:t>
      </w:r>
      <w:r w:rsidR="00A159AF" w:rsidRPr="00784BB4">
        <w:t xml:space="preserve"> 205 234,56</w:t>
      </w:r>
      <w:r w:rsidR="00A159AF" w:rsidRPr="00784BB4">
        <w:rPr>
          <w:rStyle w:val="af5"/>
          <w:b w:val="0"/>
          <w:szCs w:val="21"/>
        </w:rPr>
        <w:t xml:space="preserve"> грн.</w:t>
      </w:r>
    </w:p>
    <w:p w:rsidR="00A159AF" w:rsidRPr="00784BB4" w:rsidRDefault="00A71AD0" w:rsidP="008E18AC">
      <w:pPr>
        <w:spacing w:before="200" w:after="120"/>
        <w:ind w:left="1418" w:hanging="1418"/>
        <w:jc w:val="both"/>
        <w:outlineLvl w:val="0"/>
      </w:pPr>
      <w:r w:rsidRPr="00784BB4">
        <w:t>(237</w:t>
      </w:r>
      <w:r w:rsidR="00A159AF" w:rsidRPr="00784BB4">
        <w:t>)</w:t>
      </w:r>
      <w:r w:rsidR="00A159AF" w:rsidRPr="00784BB4">
        <w:tab/>
        <w:t>Відповідно до реєстру отриманих тендерних пропозицій для участі в                       Торгах № 23 тендерні пропозиції подали такі суб’єкти господарювання:</w:t>
      </w:r>
    </w:p>
    <w:tbl>
      <w:tblPr>
        <w:tblW w:w="0" w:type="auto"/>
        <w:tblInd w:w="152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2835"/>
        <w:gridCol w:w="2551"/>
        <w:gridCol w:w="2835"/>
      </w:tblGrid>
      <w:tr w:rsidR="00784BB4" w:rsidRPr="00784BB4" w:rsidTr="00A159AF">
        <w:trPr>
          <w:trHeight w:val="491"/>
        </w:trPr>
        <w:tc>
          <w:tcPr>
            <w:tcW w:w="2835" w:type="dxa"/>
            <w:tcMar>
              <w:top w:w="0" w:type="dxa"/>
              <w:left w:w="108" w:type="dxa"/>
              <w:bottom w:w="0" w:type="dxa"/>
              <w:right w:w="108" w:type="dxa"/>
            </w:tcMar>
            <w:vAlign w:val="center"/>
            <w:hideMark/>
          </w:tcPr>
          <w:p w:rsidR="00A159AF" w:rsidRPr="00784BB4" w:rsidRDefault="00A159AF" w:rsidP="00A159AF">
            <w:pPr>
              <w:pStyle w:val="a9"/>
              <w:tabs>
                <w:tab w:val="clear" w:pos="1440"/>
                <w:tab w:val="left" w:pos="708"/>
              </w:tabs>
              <w:spacing w:before="0" w:after="0"/>
              <w:ind w:left="0" w:firstLine="0"/>
              <w:jc w:val="center"/>
              <w:rPr>
                <w:b/>
                <w:sz w:val="20"/>
                <w:szCs w:val="20"/>
              </w:rPr>
            </w:pPr>
            <w:r w:rsidRPr="00784BB4">
              <w:rPr>
                <w:b/>
                <w:sz w:val="20"/>
                <w:szCs w:val="20"/>
              </w:rPr>
              <w:t>Найменування учасника</w:t>
            </w:r>
          </w:p>
        </w:tc>
        <w:tc>
          <w:tcPr>
            <w:tcW w:w="2551" w:type="dxa"/>
            <w:tcMar>
              <w:top w:w="0" w:type="dxa"/>
              <w:left w:w="108" w:type="dxa"/>
              <w:bottom w:w="0" w:type="dxa"/>
              <w:right w:w="108" w:type="dxa"/>
            </w:tcMar>
            <w:vAlign w:val="center"/>
            <w:hideMark/>
          </w:tcPr>
          <w:p w:rsidR="00A159AF" w:rsidRPr="00784BB4" w:rsidRDefault="00A159AF" w:rsidP="00A159AF">
            <w:pPr>
              <w:pStyle w:val="a9"/>
              <w:tabs>
                <w:tab w:val="clear" w:pos="1440"/>
                <w:tab w:val="left" w:pos="708"/>
              </w:tabs>
              <w:spacing w:before="0" w:after="0"/>
              <w:ind w:left="0" w:firstLine="0"/>
              <w:jc w:val="center"/>
              <w:rPr>
                <w:b/>
                <w:sz w:val="20"/>
                <w:szCs w:val="20"/>
              </w:rPr>
            </w:pPr>
            <w:r w:rsidRPr="00784BB4">
              <w:rPr>
                <w:b/>
                <w:sz w:val="20"/>
                <w:szCs w:val="20"/>
              </w:rPr>
              <w:t>Початкова цінова пропозиція</w:t>
            </w:r>
          </w:p>
        </w:tc>
        <w:tc>
          <w:tcPr>
            <w:tcW w:w="2835" w:type="dxa"/>
            <w:tcMar>
              <w:top w:w="0" w:type="dxa"/>
              <w:left w:w="108" w:type="dxa"/>
              <w:bottom w:w="0" w:type="dxa"/>
              <w:right w:w="108" w:type="dxa"/>
            </w:tcMar>
            <w:vAlign w:val="center"/>
            <w:hideMark/>
          </w:tcPr>
          <w:p w:rsidR="00A159AF" w:rsidRPr="00784BB4" w:rsidRDefault="00A159AF" w:rsidP="00A159AF">
            <w:pPr>
              <w:pStyle w:val="a9"/>
              <w:tabs>
                <w:tab w:val="clear" w:pos="1440"/>
                <w:tab w:val="left" w:pos="708"/>
              </w:tabs>
              <w:spacing w:before="0" w:after="0"/>
              <w:ind w:left="0" w:firstLine="0"/>
              <w:jc w:val="center"/>
              <w:rPr>
                <w:b/>
                <w:sz w:val="20"/>
                <w:szCs w:val="20"/>
              </w:rPr>
            </w:pPr>
            <w:r w:rsidRPr="00784BB4">
              <w:rPr>
                <w:b/>
                <w:sz w:val="20"/>
                <w:szCs w:val="20"/>
              </w:rPr>
              <w:t>Кінцева цінова пропозиція</w:t>
            </w:r>
          </w:p>
        </w:tc>
      </w:tr>
      <w:tr w:rsidR="00784BB4" w:rsidRPr="00784BB4" w:rsidTr="00A159AF">
        <w:tc>
          <w:tcPr>
            <w:tcW w:w="2835" w:type="dxa"/>
            <w:tcMar>
              <w:top w:w="0" w:type="dxa"/>
              <w:left w:w="108" w:type="dxa"/>
              <w:bottom w:w="0" w:type="dxa"/>
              <w:right w:w="108" w:type="dxa"/>
            </w:tcMar>
            <w:vAlign w:val="center"/>
          </w:tcPr>
          <w:p w:rsidR="00A159AF" w:rsidRPr="00784BB4" w:rsidRDefault="00A159AF" w:rsidP="00A159AF">
            <w:pPr>
              <w:pStyle w:val="a9"/>
              <w:tabs>
                <w:tab w:val="clear" w:pos="1440"/>
                <w:tab w:val="left" w:pos="708"/>
              </w:tabs>
              <w:spacing w:before="0" w:after="0"/>
              <w:ind w:left="0" w:firstLine="0"/>
              <w:jc w:val="center"/>
              <w:rPr>
                <w:sz w:val="18"/>
                <w:szCs w:val="20"/>
              </w:rPr>
            </w:pPr>
            <w:r w:rsidRPr="00784BB4">
              <w:rPr>
                <w:sz w:val="18"/>
              </w:rPr>
              <w:t>ТОВ «ІНТЕРПАЙП УКРАЇНА»</w:t>
            </w:r>
          </w:p>
        </w:tc>
        <w:tc>
          <w:tcPr>
            <w:tcW w:w="2551" w:type="dxa"/>
            <w:tcMar>
              <w:top w:w="0" w:type="dxa"/>
              <w:left w:w="108" w:type="dxa"/>
              <w:bottom w:w="0" w:type="dxa"/>
              <w:right w:w="108" w:type="dxa"/>
            </w:tcMar>
            <w:vAlign w:val="center"/>
          </w:tcPr>
          <w:p w:rsidR="00A159AF" w:rsidRPr="00784BB4" w:rsidRDefault="00FF4267" w:rsidP="00A159AF">
            <w:pPr>
              <w:pStyle w:val="a9"/>
              <w:tabs>
                <w:tab w:val="clear" w:pos="1440"/>
                <w:tab w:val="left" w:pos="708"/>
              </w:tabs>
              <w:spacing w:before="0" w:after="0"/>
              <w:ind w:left="0" w:firstLine="0"/>
              <w:jc w:val="center"/>
              <w:rPr>
                <w:sz w:val="18"/>
                <w:szCs w:val="20"/>
              </w:rPr>
            </w:pPr>
            <w:r w:rsidRPr="00784BB4">
              <w:rPr>
                <w:b/>
                <w:sz w:val="18"/>
                <w:szCs w:val="18"/>
              </w:rPr>
              <w:t>41 046 912,00</w:t>
            </w:r>
            <w:r w:rsidR="00A159AF" w:rsidRPr="00784BB4">
              <w:rPr>
                <w:b/>
                <w:sz w:val="18"/>
                <w:szCs w:val="20"/>
              </w:rPr>
              <w:t xml:space="preserve"> </w:t>
            </w:r>
            <w:r w:rsidR="00A159AF" w:rsidRPr="00784BB4">
              <w:rPr>
                <w:sz w:val="18"/>
                <w:szCs w:val="20"/>
              </w:rPr>
              <w:t>грн</w:t>
            </w:r>
          </w:p>
          <w:p w:rsidR="00A159AF" w:rsidRPr="00784BB4" w:rsidRDefault="00A159AF" w:rsidP="00A159AF">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A159AF" w:rsidRPr="00784BB4" w:rsidRDefault="00FF4267" w:rsidP="00A159AF">
            <w:pPr>
              <w:pStyle w:val="a9"/>
              <w:tabs>
                <w:tab w:val="clear" w:pos="1440"/>
                <w:tab w:val="left" w:pos="708"/>
              </w:tabs>
              <w:spacing w:before="0" w:after="0"/>
              <w:ind w:left="0" w:firstLine="0"/>
              <w:jc w:val="center"/>
              <w:rPr>
                <w:sz w:val="18"/>
                <w:szCs w:val="20"/>
              </w:rPr>
            </w:pPr>
            <w:r w:rsidRPr="00784BB4">
              <w:rPr>
                <w:b/>
                <w:sz w:val="18"/>
                <w:szCs w:val="20"/>
              </w:rPr>
              <w:t>40 831 200,00</w:t>
            </w:r>
            <w:r w:rsidR="00A159AF" w:rsidRPr="00784BB4">
              <w:rPr>
                <w:b/>
                <w:sz w:val="18"/>
                <w:szCs w:val="20"/>
              </w:rPr>
              <w:t xml:space="preserve"> </w:t>
            </w:r>
            <w:r w:rsidR="00A159AF" w:rsidRPr="00784BB4">
              <w:rPr>
                <w:sz w:val="18"/>
                <w:szCs w:val="20"/>
              </w:rPr>
              <w:t>грн</w:t>
            </w:r>
          </w:p>
          <w:p w:rsidR="00A159AF" w:rsidRPr="00784BB4" w:rsidRDefault="00A159AF" w:rsidP="00A159AF">
            <w:pPr>
              <w:pStyle w:val="a9"/>
              <w:tabs>
                <w:tab w:val="clear" w:pos="1440"/>
                <w:tab w:val="left" w:pos="708"/>
              </w:tabs>
              <w:spacing w:before="0" w:after="0"/>
              <w:ind w:left="0" w:firstLine="0"/>
              <w:jc w:val="center"/>
              <w:rPr>
                <w:b/>
                <w:sz w:val="18"/>
                <w:szCs w:val="20"/>
              </w:rPr>
            </w:pPr>
            <w:r w:rsidRPr="00784BB4">
              <w:rPr>
                <w:sz w:val="18"/>
                <w:szCs w:val="20"/>
              </w:rPr>
              <w:t>(з ПДВ)</w:t>
            </w:r>
          </w:p>
        </w:tc>
      </w:tr>
      <w:tr w:rsidR="00784BB4" w:rsidRPr="00784BB4" w:rsidTr="00A159AF">
        <w:tc>
          <w:tcPr>
            <w:tcW w:w="2835" w:type="dxa"/>
            <w:tcMar>
              <w:top w:w="0" w:type="dxa"/>
              <w:left w:w="108" w:type="dxa"/>
              <w:bottom w:w="0" w:type="dxa"/>
              <w:right w:w="108" w:type="dxa"/>
            </w:tcMar>
            <w:vAlign w:val="center"/>
          </w:tcPr>
          <w:p w:rsidR="00A159AF" w:rsidRPr="00784BB4" w:rsidRDefault="00A159AF" w:rsidP="00A159AF">
            <w:pPr>
              <w:pStyle w:val="a9"/>
              <w:tabs>
                <w:tab w:val="clear" w:pos="1440"/>
                <w:tab w:val="left" w:pos="708"/>
              </w:tabs>
              <w:spacing w:before="0" w:after="0"/>
              <w:ind w:left="0" w:firstLine="0"/>
              <w:jc w:val="center"/>
              <w:rPr>
                <w:sz w:val="18"/>
                <w:szCs w:val="20"/>
              </w:rPr>
            </w:pPr>
            <w:r w:rsidRPr="00784BB4">
              <w:rPr>
                <w:sz w:val="18"/>
              </w:rPr>
              <w:t>ТОВ «РЄТЕК»</w:t>
            </w:r>
          </w:p>
        </w:tc>
        <w:tc>
          <w:tcPr>
            <w:tcW w:w="2551" w:type="dxa"/>
            <w:tcMar>
              <w:top w:w="0" w:type="dxa"/>
              <w:left w:w="108" w:type="dxa"/>
              <w:bottom w:w="0" w:type="dxa"/>
              <w:right w:w="108" w:type="dxa"/>
            </w:tcMar>
            <w:vAlign w:val="center"/>
          </w:tcPr>
          <w:p w:rsidR="00A159AF" w:rsidRPr="00784BB4" w:rsidRDefault="00FF4267" w:rsidP="00A159AF">
            <w:pPr>
              <w:pStyle w:val="a9"/>
              <w:tabs>
                <w:tab w:val="clear" w:pos="1440"/>
                <w:tab w:val="left" w:pos="708"/>
              </w:tabs>
              <w:spacing w:before="0" w:after="0"/>
              <w:ind w:left="0" w:firstLine="0"/>
              <w:jc w:val="center"/>
              <w:rPr>
                <w:sz w:val="18"/>
                <w:szCs w:val="20"/>
              </w:rPr>
            </w:pPr>
            <w:r w:rsidRPr="00784BB4">
              <w:rPr>
                <w:b/>
                <w:sz w:val="18"/>
                <w:szCs w:val="20"/>
              </w:rPr>
              <w:t>41 046 912,00</w:t>
            </w:r>
            <w:r w:rsidR="00A159AF" w:rsidRPr="00784BB4">
              <w:rPr>
                <w:b/>
                <w:sz w:val="18"/>
                <w:szCs w:val="20"/>
              </w:rPr>
              <w:t xml:space="preserve"> </w:t>
            </w:r>
            <w:r w:rsidR="00A159AF" w:rsidRPr="00784BB4">
              <w:rPr>
                <w:sz w:val="18"/>
                <w:szCs w:val="20"/>
              </w:rPr>
              <w:t>грн</w:t>
            </w:r>
          </w:p>
          <w:p w:rsidR="00A159AF" w:rsidRPr="00784BB4" w:rsidRDefault="00A159AF" w:rsidP="00A159AF">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A159AF" w:rsidRPr="00784BB4" w:rsidRDefault="00FF4267" w:rsidP="00A159AF">
            <w:pPr>
              <w:pStyle w:val="a9"/>
              <w:tabs>
                <w:tab w:val="clear" w:pos="1440"/>
                <w:tab w:val="left" w:pos="708"/>
              </w:tabs>
              <w:spacing w:before="0" w:after="0"/>
              <w:ind w:left="0" w:firstLine="0"/>
              <w:jc w:val="center"/>
              <w:rPr>
                <w:sz w:val="18"/>
                <w:szCs w:val="20"/>
              </w:rPr>
            </w:pPr>
            <w:r w:rsidRPr="00784BB4">
              <w:rPr>
                <w:b/>
                <w:sz w:val="18"/>
                <w:szCs w:val="20"/>
              </w:rPr>
              <w:t>41 046 912,00</w:t>
            </w:r>
            <w:r w:rsidR="00A159AF" w:rsidRPr="00784BB4">
              <w:rPr>
                <w:b/>
                <w:sz w:val="18"/>
                <w:szCs w:val="20"/>
              </w:rPr>
              <w:t xml:space="preserve"> </w:t>
            </w:r>
            <w:r w:rsidR="00A159AF" w:rsidRPr="00784BB4">
              <w:rPr>
                <w:sz w:val="18"/>
                <w:szCs w:val="20"/>
              </w:rPr>
              <w:t>грн</w:t>
            </w:r>
          </w:p>
          <w:p w:rsidR="00A159AF" w:rsidRPr="00784BB4" w:rsidRDefault="00A159AF" w:rsidP="00A159AF">
            <w:pPr>
              <w:pStyle w:val="a9"/>
              <w:tabs>
                <w:tab w:val="clear" w:pos="1440"/>
                <w:tab w:val="left" w:pos="708"/>
              </w:tabs>
              <w:spacing w:before="0" w:after="0"/>
              <w:ind w:left="0" w:firstLine="0"/>
              <w:jc w:val="center"/>
              <w:rPr>
                <w:b/>
                <w:sz w:val="18"/>
                <w:szCs w:val="20"/>
              </w:rPr>
            </w:pPr>
            <w:r w:rsidRPr="00784BB4">
              <w:rPr>
                <w:sz w:val="18"/>
                <w:szCs w:val="20"/>
              </w:rPr>
              <w:t>(з ПДВ)</w:t>
            </w:r>
          </w:p>
        </w:tc>
      </w:tr>
    </w:tbl>
    <w:p w:rsidR="00A159AF" w:rsidRPr="00784BB4" w:rsidRDefault="008E18AC" w:rsidP="008E18AC">
      <w:pPr>
        <w:spacing w:before="120" w:after="200"/>
        <w:ind w:left="1418" w:hanging="1418"/>
        <w:jc w:val="both"/>
        <w:outlineLvl w:val="0"/>
      </w:pPr>
      <w:r w:rsidRPr="00784BB4">
        <w:t>(238)</w:t>
      </w:r>
      <w:r w:rsidRPr="00784BB4">
        <w:tab/>
        <w:t>Слід зазначити, що згідно з тендерною документацією конкурсних торгів єдиним критерієм оцінки тендерних пропозицій є ціна.</w:t>
      </w:r>
    </w:p>
    <w:p w:rsidR="00A159AF" w:rsidRPr="00784BB4" w:rsidRDefault="00A71AD0" w:rsidP="00A159AF">
      <w:pPr>
        <w:ind w:left="1418" w:hanging="1418"/>
        <w:jc w:val="both"/>
        <w:outlineLvl w:val="0"/>
      </w:pPr>
      <w:r w:rsidRPr="00784BB4">
        <w:t>(239</w:t>
      </w:r>
      <w:r w:rsidR="00A159AF" w:rsidRPr="00784BB4">
        <w:t>)</w:t>
      </w:r>
      <w:r w:rsidR="00A159AF" w:rsidRPr="00784BB4">
        <w:tab/>
        <w:t>Отже, згідно з резул</w:t>
      </w:r>
      <w:r w:rsidR="00FF4267" w:rsidRPr="00784BB4">
        <w:t>ьтатами аукціону та з повідомленням № 1727/270-18Т про намір укласти договір від 06.08.2018 переможцем Торгів № 23</w:t>
      </w:r>
      <w:r w:rsidR="00A159AF" w:rsidRPr="00784BB4">
        <w:t xml:space="preserve"> визначено </w:t>
      </w:r>
      <w:r w:rsidR="00FF4267" w:rsidRPr="00784BB4">
        <w:t xml:space="preserve">             </w:t>
      </w:r>
      <w:r w:rsidR="00A159AF" w:rsidRPr="00784BB4">
        <w:t>ТОВ «ІНТЕРПАЙП УКРАЇНА».</w:t>
      </w:r>
    </w:p>
    <w:p w:rsidR="00A159AF" w:rsidRPr="00784BB4" w:rsidRDefault="00A71AD0" w:rsidP="00A159AF">
      <w:pPr>
        <w:spacing w:before="200"/>
        <w:ind w:left="1418" w:hanging="1418"/>
        <w:jc w:val="both"/>
        <w:outlineLvl w:val="0"/>
      </w:pPr>
      <w:r w:rsidRPr="00784BB4">
        <w:t>(240</w:t>
      </w:r>
      <w:r w:rsidR="00A159AF" w:rsidRPr="00784BB4">
        <w:t>)</w:t>
      </w:r>
      <w:r w:rsidR="00A159AF" w:rsidRPr="00784BB4">
        <w:tab/>
        <w:t>Так, за рез</w:t>
      </w:r>
      <w:r w:rsidR="00FF4267" w:rsidRPr="00784BB4">
        <w:t xml:space="preserve">ультатами проведення Торгів № 23 Філією «ЦЗВ» </w:t>
      </w:r>
      <w:r w:rsidR="008E18AC" w:rsidRPr="00784BB4">
        <w:br/>
      </w:r>
      <w:r w:rsidR="00FF4267" w:rsidRPr="00784BB4">
        <w:t>ПАТ «Укрзалізниця»</w:t>
      </w:r>
      <w:r w:rsidR="00A159AF" w:rsidRPr="00784BB4">
        <w:t xml:space="preserve"> з ТОВ «ІНТЕРПАЙП УКРАЇНА» укладено</w:t>
      </w:r>
      <w:r w:rsidR="008E18AC" w:rsidRPr="00784BB4">
        <w:t xml:space="preserve"> договір поставки </w:t>
      </w:r>
      <w:r w:rsidR="002D1DBA" w:rsidRPr="00784BB4">
        <w:t>№ ЦЗВ-04-02818-01 від 23</w:t>
      </w:r>
      <w:r w:rsidR="00A159AF" w:rsidRPr="00784BB4">
        <w:t xml:space="preserve">.08.2018 на загальну суму </w:t>
      </w:r>
      <w:r w:rsidR="002D1DBA" w:rsidRPr="00784BB4">
        <w:rPr>
          <w:szCs w:val="20"/>
        </w:rPr>
        <w:t>40 831 200,00</w:t>
      </w:r>
      <w:r w:rsidR="002D1DBA" w:rsidRPr="00784BB4">
        <w:t xml:space="preserve"> грн</w:t>
      </w:r>
      <w:r w:rsidR="00A159AF" w:rsidRPr="00784BB4">
        <w:t xml:space="preserve"> (з ПДВ).</w:t>
      </w:r>
    </w:p>
    <w:p w:rsidR="005C2A60" w:rsidRPr="00784BB4" w:rsidRDefault="005C2A60" w:rsidP="009922F9">
      <w:pPr>
        <w:spacing w:before="200"/>
        <w:ind w:left="1418" w:hanging="1418"/>
        <w:jc w:val="both"/>
        <w:outlineLvl w:val="0"/>
        <w:rPr>
          <w:b/>
        </w:rPr>
      </w:pPr>
    </w:p>
    <w:p w:rsidR="009922F9" w:rsidRPr="00784BB4" w:rsidRDefault="005C2A60" w:rsidP="009922F9">
      <w:pPr>
        <w:spacing w:before="200"/>
        <w:ind w:left="1418" w:hanging="1418"/>
        <w:jc w:val="both"/>
        <w:outlineLvl w:val="0"/>
        <w:rPr>
          <w:b/>
        </w:rPr>
      </w:pPr>
      <w:r w:rsidRPr="00784BB4">
        <w:rPr>
          <w:b/>
        </w:rPr>
        <w:lastRenderedPageBreak/>
        <w:t>3.24</w:t>
      </w:r>
      <w:r w:rsidR="009922F9" w:rsidRPr="00784BB4">
        <w:rPr>
          <w:b/>
        </w:rPr>
        <w:t>.</w:t>
      </w:r>
      <w:r w:rsidR="009922F9" w:rsidRPr="00784BB4">
        <w:tab/>
      </w:r>
      <w:r w:rsidR="009922F9" w:rsidRPr="00784BB4">
        <w:rPr>
          <w:b/>
        </w:rPr>
        <w:t>Торг</w:t>
      </w:r>
      <w:r w:rsidRPr="00784BB4">
        <w:rPr>
          <w:b/>
        </w:rPr>
        <w:t>и № 24</w:t>
      </w:r>
      <w:r w:rsidR="009922F9" w:rsidRPr="00784BB4">
        <w:rPr>
          <w:b/>
        </w:rPr>
        <w:t xml:space="preserve"> </w:t>
      </w:r>
    </w:p>
    <w:p w:rsidR="009922F9" w:rsidRPr="00784BB4" w:rsidRDefault="00A71AD0" w:rsidP="009922F9">
      <w:pPr>
        <w:spacing w:before="200"/>
        <w:ind w:left="1418" w:hanging="1418"/>
        <w:jc w:val="both"/>
        <w:outlineLvl w:val="0"/>
      </w:pPr>
      <w:r w:rsidRPr="00784BB4">
        <w:t>(241</w:t>
      </w:r>
      <w:r w:rsidR="009922F9" w:rsidRPr="00784BB4">
        <w:t>)</w:t>
      </w:r>
      <w:r w:rsidR="009922F9" w:rsidRPr="00784BB4">
        <w:tab/>
        <w:t>Філією «ДВЗ» ПАТ «Укрзалізниця»</w:t>
      </w:r>
      <w:r w:rsidR="009922F9" w:rsidRPr="00784BB4">
        <w:rPr>
          <w:shd w:val="clear" w:color="auto" w:fill="FFFFFF"/>
        </w:rPr>
        <w:t xml:space="preserve"> </w:t>
      </w:r>
      <w:r w:rsidR="009922F9" w:rsidRPr="00784BB4">
        <w:t>проведено торги на закупівлю – «Колеса суцільнокатані» (оголошення № UA-2018-06-27-002111-a).</w:t>
      </w:r>
    </w:p>
    <w:p w:rsidR="009922F9" w:rsidRPr="00784BB4" w:rsidRDefault="00A71AD0" w:rsidP="009922F9">
      <w:pPr>
        <w:spacing w:before="200"/>
        <w:ind w:left="1418" w:hanging="1418"/>
        <w:jc w:val="both"/>
        <w:outlineLvl w:val="0"/>
      </w:pPr>
      <w:r w:rsidRPr="00784BB4">
        <w:t>(242</w:t>
      </w:r>
      <w:r w:rsidR="008E18AC" w:rsidRPr="00784BB4">
        <w:t>)</w:t>
      </w:r>
      <w:r w:rsidR="008E18AC" w:rsidRPr="00784BB4">
        <w:tab/>
        <w:t>Предмет закупівлі: к</w:t>
      </w:r>
      <w:r w:rsidR="009922F9" w:rsidRPr="00784BB4">
        <w:t xml:space="preserve">олесо суцільнокатане для рухомого складу залізниць     діам. 957 ступ. 190 мм. </w:t>
      </w:r>
    </w:p>
    <w:p w:rsidR="009922F9" w:rsidRPr="00784BB4" w:rsidRDefault="00A71AD0" w:rsidP="009922F9">
      <w:pPr>
        <w:spacing w:before="200"/>
        <w:ind w:left="1418" w:hanging="1418"/>
        <w:jc w:val="both"/>
        <w:outlineLvl w:val="0"/>
      </w:pPr>
      <w:r w:rsidRPr="00784BB4">
        <w:t>(243</w:t>
      </w:r>
      <w:r w:rsidR="009922F9" w:rsidRPr="00784BB4">
        <w:t>)</w:t>
      </w:r>
      <w:r w:rsidR="009922F9" w:rsidRPr="00784BB4">
        <w:tab/>
        <w:t xml:space="preserve">Кінцевий строк подання тендерних пропозицій: </w:t>
      </w:r>
      <w:r w:rsidR="009922F9" w:rsidRPr="00784BB4">
        <w:rPr>
          <w:rStyle w:val="11"/>
        </w:rPr>
        <w:t>27.07.2018 о 20:00</w:t>
      </w:r>
      <w:r w:rsidR="009922F9" w:rsidRPr="00784BB4">
        <w:t>.</w:t>
      </w:r>
    </w:p>
    <w:p w:rsidR="009922F9" w:rsidRPr="00784BB4" w:rsidRDefault="005C2A60" w:rsidP="009922F9">
      <w:pPr>
        <w:spacing w:before="200"/>
        <w:ind w:left="1418" w:hanging="1418"/>
        <w:jc w:val="both"/>
        <w:outlineLvl w:val="0"/>
        <w:rPr>
          <w:rStyle w:val="11"/>
        </w:rPr>
      </w:pPr>
      <w:r w:rsidRPr="00784BB4">
        <w:t>(24</w:t>
      </w:r>
      <w:r w:rsidR="00A71AD0" w:rsidRPr="00784BB4">
        <w:t>4</w:t>
      </w:r>
      <w:r w:rsidR="009922F9" w:rsidRPr="00784BB4">
        <w:t>)</w:t>
      </w:r>
      <w:r w:rsidR="009922F9" w:rsidRPr="00784BB4">
        <w:tab/>
        <w:t xml:space="preserve">Початок аукціону: </w:t>
      </w:r>
      <w:r w:rsidR="008E18AC" w:rsidRPr="00784BB4">
        <w:rPr>
          <w:rStyle w:val="11"/>
        </w:rPr>
        <w:t>30.07.2018 о</w:t>
      </w:r>
      <w:r w:rsidR="009922F9" w:rsidRPr="00784BB4">
        <w:rPr>
          <w:rStyle w:val="11"/>
        </w:rPr>
        <w:t> 12:25.</w:t>
      </w:r>
    </w:p>
    <w:p w:rsidR="009922F9" w:rsidRPr="00784BB4" w:rsidRDefault="005C2A60" w:rsidP="009922F9">
      <w:pPr>
        <w:spacing w:before="200"/>
        <w:ind w:left="1418" w:hanging="1418"/>
        <w:jc w:val="both"/>
        <w:outlineLvl w:val="0"/>
      </w:pPr>
      <w:r w:rsidRPr="00784BB4">
        <w:t>(24</w:t>
      </w:r>
      <w:r w:rsidR="00A71AD0" w:rsidRPr="00784BB4">
        <w:t>5</w:t>
      </w:r>
      <w:r w:rsidR="009922F9" w:rsidRPr="00784BB4">
        <w:t>)</w:t>
      </w:r>
      <w:r w:rsidR="009922F9" w:rsidRPr="00784BB4">
        <w:tab/>
        <w:t xml:space="preserve">Очікувана вартість: 3 835 200,00 грн з (ПДВ). </w:t>
      </w:r>
    </w:p>
    <w:p w:rsidR="009922F9" w:rsidRPr="00784BB4" w:rsidRDefault="005C2A60" w:rsidP="009922F9">
      <w:pPr>
        <w:spacing w:before="200"/>
        <w:ind w:left="1418" w:hanging="1418"/>
        <w:jc w:val="both"/>
        <w:outlineLvl w:val="0"/>
      </w:pPr>
      <w:r w:rsidRPr="00784BB4">
        <w:t>(24</w:t>
      </w:r>
      <w:r w:rsidR="00A71AD0" w:rsidRPr="00784BB4">
        <w:t>6</w:t>
      </w:r>
      <w:r w:rsidR="009922F9" w:rsidRPr="00784BB4">
        <w:t>)</w:t>
      </w:r>
      <w:r w:rsidR="009922F9" w:rsidRPr="00784BB4">
        <w:tab/>
      </w:r>
      <w:r w:rsidR="009922F9" w:rsidRPr="00784BB4">
        <w:rPr>
          <w:lang w:val="ru-RU"/>
        </w:rPr>
        <w:t>Розмір мінімального кроку пониження ціни був встановлений:</w:t>
      </w:r>
      <w:r w:rsidR="009922F9" w:rsidRPr="00784BB4">
        <w:t xml:space="preserve"> 19 176,00</w:t>
      </w:r>
      <w:r w:rsidR="009922F9" w:rsidRPr="00784BB4">
        <w:rPr>
          <w:rStyle w:val="af5"/>
          <w:b w:val="0"/>
          <w:szCs w:val="21"/>
        </w:rPr>
        <w:t xml:space="preserve"> грн.</w:t>
      </w:r>
    </w:p>
    <w:p w:rsidR="009922F9" w:rsidRPr="00784BB4" w:rsidRDefault="005C2A60" w:rsidP="008E18AC">
      <w:pPr>
        <w:spacing w:before="200" w:after="120"/>
        <w:ind w:left="1418" w:hanging="1418"/>
        <w:jc w:val="both"/>
        <w:outlineLvl w:val="0"/>
      </w:pPr>
      <w:r w:rsidRPr="00784BB4">
        <w:t>(24</w:t>
      </w:r>
      <w:r w:rsidR="00A71AD0" w:rsidRPr="00784BB4">
        <w:t>7</w:t>
      </w:r>
      <w:r w:rsidR="009922F9" w:rsidRPr="00784BB4">
        <w:t>)</w:t>
      </w:r>
      <w:r w:rsidR="009922F9" w:rsidRPr="00784BB4">
        <w:tab/>
        <w:t xml:space="preserve">Відповідно до реєстру отриманих тендерних пропозицій для участі в  </w:t>
      </w:r>
      <w:r w:rsidRPr="00784BB4">
        <w:t xml:space="preserve">                     Торгах № 24</w:t>
      </w:r>
      <w:r w:rsidR="009922F9" w:rsidRPr="00784BB4">
        <w:t xml:space="preserve"> тендерні пропозиції подали такі суб’єкти господарювання:</w:t>
      </w:r>
    </w:p>
    <w:tbl>
      <w:tblPr>
        <w:tblW w:w="0" w:type="auto"/>
        <w:tblInd w:w="152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2835"/>
        <w:gridCol w:w="2551"/>
        <w:gridCol w:w="2835"/>
      </w:tblGrid>
      <w:tr w:rsidR="00784BB4" w:rsidRPr="00784BB4" w:rsidTr="009922F9">
        <w:trPr>
          <w:trHeight w:val="491"/>
        </w:trPr>
        <w:tc>
          <w:tcPr>
            <w:tcW w:w="2835" w:type="dxa"/>
            <w:tcMar>
              <w:top w:w="0" w:type="dxa"/>
              <w:left w:w="108" w:type="dxa"/>
              <w:bottom w:w="0" w:type="dxa"/>
              <w:right w:w="108" w:type="dxa"/>
            </w:tcMar>
            <w:vAlign w:val="center"/>
            <w:hideMark/>
          </w:tcPr>
          <w:p w:rsidR="009922F9" w:rsidRPr="00784BB4" w:rsidRDefault="009922F9" w:rsidP="009922F9">
            <w:pPr>
              <w:pStyle w:val="a9"/>
              <w:tabs>
                <w:tab w:val="clear" w:pos="1440"/>
                <w:tab w:val="left" w:pos="708"/>
              </w:tabs>
              <w:spacing w:before="0" w:after="0"/>
              <w:ind w:left="0" w:firstLine="0"/>
              <w:jc w:val="center"/>
              <w:rPr>
                <w:b/>
                <w:sz w:val="20"/>
                <w:szCs w:val="20"/>
              </w:rPr>
            </w:pPr>
            <w:r w:rsidRPr="00784BB4">
              <w:rPr>
                <w:b/>
                <w:sz w:val="20"/>
                <w:szCs w:val="20"/>
              </w:rPr>
              <w:t>Найменування учасника</w:t>
            </w:r>
          </w:p>
        </w:tc>
        <w:tc>
          <w:tcPr>
            <w:tcW w:w="2551" w:type="dxa"/>
            <w:tcMar>
              <w:top w:w="0" w:type="dxa"/>
              <w:left w:w="108" w:type="dxa"/>
              <w:bottom w:w="0" w:type="dxa"/>
              <w:right w:w="108" w:type="dxa"/>
            </w:tcMar>
            <w:vAlign w:val="center"/>
            <w:hideMark/>
          </w:tcPr>
          <w:p w:rsidR="009922F9" w:rsidRPr="00784BB4" w:rsidRDefault="009922F9" w:rsidP="009922F9">
            <w:pPr>
              <w:pStyle w:val="a9"/>
              <w:tabs>
                <w:tab w:val="clear" w:pos="1440"/>
                <w:tab w:val="left" w:pos="708"/>
              </w:tabs>
              <w:spacing w:before="0" w:after="0"/>
              <w:ind w:left="0" w:firstLine="0"/>
              <w:jc w:val="center"/>
              <w:rPr>
                <w:b/>
                <w:sz w:val="20"/>
                <w:szCs w:val="20"/>
              </w:rPr>
            </w:pPr>
            <w:r w:rsidRPr="00784BB4">
              <w:rPr>
                <w:b/>
                <w:sz w:val="20"/>
                <w:szCs w:val="20"/>
              </w:rPr>
              <w:t>Початкова цінова пропозиція</w:t>
            </w:r>
          </w:p>
        </w:tc>
        <w:tc>
          <w:tcPr>
            <w:tcW w:w="2835" w:type="dxa"/>
            <w:tcMar>
              <w:top w:w="0" w:type="dxa"/>
              <w:left w:w="108" w:type="dxa"/>
              <w:bottom w:w="0" w:type="dxa"/>
              <w:right w:w="108" w:type="dxa"/>
            </w:tcMar>
            <w:vAlign w:val="center"/>
            <w:hideMark/>
          </w:tcPr>
          <w:p w:rsidR="009922F9" w:rsidRPr="00784BB4" w:rsidRDefault="009922F9" w:rsidP="009922F9">
            <w:pPr>
              <w:pStyle w:val="a9"/>
              <w:tabs>
                <w:tab w:val="clear" w:pos="1440"/>
                <w:tab w:val="left" w:pos="708"/>
              </w:tabs>
              <w:spacing w:before="0" w:after="0"/>
              <w:ind w:left="0" w:firstLine="0"/>
              <w:jc w:val="center"/>
              <w:rPr>
                <w:b/>
                <w:sz w:val="20"/>
                <w:szCs w:val="20"/>
              </w:rPr>
            </w:pPr>
            <w:r w:rsidRPr="00784BB4">
              <w:rPr>
                <w:b/>
                <w:sz w:val="20"/>
                <w:szCs w:val="20"/>
              </w:rPr>
              <w:t>Кінцева цінова пропозиція</w:t>
            </w:r>
          </w:p>
        </w:tc>
      </w:tr>
      <w:tr w:rsidR="00784BB4" w:rsidRPr="00784BB4" w:rsidTr="009922F9">
        <w:tc>
          <w:tcPr>
            <w:tcW w:w="2835" w:type="dxa"/>
            <w:tcMar>
              <w:top w:w="0" w:type="dxa"/>
              <w:left w:w="108" w:type="dxa"/>
              <w:bottom w:w="0" w:type="dxa"/>
              <w:right w:w="108" w:type="dxa"/>
            </w:tcMar>
            <w:vAlign w:val="center"/>
          </w:tcPr>
          <w:p w:rsidR="009922F9" w:rsidRPr="00784BB4" w:rsidRDefault="009922F9" w:rsidP="009922F9">
            <w:pPr>
              <w:pStyle w:val="a9"/>
              <w:tabs>
                <w:tab w:val="clear" w:pos="1440"/>
                <w:tab w:val="left" w:pos="708"/>
              </w:tabs>
              <w:spacing w:before="0" w:after="0"/>
              <w:ind w:left="0" w:firstLine="0"/>
              <w:jc w:val="center"/>
              <w:rPr>
                <w:sz w:val="18"/>
                <w:szCs w:val="20"/>
              </w:rPr>
            </w:pPr>
            <w:r w:rsidRPr="00784BB4">
              <w:rPr>
                <w:sz w:val="18"/>
              </w:rPr>
              <w:t>ТОВ «ІНТЕРПАЙП УКРАЇНА»</w:t>
            </w:r>
          </w:p>
        </w:tc>
        <w:tc>
          <w:tcPr>
            <w:tcW w:w="2551" w:type="dxa"/>
            <w:tcMar>
              <w:top w:w="0" w:type="dxa"/>
              <w:left w:w="108" w:type="dxa"/>
              <w:bottom w:w="0" w:type="dxa"/>
              <w:right w:w="108" w:type="dxa"/>
            </w:tcMar>
            <w:vAlign w:val="center"/>
          </w:tcPr>
          <w:p w:rsidR="009922F9" w:rsidRPr="00784BB4" w:rsidRDefault="009922F9" w:rsidP="009922F9">
            <w:pPr>
              <w:pStyle w:val="a9"/>
              <w:tabs>
                <w:tab w:val="clear" w:pos="1440"/>
                <w:tab w:val="left" w:pos="708"/>
              </w:tabs>
              <w:spacing w:before="0" w:after="0"/>
              <w:ind w:left="0" w:firstLine="0"/>
              <w:jc w:val="center"/>
              <w:rPr>
                <w:sz w:val="18"/>
                <w:szCs w:val="20"/>
              </w:rPr>
            </w:pPr>
            <w:r w:rsidRPr="00784BB4">
              <w:rPr>
                <w:b/>
                <w:sz w:val="18"/>
                <w:szCs w:val="18"/>
              </w:rPr>
              <w:t>3 835 200,00</w:t>
            </w:r>
            <w:r w:rsidRPr="00784BB4">
              <w:rPr>
                <w:b/>
                <w:sz w:val="18"/>
                <w:szCs w:val="20"/>
              </w:rPr>
              <w:t xml:space="preserve"> </w:t>
            </w:r>
            <w:r w:rsidRPr="00784BB4">
              <w:rPr>
                <w:sz w:val="18"/>
                <w:szCs w:val="20"/>
              </w:rPr>
              <w:t>грн</w:t>
            </w:r>
          </w:p>
          <w:p w:rsidR="009922F9" w:rsidRPr="00784BB4" w:rsidRDefault="009922F9" w:rsidP="009922F9">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9922F9" w:rsidRPr="00784BB4" w:rsidRDefault="009922F9" w:rsidP="009922F9">
            <w:pPr>
              <w:pStyle w:val="a9"/>
              <w:tabs>
                <w:tab w:val="clear" w:pos="1440"/>
                <w:tab w:val="left" w:pos="708"/>
              </w:tabs>
              <w:spacing w:before="0" w:after="0"/>
              <w:ind w:left="0" w:firstLine="0"/>
              <w:jc w:val="center"/>
              <w:rPr>
                <w:sz w:val="18"/>
                <w:szCs w:val="20"/>
              </w:rPr>
            </w:pPr>
            <w:r w:rsidRPr="00784BB4">
              <w:rPr>
                <w:b/>
                <w:sz w:val="18"/>
                <w:szCs w:val="20"/>
              </w:rPr>
              <w:t xml:space="preserve">3 816 000,00 </w:t>
            </w:r>
            <w:r w:rsidRPr="00784BB4">
              <w:rPr>
                <w:sz w:val="18"/>
                <w:szCs w:val="20"/>
              </w:rPr>
              <w:t>грн</w:t>
            </w:r>
          </w:p>
          <w:p w:rsidR="009922F9" w:rsidRPr="00784BB4" w:rsidRDefault="009922F9" w:rsidP="009922F9">
            <w:pPr>
              <w:pStyle w:val="a9"/>
              <w:tabs>
                <w:tab w:val="clear" w:pos="1440"/>
                <w:tab w:val="left" w:pos="708"/>
              </w:tabs>
              <w:spacing w:before="0" w:after="0"/>
              <w:ind w:left="0" w:firstLine="0"/>
              <w:jc w:val="center"/>
              <w:rPr>
                <w:b/>
                <w:sz w:val="18"/>
                <w:szCs w:val="20"/>
              </w:rPr>
            </w:pPr>
            <w:r w:rsidRPr="00784BB4">
              <w:rPr>
                <w:sz w:val="18"/>
                <w:szCs w:val="20"/>
              </w:rPr>
              <w:t>(з ПДВ)</w:t>
            </w:r>
          </w:p>
        </w:tc>
      </w:tr>
      <w:tr w:rsidR="00784BB4" w:rsidRPr="00784BB4" w:rsidTr="009922F9">
        <w:tc>
          <w:tcPr>
            <w:tcW w:w="2835" w:type="dxa"/>
            <w:tcMar>
              <w:top w:w="0" w:type="dxa"/>
              <w:left w:w="108" w:type="dxa"/>
              <w:bottom w:w="0" w:type="dxa"/>
              <w:right w:w="108" w:type="dxa"/>
            </w:tcMar>
            <w:vAlign w:val="center"/>
          </w:tcPr>
          <w:p w:rsidR="009922F9" w:rsidRPr="00784BB4" w:rsidRDefault="009922F9" w:rsidP="009922F9">
            <w:pPr>
              <w:pStyle w:val="a9"/>
              <w:tabs>
                <w:tab w:val="clear" w:pos="1440"/>
                <w:tab w:val="left" w:pos="708"/>
              </w:tabs>
              <w:spacing w:before="0" w:after="0"/>
              <w:ind w:left="0" w:firstLine="0"/>
              <w:jc w:val="center"/>
              <w:rPr>
                <w:sz w:val="18"/>
                <w:szCs w:val="20"/>
              </w:rPr>
            </w:pPr>
            <w:r w:rsidRPr="00784BB4">
              <w:rPr>
                <w:sz w:val="18"/>
              </w:rPr>
              <w:t>ТОВ «РЄТЕК»</w:t>
            </w:r>
          </w:p>
        </w:tc>
        <w:tc>
          <w:tcPr>
            <w:tcW w:w="2551" w:type="dxa"/>
            <w:tcMar>
              <w:top w:w="0" w:type="dxa"/>
              <w:left w:w="108" w:type="dxa"/>
              <w:bottom w:w="0" w:type="dxa"/>
              <w:right w:w="108" w:type="dxa"/>
            </w:tcMar>
            <w:vAlign w:val="center"/>
          </w:tcPr>
          <w:p w:rsidR="009922F9" w:rsidRPr="00784BB4" w:rsidRDefault="009922F9" w:rsidP="009922F9">
            <w:pPr>
              <w:pStyle w:val="a9"/>
              <w:tabs>
                <w:tab w:val="clear" w:pos="1440"/>
                <w:tab w:val="left" w:pos="708"/>
              </w:tabs>
              <w:spacing w:before="0" w:after="0"/>
              <w:ind w:left="0" w:firstLine="0"/>
              <w:jc w:val="center"/>
              <w:rPr>
                <w:sz w:val="18"/>
                <w:szCs w:val="20"/>
              </w:rPr>
            </w:pPr>
            <w:r w:rsidRPr="00784BB4">
              <w:rPr>
                <w:b/>
                <w:sz w:val="18"/>
                <w:szCs w:val="20"/>
              </w:rPr>
              <w:t xml:space="preserve">3 835 200,00 </w:t>
            </w:r>
            <w:r w:rsidRPr="00784BB4">
              <w:rPr>
                <w:sz w:val="18"/>
                <w:szCs w:val="20"/>
              </w:rPr>
              <w:t>грн</w:t>
            </w:r>
          </w:p>
          <w:p w:rsidR="009922F9" w:rsidRPr="00784BB4" w:rsidRDefault="009922F9" w:rsidP="009922F9">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9922F9" w:rsidRPr="00784BB4" w:rsidRDefault="009922F9" w:rsidP="009922F9">
            <w:pPr>
              <w:pStyle w:val="a9"/>
              <w:tabs>
                <w:tab w:val="clear" w:pos="1440"/>
                <w:tab w:val="left" w:pos="708"/>
              </w:tabs>
              <w:spacing w:before="0" w:after="0"/>
              <w:ind w:left="0" w:firstLine="0"/>
              <w:jc w:val="center"/>
              <w:rPr>
                <w:sz w:val="18"/>
                <w:szCs w:val="20"/>
              </w:rPr>
            </w:pPr>
            <w:r w:rsidRPr="00784BB4">
              <w:rPr>
                <w:b/>
                <w:sz w:val="18"/>
                <w:szCs w:val="20"/>
              </w:rPr>
              <w:t xml:space="preserve">3 835 200,00 </w:t>
            </w:r>
            <w:r w:rsidRPr="00784BB4">
              <w:rPr>
                <w:sz w:val="18"/>
                <w:szCs w:val="20"/>
              </w:rPr>
              <w:t>грн</w:t>
            </w:r>
          </w:p>
          <w:p w:rsidR="009922F9" w:rsidRPr="00784BB4" w:rsidRDefault="009922F9" w:rsidP="009922F9">
            <w:pPr>
              <w:pStyle w:val="a9"/>
              <w:tabs>
                <w:tab w:val="clear" w:pos="1440"/>
                <w:tab w:val="left" w:pos="708"/>
              </w:tabs>
              <w:spacing w:before="0" w:after="0"/>
              <w:ind w:left="0" w:firstLine="0"/>
              <w:jc w:val="center"/>
              <w:rPr>
                <w:b/>
                <w:sz w:val="18"/>
                <w:szCs w:val="20"/>
              </w:rPr>
            </w:pPr>
            <w:r w:rsidRPr="00784BB4">
              <w:rPr>
                <w:sz w:val="18"/>
                <w:szCs w:val="20"/>
              </w:rPr>
              <w:t>(з ПДВ)</w:t>
            </w:r>
          </w:p>
        </w:tc>
      </w:tr>
    </w:tbl>
    <w:p w:rsidR="008E18AC" w:rsidRPr="00784BB4" w:rsidRDefault="008E18AC" w:rsidP="008E18AC">
      <w:pPr>
        <w:spacing w:before="120" w:after="200"/>
        <w:ind w:left="1418" w:hanging="1418"/>
        <w:jc w:val="both"/>
        <w:outlineLvl w:val="0"/>
      </w:pPr>
      <w:r w:rsidRPr="00784BB4">
        <w:t>(248)</w:t>
      </w:r>
      <w:r w:rsidRPr="00784BB4">
        <w:tab/>
        <w:t>Слід зазначити, що згідно з тендерною документацією конкурсних торгів єдиним критерієм оцінки тендерних пропозицій є ціна.</w:t>
      </w:r>
    </w:p>
    <w:p w:rsidR="009922F9" w:rsidRPr="00784BB4" w:rsidRDefault="005C2A60" w:rsidP="008E18AC">
      <w:pPr>
        <w:ind w:left="1418" w:hanging="1418"/>
        <w:jc w:val="both"/>
        <w:outlineLvl w:val="0"/>
      </w:pPr>
      <w:r w:rsidRPr="00784BB4">
        <w:t>(24</w:t>
      </w:r>
      <w:r w:rsidR="00A71AD0" w:rsidRPr="00784BB4">
        <w:t>9</w:t>
      </w:r>
      <w:r w:rsidR="009922F9" w:rsidRPr="00784BB4">
        <w:t>)</w:t>
      </w:r>
      <w:r w:rsidR="009922F9" w:rsidRPr="00784BB4">
        <w:tab/>
        <w:t>Отже, згідно з результатами аукціону та з протоколом засідання тендерного комітету Філ</w:t>
      </w:r>
      <w:r w:rsidRPr="00784BB4">
        <w:t>ії «ДВЗ» ПАТ «Укрзалізниця» № 1024 від 31.07.2018  переможцем Торгів № 24</w:t>
      </w:r>
      <w:r w:rsidR="009922F9" w:rsidRPr="00784BB4">
        <w:t xml:space="preserve"> визначено ТОВ «ІНТЕРПАЙП УКРАЇНА».</w:t>
      </w:r>
    </w:p>
    <w:p w:rsidR="009922F9" w:rsidRPr="00784BB4" w:rsidRDefault="00A71AD0" w:rsidP="009922F9">
      <w:pPr>
        <w:spacing w:before="200"/>
        <w:ind w:left="1418" w:hanging="1418"/>
        <w:jc w:val="both"/>
        <w:outlineLvl w:val="0"/>
      </w:pPr>
      <w:r w:rsidRPr="00784BB4">
        <w:t>(250</w:t>
      </w:r>
      <w:r w:rsidR="009922F9" w:rsidRPr="00784BB4">
        <w:t>)</w:t>
      </w:r>
      <w:r w:rsidR="009922F9" w:rsidRPr="00784BB4">
        <w:tab/>
        <w:t>Так, за рез</w:t>
      </w:r>
      <w:r w:rsidR="005C2A60" w:rsidRPr="00784BB4">
        <w:t>ультатами проведення Торгів № 24</w:t>
      </w:r>
      <w:r w:rsidR="009922F9" w:rsidRPr="00784BB4">
        <w:t xml:space="preserve"> Філією «ДВЗ» </w:t>
      </w:r>
      <w:r w:rsidR="008E18AC" w:rsidRPr="00784BB4">
        <w:br/>
      </w:r>
      <w:r w:rsidR="009922F9" w:rsidRPr="00784BB4">
        <w:t>ПАТ «Укрзалізниця» з ТОВ «ІНТЕРПАЙП УКРАЇНА» укладе</w:t>
      </w:r>
      <w:r w:rsidR="008E18AC" w:rsidRPr="00784BB4">
        <w:t xml:space="preserve">но договір поставки </w:t>
      </w:r>
      <w:r w:rsidR="005C2A60" w:rsidRPr="00784BB4">
        <w:t>№ ДВРЗ-256-Т від 15</w:t>
      </w:r>
      <w:r w:rsidR="009922F9" w:rsidRPr="00784BB4">
        <w:t xml:space="preserve">.08.2018 на загальну суму </w:t>
      </w:r>
      <w:r w:rsidR="009922F9" w:rsidRPr="00784BB4">
        <w:rPr>
          <w:szCs w:val="20"/>
        </w:rPr>
        <w:t>3 816 000,00</w:t>
      </w:r>
      <w:r w:rsidR="009922F9" w:rsidRPr="00784BB4">
        <w:t xml:space="preserve"> грн </w:t>
      </w:r>
      <w:r w:rsidR="008E18AC" w:rsidRPr="00784BB4">
        <w:br/>
      </w:r>
      <w:r w:rsidR="009922F9" w:rsidRPr="00784BB4">
        <w:t>(з ПДВ).</w:t>
      </w:r>
    </w:p>
    <w:p w:rsidR="005C2A60" w:rsidRPr="00784BB4" w:rsidRDefault="005C2A60" w:rsidP="005C2A60">
      <w:pPr>
        <w:spacing w:before="200"/>
        <w:ind w:left="1418" w:hanging="1418"/>
        <w:jc w:val="both"/>
        <w:outlineLvl w:val="0"/>
        <w:rPr>
          <w:b/>
        </w:rPr>
      </w:pPr>
      <w:r w:rsidRPr="00784BB4">
        <w:rPr>
          <w:b/>
        </w:rPr>
        <w:t>3.25.</w:t>
      </w:r>
      <w:r w:rsidRPr="00784BB4">
        <w:tab/>
      </w:r>
      <w:r w:rsidRPr="00784BB4">
        <w:rPr>
          <w:b/>
        </w:rPr>
        <w:t xml:space="preserve">Торги № 25 </w:t>
      </w:r>
    </w:p>
    <w:p w:rsidR="005C2A60" w:rsidRPr="00784BB4" w:rsidRDefault="00A71AD0" w:rsidP="005C2A60">
      <w:pPr>
        <w:spacing w:before="200"/>
        <w:ind w:left="1418" w:hanging="1418"/>
        <w:jc w:val="both"/>
        <w:outlineLvl w:val="0"/>
      </w:pPr>
      <w:r w:rsidRPr="00784BB4">
        <w:t>(251</w:t>
      </w:r>
      <w:r w:rsidR="005C2A60" w:rsidRPr="00784BB4">
        <w:t>)</w:t>
      </w:r>
      <w:r w:rsidR="005C2A60" w:rsidRPr="00784BB4">
        <w:tab/>
        <w:t>Філією «ДВЗ» ПАТ «Укрзалізниця»</w:t>
      </w:r>
      <w:r w:rsidR="005C2A60" w:rsidRPr="00784BB4">
        <w:rPr>
          <w:shd w:val="clear" w:color="auto" w:fill="FFFFFF"/>
        </w:rPr>
        <w:t xml:space="preserve"> </w:t>
      </w:r>
      <w:r w:rsidR="005C2A60" w:rsidRPr="00784BB4">
        <w:t>проведено торги на закупівлю – «Колеса суцільнокатані» (оголошення № UA-2018-06-27-002108-a).</w:t>
      </w:r>
    </w:p>
    <w:p w:rsidR="005C2A60" w:rsidRPr="00784BB4" w:rsidRDefault="00A71AD0" w:rsidP="005C2A60">
      <w:pPr>
        <w:spacing w:before="200"/>
        <w:ind w:left="1418" w:hanging="1418"/>
        <w:jc w:val="both"/>
        <w:outlineLvl w:val="0"/>
      </w:pPr>
      <w:r w:rsidRPr="00784BB4">
        <w:t>(252</w:t>
      </w:r>
      <w:r w:rsidR="008E18AC" w:rsidRPr="00784BB4">
        <w:t>)</w:t>
      </w:r>
      <w:r w:rsidR="008E18AC" w:rsidRPr="00784BB4">
        <w:tab/>
        <w:t>Предмет закупівлі: к</w:t>
      </w:r>
      <w:r w:rsidR="005C2A60" w:rsidRPr="00784BB4">
        <w:t xml:space="preserve">олесо суцільнокатане для рухомого складу залізниць     діам. 957 ступ. 190 мм. </w:t>
      </w:r>
    </w:p>
    <w:p w:rsidR="005C2A60" w:rsidRPr="00784BB4" w:rsidRDefault="00A71AD0" w:rsidP="005C2A60">
      <w:pPr>
        <w:spacing w:before="200"/>
        <w:ind w:left="1418" w:hanging="1418"/>
        <w:jc w:val="both"/>
        <w:outlineLvl w:val="0"/>
      </w:pPr>
      <w:r w:rsidRPr="00784BB4">
        <w:t>(253</w:t>
      </w:r>
      <w:r w:rsidR="005C2A60" w:rsidRPr="00784BB4">
        <w:t>)</w:t>
      </w:r>
      <w:r w:rsidR="005C2A60" w:rsidRPr="00784BB4">
        <w:tab/>
        <w:t xml:space="preserve">Кінцевий строк подання тендерних пропозицій: </w:t>
      </w:r>
      <w:r w:rsidR="005C2A60" w:rsidRPr="00784BB4">
        <w:rPr>
          <w:rStyle w:val="11"/>
        </w:rPr>
        <w:t>26.07.2018 о 20:00</w:t>
      </w:r>
      <w:r w:rsidR="005C2A60" w:rsidRPr="00784BB4">
        <w:t>.</w:t>
      </w:r>
    </w:p>
    <w:p w:rsidR="005C2A60" w:rsidRPr="00784BB4" w:rsidRDefault="00A71AD0" w:rsidP="005C2A60">
      <w:pPr>
        <w:spacing w:before="200"/>
        <w:ind w:left="1418" w:hanging="1418"/>
        <w:jc w:val="both"/>
        <w:outlineLvl w:val="0"/>
        <w:rPr>
          <w:rStyle w:val="11"/>
        </w:rPr>
      </w:pPr>
      <w:r w:rsidRPr="00784BB4">
        <w:t>(254</w:t>
      </w:r>
      <w:r w:rsidR="005C2A60" w:rsidRPr="00784BB4">
        <w:t>)</w:t>
      </w:r>
      <w:r w:rsidR="005C2A60" w:rsidRPr="00784BB4">
        <w:tab/>
        <w:t xml:space="preserve">Початок аукціону: </w:t>
      </w:r>
      <w:r w:rsidR="008E18AC" w:rsidRPr="00784BB4">
        <w:rPr>
          <w:rStyle w:val="11"/>
        </w:rPr>
        <w:t>27.07.2018 о</w:t>
      </w:r>
      <w:r w:rsidR="005C2A60" w:rsidRPr="00784BB4">
        <w:rPr>
          <w:rStyle w:val="11"/>
        </w:rPr>
        <w:t> 12:48.</w:t>
      </w:r>
    </w:p>
    <w:p w:rsidR="005C2A60" w:rsidRPr="00784BB4" w:rsidRDefault="00A71AD0" w:rsidP="005C2A60">
      <w:pPr>
        <w:spacing w:before="200"/>
        <w:ind w:left="1418" w:hanging="1418"/>
        <w:jc w:val="both"/>
        <w:outlineLvl w:val="0"/>
      </w:pPr>
      <w:r w:rsidRPr="00784BB4">
        <w:t>(255</w:t>
      </w:r>
      <w:r w:rsidR="005C2A60" w:rsidRPr="00784BB4">
        <w:t>)</w:t>
      </w:r>
      <w:r w:rsidR="005C2A60" w:rsidRPr="00784BB4">
        <w:tab/>
        <w:t xml:space="preserve">Очікувана вартість: 3 835 200,00 грн з (ПДВ). </w:t>
      </w:r>
    </w:p>
    <w:p w:rsidR="005C2A60" w:rsidRPr="00784BB4" w:rsidRDefault="00A71AD0" w:rsidP="005C2A60">
      <w:pPr>
        <w:spacing w:before="200"/>
        <w:ind w:left="1418" w:hanging="1418"/>
        <w:jc w:val="both"/>
        <w:outlineLvl w:val="0"/>
      </w:pPr>
      <w:r w:rsidRPr="00784BB4">
        <w:t>(256</w:t>
      </w:r>
      <w:r w:rsidR="005C2A60" w:rsidRPr="00784BB4">
        <w:t>)</w:t>
      </w:r>
      <w:r w:rsidR="005C2A60" w:rsidRPr="00784BB4">
        <w:tab/>
      </w:r>
      <w:r w:rsidR="005C2A60" w:rsidRPr="00784BB4">
        <w:rPr>
          <w:lang w:val="ru-RU"/>
        </w:rPr>
        <w:t>Розмір мінімального кроку пониження ціни був встановлений:</w:t>
      </w:r>
      <w:r w:rsidR="005C2A60" w:rsidRPr="00784BB4">
        <w:t xml:space="preserve"> 19 176,00</w:t>
      </w:r>
      <w:r w:rsidR="005C2A60" w:rsidRPr="00784BB4">
        <w:rPr>
          <w:rStyle w:val="af5"/>
          <w:b w:val="0"/>
          <w:szCs w:val="21"/>
        </w:rPr>
        <w:t xml:space="preserve"> грн.</w:t>
      </w:r>
    </w:p>
    <w:p w:rsidR="005C2A60" w:rsidRPr="00784BB4" w:rsidRDefault="00A71AD0" w:rsidP="005C2A60">
      <w:pPr>
        <w:spacing w:before="200" w:after="200"/>
        <w:ind w:left="1418" w:hanging="1418"/>
        <w:jc w:val="both"/>
        <w:outlineLvl w:val="0"/>
      </w:pPr>
      <w:r w:rsidRPr="00784BB4">
        <w:t>(257</w:t>
      </w:r>
      <w:r w:rsidR="005C2A60" w:rsidRPr="00784BB4">
        <w:t>)</w:t>
      </w:r>
      <w:r w:rsidR="005C2A60" w:rsidRPr="00784BB4">
        <w:tab/>
        <w:t>Відповідно до реєстру отриманих тендерних пропозицій для участі в                       Торгах № 25 тендерні пропозиції подали такі суб’єкти господарювання:</w:t>
      </w:r>
    </w:p>
    <w:p w:rsidR="008E4A69" w:rsidRPr="00784BB4" w:rsidRDefault="008E4A69" w:rsidP="005C2A60">
      <w:pPr>
        <w:spacing w:before="200" w:after="200"/>
        <w:ind w:left="1418" w:hanging="1418"/>
        <w:jc w:val="both"/>
        <w:outlineLvl w:val="0"/>
      </w:pPr>
    </w:p>
    <w:tbl>
      <w:tblPr>
        <w:tblW w:w="0" w:type="auto"/>
        <w:tblInd w:w="152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2835"/>
        <w:gridCol w:w="2551"/>
        <w:gridCol w:w="2835"/>
      </w:tblGrid>
      <w:tr w:rsidR="00784BB4" w:rsidRPr="00784BB4" w:rsidTr="005C2A60">
        <w:trPr>
          <w:trHeight w:val="491"/>
        </w:trPr>
        <w:tc>
          <w:tcPr>
            <w:tcW w:w="2835" w:type="dxa"/>
            <w:tcMar>
              <w:top w:w="0" w:type="dxa"/>
              <w:left w:w="108" w:type="dxa"/>
              <w:bottom w:w="0" w:type="dxa"/>
              <w:right w:w="108" w:type="dxa"/>
            </w:tcMar>
            <w:vAlign w:val="center"/>
            <w:hideMark/>
          </w:tcPr>
          <w:p w:rsidR="005C2A60" w:rsidRPr="00784BB4" w:rsidRDefault="005C2A60" w:rsidP="005C2A60">
            <w:pPr>
              <w:pStyle w:val="a9"/>
              <w:tabs>
                <w:tab w:val="clear" w:pos="1440"/>
                <w:tab w:val="left" w:pos="708"/>
              </w:tabs>
              <w:spacing w:before="0" w:after="0"/>
              <w:ind w:left="0" w:firstLine="0"/>
              <w:jc w:val="center"/>
              <w:rPr>
                <w:b/>
                <w:sz w:val="20"/>
                <w:szCs w:val="20"/>
              </w:rPr>
            </w:pPr>
            <w:r w:rsidRPr="00784BB4">
              <w:rPr>
                <w:b/>
                <w:sz w:val="20"/>
                <w:szCs w:val="20"/>
              </w:rPr>
              <w:lastRenderedPageBreak/>
              <w:t>Найменування учасника</w:t>
            </w:r>
          </w:p>
        </w:tc>
        <w:tc>
          <w:tcPr>
            <w:tcW w:w="2551" w:type="dxa"/>
            <w:tcMar>
              <w:top w:w="0" w:type="dxa"/>
              <w:left w:w="108" w:type="dxa"/>
              <w:bottom w:w="0" w:type="dxa"/>
              <w:right w:w="108" w:type="dxa"/>
            </w:tcMar>
            <w:vAlign w:val="center"/>
            <w:hideMark/>
          </w:tcPr>
          <w:p w:rsidR="005C2A60" w:rsidRPr="00784BB4" w:rsidRDefault="005C2A60" w:rsidP="005C2A60">
            <w:pPr>
              <w:pStyle w:val="a9"/>
              <w:tabs>
                <w:tab w:val="clear" w:pos="1440"/>
                <w:tab w:val="left" w:pos="708"/>
              </w:tabs>
              <w:spacing w:before="0" w:after="0"/>
              <w:ind w:left="0" w:firstLine="0"/>
              <w:jc w:val="center"/>
              <w:rPr>
                <w:b/>
                <w:sz w:val="20"/>
                <w:szCs w:val="20"/>
              </w:rPr>
            </w:pPr>
            <w:r w:rsidRPr="00784BB4">
              <w:rPr>
                <w:b/>
                <w:sz w:val="20"/>
                <w:szCs w:val="20"/>
              </w:rPr>
              <w:t>Початкова цінова пропозиція</w:t>
            </w:r>
          </w:p>
        </w:tc>
        <w:tc>
          <w:tcPr>
            <w:tcW w:w="2835" w:type="dxa"/>
            <w:tcMar>
              <w:top w:w="0" w:type="dxa"/>
              <w:left w:w="108" w:type="dxa"/>
              <w:bottom w:w="0" w:type="dxa"/>
              <w:right w:w="108" w:type="dxa"/>
            </w:tcMar>
            <w:vAlign w:val="center"/>
            <w:hideMark/>
          </w:tcPr>
          <w:p w:rsidR="005C2A60" w:rsidRPr="00784BB4" w:rsidRDefault="005C2A60" w:rsidP="005C2A60">
            <w:pPr>
              <w:pStyle w:val="a9"/>
              <w:tabs>
                <w:tab w:val="clear" w:pos="1440"/>
                <w:tab w:val="left" w:pos="708"/>
              </w:tabs>
              <w:spacing w:before="0" w:after="0"/>
              <w:ind w:left="0" w:firstLine="0"/>
              <w:jc w:val="center"/>
              <w:rPr>
                <w:b/>
                <w:sz w:val="20"/>
                <w:szCs w:val="20"/>
              </w:rPr>
            </w:pPr>
            <w:r w:rsidRPr="00784BB4">
              <w:rPr>
                <w:b/>
                <w:sz w:val="20"/>
                <w:szCs w:val="20"/>
              </w:rPr>
              <w:t>Кінцева цінова пропозиція</w:t>
            </w:r>
          </w:p>
        </w:tc>
      </w:tr>
      <w:tr w:rsidR="00784BB4" w:rsidRPr="00784BB4" w:rsidTr="005C2A60">
        <w:tc>
          <w:tcPr>
            <w:tcW w:w="2835" w:type="dxa"/>
            <w:tcMar>
              <w:top w:w="0" w:type="dxa"/>
              <w:left w:w="108" w:type="dxa"/>
              <w:bottom w:w="0" w:type="dxa"/>
              <w:right w:w="108" w:type="dxa"/>
            </w:tcMar>
            <w:vAlign w:val="center"/>
          </w:tcPr>
          <w:p w:rsidR="005C2A60" w:rsidRPr="00784BB4" w:rsidRDefault="005C2A60" w:rsidP="005C2A60">
            <w:pPr>
              <w:pStyle w:val="a9"/>
              <w:tabs>
                <w:tab w:val="clear" w:pos="1440"/>
                <w:tab w:val="left" w:pos="708"/>
              </w:tabs>
              <w:spacing w:before="0" w:after="0"/>
              <w:ind w:left="0" w:firstLine="0"/>
              <w:jc w:val="center"/>
              <w:rPr>
                <w:sz w:val="18"/>
                <w:szCs w:val="20"/>
              </w:rPr>
            </w:pPr>
            <w:r w:rsidRPr="00784BB4">
              <w:rPr>
                <w:sz w:val="18"/>
              </w:rPr>
              <w:t>ТОВ «ІНТЕРПАЙП УКРАЇНА»</w:t>
            </w:r>
          </w:p>
        </w:tc>
        <w:tc>
          <w:tcPr>
            <w:tcW w:w="2551" w:type="dxa"/>
            <w:tcMar>
              <w:top w:w="0" w:type="dxa"/>
              <w:left w:w="108" w:type="dxa"/>
              <w:bottom w:w="0" w:type="dxa"/>
              <w:right w:w="108" w:type="dxa"/>
            </w:tcMar>
            <w:vAlign w:val="center"/>
          </w:tcPr>
          <w:p w:rsidR="005C2A60" w:rsidRPr="00784BB4" w:rsidRDefault="005C2A60" w:rsidP="005C2A60">
            <w:pPr>
              <w:pStyle w:val="a9"/>
              <w:tabs>
                <w:tab w:val="clear" w:pos="1440"/>
                <w:tab w:val="left" w:pos="708"/>
              </w:tabs>
              <w:spacing w:before="0" w:after="0"/>
              <w:ind w:left="0" w:firstLine="0"/>
              <w:jc w:val="center"/>
              <w:rPr>
                <w:sz w:val="18"/>
                <w:szCs w:val="20"/>
              </w:rPr>
            </w:pPr>
            <w:r w:rsidRPr="00784BB4">
              <w:rPr>
                <w:b/>
                <w:sz w:val="18"/>
                <w:szCs w:val="18"/>
              </w:rPr>
              <w:t>3 835 200,00</w:t>
            </w:r>
            <w:r w:rsidRPr="00784BB4">
              <w:rPr>
                <w:b/>
                <w:sz w:val="18"/>
                <w:szCs w:val="20"/>
              </w:rPr>
              <w:t xml:space="preserve"> </w:t>
            </w:r>
            <w:r w:rsidRPr="00784BB4">
              <w:rPr>
                <w:sz w:val="18"/>
                <w:szCs w:val="20"/>
              </w:rPr>
              <w:t>грн</w:t>
            </w:r>
          </w:p>
          <w:p w:rsidR="005C2A60" w:rsidRPr="00784BB4" w:rsidRDefault="005C2A60" w:rsidP="005C2A60">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5C2A60" w:rsidRPr="00784BB4" w:rsidRDefault="005C2A60" w:rsidP="005C2A60">
            <w:pPr>
              <w:pStyle w:val="a9"/>
              <w:tabs>
                <w:tab w:val="clear" w:pos="1440"/>
                <w:tab w:val="left" w:pos="708"/>
              </w:tabs>
              <w:spacing w:before="0" w:after="0"/>
              <w:ind w:left="0" w:firstLine="0"/>
              <w:jc w:val="center"/>
              <w:rPr>
                <w:sz w:val="18"/>
                <w:szCs w:val="20"/>
              </w:rPr>
            </w:pPr>
            <w:r w:rsidRPr="00784BB4">
              <w:rPr>
                <w:b/>
                <w:sz w:val="18"/>
                <w:szCs w:val="20"/>
              </w:rPr>
              <w:t xml:space="preserve">3 816 000,00 </w:t>
            </w:r>
            <w:r w:rsidRPr="00784BB4">
              <w:rPr>
                <w:sz w:val="18"/>
                <w:szCs w:val="20"/>
              </w:rPr>
              <w:t>грн</w:t>
            </w:r>
          </w:p>
          <w:p w:rsidR="005C2A60" w:rsidRPr="00784BB4" w:rsidRDefault="005C2A60" w:rsidP="005C2A60">
            <w:pPr>
              <w:pStyle w:val="a9"/>
              <w:tabs>
                <w:tab w:val="clear" w:pos="1440"/>
                <w:tab w:val="left" w:pos="708"/>
              </w:tabs>
              <w:spacing w:before="0" w:after="0"/>
              <w:ind w:left="0" w:firstLine="0"/>
              <w:jc w:val="center"/>
              <w:rPr>
                <w:b/>
                <w:sz w:val="18"/>
                <w:szCs w:val="20"/>
              </w:rPr>
            </w:pPr>
            <w:r w:rsidRPr="00784BB4">
              <w:rPr>
                <w:sz w:val="18"/>
                <w:szCs w:val="20"/>
              </w:rPr>
              <w:t>(з ПДВ)</w:t>
            </w:r>
          </w:p>
        </w:tc>
      </w:tr>
      <w:tr w:rsidR="00784BB4" w:rsidRPr="00784BB4" w:rsidTr="005C2A60">
        <w:tc>
          <w:tcPr>
            <w:tcW w:w="2835" w:type="dxa"/>
            <w:tcMar>
              <w:top w:w="0" w:type="dxa"/>
              <w:left w:w="108" w:type="dxa"/>
              <w:bottom w:w="0" w:type="dxa"/>
              <w:right w:w="108" w:type="dxa"/>
            </w:tcMar>
            <w:vAlign w:val="center"/>
          </w:tcPr>
          <w:p w:rsidR="005C2A60" w:rsidRPr="00784BB4" w:rsidRDefault="005C2A60" w:rsidP="005C2A60">
            <w:pPr>
              <w:pStyle w:val="a9"/>
              <w:tabs>
                <w:tab w:val="clear" w:pos="1440"/>
                <w:tab w:val="left" w:pos="708"/>
              </w:tabs>
              <w:spacing w:before="0" w:after="0"/>
              <w:ind w:left="0" w:firstLine="0"/>
              <w:jc w:val="center"/>
              <w:rPr>
                <w:sz w:val="18"/>
                <w:szCs w:val="20"/>
              </w:rPr>
            </w:pPr>
            <w:r w:rsidRPr="00784BB4">
              <w:rPr>
                <w:sz w:val="18"/>
              </w:rPr>
              <w:t>ТОВ «РЄТЕК»</w:t>
            </w:r>
          </w:p>
        </w:tc>
        <w:tc>
          <w:tcPr>
            <w:tcW w:w="2551" w:type="dxa"/>
            <w:tcMar>
              <w:top w:w="0" w:type="dxa"/>
              <w:left w:w="108" w:type="dxa"/>
              <w:bottom w:w="0" w:type="dxa"/>
              <w:right w:w="108" w:type="dxa"/>
            </w:tcMar>
            <w:vAlign w:val="center"/>
          </w:tcPr>
          <w:p w:rsidR="005C2A60" w:rsidRPr="00784BB4" w:rsidRDefault="005C2A60" w:rsidP="005C2A60">
            <w:pPr>
              <w:pStyle w:val="a9"/>
              <w:tabs>
                <w:tab w:val="clear" w:pos="1440"/>
                <w:tab w:val="left" w:pos="708"/>
              </w:tabs>
              <w:spacing w:before="0" w:after="0"/>
              <w:ind w:left="0" w:firstLine="0"/>
              <w:jc w:val="center"/>
              <w:rPr>
                <w:sz w:val="18"/>
                <w:szCs w:val="20"/>
              </w:rPr>
            </w:pPr>
            <w:r w:rsidRPr="00784BB4">
              <w:rPr>
                <w:b/>
                <w:sz w:val="18"/>
                <w:szCs w:val="20"/>
              </w:rPr>
              <w:t xml:space="preserve">3 835 200,00 </w:t>
            </w:r>
            <w:r w:rsidRPr="00784BB4">
              <w:rPr>
                <w:sz w:val="18"/>
                <w:szCs w:val="20"/>
              </w:rPr>
              <w:t>грн</w:t>
            </w:r>
          </w:p>
          <w:p w:rsidR="005C2A60" w:rsidRPr="00784BB4" w:rsidRDefault="005C2A60" w:rsidP="005C2A60">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5C2A60" w:rsidRPr="00784BB4" w:rsidRDefault="005C2A60" w:rsidP="005C2A60">
            <w:pPr>
              <w:pStyle w:val="a9"/>
              <w:tabs>
                <w:tab w:val="clear" w:pos="1440"/>
                <w:tab w:val="left" w:pos="708"/>
              </w:tabs>
              <w:spacing w:before="0" w:after="0"/>
              <w:ind w:left="0" w:firstLine="0"/>
              <w:jc w:val="center"/>
              <w:rPr>
                <w:sz w:val="18"/>
                <w:szCs w:val="20"/>
              </w:rPr>
            </w:pPr>
            <w:r w:rsidRPr="00784BB4">
              <w:rPr>
                <w:b/>
                <w:sz w:val="18"/>
                <w:szCs w:val="20"/>
              </w:rPr>
              <w:t xml:space="preserve">3 835 200,00 </w:t>
            </w:r>
            <w:r w:rsidRPr="00784BB4">
              <w:rPr>
                <w:sz w:val="18"/>
                <w:szCs w:val="20"/>
              </w:rPr>
              <w:t>грн</w:t>
            </w:r>
          </w:p>
          <w:p w:rsidR="005C2A60" w:rsidRPr="00784BB4" w:rsidRDefault="005C2A60" w:rsidP="005C2A60">
            <w:pPr>
              <w:pStyle w:val="a9"/>
              <w:tabs>
                <w:tab w:val="clear" w:pos="1440"/>
                <w:tab w:val="left" w:pos="708"/>
              </w:tabs>
              <w:spacing w:before="0" w:after="0"/>
              <w:ind w:left="0" w:firstLine="0"/>
              <w:jc w:val="center"/>
              <w:rPr>
                <w:b/>
                <w:sz w:val="18"/>
                <w:szCs w:val="20"/>
              </w:rPr>
            </w:pPr>
            <w:r w:rsidRPr="00784BB4">
              <w:rPr>
                <w:sz w:val="18"/>
                <w:szCs w:val="20"/>
              </w:rPr>
              <w:t>(з ПДВ)</w:t>
            </w:r>
          </w:p>
        </w:tc>
      </w:tr>
    </w:tbl>
    <w:p w:rsidR="005C2A60" w:rsidRPr="00784BB4" w:rsidRDefault="008E18AC" w:rsidP="008E18AC">
      <w:pPr>
        <w:spacing w:before="120" w:after="200"/>
        <w:ind w:left="1418" w:hanging="1418"/>
        <w:jc w:val="both"/>
        <w:outlineLvl w:val="0"/>
      </w:pPr>
      <w:r w:rsidRPr="00784BB4">
        <w:t>(258)</w:t>
      </w:r>
      <w:r w:rsidRPr="00784BB4">
        <w:tab/>
        <w:t>Слід зазначити, що згідно з тендерною документацією конкурсних торгів єдиним критерієм оцінки тендерних пропозицій є ціна.</w:t>
      </w:r>
    </w:p>
    <w:p w:rsidR="005C2A60" w:rsidRPr="00784BB4" w:rsidRDefault="00A71AD0" w:rsidP="005C2A60">
      <w:pPr>
        <w:ind w:left="1418" w:hanging="1418"/>
        <w:jc w:val="both"/>
        <w:outlineLvl w:val="0"/>
      </w:pPr>
      <w:r w:rsidRPr="00784BB4">
        <w:t>(259</w:t>
      </w:r>
      <w:r w:rsidR="005C2A60" w:rsidRPr="00784BB4">
        <w:t>)</w:t>
      </w:r>
      <w:r w:rsidR="005C2A60" w:rsidRPr="00784BB4">
        <w:tab/>
        <w:t>Отже, згідно з результатами аукціону та з протоколом засідання тендерного комітету Філії «ДВЗ» ПАТ «Укрзалізниця» № 1026 від 31.07.2018  переможцем Торгів № 25 визначено ТОВ «ІНТЕРПАЙП УКРАЇНА».</w:t>
      </w:r>
    </w:p>
    <w:p w:rsidR="005C2A60" w:rsidRPr="00784BB4" w:rsidRDefault="00A71AD0" w:rsidP="005C2A60">
      <w:pPr>
        <w:spacing w:before="200"/>
        <w:ind w:left="1418" w:hanging="1418"/>
        <w:jc w:val="both"/>
        <w:outlineLvl w:val="0"/>
      </w:pPr>
      <w:r w:rsidRPr="00784BB4">
        <w:t>(260</w:t>
      </w:r>
      <w:r w:rsidR="005C2A60" w:rsidRPr="00784BB4">
        <w:t>)</w:t>
      </w:r>
      <w:r w:rsidR="005C2A60" w:rsidRPr="00784BB4">
        <w:tab/>
        <w:t xml:space="preserve">Так, за результатами проведення Торгів № 25 Філією «ДВЗ» </w:t>
      </w:r>
      <w:r w:rsidR="008E18AC" w:rsidRPr="00784BB4">
        <w:br/>
      </w:r>
      <w:r w:rsidR="005C2A60" w:rsidRPr="00784BB4">
        <w:t>ПАТ «Укрзалізниця» з ТОВ «ІНТЕРПАЙП УКРАЇ</w:t>
      </w:r>
      <w:r w:rsidR="008E18AC" w:rsidRPr="00784BB4">
        <w:t xml:space="preserve">НА» укладено договір поставки </w:t>
      </w:r>
      <w:r w:rsidR="005C2A60" w:rsidRPr="00784BB4">
        <w:t xml:space="preserve">№ ДВРЗ-254-Т від 15.08.2018 на загальну суму </w:t>
      </w:r>
      <w:r w:rsidR="005C2A60" w:rsidRPr="00784BB4">
        <w:rPr>
          <w:szCs w:val="20"/>
        </w:rPr>
        <w:t>3 816 000,00</w:t>
      </w:r>
      <w:r w:rsidR="005C2A60" w:rsidRPr="00784BB4">
        <w:t xml:space="preserve"> грн </w:t>
      </w:r>
      <w:r w:rsidR="008E18AC" w:rsidRPr="00784BB4">
        <w:br/>
      </w:r>
      <w:r w:rsidR="005C2A60" w:rsidRPr="00784BB4">
        <w:t>(з ПДВ).</w:t>
      </w:r>
    </w:p>
    <w:p w:rsidR="005C2A60" w:rsidRPr="00784BB4" w:rsidRDefault="005C2A60" w:rsidP="005C2A60">
      <w:pPr>
        <w:spacing w:before="200"/>
        <w:ind w:left="1418" w:hanging="1418"/>
        <w:jc w:val="both"/>
        <w:outlineLvl w:val="0"/>
        <w:rPr>
          <w:b/>
        </w:rPr>
      </w:pPr>
      <w:r w:rsidRPr="00784BB4">
        <w:rPr>
          <w:b/>
        </w:rPr>
        <w:t>3.26.</w:t>
      </w:r>
      <w:r w:rsidRPr="00784BB4">
        <w:tab/>
      </w:r>
      <w:r w:rsidRPr="00784BB4">
        <w:rPr>
          <w:b/>
        </w:rPr>
        <w:t xml:space="preserve">Торги № 26 </w:t>
      </w:r>
    </w:p>
    <w:p w:rsidR="005C2A60" w:rsidRPr="00784BB4" w:rsidRDefault="00A71AD0" w:rsidP="005C2A60">
      <w:pPr>
        <w:spacing w:before="200"/>
        <w:ind w:left="1418" w:hanging="1418"/>
        <w:jc w:val="both"/>
        <w:outlineLvl w:val="0"/>
      </w:pPr>
      <w:r w:rsidRPr="00784BB4">
        <w:t>(261</w:t>
      </w:r>
      <w:r w:rsidR="005C2A60" w:rsidRPr="00784BB4">
        <w:t>)</w:t>
      </w:r>
      <w:r w:rsidR="005C2A60" w:rsidRPr="00784BB4">
        <w:tab/>
        <w:t>Філією «ПВЗ» ПАТ «Укрзалізниця»</w:t>
      </w:r>
      <w:r w:rsidR="005C2A60" w:rsidRPr="00784BB4">
        <w:rPr>
          <w:shd w:val="clear" w:color="auto" w:fill="FFFFFF"/>
        </w:rPr>
        <w:t xml:space="preserve"> </w:t>
      </w:r>
      <w:r w:rsidR="005C2A60" w:rsidRPr="00784BB4">
        <w:t>проведено торги на закупівлю – «Колеса суцільнокатані» (оголошення № UA-2018-06-26-000137-c).</w:t>
      </w:r>
    </w:p>
    <w:p w:rsidR="005C2A60" w:rsidRPr="00784BB4" w:rsidRDefault="00A71AD0" w:rsidP="005C2A60">
      <w:pPr>
        <w:spacing w:before="200"/>
        <w:ind w:left="1418" w:hanging="1418"/>
        <w:jc w:val="both"/>
        <w:outlineLvl w:val="0"/>
      </w:pPr>
      <w:r w:rsidRPr="00784BB4">
        <w:t>(262</w:t>
      </w:r>
      <w:r w:rsidR="008E18AC" w:rsidRPr="00784BB4">
        <w:t>)</w:t>
      </w:r>
      <w:r w:rsidR="008E18AC" w:rsidRPr="00784BB4">
        <w:tab/>
        <w:t>Предмет закупівлі: к</w:t>
      </w:r>
      <w:r w:rsidR="005C2A60" w:rsidRPr="00784BB4">
        <w:t xml:space="preserve">олесо суцільнокатане. </w:t>
      </w:r>
    </w:p>
    <w:p w:rsidR="005C2A60" w:rsidRPr="00784BB4" w:rsidRDefault="00A71AD0" w:rsidP="005C2A60">
      <w:pPr>
        <w:spacing w:before="200"/>
        <w:ind w:left="1418" w:hanging="1418"/>
        <w:jc w:val="both"/>
        <w:outlineLvl w:val="0"/>
      </w:pPr>
      <w:r w:rsidRPr="00784BB4">
        <w:t>(263</w:t>
      </w:r>
      <w:r w:rsidR="005C2A60" w:rsidRPr="00784BB4">
        <w:t>)</w:t>
      </w:r>
      <w:r w:rsidR="005C2A60" w:rsidRPr="00784BB4">
        <w:tab/>
        <w:t xml:space="preserve">Кінцевий строк подання тендерних пропозицій: </w:t>
      </w:r>
      <w:r w:rsidR="005C2A60" w:rsidRPr="00784BB4">
        <w:rPr>
          <w:rStyle w:val="11"/>
        </w:rPr>
        <w:t>11.07.2018 о 15:19</w:t>
      </w:r>
      <w:r w:rsidR="005C2A60" w:rsidRPr="00784BB4">
        <w:t>.</w:t>
      </w:r>
    </w:p>
    <w:p w:rsidR="005C2A60" w:rsidRPr="00784BB4" w:rsidRDefault="00F92A58" w:rsidP="005C2A60">
      <w:pPr>
        <w:spacing w:before="200"/>
        <w:ind w:left="1418" w:hanging="1418"/>
        <w:jc w:val="both"/>
        <w:outlineLvl w:val="0"/>
        <w:rPr>
          <w:rStyle w:val="11"/>
        </w:rPr>
      </w:pPr>
      <w:r w:rsidRPr="00784BB4">
        <w:t>(26</w:t>
      </w:r>
      <w:r w:rsidR="00A71AD0" w:rsidRPr="00784BB4">
        <w:t>4</w:t>
      </w:r>
      <w:r w:rsidR="005C2A60" w:rsidRPr="00784BB4">
        <w:t>)</w:t>
      </w:r>
      <w:r w:rsidR="005C2A60" w:rsidRPr="00784BB4">
        <w:tab/>
        <w:t xml:space="preserve">Початок аукціону: </w:t>
      </w:r>
      <w:r w:rsidR="008E18AC" w:rsidRPr="00784BB4">
        <w:rPr>
          <w:rStyle w:val="11"/>
        </w:rPr>
        <w:t>12.07.2018 о</w:t>
      </w:r>
      <w:r w:rsidR="005C2A60" w:rsidRPr="00784BB4">
        <w:rPr>
          <w:rStyle w:val="11"/>
        </w:rPr>
        <w:t> 14:17.</w:t>
      </w:r>
    </w:p>
    <w:p w:rsidR="005C2A60" w:rsidRPr="00784BB4" w:rsidRDefault="00F92A58" w:rsidP="005C2A60">
      <w:pPr>
        <w:spacing w:before="200"/>
        <w:ind w:left="1418" w:hanging="1418"/>
        <w:jc w:val="both"/>
        <w:outlineLvl w:val="0"/>
      </w:pPr>
      <w:r w:rsidRPr="00784BB4">
        <w:t>(26</w:t>
      </w:r>
      <w:r w:rsidR="00A71AD0" w:rsidRPr="00784BB4">
        <w:t>5</w:t>
      </w:r>
      <w:r w:rsidR="005C2A60" w:rsidRPr="00784BB4">
        <w:t>)</w:t>
      </w:r>
      <w:r w:rsidR="005C2A60" w:rsidRPr="00784BB4">
        <w:tab/>
        <w:t xml:space="preserve">Очікувана вартість: 3 836 160,00 грн з (ПДВ). </w:t>
      </w:r>
    </w:p>
    <w:p w:rsidR="005C2A60" w:rsidRPr="00784BB4" w:rsidRDefault="00F92A58" w:rsidP="005C2A60">
      <w:pPr>
        <w:spacing w:before="200"/>
        <w:ind w:left="1418" w:hanging="1418"/>
        <w:jc w:val="both"/>
        <w:outlineLvl w:val="0"/>
      </w:pPr>
      <w:r w:rsidRPr="00784BB4">
        <w:t>(26</w:t>
      </w:r>
      <w:r w:rsidR="00A71AD0" w:rsidRPr="00784BB4">
        <w:t>6</w:t>
      </w:r>
      <w:r w:rsidR="005C2A60" w:rsidRPr="00784BB4">
        <w:t>)</w:t>
      </w:r>
      <w:r w:rsidR="005C2A60" w:rsidRPr="00784BB4">
        <w:tab/>
      </w:r>
      <w:r w:rsidR="005C2A60" w:rsidRPr="00784BB4">
        <w:rPr>
          <w:lang w:val="ru-RU"/>
        </w:rPr>
        <w:t>Розмір мінімального кроку пониження ціни був встановлений:</w:t>
      </w:r>
      <w:r w:rsidR="005C2A60" w:rsidRPr="00784BB4">
        <w:t xml:space="preserve"> 19 180,80</w:t>
      </w:r>
      <w:r w:rsidR="005C2A60" w:rsidRPr="00784BB4">
        <w:rPr>
          <w:rStyle w:val="af5"/>
          <w:b w:val="0"/>
          <w:szCs w:val="21"/>
        </w:rPr>
        <w:t xml:space="preserve"> грн.</w:t>
      </w:r>
    </w:p>
    <w:p w:rsidR="005C2A60" w:rsidRPr="00784BB4" w:rsidRDefault="00F92A58" w:rsidP="00F92A58">
      <w:pPr>
        <w:spacing w:before="200" w:after="200"/>
        <w:ind w:left="1418" w:hanging="1418"/>
        <w:jc w:val="both"/>
        <w:outlineLvl w:val="0"/>
      </w:pPr>
      <w:r w:rsidRPr="00784BB4">
        <w:t>(26</w:t>
      </w:r>
      <w:r w:rsidR="00A71AD0" w:rsidRPr="00784BB4">
        <w:t>7</w:t>
      </w:r>
      <w:r w:rsidR="005C2A60" w:rsidRPr="00784BB4">
        <w:t>)</w:t>
      </w:r>
      <w:r w:rsidR="005C2A60" w:rsidRPr="00784BB4">
        <w:tab/>
        <w:t xml:space="preserve">Відповідно до реєстру отриманих тендерних пропозицій для участі в  </w:t>
      </w:r>
      <w:r w:rsidRPr="00784BB4">
        <w:t xml:space="preserve">                     Торгах № 26</w:t>
      </w:r>
      <w:r w:rsidR="005C2A60" w:rsidRPr="00784BB4">
        <w:t xml:space="preserve"> тендерні пропозиції подали такі суб’єкти господарювання:</w:t>
      </w:r>
    </w:p>
    <w:tbl>
      <w:tblPr>
        <w:tblW w:w="0" w:type="auto"/>
        <w:tblInd w:w="152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2835"/>
        <w:gridCol w:w="2551"/>
        <w:gridCol w:w="2835"/>
      </w:tblGrid>
      <w:tr w:rsidR="00784BB4" w:rsidRPr="00784BB4" w:rsidTr="005C2A60">
        <w:trPr>
          <w:trHeight w:val="491"/>
        </w:trPr>
        <w:tc>
          <w:tcPr>
            <w:tcW w:w="2835" w:type="dxa"/>
            <w:tcMar>
              <w:top w:w="0" w:type="dxa"/>
              <w:left w:w="108" w:type="dxa"/>
              <w:bottom w:w="0" w:type="dxa"/>
              <w:right w:w="108" w:type="dxa"/>
            </w:tcMar>
            <w:vAlign w:val="center"/>
            <w:hideMark/>
          </w:tcPr>
          <w:p w:rsidR="005C2A60" w:rsidRPr="00784BB4" w:rsidRDefault="005C2A60" w:rsidP="005C2A60">
            <w:pPr>
              <w:pStyle w:val="a9"/>
              <w:tabs>
                <w:tab w:val="clear" w:pos="1440"/>
                <w:tab w:val="left" w:pos="708"/>
              </w:tabs>
              <w:spacing w:before="0" w:after="0"/>
              <w:ind w:left="0" w:firstLine="0"/>
              <w:jc w:val="center"/>
              <w:rPr>
                <w:b/>
                <w:sz w:val="20"/>
                <w:szCs w:val="20"/>
              </w:rPr>
            </w:pPr>
            <w:r w:rsidRPr="00784BB4">
              <w:rPr>
                <w:b/>
                <w:sz w:val="20"/>
                <w:szCs w:val="20"/>
              </w:rPr>
              <w:t>Найменування учасника</w:t>
            </w:r>
          </w:p>
        </w:tc>
        <w:tc>
          <w:tcPr>
            <w:tcW w:w="2551" w:type="dxa"/>
            <w:tcMar>
              <w:top w:w="0" w:type="dxa"/>
              <w:left w:w="108" w:type="dxa"/>
              <w:bottom w:w="0" w:type="dxa"/>
              <w:right w:w="108" w:type="dxa"/>
            </w:tcMar>
            <w:vAlign w:val="center"/>
            <w:hideMark/>
          </w:tcPr>
          <w:p w:rsidR="005C2A60" w:rsidRPr="00784BB4" w:rsidRDefault="005C2A60" w:rsidP="005C2A60">
            <w:pPr>
              <w:pStyle w:val="a9"/>
              <w:tabs>
                <w:tab w:val="clear" w:pos="1440"/>
                <w:tab w:val="left" w:pos="708"/>
              </w:tabs>
              <w:spacing w:before="0" w:after="0"/>
              <w:ind w:left="0" w:firstLine="0"/>
              <w:jc w:val="center"/>
              <w:rPr>
                <w:b/>
                <w:sz w:val="20"/>
                <w:szCs w:val="20"/>
              </w:rPr>
            </w:pPr>
            <w:r w:rsidRPr="00784BB4">
              <w:rPr>
                <w:b/>
                <w:sz w:val="20"/>
                <w:szCs w:val="20"/>
              </w:rPr>
              <w:t>Початкова цінова пропозиція</w:t>
            </w:r>
          </w:p>
        </w:tc>
        <w:tc>
          <w:tcPr>
            <w:tcW w:w="2835" w:type="dxa"/>
            <w:tcMar>
              <w:top w:w="0" w:type="dxa"/>
              <w:left w:w="108" w:type="dxa"/>
              <w:bottom w:w="0" w:type="dxa"/>
              <w:right w:w="108" w:type="dxa"/>
            </w:tcMar>
            <w:vAlign w:val="center"/>
            <w:hideMark/>
          </w:tcPr>
          <w:p w:rsidR="005C2A60" w:rsidRPr="00784BB4" w:rsidRDefault="005C2A60" w:rsidP="005C2A60">
            <w:pPr>
              <w:pStyle w:val="a9"/>
              <w:tabs>
                <w:tab w:val="clear" w:pos="1440"/>
                <w:tab w:val="left" w:pos="708"/>
              </w:tabs>
              <w:spacing w:before="0" w:after="0"/>
              <w:ind w:left="0" w:firstLine="0"/>
              <w:jc w:val="center"/>
              <w:rPr>
                <w:b/>
                <w:sz w:val="20"/>
                <w:szCs w:val="20"/>
              </w:rPr>
            </w:pPr>
            <w:r w:rsidRPr="00784BB4">
              <w:rPr>
                <w:b/>
                <w:sz w:val="20"/>
                <w:szCs w:val="20"/>
              </w:rPr>
              <w:t>Кінцева цінова пропозиція</w:t>
            </w:r>
          </w:p>
        </w:tc>
      </w:tr>
      <w:tr w:rsidR="00784BB4" w:rsidRPr="00784BB4" w:rsidTr="005C2A60">
        <w:tc>
          <w:tcPr>
            <w:tcW w:w="2835" w:type="dxa"/>
            <w:tcMar>
              <w:top w:w="0" w:type="dxa"/>
              <w:left w:w="108" w:type="dxa"/>
              <w:bottom w:w="0" w:type="dxa"/>
              <w:right w:w="108" w:type="dxa"/>
            </w:tcMar>
            <w:vAlign w:val="center"/>
          </w:tcPr>
          <w:p w:rsidR="005C2A60" w:rsidRPr="00784BB4" w:rsidRDefault="005C2A60" w:rsidP="005C2A60">
            <w:pPr>
              <w:pStyle w:val="a9"/>
              <w:tabs>
                <w:tab w:val="clear" w:pos="1440"/>
                <w:tab w:val="left" w:pos="708"/>
              </w:tabs>
              <w:spacing w:before="0" w:after="0"/>
              <w:ind w:left="0" w:firstLine="0"/>
              <w:jc w:val="center"/>
              <w:rPr>
                <w:sz w:val="18"/>
                <w:szCs w:val="20"/>
              </w:rPr>
            </w:pPr>
            <w:r w:rsidRPr="00784BB4">
              <w:rPr>
                <w:sz w:val="18"/>
              </w:rPr>
              <w:t>ТОВ «ІНТЕРПАЙП УКРАЇНА»</w:t>
            </w:r>
          </w:p>
        </w:tc>
        <w:tc>
          <w:tcPr>
            <w:tcW w:w="2551" w:type="dxa"/>
            <w:tcMar>
              <w:top w:w="0" w:type="dxa"/>
              <w:left w:w="108" w:type="dxa"/>
              <w:bottom w:w="0" w:type="dxa"/>
              <w:right w:w="108" w:type="dxa"/>
            </w:tcMar>
            <w:vAlign w:val="center"/>
          </w:tcPr>
          <w:p w:rsidR="005C2A60" w:rsidRPr="00784BB4" w:rsidRDefault="005C2A60" w:rsidP="005C2A60">
            <w:pPr>
              <w:pStyle w:val="a9"/>
              <w:tabs>
                <w:tab w:val="clear" w:pos="1440"/>
                <w:tab w:val="left" w:pos="708"/>
              </w:tabs>
              <w:spacing w:before="0" w:after="0"/>
              <w:ind w:left="0" w:firstLine="0"/>
              <w:jc w:val="center"/>
              <w:rPr>
                <w:sz w:val="18"/>
                <w:szCs w:val="20"/>
              </w:rPr>
            </w:pPr>
            <w:r w:rsidRPr="00784BB4">
              <w:rPr>
                <w:b/>
                <w:sz w:val="18"/>
                <w:szCs w:val="18"/>
              </w:rPr>
              <w:t>3 836 160,00</w:t>
            </w:r>
            <w:r w:rsidRPr="00784BB4">
              <w:rPr>
                <w:b/>
                <w:sz w:val="18"/>
                <w:szCs w:val="20"/>
              </w:rPr>
              <w:t xml:space="preserve"> </w:t>
            </w:r>
            <w:r w:rsidRPr="00784BB4">
              <w:rPr>
                <w:sz w:val="18"/>
                <w:szCs w:val="20"/>
              </w:rPr>
              <w:t>грн</w:t>
            </w:r>
          </w:p>
          <w:p w:rsidR="005C2A60" w:rsidRPr="00784BB4" w:rsidRDefault="005C2A60" w:rsidP="005C2A60">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5C2A60" w:rsidRPr="00784BB4" w:rsidRDefault="005C2A60" w:rsidP="005C2A60">
            <w:pPr>
              <w:pStyle w:val="a9"/>
              <w:tabs>
                <w:tab w:val="clear" w:pos="1440"/>
                <w:tab w:val="left" w:pos="708"/>
              </w:tabs>
              <w:spacing w:before="0" w:after="0"/>
              <w:ind w:left="0" w:firstLine="0"/>
              <w:jc w:val="center"/>
              <w:rPr>
                <w:sz w:val="18"/>
                <w:szCs w:val="20"/>
              </w:rPr>
            </w:pPr>
            <w:r w:rsidRPr="00784BB4">
              <w:rPr>
                <w:b/>
                <w:sz w:val="18"/>
                <w:szCs w:val="20"/>
              </w:rPr>
              <w:t xml:space="preserve">3 816 000,00 </w:t>
            </w:r>
            <w:r w:rsidRPr="00784BB4">
              <w:rPr>
                <w:sz w:val="18"/>
                <w:szCs w:val="20"/>
              </w:rPr>
              <w:t>грн</w:t>
            </w:r>
          </w:p>
          <w:p w:rsidR="005C2A60" w:rsidRPr="00784BB4" w:rsidRDefault="005C2A60" w:rsidP="005C2A60">
            <w:pPr>
              <w:pStyle w:val="a9"/>
              <w:tabs>
                <w:tab w:val="clear" w:pos="1440"/>
                <w:tab w:val="left" w:pos="708"/>
              </w:tabs>
              <w:spacing w:before="0" w:after="0"/>
              <w:ind w:left="0" w:firstLine="0"/>
              <w:jc w:val="center"/>
              <w:rPr>
                <w:b/>
                <w:sz w:val="18"/>
                <w:szCs w:val="20"/>
              </w:rPr>
            </w:pPr>
            <w:r w:rsidRPr="00784BB4">
              <w:rPr>
                <w:sz w:val="18"/>
                <w:szCs w:val="20"/>
              </w:rPr>
              <w:t>(з ПДВ)</w:t>
            </w:r>
          </w:p>
        </w:tc>
      </w:tr>
      <w:tr w:rsidR="00784BB4" w:rsidRPr="00784BB4" w:rsidTr="005C2A60">
        <w:tc>
          <w:tcPr>
            <w:tcW w:w="2835" w:type="dxa"/>
            <w:tcMar>
              <w:top w:w="0" w:type="dxa"/>
              <w:left w:w="108" w:type="dxa"/>
              <w:bottom w:w="0" w:type="dxa"/>
              <w:right w:w="108" w:type="dxa"/>
            </w:tcMar>
            <w:vAlign w:val="center"/>
          </w:tcPr>
          <w:p w:rsidR="005C2A60" w:rsidRPr="00784BB4" w:rsidRDefault="005C2A60" w:rsidP="005C2A60">
            <w:pPr>
              <w:pStyle w:val="a9"/>
              <w:tabs>
                <w:tab w:val="clear" w:pos="1440"/>
                <w:tab w:val="left" w:pos="708"/>
              </w:tabs>
              <w:spacing w:before="0" w:after="0"/>
              <w:ind w:left="0" w:firstLine="0"/>
              <w:jc w:val="center"/>
              <w:rPr>
                <w:sz w:val="18"/>
                <w:szCs w:val="20"/>
              </w:rPr>
            </w:pPr>
            <w:r w:rsidRPr="00784BB4">
              <w:rPr>
                <w:sz w:val="18"/>
              </w:rPr>
              <w:t>ТОВ «РЄТЕК»</w:t>
            </w:r>
          </w:p>
        </w:tc>
        <w:tc>
          <w:tcPr>
            <w:tcW w:w="2551" w:type="dxa"/>
            <w:tcMar>
              <w:top w:w="0" w:type="dxa"/>
              <w:left w:w="108" w:type="dxa"/>
              <w:bottom w:w="0" w:type="dxa"/>
              <w:right w:w="108" w:type="dxa"/>
            </w:tcMar>
            <w:vAlign w:val="center"/>
          </w:tcPr>
          <w:p w:rsidR="005C2A60" w:rsidRPr="00784BB4" w:rsidRDefault="005C2A60" w:rsidP="005C2A60">
            <w:pPr>
              <w:pStyle w:val="a9"/>
              <w:tabs>
                <w:tab w:val="clear" w:pos="1440"/>
                <w:tab w:val="left" w:pos="708"/>
              </w:tabs>
              <w:spacing w:before="0" w:after="0"/>
              <w:ind w:left="0" w:firstLine="0"/>
              <w:jc w:val="center"/>
              <w:rPr>
                <w:sz w:val="18"/>
                <w:szCs w:val="20"/>
              </w:rPr>
            </w:pPr>
            <w:r w:rsidRPr="00784BB4">
              <w:rPr>
                <w:b/>
                <w:sz w:val="18"/>
                <w:szCs w:val="20"/>
              </w:rPr>
              <w:t xml:space="preserve">3 836 160,00 </w:t>
            </w:r>
            <w:r w:rsidRPr="00784BB4">
              <w:rPr>
                <w:sz w:val="18"/>
                <w:szCs w:val="20"/>
              </w:rPr>
              <w:t>грн</w:t>
            </w:r>
          </w:p>
          <w:p w:rsidR="005C2A60" w:rsidRPr="00784BB4" w:rsidRDefault="005C2A60" w:rsidP="005C2A60">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5C2A60" w:rsidRPr="00784BB4" w:rsidRDefault="005C2A60" w:rsidP="005C2A60">
            <w:pPr>
              <w:pStyle w:val="a9"/>
              <w:tabs>
                <w:tab w:val="clear" w:pos="1440"/>
                <w:tab w:val="left" w:pos="708"/>
              </w:tabs>
              <w:spacing w:before="0" w:after="0"/>
              <w:ind w:left="0" w:firstLine="0"/>
              <w:jc w:val="center"/>
              <w:rPr>
                <w:sz w:val="18"/>
                <w:szCs w:val="20"/>
              </w:rPr>
            </w:pPr>
            <w:r w:rsidRPr="00784BB4">
              <w:rPr>
                <w:b/>
                <w:sz w:val="18"/>
                <w:szCs w:val="20"/>
              </w:rPr>
              <w:t xml:space="preserve">3 836 160,00 </w:t>
            </w:r>
            <w:r w:rsidRPr="00784BB4">
              <w:rPr>
                <w:sz w:val="18"/>
                <w:szCs w:val="20"/>
              </w:rPr>
              <w:t>грн</w:t>
            </w:r>
          </w:p>
          <w:p w:rsidR="005C2A60" w:rsidRPr="00784BB4" w:rsidRDefault="005C2A60" w:rsidP="005C2A60">
            <w:pPr>
              <w:pStyle w:val="a9"/>
              <w:tabs>
                <w:tab w:val="clear" w:pos="1440"/>
                <w:tab w:val="left" w:pos="708"/>
              </w:tabs>
              <w:spacing w:before="0" w:after="0"/>
              <w:ind w:left="0" w:firstLine="0"/>
              <w:jc w:val="center"/>
              <w:rPr>
                <w:b/>
                <w:sz w:val="18"/>
                <w:szCs w:val="20"/>
              </w:rPr>
            </w:pPr>
            <w:r w:rsidRPr="00784BB4">
              <w:rPr>
                <w:sz w:val="18"/>
                <w:szCs w:val="20"/>
              </w:rPr>
              <w:t>(з ПДВ)</w:t>
            </w:r>
          </w:p>
        </w:tc>
      </w:tr>
    </w:tbl>
    <w:p w:rsidR="005C2A60" w:rsidRPr="00784BB4" w:rsidRDefault="00A71AD0" w:rsidP="008E4A69">
      <w:pPr>
        <w:spacing w:before="120"/>
        <w:ind w:left="1418" w:hanging="1418"/>
        <w:jc w:val="both"/>
        <w:outlineLvl w:val="0"/>
      </w:pPr>
      <w:r w:rsidRPr="00784BB4">
        <w:t>(268</w:t>
      </w:r>
      <w:r w:rsidR="008E4A69" w:rsidRPr="00784BB4">
        <w:t>)</w:t>
      </w:r>
      <w:r w:rsidR="008E4A69" w:rsidRPr="00784BB4">
        <w:tab/>
        <w:t>Слід зазначити, що згідно з тендерною документацією конкурсних торгів єдиним критерієм оцінки тендерних пропозицій є ціна.</w:t>
      </w:r>
    </w:p>
    <w:p w:rsidR="005C2A60" w:rsidRPr="00784BB4" w:rsidRDefault="00F92A58" w:rsidP="008E4A69">
      <w:pPr>
        <w:spacing w:before="120"/>
        <w:ind w:left="1418" w:hanging="1418"/>
        <w:jc w:val="both"/>
        <w:outlineLvl w:val="0"/>
      </w:pPr>
      <w:r w:rsidRPr="00784BB4">
        <w:t>(26</w:t>
      </w:r>
      <w:r w:rsidR="00A71AD0" w:rsidRPr="00784BB4">
        <w:t>9</w:t>
      </w:r>
      <w:r w:rsidR="005C2A60" w:rsidRPr="00784BB4">
        <w:t>)</w:t>
      </w:r>
      <w:r w:rsidR="005C2A60" w:rsidRPr="00784BB4">
        <w:tab/>
        <w:t>Отже, згідно з результатами аукціону та з протоколом засідання тендерного комітету Філі</w:t>
      </w:r>
      <w:r w:rsidRPr="00784BB4">
        <w:t>ї «ПВЗ» ПАТ «Укрзалізниця» № 918</w:t>
      </w:r>
      <w:r w:rsidR="005C2A60" w:rsidRPr="00784BB4">
        <w:t xml:space="preserve"> від 13</w:t>
      </w:r>
      <w:r w:rsidRPr="00784BB4">
        <w:t>.07.2018  переможцем Торгів № 26</w:t>
      </w:r>
      <w:r w:rsidR="005C2A60" w:rsidRPr="00784BB4">
        <w:t xml:space="preserve"> визначено ТОВ «ІНТЕРПАЙП УКРАЇНА».</w:t>
      </w:r>
    </w:p>
    <w:p w:rsidR="005C2A60" w:rsidRPr="00784BB4" w:rsidRDefault="00A71AD0" w:rsidP="008E4A69">
      <w:pPr>
        <w:spacing w:before="120"/>
        <w:ind w:left="1418" w:hanging="1418"/>
        <w:jc w:val="both"/>
        <w:outlineLvl w:val="0"/>
      </w:pPr>
      <w:r w:rsidRPr="00784BB4">
        <w:t>(270</w:t>
      </w:r>
      <w:r w:rsidR="005C2A60" w:rsidRPr="00784BB4">
        <w:t>)</w:t>
      </w:r>
      <w:r w:rsidR="005C2A60" w:rsidRPr="00784BB4">
        <w:tab/>
        <w:t>Так, за рез</w:t>
      </w:r>
      <w:r w:rsidR="009E112F" w:rsidRPr="00784BB4">
        <w:t>ультатами проведення Торгів № 26</w:t>
      </w:r>
      <w:r w:rsidR="005C2A60" w:rsidRPr="00784BB4">
        <w:t xml:space="preserve"> Філією «ПВЗ» </w:t>
      </w:r>
      <w:r w:rsidR="008E18AC" w:rsidRPr="00784BB4">
        <w:br/>
      </w:r>
      <w:r w:rsidR="005C2A60" w:rsidRPr="00784BB4">
        <w:t>ПАТ «Укрзалізниця» з ТОВ «ІНТЕРПАЙП УКРАЇНА» укладено договір</w:t>
      </w:r>
      <w:r w:rsidR="008E18AC" w:rsidRPr="00784BB4">
        <w:t xml:space="preserve"> поставки </w:t>
      </w:r>
      <w:r w:rsidR="00F92A58" w:rsidRPr="00784BB4">
        <w:t>№ ПВРЗ(ВМТП-18.531</w:t>
      </w:r>
      <w:r w:rsidR="005C2A60" w:rsidRPr="00784BB4">
        <w:t xml:space="preserve">)ю від 24.07.2018 на загальну суму </w:t>
      </w:r>
      <w:r w:rsidR="008E18AC" w:rsidRPr="00784BB4">
        <w:br/>
      </w:r>
      <w:r w:rsidR="005C2A60" w:rsidRPr="00784BB4">
        <w:rPr>
          <w:szCs w:val="20"/>
        </w:rPr>
        <w:t>3 816 000,00</w:t>
      </w:r>
      <w:r w:rsidR="008E18AC" w:rsidRPr="00784BB4">
        <w:t xml:space="preserve"> грн</w:t>
      </w:r>
      <w:r w:rsidR="005C2A60" w:rsidRPr="00784BB4">
        <w:t xml:space="preserve"> (з ПДВ).</w:t>
      </w:r>
    </w:p>
    <w:p w:rsidR="008E4A69" w:rsidRPr="00784BB4" w:rsidRDefault="009E112F" w:rsidP="008E4A69">
      <w:pPr>
        <w:spacing w:before="200"/>
        <w:ind w:left="1418" w:hanging="1418"/>
        <w:jc w:val="both"/>
        <w:outlineLvl w:val="0"/>
        <w:rPr>
          <w:b/>
        </w:rPr>
      </w:pPr>
      <w:r w:rsidRPr="00784BB4">
        <w:rPr>
          <w:b/>
        </w:rPr>
        <w:t>3.27.</w:t>
      </w:r>
      <w:r w:rsidRPr="00784BB4">
        <w:tab/>
      </w:r>
      <w:r w:rsidRPr="00784BB4">
        <w:rPr>
          <w:b/>
        </w:rPr>
        <w:t xml:space="preserve">Торги № 27 </w:t>
      </w:r>
    </w:p>
    <w:p w:rsidR="009E112F" w:rsidRPr="00784BB4" w:rsidRDefault="00A71AD0" w:rsidP="009E112F">
      <w:pPr>
        <w:spacing w:before="200"/>
        <w:ind w:left="1418" w:hanging="1418"/>
        <w:jc w:val="both"/>
        <w:outlineLvl w:val="0"/>
      </w:pPr>
      <w:r w:rsidRPr="00784BB4">
        <w:t>(271</w:t>
      </w:r>
      <w:r w:rsidR="009E112F" w:rsidRPr="00784BB4">
        <w:t>)</w:t>
      </w:r>
      <w:r w:rsidR="009E112F" w:rsidRPr="00784BB4">
        <w:tab/>
        <w:t>Філією «ПВЗ» ПАТ «Укрзалізниця»</w:t>
      </w:r>
      <w:r w:rsidR="009E112F" w:rsidRPr="00784BB4">
        <w:rPr>
          <w:shd w:val="clear" w:color="auto" w:fill="FFFFFF"/>
        </w:rPr>
        <w:t xml:space="preserve"> </w:t>
      </w:r>
      <w:r w:rsidR="009E112F" w:rsidRPr="00784BB4">
        <w:t>проведено торги на закупівлю – «Колеса суцільнокатані» (оголошення № UA-2018-06-23-000062-b).</w:t>
      </w:r>
    </w:p>
    <w:p w:rsidR="009E112F" w:rsidRPr="00784BB4" w:rsidRDefault="00A71AD0" w:rsidP="009E112F">
      <w:pPr>
        <w:spacing w:before="200"/>
        <w:ind w:left="1418" w:hanging="1418"/>
        <w:jc w:val="both"/>
        <w:outlineLvl w:val="0"/>
      </w:pPr>
      <w:r w:rsidRPr="00784BB4">
        <w:lastRenderedPageBreak/>
        <w:t>(272</w:t>
      </w:r>
      <w:r w:rsidR="008E18AC" w:rsidRPr="00784BB4">
        <w:t>)</w:t>
      </w:r>
      <w:r w:rsidR="008E18AC" w:rsidRPr="00784BB4">
        <w:tab/>
        <w:t>Предмет закупівлі: к</w:t>
      </w:r>
      <w:r w:rsidR="009E112F" w:rsidRPr="00784BB4">
        <w:t xml:space="preserve">олесо суцільнокатане. </w:t>
      </w:r>
    </w:p>
    <w:p w:rsidR="009E112F" w:rsidRPr="00784BB4" w:rsidRDefault="00A71AD0" w:rsidP="009E112F">
      <w:pPr>
        <w:spacing w:before="200"/>
        <w:ind w:left="1418" w:hanging="1418"/>
        <w:jc w:val="both"/>
        <w:outlineLvl w:val="0"/>
      </w:pPr>
      <w:r w:rsidRPr="00784BB4">
        <w:t>(273</w:t>
      </w:r>
      <w:r w:rsidR="009E112F" w:rsidRPr="00784BB4">
        <w:t>)</w:t>
      </w:r>
      <w:r w:rsidR="009E112F" w:rsidRPr="00784BB4">
        <w:tab/>
        <w:t xml:space="preserve">Кінцевий строк подання тендерних пропозицій: </w:t>
      </w:r>
      <w:r w:rsidR="009E112F" w:rsidRPr="00784BB4">
        <w:rPr>
          <w:rStyle w:val="11"/>
        </w:rPr>
        <w:t>09.07.2018 о 11:19</w:t>
      </w:r>
      <w:r w:rsidR="009E112F" w:rsidRPr="00784BB4">
        <w:t>.</w:t>
      </w:r>
    </w:p>
    <w:p w:rsidR="009E112F" w:rsidRPr="00784BB4" w:rsidRDefault="00A71AD0" w:rsidP="009E112F">
      <w:pPr>
        <w:spacing w:before="200"/>
        <w:ind w:left="1418" w:hanging="1418"/>
        <w:jc w:val="both"/>
        <w:outlineLvl w:val="0"/>
        <w:rPr>
          <w:rStyle w:val="11"/>
        </w:rPr>
      </w:pPr>
      <w:r w:rsidRPr="00784BB4">
        <w:t>(274</w:t>
      </w:r>
      <w:r w:rsidR="009E112F" w:rsidRPr="00784BB4">
        <w:t>)</w:t>
      </w:r>
      <w:r w:rsidR="009E112F" w:rsidRPr="00784BB4">
        <w:tab/>
        <w:t xml:space="preserve">Початок аукціону: </w:t>
      </w:r>
      <w:r w:rsidR="009E112F" w:rsidRPr="00784BB4">
        <w:rPr>
          <w:rStyle w:val="11"/>
        </w:rPr>
        <w:t>10.07.2018</w:t>
      </w:r>
      <w:r w:rsidR="008E18AC" w:rsidRPr="00784BB4">
        <w:rPr>
          <w:rStyle w:val="11"/>
        </w:rPr>
        <w:t xml:space="preserve"> о</w:t>
      </w:r>
      <w:r w:rsidR="009E112F" w:rsidRPr="00784BB4">
        <w:rPr>
          <w:rStyle w:val="11"/>
        </w:rPr>
        <w:t> 13:05.</w:t>
      </w:r>
    </w:p>
    <w:p w:rsidR="009E112F" w:rsidRPr="00784BB4" w:rsidRDefault="00E17694" w:rsidP="009E112F">
      <w:pPr>
        <w:spacing w:before="200"/>
        <w:ind w:left="1418" w:hanging="1418"/>
        <w:jc w:val="both"/>
        <w:outlineLvl w:val="0"/>
      </w:pPr>
      <w:r w:rsidRPr="00784BB4">
        <w:t>(275</w:t>
      </w:r>
      <w:r w:rsidR="009E112F" w:rsidRPr="00784BB4">
        <w:t>)</w:t>
      </w:r>
      <w:r w:rsidR="009E112F" w:rsidRPr="00784BB4">
        <w:tab/>
        <w:t xml:space="preserve">Очікувана вартість: 3 836 160,00 грн з (ПДВ). </w:t>
      </w:r>
    </w:p>
    <w:p w:rsidR="009E112F" w:rsidRPr="00784BB4" w:rsidRDefault="00E17694" w:rsidP="009E112F">
      <w:pPr>
        <w:spacing w:before="200"/>
        <w:ind w:left="1418" w:hanging="1418"/>
        <w:jc w:val="both"/>
        <w:outlineLvl w:val="0"/>
      </w:pPr>
      <w:r w:rsidRPr="00784BB4">
        <w:t>(276</w:t>
      </w:r>
      <w:r w:rsidR="009E112F" w:rsidRPr="00784BB4">
        <w:t>)</w:t>
      </w:r>
      <w:r w:rsidR="009E112F" w:rsidRPr="00784BB4">
        <w:tab/>
      </w:r>
      <w:r w:rsidR="009E112F" w:rsidRPr="00784BB4">
        <w:rPr>
          <w:lang w:val="ru-RU"/>
        </w:rPr>
        <w:t>Розмір мінімального кроку пониження ціни був встановлений:</w:t>
      </w:r>
      <w:r w:rsidR="009E112F" w:rsidRPr="00784BB4">
        <w:t xml:space="preserve"> 19 180,80</w:t>
      </w:r>
      <w:r w:rsidR="009E112F" w:rsidRPr="00784BB4">
        <w:rPr>
          <w:rStyle w:val="af5"/>
          <w:b w:val="0"/>
          <w:szCs w:val="21"/>
        </w:rPr>
        <w:t xml:space="preserve"> грн.</w:t>
      </w:r>
    </w:p>
    <w:p w:rsidR="009E112F" w:rsidRPr="00784BB4" w:rsidRDefault="00E17694" w:rsidP="008E18AC">
      <w:pPr>
        <w:spacing w:before="200" w:after="120"/>
        <w:ind w:left="1418" w:hanging="1418"/>
        <w:jc w:val="both"/>
        <w:outlineLvl w:val="0"/>
      </w:pPr>
      <w:r w:rsidRPr="00784BB4">
        <w:t>(277</w:t>
      </w:r>
      <w:r w:rsidR="009E112F" w:rsidRPr="00784BB4">
        <w:t>)</w:t>
      </w:r>
      <w:r w:rsidR="009E112F" w:rsidRPr="00784BB4">
        <w:tab/>
        <w:t>Відповідно до реєстру отриманих тендерних пропозицій для участі в                       Торгах № 27 тендерні пропозиції подали такі суб’єкти господарювання:</w:t>
      </w:r>
    </w:p>
    <w:tbl>
      <w:tblPr>
        <w:tblW w:w="0" w:type="auto"/>
        <w:tblInd w:w="152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2835"/>
        <w:gridCol w:w="2551"/>
        <w:gridCol w:w="2835"/>
      </w:tblGrid>
      <w:tr w:rsidR="00784BB4" w:rsidRPr="00784BB4" w:rsidTr="009E112F">
        <w:trPr>
          <w:trHeight w:val="491"/>
        </w:trPr>
        <w:tc>
          <w:tcPr>
            <w:tcW w:w="2835" w:type="dxa"/>
            <w:tcMar>
              <w:top w:w="0" w:type="dxa"/>
              <w:left w:w="108" w:type="dxa"/>
              <w:bottom w:w="0" w:type="dxa"/>
              <w:right w:w="108" w:type="dxa"/>
            </w:tcMar>
            <w:vAlign w:val="center"/>
            <w:hideMark/>
          </w:tcPr>
          <w:p w:rsidR="009E112F" w:rsidRPr="00784BB4" w:rsidRDefault="009E112F" w:rsidP="009E112F">
            <w:pPr>
              <w:pStyle w:val="a9"/>
              <w:tabs>
                <w:tab w:val="clear" w:pos="1440"/>
                <w:tab w:val="left" w:pos="708"/>
              </w:tabs>
              <w:spacing w:before="0" w:after="0"/>
              <w:ind w:left="0" w:firstLine="0"/>
              <w:jc w:val="center"/>
              <w:rPr>
                <w:b/>
                <w:sz w:val="20"/>
                <w:szCs w:val="20"/>
              </w:rPr>
            </w:pPr>
            <w:r w:rsidRPr="00784BB4">
              <w:rPr>
                <w:b/>
                <w:sz w:val="20"/>
                <w:szCs w:val="20"/>
              </w:rPr>
              <w:t>Найменування учасника</w:t>
            </w:r>
          </w:p>
        </w:tc>
        <w:tc>
          <w:tcPr>
            <w:tcW w:w="2551" w:type="dxa"/>
            <w:tcMar>
              <w:top w:w="0" w:type="dxa"/>
              <w:left w:w="108" w:type="dxa"/>
              <w:bottom w:w="0" w:type="dxa"/>
              <w:right w:w="108" w:type="dxa"/>
            </w:tcMar>
            <w:vAlign w:val="center"/>
            <w:hideMark/>
          </w:tcPr>
          <w:p w:rsidR="009E112F" w:rsidRPr="00784BB4" w:rsidRDefault="009E112F" w:rsidP="009E112F">
            <w:pPr>
              <w:pStyle w:val="a9"/>
              <w:tabs>
                <w:tab w:val="clear" w:pos="1440"/>
                <w:tab w:val="left" w:pos="708"/>
              </w:tabs>
              <w:spacing w:before="0" w:after="0"/>
              <w:ind w:left="0" w:firstLine="0"/>
              <w:jc w:val="center"/>
              <w:rPr>
                <w:b/>
                <w:sz w:val="20"/>
                <w:szCs w:val="20"/>
              </w:rPr>
            </w:pPr>
            <w:r w:rsidRPr="00784BB4">
              <w:rPr>
                <w:b/>
                <w:sz w:val="20"/>
                <w:szCs w:val="20"/>
              </w:rPr>
              <w:t>Початкова цінова пропозиція</w:t>
            </w:r>
          </w:p>
        </w:tc>
        <w:tc>
          <w:tcPr>
            <w:tcW w:w="2835" w:type="dxa"/>
            <w:tcMar>
              <w:top w:w="0" w:type="dxa"/>
              <w:left w:w="108" w:type="dxa"/>
              <w:bottom w:w="0" w:type="dxa"/>
              <w:right w:w="108" w:type="dxa"/>
            </w:tcMar>
            <w:vAlign w:val="center"/>
            <w:hideMark/>
          </w:tcPr>
          <w:p w:rsidR="009E112F" w:rsidRPr="00784BB4" w:rsidRDefault="009E112F" w:rsidP="009E112F">
            <w:pPr>
              <w:pStyle w:val="a9"/>
              <w:tabs>
                <w:tab w:val="clear" w:pos="1440"/>
                <w:tab w:val="left" w:pos="708"/>
              </w:tabs>
              <w:spacing w:before="0" w:after="0"/>
              <w:ind w:left="0" w:firstLine="0"/>
              <w:jc w:val="center"/>
              <w:rPr>
                <w:b/>
                <w:sz w:val="20"/>
                <w:szCs w:val="20"/>
              </w:rPr>
            </w:pPr>
            <w:r w:rsidRPr="00784BB4">
              <w:rPr>
                <w:b/>
                <w:sz w:val="20"/>
                <w:szCs w:val="20"/>
              </w:rPr>
              <w:t>Кінцева цінова пропозиція</w:t>
            </w:r>
          </w:p>
        </w:tc>
      </w:tr>
      <w:tr w:rsidR="00784BB4" w:rsidRPr="00784BB4" w:rsidTr="009E112F">
        <w:tc>
          <w:tcPr>
            <w:tcW w:w="2835" w:type="dxa"/>
            <w:tcMar>
              <w:top w:w="0" w:type="dxa"/>
              <w:left w:w="108" w:type="dxa"/>
              <w:bottom w:w="0" w:type="dxa"/>
              <w:right w:w="108" w:type="dxa"/>
            </w:tcMar>
            <w:vAlign w:val="center"/>
          </w:tcPr>
          <w:p w:rsidR="009E112F" w:rsidRPr="00784BB4" w:rsidRDefault="009E112F" w:rsidP="009E112F">
            <w:pPr>
              <w:pStyle w:val="a9"/>
              <w:tabs>
                <w:tab w:val="clear" w:pos="1440"/>
                <w:tab w:val="left" w:pos="708"/>
              </w:tabs>
              <w:spacing w:before="0" w:after="0"/>
              <w:ind w:left="0" w:firstLine="0"/>
              <w:jc w:val="center"/>
              <w:rPr>
                <w:sz w:val="18"/>
                <w:szCs w:val="20"/>
              </w:rPr>
            </w:pPr>
            <w:r w:rsidRPr="00784BB4">
              <w:rPr>
                <w:sz w:val="18"/>
              </w:rPr>
              <w:t>ТОВ «ІНТЕРПАЙП УКРАЇНА»</w:t>
            </w:r>
          </w:p>
        </w:tc>
        <w:tc>
          <w:tcPr>
            <w:tcW w:w="2551" w:type="dxa"/>
            <w:tcMar>
              <w:top w:w="0" w:type="dxa"/>
              <w:left w:w="108" w:type="dxa"/>
              <w:bottom w:w="0" w:type="dxa"/>
              <w:right w:w="108" w:type="dxa"/>
            </w:tcMar>
            <w:vAlign w:val="center"/>
          </w:tcPr>
          <w:p w:rsidR="009E112F" w:rsidRPr="00784BB4" w:rsidRDefault="009E112F" w:rsidP="009E112F">
            <w:pPr>
              <w:pStyle w:val="a9"/>
              <w:tabs>
                <w:tab w:val="clear" w:pos="1440"/>
                <w:tab w:val="left" w:pos="708"/>
              </w:tabs>
              <w:spacing w:before="0" w:after="0"/>
              <w:ind w:left="0" w:firstLine="0"/>
              <w:jc w:val="center"/>
              <w:rPr>
                <w:sz w:val="18"/>
                <w:szCs w:val="20"/>
              </w:rPr>
            </w:pPr>
            <w:r w:rsidRPr="00784BB4">
              <w:rPr>
                <w:b/>
                <w:sz w:val="18"/>
                <w:szCs w:val="18"/>
              </w:rPr>
              <w:t>3 836 160,00</w:t>
            </w:r>
            <w:r w:rsidRPr="00784BB4">
              <w:rPr>
                <w:b/>
                <w:sz w:val="18"/>
                <w:szCs w:val="20"/>
              </w:rPr>
              <w:t xml:space="preserve"> </w:t>
            </w:r>
            <w:r w:rsidRPr="00784BB4">
              <w:rPr>
                <w:sz w:val="18"/>
                <w:szCs w:val="20"/>
              </w:rPr>
              <w:t>грн</w:t>
            </w:r>
          </w:p>
          <w:p w:rsidR="009E112F" w:rsidRPr="00784BB4" w:rsidRDefault="009E112F" w:rsidP="009E112F">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9E112F" w:rsidRPr="00784BB4" w:rsidRDefault="009E112F" w:rsidP="009E112F">
            <w:pPr>
              <w:pStyle w:val="a9"/>
              <w:tabs>
                <w:tab w:val="clear" w:pos="1440"/>
                <w:tab w:val="left" w:pos="708"/>
              </w:tabs>
              <w:spacing w:before="0" w:after="0"/>
              <w:ind w:left="0" w:firstLine="0"/>
              <w:jc w:val="center"/>
              <w:rPr>
                <w:sz w:val="18"/>
                <w:szCs w:val="20"/>
              </w:rPr>
            </w:pPr>
            <w:r w:rsidRPr="00784BB4">
              <w:rPr>
                <w:b/>
                <w:sz w:val="18"/>
                <w:szCs w:val="20"/>
              </w:rPr>
              <w:t xml:space="preserve">3 816 000,00 </w:t>
            </w:r>
            <w:r w:rsidRPr="00784BB4">
              <w:rPr>
                <w:sz w:val="18"/>
                <w:szCs w:val="20"/>
              </w:rPr>
              <w:t>грн</w:t>
            </w:r>
          </w:p>
          <w:p w:rsidR="009E112F" w:rsidRPr="00784BB4" w:rsidRDefault="009E112F" w:rsidP="009E112F">
            <w:pPr>
              <w:pStyle w:val="a9"/>
              <w:tabs>
                <w:tab w:val="clear" w:pos="1440"/>
                <w:tab w:val="left" w:pos="708"/>
              </w:tabs>
              <w:spacing w:before="0" w:after="0"/>
              <w:ind w:left="0" w:firstLine="0"/>
              <w:jc w:val="center"/>
              <w:rPr>
                <w:b/>
                <w:sz w:val="18"/>
                <w:szCs w:val="20"/>
              </w:rPr>
            </w:pPr>
            <w:r w:rsidRPr="00784BB4">
              <w:rPr>
                <w:sz w:val="18"/>
                <w:szCs w:val="20"/>
              </w:rPr>
              <w:t>(з ПДВ)</w:t>
            </w:r>
          </w:p>
        </w:tc>
      </w:tr>
      <w:tr w:rsidR="00784BB4" w:rsidRPr="00784BB4" w:rsidTr="009E112F">
        <w:tc>
          <w:tcPr>
            <w:tcW w:w="2835" w:type="dxa"/>
            <w:tcMar>
              <w:top w:w="0" w:type="dxa"/>
              <w:left w:w="108" w:type="dxa"/>
              <w:bottom w:w="0" w:type="dxa"/>
              <w:right w:w="108" w:type="dxa"/>
            </w:tcMar>
            <w:vAlign w:val="center"/>
          </w:tcPr>
          <w:p w:rsidR="009E112F" w:rsidRPr="00784BB4" w:rsidRDefault="009E112F" w:rsidP="009E112F">
            <w:pPr>
              <w:pStyle w:val="a9"/>
              <w:tabs>
                <w:tab w:val="clear" w:pos="1440"/>
                <w:tab w:val="left" w:pos="708"/>
              </w:tabs>
              <w:spacing w:before="0" w:after="0"/>
              <w:ind w:left="0" w:firstLine="0"/>
              <w:jc w:val="center"/>
              <w:rPr>
                <w:sz w:val="18"/>
                <w:szCs w:val="20"/>
              </w:rPr>
            </w:pPr>
            <w:r w:rsidRPr="00784BB4">
              <w:rPr>
                <w:sz w:val="18"/>
              </w:rPr>
              <w:t>ТОВ «РЄТЕК»</w:t>
            </w:r>
          </w:p>
        </w:tc>
        <w:tc>
          <w:tcPr>
            <w:tcW w:w="2551" w:type="dxa"/>
            <w:tcMar>
              <w:top w:w="0" w:type="dxa"/>
              <w:left w:w="108" w:type="dxa"/>
              <w:bottom w:w="0" w:type="dxa"/>
              <w:right w:w="108" w:type="dxa"/>
            </w:tcMar>
            <w:vAlign w:val="center"/>
          </w:tcPr>
          <w:p w:rsidR="009E112F" w:rsidRPr="00784BB4" w:rsidRDefault="009E112F" w:rsidP="009E112F">
            <w:pPr>
              <w:pStyle w:val="a9"/>
              <w:tabs>
                <w:tab w:val="clear" w:pos="1440"/>
                <w:tab w:val="left" w:pos="708"/>
              </w:tabs>
              <w:spacing w:before="0" w:after="0"/>
              <w:ind w:left="0" w:firstLine="0"/>
              <w:jc w:val="center"/>
              <w:rPr>
                <w:sz w:val="18"/>
                <w:szCs w:val="20"/>
              </w:rPr>
            </w:pPr>
            <w:r w:rsidRPr="00784BB4">
              <w:rPr>
                <w:b/>
                <w:sz w:val="18"/>
                <w:szCs w:val="20"/>
              </w:rPr>
              <w:t xml:space="preserve">3 836 160,00 </w:t>
            </w:r>
            <w:r w:rsidRPr="00784BB4">
              <w:rPr>
                <w:sz w:val="18"/>
                <w:szCs w:val="20"/>
              </w:rPr>
              <w:t>грн</w:t>
            </w:r>
          </w:p>
          <w:p w:rsidR="009E112F" w:rsidRPr="00784BB4" w:rsidRDefault="009E112F" w:rsidP="009E112F">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9E112F" w:rsidRPr="00784BB4" w:rsidRDefault="009E112F" w:rsidP="009E112F">
            <w:pPr>
              <w:pStyle w:val="a9"/>
              <w:tabs>
                <w:tab w:val="clear" w:pos="1440"/>
                <w:tab w:val="left" w:pos="708"/>
              </w:tabs>
              <w:spacing w:before="0" w:after="0"/>
              <w:ind w:left="0" w:firstLine="0"/>
              <w:jc w:val="center"/>
              <w:rPr>
                <w:sz w:val="18"/>
                <w:szCs w:val="20"/>
              </w:rPr>
            </w:pPr>
            <w:r w:rsidRPr="00784BB4">
              <w:rPr>
                <w:b/>
                <w:sz w:val="18"/>
                <w:szCs w:val="20"/>
              </w:rPr>
              <w:t xml:space="preserve">3 836 160,00 </w:t>
            </w:r>
            <w:r w:rsidRPr="00784BB4">
              <w:rPr>
                <w:sz w:val="18"/>
                <w:szCs w:val="20"/>
              </w:rPr>
              <w:t>грн</w:t>
            </w:r>
          </w:p>
          <w:p w:rsidR="009E112F" w:rsidRPr="00784BB4" w:rsidRDefault="009E112F" w:rsidP="009E112F">
            <w:pPr>
              <w:pStyle w:val="a9"/>
              <w:tabs>
                <w:tab w:val="clear" w:pos="1440"/>
                <w:tab w:val="left" w:pos="708"/>
              </w:tabs>
              <w:spacing w:before="0" w:after="0"/>
              <w:ind w:left="0" w:firstLine="0"/>
              <w:jc w:val="center"/>
              <w:rPr>
                <w:b/>
                <w:sz w:val="18"/>
                <w:szCs w:val="20"/>
              </w:rPr>
            </w:pPr>
            <w:r w:rsidRPr="00784BB4">
              <w:rPr>
                <w:sz w:val="18"/>
                <w:szCs w:val="20"/>
              </w:rPr>
              <w:t>(з ПДВ)</w:t>
            </w:r>
          </w:p>
        </w:tc>
      </w:tr>
    </w:tbl>
    <w:p w:rsidR="009E112F" w:rsidRPr="00784BB4" w:rsidRDefault="008E18AC" w:rsidP="008E18AC">
      <w:pPr>
        <w:spacing w:before="120" w:after="200"/>
        <w:ind w:left="1418" w:hanging="1418"/>
        <w:jc w:val="both"/>
        <w:outlineLvl w:val="0"/>
      </w:pPr>
      <w:r w:rsidRPr="00784BB4">
        <w:t>(278)</w:t>
      </w:r>
      <w:r w:rsidRPr="00784BB4">
        <w:tab/>
        <w:t>Слід зазначити, що згідно з тендерною документацією конкурсних торгів єдиним критерієм оцінки тендерних пропозицій є ціна.</w:t>
      </w:r>
    </w:p>
    <w:p w:rsidR="009E112F" w:rsidRPr="00784BB4" w:rsidRDefault="00E17694" w:rsidP="009E112F">
      <w:pPr>
        <w:ind w:left="1418" w:hanging="1418"/>
        <w:jc w:val="both"/>
        <w:outlineLvl w:val="0"/>
      </w:pPr>
      <w:r w:rsidRPr="00784BB4">
        <w:t>(279</w:t>
      </w:r>
      <w:r w:rsidR="009E112F" w:rsidRPr="00784BB4">
        <w:t>)</w:t>
      </w:r>
      <w:r w:rsidR="009E112F" w:rsidRPr="00784BB4">
        <w:tab/>
        <w:t>Отже, згідно з результатами аукціону та з протоколом засідання тендерного комітету Філії «ПВЗ» ПАТ «Укрзалізниця» № 915 від 13.07.2018  переможцем Торгів № 27 визначено ТОВ «ІНТЕРПАЙП УКРАЇНА».</w:t>
      </w:r>
    </w:p>
    <w:p w:rsidR="009E112F" w:rsidRPr="00784BB4" w:rsidRDefault="00E17694" w:rsidP="009E112F">
      <w:pPr>
        <w:spacing w:before="200"/>
        <w:ind w:left="1418" w:hanging="1418"/>
        <w:jc w:val="both"/>
        <w:outlineLvl w:val="0"/>
      </w:pPr>
      <w:r w:rsidRPr="00784BB4">
        <w:t>(280</w:t>
      </w:r>
      <w:r w:rsidR="009E112F" w:rsidRPr="00784BB4">
        <w:t>)</w:t>
      </w:r>
      <w:r w:rsidR="009E112F" w:rsidRPr="00784BB4">
        <w:tab/>
        <w:t xml:space="preserve">Так, за результатами проведення Торгів № 27 Філією «ПВЗ» </w:t>
      </w:r>
      <w:r w:rsidR="008E18AC" w:rsidRPr="00784BB4">
        <w:br/>
      </w:r>
      <w:r w:rsidR="009E112F" w:rsidRPr="00784BB4">
        <w:t>ПАТ «Укрзалізниця» з ТОВ «ІНТЕРПАЙП УКРАЇ</w:t>
      </w:r>
      <w:r w:rsidR="008E18AC" w:rsidRPr="00784BB4">
        <w:t xml:space="preserve">НА» укладено договір поставки </w:t>
      </w:r>
      <w:r w:rsidR="009E112F" w:rsidRPr="00784BB4">
        <w:t xml:space="preserve">№ ПВРЗ(ВМТП-18.528)ю від 24.07.2018 на загальну суму </w:t>
      </w:r>
      <w:r w:rsidR="008E18AC" w:rsidRPr="00784BB4">
        <w:br/>
      </w:r>
      <w:r w:rsidR="009E112F" w:rsidRPr="00784BB4">
        <w:rPr>
          <w:szCs w:val="20"/>
        </w:rPr>
        <w:t>3 816 000,00</w:t>
      </w:r>
      <w:r w:rsidR="008E18AC" w:rsidRPr="00784BB4">
        <w:t xml:space="preserve"> грн </w:t>
      </w:r>
      <w:r w:rsidR="009E112F" w:rsidRPr="00784BB4">
        <w:t>(з ПДВ).</w:t>
      </w:r>
    </w:p>
    <w:p w:rsidR="009E112F" w:rsidRPr="00784BB4" w:rsidRDefault="009E112F" w:rsidP="009E112F">
      <w:pPr>
        <w:spacing w:before="200"/>
        <w:ind w:left="1418" w:hanging="1418"/>
        <w:jc w:val="both"/>
        <w:outlineLvl w:val="0"/>
        <w:rPr>
          <w:b/>
        </w:rPr>
      </w:pPr>
      <w:r w:rsidRPr="00784BB4">
        <w:rPr>
          <w:b/>
        </w:rPr>
        <w:t>3.28.</w:t>
      </w:r>
      <w:r w:rsidRPr="00784BB4">
        <w:tab/>
      </w:r>
      <w:r w:rsidRPr="00784BB4">
        <w:rPr>
          <w:b/>
        </w:rPr>
        <w:t xml:space="preserve">Торги № 28 </w:t>
      </w:r>
    </w:p>
    <w:p w:rsidR="009E112F" w:rsidRPr="00784BB4" w:rsidRDefault="00E17694" w:rsidP="009E112F">
      <w:pPr>
        <w:spacing w:before="200"/>
        <w:ind w:left="1418" w:hanging="1418"/>
        <w:jc w:val="both"/>
        <w:outlineLvl w:val="0"/>
      </w:pPr>
      <w:r w:rsidRPr="00784BB4">
        <w:t>(281</w:t>
      </w:r>
      <w:r w:rsidR="009E112F" w:rsidRPr="00784BB4">
        <w:t>)</w:t>
      </w:r>
      <w:r w:rsidR="009E112F" w:rsidRPr="00784BB4">
        <w:tab/>
        <w:t>Філією «ПВЗ» ПАТ «Укрзалізниця»</w:t>
      </w:r>
      <w:r w:rsidR="009E112F" w:rsidRPr="00784BB4">
        <w:rPr>
          <w:shd w:val="clear" w:color="auto" w:fill="FFFFFF"/>
        </w:rPr>
        <w:t xml:space="preserve"> </w:t>
      </w:r>
      <w:r w:rsidR="009E112F" w:rsidRPr="00784BB4">
        <w:t>проведено торги на закупівлю – «Колеса суцільнокатані» (оголошення № UA-2018-06-22-000260-b).</w:t>
      </w:r>
    </w:p>
    <w:p w:rsidR="009E112F" w:rsidRPr="00784BB4" w:rsidRDefault="00E17694" w:rsidP="009E112F">
      <w:pPr>
        <w:spacing w:before="200"/>
        <w:ind w:left="1418" w:hanging="1418"/>
        <w:jc w:val="both"/>
        <w:outlineLvl w:val="0"/>
      </w:pPr>
      <w:r w:rsidRPr="00784BB4">
        <w:t>(282</w:t>
      </w:r>
      <w:r w:rsidR="008E18AC" w:rsidRPr="00784BB4">
        <w:t>)</w:t>
      </w:r>
      <w:r w:rsidR="008E18AC" w:rsidRPr="00784BB4">
        <w:tab/>
        <w:t>Предмет закупівлі: к</w:t>
      </w:r>
      <w:r w:rsidR="009E112F" w:rsidRPr="00784BB4">
        <w:t xml:space="preserve">олесо суцільнокатане. </w:t>
      </w:r>
    </w:p>
    <w:p w:rsidR="009E112F" w:rsidRPr="00784BB4" w:rsidRDefault="00E17694" w:rsidP="009E112F">
      <w:pPr>
        <w:spacing w:before="200"/>
        <w:ind w:left="1418" w:hanging="1418"/>
        <w:jc w:val="both"/>
        <w:outlineLvl w:val="0"/>
      </w:pPr>
      <w:r w:rsidRPr="00784BB4">
        <w:t>(283</w:t>
      </w:r>
      <w:r w:rsidR="009E112F" w:rsidRPr="00784BB4">
        <w:t>)</w:t>
      </w:r>
      <w:r w:rsidR="009E112F" w:rsidRPr="00784BB4">
        <w:tab/>
        <w:t xml:space="preserve">Кінцевий строк подання тендерних пропозицій: </w:t>
      </w:r>
      <w:r w:rsidR="009E112F" w:rsidRPr="00784BB4">
        <w:rPr>
          <w:rStyle w:val="11"/>
        </w:rPr>
        <w:t>09.07.2018 о 13:19</w:t>
      </w:r>
      <w:r w:rsidR="009E112F" w:rsidRPr="00784BB4">
        <w:t>.</w:t>
      </w:r>
    </w:p>
    <w:p w:rsidR="009E112F" w:rsidRPr="00784BB4" w:rsidRDefault="00E17694" w:rsidP="009E112F">
      <w:pPr>
        <w:spacing w:before="200"/>
        <w:ind w:left="1418" w:hanging="1418"/>
        <w:jc w:val="both"/>
        <w:outlineLvl w:val="0"/>
        <w:rPr>
          <w:rStyle w:val="11"/>
        </w:rPr>
      </w:pPr>
      <w:r w:rsidRPr="00784BB4">
        <w:t>(284</w:t>
      </w:r>
      <w:r w:rsidR="009E112F" w:rsidRPr="00784BB4">
        <w:t>)</w:t>
      </w:r>
      <w:r w:rsidR="009E112F" w:rsidRPr="00784BB4">
        <w:tab/>
        <w:t xml:space="preserve">Початок аукціону: </w:t>
      </w:r>
      <w:r w:rsidR="008E18AC" w:rsidRPr="00784BB4">
        <w:rPr>
          <w:rStyle w:val="11"/>
        </w:rPr>
        <w:t>10.07.2018 о</w:t>
      </w:r>
      <w:r w:rsidR="009E112F" w:rsidRPr="00784BB4">
        <w:rPr>
          <w:rStyle w:val="11"/>
        </w:rPr>
        <w:t> 14:42.</w:t>
      </w:r>
    </w:p>
    <w:p w:rsidR="009E112F" w:rsidRPr="00784BB4" w:rsidRDefault="00E17694" w:rsidP="009E112F">
      <w:pPr>
        <w:spacing w:before="200"/>
        <w:ind w:left="1418" w:hanging="1418"/>
        <w:jc w:val="both"/>
        <w:outlineLvl w:val="0"/>
      </w:pPr>
      <w:r w:rsidRPr="00784BB4">
        <w:t>(285</w:t>
      </w:r>
      <w:r w:rsidR="009E112F" w:rsidRPr="00784BB4">
        <w:t>)</w:t>
      </w:r>
      <w:r w:rsidR="009E112F" w:rsidRPr="00784BB4">
        <w:tab/>
        <w:t xml:space="preserve">Очікувана вартість: 3 836 160,00 грн з (ПДВ). </w:t>
      </w:r>
    </w:p>
    <w:p w:rsidR="009E112F" w:rsidRPr="00784BB4" w:rsidRDefault="00E17694" w:rsidP="009E112F">
      <w:pPr>
        <w:spacing w:before="200"/>
        <w:ind w:left="1418" w:hanging="1418"/>
        <w:jc w:val="both"/>
        <w:outlineLvl w:val="0"/>
      </w:pPr>
      <w:r w:rsidRPr="00784BB4">
        <w:t>(286</w:t>
      </w:r>
      <w:r w:rsidR="009E112F" w:rsidRPr="00784BB4">
        <w:t>)</w:t>
      </w:r>
      <w:r w:rsidR="009E112F" w:rsidRPr="00784BB4">
        <w:tab/>
      </w:r>
      <w:r w:rsidR="009E112F" w:rsidRPr="00784BB4">
        <w:rPr>
          <w:lang w:val="ru-RU"/>
        </w:rPr>
        <w:t>Розмір мінімального кроку пониження ціни був встановлений:</w:t>
      </w:r>
      <w:r w:rsidR="009E112F" w:rsidRPr="00784BB4">
        <w:t xml:space="preserve"> 19 180,80</w:t>
      </w:r>
      <w:r w:rsidR="009E112F" w:rsidRPr="00784BB4">
        <w:rPr>
          <w:rStyle w:val="af5"/>
          <w:b w:val="0"/>
          <w:szCs w:val="21"/>
        </w:rPr>
        <w:t xml:space="preserve"> грн.</w:t>
      </w:r>
    </w:p>
    <w:p w:rsidR="009E112F" w:rsidRPr="00784BB4" w:rsidRDefault="00E17694" w:rsidP="008E18AC">
      <w:pPr>
        <w:spacing w:before="200" w:after="120"/>
        <w:ind w:left="1418" w:hanging="1418"/>
        <w:jc w:val="both"/>
        <w:outlineLvl w:val="0"/>
      </w:pPr>
      <w:r w:rsidRPr="00784BB4">
        <w:t>(287</w:t>
      </w:r>
      <w:r w:rsidR="009E112F" w:rsidRPr="00784BB4">
        <w:t>)</w:t>
      </w:r>
      <w:r w:rsidR="009E112F" w:rsidRPr="00784BB4">
        <w:tab/>
        <w:t>Відповідно до реєстру отриманих тендерних пропозицій для участі в                       Торгах № 28 тендерні пропозиції подали такі суб’єкти господарювання:</w:t>
      </w:r>
    </w:p>
    <w:tbl>
      <w:tblPr>
        <w:tblW w:w="0" w:type="auto"/>
        <w:tblInd w:w="152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2835"/>
        <w:gridCol w:w="2551"/>
        <w:gridCol w:w="2835"/>
      </w:tblGrid>
      <w:tr w:rsidR="00784BB4" w:rsidRPr="00784BB4" w:rsidTr="009E112F">
        <w:trPr>
          <w:trHeight w:val="491"/>
        </w:trPr>
        <w:tc>
          <w:tcPr>
            <w:tcW w:w="2835" w:type="dxa"/>
            <w:tcMar>
              <w:top w:w="0" w:type="dxa"/>
              <w:left w:w="108" w:type="dxa"/>
              <w:bottom w:w="0" w:type="dxa"/>
              <w:right w:w="108" w:type="dxa"/>
            </w:tcMar>
            <w:vAlign w:val="center"/>
            <w:hideMark/>
          </w:tcPr>
          <w:p w:rsidR="009E112F" w:rsidRPr="00784BB4" w:rsidRDefault="009E112F" w:rsidP="009E112F">
            <w:pPr>
              <w:pStyle w:val="a9"/>
              <w:tabs>
                <w:tab w:val="clear" w:pos="1440"/>
                <w:tab w:val="left" w:pos="708"/>
              </w:tabs>
              <w:spacing w:before="0" w:after="0"/>
              <w:ind w:left="0" w:firstLine="0"/>
              <w:jc w:val="center"/>
              <w:rPr>
                <w:b/>
                <w:sz w:val="20"/>
                <w:szCs w:val="20"/>
              </w:rPr>
            </w:pPr>
            <w:r w:rsidRPr="00784BB4">
              <w:rPr>
                <w:b/>
                <w:sz w:val="20"/>
                <w:szCs w:val="20"/>
              </w:rPr>
              <w:t>Найменування учасника</w:t>
            </w:r>
          </w:p>
        </w:tc>
        <w:tc>
          <w:tcPr>
            <w:tcW w:w="2551" w:type="dxa"/>
            <w:tcMar>
              <w:top w:w="0" w:type="dxa"/>
              <w:left w:w="108" w:type="dxa"/>
              <w:bottom w:w="0" w:type="dxa"/>
              <w:right w:w="108" w:type="dxa"/>
            </w:tcMar>
            <w:vAlign w:val="center"/>
            <w:hideMark/>
          </w:tcPr>
          <w:p w:rsidR="009E112F" w:rsidRPr="00784BB4" w:rsidRDefault="009E112F" w:rsidP="009E112F">
            <w:pPr>
              <w:pStyle w:val="a9"/>
              <w:tabs>
                <w:tab w:val="clear" w:pos="1440"/>
                <w:tab w:val="left" w:pos="708"/>
              </w:tabs>
              <w:spacing w:before="0" w:after="0"/>
              <w:ind w:left="0" w:firstLine="0"/>
              <w:jc w:val="center"/>
              <w:rPr>
                <w:b/>
                <w:sz w:val="20"/>
                <w:szCs w:val="20"/>
              </w:rPr>
            </w:pPr>
            <w:r w:rsidRPr="00784BB4">
              <w:rPr>
                <w:b/>
                <w:sz w:val="20"/>
                <w:szCs w:val="20"/>
              </w:rPr>
              <w:t>Початкова цінова пропозиція</w:t>
            </w:r>
          </w:p>
        </w:tc>
        <w:tc>
          <w:tcPr>
            <w:tcW w:w="2835" w:type="dxa"/>
            <w:tcMar>
              <w:top w:w="0" w:type="dxa"/>
              <w:left w:w="108" w:type="dxa"/>
              <w:bottom w:w="0" w:type="dxa"/>
              <w:right w:w="108" w:type="dxa"/>
            </w:tcMar>
            <w:vAlign w:val="center"/>
            <w:hideMark/>
          </w:tcPr>
          <w:p w:rsidR="009E112F" w:rsidRPr="00784BB4" w:rsidRDefault="009E112F" w:rsidP="009E112F">
            <w:pPr>
              <w:pStyle w:val="a9"/>
              <w:tabs>
                <w:tab w:val="clear" w:pos="1440"/>
                <w:tab w:val="left" w:pos="708"/>
              </w:tabs>
              <w:spacing w:before="0" w:after="0"/>
              <w:ind w:left="0" w:firstLine="0"/>
              <w:jc w:val="center"/>
              <w:rPr>
                <w:b/>
                <w:sz w:val="20"/>
                <w:szCs w:val="20"/>
              </w:rPr>
            </w:pPr>
            <w:r w:rsidRPr="00784BB4">
              <w:rPr>
                <w:b/>
                <w:sz w:val="20"/>
                <w:szCs w:val="20"/>
              </w:rPr>
              <w:t>Кінцева цінова пропозиція</w:t>
            </w:r>
          </w:p>
        </w:tc>
      </w:tr>
      <w:tr w:rsidR="00784BB4" w:rsidRPr="00784BB4" w:rsidTr="009E112F">
        <w:tc>
          <w:tcPr>
            <w:tcW w:w="2835" w:type="dxa"/>
            <w:tcMar>
              <w:top w:w="0" w:type="dxa"/>
              <w:left w:w="108" w:type="dxa"/>
              <w:bottom w:w="0" w:type="dxa"/>
              <w:right w:w="108" w:type="dxa"/>
            </w:tcMar>
            <w:vAlign w:val="center"/>
          </w:tcPr>
          <w:p w:rsidR="009E112F" w:rsidRPr="00784BB4" w:rsidRDefault="009E112F" w:rsidP="009E112F">
            <w:pPr>
              <w:pStyle w:val="a9"/>
              <w:tabs>
                <w:tab w:val="clear" w:pos="1440"/>
                <w:tab w:val="left" w:pos="708"/>
              </w:tabs>
              <w:spacing w:before="0" w:after="0"/>
              <w:ind w:left="0" w:firstLine="0"/>
              <w:jc w:val="center"/>
              <w:rPr>
                <w:sz w:val="18"/>
                <w:szCs w:val="20"/>
              </w:rPr>
            </w:pPr>
            <w:r w:rsidRPr="00784BB4">
              <w:rPr>
                <w:sz w:val="18"/>
              </w:rPr>
              <w:t>ТОВ «ІНТЕРПАЙП УКРАЇНА»</w:t>
            </w:r>
          </w:p>
        </w:tc>
        <w:tc>
          <w:tcPr>
            <w:tcW w:w="2551" w:type="dxa"/>
            <w:tcMar>
              <w:top w:w="0" w:type="dxa"/>
              <w:left w:w="108" w:type="dxa"/>
              <w:bottom w:w="0" w:type="dxa"/>
              <w:right w:w="108" w:type="dxa"/>
            </w:tcMar>
            <w:vAlign w:val="center"/>
          </w:tcPr>
          <w:p w:rsidR="009E112F" w:rsidRPr="00784BB4" w:rsidRDefault="009E112F" w:rsidP="009E112F">
            <w:pPr>
              <w:pStyle w:val="a9"/>
              <w:tabs>
                <w:tab w:val="clear" w:pos="1440"/>
                <w:tab w:val="left" w:pos="708"/>
              </w:tabs>
              <w:spacing w:before="0" w:after="0"/>
              <w:ind w:left="0" w:firstLine="0"/>
              <w:jc w:val="center"/>
              <w:rPr>
                <w:sz w:val="18"/>
                <w:szCs w:val="20"/>
              </w:rPr>
            </w:pPr>
            <w:r w:rsidRPr="00784BB4">
              <w:rPr>
                <w:b/>
                <w:sz w:val="18"/>
                <w:szCs w:val="18"/>
              </w:rPr>
              <w:t>3 836 160,00</w:t>
            </w:r>
            <w:r w:rsidRPr="00784BB4">
              <w:rPr>
                <w:b/>
                <w:sz w:val="18"/>
                <w:szCs w:val="20"/>
              </w:rPr>
              <w:t xml:space="preserve"> </w:t>
            </w:r>
            <w:r w:rsidRPr="00784BB4">
              <w:rPr>
                <w:sz w:val="18"/>
                <w:szCs w:val="20"/>
              </w:rPr>
              <w:t>грн</w:t>
            </w:r>
          </w:p>
          <w:p w:rsidR="009E112F" w:rsidRPr="00784BB4" w:rsidRDefault="009E112F" w:rsidP="009E112F">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9E112F" w:rsidRPr="00784BB4" w:rsidRDefault="009E112F" w:rsidP="009E112F">
            <w:pPr>
              <w:pStyle w:val="a9"/>
              <w:tabs>
                <w:tab w:val="clear" w:pos="1440"/>
                <w:tab w:val="left" w:pos="708"/>
              </w:tabs>
              <w:spacing w:before="0" w:after="0"/>
              <w:ind w:left="0" w:firstLine="0"/>
              <w:jc w:val="center"/>
              <w:rPr>
                <w:sz w:val="18"/>
                <w:szCs w:val="20"/>
              </w:rPr>
            </w:pPr>
            <w:r w:rsidRPr="00784BB4">
              <w:rPr>
                <w:b/>
                <w:sz w:val="18"/>
                <w:szCs w:val="20"/>
              </w:rPr>
              <w:t xml:space="preserve">3 816 000,00 </w:t>
            </w:r>
            <w:r w:rsidRPr="00784BB4">
              <w:rPr>
                <w:sz w:val="18"/>
                <w:szCs w:val="20"/>
              </w:rPr>
              <w:t>грн</w:t>
            </w:r>
          </w:p>
          <w:p w:rsidR="009E112F" w:rsidRPr="00784BB4" w:rsidRDefault="009E112F" w:rsidP="009E112F">
            <w:pPr>
              <w:pStyle w:val="a9"/>
              <w:tabs>
                <w:tab w:val="clear" w:pos="1440"/>
                <w:tab w:val="left" w:pos="708"/>
              </w:tabs>
              <w:spacing w:before="0" w:after="0"/>
              <w:ind w:left="0" w:firstLine="0"/>
              <w:jc w:val="center"/>
              <w:rPr>
                <w:b/>
                <w:sz w:val="18"/>
                <w:szCs w:val="20"/>
              </w:rPr>
            </w:pPr>
            <w:r w:rsidRPr="00784BB4">
              <w:rPr>
                <w:sz w:val="18"/>
                <w:szCs w:val="20"/>
              </w:rPr>
              <w:t>(з ПДВ)</w:t>
            </w:r>
          </w:p>
        </w:tc>
      </w:tr>
      <w:tr w:rsidR="00784BB4" w:rsidRPr="00784BB4" w:rsidTr="009E112F">
        <w:tc>
          <w:tcPr>
            <w:tcW w:w="2835" w:type="dxa"/>
            <w:tcMar>
              <w:top w:w="0" w:type="dxa"/>
              <w:left w:w="108" w:type="dxa"/>
              <w:bottom w:w="0" w:type="dxa"/>
              <w:right w:w="108" w:type="dxa"/>
            </w:tcMar>
            <w:vAlign w:val="center"/>
          </w:tcPr>
          <w:p w:rsidR="009E112F" w:rsidRPr="00784BB4" w:rsidRDefault="009E112F" w:rsidP="009E112F">
            <w:pPr>
              <w:pStyle w:val="a9"/>
              <w:tabs>
                <w:tab w:val="clear" w:pos="1440"/>
                <w:tab w:val="left" w:pos="708"/>
              </w:tabs>
              <w:spacing w:before="0" w:after="0"/>
              <w:ind w:left="0" w:firstLine="0"/>
              <w:jc w:val="center"/>
              <w:rPr>
                <w:sz w:val="18"/>
                <w:szCs w:val="20"/>
              </w:rPr>
            </w:pPr>
            <w:r w:rsidRPr="00784BB4">
              <w:rPr>
                <w:sz w:val="18"/>
              </w:rPr>
              <w:t>ТОВ «РЄТЕК»</w:t>
            </w:r>
          </w:p>
        </w:tc>
        <w:tc>
          <w:tcPr>
            <w:tcW w:w="2551" w:type="dxa"/>
            <w:tcMar>
              <w:top w:w="0" w:type="dxa"/>
              <w:left w:w="108" w:type="dxa"/>
              <w:bottom w:w="0" w:type="dxa"/>
              <w:right w:w="108" w:type="dxa"/>
            </w:tcMar>
            <w:vAlign w:val="center"/>
          </w:tcPr>
          <w:p w:rsidR="009E112F" w:rsidRPr="00784BB4" w:rsidRDefault="009E112F" w:rsidP="009E112F">
            <w:pPr>
              <w:pStyle w:val="a9"/>
              <w:tabs>
                <w:tab w:val="clear" w:pos="1440"/>
                <w:tab w:val="left" w:pos="708"/>
              </w:tabs>
              <w:spacing w:before="0" w:after="0"/>
              <w:ind w:left="0" w:firstLine="0"/>
              <w:jc w:val="center"/>
              <w:rPr>
                <w:sz w:val="18"/>
                <w:szCs w:val="20"/>
              </w:rPr>
            </w:pPr>
            <w:r w:rsidRPr="00784BB4">
              <w:rPr>
                <w:b/>
                <w:sz w:val="18"/>
                <w:szCs w:val="20"/>
              </w:rPr>
              <w:t xml:space="preserve">3 836 160,00 </w:t>
            </w:r>
            <w:r w:rsidRPr="00784BB4">
              <w:rPr>
                <w:sz w:val="18"/>
                <w:szCs w:val="20"/>
              </w:rPr>
              <w:t>грн</w:t>
            </w:r>
          </w:p>
          <w:p w:rsidR="009E112F" w:rsidRPr="00784BB4" w:rsidRDefault="009E112F" w:rsidP="009E112F">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9E112F" w:rsidRPr="00784BB4" w:rsidRDefault="009E112F" w:rsidP="009E112F">
            <w:pPr>
              <w:pStyle w:val="a9"/>
              <w:tabs>
                <w:tab w:val="clear" w:pos="1440"/>
                <w:tab w:val="left" w:pos="708"/>
              </w:tabs>
              <w:spacing w:before="0" w:after="0"/>
              <w:ind w:left="0" w:firstLine="0"/>
              <w:jc w:val="center"/>
              <w:rPr>
                <w:sz w:val="18"/>
                <w:szCs w:val="20"/>
              </w:rPr>
            </w:pPr>
            <w:r w:rsidRPr="00784BB4">
              <w:rPr>
                <w:b/>
                <w:sz w:val="18"/>
                <w:szCs w:val="20"/>
              </w:rPr>
              <w:t xml:space="preserve">3 836 160,00 </w:t>
            </w:r>
            <w:r w:rsidRPr="00784BB4">
              <w:rPr>
                <w:sz w:val="18"/>
                <w:szCs w:val="20"/>
              </w:rPr>
              <w:t>грн</w:t>
            </w:r>
          </w:p>
          <w:p w:rsidR="009E112F" w:rsidRPr="00784BB4" w:rsidRDefault="009E112F" w:rsidP="009E112F">
            <w:pPr>
              <w:pStyle w:val="a9"/>
              <w:tabs>
                <w:tab w:val="clear" w:pos="1440"/>
                <w:tab w:val="left" w:pos="708"/>
              </w:tabs>
              <w:spacing w:before="0" w:after="0"/>
              <w:ind w:left="0" w:firstLine="0"/>
              <w:jc w:val="center"/>
              <w:rPr>
                <w:b/>
                <w:sz w:val="18"/>
                <w:szCs w:val="20"/>
              </w:rPr>
            </w:pPr>
            <w:r w:rsidRPr="00784BB4">
              <w:rPr>
                <w:sz w:val="18"/>
                <w:szCs w:val="20"/>
              </w:rPr>
              <w:t>(з ПДВ)</w:t>
            </w:r>
          </w:p>
        </w:tc>
      </w:tr>
    </w:tbl>
    <w:p w:rsidR="008E18AC" w:rsidRPr="00784BB4" w:rsidRDefault="008E18AC" w:rsidP="008E18AC">
      <w:pPr>
        <w:spacing w:before="120"/>
        <w:ind w:left="1418" w:hanging="1418"/>
        <w:jc w:val="both"/>
        <w:outlineLvl w:val="0"/>
      </w:pPr>
      <w:r w:rsidRPr="00784BB4">
        <w:t>(288)</w:t>
      </w:r>
      <w:r w:rsidRPr="00784BB4">
        <w:tab/>
        <w:t>Слід зазначити, що згідно з тендерною документацією конкурсних торгів єдиним критерієм оцінки тендерних пропозицій є ціна.</w:t>
      </w:r>
    </w:p>
    <w:p w:rsidR="009E112F" w:rsidRPr="00784BB4" w:rsidRDefault="00E17694" w:rsidP="008E18AC">
      <w:pPr>
        <w:ind w:left="1418" w:hanging="1418"/>
        <w:jc w:val="both"/>
        <w:outlineLvl w:val="0"/>
      </w:pPr>
      <w:r w:rsidRPr="00784BB4">
        <w:lastRenderedPageBreak/>
        <w:t>(289</w:t>
      </w:r>
      <w:r w:rsidR="009E112F" w:rsidRPr="00784BB4">
        <w:t>)</w:t>
      </w:r>
      <w:r w:rsidR="009E112F" w:rsidRPr="00784BB4">
        <w:tab/>
        <w:t>Отже, згідно з результатами аукціону та з протоколом засідання тендерного комітету Філії «ПВЗ» ПАТ «Укрзалізниця» № 914 від 13.07.2018  переможцем Торгів № 28 визначено ТОВ «ІНТЕРПАЙП УКРАЇНА».</w:t>
      </w:r>
    </w:p>
    <w:p w:rsidR="009E112F" w:rsidRPr="00784BB4" w:rsidRDefault="00E17694" w:rsidP="009E112F">
      <w:pPr>
        <w:spacing w:before="200"/>
        <w:ind w:left="1418" w:hanging="1418"/>
        <w:jc w:val="both"/>
        <w:outlineLvl w:val="0"/>
      </w:pPr>
      <w:r w:rsidRPr="00784BB4">
        <w:t>(290</w:t>
      </w:r>
      <w:r w:rsidR="009E112F" w:rsidRPr="00784BB4">
        <w:t>)</w:t>
      </w:r>
      <w:r w:rsidR="009E112F" w:rsidRPr="00784BB4">
        <w:tab/>
        <w:t xml:space="preserve">Так, за результатами проведення Торгів № 28 Філією «ПВЗ» </w:t>
      </w:r>
      <w:r w:rsidR="004D4FB2" w:rsidRPr="00784BB4">
        <w:br/>
      </w:r>
      <w:r w:rsidR="009E112F" w:rsidRPr="00784BB4">
        <w:t>ПАТ «Укрзалізниця» з ТОВ «ІНТЕРПАЙП УКРАЇНА» укл</w:t>
      </w:r>
      <w:r w:rsidR="004D4FB2" w:rsidRPr="00784BB4">
        <w:t xml:space="preserve">адено договір поставки </w:t>
      </w:r>
      <w:r w:rsidR="009E112F" w:rsidRPr="00784BB4">
        <w:t xml:space="preserve">№ ПВРЗ(ВМТП-18.527)ю від 24.07.2018 на загальну суму </w:t>
      </w:r>
      <w:r w:rsidR="004D4FB2" w:rsidRPr="00784BB4">
        <w:br/>
      </w:r>
      <w:r w:rsidR="009E112F" w:rsidRPr="00784BB4">
        <w:rPr>
          <w:szCs w:val="20"/>
        </w:rPr>
        <w:t>3 816 000,00</w:t>
      </w:r>
      <w:r w:rsidR="004D4FB2" w:rsidRPr="00784BB4">
        <w:t xml:space="preserve"> грн </w:t>
      </w:r>
      <w:r w:rsidR="009E112F" w:rsidRPr="00784BB4">
        <w:t>(з ПДВ).</w:t>
      </w:r>
    </w:p>
    <w:p w:rsidR="009E112F" w:rsidRPr="00784BB4" w:rsidRDefault="009E112F" w:rsidP="009E112F">
      <w:pPr>
        <w:spacing w:before="200"/>
        <w:ind w:left="1418" w:hanging="1418"/>
        <w:jc w:val="both"/>
        <w:outlineLvl w:val="0"/>
        <w:rPr>
          <w:b/>
        </w:rPr>
      </w:pPr>
      <w:r w:rsidRPr="00784BB4">
        <w:rPr>
          <w:b/>
        </w:rPr>
        <w:t>3.29.</w:t>
      </w:r>
      <w:r w:rsidRPr="00784BB4">
        <w:tab/>
      </w:r>
      <w:r w:rsidRPr="00784BB4">
        <w:rPr>
          <w:b/>
        </w:rPr>
        <w:t xml:space="preserve">Торги № 29 </w:t>
      </w:r>
    </w:p>
    <w:p w:rsidR="009E112F" w:rsidRPr="00784BB4" w:rsidRDefault="00E17694" w:rsidP="009E112F">
      <w:pPr>
        <w:spacing w:before="200"/>
        <w:ind w:left="1418" w:hanging="1418"/>
        <w:jc w:val="both"/>
        <w:outlineLvl w:val="0"/>
      </w:pPr>
      <w:r w:rsidRPr="00784BB4">
        <w:t>(291</w:t>
      </w:r>
      <w:r w:rsidR="009E112F" w:rsidRPr="00784BB4">
        <w:t>)</w:t>
      </w:r>
      <w:r w:rsidR="009E112F" w:rsidRPr="00784BB4">
        <w:tab/>
        <w:t>Філією «ПВЗ» ПАТ «Укрзалізниця»</w:t>
      </w:r>
      <w:r w:rsidR="009E112F" w:rsidRPr="00784BB4">
        <w:rPr>
          <w:shd w:val="clear" w:color="auto" w:fill="FFFFFF"/>
        </w:rPr>
        <w:t xml:space="preserve"> </w:t>
      </w:r>
      <w:r w:rsidR="009E112F" w:rsidRPr="00784BB4">
        <w:t>проведено торги на закупівлю – «Колеса суцільнокатані» (оголошення № UA-2018-07-31-000009-a).</w:t>
      </w:r>
    </w:p>
    <w:p w:rsidR="009E112F" w:rsidRPr="00784BB4" w:rsidRDefault="00E17694" w:rsidP="009E112F">
      <w:pPr>
        <w:spacing w:before="200"/>
        <w:ind w:left="1418" w:hanging="1418"/>
        <w:jc w:val="both"/>
        <w:outlineLvl w:val="0"/>
      </w:pPr>
      <w:r w:rsidRPr="00784BB4">
        <w:t>(292</w:t>
      </w:r>
      <w:r w:rsidR="004D4FB2" w:rsidRPr="00784BB4">
        <w:t>)</w:t>
      </w:r>
      <w:r w:rsidR="004D4FB2" w:rsidRPr="00784BB4">
        <w:tab/>
        <w:t>Предмет закупівлі: к</w:t>
      </w:r>
      <w:r w:rsidR="009E112F" w:rsidRPr="00784BB4">
        <w:t xml:space="preserve">олесо суцільнокатане. </w:t>
      </w:r>
    </w:p>
    <w:p w:rsidR="009E112F" w:rsidRPr="00784BB4" w:rsidRDefault="00FF1293" w:rsidP="009E112F">
      <w:pPr>
        <w:spacing w:before="200"/>
        <w:ind w:left="1418" w:hanging="1418"/>
        <w:jc w:val="both"/>
        <w:outlineLvl w:val="0"/>
      </w:pPr>
      <w:r w:rsidRPr="00784BB4">
        <w:t>(28</w:t>
      </w:r>
      <w:r w:rsidR="00E17694" w:rsidRPr="00784BB4">
        <w:t>3</w:t>
      </w:r>
      <w:r w:rsidR="009E112F" w:rsidRPr="00784BB4">
        <w:t>)</w:t>
      </w:r>
      <w:r w:rsidR="009E112F" w:rsidRPr="00784BB4">
        <w:tab/>
        <w:t xml:space="preserve">Кінцевий строк подання тендерних пропозицій: </w:t>
      </w:r>
      <w:r w:rsidR="009E112F" w:rsidRPr="00784BB4">
        <w:rPr>
          <w:rStyle w:val="11"/>
        </w:rPr>
        <w:t>15.08.2018 о 09:44</w:t>
      </w:r>
      <w:r w:rsidR="009E112F" w:rsidRPr="00784BB4">
        <w:t>.</w:t>
      </w:r>
    </w:p>
    <w:p w:rsidR="009E112F" w:rsidRPr="00784BB4" w:rsidRDefault="00FF1293" w:rsidP="009E112F">
      <w:pPr>
        <w:spacing w:before="200"/>
        <w:ind w:left="1418" w:hanging="1418"/>
        <w:jc w:val="both"/>
        <w:outlineLvl w:val="0"/>
        <w:rPr>
          <w:rStyle w:val="11"/>
        </w:rPr>
      </w:pPr>
      <w:r w:rsidRPr="00784BB4">
        <w:t>(29</w:t>
      </w:r>
      <w:r w:rsidR="00E17694" w:rsidRPr="00784BB4">
        <w:t>4</w:t>
      </w:r>
      <w:r w:rsidR="009E112F" w:rsidRPr="00784BB4">
        <w:t>)</w:t>
      </w:r>
      <w:r w:rsidR="009E112F" w:rsidRPr="00784BB4">
        <w:tab/>
        <w:t xml:space="preserve">Початок аукціону: </w:t>
      </w:r>
      <w:r w:rsidR="004D4FB2" w:rsidRPr="00784BB4">
        <w:rPr>
          <w:rStyle w:val="11"/>
        </w:rPr>
        <w:t>16.08.2018 о</w:t>
      </w:r>
      <w:r w:rsidR="009E112F" w:rsidRPr="00784BB4">
        <w:rPr>
          <w:rStyle w:val="11"/>
        </w:rPr>
        <w:t> 11:42.</w:t>
      </w:r>
    </w:p>
    <w:p w:rsidR="009E112F" w:rsidRPr="00784BB4" w:rsidRDefault="009E112F" w:rsidP="009E112F">
      <w:pPr>
        <w:spacing w:before="200"/>
        <w:ind w:left="1418" w:hanging="1418"/>
        <w:jc w:val="both"/>
        <w:outlineLvl w:val="0"/>
      </w:pPr>
      <w:r w:rsidRPr="00784BB4">
        <w:t>(</w:t>
      </w:r>
      <w:r w:rsidR="00FF1293" w:rsidRPr="00784BB4">
        <w:t>29</w:t>
      </w:r>
      <w:r w:rsidR="00E17694" w:rsidRPr="00784BB4">
        <w:t>5</w:t>
      </w:r>
      <w:r w:rsidRPr="00784BB4">
        <w:t>)</w:t>
      </w:r>
      <w:r w:rsidRPr="00784BB4">
        <w:tab/>
        <w:t xml:space="preserve">Очікувана вартість: 3 836 160,00 грн з (ПДВ). </w:t>
      </w:r>
    </w:p>
    <w:p w:rsidR="009E112F" w:rsidRPr="00784BB4" w:rsidRDefault="00FF1293" w:rsidP="009E112F">
      <w:pPr>
        <w:spacing w:before="200"/>
        <w:ind w:left="1418" w:hanging="1418"/>
        <w:jc w:val="both"/>
        <w:outlineLvl w:val="0"/>
      </w:pPr>
      <w:r w:rsidRPr="00784BB4">
        <w:t>(29</w:t>
      </w:r>
      <w:r w:rsidR="00E17694" w:rsidRPr="00784BB4">
        <w:t>6</w:t>
      </w:r>
      <w:r w:rsidR="009E112F" w:rsidRPr="00784BB4">
        <w:t>)</w:t>
      </w:r>
      <w:r w:rsidR="009E112F" w:rsidRPr="00784BB4">
        <w:tab/>
      </w:r>
      <w:r w:rsidR="009E112F" w:rsidRPr="00784BB4">
        <w:rPr>
          <w:lang w:val="ru-RU"/>
        </w:rPr>
        <w:t>Розмір мінімального кроку пониження ціни був встановлений:</w:t>
      </w:r>
      <w:r w:rsidR="009E112F" w:rsidRPr="00784BB4">
        <w:t xml:space="preserve"> 19 180,80</w:t>
      </w:r>
      <w:r w:rsidR="009E112F" w:rsidRPr="00784BB4">
        <w:rPr>
          <w:rStyle w:val="af5"/>
          <w:b w:val="0"/>
          <w:szCs w:val="21"/>
        </w:rPr>
        <w:t xml:space="preserve"> грн.</w:t>
      </w:r>
    </w:p>
    <w:p w:rsidR="009E112F" w:rsidRPr="00784BB4" w:rsidRDefault="00FF1293" w:rsidP="004D4FB2">
      <w:pPr>
        <w:spacing w:before="200" w:after="120"/>
        <w:ind w:left="1418" w:hanging="1418"/>
        <w:jc w:val="both"/>
        <w:outlineLvl w:val="0"/>
      </w:pPr>
      <w:r w:rsidRPr="00784BB4">
        <w:t>(29</w:t>
      </w:r>
      <w:r w:rsidR="00E17694" w:rsidRPr="00784BB4">
        <w:t>7</w:t>
      </w:r>
      <w:r w:rsidR="009E112F" w:rsidRPr="00784BB4">
        <w:t>)</w:t>
      </w:r>
      <w:r w:rsidR="009E112F" w:rsidRPr="00784BB4">
        <w:tab/>
        <w:t>Відповідно до реєстру отриманих тендерних пропозицій для участі в                       Торгах № 29 тендерні пропозиції подали такі суб’єкти господарювання:</w:t>
      </w:r>
    </w:p>
    <w:tbl>
      <w:tblPr>
        <w:tblW w:w="0" w:type="auto"/>
        <w:tblInd w:w="152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2835"/>
        <w:gridCol w:w="2551"/>
        <w:gridCol w:w="2835"/>
      </w:tblGrid>
      <w:tr w:rsidR="00784BB4" w:rsidRPr="00784BB4" w:rsidTr="009E112F">
        <w:trPr>
          <w:trHeight w:val="491"/>
        </w:trPr>
        <w:tc>
          <w:tcPr>
            <w:tcW w:w="2835" w:type="dxa"/>
            <w:tcMar>
              <w:top w:w="0" w:type="dxa"/>
              <w:left w:w="108" w:type="dxa"/>
              <w:bottom w:w="0" w:type="dxa"/>
              <w:right w:w="108" w:type="dxa"/>
            </w:tcMar>
            <w:vAlign w:val="center"/>
            <w:hideMark/>
          </w:tcPr>
          <w:p w:rsidR="009E112F" w:rsidRPr="00784BB4" w:rsidRDefault="009E112F" w:rsidP="009E112F">
            <w:pPr>
              <w:pStyle w:val="a9"/>
              <w:tabs>
                <w:tab w:val="clear" w:pos="1440"/>
                <w:tab w:val="left" w:pos="708"/>
              </w:tabs>
              <w:spacing w:before="0" w:after="0"/>
              <w:ind w:left="0" w:firstLine="0"/>
              <w:jc w:val="center"/>
              <w:rPr>
                <w:b/>
                <w:sz w:val="20"/>
                <w:szCs w:val="20"/>
              </w:rPr>
            </w:pPr>
            <w:r w:rsidRPr="00784BB4">
              <w:rPr>
                <w:b/>
                <w:sz w:val="20"/>
                <w:szCs w:val="20"/>
              </w:rPr>
              <w:t>Найменування учасника</w:t>
            </w:r>
          </w:p>
        </w:tc>
        <w:tc>
          <w:tcPr>
            <w:tcW w:w="2551" w:type="dxa"/>
            <w:tcMar>
              <w:top w:w="0" w:type="dxa"/>
              <w:left w:w="108" w:type="dxa"/>
              <w:bottom w:w="0" w:type="dxa"/>
              <w:right w:w="108" w:type="dxa"/>
            </w:tcMar>
            <w:vAlign w:val="center"/>
            <w:hideMark/>
          </w:tcPr>
          <w:p w:rsidR="009E112F" w:rsidRPr="00784BB4" w:rsidRDefault="009E112F" w:rsidP="009E112F">
            <w:pPr>
              <w:pStyle w:val="a9"/>
              <w:tabs>
                <w:tab w:val="clear" w:pos="1440"/>
                <w:tab w:val="left" w:pos="708"/>
              </w:tabs>
              <w:spacing w:before="0" w:after="0"/>
              <w:ind w:left="0" w:firstLine="0"/>
              <w:jc w:val="center"/>
              <w:rPr>
                <w:b/>
                <w:sz w:val="20"/>
                <w:szCs w:val="20"/>
              </w:rPr>
            </w:pPr>
            <w:r w:rsidRPr="00784BB4">
              <w:rPr>
                <w:b/>
                <w:sz w:val="20"/>
                <w:szCs w:val="20"/>
              </w:rPr>
              <w:t>Початкова цінова пропозиція</w:t>
            </w:r>
          </w:p>
        </w:tc>
        <w:tc>
          <w:tcPr>
            <w:tcW w:w="2835" w:type="dxa"/>
            <w:tcMar>
              <w:top w:w="0" w:type="dxa"/>
              <w:left w:w="108" w:type="dxa"/>
              <w:bottom w:w="0" w:type="dxa"/>
              <w:right w:w="108" w:type="dxa"/>
            </w:tcMar>
            <w:vAlign w:val="center"/>
            <w:hideMark/>
          </w:tcPr>
          <w:p w:rsidR="009E112F" w:rsidRPr="00784BB4" w:rsidRDefault="009E112F" w:rsidP="009E112F">
            <w:pPr>
              <w:pStyle w:val="a9"/>
              <w:tabs>
                <w:tab w:val="clear" w:pos="1440"/>
                <w:tab w:val="left" w:pos="708"/>
              </w:tabs>
              <w:spacing w:before="0" w:after="0"/>
              <w:ind w:left="0" w:firstLine="0"/>
              <w:jc w:val="center"/>
              <w:rPr>
                <w:b/>
                <w:sz w:val="20"/>
                <w:szCs w:val="20"/>
              </w:rPr>
            </w:pPr>
            <w:r w:rsidRPr="00784BB4">
              <w:rPr>
                <w:b/>
                <w:sz w:val="20"/>
                <w:szCs w:val="20"/>
              </w:rPr>
              <w:t>Кінцева цінова пропозиція</w:t>
            </w:r>
          </w:p>
        </w:tc>
      </w:tr>
      <w:tr w:rsidR="00784BB4" w:rsidRPr="00784BB4" w:rsidTr="009E112F">
        <w:tc>
          <w:tcPr>
            <w:tcW w:w="2835" w:type="dxa"/>
            <w:tcMar>
              <w:top w:w="0" w:type="dxa"/>
              <w:left w:w="108" w:type="dxa"/>
              <w:bottom w:w="0" w:type="dxa"/>
              <w:right w:w="108" w:type="dxa"/>
            </w:tcMar>
            <w:vAlign w:val="center"/>
          </w:tcPr>
          <w:p w:rsidR="009E112F" w:rsidRPr="00784BB4" w:rsidRDefault="009E112F" w:rsidP="009E112F">
            <w:pPr>
              <w:pStyle w:val="a9"/>
              <w:tabs>
                <w:tab w:val="clear" w:pos="1440"/>
                <w:tab w:val="left" w:pos="708"/>
              </w:tabs>
              <w:spacing w:before="0" w:after="0"/>
              <w:ind w:left="0" w:firstLine="0"/>
              <w:jc w:val="center"/>
              <w:rPr>
                <w:sz w:val="18"/>
                <w:szCs w:val="20"/>
              </w:rPr>
            </w:pPr>
            <w:r w:rsidRPr="00784BB4">
              <w:rPr>
                <w:sz w:val="18"/>
              </w:rPr>
              <w:t>ТОВ «ІНТЕРПАЙП УКРАЇНА»</w:t>
            </w:r>
          </w:p>
        </w:tc>
        <w:tc>
          <w:tcPr>
            <w:tcW w:w="2551" w:type="dxa"/>
            <w:tcMar>
              <w:top w:w="0" w:type="dxa"/>
              <w:left w:w="108" w:type="dxa"/>
              <w:bottom w:w="0" w:type="dxa"/>
              <w:right w:w="108" w:type="dxa"/>
            </w:tcMar>
            <w:vAlign w:val="center"/>
          </w:tcPr>
          <w:p w:rsidR="009E112F" w:rsidRPr="00784BB4" w:rsidRDefault="009E112F" w:rsidP="009E112F">
            <w:pPr>
              <w:pStyle w:val="a9"/>
              <w:tabs>
                <w:tab w:val="clear" w:pos="1440"/>
                <w:tab w:val="left" w:pos="708"/>
              </w:tabs>
              <w:spacing w:before="0" w:after="0"/>
              <w:ind w:left="0" w:firstLine="0"/>
              <w:jc w:val="center"/>
              <w:rPr>
                <w:sz w:val="18"/>
                <w:szCs w:val="20"/>
              </w:rPr>
            </w:pPr>
            <w:r w:rsidRPr="00784BB4">
              <w:rPr>
                <w:b/>
                <w:sz w:val="18"/>
                <w:szCs w:val="18"/>
              </w:rPr>
              <w:t>3 836 160,00</w:t>
            </w:r>
            <w:r w:rsidRPr="00784BB4">
              <w:rPr>
                <w:b/>
                <w:sz w:val="18"/>
                <w:szCs w:val="20"/>
              </w:rPr>
              <w:t xml:space="preserve"> </w:t>
            </w:r>
            <w:r w:rsidRPr="00784BB4">
              <w:rPr>
                <w:sz w:val="18"/>
                <w:szCs w:val="20"/>
              </w:rPr>
              <w:t>грн</w:t>
            </w:r>
          </w:p>
          <w:p w:rsidR="009E112F" w:rsidRPr="00784BB4" w:rsidRDefault="009E112F" w:rsidP="009E112F">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9E112F" w:rsidRPr="00784BB4" w:rsidRDefault="009E112F" w:rsidP="009E112F">
            <w:pPr>
              <w:pStyle w:val="a9"/>
              <w:tabs>
                <w:tab w:val="clear" w:pos="1440"/>
                <w:tab w:val="left" w:pos="708"/>
              </w:tabs>
              <w:spacing w:before="0" w:after="0"/>
              <w:ind w:left="0" w:firstLine="0"/>
              <w:jc w:val="center"/>
              <w:rPr>
                <w:sz w:val="18"/>
                <w:szCs w:val="20"/>
              </w:rPr>
            </w:pPr>
            <w:r w:rsidRPr="00784BB4">
              <w:rPr>
                <w:b/>
                <w:sz w:val="18"/>
                <w:szCs w:val="20"/>
              </w:rPr>
              <w:t xml:space="preserve">3 816 000,00 </w:t>
            </w:r>
            <w:r w:rsidRPr="00784BB4">
              <w:rPr>
                <w:sz w:val="18"/>
                <w:szCs w:val="20"/>
              </w:rPr>
              <w:t>грн</w:t>
            </w:r>
          </w:p>
          <w:p w:rsidR="009E112F" w:rsidRPr="00784BB4" w:rsidRDefault="009E112F" w:rsidP="009E112F">
            <w:pPr>
              <w:pStyle w:val="a9"/>
              <w:tabs>
                <w:tab w:val="clear" w:pos="1440"/>
                <w:tab w:val="left" w:pos="708"/>
              </w:tabs>
              <w:spacing w:before="0" w:after="0"/>
              <w:ind w:left="0" w:firstLine="0"/>
              <w:jc w:val="center"/>
              <w:rPr>
                <w:b/>
                <w:sz w:val="18"/>
                <w:szCs w:val="20"/>
              </w:rPr>
            </w:pPr>
            <w:r w:rsidRPr="00784BB4">
              <w:rPr>
                <w:sz w:val="18"/>
                <w:szCs w:val="20"/>
              </w:rPr>
              <w:t>(з ПДВ)</w:t>
            </w:r>
          </w:p>
        </w:tc>
      </w:tr>
      <w:tr w:rsidR="00784BB4" w:rsidRPr="00784BB4" w:rsidTr="009E112F">
        <w:tc>
          <w:tcPr>
            <w:tcW w:w="2835" w:type="dxa"/>
            <w:tcMar>
              <w:top w:w="0" w:type="dxa"/>
              <w:left w:w="108" w:type="dxa"/>
              <w:bottom w:w="0" w:type="dxa"/>
              <w:right w:w="108" w:type="dxa"/>
            </w:tcMar>
            <w:vAlign w:val="center"/>
          </w:tcPr>
          <w:p w:rsidR="009E112F" w:rsidRPr="00784BB4" w:rsidRDefault="0075041B" w:rsidP="009E112F">
            <w:pPr>
              <w:pStyle w:val="a9"/>
              <w:tabs>
                <w:tab w:val="clear" w:pos="1440"/>
                <w:tab w:val="left" w:pos="708"/>
              </w:tabs>
              <w:spacing w:before="0" w:after="0"/>
              <w:ind w:left="0" w:firstLine="0"/>
              <w:jc w:val="center"/>
              <w:rPr>
                <w:sz w:val="18"/>
                <w:szCs w:val="20"/>
              </w:rPr>
            </w:pPr>
            <w:r w:rsidRPr="00784BB4">
              <w:rPr>
                <w:sz w:val="18"/>
              </w:rPr>
              <w:t>ТОВ «ТРАНСПОРТНІ ІНВЕСТИЦІЇ»</w:t>
            </w:r>
          </w:p>
        </w:tc>
        <w:tc>
          <w:tcPr>
            <w:tcW w:w="2551" w:type="dxa"/>
            <w:tcMar>
              <w:top w:w="0" w:type="dxa"/>
              <w:left w:w="108" w:type="dxa"/>
              <w:bottom w:w="0" w:type="dxa"/>
              <w:right w:w="108" w:type="dxa"/>
            </w:tcMar>
            <w:vAlign w:val="center"/>
          </w:tcPr>
          <w:p w:rsidR="009E112F" w:rsidRPr="00784BB4" w:rsidRDefault="009E112F" w:rsidP="009E112F">
            <w:pPr>
              <w:pStyle w:val="a9"/>
              <w:tabs>
                <w:tab w:val="clear" w:pos="1440"/>
                <w:tab w:val="left" w:pos="708"/>
              </w:tabs>
              <w:spacing w:before="0" w:after="0"/>
              <w:ind w:left="0" w:firstLine="0"/>
              <w:jc w:val="center"/>
              <w:rPr>
                <w:sz w:val="18"/>
                <w:szCs w:val="20"/>
              </w:rPr>
            </w:pPr>
            <w:r w:rsidRPr="00784BB4">
              <w:rPr>
                <w:b/>
                <w:sz w:val="18"/>
                <w:szCs w:val="20"/>
              </w:rPr>
              <w:t xml:space="preserve">3 836 160,00 </w:t>
            </w:r>
            <w:r w:rsidRPr="00784BB4">
              <w:rPr>
                <w:sz w:val="18"/>
                <w:szCs w:val="20"/>
              </w:rPr>
              <w:t>грн</w:t>
            </w:r>
          </w:p>
          <w:p w:rsidR="009E112F" w:rsidRPr="00784BB4" w:rsidRDefault="009E112F" w:rsidP="009E112F">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9E112F" w:rsidRPr="00784BB4" w:rsidRDefault="009E112F" w:rsidP="009E112F">
            <w:pPr>
              <w:pStyle w:val="a9"/>
              <w:tabs>
                <w:tab w:val="clear" w:pos="1440"/>
                <w:tab w:val="left" w:pos="708"/>
              </w:tabs>
              <w:spacing w:before="0" w:after="0"/>
              <w:ind w:left="0" w:firstLine="0"/>
              <w:jc w:val="center"/>
              <w:rPr>
                <w:sz w:val="18"/>
                <w:szCs w:val="20"/>
              </w:rPr>
            </w:pPr>
            <w:r w:rsidRPr="00784BB4">
              <w:rPr>
                <w:b/>
                <w:sz w:val="18"/>
                <w:szCs w:val="20"/>
              </w:rPr>
              <w:t xml:space="preserve">3 836 160,00 </w:t>
            </w:r>
            <w:r w:rsidRPr="00784BB4">
              <w:rPr>
                <w:sz w:val="18"/>
                <w:szCs w:val="20"/>
              </w:rPr>
              <w:t>грн</w:t>
            </w:r>
          </w:p>
          <w:p w:rsidR="009E112F" w:rsidRPr="00784BB4" w:rsidRDefault="009E112F" w:rsidP="009E112F">
            <w:pPr>
              <w:pStyle w:val="a9"/>
              <w:tabs>
                <w:tab w:val="clear" w:pos="1440"/>
                <w:tab w:val="left" w:pos="708"/>
              </w:tabs>
              <w:spacing w:before="0" w:after="0"/>
              <w:ind w:left="0" w:firstLine="0"/>
              <w:jc w:val="center"/>
              <w:rPr>
                <w:b/>
                <w:sz w:val="18"/>
                <w:szCs w:val="20"/>
              </w:rPr>
            </w:pPr>
            <w:r w:rsidRPr="00784BB4">
              <w:rPr>
                <w:sz w:val="18"/>
                <w:szCs w:val="20"/>
              </w:rPr>
              <w:t>(з ПДВ)</w:t>
            </w:r>
          </w:p>
        </w:tc>
      </w:tr>
    </w:tbl>
    <w:p w:rsidR="009E112F" w:rsidRPr="00784BB4" w:rsidRDefault="004D4FB2" w:rsidP="004D4FB2">
      <w:pPr>
        <w:spacing w:before="120" w:after="200"/>
        <w:ind w:left="1418" w:hanging="1418"/>
        <w:jc w:val="both"/>
        <w:outlineLvl w:val="0"/>
      </w:pPr>
      <w:r w:rsidRPr="00784BB4">
        <w:t>(298)</w:t>
      </w:r>
      <w:r w:rsidRPr="00784BB4">
        <w:tab/>
        <w:t>Слід зазначити, що згідно з тендерною документацією конкурсних торгів єдиним критерієм оцінки тендерних пропозицій є ціна.</w:t>
      </w:r>
    </w:p>
    <w:p w:rsidR="009E112F" w:rsidRPr="00784BB4" w:rsidRDefault="009E112F" w:rsidP="009E112F">
      <w:pPr>
        <w:ind w:left="1418" w:hanging="1418"/>
        <w:jc w:val="both"/>
        <w:outlineLvl w:val="0"/>
      </w:pPr>
      <w:r w:rsidRPr="00784BB4">
        <w:t>(2</w:t>
      </w:r>
      <w:r w:rsidR="00FF1293" w:rsidRPr="00784BB4">
        <w:t>9</w:t>
      </w:r>
      <w:r w:rsidR="00E17694" w:rsidRPr="00784BB4">
        <w:t>9</w:t>
      </w:r>
      <w:r w:rsidRPr="00784BB4">
        <w:t>)</w:t>
      </w:r>
      <w:r w:rsidRPr="00784BB4">
        <w:tab/>
        <w:t>Отже, згідно з результатами аукціону та з протоколом засідання тендерного комітету Філі</w:t>
      </w:r>
      <w:r w:rsidR="00FF1293" w:rsidRPr="00784BB4">
        <w:t>ї «ПВЗ» ПАТ «Укрз</w:t>
      </w:r>
      <w:r w:rsidR="004D4FB2" w:rsidRPr="00784BB4">
        <w:t>алізниця» № 1147 від 21.08.2018</w:t>
      </w:r>
      <w:r w:rsidR="00FF1293" w:rsidRPr="00784BB4">
        <w:t xml:space="preserve"> переможцем Торгів № 29</w:t>
      </w:r>
      <w:r w:rsidRPr="00784BB4">
        <w:t xml:space="preserve"> визначено ТОВ «ІНТЕРПАЙП УКРАЇНА».</w:t>
      </w:r>
    </w:p>
    <w:p w:rsidR="009E112F" w:rsidRPr="00784BB4" w:rsidRDefault="00E17694" w:rsidP="009E112F">
      <w:pPr>
        <w:spacing w:before="200"/>
        <w:ind w:left="1418" w:hanging="1418"/>
        <w:jc w:val="both"/>
        <w:outlineLvl w:val="0"/>
      </w:pPr>
      <w:r w:rsidRPr="00784BB4">
        <w:t>(300</w:t>
      </w:r>
      <w:r w:rsidR="009E112F" w:rsidRPr="00784BB4">
        <w:t>)</w:t>
      </w:r>
      <w:r w:rsidR="009E112F" w:rsidRPr="00784BB4">
        <w:tab/>
        <w:t>Так, за рез</w:t>
      </w:r>
      <w:r w:rsidR="00FF1293" w:rsidRPr="00784BB4">
        <w:t>ультатами проведення Торгів № 29</w:t>
      </w:r>
      <w:r w:rsidR="009E112F" w:rsidRPr="00784BB4">
        <w:t xml:space="preserve"> Філією «ПВЗ» </w:t>
      </w:r>
      <w:r w:rsidR="004D4FB2" w:rsidRPr="00784BB4">
        <w:br/>
      </w:r>
      <w:r w:rsidR="009E112F" w:rsidRPr="00784BB4">
        <w:t>ПАТ «Укрзалізниця» з ТОВ «ІНТЕРПАЙП УКРАЇНА» укладено догов</w:t>
      </w:r>
      <w:r w:rsidR="004D4FB2" w:rsidRPr="00784BB4">
        <w:t xml:space="preserve">ір поставки </w:t>
      </w:r>
      <w:r w:rsidR="00FF1293" w:rsidRPr="00784BB4">
        <w:t>№ ПВРЗ(ВМТП-18.632)ю від 07.09</w:t>
      </w:r>
      <w:r w:rsidR="009E112F" w:rsidRPr="00784BB4">
        <w:t xml:space="preserve">.2018 на загальну суму </w:t>
      </w:r>
      <w:r w:rsidR="004D4FB2" w:rsidRPr="00784BB4">
        <w:br/>
      </w:r>
      <w:r w:rsidR="009E112F" w:rsidRPr="00784BB4">
        <w:rPr>
          <w:szCs w:val="20"/>
        </w:rPr>
        <w:t>3 816 000,00</w:t>
      </w:r>
      <w:r w:rsidR="004D4FB2" w:rsidRPr="00784BB4">
        <w:t xml:space="preserve"> грн </w:t>
      </w:r>
      <w:r w:rsidR="009E112F" w:rsidRPr="00784BB4">
        <w:t>(з ПДВ).</w:t>
      </w:r>
    </w:p>
    <w:p w:rsidR="00FF1293" w:rsidRPr="00784BB4" w:rsidRDefault="00FF1293" w:rsidP="00FF1293">
      <w:pPr>
        <w:spacing w:before="200"/>
        <w:ind w:left="1418" w:hanging="1418"/>
        <w:jc w:val="both"/>
        <w:outlineLvl w:val="0"/>
        <w:rPr>
          <w:b/>
        </w:rPr>
      </w:pPr>
      <w:r w:rsidRPr="00784BB4">
        <w:rPr>
          <w:b/>
        </w:rPr>
        <w:t>3.30.</w:t>
      </w:r>
      <w:r w:rsidRPr="00784BB4">
        <w:tab/>
      </w:r>
      <w:r w:rsidRPr="00784BB4">
        <w:rPr>
          <w:b/>
        </w:rPr>
        <w:t xml:space="preserve">Торги № 30 </w:t>
      </w:r>
    </w:p>
    <w:p w:rsidR="00FF1293" w:rsidRPr="00784BB4" w:rsidRDefault="00E17694" w:rsidP="00FF1293">
      <w:pPr>
        <w:spacing w:before="200"/>
        <w:ind w:left="1418" w:hanging="1418"/>
        <w:jc w:val="both"/>
        <w:outlineLvl w:val="0"/>
      </w:pPr>
      <w:r w:rsidRPr="00784BB4">
        <w:t>(301</w:t>
      </w:r>
      <w:r w:rsidR="00FF1293" w:rsidRPr="00784BB4">
        <w:t>)</w:t>
      </w:r>
      <w:r w:rsidR="00FF1293" w:rsidRPr="00784BB4">
        <w:tab/>
        <w:t>Філією «ПВЗ» ПАТ «Укрзалізниця»</w:t>
      </w:r>
      <w:r w:rsidR="00FF1293" w:rsidRPr="00784BB4">
        <w:rPr>
          <w:shd w:val="clear" w:color="auto" w:fill="FFFFFF"/>
        </w:rPr>
        <w:t xml:space="preserve"> </w:t>
      </w:r>
      <w:r w:rsidR="00FF1293" w:rsidRPr="00784BB4">
        <w:t>проведено торги на закупівлю – «Колеса суцільнокатані» (оголошення № UA-2018-07-05-000257-b).</w:t>
      </w:r>
    </w:p>
    <w:p w:rsidR="00FF1293" w:rsidRPr="00784BB4" w:rsidRDefault="00E17694" w:rsidP="00FF1293">
      <w:pPr>
        <w:spacing w:before="200"/>
        <w:ind w:left="1418" w:hanging="1418"/>
        <w:jc w:val="both"/>
        <w:outlineLvl w:val="0"/>
      </w:pPr>
      <w:r w:rsidRPr="00784BB4">
        <w:t>(302</w:t>
      </w:r>
      <w:r w:rsidR="004D4FB2" w:rsidRPr="00784BB4">
        <w:t>)</w:t>
      </w:r>
      <w:r w:rsidR="004D4FB2" w:rsidRPr="00784BB4">
        <w:tab/>
        <w:t>Предмет закупівлі: к</w:t>
      </w:r>
      <w:r w:rsidR="00FF1293" w:rsidRPr="00784BB4">
        <w:t xml:space="preserve">олесо суцільнокатане. </w:t>
      </w:r>
    </w:p>
    <w:p w:rsidR="00FF1293" w:rsidRPr="00784BB4" w:rsidRDefault="00E17694" w:rsidP="00FF1293">
      <w:pPr>
        <w:spacing w:before="200"/>
        <w:ind w:left="1418" w:hanging="1418"/>
        <w:jc w:val="both"/>
        <w:outlineLvl w:val="0"/>
      </w:pPr>
      <w:r w:rsidRPr="00784BB4">
        <w:t>(303</w:t>
      </w:r>
      <w:r w:rsidR="00FF1293" w:rsidRPr="00784BB4">
        <w:t>)</w:t>
      </w:r>
      <w:r w:rsidR="00FF1293" w:rsidRPr="00784BB4">
        <w:tab/>
        <w:t xml:space="preserve">Кінцевий строк подання тендерних пропозицій: </w:t>
      </w:r>
      <w:r w:rsidR="00FF1293" w:rsidRPr="00784BB4">
        <w:rPr>
          <w:rStyle w:val="11"/>
        </w:rPr>
        <w:t>06.08.2018 о 15:00</w:t>
      </w:r>
      <w:r w:rsidR="00FF1293" w:rsidRPr="00784BB4">
        <w:t>.</w:t>
      </w:r>
    </w:p>
    <w:p w:rsidR="00FF1293" w:rsidRPr="00784BB4" w:rsidRDefault="006A7562" w:rsidP="00FF1293">
      <w:pPr>
        <w:spacing w:before="200"/>
        <w:ind w:left="1418" w:hanging="1418"/>
        <w:jc w:val="both"/>
        <w:outlineLvl w:val="0"/>
        <w:rPr>
          <w:rStyle w:val="11"/>
        </w:rPr>
      </w:pPr>
      <w:r w:rsidRPr="00784BB4">
        <w:t>(30</w:t>
      </w:r>
      <w:r w:rsidR="00E17694" w:rsidRPr="00784BB4">
        <w:t>4</w:t>
      </w:r>
      <w:r w:rsidR="00FF1293" w:rsidRPr="00784BB4">
        <w:t>)</w:t>
      </w:r>
      <w:r w:rsidR="00FF1293" w:rsidRPr="00784BB4">
        <w:tab/>
        <w:t xml:space="preserve">Початок аукціону: </w:t>
      </w:r>
      <w:r w:rsidR="004D4FB2" w:rsidRPr="00784BB4">
        <w:rPr>
          <w:rStyle w:val="11"/>
        </w:rPr>
        <w:t>16.08.2018 о</w:t>
      </w:r>
      <w:r w:rsidR="00FF1293" w:rsidRPr="00784BB4">
        <w:rPr>
          <w:rStyle w:val="11"/>
        </w:rPr>
        <w:t> 14:04.</w:t>
      </w:r>
    </w:p>
    <w:p w:rsidR="00FF1293" w:rsidRPr="00784BB4" w:rsidRDefault="006A7562" w:rsidP="00FF1293">
      <w:pPr>
        <w:spacing w:before="200"/>
        <w:ind w:left="1418" w:hanging="1418"/>
        <w:jc w:val="both"/>
        <w:outlineLvl w:val="0"/>
      </w:pPr>
      <w:r w:rsidRPr="00784BB4">
        <w:t>(30</w:t>
      </w:r>
      <w:r w:rsidR="00E17694" w:rsidRPr="00784BB4">
        <w:t>5</w:t>
      </w:r>
      <w:r w:rsidR="00FF1293" w:rsidRPr="00784BB4">
        <w:t>)</w:t>
      </w:r>
      <w:r w:rsidR="00FF1293" w:rsidRPr="00784BB4">
        <w:tab/>
        <w:t xml:space="preserve">Очікувана вартість: 85 373 740,80 грн з (ПДВ). </w:t>
      </w:r>
    </w:p>
    <w:p w:rsidR="00FF1293" w:rsidRPr="00784BB4" w:rsidRDefault="006A7562" w:rsidP="00FF1293">
      <w:pPr>
        <w:spacing w:before="200"/>
        <w:ind w:left="1418" w:hanging="1418"/>
        <w:jc w:val="both"/>
        <w:outlineLvl w:val="0"/>
      </w:pPr>
      <w:r w:rsidRPr="00784BB4">
        <w:lastRenderedPageBreak/>
        <w:t>(30</w:t>
      </w:r>
      <w:r w:rsidR="00E17694" w:rsidRPr="00784BB4">
        <w:t>6</w:t>
      </w:r>
      <w:r w:rsidR="00FF1293" w:rsidRPr="00784BB4">
        <w:t>)</w:t>
      </w:r>
      <w:r w:rsidR="00FF1293" w:rsidRPr="00784BB4">
        <w:tab/>
      </w:r>
      <w:r w:rsidR="00FF1293" w:rsidRPr="00784BB4">
        <w:rPr>
          <w:lang w:val="ru-RU"/>
        </w:rPr>
        <w:t>Розмір мінімального кроку пониження ціни був встановлений:</w:t>
      </w:r>
      <w:r w:rsidR="00FF1293" w:rsidRPr="00784BB4">
        <w:t xml:space="preserve"> 426 868,70</w:t>
      </w:r>
      <w:r w:rsidR="00FF1293" w:rsidRPr="00784BB4">
        <w:rPr>
          <w:rStyle w:val="af5"/>
          <w:b w:val="0"/>
          <w:szCs w:val="21"/>
        </w:rPr>
        <w:t xml:space="preserve"> грн.</w:t>
      </w:r>
    </w:p>
    <w:p w:rsidR="00FF1293" w:rsidRPr="00784BB4" w:rsidRDefault="006A7562" w:rsidP="004D4FB2">
      <w:pPr>
        <w:spacing w:before="200" w:after="120"/>
        <w:ind w:left="1418" w:hanging="1418"/>
        <w:jc w:val="both"/>
        <w:outlineLvl w:val="0"/>
      </w:pPr>
      <w:r w:rsidRPr="00784BB4">
        <w:t>(30</w:t>
      </w:r>
      <w:r w:rsidR="00E17694" w:rsidRPr="00784BB4">
        <w:t>7</w:t>
      </w:r>
      <w:r w:rsidR="00FF1293" w:rsidRPr="00784BB4">
        <w:t>)</w:t>
      </w:r>
      <w:r w:rsidR="00FF1293" w:rsidRPr="00784BB4">
        <w:tab/>
        <w:t>Відповідно до реєстру отриманих тендерних пропозицій для участі в                       Торгах № 30 тендерні пропозиції подали такі суб’єкти господарювання:</w:t>
      </w:r>
    </w:p>
    <w:tbl>
      <w:tblPr>
        <w:tblW w:w="0" w:type="auto"/>
        <w:tblInd w:w="152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2835"/>
        <w:gridCol w:w="2551"/>
        <w:gridCol w:w="2835"/>
      </w:tblGrid>
      <w:tr w:rsidR="00784BB4" w:rsidRPr="00784BB4" w:rsidTr="00FF1293">
        <w:trPr>
          <w:trHeight w:val="491"/>
        </w:trPr>
        <w:tc>
          <w:tcPr>
            <w:tcW w:w="2835" w:type="dxa"/>
            <w:tcMar>
              <w:top w:w="0" w:type="dxa"/>
              <w:left w:w="108" w:type="dxa"/>
              <w:bottom w:w="0" w:type="dxa"/>
              <w:right w:w="108" w:type="dxa"/>
            </w:tcMar>
            <w:vAlign w:val="center"/>
            <w:hideMark/>
          </w:tcPr>
          <w:p w:rsidR="00FF1293" w:rsidRPr="00784BB4" w:rsidRDefault="00FF1293" w:rsidP="00FF1293">
            <w:pPr>
              <w:pStyle w:val="a9"/>
              <w:tabs>
                <w:tab w:val="clear" w:pos="1440"/>
                <w:tab w:val="left" w:pos="708"/>
              </w:tabs>
              <w:spacing w:before="0" w:after="0"/>
              <w:ind w:left="0" w:firstLine="0"/>
              <w:jc w:val="center"/>
              <w:rPr>
                <w:b/>
                <w:sz w:val="20"/>
                <w:szCs w:val="20"/>
              </w:rPr>
            </w:pPr>
            <w:r w:rsidRPr="00784BB4">
              <w:rPr>
                <w:b/>
                <w:sz w:val="20"/>
                <w:szCs w:val="20"/>
              </w:rPr>
              <w:t>Найменування учасника</w:t>
            </w:r>
          </w:p>
        </w:tc>
        <w:tc>
          <w:tcPr>
            <w:tcW w:w="2551" w:type="dxa"/>
            <w:tcMar>
              <w:top w:w="0" w:type="dxa"/>
              <w:left w:w="108" w:type="dxa"/>
              <w:bottom w:w="0" w:type="dxa"/>
              <w:right w:w="108" w:type="dxa"/>
            </w:tcMar>
            <w:vAlign w:val="center"/>
            <w:hideMark/>
          </w:tcPr>
          <w:p w:rsidR="00FF1293" w:rsidRPr="00784BB4" w:rsidRDefault="00FF1293" w:rsidP="00FF1293">
            <w:pPr>
              <w:pStyle w:val="a9"/>
              <w:tabs>
                <w:tab w:val="clear" w:pos="1440"/>
                <w:tab w:val="left" w:pos="708"/>
              </w:tabs>
              <w:spacing w:before="0" w:after="0"/>
              <w:ind w:left="0" w:firstLine="0"/>
              <w:jc w:val="center"/>
              <w:rPr>
                <w:b/>
                <w:sz w:val="20"/>
                <w:szCs w:val="20"/>
              </w:rPr>
            </w:pPr>
            <w:r w:rsidRPr="00784BB4">
              <w:rPr>
                <w:b/>
                <w:sz w:val="20"/>
                <w:szCs w:val="20"/>
              </w:rPr>
              <w:t>Початкова цінова пропозиція</w:t>
            </w:r>
          </w:p>
        </w:tc>
        <w:tc>
          <w:tcPr>
            <w:tcW w:w="2835" w:type="dxa"/>
            <w:tcMar>
              <w:top w:w="0" w:type="dxa"/>
              <w:left w:w="108" w:type="dxa"/>
              <w:bottom w:w="0" w:type="dxa"/>
              <w:right w:w="108" w:type="dxa"/>
            </w:tcMar>
            <w:vAlign w:val="center"/>
            <w:hideMark/>
          </w:tcPr>
          <w:p w:rsidR="00FF1293" w:rsidRPr="00784BB4" w:rsidRDefault="00FF1293" w:rsidP="00FF1293">
            <w:pPr>
              <w:pStyle w:val="a9"/>
              <w:tabs>
                <w:tab w:val="clear" w:pos="1440"/>
                <w:tab w:val="left" w:pos="708"/>
              </w:tabs>
              <w:spacing w:before="0" w:after="0"/>
              <w:ind w:left="0" w:firstLine="0"/>
              <w:jc w:val="center"/>
              <w:rPr>
                <w:b/>
                <w:sz w:val="20"/>
                <w:szCs w:val="20"/>
              </w:rPr>
            </w:pPr>
            <w:r w:rsidRPr="00784BB4">
              <w:rPr>
                <w:b/>
                <w:sz w:val="20"/>
                <w:szCs w:val="20"/>
              </w:rPr>
              <w:t>Кінцева цінова пропозиція</w:t>
            </w:r>
          </w:p>
        </w:tc>
      </w:tr>
      <w:tr w:rsidR="00784BB4" w:rsidRPr="00784BB4" w:rsidTr="00FF1293">
        <w:tc>
          <w:tcPr>
            <w:tcW w:w="2835" w:type="dxa"/>
            <w:tcMar>
              <w:top w:w="0" w:type="dxa"/>
              <w:left w:w="108" w:type="dxa"/>
              <w:bottom w:w="0" w:type="dxa"/>
              <w:right w:w="108" w:type="dxa"/>
            </w:tcMar>
            <w:vAlign w:val="center"/>
          </w:tcPr>
          <w:p w:rsidR="00FF1293" w:rsidRPr="00784BB4" w:rsidRDefault="00FF1293" w:rsidP="00FF1293">
            <w:pPr>
              <w:pStyle w:val="a9"/>
              <w:tabs>
                <w:tab w:val="clear" w:pos="1440"/>
                <w:tab w:val="left" w:pos="708"/>
              </w:tabs>
              <w:spacing w:before="0" w:after="0"/>
              <w:ind w:left="0" w:firstLine="0"/>
              <w:jc w:val="center"/>
              <w:rPr>
                <w:sz w:val="18"/>
                <w:szCs w:val="20"/>
              </w:rPr>
            </w:pPr>
            <w:r w:rsidRPr="00784BB4">
              <w:rPr>
                <w:sz w:val="18"/>
              </w:rPr>
              <w:t>ТОВ «ІНТЕРПАЙП УКРАЇНА»</w:t>
            </w:r>
          </w:p>
        </w:tc>
        <w:tc>
          <w:tcPr>
            <w:tcW w:w="2551" w:type="dxa"/>
            <w:tcMar>
              <w:top w:w="0" w:type="dxa"/>
              <w:left w:w="108" w:type="dxa"/>
              <w:bottom w:w="0" w:type="dxa"/>
              <w:right w:w="108" w:type="dxa"/>
            </w:tcMar>
            <w:vAlign w:val="center"/>
          </w:tcPr>
          <w:p w:rsidR="00FF1293" w:rsidRPr="00784BB4" w:rsidRDefault="00FF1293" w:rsidP="00FF1293">
            <w:pPr>
              <w:pStyle w:val="a9"/>
              <w:tabs>
                <w:tab w:val="clear" w:pos="1440"/>
                <w:tab w:val="left" w:pos="708"/>
              </w:tabs>
              <w:spacing w:before="0" w:after="0"/>
              <w:ind w:left="0" w:firstLine="0"/>
              <w:jc w:val="center"/>
              <w:rPr>
                <w:sz w:val="18"/>
                <w:szCs w:val="20"/>
              </w:rPr>
            </w:pPr>
            <w:r w:rsidRPr="00784BB4">
              <w:rPr>
                <w:b/>
                <w:sz w:val="18"/>
                <w:szCs w:val="18"/>
              </w:rPr>
              <w:t>85 373 740,80</w:t>
            </w:r>
            <w:r w:rsidRPr="00784BB4">
              <w:rPr>
                <w:b/>
                <w:sz w:val="18"/>
                <w:szCs w:val="20"/>
              </w:rPr>
              <w:t xml:space="preserve"> </w:t>
            </w:r>
            <w:r w:rsidRPr="00784BB4">
              <w:rPr>
                <w:sz w:val="18"/>
                <w:szCs w:val="20"/>
              </w:rPr>
              <w:t>грн</w:t>
            </w:r>
          </w:p>
          <w:p w:rsidR="00FF1293" w:rsidRPr="00784BB4" w:rsidRDefault="00FF1293" w:rsidP="00FF1293">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FF1293" w:rsidRPr="00784BB4" w:rsidRDefault="00FF1293" w:rsidP="00FF1293">
            <w:pPr>
              <w:pStyle w:val="a9"/>
              <w:tabs>
                <w:tab w:val="clear" w:pos="1440"/>
                <w:tab w:val="left" w:pos="708"/>
              </w:tabs>
              <w:spacing w:before="0" w:after="0"/>
              <w:ind w:left="0" w:firstLine="0"/>
              <w:jc w:val="center"/>
              <w:rPr>
                <w:sz w:val="18"/>
                <w:szCs w:val="20"/>
              </w:rPr>
            </w:pPr>
            <w:r w:rsidRPr="00784BB4">
              <w:rPr>
                <w:b/>
                <w:sz w:val="18"/>
                <w:szCs w:val="20"/>
              </w:rPr>
              <w:t xml:space="preserve">84 925 080,00 </w:t>
            </w:r>
            <w:r w:rsidRPr="00784BB4">
              <w:rPr>
                <w:sz w:val="18"/>
                <w:szCs w:val="20"/>
              </w:rPr>
              <w:t>грн</w:t>
            </w:r>
          </w:p>
          <w:p w:rsidR="00FF1293" w:rsidRPr="00784BB4" w:rsidRDefault="00FF1293" w:rsidP="00FF1293">
            <w:pPr>
              <w:pStyle w:val="a9"/>
              <w:tabs>
                <w:tab w:val="clear" w:pos="1440"/>
                <w:tab w:val="left" w:pos="708"/>
              </w:tabs>
              <w:spacing w:before="0" w:after="0"/>
              <w:ind w:left="0" w:firstLine="0"/>
              <w:jc w:val="center"/>
              <w:rPr>
                <w:b/>
                <w:sz w:val="18"/>
                <w:szCs w:val="20"/>
              </w:rPr>
            </w:pPr>
            <w:r w:rsidRPr="00784BB4">
              <w:rPr>
                <w:sz w:val="18"/>
                <w:szCs w:val="20"/>
              </w:rPr>
              <w:t>(з ПДВ)</w:t>
            </w:r>
          </w:p>
        </w:tc>
      </w:tr>
      <w:tr w:rsidR="00784BB4" w:rsidRPr="00784BB4" w:rsidTr="00FF1293">
        <w:tc>
          <w:tcPr>
            <w:tcW w:w="2835" w:type="dxa"/>
            <w:tcMar>
              <w:top w:w="0" w:type="dxa"/>
              <w:left w:w="108" w:type="dxa"/>
              <w:bottom w:w="0" w:type="dxa"/>
              <w:right w:w="108" w:type="dxa"/>
            </w:tcMar>
            <w:vAlign w:val="center"/>
          </w:tcPr>
          <w:p w:rsidR="00FF1293" w:rsidRPr="00784BB4" w:rsidRDefault="006A7562" w:rsidP="00FF1293">
            <w:pPr>
              <w:pStyle w:val="a9"/>
              <w:tabs>
                <w:tab w:val="clear" w:pos="1440"/>
                <w:tab w:val="left" w:pos="708"/>
              </w:tabs>
              <w:spacing w:before="0" w:after="0"/>
              <w:ind w:left="0" w:firstLine="0"/>
              <w:jc w:val="center"/>
              <w:rPr>
                <w:sz w:val="18"/>
                <w:szCs w:val="20"/>
              </w:rPr>
            </w:pPr>
            <w:r w:rsidRPr="00784BB4">
              <w:rPr>
                <w:sz w:val="18"/>
              </w:rPr>
              <w:t>ТОВ «ТРАНСПОРТНІ ІНВЕСТИЦІЇ»</w:t>
            </w:r>
          </w:p>
        </w:tc>
        <w:tc>
          <w:tcPr>
            <w:tcW w:w="2551" w:type="dxa"/>
            <w:tcMar>
              <w:top w:w="0" w:type="dxa"/>
              <w:left w:w="108" w:type="dxa"/>
              <w:bottom w:w="0" w:type="dxa"/>
              <w:right w:w="108" w:type="dxa"/>
            </w:tcMar>
            <w:vAlign w:val="center"/>
          </w:tcPr>
          <w:p w:rsidR="00FF1293" w:rsidRPr="00784BB4" w:rsidRDefault="00FF1293" w:rsidP="00FF1293">
            <w:pPr>
              <w:pStyle w:val="a9"/>
              <w:tabs>
                <w:tab w:val="clear" w:pos="1440"/>
                <w:tab w:val="left" w:pos="708"/>
              </w:tabs>
              <w:spacing w:before="0" w:after="0"/>
              <w:ind w:left="0" w:firstLine="0"/>
              <w:jc w:val="center"/>
              <w:rPr>
                <w:sz w:val="18"/>
                <w:szCs w:val="20"/>
              </w:rPr>
            </w:pPr>
            <w:r w:rsidRPr="00784BB4">
              <w:rPr>
                <w:b/>
                <w:sz w:val="18"/>
                <w:szCs w:val="20"/>
              </w:rPr>
              <w:t xml:space="preserve">85 373 740,80 </w:t>
            </w:r>
            <w:r w:rsidRPr="00784BB4">
              <w:rPr>
                <w:sz w:val="18"/>
                <w:szCs w:val="20"/>
              </w:rPr>
              <w:t>грн</w:t>
            </w:r>
          </w:p>
          <w:p w:rsidR="00FF1293" w:rsidRPr="00784BB4" w:rsidRDefault="00FF1293" w:rsidP="00FF1293">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FF1293" w:rsidRPr="00784BB4" w:rsidRDefault="00FF1293" w:rsidP="00FF1293">
            <w:pPr>
              <w:pStyle w:val="a9"/>
              <w:tabs>
                <w:tab w:val="clear" w:pos="1440"/>
                <w:tab w:val="left" w:pos="708"/>
              </w:tabs>
              <w:spacing w:before="0" w:after="0"/>
              <w:ind w:left="0" w:firstLine="0"/>
              <w:jc w:val="center"/>
              <w:rPr>
                <w:sz w:val="18"/>
                <w:szCs w:val="20"/>
              </w:rPr>
            </w:pPr>
            <w:r w:rsidRPr="00784BB4">
              <w:rPr>
                <w:b/>
                <w:sz w:val="18"/>
                <w:szCs w:val="20"/>
              </w:rPr>
              <w:t xml:space="preserve">85 373 740,80 </w:t>
            </w:r>
            <w:r w:rsidRPr="00784BB4">
              <w:rPr>
                <w:sz w:val="18"/>
                <w:szCs w:val="20"/>
              </w:rPr>
              <w:t>грн</w:t>
            </w:r>
          </w:p>
          <w:p w:rsidR="00FF1293" w:rsidRPr="00784BB4" w:rsidRDefault="00FF1293" w:rsidP="00FF1293">
            <w:pPr>
              <w:pStyle w:val="a9"/>
              <w:tabs>
                <w:tab w:val="clear" w:pos="1440"/>
                <w:tab w:val="left" w:pos="708"/>
              </w:tabs>
              <w:spacing w:before="0" w:after="0"/>
              <w:ind w:left="0" w:firstLine="0"/>
              <w:jc w:val="center"/>
              <w:rPr>
                <w:b/>
                <w:sz w:val="18"/>
                <w:szCs w:val="20"/>
              </w:rPr>
            </w:pPr>
            <w:r w:rsidRPr="00784BB4">
              <w:rPr>
                <w:sz w:val="18"/>
                <w:szCs w:val="20"/>
              </w:rPr>
              <w:t>(з ПДВ)</w:t>
            </w:r>
          </w:p>
        </w:tc>
      </w:tr>
    </w:tbl>
    <w:p w:rsidR="00FF1293" w:rsidRPr="00784BB4" w:rsidRDefault="004D4FB2" w:rsidP="004D4FB2">
      <w:pPr>
        <w:spacing w:before="120" w:after="200"/>
        <w:ind w:left="1418" w:hanging="1418"/>
        <w:jc w:val="both"/>
        <w:outlineLvl w:val="0"/>
      </w:pPr>
      <w:r w:rsidRPr="00784BB4">
        <w:t>(308)</w:t>
      </w:r>
      <w:r w:rsidRPr="00784BB4">
        <w:tab/>
        <w:t>Слід зазначити, що згідно з тендерною документацією конкурсних торгів єдиним критерієм оцінки тендерних пропозицій є ціна.</w:t>
      </w:r>
    </w:p>
    <w:p w:rsidR="00FF1293" w:rsidRPr="00784BB4" w:rsidRDefault="006A7562" w:rsidP="00FF1293">
      <w:pPr>
        <w:ind w:left="1418" w:hanging="1418"/>
        <w:jc w:val="both"/>
        <w:outlineLvl w:val="0"/>
      </w:pPr>
      <w:r w:rsidRPr="00784BB4">
        <w:t>(30</w:t>
      </w:r>
      <w:r w:rsidR="00E17694" w:rsidRPr="00784BB4">
        <w:t>9</w:t>
      </w:r>
      <w:r w:rsidR="00FF1293" w:rsidRPr="00784BB4">
        <w:t>)</w:t>
      </w:r>
      <w:r w:rsidR="00FF1293" w:rsidRPr="00784BB4">
        <w:tab/>
        <w:t>Отже, згідно з результатами аукціону та з протоколом засідання тендерного комітету Філії «ПВЗ» ПАТ «Укрзалізниця» № 1146 від 21.08.2018  переможцем Торгів № 30 визначено ТОВ «ІНТЕРПАЙП УКРАЇНА».</w:t>
      </w:r>
    </w:p>
    <w:p w:rsidR="00FF1293" w:rsidRPr="00784BB4" w:rsidRDefault="00E17694" w:rsidP="00FF1293">
      <w:pPr>
        <w:spacing w:before="200"/>
        <w:ind w:left="1418" w:hanging="1418"/>
        <w:jc w:val="both"/>
        <w:outlineLvl w:val="0"/>
      </w:pPr>
      <w:r w:rsidRPr="00784BB4">
        <w:t>(310</w:t>
      </w:r>
      <w:r w:rsidR="00FF1293" w:rsidRPr="00784BB4">
        <w:t>)</w:t>
      </w:r>
      <w:r w:rsidR="00FF1293" w:rsidRPr="00784BB4">
        <w:tab/>
        <w:t>Так, за рез</w:t>
      </w:r>
      <w:r w:rsidR="006A7562" w:rsidRPr="00784BB4">
        <w:t>ультатами проведення Торгів № 30</w:t>
      </w:r>
      <w:r w:rsidR="00FF1293" w:rsidRPr="00784BB4">
        <w:t xml:space="preserve"> Філією «ПВЗ» </w:t>
      </w:r>
      <w:r w:rsidR="004D4FB2" w:rsidRPr="00784BB4">
        <w:br/>
      </w:r>
      <w:r w:rsidR="00FF1293" w:rsidRPr="00784BB4">
        <w:t>ПАТ «Укрзалізниця» з ТОВ «ІНТЕРПАЙП УКРАЇНА» укладено догов</w:t>
      </w:r>
      <w:r w:rsidR="004D4FB2" w:rsidRPr="00784BB4">
        <w:t xml:space="preserve">ір поставки </w:t>
      </w:r>
      <w:r w:rsidR="006A7562" w:rsidRPr="00784BB4">
        <w:t>№ ПВРЗ(ВМТП-18.631</w:t>
      </w:r>
      <w:r w:rsidR="00FF1293" w:rsidRPr="00784BB4">
        <w:t xml:space="preserve">)ю від 07.09.2018 на загальну суму </w:t>
      </w:r>
      <w:r w:rsidR="004D4FB2" w:rsidRPr="00784BB4">
        <w:br/>
      </w:r>
      <w:r w:rsidR="006A7562" w:rsidRPr="00784BB4">
        <w:rPr>
          <w:szCs w:val="20"/>
        </w:rPr>
        <w:t>84 925 080,00</w:t>
      </w:r>
      <w:r w:rsidR="004D4FB2" w:rsidRPr="00784BB4">
        <w:t xml:space="preserve"> грн</w:t>
      </w:r>
      <w:r w:rsidR="00FF1293" w:rsidRPr="00784BB4">
        <w:t xml:space="preserve"> (з ПДВ).</w:t>
      </w:r>
    </w:p>
    <w:p w:rsidR="006A7562" w:rsidRPr="00784BB4" w:rsidRDefault="006A7562" w:rsidP="006A7562">
      <w:pPr>
        <w:spacing w:before="200"/>
        <w:ind w:left="1418" w:hanging="1418"/>
        <w:jc w:val="both"/>
        <w:outlineLvl w:val="0"/>
        <w:rPr>
          <w:b/>
        </w:rPr>
      </w:pPr>
      <w:r w:rsidRPr="00784BB4">
        <w:rPr>
          <w:b/>
        </w:rPr>
        <w:t>3.31.</w:t>
      </w:r>
      <w:r w:rsidRPr="00784BB4">
        <w:tab/>
      </w:r>
      <w:r w:rsidRPr="00784BB4">
        <w:rPr>
          <w:b/>
        </w:rPr>
        <w:t xml:space="preserve">Торги № 31 </w:t>
      </w:r>
    </w:p>
    <w:p w:rsidR="006A7562" w:rsidRPr="00784BB4" w:rsidRDefault="00E17694" w:rsidP="006A7562">
      <w:pPr>
        <w:spacing w:before="200"/>
        <w:ind w:left="1418" w:hanging="1418"/>
        <w:jc w:val="both"/>
        <w:outlineLvl w:val="0"/>
      </w:pPr>
      <w:r w:rsidRPr="00784BB4">
        <w:t>(311</w:t>
      </w:r>
      <w:r w:rsidR="006A7562" w:rsidRPr="00784BB4">
        <w:t>)</w:t>
      </w:r>
      <w:r w:rsidR="006A7562" w:rsidRPr="00784BB4">
        <w:tab/>
        <w:t>Філією «ПВЗ» ПАТ «Укрзалізниця»</w:t>
      </w:r>
      <w:r w:rsidR="006A7562" w:rsidRPr="00784BB4">
        <w:rPr>
          <w:shd w:val="clear" w:color="auto" w:fill="FFFFFF"/>
        </w:rPr>
        <w:t xml:space="preserve"> </w:t>
      </w:r>
      <w:r w:rsidR="006A7562" w:rsidRPr="00784BB4">
        <w:t>проведено торги на закупівлю – «Колеса суцільнокатані» (оголошення № UA-2018-03-12-000030-a).</w:t>
      </w:r>
    </w:p>
    <w:p w:rsidR="006A7562" w:rsidRPr="00784BB4" w:rsidRDefault="00E17694" w:rsidP="006A7562">
      <w:pPr>
        <w:spacing w:before="200"/>
        <w:ind w:left="1418" w:hanging="1418"/>
        <w:jc w:val="both"/>
        <w:outlineLvl w:val="0"/>
      </w:pPr>
      <w:r w:rsidRPr="00784BB4">
        <w:t>(312</w:t>
      </w:r>
      <w:r w:rsidR="004D4FB2" w:rsidRPr="00784BB4">
        <w:t>)</w:t>
      </w:r>
      <w:r w:rsidR="004D4FB2" w:rsidRPr="00784BB4">
        <w:tab/>
        <w:t>Предмет закупівлі: к</w:t>
      </w:r>
      <w:r w:rsidR="006A7562" w:rsidRPr="00784BB4">
        <w:t xml:space="preserve">олесо суцільнокатане. </w:t>
      </w:r>
    </w:p>
    <w:p w:rsidR="006A7562" w:rsidRPr="00784BB4" w:rsidRDefault="00E17694" w:rsidP="006A7562">
      <w:pPr>
        <w:spacing w:before="200"/>
        <w:ind w:left="1418" w:hanging="1418"/>
        <w:jc w:val="both"/>
        <w:outlineLvl w:val="0"/>
      </w:pPr>
      <w:r w:rsidRPr="00784BB4">
        <w:t>(313</w:t>
      </w:r>
      <w:r w:rsidR="006A7562" w:rsidRPr="00784BB4">
        <w:t>)</w:t>
      </w:r>
      <w:r w:rsidR="006A7562" w:rsidRPr="00784BB4">
        <w:tab/>
        <w:t xml:space="preserve">Кінцевий строк подання тендерних пропозицій: </w:t>
      </w:r>
      <w:r w:rsidR="006A7562" w:rsidRPr="00784BB4">
        <w:rPr>
          <w:rStyle w:val="11"/>
        </w:rPr>
        <w:t>27.03.2018 о 13:21</w:t>
      </w:r>
      <w:r w:rsidR="006A7562" w:rsidRPr="00784BB4">
        <w:t>.</w:t>
      </w:r>
    </w:p>
    <w:p w:rsidR="006A7562" w:rsidRPr="00784BB4" w:rsidRDefault="007E6A2F" w:rsidP="006A7562">
      <w:pPr>
        <w:spacing w:before="200"/>
        <w:ind w:left="1418" w:hanging="1418"/>
        <w:jc w:val="both"/>
        <w:outlineLvl w:val="0"/>
        <w:rPr>
          <w:rStyle w:val="11"/>
        </w:rPr>
      </w:pPr>
      <w:r w:rsidRPr="00784BB4">
        <w:t>(31</w:t>
      </w:r>
      <w:r w:rsidR="00E17694" w:rsidRPr="00784BB4">
        <w:t>4</w:t>
      </w:r>
      <w:r w:rsidR="006A7562" w:rsidRPr="00784BB4">
        <w:t>)</w:t>
      </w:r>
      <w:r w:rsidR="006A7562" w:rsidRPr="00784BB4">
        <w:tab/>
        <w:t xml:space="preserve">Початок аукціону: </w:t>
      </w:r>
      <w:r w:rsidR="004D4FB2" w:rsidRPr="00784BB4">
        <w:rPr>
          <w:rStyle w:val="11"/>
        </w:rPr>
        <w:t>28.03.2018 о</w:t>
      </w:r>
      <w:r w:rsidR="006A7562" w:rsidRPr="00784BB4">
        <w:rPr>
          <w:rStyle w:val="11"/>
        </w:rPr>
        <w:t> 13:53.</w:t>
      </w:r>
    </w:p>
    <w:p w:rsidR="006A7562" w:rsidRPr="00784BB4" w:rsidRDefault="007E6A2F" w:rsidP="006A7562">
      <w:pPr>
        <w:spacing w:before="200"/>
        <w:ind w:left="1418" w:hanging="1418"/>
        <w:jc w:val="both"/>
        <w:outlineLvl w:val="0"/>
      </w:pPr>
      <w:r w:rsidRPr="00784BB4">
        <w:t>(31</w:t>
      </w:r>
      <w:r w:rsidR="00E17694" w:rsidRPr="00784BB4">
        <w:t>5</w:t>
      </w:r>
      <w:r w:rsidR="006A7562" w:rsidRPr="00784BB4">
        <w:t>)</w:t>
      </w:r>
      <w:r w:rsidR="006A7562" w:rsidRPr="00784BB4">
        <w:tab/>
        <w:t xml:space="preserve">Очікувана вартість: 3 729 600,00 грн з (ПДВ). </w:t>
      </w:r>
    </w:p>
    <w:p w:rsidR="006A7562" w:rsidRPr="00784BB4" w:rsidRDefault="007E6A2F" w:rsidP="006A7562">
      <w:pPr>
        <w:spacing w:before="200"/>
        <w:ind w:left="1418" w:hanging="1418"/>
        <w:jc w:val="both"/>
        <w:outlineLvl w:val="0"/>
      </w:pPr>
      <w:r w:rsidRPr="00784BB4">
        <w:t>(31</w:t>
      </w:r>
      <w:r w:rsidR="00E17694" w:rsidRPr="00784BB4">
        <w:t>6</w:t>
      </w:r>
      <w:r w:rsidR="006A7562" w:rsidRPr="00784BB4">
        <w:t>)</w:t>
      </w:r>
      <w:r w:rsidR="006A7562" w:rsidRPr="00784BB4">
        <w:tab/>
      </w:r>
      <w:r w:rsidR="006A7562" w:rsidRPr="00784BB4">
        <w:rPr>
          <w:lang w:val="ru-RU"/>
        </w:rPr>
        <w:t>Розмір мінімального кроку пониження ціни був встановлений:</w:t>
      </w:r>
      <w:r w:rsidR="006A7562" w:rsidRPr="00784BB4">
        <w:t xml:space="preserve"> 18 648,00</w:t>
      </w:r>
      <w:r w:rsidR="006A7562" w:rsidRPr="00784BB4">
        <w:rPr>
          <w:rStyle w:val="af5"/>
          <w:b w:val="0"/>
          <w:szCs w:val="21"/>
        </w:rPr>
        <w:t xml:space="preserve"> грн.</w:t>
      </w:r>
    </w:p>
    <w:p w:rsidR="006A7562" w:rsidRPr="00784BB4" w:rsidRDefault="007E6A2F" w:rsidP="004D4FB2">
      <w:pPr>
        <w:spacing w:before="200" w:after="120"/>
        <w:ind w:left="1418" w:hanging="1418"/>
        <w:jc w:val="both"/>
        <w:outlineLvl w:val="0"/>
      </w:pPr>
      <w:r w:rsidRPr="00784BB4">
        <w:t>(31</w:t>
      </w:r>
      <w:r w:rsidR="00E17694" w:rsidRPr="00784BB4">
        <w:t>7</w:t>
      </w:r>
      <w:r w:rsidR="006A7562" w:rsidRPr="00784BB4">
        <w:t>)</w:t>
      </w:r>
      <w:r w:rsidR="006A7562" w:rsidRPr="00784BB4">
        <w:tab/>
        <w:t>Відповідно до реєстру отриманих тендерних пропозицій для участі в                       Торгах № 31 тендерні пропозиції подали такі суб’єкти господарювання:</w:t>
      </w:r>
    </w:p>
    <w:tbl>
      <w:tblPr>
        <w:tblW w:w="0" w:type="auto"/>
        <w:tblInd w:w="152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2835"/>
        <w:gridCol w:w="2551"/>
        <w:gridCol w:w="2835"/>
      </w:tblGrid>
      <w:tr w:rsidR="00784BB4" w:rsidRPr="00784BB4" w:rsidTr="006A7562">
        <w:trPr>
          <w:trHeight w:val="491"/>
        </w:trPr>
        <w:tc>
          <w:tcPr>
            <w:tcW w:w="2835" w:type="dxa"/>
            <w:tcMar>
              <w:top w:w="0" w:type="dxa"/>
              <w:left w:w="108" w:type="dxa"/>
              <w:bottom w:w="0" w:type="dxa"/>
              <w:right w:w="108" w:type="dxa"/>
            </w:tcMar>
            <w:vAlign w:val="center"/>
            <w:hideMark/>
          </w:tcPr>
          <w:p w:rsidR="006A7562" w:rsidRPr="00784BB4" w:rsidRDefault="006A7562" w:rsidP="006A7562">
            <w:pPr>
              <w:pStyle w:val="a9"/>
              <w:tabs>
                <w:tab w:val="clear" w:pos="1440"/>
                <w:tab w:val="left" w:pos="708"/>
              </w:tabs>
              <w:spacing w:before="0" w:after="0"/>
              <w:ind w:left="0" w:firstLine="0"/>
              <w:jc w:val="center"/>
              <w:rPr>
                <w:b/>
                <w:sz w:val="20"/>
                <w:szCs w:val="20"/>
              </w:rPr>
            </w:pPr>
            <w:r w:rsidRPr="00784BB4">
              <w:rPr>
                <w:b/>
                <w:sz w:val="20"/>
                <w:szCs w:val="20"/>
              </w:rPr>
              <w:t>Найменування учасника</w:t>
            </w:r>
          </w:p>
        </w:tc>
        <w:tc>
          <w:tcPr>
            <w:tcW w:w="2551" w:type="dxa"/>
            <w:tcMar>
              <w:top w:w="0" w:type="dxa"/>
              <w:left w:w="108" w:type="dxa"/>
              <w:bottom w:w="0" w:type="dxa"/>
              <w:right w:w="108" w:type="dxa"/>
            </w:tcMar>
            <w:vAlign w:val="center"/>
            <w:hideMark/>
          </w:tcPr>
          <w:p w:rsidR="006A7562" w:rsidRPr="00784BB4" w:rsidRDefault="006A7562" w:rsidP="006A7562">
            <w:pPr>
              <w:pStyle w:val="a9"/>
              <w:tabs>
                <w:tab w:val="clear" w:pos="1440"/>
                <w:tab w:val="left" w:pos="708"/>
              </w:tabs>
              <w:spacing w:before="0" w:after="0"/>
              <w:ind w:left="0" w:firstLine="0"/>
              <w:jc w:val="center"/>
              <w:rPr>
                <w:b/>
                <w:sz w:val="20"/>
                <w:szCs w:val="20"/>
              </w:rPr>
            </w:pPr>
            <w:r w:rsidRPr="00784BB4">
              <w:rPr>
                <w:b/>
                <w:sz w:val="20"/>
                <w:szCs w:val="20"/>
              </w:rPr>
              <w:t>Початкова цінова пропозиція</w:t>
            </w:r>
          </w:p>
        </w:tc>
        <w:tc>
          <w:tcPr>
            <w:tcW w:w="2835" w:type="dxa"/>
            <w:tcMar>
              <w:top w:w="0" w:type="dxa"/>
              <w:left w:w="108" w:type="dxa"/>
              <w:bottom w:w="0" w:type="dxa"/>
              <w:right w:w="108" w:type="dxa"/>
            </w:tcMar>
            <w:vAlign w:val="center"/>
            <w:hideMark/>
          </w:tcPr>
          <w:p w:rsidR="006A7562" w:rsidRPr="00784BB4" w:rsidRDefault="006A7562" w:rsidP="006A7562">
            <w:pPr>
              <w:pStyle w:val="a9"/>
              <w:tabs>
                <w:tab w:val="clear" w:pos="1440"/>
                <w:tab w:val="left" w:pos="708"/>
              </w:tabs>
              <w:spacing w:before="0" w:after="0"/>
              <w:ind w:left="0" w:firstLine="0"/>
              <w:jc w:val="center"/>
              <w:rPr>
                <w:b/>
                <w:sz w:val="20"/>
                <w:szCs w:val="20"/>
              </w:rPr>
            </w:pPr>
            <w:r w:rsidRPr="00784BB4">
              <w:rPr>
                <w:b/>
                <w:sz w:val="20"/>
                <w:szCs w:val="20"/>
              </w:rPr>
              <w:t>Кінцева цінова пропозиція</w:t>
            </w:r>
          </w:p>
        </w:tc>
      </w:tr>
      <w:tr w:rsidR="00784BB4" w:rsidRPr="00784BB4" w:rsidTr="006A7562">
        <w:tc>
          <w:tcPr>
            <w:tcW w:w="2835" w:type="dxa"/>
            <w:tcMar>
              <w:top w:w="0" w:type="dxa"/>
              <w:left w:w="108" w:type="dxa"/>
              <w:bottom w:w="0" w:type="dxa"/>
              <w:right w:w="108" w:type="dxa"/>
            </w:tcMar>
            <w:vAlign w:val="center"/>
          </w:tcPr>
          <w:p w:rsidR="006A7562" w:rsidRPr="00784BB4" w:rsidRDefault="006A7562" w:rsidP="006A7562">
            <w:pPr>
              <w:pStyle w:val="a9"/>
              <w:tabs>
                <w:tab w:val="clear" w:pos="1440"/>
                <w:tab w:val="left" w:pos="708"/>
              </w:tabs>
              <w:spacing w:before="0" w:after="0"/>
              <w:ind w:left="0" w:firstLine="0"/>
              <w:jc w:val="center"/>
              <w:rPr>
                <w:sz w:val="18"/>
                <w:szCs w:val="20"/>
              </w:rPr>
            </w:pPr>
            <w:r w:rsidRPr="00784BB4">
              <w:rPr>
                <w:sz w:val="18"/>
              </w:rPr>
              <w:t>ТОВ «ІНТЕРПАЙП УКРАЇНА»</w:t>
            </w:r>
          </w:p>
        </w:tc>
        <w:tc>
          <w:tcPr>
            <w:tcW w:w="2551" w:type="dxa"/>
            <w:tcMar>
              <w:top w:w="0" w:type="dxa"/>
              <w:left w:w="108" w:type="dxa"/>
              <w:bottom w:w="0" w:type="dxa"/>
              <w:right w:w="108" w:type="dxa"/>
            </w:tcMar>
            <w:vAlign w:val="center"/>
          </w:tcPr>
          <w:p w:rsidR="006A7562" w:rsidRPr="00784BB4" w:rsidRDefault="006A7562" w:rsidP="006A7562">
            <w:pPr>
              <w:pStyle w:val="a9"/>
              <w:tabs>
                <w:tab w:val="clear" w:pos="1440"/>
                <w:tab w:val="left" w:pos="708"/>
              </w:tabs>
              <w:spacing w:before="0" w:after="0"/>
              <w:ind w:left="0" w:firstLine="0"/>
              <w:jc w:val="center"/>
              <w:rPr>
                <w:sz w:val="18"/>
                <w:szCs w:val="20"/>
              </w:rPr>
            </w:pPr>
            <w:r w:rsidRPr="00784BB4">
              <w:rPr>
                <w:b/>
                <w:sz w:val="18"/>
              </w:rPr>
              <w:t>3 729 600,00</w:t>
            </w:r>
            <w:r w:rsidRPr="00784BB4">
              <w:rPr>
                <w:b/>
                <w:sz w:val="18"/>
                <w:szCs w:val="20"/>
              </w:rPr>
              <w:t xml:space="preserve"> </w:t>
            </w:r>
            <w:r w:rsidRPr="00784BB4">
              <w:rPr>
                <w:sz w:val="18"/>
                <w:szCs w:val="20"/>
              </w:rPr>
              <w:t>грн</w:t>
            </w:r>
          </w:p>
          <w:p w:rsidR="006A7562" w:rsidRPr="00784BB4" w:rsidRDefault="006A7562" w:rsidP="006A7562">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6A7562" w:rsidRPr="00784BB4" w:rsidRDefault="006A7562" w:rsidP="006A7562">
            <w:pPr>
              <w:pStyle w:val="a9"/>
              <w:tabs>
                <w:tab w:val="clear" w:pos="1440"/>
                <w:tab w:val="left" w:pos="708"/>
              </w:tabs>
              <w:spacing w:before="0" w:after="0"/>
              <w:ind w:left="0" w:firstLine="0"/>
              <w:jc w:val="center"/>
              <w:rPr>
                <w:sz w:val="18"/>
                <w:szCs w:val="20"/>
              </w:rPr>
            </w:pPr>
            <w:r w:rsidRPr="00784BB4">
              <w:rPr>
                <w:b/>
                <w:sz w:val="18"/>
              </w:rPr>
              <w:t>3 710 952,00</w:t>
            </w:r>
            <w:r w:rsidRPr="00784BB4">
              <w:rPr>
                <w:b/>
                <w:sz w:val="18"/>
                <w:szCs w:val="20"/>
              </w:rPr>
              <w:t xml:space="preserve"> </w:t>
            </w:r>
            <w:r w:rsidRPr="00784BB4">
              <w:rPr>
                <w:sz w:val="18"/>
                <w:szCs w:val="20"/>
              </w:rPr>
              <w:t>грн</w:t>
            </w:r>
          </w:p>
          <w:p w:rsidR="006A7562" w:rsidRPr="00784BB4" w:rsidRDefault="006A7562" w:rsidP="006A7562">
            <w:pPr>
              <w:pStyle w:val="a9"/>
              <w:tabs>
                <w:tab w:val="clear" w:pos="1440"/>
                <w:tab w:val="left" w:pos="708"/>
              </w:tabs>
              <w:spacing w:before="0" w:after="0"/>
              <w:ind w:left="0" w:firstLine="0"/>
              <w:jc w:val="center"/>
              <w:rPr>
                <w:b/>
                <w:sz w:val="18"/>
                <w:szCs w:val="20"/>
              </w:rPr>
            </w:pPr>
            <w:r w:rsidRPr="00784BB4">
              <w:rPr>
                <w:sz w:val="18"/>
                <w:szCs w:val="20"/>
              </w:rPr>
              <w:t>(з ПДВ)</w:t>
            </w:r>
          </w:p>
        </w:tc>
      </w:tr>
      <w:tr w:rsidR="00784BB4" w:rsidRPr="00784BB4" w:rsidTr="006A7562">
        <w:tc>
          <w:tcPr>
            <w:tcW w:w="2835" w:type="dxa"/>
            <w:tcMar>
              <w:top w:w="0" w:type="dxa"/>
              <w:left w:w="108" w:type="dxa"/>
              <w:bottom w:w="0" w:type="dxa"/>
              <w:right w:w="108" w:type="dxa"/>
            </w:tcMar>
            <w:vAlign w:val="center"/>
          </w:tcPr>
          <w:p w:rsidR="006A7562" w:rsidRPr="00784BB4" w:rsidRDefault="007E6A2F" w:rsidP="006A7562">
            <w:pPr>
              <w:pStyle w:val="a9"/>
              <w:tabs>
                <w:tab w:val="clear" w:pos="1440"/>
                <w:tab w:val="left" w:pos="708"/>
              </w:tabs>
              <w:spacing w:before="0" w:after="0"/>
              <w:ind w:left="0" w:firstLine="0"/>
              <w:jc w:val="center"/>
              <w:rPr>
                <w:sz w:val="18"/>
                <w:szCs w:val="20"/>
              </w:rPr>
            </w:pPr>
            <w:r w:rsidRPr="00784BB4">
              <w:rPr>
                <w:sz w:val="18"/>
              </w:rPr>
              <w:t xml:space="preserve">ТОВ </w:t>
            </w:r>
            <w:r w:rsidRPr="00784BB4">
              <w:rPr>
                <w:sz w:val="18"/>
                <w:shd w:val="clear" w:color="auto" w:fill="FFFFFF"/>
              </w:rPr>
              <w:t>ФІРМА «ІНТЕРВТОРПРОМ»</w:t>
            </w:r>
          </w:p>
        </w:tc>
        <w:tc>
          <w:tcPr>
            <w:tcW w:w="2551" w:type="dxa"/>
            <w:tcMar>
              <w:top w:w="0" w:type="dxa"/>
              <w:left w:w="108" w:type="dxa"/>
              <w:bottom w:w="0" w:type="dxa"/>
              <w:right w:w="108" w:type="dxa"/>
            </w:tcMar>
            <w:vAlign w:val="center"/>
          </w:tcPr>
          <w:p w:rsidR="006A7562" w:rsidRPr="00784BB4" w:rsidRDefault="006A7562" w:rsidP="006A7562">
            <w:pPr>
              <w:pStyle w:val="a9"/>
              <w:tabs>
                <w:tab w:val="clear" w:pos="1440"/>
                <w:tab w:val="left" w:pos="708"/>
              </w:tabs>
              <w:spacing w:before="0" w:after="0"/>
              <w:ind w:left="0" w:firstLine="0"/>
              <w:jc w:val="center"/>
              <w:rPr>
                <w:sz w:val="18"/>
                <w:szCs w:val="20"/>
              </w:rPr>
            </w:pPr>
            <w:r w:rsidRPr="00784BB4">
              <w:rPr>
                <w:b/>
                <w:sz w:val="18"/>
              </w:rPr>
              <w:t>3 729 600,00</w:t>
            </w:r>
            <w:r w:rsidRPr="00784BB4">
              <w:rPr>
                <w:b/>
                <w:sz w:val="18"/>
                <w:szCs w:val="20"/>
              </w:rPr>
              <w:t xml:space="preserve"> </w:t>
            </w:r>
            <w:r w:rsidRPr="00784BB4">
              <w:rPr>
                <w:sz w:val="18"/>
                <w:szCs w:val="20"/>
              </w:rPr>
              <w:t>грн</w:t>
            </w:r>
          </w:p>
          <w:p w:rsidR="006A7562" w:rsidRPr="00784BB4" w:rsidRDefault="006A7562" w:rsidP="006A7562">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6A7562" w:rsidRPr="00784BB4" w:rsidRDefault="006A7562" w:rsidP="006A7562">
            <w:pPr>
              <w:pStyle w:val="a9"/>
              <w:tabs>
                <w:tab w:val="clear" w:pos="1440"/>
                <w:tab w:val="left" w:pos="708"/>
              </w:tabs>
              <w:spacing w:before="0" w:after="0"/>
              <w:ind w:left="0" w:firstLine="0"/>
              <w:jc w:val="center"/>
              <w:rPr>
                <w:sz w:val="18"/>
                <w:szCs w:val="20"/>
              </w:rPr>
            </w:pPr>
            <w:r w:rsidRPr="00784BB4">
              <w:rPr>
                <w:b/>
                <w:sz w:val="18"/>
              </w:rPr>
              <w:t>3 729 600,00</w:t>
            </w:r>
            <w:r w:rsidRPr="00784BB4">
              <w:rPr>
                <w:b/>
                <w:sz w:val="18"/>
                <w:szCs w:val="20"/>
              </w:rPr>
              <w:t xml:space="preserve"> </w:t>
            </w:r>
            <w:r w:rsidRPr="00784BB4">
              <w:rPr>
                <w:sz w:val="18"/>
                <w:szCs w:val="20"/>
              </w:rPr>
              <w:t>грн</w:t>
            </w:r>
          </w:p>
          <w:p w:rsidR="006A7562" w:rsidRPr="00784BB4" w:rsidRDefault="006A7562" w:rsidP="006A7562">
            <w:pPr>
              <w:pStyle w:val="a9"/>
              <w:tabs>
                <w:tab w:val="clear" w:pos="1440"/>
                <w:tab w:val="left" w:pos="708"/>
              </w:tabs>
              <w:spacing w:before="0" w:after="0"/>
              <w:ind w:left="0" w:firstLine="0"/>
              <w:jc w:val="center"/>
              <w:rPr>
                <w:b/>
                <w:sz w:val="18"/>
                <w:szCs w:val="20"/>
              </w:rPr>
            </w:pPr>
            <w:r w:rsidRPr="00784BB4">
              <w:rPr>
                <w:sz w:val="18"/>
                <w:szCs w:val="20"/>
              </w:rPr>
              <w:t>(з ПДВ)</w:t>
            </w:r>
          </w:p>
        </w:tc>
      </w:tr>
    </w:tbl>
    <w:p w:rsidR="006A7562" w:rsidRPr="00784BB4" w:rsidRDefault="004D4FB2" w:rsidP="004D4FB2">
      <w:pPr>
        <w:spacing w:before="120" w:after="200"/>
        <w:ind w:left="1418" w:hanging="1418"/>
        <w:jc w:val="both"/>
        <w:outlineLvl w:val="0"/>
      </w:pPr>
      <w:r w:rsidRPr="00784BB4">
        <w:t>(318)</w:t>
      </w:r>
      <w:r w:rsidRPr="00784BB4">
        <w:tab/>
        <w:t>Слід зазначити, що згідно з тендерною документацією конкурсних торгів єдиним критерієм оцінки тендерних пропозицій є ціна.</w:t>
      </w:r>
    </w:p>
    <w:p w:rsidR="006A7562" w:rsidRPr="00784BB4" w:rsidRDefault="007E6A2F" w:rsidP="006A7562">
      <w:pPr>
        <w:ind w:left="1418" w:hanging="1418"/>
        <w:jc w:val="both"/>
        <w:outlineLvl w:val="0"/>
      </w:pPr>
      <w:r w:rsidRPr="00784BB4">
        <w:t>(31</w:t>
      </w:r>
      <w:r w:rsidR="00E17694" w:rsidRPr="00784BB4">
        <w:t>9</w:t>
      </w:r>
      <w:r w:rsidR="006A7562" w:rsidRPr="00784BB4">
        <w:t>)</w:t>
      </w:r>
      <w:r w:rsidR="006A7562" w:rsidRPr="00784BB4">
        <w:tab/>
        <w:t>Отже, згідно з результатами аукціону та з протоколом засідання тендерного комітету Філії</w:t>
      </w:r>
      <w:r w:rsidRPr="00784BB4">
        <w:t xml:space="preserve"> «ПВЗ» ПАТ «Укрзалізниця» № 314 від 02</w:t>
      </w:r>
      <w:r w:rsidR="006A7562" w:rsidRPr="00784BB4">
        <w:t>.04</w:t>
      </w:r>
      <w:r w:rsidRPr="00784BB4">
        <w:t>.2018  переможцем Торгів № 31</w:t>
      </w:r>
      <w:r w:rsidR="006A7562" w:rsidRPr="00784BB4">
        <w:t xml:space="preserve"> визначено ТОВ «ІНТЕРПАЙП УКРАЇНА».</w:t>
      </w:r>
    </w:p>
    <w:p w:rsidR="006A7562" w:rsidRPr="00784BB4" w:rsidRDefault="00E17694" w:rsidP="006A7562">
      <w:pPr>
        <w:spacing w:before="200"/>
        <w:ind w:left="1418" w:hanging="1418"/>
        <w:jc w:val="both"/>
        <w:outlineLvl w:val="0"/>
      </w:pPr>
      <w:r w:rsidRPr="00784BB4">
        <w:t>(320</w:t>
      </w:r>
      <w:r w:rsidR="006A7562" w:rsidRPr="00784BB4">
        <w:t>)</w:t>
      </w:r>
      <w:r w:rsidR="006A7562" w:rsidRPr="00784BB4">
        <w:tab/>
        <w:t>Так, за рез</w:t>
      </w:r>
      <w:r w:rsidR="007E6A2F" w:rsidRPr="00784BB4">
        <w:t>ультатами проведення Торгів № 31</w:t>
      </w:r>
      <w:r w:rsidR="006A7562" w:rsidRPr="00784BB4">
        <w:t xml:space="preserve"> Філією «ПВЗ» </w:t>
      </w:r>
      <w:r w:rsidR="004D4FB2" w:rsidRPr="00784BB4">
        <w:br/>
      </w:r>
      <w:r w:rsidR="006A7562" w:rsidRPr="00784BB4">
        <w:t>ПАТ «Укрзалізниця» з ТОВ «ІНТЕРПАЙП УКРАЇ</w:t>
      </w:r>
      <w:r w:rsidR="004D4FB2" w:rsidRPr="00784BB4">
        <w:t xml:space="preserve">НА» укладено договір поставки </w:t>
      </w:r>
      <w:r w:rsidR="006A7562" w:rsidRPr="00784BB4">
        <w:t>№ ПВРЗ(ВМТП-18.</w:t>
      </w:r>
      <w:r w:rsidR="007E6A2F" w:rsidRPr="00784BB4">
        <w:t>267</w:t>
      </w:r>
      <w:r w:rsidR="006A7562" w:rsidRPr="00784BB4">
        <w:t xml:space="preserve">)ю </w:t>
      </w:r>
      <w:r w:rsidR="004D4FB2" w:rsidRPr="00784BB4">
        <w:t xml:space="preserve">від </w:t>
      </w:r>
      <w:r w:rsidR="007E6A2F" w:rsidRPr="00784BB4">
        <w:t>17.04.2018</w:t>
      </w:r>
      <w:r w:rsidR="006A7562" w:rsidRPr="00784BB4">
        <w:t xml:space="preserve"> на загальну суму </w:t>
      </w:r>
      <w:r w:rsidR="004D4FB2" w:rsidRPr="00784BB4">
        <w:br/>
      </w:r>
      <w:r w:rsidR="007E6A2F" w:rsidRPr="00784BB4">
        <w:t>3 710 952,00 гр</w:t>
      </w:r>
      <w:r w:rsidR="004D4FB2" w:rsidRPr="00784BB4">
        <w:t xml:space="preserve">н </w:t>
      </w:r>
      <w:r w:rsidR="006A7562" w:rsidRPr="00784BB4">
        <w:t>(з ПДВ).</w:t>
      </w:r>
    </w:p>
    <w:p w:rsidR="007E6A2F" w:rsidRPr="00784BB4" w:rsidRDefault="007E6A2F" w:rsidP="007E6A2F">
      <w:pPr>
        <w:spacing w:before="200"/>
        <w:ind w:left="1418" w:hanging="1418"/>
        <w:jc w:val="both"/>
        <w:outlineLvl w:val="0"/>
        <w:rPr>
          <w:b/>
        </w:rPr>
      </w:pPr>
      <w:r w:rsidRPr="00784BB4">
        <w:rPr>
          <w:b/>
        </w:rPr>
        <w:lastRenderedPageBreak/>
        <w:t>3.32.</w:t>
      </w:r>
      <w:r w:rsidRPr="00784BB4">
        <w:tab/>
      </w:r>
      <w:r w:rsidRPr="00784BB4">
        <w:rPr>
          <w:b/>
        </w:rPr>
        <w:t xml:space="preserve">Торги № 32 </w:t>
      </w:r>
    </w:p>
    <w:p w:rsidR="007E6A2F" w:rsidRPr="00784BB4" w:rsidRDefault="00E17694" w:rsidP="007E6A2F">
      <w:pPr>
        <w:spacing w:before="200"/>
        <w:ind w:left="1418" w:hanging="1418"/>
        <w:jc w:val="both"/>
        <w:outlineLvl w:val="0"/>
      </w:pPr>
      <w:r w:rsidRPr="00784BB4">
        <w:t>(321</w:t>
      </w:r>
      <w:r w:rsidR="007E6A2F" w:rsidRPr="00784BB4">
        <w:t>)</w:t>
      </w:r>
      <w:r w:rsidR="007E6A2F" w:rsidRPr="00784BB4">
        <w:tab/>
        <w:t>Філією «ПВЗ» ПАТ «Укрзалізниця»</w:t>
      </w:r>
      <w:r w:rsidR="007E6A2F" w:rsidRPr="00784BB4">
        <w:rPr>
          <w:shd w:val="clear" w:color="auto" w:fill="FFFFFF"/>
        </w:rPr>
        <w:t xml:space="preserve"> </w:t>
      </w:r>
      <w:r w:rsidR="007E6A2F" w:rsidRPr="00784BB4">
        <w:t>проведено торги на закупівлю – «Колеса суцільнокатані» (оголошення № UA-2018-03-12-000015-a).</w:t>
      </w:r>
    </w:p>
    <w:p w:rsidR="007E6A2F" w:rsidRPr="00784BB4" w:rsidRDefault="00E17694" w:rsidP="007E6A2F">
      <w:pPr>
        <w:spacing w:before="200"/>
        <w:ind w:left="1418" w:hanging="1418"/>
        <w:jc w:val="both"/>
        <w:outlineLvl w:val="0"/>
      </w:pPr>
      <w:r w:rsidRPr="00784BB4">
        <w:t>(322</w:t>
      </w:r>
      <w:r w:rsidR="004D4FB2" w:rsidRPr="00784BB4">
        <w:t>)</w:t>
      </w:r>
      <w:r w:rsidR="004D4FB2" w:rsidRPr="00784BB4">
        <w:tab/>
        <w:t>Предмет закупівлі: к</w:t>
      </w:r>
      <w:r w:rsidR="007E6A2F" w:rsidRPr="00784BB4">
        <w:t xml:space="preserve">олесо суцільнокатане. </w:t>
      </w:r>
    </w:p>
    <w:p w:rsidR="007E6A2F" w:rsidRPr="00784BB4" w:rsidRDefault="00E17694" w:rsidP="007E6A2F">
      <w:pPr>
        <w:spacing w:before="200"/>
        <w:ind w:left="1418" w:hanging="1418"/>
        <w:jc w:val="both"/>
        <w:outlineLvl w:val="0"/>
      </w:pPr>
      <w:r w:rsidRPr="00784BB4">
        <w:t>(323</w:t>
      </w:r>
      <w:r w:rsidR="007E6A2F" w:rsidRPr="00784BB4">
        <w:t>)</w:t>
      </w:r>
      <w:r w:rsidR="007E6A2F" w:rsidRPr="00784BB4">
        <w:tab/>
        <w:t xml:space="preserve">Кінцевий строк подання тендерних пропозицій: </w:t>
      </w:r>
      <w:r w:rsidR="007E6A2F" w:rsidRPr="00784BB4">
        <w:rPr>
          <w:rStyle w:val="11"/>
        </w:rPr>
        <w:t>27.03.2018 о</w:t>
      </w:r>
      <w:r w:rsidR="0016223D" w:rsidRPr="00784BB4">
        <w:rPr>
          <w:rStyle w:val="11"/>
        </w:rPr>
        <w:t>б</w:t>
      </w:r>
      <w:r w:rsidR="007E6A2F" w:rsidRPr="00784BB4">
        <w:rPr>
          <w:rStyle w:val="11"/>
        </w:rPr>
        <w:t xml:space="preserve"> 11:01</w:t>
      </w:r>
      <w:r w:rsidR="007E6A2F" w:rsidRPr="00784BB4">
        <w:t>.</w:t>
      </w:r>
    </w:p>
    <w:p w:rsidR="007E6A2F" w:rsidRPr="00784BB4" w:rsidRDefault="00893F41" w:rsidP="007E6A2F">
      <w:pPr>
        <w:spacing w:before="200"/>
        <w:ind w:left="1418" w:hanging="1418"/>
        <w:jc w:val="both"/>
        <w:outlineLvl w:val="0"/>
        <w:rPr>
          <w:rStyle w:val="11"/>
        </w:rPr>
      </w:pPr>
      <w:r w:rsidRPr="00784BB4">
        <w:t>(32</w:t>
      </w:r>
      <w:r w:rsidR="00E17694" w:rsidRPr="00784BB4">
        <w:t>4</w:t>
      </w:r>
      <w:r w:rsidR="007E6A2F" w:rsidRPr="00784BB4">
        <w:t>)</w:t>
      </w:r>
      <w:r w:rsidR="007E6A2F" w:rsidRPr="00784BB4">
        <w:tab/>
        <w:t xml:space="preserve">Початок аукціону: </w:t>
      </w:r>
      <w:r w:rsidR="004D4FB2" w:rsidRPr="00784BB4">
        <w:rPr>
          <w:rStyle w:val="11"/>
        </w:rPr>
        <w:t>28.03.2018 о</w:t>
      </w:r>
      <w:r w:rsidRPr="00784BB4">
        <w:rPr>
          <w:rStyle w:val="11"/>
        </w:rPr>
        <w:t> 14:51</w:t>
      </w:r>
      <w:r w:rsidR="007E6A2F" w:rsidRPr="00784BB4">
        <w:rPr>
          <w:rStyle w:val="11"/>
        </w:rPr>
        <w:t>.</w:t>
      </w:r>
    </w:p>
    <w:p w:rsidR="007E6A2F" w:rsidRPr="00784BB4" w:rsidRDefault="00893F41" w:rsidP="007E6A2F">
      <w:pPr>
        <w:spacing w:before="200"/>
        <w:ind w:left="1418" w:hanging="1418"/>
        <w:jc w:val="both"/>
        <w:outlineLvl w:val="0"/>
      </w:pPr>
      <w:r w:rsidRPr="00784BB4">
        <w:t>(32</w:t>
      </w:r>
      <w:r w:rsidR="00E17694" w:rsidRPr="00784BB4">
        <w:t>5</w:t>
      </w:r>
      <w:r w:rsidR="007E6A2F" w:rsidRPr="00784BB4">
        <w:t>)</w:t>
      </w:r>
      <w:r w:rsidR="007E6A2F" w:rsidRPr="00784BB4">
        <w:tab/>
        <w:t xml:space="preserve">Очікувана вартість: 3 729 600,00 грн з (ПДВ). </w:t>
      </w:r>
    </w:p>
    <w:p w:rsidR="007E6A2F" w:rsidRPr="00784BB4" w:rsidRDefault="00893F41" w:rsidP="007E6A2F">
      <w:pPr>
        <w:spacing w:before="200"/>
        <w:ind w:left="1418" w:hanging="1418"/>
        <w:jc w:val="both"/>
        <w:outlineLvl w:val="0"/>
      </w:pPr>
      <w:r w:rsidRPr="00784BB4">
        <w:t>(32</w:t>
      </w:r>
      <w:r w:rsidR="00E17694" w:rsidRPr="00784BB4">
        <w:t>6</w:t>
      </w:r>
      <w:r w:rsidR="007E6A2F" w:rsidRPr="00784BB4">
        <w:t>)</w:t>
      </w:r>
      <w:r w:rsidR="007E6A2F" w:rsidRPr="00784BB4">
        <w:tab/>
      </w:r>
      <w:r w:rsidR="007E6A2F" w:rsidRPr="00784BB4">
        <w:rPr>
          <w:lang w:val="ru-RU"/>
        </w:rPr>
        <w:t>Розмір мінімального кроку пониження ціни був встановлений:</w:t>
      </w:r>
      <w:r w:rsidR="007E6A2F" w:rsidRPr="00784BB4">
        <w:t xml:space="preserve"> 18 648,00</w:t>
      </w:r>
      <w:r w:rsidR="007E6A2F" w:rsidRPr="00784BB4">
        <w:rPr>
          <w:rStyle w:val="af5"/>
          <w:b w:val="0"/>
          <w:szCs w:val="21"/>
        </w:rPr>
        <w:t xml:space="preserve"> грн.</w:t>
      </w:r>
    </w:p>
    <w:p w:rsidR="007E6A2F" w:rsidRPr="00784BB4" w:rsidRDefault="00893F41" w:rsidP="004D4FB2">
      <w:pPr>
        <w:spacing w:before="200" w:after="120"/>
        <w:ind w:left="1418" w:hanging="1418"/>
        <w:jc w:val="both"/>
        <w:outlineLvl w:val="0"/>
      </w:pPr>
      <w:r w:rsidRPr="00784BB4">
        <w:t>(32</w:t>
      </w:r>
      <w:r w:rsidR="00E17694" w:rsidRPr="00784BB4">
        <w:t>7</w:t>
      </w:r>
      <w:r w:rsidR="007E6A2F" w:rsidRPr="00784BB4">
        <w:t>)</w:t>
      </w:r>
      <w:r w:rsidR="007E6A2F" w:rsidRPr="00784BB4">
        <w:tab/>
        <w:t>Відповідно до реєстру отриманих тендерних пропозицій для участі в                       Торгах № 32 тендерні пропозиції подали такі суб’єкти господарювання:</w:t>
      </w:r>
    </w:p>
    <w:tbl>
      <w:tblPr>
        <w:tblW w:w="0" w:type="auto"/>
        <w:tblInd w:w="152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2835"/>
        <w:gridCol w:w="2551"/>
        <w:gridCol w:w="2835"/>
      </w:tblGrid>
      <w:tr w:rsidR="00784BB4" w:rsidRPr="00784BB4" w:rsidTr="007E6A2F">
        <w:trPr>
          <w:trHeight w:val="491"/>
        </w:trPr>
        <w:tc>
          <w:tcPr>
            <w:tcW w:w="2835" w:type="dxa"/>
            <w:tcMar>
              <w:top w:w="0" w:type="dxa"/>
              <w:left w:w="108" w:type="dxa"/>
              <w:bottom w:w="0" w:type="dxa"/>
              <w:right w:w="108" w:type="dxa"/>
            </w:tcMar>
            <w:vAlign w:val="center"/>
            <w:hideMark/>
          </w:tcPr>
          <w:p w:rsidR="007E6A2F" w:rsidRPr="00784BB4" w:rsidRDefault="007E6A2F" w:rsidP="007E6A2F">
            <w:pPr>
              <w:pStyle w:val="a9"/>
              <w:tabs>
                <w:tab w:val="clear" w:pos="1440"/>
                <w:tab w:val="left" w:pos="708"/>
              </w:tabs>
              <w:spacing w:before="0" w:after="0"/>
              <w:ind w:left="0" w:firstLine="0"/>
              <w:jc w:val="center"/>
              <w:rPr>
                <w:b/>
                <w:sz w:val="20"/>
                <w:szCs w:val="20"/>
              </w:rPr>
            </w:pPr>
            <w:r w:rsidRPr="00784BB4">
              <w:rPr>
                <w:b/>
                <w:sz w:val="20"/>
                <w:szCs w:val="20"/>
              </w:rPr>
              <w:t>Найменування учасника</w:t>
            </w:r>
          </w:p>
        </w:tc>
        <w:tc>
          <w:tcPr>
            <w:tcW w:w="2551" w:type="dxa"/>
            <w:tcMar>
              <w:top w:w="0" w:type="dxa"/>
              <w:left w:w="108" w:type="dxa"/>
              <w:bottom w:w="0" w:type="dxa"/>
              <w:right w:w="108" w:type="dxa"/>
            </w:tcMar>
            <w:vAlign w:val="center"/>
            <w:hideMark/>
          </w:tcPr>
          <w:p w:rsidR="007E6A2F" w:rsidRPr="00784BB4" w:rsidRDefault="007E6A2F" w:rsidP="007E6A2F">
            <w:pPr>
              <w:pStyle w:val="a9"/>
              <w:tabs>
                <w:tab w:val="clear" w:pos="1440"/>
                <w:tab w:val="left" w:pos="708"/>
              </w:tabs>
              <w:spacing w:before="0" w:after="0"/>
              <w:ind w:left="0" w:firstLine="0"/>
              <w:jc w:val="center"/>
              <w:rPr>
                <w:b/>
                <w:sz w:val="20"/>
                <w:szCs w:val="20"/>
              </w:rPr>
            </w:pPr>
            <w:r w:rsidRPr="00784BB4">
              <w:rPr>
                <w:b/>
                <w:sz w:val="20"/>
                <w:szCs w:val="20"/>
              </w:rPr>
              <w:t>Початкова цінова пропозиція</w:t>
            </w:r>
          </w:p>
        </w:tc>
        <w:tc>
          <w:tcPr>
            <w:tcW w:w="2835" w:type="dxa"/>
            <w:tcMar>
              <w:top w:w="0" w:type="dxa"/>
              <w:left w:w="108" w:type="dxa"/>
              <w:bottom w:w="0" w:type="dxa"/>
              <w:right w:w="108" w:type="dxa"/>
            </w:tcMar>
            <w:vAlign w:val="center"/>
            <w:hideMark/>
          </w:tcPr>
          <w:p w:rsidR="007E6A2F" w:rsidRPr="00784BB4" w:rsidRDefault="007E6A2F" w:rsidP="007E6A2F">
            <w:pPr>
              <w:pStyle w:val="a9"/>
              <w:tabs>
                <w:tab w:val="clear" w:pos="1440"/>
                <w:tab w:val="left" w:pos="708"/>
              </w:tabs>
              <w:spacing w:before="0" w:after="0"/>
              <w:ind w:left="0" w:firstLine="0"/>
              <w:jc w:val="center"/>
              <w:rPr>
                <w:b/>
                <w:sz w:val="20"/>
                <w:szCs w:val="20"/>
              </w:rPr>
            </w:pPr>
            <w:r w:rsidRPr="00784BB4">
              <w:rPr>
                <w:b/>
                <w:sz w:val="20"/>
                <w:szCs w:val="20"/>
              </w:rPr>
              <w:t>Кінцева цінова пропозиція</w:t>
            </w:r>
          </w:p>
        </w:tc>
      </w:tr>
      <w:tr w:rsidR="00784BB4" w:rsidRPr="00784BB4" w:rsidTr="007E6A2F">
        <w:tc>
          <w:tcPr>
            <w:tcW w:w="2835" w:type="dxa"/>
            <w:tcMar>
              <w:top w:w="0" w:type="dxa"/>
              <w:left w:w="108" w:type="dxa"/>
              <w:bottom w:w="0" w:type="dxa"/>
              <w:right w:w="108" w:type="dxa"/>
            </w:tcMar>
            <w:vAlign w:val="center"/>
          </w:tcPr>
          <w:p w:rsidR="007E6A2F" w:rsidRPr="00784BB4" w:rsidRDefault="007E6A2F" w:rsidP="007E6A2F">
            <w:pPr>
              <w:pStyle w:val="a9"/>
              <w:tabs>
                <w:tab w:val="clear" w:pos="1440"/>
                <w:tab w:val="left" w:pos="708"/>
              </w:tabs>
              <w:spacing w:before="0" w:after="0"/>
              <w:ind w:left="0" w:firstLine="0"/>
              <w:jc w:val="center"/>
              <w:rPr>
                <w:sz w:val="18"/>
                <w:szCs w:val="20"/>
              </w:rPr>
            </w:pPr>
            <w:r w:rsidRPr="00784BB4">
              <w:rPr>
                <w:sz w:val="18"/>
              </w:rPr>
              <w:t>ТОВ «ІНТЕРПАЙП УКРАЇНА»</w:t>
            </w:r>
          </w:p>
        </w:tc>
        <w:tc>
          <w:tcPr>
            <w:tcW w:w="2551" w:type="dxa"/>
            <w:tcMar>
              <w:top w:w="0" w:type="dxa"/>
              <w:left w:w="108" w:type="dxa"/>
              <w:bottom w:w="0" w:type="dxa"/>
              <w:right w:w="108" w:type="dxa"/>
            </w:tcMar>
            <w:vAlign w:val="center"/>
          </w:tcPr>
          <w:p w:rsidR="007E6A2F" w:rsidRPr="00784BB4" w:rsidRDefault="007E6A2F" w:rsidP="007E6A2F">
            <w:pPr>
              <w:pStyle w:val="a9"/>
              <w:tabs>
                <w:tab w:val="clear" w:pos="1440"/>
                <w:tab w:val="left" w:pos="708"/>
              </w:tabs>
              <w:spacing w:before="0" w:after="0"/>
              <w:ind w:left="0" w:firstLine="0"/>
              <w:jc w:val="center"/>
              <w:rPr>
                <w:sz w:val="18"/>
                <w:szCs w:val="20"/>
              </w:rPr>
            </w:pPr>
            <w:r w:rsidRPr="00784BB4">
              <w:rPr>
                <w:b/>
                <w:sz w:val="18"/>
              </w:rPr>
              <w:t>3 729 600,00</w:t>
            </w:r>
            <w:r w:rsidRPr="00784BB4">
              <w:rPr>
                <w:b/>
                <w:sz w:val="18"/>
                <w:szCs w:val="20"/>
              </w:rPr>
              <w:t xml:space="preserve"> </w:t>
            </w:r>
            <w:r w:rsidRPr="00784BB4">
              <w:rPr>
                <w:sz w:val="18"/>
                <w:szCs w:val="20"/>
              </w:rPr>
              <w:t>грн</w:t>
            </w:r>
          </w:p>
          <w:p w:rsidR="007E6A2F" w:rsidRPr="00784BB4" w:rsidRDefault="007E6A2F" w:rsidP="007E6A2F">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7E6A2F" w:rsidRPr="00784BB4" w:rsidRDefault="007E6A2F" w:rsidP="007E6A2F">
            <w:pPr>
              <w:pStyle w:val="a9"/>
              <w:tabs>
                <w:tab w:val="clear" w:pos="1440"/>
                <w:tab w:val="left" w:pos="708"/>
              </w:tabs>
              <w:spacing w:before="0" w:after="0"/>
              <w:ind w:left="0" w:firstLine="0"/>
              <w:jc w:val="center"/>
              <w:rPr>
                <w:sz w:val="18"/>
                <w:szCs w:val="20"/>
              </w:rPr>
            </w:pPr>
            <w:r w:rsidRPr="00784BB4">
              <w:rPr>
                <w:b/>
                <w:sz w:val="18"/>
              </w:rPr>
              <w:t>3 710 952,00</w:t>
            </w:r>
            <w:r w:rsidRPr="00784BB4">
              <w:rPr>
                <w:b/>
                <w:sz w:val="18"/>
                <w:szCs w:val="20"/>
              </w:rPr>
              <w:t xml:space="preserve"> </w:t>
            </w:r>
            <w:r w:rsidRPr="00784BB4">
              <w:rPr>
                <w:sz w:val="18"/>
                <w:szCs w:val="20"/>
              </w:rPr>
              <w:t>грн</w:t>
            </w:r>
          </w:p>
          <w:p w:rsidR="007E6A2F" w:rsidRPr="00784BB4" w:rsidRDefault="007E6A2F" w:rsidP="007E6A2F">
            <w:pPr>
              <w:pStyle w:val="a9"/>
              <w:tabs>
                <w:tab w:val="clear" w:pos="1440"/>
                <w:tab w:val="left" w:pos="708"/>
              </w:tabs>
              <w:spacing w:before="0" w:after="0"/>
              <w:ind w:left="0" w:firstLine="0"/>
              <w:jc w:val="center"/>
              <w:rPr>
                <w:b/>
                <w:sz w:val="18"/>
                <w:szCs w:val="20"/>
              </w:rPr>
            </w:pPr>
            <w:r w:rsidRPr="00784BB4">
              <w:rPr>
                <w:sz w:val="18"/>
                <w:szCs w:val="20"/>
              </w:rPr>
              <w:t>(з ПДВ)</w:t>
            </w:r>
          </w:p>
        </w:tc>
      </w:tr>
      <w:tr w:rsidR="00784BB4" w:rsidRPr="00784BB4" w:rsidTr="007E6A2F">
        <w:tc>
          <w:tcPr>
            <w:tcW w:w="2835" w:type="dxa"/>
            <w:tcMar>
              <w:top w:w="0" w:type="dxa"/>
              <w:left w:w="108" w:type="dxa"/>
              <w:bottom w:w="0" w:type="dxa"/>
              <w:right w:w="108" w:type="dxa"/>
            </w:tcMar>
            <w:vAlign w:val="center"/>
          </w:tcPr>
          <w:p w:rsidR="007E6A2F" w:rsidRPr="00784BB4" w:rsidRDefault="007E6A2F" w:rsidP="007E6A2F">
            <w:pPr>
              <w:pStyle w:val="a9"/>
              <w:tabs>
                <w:tab w:val="clear" w:pos="1440"/>
                <w:tab w:val="left" w:pos="708"/>
              </w:tabs>
              <w:spacing w:before="0" w:after="0"/>
              <w:ind w:left="0" w:firstLine="0"/>
              <w:jc w:val="center"/>
              <w:rPr>
                <w:sz w:val="18"/>
                <w:szCs w:val="20"/>
              </w:rPr>
            </w:pPr>
            <w:r w:rsidRPr="00784BB4">
              <w:rPr>
                <w:sz w:val="18"/>
              </w:rPr>
              <w:t xml:space="preserve">ТОВ </w:t>
            </w:r>
            <w:r w:rsidRPr="00784BB4">
              <w:rPr>
                <w:sz w:val="18"/>
                <w:shd w:val="clear" w:color="auto" w:fill="FFFFFF"/>
              </w:rPr>
              <w:t>ФІРМА «ІНТЕРВТОРПРОМ»</w:t>
            </w:r>
          </w:p>
        </w:tc>
        <w:tc>
          <w:tcPr>
            <w:tcW w:w="2551" w:type="dxa"/>
            <w:tcMar>
              <w:top w:w="0" w:type="dxa"/>
              <w:left w:w="108" w:type="dxa"/>
              <w:bottom w:w="0" w:type="dxa"/>
              <w:right w:w="108" w:type="dxa"/>
            </w:tcMar>
            <w:vAlign w:val="center"/>
          </w:tcPr>
          <w:p w:rsidR="007E6A2F" w:rsidRPr="00784BB4" w:rsidRDefault="007E6A2F" w:rsidP="007E6A2F">
            <w:pPr>
              <w:pStyle w:val="a9"/>
              <w:tabs>
                <w:tab w:val="clear" w:pos="1440"/>
                <w:tab w:val="left" w:pos="708"/>
              </w:tabs>
              <w:spacing w:before="0" w:after="0"/>
              <w:ind w:left="0" w:firstLine="0"/>
              <w:jc w:val="center"/>
              <w:rPr>
                <w:sz w:val="18"/>
                <w:szCs w:val="20"/>
              </w:rPr>
            </w:pPr>
            <w:r w:rsidRPr="00784BB4">
              <w:rPr>
                <w:b/>
                <w:sz w:val="18"/>
              </w:rPr>
              <w:t>3 729 600,00</w:t>
            </w:r>
            <w:r w:rsidRPr="00784BB4">
              <w:rPr>
                <w:b/>
                <w:sz w:val="18"/>
                <w:szCs w:val="20"/>
              </w:rPr>
              <w:t xml:space="preserve"> </w:t>
            </w:r>
            <w:r w:rsidRPr="00784BB4">
              <w:rPr>
                <w:sz w:val="18"/>
                <w:szCs w:val="20"/>
              </w:rPr>
              <w:t>грн</w:t>
            </w:r>
          </w:p>
          <w:p w:rsidR="007E6A2F" w:rsidRPr="00784BB4" w:rsidRDefault="007E6A2F" w:rsidP="007E6A2F">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7E6A2F" w:rsidRPr="00784BB4" w:rsidRDefault="007E6A2F" w:rsidP="007E6A2F">
            <w:pPr>
              <w:pStyle w:val="a9"/>
              <w:tabs>
                <w:tab w:val="clear" w:pos="1440"/>
                <w:tab w:val="left" w:pos="708"/>
              </w:tabs>
              <w:spacing w:before="0" w:after="0"/>
              <w:ind w:left="0" w:firstLine="0"/>
              <w:jc w:val="center"/>
              <w:rPr>
                <w:sz w:val="18"/>
                <w:szCs w:val="20"/>
              </w:rPr>
            </w:pPr>
            <w:r w:rsidRPr="00784BB4">
              <w:rPr>
                <w:b/>
                <w:sz w:val="18"/>
              </w:rPr>
              <w:t>3 729 600,00</w:t>
            </w:r>
            <w:r w:rsidRPr="00784BB4">
              <w:rPr>
                <w:b/>
                <w:sz w:val="18"/>
                <w:szCs w:val="20"/>
              </w:rPr>
              <w:t xml:space="preserve"> </w:t>
            </w:r>
            <w:r w:rsidRPr="00784BB4">
              <w:rPr>
                <w:sz w:val="18"/>
                <w:szCs w:val="20"/>
              </w:rPr>
              <w:t>грн</w:t>
            </w:r>
          </w:p>
          <w:p w:rsidR="007E6A2F" w:rsidRPr="00784BB4" w:rsidRDefault="007E6A2F" w:rsidP="007E6A2F">
            <w:pPr>
              <w:pStyle w:val="a9"/>
              <w:tabs>
                <w:tab w:val="clear" w:pos="1440"/>
                <w:tab w:val="left" w:pos="708"/>
              </w:tabs>
              <w:spacing w:before="0" w:after="0"/>
              <w:ind w:left="0" w:firstLine="0"/>
              <w:jc w:val="center"/>
              <w:rPr>
                <w:b/>
                <w:sz w:val="18"/>
                <w:szCs w:val="20"/>
              </w:rPr>
            </w:pPr>
            <w:r w:rsidRPr="00784BB4">
              <w:rPr>
                <w:sz w:val="18"/>
                <w:szCs w:val="20"/>
              </w:rPr>
              <w:t>(з ПДВ)</w:t>
            </w:r>
          </w:p>
        </w:tc>
      </w:tr>
    </w:tbl>
    <w:p w:rsidR="007E6A2F" w:rsidRPr="00784BB4" w:rsidRDefault="004D4FB2" w:rsidP="004D4FB2">
      <w:pPr>
        <w:spacing w:before="120" w:after="200"/>
        <w:ind w:left="1418" w:hanging="1418"/>
        <w:jc w:val="both"/>
        <w:outlineLvl w:val="0"/>
      </w:pPr>
      <w:r w:rsidRPr="00784BB4">
        <w:t>(328)</w:t>
      </w:r>
      <w:r w:rsidRPr="00784BB4">
        <w:tab/>
        <w:t>Слід зазначити, що згідно з тендерною документацією конкурсних торгів єдиним критерієм оцінки тендерних пропозицій є ціна.</w:t>
      </w:r>
    </w:p>
    <w:p w:rsidR="007E6A2F" w:rsidRPr="00784BB4" w:rsidRDefault="00893F41" w:rsidP="007E6A2F">
      <w:pPr>
        <w:ind w:left="1418" w:hanging="1418"/>
        <w:jc w:val="both"/>
        <w:outlineLvl w:val="0"/>
      </w:pPr>
      <w:r w:rsidRPr="00784BB4">
        <w:t>(32</w:t>
      </w:r>
      <w:r w:rsidR="00E17694" w:rsidRPr="00784BB4">
        <w:t>9</w:t>
      </w:r>
      <w:r w:rsidR="007E6A2F" w:rsidRPr="00784BB4">
        <w:t>)</w:t>
      </w:r>
      <w:r w:rsidR="007E6A2F" w:rsidRPr="00784BB4">
        <w:tab/>
        <w:t>Отже, згідно з результатами аукціону та з протоколом засідання тендерного комітету Філії «ПВЗ» ПАТ «Укрзалізн</w:t>
      </w:r>
      <w:r w:rsidRPr="00784BB4">
        <w:t>иця» № 311</w:t>
      </w:r>
      <w:r w:rsidR="007E6A2F" w:rsidRPr="00784BB4">
        <w:t xml:space="preserve"> від 02</w:t>
      </w:r>
      <w:r w:rsidRPr="00784BB4">
        <w:t>.04.2018  переможцем Торгів № 32</w:t>
      </w:r>
      <w:r w:rsidR="007E6A2F" w:rsidRPr="00784BB4">
        <w:t xml:space="preserve"> визначено ТОВ «ІНТЕРПАЙП УКРАЇНА».</w:t>
      </w:r>
    </w:p>
    <w:p w:rsidR="007E6A2F" w:rsidRPr="00784BB4" w:rsidRDefault="00E17694" w:rsidP="007E6A2F">
      <w:pPr>
        <w:spacing w:before="200"/>
        <w:ind w:left="1418" w:hanging="1418"/>
        <w:jc w:val="both"/>
        <w:outlineLvl w:val="0"/>
      </w:pPr>
      <w:r w:rsidRPr="00784BB4">
        <w:t>(330</w:t>
      </w:r>
      <w:r w:rsidR="007E6A2F" w:rsidRPr="00784BB4">
        <w:t>)</w:t>
      </w:r>
      <w:r w:rsidR="007E6A2F" w:rsidRPr="00784BB4">
        <w:tab/>
        <w:t>Так, за рез</w:t>
      </w:r>
      <w:r w:rsidR="00893F41" w:rsidRPr="00784BB4">
        <w:t>ультатами проведення Торгів № 32</w:t>
      </w:r>
      <w:r w:rsidR="007E6A2F" w:rsidRPr="00784BB4">
        <w:t xml:space="preserve"> Філією «ПВЗ» </w:t>
      </w:r>
      <w:r w:rsidR="004D4FB2" w:rsidRPr="00784BB4">
        <w:br/>
      </w:r>
      <w:r w:rsidR="007E6A2F" w:rsidRPr="00784BB4">
        <w:t>ПАТ «Укрзалізниця» з ТОВ «ІНТЕРПАЙП УКРАЇНА» укладено догові</w:t>
      </w:r>
      <w:r w:rsidR="00893F41" w:rsidRPr="00784BB4">
        <w:t>р пос</w:t>
      </w:r>
      <w:r w:rsidR="004D4FB2" w:rsidRPr="00784BB4">
        <w:t xml:space="preserve">тавки </w:t>
      </w:r>
      <w:r w:rsidR="00893F41" w:rsidRPr="00784BB4">
        <w:t>№ ПВРЗ(ВМТП-18.266</w:t>
      </w:r>
      <w:r w:rsidR="007E6A2F" w:rsidRPr="00784BB4">
        <w:t xml:space="preserve">)ю </w:t>
      </w:r>
      <w:r w:rsidR="004D4FB2" w:rsidRPr="00784BB4">
        <w:t xml:space="preserve">від </w:t>
      </w:r>
      <w:r w:rsidR="007E6A2F" w:rsidRPr="00784BB4">
        <w:t xml:space="preserve">17.04.2018 на загальну суму </w:t>
      </w:r>
      <w:r w:rsidR="004D4FB2" w:rsidRPr="00784BB4">
        <w:br/>
      </w:r>
      <w:r w:rsidR="007E6A2F" w:rsidRPr="00784BB4">
        <w:t>3 710 952,00 г</w:t>
      </w:r>
      <w:r w:rsidR="004D4FB2" w:rsidRPr="00784BB4">
        <w:t>рн</w:t>
      </w:r>
      <w:r w:rsidR="007E6A2F" w:rsidRPr="00784BB4">
        <w:t xml:space="preserve"> (з ПДВ).</w:t>
      </w:r>
    </w:p>
    <w:p w:rsidR="00893F41" w:rsidRPr="00784BB4" w:rsidRDefault="00893F41" w:rsidP="00893F41">
      <w:pPr>
        <w:spacing w:before="200"/>
        <w:ind w:left="1418" w:hanging="1418"/>
        <w:jc w:val="both"/>
        <w:outlineLvl w:val="0"/>
        <w:rPr>
          <w:b/>
        </w:rPr>
      </w:pPr>
      <w:r w:rsidRPr="00784BB4">
        <w:rPr>
          <w:b/>
        </w:rPr>
        <w:t>3.33.</w:t>
      </w:r>
      <w:r w:rsidRPr="00784BB4">
        <w:tab/>
      </w:r>
      <w:r w:rsidRPr="00784BB4">
        <w:rPr>
          <w:b/>
        </w:rPr>
        <w:t xml:space="preserve">Торги № 33 </w:t>
      </w:r>
    </w:p>
    <w:p w:rsidR="00893F41" w:rsidRPr="00784BB4" w:rsidRDefault="00E17694" w:rsidP="00893F41">
      <w:pPr>
        <w:spacing w:before="200"/>
        <w:ind w:left="1418" w:hanging="1418"/>
        <w:jc w:val="both"/>
        <w:outlineLvl w:val="0"/>
      </w:pPr>
      <w:r w:rsidRPr="00784BB4">
        <w:t>(331</w:t>
      </w:r>
      <w:r w:rsidR="00893F41" w:rsidRPr="00784BB4">
        <w:t>)</w:t>
      </w:r>
      <w:r w:rsidR="00893F41" w:rsidRPr="00784BB4">
        <w:tab/>
        <w:t>Філією «ПВЗ» ПАТ «Укрзалізниця»</w:t>
      </w:r>
      <w:r w:rsidR="00893F41" w:rsidRPr="00784BB4">
        <w:rPr>
          <w:shd w:val="clear" w:color="auto" w:fill="FFFFFF"/>
        </w:rPr>
        <w:t xml:space="preserve"> </w:t>
      </w:r>
      <w:r w:rsidR="00893F41" w:rsidRPr="00784BB4">
        <w:t>проведено торги на закупівлю – «Колеса суцільнокатані» (оголошення № UA-2018-03-12-000136-c).</w:t>
      </w:r>
    </w:p>
    <w:p w:rsidR="00893F41" w:rsidRPr="00784BB4" w:rsidRDefault="00E17694" w:rsidP="00893F41">
      <w:pPr>
        <w:spacing w:before="200"/>
        <w:ind w:left="1418" w:hanging="1418"/>
        <w:jc w:val="both"/>
        <w:outlineLvl w:val="0"/>
      </w:pPr>
      <w:r w:rsidRPr="00784BB4">
        <w:t>(332</w:t>
      </w:r>
      <w:r w:rsidR="004D4FB2" w:rsidRPr="00784BB4">
        <w:t>)</w:t>
      </w:r>
      <w:r w:rsidR="004D4FB2" w:rsidRPr="00784BB4">
        <w:tab/>
        <w:t>Предмет закупівлі: к</w:t>
      </w:r>
      <w:r w:rsidR="00893F41" w:rsidRPr="00784BB4">
        <w:t xml:space="preserve">олесо суцільнокатане. </w:t>
      </w:r>
    </w:p>
    <w:p w:rsidR="00893F41" w:rsidRPr="00784BB4" w:rsidRDefault="00E17694" w:rsidP="00893F41">
      <w:pPr>
        <w:spacing w:before="200"/>
        <w:ind w:left="1418" w:hanging="1418"/>
        <w:jc w:val="both"/>
        <w:outlineLvl w:val="0"/>
      </w:pPr>
      <w:r w:rsidRPr="00784BB4">
        <w:t>(333</w:t>
      </w:r>
      <w:r w:rsidR="00893F41" w:rsidRPr="00784BB4">
        <w:t>)</w:t>
      </w:r>
      <w:r w:rsidR="00893F41" w:rsidRPr="00784BB4">
        <w:tab/>
        <w:t xml:space="preserve">Кінцевий строк подання тендерних пропозицій: </w:t>
      </w:r>
      <w:r w:rsidR="00893F41" w:rsidRPr="00784BB4">
        <w:rPr>
          <w:rStyle w:val="11"/>
        </w:rPr>
        <w:t>27.03.2018 о 13:23</w:t>
      </w:r>
      <w:r w:rsidR="00893F41" w:rsidRPr="00784BB4">
        <w:t>.</w:t>
      </w:r>
    </w:p>
    <w:p w:rsidR="00893F41" w:rsidRPr="00784BB4" w:rsidRDefault="00C42A5E" w:rsidP="00893F41">
      <w:pPr>
        <w:spacing w:before="200"/>
        <w:ind w:left="1418" w:hanging="1418"/>
        <w:jc w:val="both"/>
        <w:outlineLvl w:val="0"/>
        <w:rPr>
          <w:rStyle w:val="11"/>
        </w:rPr>
      </w:pPr>
      <w:r w:rsidRPr="00784BB4">
        <w:t>(33</w:t>
      </w:r>
      <w:r w:rsidR="00E17694" w:rsidRPr="00784BB4">
        <w:t>4</w:t>
      </w:r>
      <w:r w:rsidR="00893F41" w:rsidRPr="00784BB4">
        <w:t>)</w:t>
      </w:r>
      <w:r w:rsidR="00893F41" w:rsidRPr="00784BB4">
        <w:tab/>
        <w:t xml:space="preserve">Початок аукціону: </w:t>
      </w:r>
      <w:r w:rsidR="004D4FB2" w:rsidRPr="00784BB4">
        <w:rPr>
          <w:rStyle w:val="11"/>
        </w:rPr>
        <w:t>28.03.2018 о</w:t>
      </w:r>
      <w:r w:rsidR="00893F41" w:rsidRPr="00784BB4">
        <w:rPr>
          <w:rStyle w:val="11"/>
        </w:rPr>
        <w:t> 13:25.</w:t>
      </w:r>
    </w:p>
    <w:p w:rsidR="00893F41" w:rsidRPr="00784BB4" w:rsidRDefault="00C42A5E" w:rsidP="00893F41">
      <w:pPr>
        <w:spacing w:before="200"/>
        <w:ind w:left="1418" w:hanging="1418"/>
        <w:jc w:val="both"/>
        <w:outlineLvl w:val="0"/>
      </w:pPr>
      <w:r w:rsidRPr="00784BB4">
        <w:t>(33</w:t>
      </w:r>
      <w:r w:rsidR="00E17694" w:rsidRPr="00784BB4">
        <w:t>5</w:t>
      </w:r>
      <w:r w:rsidR="00893F41" w:rsidRPr="00784BB4">
        <w:t>)</w:t>
      </w:r>
      <w:r w:rsidR="00893F41" w:rsidRPr="00784BB4">
        <w:tab/>
        <w:t xml:space="preserve">Очікувана вартість: 3 729 600,00 грн з (ПДВ). </w:t>
      </w:r>
    </w:p>
    <w:p w:rsidR="00893F41" w:rsidRPr="00784BB4" w:rsidRDefault="00C42A5E" w:rsidP="00893F41">
      <w:pPr>
        <w:spacing w:before="200"/>
        <w:ind w:left="1418" w:hanging="1418"/>
        <w:jc w:val="both"/>
        <w:outlineLvl w:val="0"/>
      </w:pPr>
      <w:r w:rsidRPr="00784BB4">
        <w:t>(33</w:t>
      </w:r>
      <w:r w:rsidR="00E17694" w:rsidRPr="00784BB4">
        <w:t>6</w:t>
      </w:r>
      <w:r w:rsidR="00893F41" w:rsidRPr="00784BB4">
        <w:t>)</w:t>
      </w:r>
      <w:r w:rsidR="00893F41" w:rsidRPr="00784BB4">
        <w:tab/>
      </w:r>
      <w:r w:rsidR="00893F41" w:rsidRPr="00784BB4">
        <w:rPr>
          <w:lang w:val="ru-RU"/>
        </w:rPr>
        <w:t>Розмір мінімального кроку пониження ціни був встановлений:</w:t>
      </w:r>
      <w:r w:rsidR="00893F41" w:rsidRPr="00784BB4">
        <w:t xml:space="preserve"> 18 648,00</w:t>
      </w:r>
      <w:r w:rsidR="00893F41" w:rsidRPr="00784BB4">
        <w:rPr>
          <w:rStyle w:val="af5"/>
          <w:b w:val="0"/>
          <w:szCs w:val="21"/>
        </w:rPr>
        <w:t xml:space="preserve"> грн.</w:t>
      </w:r>
    </w:p>
    <w:p w:rsidR="00893F41" w:rsidRPr="00784BB4" w:rsidRDefault="00C42A5E" w:rsidP="004D4FB2">
      <w:pPr>
        <w:spacing w:before="200" w:after="120"/>
        <w:ind w:left="1418" w:hanging="1418"/>
        <w:jc w:val="both"/>
        <w:outlineLvl w:val="0"/>
      </w:pPr>
      <w:r w:rsidRPr="00784BB4">
        <w:t>(33</w:t>
      </w:r>
      <w:r w:rsidR="00E17694" w:rsidRPr="00784BB4">
        <w:t>7</w:t>
      </w:r>
      <w:r w:rsidR="00893F41" w:rsidRPr="00784BB4">
        <w:t>)</w:t>
      </w:r>
      <w:r w:rsidR="00893F41" w:rsidRPr="00784BB4">
        <w:tab/>
        <w:t>Відповідно до реєстру отриманих тендерних пропозицій для участі в                       Торгах № 33 тендерні пропозиції подали такі суб’єкти господарювання:</w:t>
      </w:r>
    </w:p>
    <w:tbl>
      <w:tblPr>
        <w:tblW w:w="0" w:type="auto"/>
        <w:tblInd w:w="152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2835"/>
        <w:gridCol w:w="2551"/>
        <w:gridCol w:w="2835"/>
      </w:tblGrid>
      <w:tr w:rsidR="00784BB4" w:rsidRPr="00784BB4" w:rsidTr="00893F41">
        <w:trPr>
          <w:trHeight w:val="491"/>
        </w:trPr>
        <w:tc>
          <w:tcPr>
            <w:tcW w:w="2835" w:type="dxa"/>
            <w:tcMar>
              <w:top w:w="0" w:type="dxa"/>
              <w:left w:w="108" w:type="dxa"/>
              <w:bottom w:w="0" w:type="dxa"/>
              <w:right w:w="108" w:type="dxa"/>
            </w:tcMar>
            <w:vAlign w:val="center"/>
            <w:hideMark/>
          </w:tcPr>
          <w:p w:rsidR="00893F41" w:rsidRPr="00784BB4" w:rsidRDefault="00893F41" w:rsidP="00893F41">
            <w:pPr>
              <w:pStyle w:val="a9"/>
              <w:tabs>
                <w:tab w:val="clear" w:pos="1440"/>
                <w:tab w:val="left" w:pos="708"/>
              </w:tabs>
              <w:spacing w:before="0" w:after="0"/>
              <w:ind w:left="0" w:firstLine="0"/>
              <w:jc w:val="center"/>
              <w:rPr>
                <w:b/>
                <w:sz w:val="20"/>
                <w:szCs w:val="20"/>
              </w:rPr>
            </w:pPr>
            <w:r w:rsidRPr="00784BB4">
              <w:rPr>
                <w:b/>
                <w:sz w:val="20"/>
                <w:szCs w:val="20"/>
              </w:rPr>
              <w:t>Найменування учасника</w:t>
            </w:r>
          </w:p>
        </w:tc>
        <w:tc>
          <w:tcPr>
            <w:tcW w:w="2551" w:type="dxa"/>
            <w:tcMar>
              <w:top w:w="0" w:type="dxa"/>
              <w:left w:w="108" w:type="dxa"/>
              <w:bottom w:w="0" w:type="dxa"/>
              <w:right w:w="108" w:type="dxa"/>
            </w:tcMar>
            <w:vAlign w:val="center"/>
            <w:hideMark/>
          </w:tcPr>
          <w:p w:rsidR="00893F41" w:rsidRPr="00784BB4" w:rsidRDefault="00893F41" w:rsidP="00893F41">
            <w:pPr>
              <w:pStyle w:val="a9"/>
              <w:tabs>
                <w:tab w:val="clear" w:pos="1440"/>
                <w:tab w:val="left" w:pos="708"/>
              </w:tabs>
              <w:spacing w:before="0" w:after="0"/>
              <w:ind w:left="0" w:firstLine="0"/>
              <w:jc w:val="center"/>
              <w:rPr>
                <w:b/>
                <w:sz w:val="20"/>
                <w:szCs w:val="20"/>
              </w:rPr>
            </w:pPr>
            <w:r w:rsidRPr="00784BB4">
              <w:rPr>
                <w:b/>
                <w:sz w:val="20"/>
                <w:szCs w:val="20"/>
              </w:rPr>
              <w:t>Початкова цінова пропозиція</w:t>
            </w:r>
          </w:p>
        </w:tc>
        <w:tc>
          <w:tcPr>
            <w:tcW w:w="2835" w:type="dxa"/>
            <w:tcMar>
              <w:top w:w="0" w:type="dxa"/>
              <w:left w:w="108" w:type="dxa"/>
              <w:bottom w:w="0" w:type="dxa"/>
              <w:right w:w="108" w:type="dxa"/>
            </w:tcMar>
            <w:vAlign w:val="center"/>
            <w:hideMark/>
          </w:tcPr>
          <w:p w:rsidR="00893F41" w:rsidRPr="00784BB4" w:rsidRDefault="00893F41" w:rsidP="00893F41">
            <w:pPr>
              <w:pStyle w:val="a9"/>
              <w:tabs>
                <w:tab w:val="clear" w:pos="1440"/>
                <w:tab w:val="left" w:pos="708"/>
              </w:tabs>
              <w:spacing w:before="0" w:after="0"/>
              <w:ind w:left="0" w:firstLine="0"/>
              <w:jc w:val="center"/>
              <w:rPr>
                <w:b/>
                <w:sz w:val="20"/>
                <w:szCs w:val="20"/>
              </w:rPr>
            </w:pPr>
            <w:r w:rsidRPr="00784BB4">
              <w:rPr>
                <w:b/>
                <w:sz w:val="20"/>
                <w:szCs w:val="20"/>
              </w:rPr>
              <w:t>Кінцева цінова пропозиція</w:t>
            </w:r>
          </w:p>
        </w:tc>
      </w:tr>
      <w:tr w:rsidR="00784BB4" w:rsidRPr="00784BB4" w:rsidTr="00893F41">
        <w:tc>
          <w:tcPr>
            <w:tcW w:w="2835" w:type="dxa"/>
            <w:tcMar>
              <w:top w:w="0" w:type="dxa"/>
              <w:left w:w="108" w:type="dxa"/>
              <w:bottom w:w="0" w:type="dxa"/>
              <w:right w:w="108" w:type="dxa"/>
            </w:tcMar>
            <w:vAlign w:val="center"/>
          </w:tcPr>
          <w:p w:rsidR="00893F41" w:rsidRPr="00784BB4" w:rsidRDefault="00893F41" w:rsidP="00893F41">
            <w:pPr>
              <w:pStyle w:val="a9"/>
              <w:tabs>
                <w:tab w:val="clear" w:pos="1440"/>
                <w:tab w:val="left" w:pos="708"/>
              </w:tabs>
              <w:spacing w:before="0" w:after="0"/>
              <w:ind w:left="0" w:firstLine="0"/>
              <w:jc w:val="center"/>
              <w:rPr>
                <w:sz w:val="18"/>
                <w:szCs w:val="20"/>
              </w:rPr>
            </w:pPr>
            <w:r w:rsidRPr="00784BB4">
              <w:rPr>
                <w:sz w:val="18"/>
              </w:rPr>
              <w:t>ТОВ «ІНТЕРПАЙП УКРАЇНА»</w:t>
            </w:r>
          </w:p>
        </w:tc>
        <w:tc>
          <w:tcPr>
            <w:tcW w:w="2551" w:type="dxa"/>
            <w:tcMar>
              <w:top w:w="0" w:type="dxa"/>
              <w:left w:w="108" w:type="dxa"/>
              <w:bottom w:w="0" w:type="dxa"/>
              <w:right w:w="108" w:type="dxa"/>
            </w:tcMar>
            <w:vAlign w:val="center"/>
          </w:tcPr>
          <w:p w:rsidR="00893F41" w:rsidRPr="00784BB4" w:rsidRDefault="00893F41" w:rsidP="00893F41">
            <w:pPr>
              <w:pStyle w:val="a9"/>
              <w:tabs>
                <w:tab w:val="clear" w:pos="1440"/>
                <w:tab w:val="left" w:pos="708"/>
              </w:tabs>
              <w:spacing w:before="0" w:after="0"/>
              <w:ind w:left="0" w:firstLine="0"/>
              <w:jc w:val="center"/>
              <w:rPr>
                <w:sz w:val="18"/>
                <w:szCs w:val="20"/>
              </w:rPr>
            </w:pPr>
            <w:r w:rsidRPr="00784BB4">
              <w:rPr>
                <w:b/>
                <w:sz w:val="18"/>
              </w:rPr>
              <w:t>3 729 600,00</w:t>
            </w:r>
            <w:r w:rsidRPr="00784BB4">
              <w:rPr>
                <w:b/>
                <w:sz w:val="18"/>
                <w:szCs w:val="20"/>
              </w:rPr>
              <w:t xml:space="preserve"> </w:t>
            </w:r>
            <w:r w:rsidRPr="00784BB4">
              <w:rPr>
                <w:sz w:val="18"/>
                <w:szCs w:val="20"/>
              </w:rPr>
              <w:t>грн</w:t>
            </w:r>
          </w:p>
          <w:p w:rsidR="00893F41" w:rsidRPr="00784BB4" w:rsidRDefault="00893F41" w:rsidP="00893F41">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893F41" w:rsidRPr="00784BB4" w:rsidRDefault="00893F41" w:rsidP="00893F41">
            <w:pPr>
              <w:pStyle w:val="a9"/>
              <w:tabs>
                <w:tab w:val="clear" w:pos="1440"/>
                <w:tab w:val="left" w:pos="708"/>
              </w:tabs>
              <w:spacing w:before="0" w:after="0"/>
              <w:ind w:left="0" w:firstLine="0"/>
              <w:jc w:val="center"/>
              <w:rPr>
                <w:sz w:val="18"/>
                <w:szCs w:val="20"/>
              </w:rPr>
            </w:pPr>
            <w:r w:rsidRPr="00784BB4">
              <w:rPr>
                <w:b/>
                <w:sz w:val="18"/>
              </w:rPr>
              <w:t>3 710 952,00</w:t>
            </w:r>
            <w:r w:rsidRPr="00784BB4">
              <w:rPr>
                <w:b/>
                <w:sz w:val="18"/>
                <w:szCs w:val="20"/>
              </w:rPr>
              <w:t xml:space="preserve"> </w:t>
            </w:r>
            <w:r w:rsidRPr="00784BB4">
              <w:rPr>
                <w:sz w:val="18"/>
                <w:szCs w:val="20"/>
              </w:rPr>
              <w:t>грн</w:t>
            </w:r>
          </w:p>
          <w:p w:rsidR="00893F41" w:rsidRPr="00784BB4" w:rsidRDefault="00893F41" w:rsidP="00893F41">
            <w:pPr>
              <w:pStyle w:val="a9"/>
              <w:tabs>
                <w:tab w:val="clear" w:pos="1440"/>
                <w:tab w:val="left" w:pos="708"/>
              </w:tabs>
              <w:spacing w:before="0" w:after="0"/>
              <w:ind w:left="0" w:firstLine="0"/>
              <w:jc w:val="center"/>
              <w:rPr>
                <w:b/>
                <w:sz w:val="18"/>
                <w:szCs w:val="20"/>
              </w:rPr>
            </w:pPr>
            <w:r w:rsidRPr="00784BB4">
              <w:rPr>
                <w:sz w:val="18"/>
                <w:szCs w:val="20"/>
              </w:rPr>
              <w:t>(з ПДВ)</w:t>
            </w:r>
          </w:p>
        </w:tc>
      </w:tr>
      <w:tr w:rsidR="00784BB4" w:rsidRPr="00784BB4" w:rsidTr="00893F41">
        <w:tc>
          <w:tcPr>
            <w:tcW w:w="2835" w:type="dxa"/>
            <w:tcMar>
              <w:top w:w="0" w:type="dxa"/>
              <w:left w:w="108" w:type="dxa"/>
              <w:bottom w:w="0" w:type="dxa"/>
              <w:right w:w="108" w:type="dxa"/>
            </w:tcMar>
            <w:vAlign w:val="center"/>
          </w:tcPr>
          <w:p w:rsidR="00893F41" w:rsidRPr="00784BB4" w:rsidRDefault="00893F41" w:rsidP="00893F41">
            <w:pPr>
              <w:pStyle w:val="a9"/>
              <w:tabs>
                <w:tab w:val="clear" w:pos="1440"/>
                <w:tab w:val="left" w:pos="708"/>
              </w:tabs>
              <w:spacing w:before="0" w:after="0"/>
              <w:ind w:left="0" w:firstLine="0"/>
              <w:jc w:val="center"/>
              <w:rPr>
                <w:sz w:val="18"/>
                <w:szCs w:val="20"/>
              </w:rPr>
            </w:pPr>
            <w:r w:rsidRPr="00784BB4">
              <w:rPr>
                <w:sz w:val="18"/>
              </w:rPr>
              <w:t xml:space="preserve">ТОВ </w:t>
            </w:r>
            <w:r w:rsidRPr="00784BB4">
              <w:rPr>
                <w:sz w:val="18"/>
                <w:shd w:val="clear" w:color="auto" w:fill="FFFFFF"/>
              </w:rPr>
              <w:t>ФІРМА «ІНТЕРВТОРПРОМ»</w:t>
            </w:r>
          </w:p>
        </w:tc>
        <w:tc>
          <w:tcPr>
            <w:tcW w:w="2551" w:type="dxa"/>
            <w:tcMar>
              <w:top w:w="0" w:type="dxa"/>
              <w:left w:w="108" w:type="dxa"/>
              <w:bottom w:w="0" w:type="dxa"/>
              <w:right w:w="108" w:type="dxa"/>
            </w:tcMar>
            <w:vAlign w:val="center"/>
          </w:tcPr>
          <w:p w:rsidR="00893F41" w:rsidRPr="00784BB4" w:rsidRDefault="00893F41" w:rsidP="00893F41">
            <w:pPr>
              <w:pStyle w:val="a9"/>
              <w:tabs>
                <w:tab w:val="clear" w:pos="1440"/>
                <w:tab w:val="left" w:pos="708"/>
              </w:tabs>
              <w:spacing w:before="0" w:after="0"/>
              <w:ind w:left="0" w:firstLine="0"/>
              <w:jc w:val="center"/>
              <w:rPr>
                <w:sz w:val="18"/>
                <w:szCs w:val="20"/>
              </w:rPr>
            </w:pPr>
            <w:r w:rsidRPr="00784BB4">
              <w:rPr>
                <w:b/>
                <w:sz w:val="18"/>
              </w:rPr>
              <w:t>3 729 600,00</w:t>
            </w:r>
            <w:r w:rsidRPr="00784BB4">
              <w:rPr>
                <w:b/>
                <w:sz w:val="18"/>
                <w:szCs w:val="20"/>
              </w:rPr>
              <w:t xml:space="preserve"> </w:t>
            </w:r>
            <w:r w:rsidRPr="00784BB4">
              <w:rPr>
                <w:sz w:val="18"/>
                <w:szCs w:val="20"/>
              </w:rPr>
              <w:t>грн</w:t>
            </w:r>
          </w:p>
          <w:p w:rsidR="00893F41" w:rsidRPr="00784BB4" w:rsidRDefault="00893F41" w:rsidP="00893F41">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893F41" w:rsidRPr="00784BB4" w:rsidRDefault="00893F41" w:rsidP="00893F41">
            <w:pPr>
              <w:pStyle w:val="a9"/>
              <w:tabs>
                <w:tab w:val="clear" w:pos="1440"/>
                <w:tab w:val="left" w:pos="708"/>
              </w:tabs>
              <w:spacing w:before="0" w:after="0"/>
              <w:ind w:left="0" w:firstLine="0"/>
              <w:jc w:val="center"/>
              <w:rPr>
                <w:sz w:val="18"/>
                <w:szCs w:val="20"/>
              </w:rPr>
            </w:pPr>
            <w:r w:rsidRPr="00784BB4">
              <w:rPr>
                <w:b/>
                <w:sz w:val="18"/>
              </w:rPr>
              <w:t>3 729 600,00</w:t>
            </w:r>
            <w:r w:rsidRPr="00784BB4">
              <w:rPr>
                <w:b/>
                <w:sz w:val="18"/>
                <w:szCs w:val="20"/>
              </w:rPr>
              <w:t xml:space="preserve"> </w:t>
            </w:r>
            <w:r w:rsidRPr="00784BB4">
              <w:rPr>
                <w:sz w:val="18"/>
                <w:szCs w:val="20"/>
              </w:rPr>
              <w:t>грн</w:t>
            </w:r>
          </w:p>
          <w:p w:rsidR="00893F41" w:rsidRPr="00784BB4" w:rsidRDefault="00893F41" w:rsidP="00893F41">
            <w:pPr>
              <w:pStyle w:val="a9"/>
              <w:tabs>
                <w:tab w:val="clear" w:pos="1440"/>
                <w:tab w:val="left" w:pos="708"/>
              </w:tabs>
              <w:spacing w:before="0" w:after="0"/>
              <w:ind w:left="0" w:firstLine="0"/>
              <w:jc w:val="center"/>
              <w:rPr>
                <w:b/>
                <w:sz w:val="18"/>
                <w:szCs w:val="20"/>
              </w:rPr>
            </w:pPr>
            <w:r w:rsidRPr="00784BB4">
              <w:rPr>
                <w:sz w:val="18"/>
                <w:szCs w:val="20"/>
              </w:rPr>
              <w:t>(з ПДВ)</w:t>
            </w:r>
          </w:p>
        </w:tc>
      </w:tr>
    </w:tbl>
    <w:p w:rsidR="00893F41" w:rsidRPr="00784BB4" w:rsidRDefault="004D4FB2" w:rsidP="004D4FB2">
      <w:pPr>
        <w:spacing w:after="200"/>
        <w:ind w:left="1418" w:hanging="1418"/>
        <w:jc w:val="both"/>
        <w:outlineLvl w:val="0"/>
      </w:pPr>
      <w:r w:rsidRPr="00784BB4">
        <w:lastRenderedPageBreak/>
        <w:t>(338)</w:t>
      </w:r>
      <w:r w:rsidRPr="00784BB4">
        <w:tab/>
        <w:t>Слід зазначити, що згідно з тендерною документацією конкурсних торгів єдиним критерієм оцінки тендерних пропозицій є ціна.</w:t>
      </w:r>
    </w:p>
    <w:p w:rsidR="00893F41" w:rsidRPr="00784BB4" w:rsidRDefault="00C42A5E" w:rsidP="00893F41">
      <w:pPr>
        <w:ind w:left="1418" w:hanging="1418"/>
        <w:jc w:val="both"/>
        <w:outlineLvl w:val="0"/>
      </w:pPr>
      <w:r w:rsidRPr="00784BB4">
        <w:t>(33</w:t>
      </w:r>
      <w:r w:rsidR="00E17694" w:rsidRPr="00784BB4">
        <w:t>9</w:t>
      </w:r>
      <w:r w:rsidR="00893F41" w:rsidRPr="00784BB4">
        <w:t>)</w:t>
      </w:r>
      <w:r w:rsidR="00893F41" w:rsidRPr="00784BB4">
        <w:tab/>
        <w:t>Отже, згідно з результатами аукціону та з протоколом засідання тендерного комітету Філії «ПВЗ» ПАТ «Укрзалізниця» № 313 від 02.04.2018  переможцем Торгів № 33 визначено ТОВ «ІНТЕРПАЙП УКРАЇНА».</w:t>
      </w:r>
    </w:p>
    <w:p w:rsidR="00893F41" w:rsidRPr="00784BB4" w:rsidRDefault="00E17694" w:rsidP="00893F41">
      <w:pPr>
        <w:spacing w:before="200"/>
        <w:ind w:left="1418" w:hanging="1418"/>
        <w:jc w:val="both"/>
        <w:outlineLvl w:val="0"/>
      </w:pPr>
      <w:r w:rsidRPr="00784BB4">
        <w:t>(340</w:t>
      </w:r>
      <w:r w:rsidR="00893F41" w:rsidRPr="00784BB4">
        <w:t>)</w:t>
      </w:r>
      <w:r w:rsidR="00893F41" w:rsidRPr="00784BB4">
        <w:tab/>
        <w:t xml:space="preserve">Так, за результатами проведення Торгів № 33 Філією «ПВЗ» </w:t>
      </w:r>
      <w:r w:rsidR="004D4FB2" w:rsidRPr="00784BB4">
        <w:br/>
      </w:r>
      <w:r w:rsidR="00893F41" w:rsidRPr="00784BB4">
        <w:t>ПАТ «Укрзалізниця» з ТОВ «ІНТЕРПАЙП УКРАЇ</w:t>
      </w:r>
      <w:r w:rsidR="004D4FB2" w:rsidRPr="00784BB4">
        <w:t xml:space="preserve">НА» укладено договір поставки </w:t>
      </w:r>
      <w:r w:rsidR="00893F41" w:rsidRPr="00784BB4">
        <w:t xml:space="preserve">№ ПВРЗ(ВМТП-18.265)ю </w:t>
      </w:r>
      <w:r w:rsidR="004D4FB2" w:rsidRPr="00784BB4">
        <w:t xml:space="preserve">від </w:t>
      </w:r>
      <w:r w:rsidR="00893F41" w:rsidRPr="00784BB4">
        <w:t xml:space="preserve">17.04.2018 на загальну суму </w:t>
      </w:r>
      <w:r w:rsidR="004D4FB2" w:rsidRPr="00784BB4">
        <w:br/>
      </w:r>
      <w:r w:rsidR="00893F41" w:rsidRPr="00784BB4">
        <w:t>3 710 952,00 гр</w:t>
      </w:r>
      <w:r w:rsidR="004D4FB2" w:rsidRPr="00784BB4">
        <w:t xml:space="preserve">н </w:t>
      </w:r>
      <w:r w:rsidR="00893F41" w:rsidRPr="00784BB4">
        <w:t>(з ПДВ).</w:t>
      </w:r>
    </w:p>
    <w:p w:rsidR="00893F41" w:rsidRPr="00784BB4" w:rsidRDefault="00893F41" w:rsidP="00893F41">
      <w:pPr>
        <w:spacing w:before="200"/>
        <w:ind w:left="1418" w:hanging="1418"/>
        <w:jc w:val="both"/>
        <w:outlineLvl w:val="0"/>
        <w:rPr>
          <w:b/>
        </w:rPr>
      </w:pPr>
      <w:r w:rsidRPr="00784BB4">
        <w:rPr>
          <w:b/>
        </w:rPr>
        <w:t>3.34.</w:t>
      </w:r>
      <w:r w:rsidRPr="00784BB4">
        <w:tab/>
      </w:r>
      <w:r w:rsidRPr="00784BB4">
        <w:rPr>
          <w:b/>
        </w:rPr>
        <w:t xml:space="preserve">Торги № 34 </w:t>
      </w:r>
    </w:p>
    <w:p w:rsidR="00893F41" w:rsidRPr="00784BB4" w:rsidRDefault="00893F41" w:rsidP="00893F41">
      <w:pPr>
        <w:spacing w:before="200"/>
        <w:ind w:left="1418" w:hanging="1418"/>
        <w:jc w:val="both"/>
        <w:outlineLvl w:val="0"/>
      </w:pPr>
      <w:r w:rsidRPr="00784BB4">
        <w:t>(3</w:t>
      </w:r>
      <w:r w:rsidR="00E17694" w:rsidRPr="00784BB4">
        <w:t>41</w:t>
      </w:r>
      <w:r w:rsidRPr="00784BB4">
        <w:t>)</w:t>
      </w:r>
      <w:r w:rsidRPr="00784BB4">
        <w:tab/>
        <w:t>Філією «ПВЗ» ПАТ «Укрзалізниця»</w:t>
      </w:r>
      <w:r w:rsidRPr="00784BB4">
        <w:rPr>
          <w:shd w:val="clear" w:color="auto" w:fill="FFFFFF"/>
        </w:rPr>
        <w:t xml:space="preserve"> </w:t>
      </w:r>
      <w:r w:rsidRPr="00784BB4">
        <w:t>проведено торги на закупівлю – «Колеса суцільнокатані» (оголошення № UA-2018-03-12-000015-b).</w:t>
      </w:r>
    </w:p>
    <w:p w:rsidR="00893F41" w:rsidRPr="00784BB4" w:rsidRDefault="00893F41" w:rsidP="00893F41">
      <w:pPr>
        <w:spacing w:before="200"/>
        <w:ind w:left="1418" w:hanging="1418"/>
        <w:jc w:val="both"/>
        <w:outlineLvl w:val="0"/>
      </w:pPr>
      <w:r w:rsidRPr="00784BB4">
        <w:t>(3</w:t>
      </w:r>
      <w:r w:rsidR="00E17694" w:rsidRPr="00784BB4">
        <w:t>42</w:t>
      </w:r>
      <w:r w:rsidR="004B62F8" w:rsidRPr="00784BB4">
        <w:t>)</w:t>
      </w:r>
      <w:r w:rsidR="004B62F8" w:rsidRPr="00784BB4">
        <w:tab/>
        <w:t>Предмет закупівлі: к</w:t>
      </w:r>
      <w:r w:rsidRPr="00784BB4">
        <w:t xml:space="preserve">олесо суцільнокатане. </w:t>
      </w:r>
    </w:p>
    <w:p w:rsidR="00893F41" w:rsidRPr="00784BB4" w:rsidRDefault="00893F41" w:rsidP="00893F41">
      <w:pPr>
        <w:spacing w:before="200"/>
        <w:ind w:left="1418" w:hanging="1418"/>
        <w:jc w:val="both"/>
        <w:outlineLvl w:val="0"/>
      </w:pPr>
      <w:r w:rsidRPr="00784BB4">
        <w:t>(3</w:t>
      </w:r>
      <w:r w:rsidR="00E17694" w:rsidRPr="00784BB4">
        <w:t>43</w:t>
      </w:r>
      <w:r w:rsidRPr="00784BB4">
        <w:t>)</w:t>
      </w:r>
      <w:r w:rsidRPr="00784BB4">
        <w:tab/>
        <w:t xml:space="preserve">Кінцевий строк подання тендерних пропозицій: </w:t>
      </w:r>
      <w:r w:rsidRPr="00784BB4">
        <w:rPr>
          <w:rStyle w:val="11"/>
        </w:rPr>
        <w:t>27.03.2018 о 12:21</w:t>
      </w:r>
      <w:r w:rsidRPr="00784BB4">
        <w:t>.</w:t>
      </w:r>
    </w:p>
    <w:p w:rsidR="00893F41" w:rsidRPr="00784BB4" w:rsidRDefault="00893F41" w:rsidP="00893F41">
      <w:pPr>
        <w:spacing w:before="200"/>
        <w:ind w:left="1418" w:hanging="1418"/>
        <w:jc w:val="both"/>
        <w:outlineLvl w:val="0"/>
        <w:rPr>
          <w:rStyle w:val="11"/>
        </w:rPr>
      </w:pPr>
      <w:r w:rsidRPr="00784BB4">
        <w:t>(3</w:t>
      </w:r>
      <w:r w:rsidR="00E17694" w:rsidRPr="00784BB4">
        <w:t>44</w:t>
      </w:r>
      <w:r w:rsidRPr="00784BB4">
        <w:t>)</w:t>
      </w:r>
      <w:r w:rsidRPr="00784BB4">
        <w:tab/>
        <w:t xml:space="preserve">Початок аукціону: </w:t>
      </w:r>
      <w:r w:rsidR="004B62F8" w:rsidRPr="00784BB4">
        <w:rPr>
          <w:rStyle w:val="11"/>
        </w:rPr>
        <w:t>28.03.2018 о</w:t>
      </w:r>
      <w:r w:rsidRPr="00784BB4">
        <w:rPr>
          <w:rStyle w:val="11"/>
        </w:rPr>
        <w:t> 12:53.</w:t>
      </w:r>
    </w:p>
    <w:p w:rsidR="00893F41" w:rsidRPr="00784BB4" w:rsidRDefault="00893F41" w:rsidP="00893F41">
      <w:pPr>
        <w:spacing w:before="200"/>
        <w:ind w:left="1418" w:hanging="1418"/>
        <w:jc w:val="both"/>
        <w:outlineLvl w:val="0"/>
      </w:pPr>
      <w:r w:rsidRPr="00784BB4">
        <w:t>(3</w:t>
      </w:r>
      <w:r w:rsidR="00C42A5E" w:rsidRPr="00784BB4">
        <w:t>4</w:t>
      </w:r>
      <w:r w:rsidR="00E17694" w:rsidRPr="00784BB4">
        <w:t>5</w:t>
      </w:r>
      <w:r w:rsidRPr="00784BB4">
        <w:t>)</w:t>
      </w:r>
      <w:r w:rsidRPr="00784BB4">
        <w:tab/>
        <w:t xml:space="preserve">Очікувана вартість: 3 729 600,00 грн з (ПДВ). </w:t>
      </w:r>
    </w:p>
    <w:p w:rsidR="00893F41" w:rsidRPr="00784BB4" w:rsidRDefault="00893F41" w:rsidP="00893F41">
      <w:pPr>
        <w:spacing w:before="200"/>
        <w:ind w:left="1418" w:hanging="1418"/>
        <w:jc w:val="both"/>
        <w:outlineLvl w:val="0"/>
      </w:pPr>
      <w:r w:rsidRPr="00784BB4">
        <w:t>(3</w:t>
      </w:r>
      <w:r w:rsidR="00C42A5E" w:rsidRPr="00784BB4">
        <w:t>4</w:t>
      </w:r>
      <w:r w:rsidR="00E17694" w:rsidRPr="00784BB4">
        <w:t>6</w:t>
      </w:r>
      <w:r w:rsidRPr="00784BB4">
        <w:t>)</w:t>
      </w:r>
      <w:r w:rsidRPr="00784BB4">
        <w:tab/>
      </w:r>
      <w:r w:rsidRPr="00784BB4">
        <w:rPr>
          <w:lang w:val="ru-RU"/>
        </w:rPr>
        <w:t>Розмір мінімального кроку пониження ціни був встановлений:</w:t>
      </w:r>
      <w:r w:rsidRPr="00784BB4">
        <w:t xml:space="preserve"> 18 648,00</w:t>
      </w:r>
      <w:r w:rsidRPr="00784BB4">
        <w:rPr>
          <w:rStyle w:val="af5"/>
          <w:b w:val="0"/>
          <w:szCs w:val="21"/>
        </w:rPr>
        <w:t xml:space="preserve"> грн.</w:t>
      </w:r>
    </w:p>
    <w:p w:rsidR="00893F41" w:rsidRPr="00784BB4" w:rsidRDefault="00893F41" w:rsidP="004B62F8">
      <w:pPr>
        <w:spacing w:before="200" w:after="120"/>
        <w:ind w:left="1418" w:hanging="1418"/>
        <w:jc w:val="both"/>
        <w:outlineLvl w:val="0"/>
      </w:pPr>
      <w:r w:rsidRPr="00784BB4">
        <w:t>(3</w:t>
      </w:r>
      <w:r w:rsidR="00C42A5E" w:rsidRPr="00784BB4">
        <w:t>4</w:t>
      </w:r>
      <w:r w:rsidR="00E17694" w:rsidRPr="00784BB4">
        <w:t>7</w:t>
      </w:r>
      <w:r w:rsidRPr="00784BB4">
        <w:t>)</w:t>
      </w:r>
      <w:r w:rsidRPr="00784BB4">
        <w:tab/>
        <w:t>Відповідно до реєстру отриманих тендерних пропозицій для участі в                       Торгах № 34 тендерні пропозиції подали такі суб’єкти господарювання:</w:t>
      </w:r>
    </w:p>
    <w:tbl>
      <w:tblPr>
        <w:tblW w:w="0" w:type="auto"/>
        <w:tblInd w:w="152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2835"/>
        <w:gridCol w:w="2551"/>
        <w:gridCol w:w="2835"/>
      </w:tblGrid>
      <w:tr w:rsidR="00784BB4" w:rsidRPr="00784BB4" w:rsidTr="00893F41">
        <w:trPr>
          <w:trHeight w:val="491"/>
        </w:trPr>
        <w:tc>
          <w:tcPr>
            <w:tcW w:w="2835" w:type="dxa"/>
            <w:tcMar>
              <w:top w:w="0" w:type="dxa"/>
              <w:left w:w="108" w:type="dxa"/>
              <w:bottom w:w="0" w:type="dxa"/>
              <w:right w:w="108" w:type="dxa"/>
            </w:tcMar>
            <w:vAlign w:val="center"/>
            <w:hideMark/>
          </w:tcPr>
          <w:p w:rsidR="00893F41" w:rsidRPr="00784BB4" w:rsidRDefault="00893F41" w:rsidP="00893F41">
            <w:pPr>
              <w:pStyle w:val="a9"/>
              <w:tabs>
                <w:tab w:val="clear" w:pos="1440"/>
                <w:tab w:val="left" w:pos="708"/>
              </w:tabs>
              <w:spacing w:before="0" w:after="0"/>
              <w:ind w:left="0" w:firstLine="0"/>
              <w:jc w:val="center"/>
              <w:rPr>
                <w:b/>
                <w:sz w:val="20"/>
                <w:szCs w:val="20"/>
              </w:rPr>
            </w:pPr>
            <w:r w:rsidRPr="00784BB4">
              <w:rPr>
                <w:b/>
                <w:sz w:val="20"/>
                <w:szCs w:val="20"/>
              </w:rPr>
              <w:t>Найменування учасника</w:t>
            </w:r>
          </w:p>
        </w:tc>
        <w:tc>
          <w:tcPr>
            <w:tcW w:w="2551" w:type="dxa"/>
            <w:tcMar>
              <w:top w:w="0" w:type="dxa"/>
              <w:left w:w="108" w:type="dxa"/>
              <w:bottom w:w="0" w:type="dxa"/>
              <w:right w:w="108" w:type="dxa"/>
            </w:tcMar>
            <w:vAlign w:val="center"/>
            <w:hideMark/>
          </w:tcPr>
          <w:p w:rsidR="00893F41" w:rsidRPr="00784BB4" w:rsidRDefault="00893F41" w:rsidP="00893F41">
            <w:pPr>
              <w:pStyle w:val="a9"/>
              <w:tabs>
                <w:tab w:val="clear" w:pos="1440"/>
                <w:tab w:val="left" w:pos="708"/>
              </w:tabs>
              <w:spacing w:before="0" w:after="0"/>
              <w:ind w:left="0" w:firstLine="0"/>
              <w:jc w:val="center"/>
              <w:rPr>
                <w:b/>
                <w:sz w:val="20"/>
                <w:szCs w:val="20"/>
              </w:rPr>
            </w:pPr>
            <w:r w:rsidRPr="00784BB4">
              <w:rPr>
                <w:b/>
                <w:sz w:val="20"/>
                <w:szCs w:val="20"/>
              </w:rPr>
              <w:t>Початкова цінова пропозиція</w:t>
            </w:r>
          </w:p>
        </w:tc>
        <w:tc>
          <w:tcPr>
            <w:tcW w:w="2835" w:type="dxa"/>
            <w:tcMar>
              <w:top w:w="0" w:type="dxa"/>
              <w:left w:w="108" w:type="dxa"/>
              <w:bottom w:w="0" w:type="dxa"/>
              <w:right w:w="108" w:type="dxa"/>
            </w:tcMar>
            <w:vAlign w:val="center"/>
            <w:hideMark/>
          </w:tcPr>
          <w:p w:rsidR="00893F41" w:rsidRPr="00784BB4" w:rsidRDefault="00893F41" w:rsidP="00893F41">
            <w:pPr>
              <w:pStyle w:val="a9"/>
              <w:tabs>
                <w:tab w:val="clear" w:pos="1440"/>
                <w:tab w:val="left" w:pos="708"/>
              </w:tabs>
              <w:spacing w:before="0" w:after="0"/>
              <w:ind w:left="0" w:firstLine="0"/>
              <w:jc w:val="center"/>
              <w:rPr>
                <w:b/>
                <w:sz w:val="20"/>
                <w:szCs w:val="20"/>
              </w:rPr>
            </w:pPr>
            <w:r w:rsidRPr="00784BB4">
              <w:rPr>
                <w:b/>
                <w:sz w:val="20"/>
                <w:szCs w:val="20"/>
              </w:rPr>
              <w:t>Кінцева цінова пропозиція</w:t>
            </w:r>
          </w:p>
        </w:tc>
      </w:tr>
      <w:tr w:rsidR="00784BB4" w:rsidRPr="00784BB4" w:rsidTr="00893F41">
        <w:tc>
          <w:tcPr>
            <w:tcW w:w="2835" w:type="dxa"/>
            <w:tcMar>
              <w:top w:w="0" w:type="dxa"/>
              <w:left w:w="108" w:type="dxa"/>
              <w:bottom w:w="0" w:type="dxa"/>
              <w:right w:w="108" w:type="dxa"/>
            </w:tcMar>
            <w:vAlign w:val="center"/>
          </w:tcPr>
          <w:p w:rsidR="00893F41" w:rsidRPr="00784BB4" w:rsidRDefault="00893F41" w:rsidP="00893F41">
            <w:pPr>
              <w:pStyle w:val="a9"/>
              <w:tabs>
                <w:tab w:val="clear" w:pos="1440"/>
                <w:tab w:val="left" w:pos="708"/>
              </w:tabs>
              <w:spacing w:before="0" w:after="0"/>
              <w:ind w:left="0" w:firstLine="0"/>
              <w:jc w:val="center"/>
              <w:rPr>
                <w:sz w:val="18"/>
                <w:szCs w:val="20"/>
              </w:rPr>
            </w:pPr>
            <w:r w:rsidRPr="00784BB4">
              <w:rPr>
                <w:sz w:val="18"/>
              </w:rPr>
              <w:t>ТОВ «ІНТЕРПАЙП УКРАЇНА»</w:t>
            </w:r>
          </w:p>
        </w:tc>
        <w:tc>
          <w:tcPr>
            <w:tcW w:w="2551" w:type="dxa"/>
            <w:tcMar>
              <w:top w:w="0" w:type="dxa"/>
              <w:left w:w="108" w:type="dxa"/>
              <w:bottom w:w="0" w:type="dxa"/>
              <w:right w:w="108" w:type="dxa"/>
            </w:tcMar>
            <w:vAlign w:val="center"/>
          </w:tcPr>
          <w:p w:rsidR="00893F41" w:rsidRPr="00784BB4" w:rsidRDefault="00893F41" w:rsidP="00893F41">
            <w:pPr>
              <w:pStyle w:val="a9"/>
              <w:tabs>
                <w:tab w:val="clear" w:pos="1440"/>
                <w:tab w:val="left" w:pos="708"/>
              </w:tabs>
              <w:spacing w:before="0" w:after="0"/>
              <w:ind w:left="0" w:firstLine="0"/>
              <w:jc w:val="center"/>
              <w:rPr>
                <w:sz w:val="18"/>
                <w:szCs w:val="20"/>
              </w:rPr>
            </w:pPr>
            <w:r w:rsidRPr="00784BB4">
              <w:rPr>
                <w:b/>
                <w:sz w:val="18"/>
              </w:rPr>
              <w:t>3 729 600,00</w:t>
            </w:r>
            <w:r w:rsidRPr="00784BB4">
              <w:rPr>
                <w:b/>
                <w:sz w:val="18"/>
                <w:szCs w:val="20"/>
              </w:rPr>
              <w:t xml:space="preserve"> </w:t>
            </w:r>
            <w:r w:rsidRPr="00784BB4">
              <w:rPr>
                <w:sz w:val="18"/>
                <w:szCs w:val="20"/>
              </w:rPr>
              <w:t>грн</w:t>
            </w:r>
          </w:p>
          <w:p w:rsidR="00893F41" w:rsidRPr="00784BB4" w:rsidRDefault="00893F41" w:rsidP="00893F41">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893F41" w:rsidRPr="00784BB4" w:rsidRDefault="00893F41" w:rsidP="00893F41">
            <w:pPr>
              <w:pStyle w:val="a9"/>
              <w:tabs>
                <w:tab w:val="clear" w:pos="1440"/>
                <w:tab w:val="left" w:pos="708"/>
              </w:tabs>
              <w:spacing w:before="0" w:after="0"/>
              <w:ind w:left="0" w:firstLine="0"/>
              <w:jc w:val="center"/>
              <w:rPr>
                <w:sz w:val="18"/>
                <w:szCs w:val="20"/>
              </w:rPr>
            </w:pPr>
            <w:r w:rsidRPr="00784BB4">
              <w:rPr>
                <w:b/>
                <w:sz w:val="18"/>
              </w:rPr>
              <w:t>3 710 952,00</w:t>
            </w:r>
            <w:r w:rsidRPr="00784BB4">
              <w:rPr>
                <w:b/>
                <w:sz w:val="18"/>
                <w:szCs w:val="20"/>
              </w:rPr>
              <w:t xml:space="preserve"> </w:t>
            </w:r>
            <w:r w:rsidRPr="00784BB4">
              <w:rPr>
                <w:sz w:val="18"/>
                <w:szCs w:val="20"/>
              </w:rPr>
              <w:t>грн</w:t>
            </w:r>
          </w:p>
          <w:p w:rsidR="00893F41" w:rsidRPr="00784BB4" w:rsidRDefault="00893F41" w:rsidP="00893F41">
            <w:pPr>
              <w:pStyle w:val="a9"/>
              <w:tabs>
                <w:tab w:val="clear" w:pos="1440"/>
                <w:tab w:val="left" w:pos="708"/>
              </w:tabs>
              <w:spacing w:before="0" w:after="0"/>
              <w:ind w:left="0" w:firstLine="0"/>
              <w:jc w:val="center"/>
              <w:rPr>
                <w:b/>
                <w:sz w:val="18"/>
                <w:szCs w:val="20"/>
              </w:rPr>
            </w:pPr>
            <w:r w:rsidRPr="00784BB4">
              <w:rPr>
                <w:sz w:val="18"/>
                <w:szCs w:val="20"/>
              </w:rPr>
              <w:t>(з ПДВ)</w:t>
            </w:r>
          </w:p>
        </w:tc>
      </w:tr>
      <w:tr w:rsidR="00784BB4" w:rsidRPr="00784BB4" w:rsidTr="00893F41">
        <w:tc>
          <w:tcPr>
            <w:tcW w:w="2835" w:type="dxa"/>
            <w:tcMar>
              <w:top w:w="0" w:type="dxa"/>
              <w:left w:w="108" w:type="dxa"/>
              <w:bottom w:w="0" w:type="dxa"/>
              <w:right w:w="108" w:type="dxa"/>
            </w:tcMar>
            <w:vAlign w:val="center"/>
          </w:tcPr>
          <w:p w:rsidR="00893F41" w:rsidRPr="00784BB4" w:rsidRDefault="00893F41" w:rsidP="00893F41">
            <w:pPr>
              <w:pStyle w:val="a9"/>
              <w:tabs>
                <w:tab w:val="clear" w:pos="1440"/>
                <w:tab w:val="left" w:pos="708"/>
              </w:tabs>
              <w:spacing w:before="0" w:after="0"/>
              <w:ind w:left="0" w:firstLine="0"/>
              <w:jc w:val="center"/>
              <w:rPr>
                <w:sz w:val="18"/>
                <w:szCs w:val="20"/>
              </w:rPr>
            </w:pPr>
            <w:r w:rsidRPr="00784BB4">
              <w:rPr>
                <w:sz w:val="18"/>
              </w:rPr>
              <w:t xml:space="preserve">ТОВ </w:t>
            </w:r>
            <w:r w:rsidRPr="00784BB4">
              <w:rPr>
                <w:sz w:val="18"/>
                <w:shd w:val="clear" w:color="auto" w:fill="FFFFFF"/>
              </w:rPr>
              <w:t>ФІРМА «ІНТЕРВТОРПРОМ»</w:t>
            </w:r>
          </w:p>
        </w:tc>
        <w:tc>
          <w:tcPr>
            <w:tcW w:w="2551" w:type="dxa"/>
            <w:tcMar>
              <w:top w:w="0" w:type="dxa"/>
              <w:left w:w="108" w:type="dxa"/>
              <w:bottom w:w="0" w:type="dxa"/>
              <w:right w:w="108" w:type="dxa"/>
            </w:tcMar>
            <w:vAlign w:val="center"/>
          </w:tcPr>
          <w:p w:rsidR="00893F41" w:rsidRPr="00784BB4" w:rsidRDefault="00893F41" w:rsidP="00893F41">
            <w:pPr>
              <w:pStyle w:val="a9"/>
              <w:tabs>
                <w:tab w:val="clear" w:pos="1440"/>
                <w:tab w:val="left" w:pos="708"/>
              </w:tabs>
              <w:spacing w:before="0" w:after="0"/>
              <w:ind w:left="0" w:firstLine="0"/>
              <w:jc w:val="center"/>
              <w:rPr>
                <w:sz w:val="18"/>
                <w:szCs w:val="20"/>
              </w:rPr>
            </w:pPr>
            <w:r w:rsidRPr="00784BB4">
              <w:rPr>
                <w:b/>
                <w:sz w:val="18"/>
              </w:rPr>
              <w:t>3 729 600,00</w:t>
            </w:r>
            <w:r w:rsidRPr="00784BB4">
              <w:rPr>
                <w:b/>
                <w:sz w:val="18"/>
                <w:szCs w:val="20"/>
              </w:rPr>
              <w:t xml:space="preserve"> </w:t>
            </w:r>
            <w:r w:rsidRPr="00784BB4">
              <w:rPr>
                <w:sz w:val="18"/>
                <w:szCs w:val="20"/>
              </w:rPr>
              <w:t>грн</w:t>
            </w:r>
          </w:p>
          <w:p w:rsidR="00893F41" w:rsidRPr="00784BB4" w:rsidRDefault="00893F41" w:rsidP="00893F41">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893F41" w:rsidRPr="00784BB4" w:rsidRDefault="00893F41" w:rsidP="00893F41">
            <w:pPr>
              <w:pStyle w:val="a9"/>
              <w:tabs>
                <w:tab w:val="clear" w:pos="1440"/>
                <w:tab w:val="left" w:pos="708"/>
              </w:tabs>
              <w:spacing w:before="0" w:after="0"/>
              <w:ind w:left="0" w:firstLine="0"/>
              <w:jc w:val="center"/>
              <w:rPr>
                <w:sz w:val="18"/>
                <w:szCs w:val="20"/>
              </w:rPr>
            </w:pPr>
            <w:r w:rsidRPr="00784BB4">
              <w:rPr>
                <w:b/>
                <w:sz w:val="18"/>
              </w:rPr>
              <w:t>3 729 600,00</w:t>
            </w:r>
            <w:r w:rsidRPr="00784BB4">
              <w:rPr>
                <w:b/>
                <w:sz w:val="18"/>
                <w:szCs w:val="20"/>
              </w:rPr>
              <w:t xml:space="preserve"> </w:t>
            </w:r>
            <w:r w:rsidRPr="00784BB4">
              <w:rPr>
                <w:sz w:val="18"/>
                <w:szCs w:val="20"/>
              </w:rPr>
              <w:t>грн</w:t>
            </w:r>
          </w:p>
          <w:p w:rsidR="00893F41" w:rsidRPr="00784BB4" w:rsidRDefault="00893F41" w:rsidP="00893F41">
            <w:pPr>
              <w:pStyle w:val="a9"/>
              <w:tabs>
                <w:tab w:val="clear" w:pos="1440"/>
                <w:tab w:val="left" w:pos="708"/>
              </w:tabs>
              <w:spacing w:before="0" w:after="0"/>
              <w:ind w:left="0" w:firstLine="0"/>
              <w:jc w:val="center"/>
              <w:rPr>
                <w:b/>
                <w:sz w:val="18"/>
                <w:szCs w:val="20"/>
              </w:rPr>
            </w:pPr>
            <w:r w:rsidRPr="00784BB4">
              <w:rPr>
                <w:sz w:val="18"/>
                <w:szCs w:val="20"/>
              </w:rPr>
              <w:t>(з ПДВ)</w:t>
            </w:r>
          </w:p>
        </w:tc>
      </w:tr>
    </w:tbl>
    <w:p w:rsidR="00893F41" w:rsidRPr="00784BB4" w:rsidRDefault="004B62F8" w:rsidP="004B62F8">
      <w:pPr>
        <w:spacing w:before="120" w:after="200"/>
        <w:ind w:left="1418" w:hanging="1418"/>
        <w:jc w:val="both"/>
        <w:outlineLvl w:val="0"/>
      </w:pPr>
      <w:r w:rsidRPr="00784BB4">
        <w:t>(348)</w:t>
      </w:r>
      <w:r w:rsidRPr="00784BB4">
        <w:tab/>
        <w:t>Слід зазначити, що згідно з тендерною документацією конкурсних торгів єдиним критерієм оцінки тендерних пропозицій є ціна.</w:t>
      </w:r>
    </w:p>
    <w:p w:rsidR="00893F41" w:rsidRPr="00784BB4" w:rsidRDefault="00893F41" w:rsidP="00893F41">
      <w:pPr>
        <w:ind w:left="1418" w:hanging="1418"/>
        <w:jc w:val="both"/>
        <w:outlineLvl w:val="0"/>
      </w:pPr>
      <w:r w:rsidRPr="00784BB4">
        <w:t>(3</w:t>
      </w:r>
      <w:r w:rsidR="00C42A5E" w:rsidRPr="00784BB4">
        <w:t>4</w:t>
      </w:r>
      <w:r w:rsidR="00E17694" w:rsidRPr="00784BB4">
        <w:t>9</w:t>
      </w:r>
      <w:r w:rsidRPr="00784BB4">
        <w:t>)</w:t>
      </w:r>
      <w:r w:rsidRPr="00784BB4">
        <w:tab/>
        <w:t>Отже, згідно з результатами аукціону та з протоколом засідання тендерного комітету Філії «ПВЗ» ПАТ «Укрзалізниця» № 312 від 02.04.2018  переможцем Торгів № 34 визначено ТОВ «ІНТЕРПАЙП УКРАЇНА».</w:t>
      </w:r>
    </w:p>
    <w:p w:rsidR="00893F41" w:rsidRPr="00784BB4" w:rsidRDefault="00893F41" w:rsidP="00893F41">
      <w:pPr>
        <w:spacing w:before="200"/>
        <w:ind w:left="1418" w:hanging="1418"/>
        <w:jc w:val="both"/>
        <w:outlineLvl w:val="0"/>
      </w:pPr>
      <w:r w:rsidRPr="00784BB4">
        <w:t>(3</w:t>
      </w:r>
      <w:r w:rsidR="00E17694" w:rsidRPr="00784BB4">
        <w:t>50</w:t>
      </w:r>
      <w:r w:rsidRPr="00784BB4">
        <w:t>)</w:t>
      </w:r>
      <w:r w:rsidRPr="00784BB4">
        <w:tab/>
        <w:t xml:space="preserve">Так, за результатами проведення Торгів № 34 Філією «ПВЗ» </w:t>
      </w:r>
      <w:r w:rsidR="004B62F8" w:rsidRPr="00784BB4">
        <w:br/>
      </w:r>
      <w:r w:rsidRPr="00784BB4">
        <w:t>ПАТ «Укрзалізниця» з ТОВ «ІНТЕРПАЙП УКРАЇ</w:t>
      </w:r>
      <w:r w:rsidR="004B62F8" w:rsidRPr="00784BB4">
        <w:t xml:space="preserve">НА» укладено договір поставки </w:t>
      </w:r>
      <w:r w:rsidRPr="00784BB4">
        <w:t xml:space="preserve">№ ПВРЗ(ВМТП-18.264)ю </w:t>
      </w:r>
      <w:r w:rsidR="004B62F8" w:rsidRPr="00784BB4">
        <w:t xml:space="preserve">від </w:t>
      </w:r>
      <w:r w:rsidRPr="00784BB4">
        <w:t xml:space="preserve">17.04.2018 на загальну суму </w:t>
      </w:r>
      <w:r w:rsidR="004B62F8" w:rsidRPr="00784BB4">
        <w:br/>
      </w:r>
      <w:r w:rsidRPr="00784BB4">
        <w:t>3 710 952,00 гр</w:t>
      </w:r>
      <w:r w:rsidR="004B62F8" w:rsidRPr="00784BB4">
        <w:t xml:space="preserve">н </w:t>
      </w:r>
      <w:r w:rsidRPr="00784BB4">
        <w:t>(з ПДВ).</w:t>
      </w:r>
    </w:p>
    <w:p w:rsidR="00893F41" w:rsidRPr="00784BB4" w:rsidRDefault="00893F41" w:rsidP="00893F41">
      <w:pPr>
        <w:spacing w:before="200"/>
        <w:ind w:left="1418" w:hanging="1418"/>
        <w:jc w:val="both"/>
        <w:outlineLvl w:val="0"/>
        <w:rPr>
          <w:b/>
        </w:rPr>
      </w:pPr>
      <w:r w:rsidRPr="00784BB4">
        <w:rPr>
          <w:b/>
        </w:rPr>
        <w:t>3.35.</w:t>
      </w:r>
      <w:r w:rsidRPr="00784BB4">
        <w:tab/>
      </w:r>
      <w:r w:rsidRPr="00784BB4">
        <w:rPr>
          <w:b/>
        </w:rPr>
        <w:t xml:space="preserve">Торги № 35 </w:t>
      </w:r>
    </w:p>
    <w:p w:rsidR="00893F41" w:rsidRPr="00784BB4" w:rsidRDefault="00E17694" w:rsidP="00893F41">
      <w:pPr>
        <w:spacing w:before="200"/>
        <w:ind w:left="1418" w:hanging="1418"/>
        <w:jc w:val="both"/>
        <w:outlineLvl w:val="0"/>
      </w:pPr>
      <w:r w:rsidRPr="00784BB4">
        <w:t>(351</w:t>
      </w:r>
      <w:r w:rsidR="00893F41" w:rsidRPr="00784BB4">
        <w:t>)</w:t>
      </w:r>
      <w:r w:rsidR="00893F41" w:rsidRPr="00784BB4">
        <w:tab/>
        <w:t>Філією «ПВЗ» ПАТ «Укрзалізниця»</w:t>
      </w:r>
      <w:r w:rsidR="00893F41" w:rsidRPr="00784BB4">
        <w:rPr>
          <w:shd w:val="clear" w:color="auto" w:fill="FFFFFF"/>
        </w:rPr>
        <w:t xml:space="preserve"> </w:t>
      </w:r>
      <w:r w:rsidR="00893F41" w:rsidRPr="00784BB4">
        <w:t>проведено торги на закупівлю – «Колеса суцільнокатані» (оголошення № UA-2018-03-07-000064-b).</w:t>
      </w:r>
    </w:p>
    <w:p w:rsidR="00893F41" w:rsidRPr="00784BB4" w:rsidRDefault="00E17694" w:rsidP="00893F41">
      <w:pPr>
        <w:spacing w:before="200"/>
        <w:ind w:left="1418" w:hanging="1418"/>
        <w:jc w:val="both"/>
        <w:outlineLvl w:val="0"/>
      </w:pPr>
      <w:r w:rsidRPr="00784BB4">
        <w:t>(352</w:t>
      </w:r>
      <w:r w:rsidR="004B62F8" w:rsidRPr="00784BB4">
        <w:t>)</w:t>
      </w:r>
      <w:r w:rsidR="004B62F8" w:rsidRPr="00784BB4">
        <w:tab/>
        <w:t>Предмет закупівлі: к</w:t>
      </w:r>
      <w:r w:rsidR="00893F41" w:rsidRPr="00784BB4">
        <w:t xml:space="preserve">олесо суцільнокатане. </w:t>
      </w:r>
    </w:p>
    <w:p w:rsidR="00893F41" w:rsidRPr="00784BB4" w:rsidRDefault="00893F41" w:rsidP="00893F41">
      <w:pPr>
        <w:spacing w:before="200"/>
        <w:ind w:left="1418" w:hanging="1418"/>
        <w:jc w:val="both"/>
        <w:outlineLvl w:val="0"/>
      </w:pPr>
      <w:r w:rsidRPr="00784BB4">
        <w:t>(3</w:t>
      </w:r>
      <w:r w:rsidR="00E17694" w:rsidRPr="00784BB4">
        <w:t>53</w:t>
      </w:r>
      <w:r w:rsidRPr="00784BB4">
        <w:t>)</w:t>
      </w:r>
      <w:r w:rsidRPr="00784BB4">
        <w:tab/>
        <w:t xml:space="preserve">Кінцевий строк подання тендерних пропозицій: </w:t>
      </w:r>
      <w:r w:rsidR="00815527" w:rsidRPr="00784BB4">
        <w:rPr>
          <w:rStyle w:val="11"/>
        </w:rPr>
        <w:t>22.03.2018 о 10</w:t>
      </w:r>
      <w:r w:rsidRPr="00784BB4">
        <w:rPr>
          <w:rStyle w:val="11"/>
        </w:rPr>
        <w:t>:</w:t>
      </w:r>
      <w:r w:rsidR="00815527" w:rsidRPr="00784BB4">
        <w:rPr>
          <w:rStyle w:val="11"/>
        </w:rPr>
        <w:t>47</w:t>
      </w:r>
      <w:r w:rsidRPr="00784BB4">
        <w:t>.</w:t>
      </w:r>
    </w:p>
    <w:p w:rsidR="00893F41" w:rsidRPr="00784BB4" w:rsidRDefault="00C42A5E" w:rsidP="00893F41">
      <w:pPr>
        <w:spacing w:before="200"/>
        <w:ind w:left="1418" w:hanging="1418"/>
        <w:jc w:val="both"/>
        <w:outlineLvl w:val="0"/>
        <w:rPr>
          <w:rStyle w:val="11"/>
        </w:rPr>
      </w:pPr>
      <w:r w:rsidRPr="00784BB4">
        <w:t>(35</w:t>
      </w:r>
      <w:r w:rsidR="00E17694" w:rsidRPr="00784BB4">
        <w:t>4</w:t>
      </w:r>
      <w:r w:rsidR="00893F41" w:rsidRPr="00784BB4">
        <w:t>)</w:t>
      </w:r>
      <w:r w:rsidR="00893F41" w:rsidRPr="00784BB4">
        <w:tab/>
        <w:t xml:space="preserve">Початок аукціону: </w:t>
      </w:r>
      <w:r w:rsidR="004B62F8" w:rsidRPr="00784BB4">
        <w:rPr>
          <w:rStyle w:val="11"/>
        </w:rPr>
        <w:t>23.03.2018 о</w:t>
      </w:r>
      <w:r w:rsidR="00815527" w:rsidRPr="00784BB4">
        <w:rPr>
          <w:rStyle w:val="11"/>
        </w:rPr>
        <w:t> 13:16</w:t>
      </w:r>
      <w:r w:rsidR="00893F41" w:rsidRPr="00784BB4">
        <w:rPr>
          <w:rStyle w:val="11"/>
        </w:rPr>
        <w:t>.</w:t>
      </w:r>
    </w:p>
    <w:p w:rsidR="00893F41" w:rsidRPr="00784BB4" w:rsidRDefault="00C42A5E" w:rsidP="00893F41">
      <w:pPr>
        <w:spacing w:before="200"/>
        <w:ind w:left="1418" w:hanging="1418"/>
        <w:jc w:val="both"/>
        <w:outlineLvl w:val="0"/>
      </w:pPr>
      <w:r w:rsidRPr="00784BB4">
        <w:lastRenderedPageBreak/>
        <w:t>(35</w:t>
      </w:r>
      <w:r w:rsidR="00E17694" w:rsidRPr="00784BB4">
        <w:t>5</w:t>
      </w:r>
      <w:r w:rsidR="00893F41" w:rsidRPr="00784BB4">
        <w:t>)</w:t>
      </w:r>
      <w:r w:rsidR="00893F41" w:rsidRPr="00784BB4">
        <w:tab/>
        <w:t xml:space="preserve">Очікувана вартість: 3 729 600,00 грн з (ПДВ). </w:t>
      </w:r>
    </w:p>
    <w:p w:rsidR="00893F41" w:rsidRPr="00784BB4" w:rsidRDefault="00C42A5E" w:rsidP="00893F41">
      <w:pPr>
        <w:spacing w:before="200"/>
        <w:ind w:left="1418" w:hanging="1418"/>
        <w:jc w:val="both"/>
        <w:outlineLvl w:val="0"/>
      </w:pPr>
      <w:r w:rsidRPr="00784BB4">
        <w:t>(35</w:t>
      </w:r>
      <w:r w:rsidR="00E17694" w:rsidRPr="00784BB4">
        <w:t>6</w:t>
      </w:r>
      <w:r w:rsidR="00893F41" w:rsidRPr="00784BB4">
        <w:t>)</w:t>
      </w:r>
      <w:r w:rsidR="00893F41" w:rsidRPr="00784BB4">
        <w:tab/>
      </w:r>
      <w:r w:rsidR="00893F41" w:rsidRPr="00784BB4">
        <w:rPr>
          <w:lang w:val="ru-RU"/>
        </w:rPr>
        <w:t>Розмір мінімального кроку пониження ціни був встановлений:</w:t>
      </w:r>
      <w:r w:rsidR="00893F41" w:rsidRPr="00784BB4">
        <w:t xml:space="preserve"> 18 648,00</w:t>
      </w:r>
      <w:r w:rsidR="00893F41" w:rsidRPr="00784BB4">
        <w:rPr>
          <w:rStyle w:val="af5"/>
          <w:b w:val="0"/>
          <w:szCs w:val="21"/>
        </w:rPr>
        <w:t xml:space="preserve"> грн.</w:t>
      </w:r>
    </w:p>
    <w:p w:rsidR="00893F41" w:rsidRPr="00784BB4" w:rsidRDefault="00C42A5E" w:rsidP="004B62F8">
      <w:pPr>
        <w:spacing w:before="200" w:after="120"/>
        <w:ind w:left="1418" w:hanging="1418"/>
        <w:jc w:val="both"/>
        <w:outlineLvl w:val="0"/>
      </w:pPr>
      <w:r w:rsidRPr="00784BB4">
        <w:t>(35</w:t>
      </w:r>
      <w:r w:rsidR="00E17694" w:rsidRPr="00784BB4">
        <w:t>7</w:t>
      </w:r>
      <w:r w:rsidR="00893F41" w:rsidRPr="00784BB4">
        <w:t>)</w:t>
      </w:r>
      <w:r w:rsidR="00893F41" w:rsidRPr="00784BB4">
        <w:tab/>
        <w:t xml:space="preserve">Відповідно до реєстру отриманих тендерних пропозицій для участі в  </w:t>
      </w:r>
      <w:r w:rsidR="00815527" w:rsidRPr="00784BB4">
        <w:t xml:space="preserve">                     Торгах № 35</w:t>
      </w:r>
      <w:r w:rsidR="00893F41" w:rsidRPr="00784BB4">
        <w:t xml:space="preserve"> тендерні пропозиції подали такі суб’єкти господарювання:</w:t>
      </w:r>
    </w:p>
    <w:tbl>
      <w:tblPr>
        <w:tblW w:w="0" w:type="auto"/>
        <w:tblInd w:w="152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2835"/>
        <w:gridCol w:w="2551"/>
        <w:gridCol w:w="2835"/>
      </w:tblGrid>
      <w:tr w:rsidR="00784BB4" w:rsidRPr="00784BB4" w:rsidTr="00893F41">
        <w:trPr>
          <w:trHeight w:val="491"/>
        </w:trPr>
        <w:tc>
          <w:tcPr>
            <w:tcW w:w="2835" w:type="dxa"/>
            <w:tcMar>
              <w:top w:w="0" w:type="dxa"/>
              <w:left w:w="108" w:type="dxa"/>
              <w:bottom w:w="0" w:type="dxa"/>
              <w:right w:w="108" w:type="dxa"/>
            </w:tcMar>
            <w:vAlign w:val="center"/>
            <w:hideMark/>
          </w:tcPr>
          <w:p w:rsidR="00893F41" w:rsidRPr="00784BB4" w:rsidRDefault="00893F41" w:rsidP="00893F41">
            <w:pPr>
              <w:pStyle w:val="a9"/>
              <w:tabs>
                <w:tab w:val="clear" w:pos="1440"/>
                <w:tab w:val="left" w:pos="708"/>
              </w:tabs>
              <w:spacing w:before="0" w:after="0"/>
              <w:ind w:left="0" w:firstLine="0"/>
              <w:jc w:val="center"/>
              <w:rPr>
                <w:b/>
                <w:sz w:val="20"/>
                <w:szCs w:val="20"/>
              </w:rPr>
            </w:pPr>
            <w:r w:rsidRPr="00784BB4">
              <w:rPr>
                <w:b/>
                <w:sz w:val="20"/>
                <w:szCs w:val="20"/>
              </w:rPr>
              <w:t>Найменування учасника</w:t>
            </w:r>
          </w:p>
        </w:tc>
        <w:tc>
          <w:tcPr>
            <w:tcW w:w="2551" w:type="dxa"/>
            <w:tcMar>
              <w:top w:w="0" w:type="dxa"/>
              <w:left w:w="108" w:type="dxa"/>
              <w:bottom w:w="0" w:type="dxa"/>
              <w:right w:w="108" w:type="dxa"/>
            </w:tcMar>
            <w:vAlign w:val="center"/>
            <w:hideMark/>
          </w:tcPr>
          <w:p w:rsidR="00893F41" w:rsidRPr="00784BB4" w:rsidRDefault="00893F41" w:rsidP="00893F41">
            <w:pPr>
              <w:pStyle w:val="a9"/>
              <w:tabs>
                <w:tab w:val="clear" w:pos="1440"/>
                <w:tab w:val="left" w:pos="708"/>
              </w:tabs>
              <w:spacing w:before="0" w:after="0"/>
              <w:ind w:left="0" w:firstLine="0"/>
              <w:jc w:val="center"/>
              <w:rPr>
                <w:b/>
                <w:sz w:val="20"/>
                <w:szCs w:val="20"/>
              </w:rPr>
            </w:pPr>
            <w:r w:rsidRPr="00784BB4">
              <w:rPr>
                <w:b/>
                <w:sz w:val="20"/>
                <w:szCs w:val="20"/>
              </w:rPr>
              <w:t>Початкова цінова пропозиція</w:t>
            </w:r>
          </w:p>
        </w:tc>
        <w:tc>
          <w:tcPr>
            <w:tcW w:w="2835" w:type="dxa"/>
            <w:tcMar>
              <w:top w:w="0" w:type="dxa"/>
              <w:left w:w="108" w:type="dxa"/>
              <w:bottom w:w="0" w:type="dxa"/>
              <w:right w:w="108" w:type="dxa"/>
            </w:tcMar>
            <w:vAlign w:val="center"/>
            <w:hideMark/>
          </w:tcPr>
          <w:p w:rsidR="00893F41" w:rsidRPr="00784BB4" w:rsidRDefault="00893F41" w:rsidP="00893F41">
            <w:pPr>
              <w:pStyle w:val="a9"/>
              <w:tabs>
                <w:tab w:val="clear" w:pos="1440"/>
                <w:tab w:val="left" w:pos="708"/>
              </w:tabs>
              <w:spacing w:before="0" w:after="0"/>
              <w:ind w:left="0" w:firstLine="0"/>
              <w:jc w:val="center"/>
              <w:rPr>
                <w:b/>
                <w:sz w:val="20"/>
                <w:szCs w:val="20"/>
              </w:rPr>
            </w:pPr>
            <w:r w:rsidRPr="00784BB4">
              <w:rPr>
                <w:b/>
                <w:sz w:val="20"/>
                <w:szCs w:val="20"/>
              </w:rPr>
              <w:t>Кінцева цінова пропозиція</w:t>
            </w:r>
          </w:p>
        </w:tc>
      </w:tr>
      <w:tr w:rsidR="00784BB4" w:rsidRPr="00784BB4" w:rsidTr="00893F41">
        <w:tc>
          <w:tcPr>
            <w:tcW w:w="2835" w:type="dxa"/>
            <w:tcMar>
              <w:top w:w="0" w:type="dxa"/>
              <w:left w:w="108" w:type="dxa"/>
              <w:bottom w:w="0" w:type="dxa"/>
              <w:right w:w="108" w:type="dxa"/>
            </w:tcMar>
            <w:vAlign w:val="center"/>
          </w:tcPr>
          <w:p w:rsidR="00893F41" w:rsidRPr="00784BB4" w:rsidRDefault="00893F41" w:rsidP="00893F41">
            <w:pPr>
              <w:pStyle w:val="a9"/>
              <w:tabs>
                <w:tab w:val="clear" w:pos="1440"/>
                <w:tab w:val="left" w:pos="708"/>
              </w:tabs>
              <w:spacing w:before="0" w:after="0"/>
              <w:ind w:left="0" w:firstLine="0"/>
              <w:jc w:val="center"/>
              <w:rPr>
                <w:sz w:val="18"/>
                <w:szCs w:val="20"/>
              </w:rPr>
            </w:pPr>
            <w:r w:rsidRPr="00784BB4">
              <w:rPr>
                <w:sz w:val="18"/>
              </w:rPr>
              <w:t>ТОВ «ІНТЕРПАЙП УКРАЇНА»</w:t>
            </w:r>
          </w:p>
        </w:tc>
        <w:tc>
          <w:tcPr>
            <w:tcW w:w="2551" w:type="dxa"/>
            <w:tcMar>
              <w:top w:w="0" w:type="dxa"/>
              <w:left w:w="108" w:type="dxa"/>
              <w:bottom w:w="0" w:type="dxa"/>
              <w:right w:w="108" w:type="dxa"/>
            </w:tcMar>
            <w:vAlign w:val="center"/>
          </w:tcPr>
          <w:p w:rsidR="00893F41" w:rsidRPr="00784BB4" w:rsidRDefault="00893F41" w:rsidP="00893F41">
            <w:pPr>
              <w:pStyle w:val="a9"/>
              <w:tabs>
                <w:tab w:val="clear" w:pos="1440"/>
                <w:tab w:val="left" w:pos="708"/>
              </w:tabs>
              <w:spacing w:before="0" w:after="0"/>
              <w:ind w:left="0" w:firstLine="0"/>
              <w:jc w:val="center"/>
              <w:rPr>
                <w:sz w:val="18"/>
                <w:szCs w:val="20"/>
              </w:rPr>
            </w:pPr>
            <w:r w:rsidRPr="00784BB4">
              <w:rPr>
                <w:b/>
                <w:sz w:val="18"/>
              </w:rPr>
              <w:t>3 729 600,00</w:t>
            </w:r>
            <w:r w:rsidRPr="00784BB4">
              <w:rPr>
                <w:b/>
                <w:sz w:val="18"/>
                <w:szCs w:val="20"/>
              </w:rPr>
              <w:t xml:space="preserve"> </w:t>
            </w:r>
            <w:r w:rsidRPr="00784BB4">
              <w:rPr>
                <w:sz w:val="18"/>
                <w:szCs w:val="20"/>
              </w:rPr>
              <w:t>грн</w:t>
            </w:r>
          </w:p>
          <w:p w:rsidR="00893F41" w:rsidRPr="00784BB4" w:rsidRDefault="00893F41" w:rsidP="00893F41">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893F41" w:rsidRPr="00784BB4" w:rsidRDefault="00893F41" w:rsidP="00893F41">
            <w:pPr>
              <w:pStyle w:val="a9"/>
              <w:tabs>
                <w:tab w:val="clear" w:pos="1440"/>
                <w:tab w:val="left" w:pos="708"/>
              </w:tabs>
              <w:spacing w:before="0" w:after="0"/>
              <w:ind w:left="0" w:firstLine="0"/>
              <w:jc w:val="center"/>
              <w:rPr>
                <w:sz w:val="18"/>
                <w:szCs w:val="20"/>
              </w:rPr>
            </w:pPr>
            <w:r w:rsidRPr="00784BB4">
              <w:rPr>
                <w:b/>
                <w:sz w:val="18"/>
              </w:rPr>
              <w:t>3 710 952,00</w:t>
            </w:r>
            <w:r w:rsidRPr="00784BB4">
              <w:rPr>
                <w:b/>
                <w:sz w:val="18"/>
                <w:szCs w:val="20"/>
              </w:rPr>
              <w:t xml:space="preserve"> </w:t>
            </w:r>
            <w:r w:rsidRPr="00784BB4">
              <w:rPr>
                <w:sz w:val="18"/>
                <w:szCs w:val="20"/>
              </w:rPr>
              <w:t>грн</w:t>
            </w:r>
          </w:p>
          <w:p w:rsidR="00893F41" w:rsidRPr="00784BB4" w:rsidRDefault="00893F41" w:rsidP="00893F41">
            <w:pPr>
              <w:pStyle w:val="a9"/>
              <w:tabs>
                <w:tab w:val="clear" w:pos="1440"/>
                <w:tab w:val="left" w:pos="708"/>
              </w:tabs>
              <w:spacing w:before="0" w:after="0"/>
              <w:ind w:left="0" w:firstLine="0"/>
              <w:jc w:val="center"/>
              <w:rPr>
                <w:b/>
                <w:sz w:val="18"/>
                <w:szCs w:val="20"/>
              </w:rPr>
            </w:pPr>
            <w:r w:rsidRPr="00784BB4">
              <w:rPr>
                <w:sz w:val="18"/>
                <w:szCs w:val="20"/>
              </w:rPr>
              <w:t>(з ПДВ)</w:t>
            </w:r>
          </w:p>
        </w:tc>
      </w:tr>
      <w:tr w:rsidR="00784BB4" w:rsidRPr="00784BB4" w:rsidTr="00893F41">
        <w:tc>
          <w:tcPr>
            <w:tcW w:w="2835" w:type="dxa"/>
            <w:tcMar>
              <w:top w:w="0" w:type="dxa"/>
              <w:left w:w="108" w:type="dxa"/>
              <w:bottom w:w="0" w:type="dxa"/>
              <w:right w:w="108" w:type="dxa"/>
            </w:tcMar>
            <w:vAlign w:val="center"/>
          </w:tcPr>
          <w:p w:rsidR="00893F41" w:rsidRPr="00784BB4" w:rsidRDefault="00893F41" w:rsidP="00893F41">
            <w:pPr>
              <w:pStyle w:val="a9"/>
              <w:tabs>
                <w:tab w:val="clear" w:pos="1440"/>
                <w:tab w:val="left" w:pos="708"/>
              </w:tabs>
              <w:spacing w:before="0" w:after="0"/>
              <w:ind w:left="0" w:firstLine="0"/>
              <w:jc w:val="center"/>
              <w:rPr>
                <w:sz w:val="18"/>
                <w:szCs w:val="20"/>
              </w:rPr>
            </w:pPr>
            <w:r w:rsidRPr="00784BB4">
              <w:rPr>
                <w:sz w:val="18"/>
              </w:rPr>
              <w:t xml:space="preserve">ТОВ </w:t>
            </w:r>
            <w:r w:rsidRPr="00784BB4">
              <w:rPr>
                <w:sz w:val="18"/>
                <w:shd w:val="clear" w:color="auto" w:fill="FFFFFF"/>
              </w:rPr>
              <w:t>ФІРМА «ІНТЕРВТОРПРОМ»</w:t>
            </w:r>
          </w:p>
        </w:tc>
        <w:tc>
          <w:tcPr>
            <w:tcW w:w="2551" w:type="dxa"/>
            <w:tcMar>
              <w:top w:w="0" w:type="dxa"/>
              <w:left w:w="108" w:type="dxa"/>
              <w:bottom w:w="0" w:type="dxa"/>
              <w:right w:w="108" w:type="dxa"/>
            </w:tcMar>
            <w:vAlign w:val="center"/>
          </w:tcPr>
          <w:p w:rsidR="00893F41" w:rsidRPr="00784BB4" w:rsidRDefault="00893F41" w:rsidP="00893F41">
            <w:pPr>
              <w:pStyle w:val="a9"/>
              <w:tabs>
                <w:tab w:val="clear" w:pos="1440"/>
                <w:tab w:val="left" w:pos="708"/>
              </w:tabs>
              <w:spacing w:before="0" w:after="0"/>
              <w:ind w:left="0" w:firstLine="0"/>
              <w:jc w:val="center"/>
              <w:rPr>
                <w:sz w:val="18"/>
                <w:szCs w:val="20"/>
              </w:rPr>
            </w:pPr>
            <w:r w:rsidRPr="00784BB4">
              <w:rPr>
                <w:b/>
                <w:sz w:val="18"/>
              </w:rPr>
              <w:t>3 729 600,00</w:t>
            </w:r>
            <w:r w:rsidRPr="00784BB4">
              <w:rPr>
                <w:b/>
                <w:sz w:val="18"/>
                <w:szCs w:val="20"/>
              </w:rPr>
              <w:t xml:space="preserve"> </w:t>
            </w:r>
            <w:r w:rsidRPr="00784BB4">
              <w:rPr>
                <w:sz w:val="18"/>
                <w:szCs w:val="20"/>
              </w:rPr>
              <w:t>грн</w:t>
            </w:r>
          </w:p>
          <w:p w:rsidR="00893F41" w:rsidRPr="00784BB4" w:rsidRDefault="00893F41" w:rsidP="00893F41">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893F41" w:rsidRPr="00784BB4" w:rsidRDefault="00893F41" w:rsidP="00893F41">
            <w:pPr>
              <w:pStyle w:val="a9"/>
              <w:tabs>
                <w:tab w:val="clear" w:pos="1440"/>
                <w:tab w:val="left" w:pos="708"/>
              </w:tabs>
              <w:spacing w:before="0" w:after="0"/>
              <w:ind w:left="0" w:firstLine="0"/>
              <w:jc w:val="center"/>
              <w:rPr>
                <w:sz w:val="18"/>
                <w:szCs w:val="20"/>
              </w:rPr>
            </w:pPr>
            <w:r w:rsidRPr="00784BB4">
              <w:rPr>
                <w:b/>
                <w:sz w:val="18"/>
              </w:rPr>
              <w:t>3 729 600,00</w:t>
            </w:r>
            <w:r w:rsidRPr="00784BB4">
              <w:rPr>
                <w:b/>
                <w:sz w:val="18"/>
                <w:szCs w:val="20"/>
              </w:rPr>
              <w:t xml:space="preserve"> </w:t>
            </w:r>
            <w:r w:rsidRPr="00784BB4">
              <w:rPr>
                <w:sz w:val="18"/>
                <w:szCs w:val="20"/>
              </w:rPr>
              <w:t>грн</w:t>
            </w:r>
          </w:p>
          <w:p w:rsidR="00893F41" w:rsidRPr="00784BB4" w:rsidRDefault="00893F41" w:rsidP="00893F41">
            <w:pPr>
              <w:pStyle w:val="a9"/>
              <w:tabs>
                <w:tab w:val="clear" w:pos="1440"/>
                <w:tab w:val="left" w:pos="708"/>
              </w:tabs>
              <w:spacing w:before="0" w:after="0"/>
              <w:ind w:left="0" w:firstLine="0"/>
              <w:jc w:val="center"/>
              <w:rPr>
                <w:b/>
                <w:sz w:val="18"/>
                <w:szCs w:val="20"/>
              </w:rPr>
            </w:pPr>
            <w:r w:rsidRPr="00784BB4">
              <w:rPr>
                <w:sz w:val="18"/>
                <w:szCs w:val="20"/>
              </w:rPr>
              <w:t>(з ПДВ)</w:t>
            </w:r>
          </w:p>
        </w:tc>
      </w:tr>
    </w:tbl>
    <w:p w:rsidR="00893F41" w:rsidRPr="00784BB4" w:rsidRDefault="004B62F8" w:rsidP="004B62F8">
      <w:pPr>
        <w:spacing w:before="120" w:after="200"/>
        <w:ind w:left="1418" w:hanging="1418"/>
        <w:jc w:val="both"/>
        <w:outlineLvl w:val="0"/>
      </w:pPr>
      <w:r w:rsidRPr="00784BB4">
        <w:t>(358)</w:t>
      </w:r>
      <w:r w:rsidRPr="00784BB4">
        <w:tab/>
        <w:t>Слід зазначити, що згідно з тендерною документацією конкурсних торгів єдиним критерієм оцінки тендерних пропозицій є ціна.</w:t>
      </w:r>
    </w:p>
    <w:p w:rsidR="00893F41" w:rsidRPr="00784BB4" w:rsidRDefault="00C42A5E" w:rsidP="00893F41">
      <w:pPr>
        <w:ind w:left="1418" w:hanging="1418"/>
        <w:jc w:val="both"/>
        <w:outlineLvl w:val="0"/>
      </w:pPr>
      <w:r w:rsidRPr="00784BB4">
        <w:t>(35</w:t>
      </w:r>
      <w:r w:rsidR="00E17694" w:rsidRPr="00784BB4">
        <w:t>9</w:t>
      </w:r>
      <w:r w:rsidR="00893F41" w:rsidRPr="00784BB4">
        <w:t>)</w:t>
      </w:r>
      <w:r w:rsidR="00893F41" w:rsidRPr="00784BB4">
        <w:tab/>
        <w:t>Отже, згідно з результатами аукціону та з протоколом засідання тендерного комітету Філі</w:t>
      </w:r>
      <w:r w:rsidR="00815527" w:rsidRPr="00784BB4">
        <w:t>ї «ПВЗ» ПАТ «Укрзалізниця» № 292 від 27.03.2018  переможцем Торгів № 35</w:t>
      </w:r>
      <w:r w:rsidR="00893F41" w:rsidRPr="00784BB4">
        <w:t xml:space="preserve"> визначено ТОВ «ІНТЕРПАЙП УКРАЇНА».</w:t>
      </w:r>
    </w:p>
    <w:p w:rsidR="00893F41" w:rsidRPr="00784BB4" w:rsidRDefault="00E17694" w:rsidP="00893F41">
      <w:pPr>
        <w:spacing w:before="200"/>
        <w:ind w:left="1418" w:hanging="1418"/>
        <w:jc w:val="both"/>
        <w:outlineLvl w:val="0"/>
      </w:pPr>
      <w:r w:rsidRPr="00784BB4">
        <w:t>(360</w:t>
      </w:r>
      <w:r w:rsidR="00893F41" w:rsidRPr="00784BB4">
        <w:t>)</w:t>
      </w:r>
      <w:r w:rsidR="00893F41" w:rsidRPr="00784BB4">
        <w:tab/>
        <w:t>Так, за результатами проведення Торгів № 3</w:t>
      </w:r>
      <w:r w:rsidR="00815527" w:rsidRPr="00784BB4">
        <w:t>5</w:t>
      </w:r>
      <w:r w:rsidR="00893F41" w:rsidRPr="00784BB4">
        <w:t xml:space="preserve"> Філією «ПВЗ» </w:t>
      </w:r>
      <w:r w:rsidR="004B62F8" w:rsidRPr="00784BB4">
        <w:br/>
      </w:r>
      <w:r w:rsidR="00893F41" w:rsidRPr="00784BB4">
        <w:t>ПАТ «Укрзалізниця» з ТОВ «ІНТЕРПАЙП УКРАЇНА» укладено догов</w:t>
      </w:r>
      <w:r w:rsidR="004B62F8" w:rsidRPr="00784BB4">
        <w:t xml:space="preserve">ір поставки </w:t>
      </w:r>
      <w:r w:rsidR="00815527" w:rsidRPr="00784BB4">
        <w:t xml:space="preserve">№ ПВРЗ(ВМТП-18.262)ю </w:t>
      </w:r>
      <w:r w:rsidR="004B62F8" w:rsidRPr="00784BB4">
        <w:t xml:space="preserve">від </w:t>
      </w:r>
      <w:r w:rsidR="00815527" w:rsidRPr="00784BB4">
        <w:t>15</w:t>
      </w:r>
      <w:r w:rsidR="00893F41" w:rsidRPr="00784BB4">
        <w:t xml:space="preserve">.04.2018 на загальну суму </w:t>
      </w:r>
      <w:r w:rsidR="004B62F8" w:rsidRPr="00784BB4">
        <w:br/>
      </w:r>
      <w:r w:rsidR="00893F41" w:rsidRPr="00784BB4">
        <w:t>3 710 952,00 г</w:t>
      </w:r>
      <w:r w:rsidR="004B62F8" w:rsidRPr="00784BB4">
        <w:t>рн</w:t>
      </w:r>
      <w:r w:rsidR="00893F41" w:rsidRPr="00784BB4">
        <w:t xml:space="preserve"> (з ПДВ).</w:t>
      </w:r>
    </w:p>
    <w:p w:rsidR="00815527" w:rsidRPr="00784BB4" w:rsidRDefault="00815527" w:rsidP="00815527">
      <w:pPr>
        <w:spacing w:before="200"/>
        <w:ind w:left="1418" w:hanging="1418"/>
        <w:jc w:val="both"/>
        <w:outlineLvl w:val="0"/>
        <w:rPr>
          <w:b/>
        </w:rPr>
      </w:pPr>
      <w:r w:rsidRPr="00784BB4">
        <w:rPr>
          <w:b/>
        </w:rPr>
        <w:t>3.36.</w:t>
      </w:r>
      <w:r w:rsidRPr="00784BB4">
        <w:tab/>
      </w:r>
      <w:r w:rsidRPr="00784BB4">
        <w:rPr>
          <w:b/>
        </w:rPr>
        <w:t xml:space="preserve">Торги № 36 </w:t>
      </w:r>
    </w:p>
    <w:p w:rsidR="00815527" w:rsidRPr="00784BB4" w:rsidRDefault="003D18E9" w:rsidP="00815527">
      <w:pPr>
        <w:spacing w:before="200"/>
        <w:ind w:left="1418" w:hanging="1418"/>
        <w:jc w:val="both"/>
        <w:outlineLvl w:val="0"/>
      </w:pPr>
      <w:r w:rsidRPr="00784BB4">
        <w:t>(3</w:t>
      </w:r>
      <w:r w:rsidR="00E17694" w:rsidRPr="00784BB4">
        <w:t>61</w:t>
      </w:r>
      <w:r w:rsidR="00815527" w:rsidRPr="00784BB4">
        <w:t>)</w:t>
      </w:r>
      <w:r w:rsidR="00815527" w:rsidRPr="00784BB4">
        <w:tab/>
        <w:t>Філією «ПВЗ» ПАТ «Укрзалізниця»</w:t>
      </w:r>
      <w:r w:rsidR="00815527" w:rsidRPr="00784BB4">
        <w:rPr>
          <w:shd w:val="clear" w:color="auto" w:fill="FFFFFF"/>
        </w:rPr>
        <w:t xml:space="preserve"> </w:t>
      </w:r>
      <w:r w:rsidR="00815527" w:rsidRPr="00784BB4">
        <w:t>проведено торги на закупівлю – «Колеса суцільнокатані» (оголошення № UA-2018-03-07-000073-b).</w:t>
      </w:r>
    </w:p>
    <w:p w:rsidR="00815527" w:rsidRPr="00784BB4" w:rsidRDefault="003D18E9" w:rsidP="00815527">
      <w:pPr>
        <w:spacing w:before="200"/>
        <w:ind w:left="1418" w:hanging="1418"/>
        <w:jc w:val="both"/>
        <w:outlineLvl w:val="0"/>
      </w:pPr>
      <w:r w:rsidRPr="00784BB4">
        <w:t>(3</w:t>
      </w:r>
      <w:r w:rsidR="00E17694" w:rsidRPr="00784BB4">
        <w:rPr>
          <w:lang w:val="ru-RU"/>
        </w:rPr>
        <w:t>62</w:t>
      </w:r>
      <w:r w:rsidR="004B62F8" w:rsidRPr="00784BB4">
        <w:t>)</w:t>
      </w:r>
      <w:r w:rsidR="004B62F8" w:rsidRPr="00784BB4">
        <w:tab/>
        <w:t>Предмет закупівлі: к</w:t>
      </w:r>
      <w:r w:rsidR="00815527" w:rsidRPr="00784BB4">
        <w:t xml:space="preserve">олесо суцільнокатане. </w:t>
      </w:r>
    </w:p>
    <w:p w:rsidR="00815527" w:rsidRPr="00784BB4" w:rsidRDefault="003D18E9" w:rsidP="00815527">
      <w:pPr>
        <w:spacing w:before="200"/>
        <w:ind w:left="1418" w:hanging="1418"/>
        <w:jc w:val="both"/>
        <w:outlineLvl w:val="0"/>
      </w:pPr>
      <w:r w:rsidRPr="00784BB4">
        <w:t>(3</w:t>
      </w:r>
      <w:r w:rsidR="00E17694" w:rsidRPr="00784BB4">
        <w:rPr>
          <w:lang w:val="ru-RU"/>
        </w:rPr>
        <w:t>63</w:t>
      </w:r>
      <w:r w:rsidR="00815527" w:rsidRPr="00784BB4">
        <w:t>)</w:t>
      </w:r>
      <w:r w:rsidR="00815527" w:rsidRPr="00784BB4">
        <w:tab/>
        <w:t xml:space="preserve">Кінцевий строк подання тендерних пропозицій: </w:t>
      </w:r>
      <w:r w:rsidR="00815527" w:rsidRPr="00784BB4">
        <w:rPr>
          <w:rStyle w:val="11"/>
        </w:rPr>
        <w:t>22.03.2018 о 10:47</w:t>
      </w:r>
      <w:r w:rsidR="00815527" w:rsidRPr="00784BB4">
        <w:t>.</w:t>
      </w:r>
    </w:p>
    <w:p w:rsidR="00815527" w:rsidRPr="00784BB4" w:rsidRDefault="003D18E9" w:rsidP="00815527">
      <w:pPr>
        <w:spacing w:before="200"/>
        <w:ind w:left="1418" w:hanging="1418"/>
        <w:jc w:val="both"/>
        <w:outlineLvl w:val="0"/>
        <w:rPr>
          <w:rStyle w:val="11"/>
        </w:rPr>
      </w:pPr>
      <w:r w:rsidRPr="00784BB4">
        <w:t>(3</w:t>
      </w:r>
      <w:r w:rsidR="00C42A5E" w:rsidRPr="00784BB4">
        <w:rPr>
          <w:lang w:val="ru-RU"/>
        </w:rPr>
        <w:t>6</w:t>
      </w:r>
      <w:r w:rsidR="00E17694" w:rsidRPr="00784BB4">
        <w:t>4</w:t>
      </w:r>
      <w:r w:rsidR="00815527" w:rsidRPr="00784BB4">
        <w:t>)</w:t>
      </w:r>
      <w:r w:rsidR="00815527" w:rsidRPr="00784BB4">
        <w:tab/>
        <w:t xml:space="preserve">Початок аукціону: </w:t>
      </w:r>
      <w:r w:rsidR="004B62F8" w:rsidRPr="00784BB4">
        <w:rPr>
          <w:rStyle w:val="11"/>
        </w:rPr>
        <w:t>23.03.2018 о</w:t>
      </w:r>
      <w:r w:rsidR="00815527" w:rsidRPr="00784BB4">
        <w:rPr>
          <w:rStyle w:val="11"/>
        </w:rPr>
        <w:t> 12:45.</w:t>
      </w:r>
    </w:p>
    <w:p w:rsidR="00815527" w:rsidRPr="00784BB4" w:rsidRDefault="003D18E9" w:rsidP="00815527">
      <w:pPr>
        <w:spacing w:before="200"/>
        <w:ind w:left="1418" w:hanging="1418"/>
        <w:jc w:val="both"/>
        <w:outlineLvl w:val="0"/>
      </w:pPr>
      <w:r w:rsidRPr="00784BB4">
        <w:t>(3</w:t>
      </w:r>
      <w:r w:rsidR="00C42A5E" w:rsidRPr="00784BB4">
        <w:rPr>
          <w:lang w:val="ru-RU"/>
        </w:rPr>
        <w:t>6</w:t>
      </w:r>
      <w:r w:rsidR="00E17694" w:rsidRPr="00784BB4">
        <w:t>5</w:t>
      </w:r>
      <w:r w:rsidR="00815527" w:rsidRPr="00784BB4">
        <w:t>)</w:t>
      </w:r>
      <w:r w:rsidR="00815527" w:rsidRPr="00784BB4">
        <w:tab/>
        <w:t xml:space="preserve">Очікувана вартість: 3 729 600,00 грн з (ПДВ). </w:t>
      </w:r>
    </w:p>
    <w:p w:rsidR="00815527" w:rsidRPr="00784BB4" w:rsidRDefault="003D18E9" w:rsidP="00815527">
      <w:pPr>
        <w:spacing w:before="200"/>
        <w:ind w:left="1418" w:hanging="1418"/>
        <w:jc w:val="both"/>
        <w:outlineLvl w:val="0"/>
      </w:pPr>
      <w:r w:rsidRPr="00784BB4">
        <w:t>(3</w:t>
      </w:r>
      <w:r w:rsidR="00C42A5E" w:rsidRPr="00784BB4">
        <w:rPr>
          <w:lang w:val="ru-RU"/>
        </w:rPr>
        <w:t>6</w:t>
      </w:r>
      <w:r w:rsidR="00E17694" w:rsidRPr="00784BB4">
        <w:t>6</w:t>
      </w:r>
      <w:r w:rsidR="00815527" w:rsidRPr="00784BB4">
        <w:t>)</w:t>
      </w:r>
      <w:r w:rsidR="00815527" w:rsidRPr="00784BB4">
        <w:tab/>
      </w:r>
      <w:r w:rsidR="00815527" w:rsidRPr="00784BB4">
        <w:rPr>
          <w:lang w:val="ru-RU"/>
        </w:rPr>
        <w:t>Розмір мінімального кроку пониження ціни був встановлений:</w:t>
      </w:r>
      <w:r w:rsidR="00815527" w:rsidRPr="00784BB4">
        <w:t xml:space="preserve"> 18 648,00</w:t>
      </w:r>
      <w:r w:rsidR="00815527" w:rsidRPr="00784BB4">
        <w:rPr>
          <w:rStyle w:val="af5"/>
          <w:b w:val="0"/>
          <w:szCs w:val="21"/>
        </w:rPr>
        <w:t xml:space="preserve"> грн.</w:t>
      </w:r>
    </w:p>
    <w:p w:rsidR="00815527" w:rsidRPr="00784BB4" w:rsidRDefault="003D18E9" w:rsidP="004B62F8">
      <w:pPr>
        <w:spacing w:before="200" w:after="120"/>
        <w:ind w:left="1418" w:hanging="1418"/>
        <w:jc w:val="both"/>
        <w:outlineLvl w:val="0"/>
      </w:pPr>
      <w:r w:rsidRPr="00784BB4">
        <w:t>(3</w:t>
      </w:r>
      <w:r w:rsidR="00C42A5E" w:rsidRPr="00784BB4">
        <w:rPr>
          <w:lang w:val="ru-RU"/>
        </w:rPr>
        <w:t>6</w:t>
      </w:r>
      <w:r w:rsidR="00E17694" w:rsidRPr="00784BB4">
        <w:t>7</w:t>
      </w:r>
      <w:r w:rsidR="00815527" w:rsidRPr="00784BB4">
        <w:t>)</w:t>
      </w:r>
      <w:r w:rsidR="00815527" w:rsidRPr="00784BB4">
        <w:tab/>
        <w:t>Відповідно до реєстру отриманих тендерних пропозицій для участі в                       Торгах № 36 тендерні пропозиції подали такі суб’єкти господарювання:</w:t>
      </w:r>
    </w:p>
    <w:tbl>
      <w:tblPr>
        <w:tblW w:w="0" w:type="auto"/>
        <w:tblInd w:w="152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2835"/>
        <w:gridCol w:w="2551"/>
        <w:gridCol w:w="2835"/>
      </w:tblGrid>
      <w:tr w:rsidR="00784BB4" w:rsidRPr="00784BB4" w:rsidTr="00815527">
        <w:trPr>
          <w:trHeight w:val="491"/>
        </w:trPr>
        <w:tc>
          <w:tcPr>
            <w:tcW w:w="2835" w:type="dxa"/>
            <w:tcMar>
              <w:top w:w="0" w:type="dxa"/>
              <w:left w:w="108" w:type="dxa"/>
              <w:bottom w:w="0" w:type="dxa"/>
              <w:right w:w="108" w:type="dxa"/>
            </w:tcMar>
            <w:vAlign w:val="center"/>
            <w:hideMark/>
          </w:tcPr>
          <w:p w:rsidR="00815527" w:rsidRPr="00784BB4" w:rsidRDefault="00815527" w:rsidP="00815527">
            <w:pPr>
              <w:pStyle w:val="a9"/>
              <w:tabs>
                <w:tab w:val="clear" w:pos="1440"/>
                <w:tab w:val="left" w:pos="708"/>
              </w:tabs>
              <w:spacing w:before="0" w:after="0"/>
              <w:ind w:left="0" w:firstLine="0"/>
              <w:jc w:val="center"/>
              <w:rPr>
                <w:b/>
                <w:sz w:val="20"/>
                <w:szCs w:val="20"/>
              </w:rPr>
            </w:pPr>
            <w:r w:rsidRPr="00784BB4">
              <w:rPr>
                <w:b/>
                <w:sz w:val="20"/>
                <w:szCs w:val="20"/>
              </w:rPr>
              <w:t>Найменування учасника</w:t>
            </w:r>
          </w:p>
        </w:tc>
        <w:tc>
          <w:tcPr>
            <w:tcW w:w="2551" w:type="dxa"/>
            <w:tcMar>
              <w:top w:w="0" w:type="dxa"/>
              <w:left w:w="108" w:type="dxa"/>
              <w:bottom w:w="0" w:type="dxa"/>
              <w:right w:w="108" w:type="dxa"/>
            </w:tcMar>
            <w:vAlign w:val="center"/>
            <w:hideMark/>
          </w:tcPr>
          <w:p w:rsidR="00815527" w:rsidRPr="00784BB4" w:rsidRDefault="00815527" w:rsidP="00815527">
            <w:pPr>
              <w:pStyle w:val="a9"/>
              <w:tabs>
                <w:tab w:val="clear" w:pos="1440"/>
                <w:tab w:val="left" w:pos="708"/>
              </w:tabs>
              <w:spacing w:before="0" w:after="0"/>
              <w:ind w:left="0" w:firstLine="0"/>
              <w:jc w:val="center"/>
              <w:rPr>
                <w:b/>
                <w:sz w:val="20"/>
                <w:szCs w:val="20"/>
              </w:rPr>
            </w:pPr>
            <w:r w:rsidRPr="00784BB4">
              <w:rPr>
                <w:b/>
                <w:sz w:val="20"/>
                <w:szCs w:val="20"/>
              </w:rPr>
              <w:t>Початкова цінова пропозиція</w:t>
            </w:r>
          </w:p>
        </w:tc>
        <w:tc>
          <w:tcPr>
            <w:tcW w:w="2835" w:type="dxa"/>
            <w:tcMar>
              <w:top w:w="0" w:type="dxa"/>
              <w:left w:w="108" w:type="dxa"/>
              <w:bottom w:w="0" w:type="dxa"/>
              <w:right w:w="108" w:type="dxa"/>
            </w:tcMar>
            <w:vAlign w:val="center"/>
            <w:hideMark/>
          </w:tcPr>
          <w:p w:rsidR="00815527" w:rsidRPr="00784BB4" w:rsidRDefault="00815527" w:rsidP="00815527">
            <w:pPr>
              <w:pStyle w:val="a9"/>
              <w:tabs>
                <w:tab w:val="clear" w:pos="1440"/>
                <w:tab w:val="left" w:pos="708"/>
              </w:tabs>
              <w:spacing w:before="0" w:after="0"/>
              <w:ind w:left="0" w:firstLine="0"/>
              <w:jc w:val="center"/>
              <w:rPr>
                <w:b/>
                <w:sz w:val="20"/>
                <w:szCs w:val="20"/>
              </w:rPr>
            </w:pPr>
            <w:r w:rsidRPr="00784BB4">
              <w:rPr>
                <w:b/>
                <w:sz w:val="20"/>
                <w:szCs w:val="20"/>
              </w:rPr>
              <w:t>Кінцева цінова пропозиція</w:t>
            </w:r>
          </w:p>
        </w:tc>
      </w:tr>
      <w:tr w:rsidR="00784BB4" w:rsidRPr="00784BB4" w:rsidTr="00815527">
        <w:tc>
          <w:tcPr>
            <w:tcW w:w="2835" w:type="dxa"/>
            <w:tcMar>
              <w:top w:w="0" w:type="dxa"/>
              <w:left w:w="108" w:type="dxa"/>
              <w:bottom w:w="0" w:type="dxa"/>
              <w:right w:w="108" w:type="dxa"/>
            </w:tcMar>
            <w:vAlign w:val="center"/>
          </w:tcPr>
          <w:p w:rsidR="00815527" w:rsidRPr="00784BB4" w:rsidRDefault="00815527" w:rsidP="00815527">
            <w:pPr>
              <w:pStyle w:val="a9"/>
              <w:tabs>
                <w:tab w:val="clear" w:pos="1440"/>
                <w:tab w:val="left" w:pos="708"/>
              </w:tabs>
              <w:spacing w:before="0" w:after="0"/>
              <w:ind w:left="0" w:firstLine="0"/>
              <w:jc w:val="center"/>
              <w:rPr>
                <w:sz w:val="18"/>
                <w:szCs w:val="20"/>
              </w:rPr>
            </w:pPr>
            <w:r w:rsidRPr="00784BB4">
              <w:rPr>
                <w:sz w:val="18"/>
              </w:rPr>
              <w:t>ТОВ «ІНТЕРПАЙП УКРАЇНА»</w:t>
            </w:r>
          </w:p>
        </w:tc>
        <w:tc>
          <w:tcPr>
            <w:tcW w:w="2551" w:type="dxa"/>
            <w:tcMar>
              <w:top w:w="0" w:type="dxa"/>
              <w:left w:w="108" w:type="dxa"/>
              <w:bottom w:w="0" w:type="dxa"/>
              <w:right w:w="108" w:type="dxa"/>
            </w:tcMar>
            <w:vAlign w:val="center"/>
          </w:tcPr>
          <w:p w:rsidR="00815527" w:rsidRPr="00784BB4" w:rsidRDefault="00815527" w:rsidP="00815527">
            <w:pPr>
              <w:pStyle w:val="a9"/>
              <w:tabs>
                <w:tab w:val="clear" w:pos="1440"/>
                <w:tab w:val="left" w:pos="708"/>
              </w:tabs>
              <w:spacing w:before="0" w:after="0"/>
              <w:ind w:left="0" w:firstLine="0"/>
              <w:jc w:val="center"/>
              <w:rPr>
                <w:sz w:val="18"/>
                <w:szCs w:val="20"/>
              </w:rPr>
            </w:pPr>
            <w:r w:rsidRPr="00784BB4">
              <w:rPr>
                <w:b/>
                <w:sz w:val="18"/>
              </w:rPr>
              <w:t>3 729 600,00</w:t>
            </w:r>
            <w:r w:rsidRPr="00784BB4">
              <w:rPr>
                <w:b/>
                <w:sz w:val="18"/>
                <w:szCs w:val="20"/>
              </w:rPr>
              <w:t xml:space="preserve"> </w:t>
            </w:r>
            <w:r w:rsidRPr="00784BB4">
              <w:rPr>
                <w:sz w:val="18"/>
                <w:szCs w:val="20"/>
              </w:rPr>
              <w:t>грн</w:t>
            </w:r>
          </w:p>
          <w:p w:rsidR="00815527" w:rsidRPr="00784BB4" w:rsidRDefault="00815527" w:rsidP="00815527">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815527" w:rsidRPr="00784BB4" w:rsidRDefault="00815527" w:rsidP="00815527">
            <w:pPr>
              <w:pStyle w:val="a9"/>
              <w:tabs>
                <w:tab w:val="clear" w:pos="1440"/>
                <w:tab w:val="left" w:pos="708"/>
              </w:tabs>
              <w:spacing w:before="0" w:after="0"/>
              <w:ind w:left="0" w:firstLine="0"/>
              <w:jc w:val="center"/>
              <w:rPr>
                <w:sz w:val="18"/>
                <w:szCs w:val="20"/>
              </w:rPr>
            </w:pPr>
            <w:r w:rsidRPr="00784BB4">
              <w:rPr>
                <w:b/>
                <w:sz w:val="18"/>
              </w:rPr>
              <w:t>3 710 952,00</w:t>
            </w:r>
            <w:r w:rsidRPr="00784BB4">
              <w:rPr>
                <w:b/>
                <w:sz w:val="18"/>
                <w:szCs w:val="20"/>
              </w:rPr>
              <w:t xml:space="preserve"> </w:t>
            </w:r>
            <w:r w:rsidRPr="00784BB4">
              <w:rPr>
                <w:sz w:val="18"/>
                <w:szCs w:val="20"/>
              </w:rPr>
              <w:t>грн</w:t>
            </w:r>
          </w:p>
          <w:p w:rsidR="00815527" w:rsidRPr="00784BB4" w:rsidRDefault="00815527" w:rsidP="00815527">
            <w:pPr>
              <w:pStyle w:val="a9"/>
              <w:tabs>
                <w:tab w:val="clear" w:pos="1440"/>
                <w:tab w:val="left" w:pos="708"/>
              </w:tabs>
              <w:spacing w:before="0" w:after="0"/>
              <w:ind w:left="0" w:firstLine="0"/>
              <w:jc w:val="center"/>
              <w:rPr>
                <w:b/>
                <w:sz w:val="18"/>
                <w:szCs w:val="20"/>
              </w:rPr>
            </w:pPr>
            <w:r w:rsidRPr="00784BB4">
              <w:rPr>
                <w:sz w:val="18"/>
                <w:szCs w:val="20"/>
              </w:rPr>
              <w:t>(з ПДВ)</w:t>
            </w:r>
          </w:p>
        </w:tc>
      </w:tr>
      <w:tr w:rsidR="00784BB4" w:rsidRPr="00784BB4" w:rsidTr="00815527">
        <w:tc>
          <w:tcPr>
            <w:tcW w:w="2835" w:type="dxa"/>
            <w:tcMar>
              <w:top w:w="0" w:type="dxa"/>
              <w:left w:w="108" w:type="dxa"/>
              <w:bottom w:w="0" w:type="dxa"/>
              <w:right w:w="108" w:type="dxa"/>
            </w:tcMar>
            <w:vAlign w:val="center"/>
          </w:tcPr>
          <w:p w:rsidR="00815527" w:rsidRPr="00784BB4" w:rsidRDefault="00815527" w:rsidP="00815527">
            <w:pPr>
              <w:pStyle w:val="a9"/>
              <w:tabs>
                <w:tab w:val="clear" w:pos="1440"/>
                <w:tab w:val="left" w:pos="708"/>
              </w:tabs>
              <w:spacing w:before="0" w:after="0"/>
              <w:ind w:left="0" w:firstLine="0"/>
              <w:jc w:val="center"/>
              <w:rPr>
                <w:sz w:val="18"/>
                <w:szCs w:val="20"/>
              </w:rPr>
            </w:pPr>
            <w:r w:rsidRPr="00784BB4">
              <w:rPr>
                <w:sz w:val="18"/>
              </w:rPr>
              <w:t xml:space="preserve">ТОВ </w:t>
            </w:r>
            <w:r w:rsidRPr="00784BB4">
              <w:rPr>
                <w:sz w:val="18"/>
                <w:shd w:val="clear" w:color="auto" w:fill="FFFFFF"/>
              </w:rPr>
              <w:t>ФІРМА «ІНТЕРВТОРПРОМ»</w:t>
            </w:r>
          </w:p>
        </w:tc>
        <w:tc>
          <w:tcPr>
            <w:tcW w:w="2551" w:type="dxa"/>
            <w:tcMar>
              <w:top w:w="0" w:type="dxa"/>
              <w:left w:w="108" w:type="dxa"/>
              <w:bottom w:w="0" w:type="dxa"/>
              <w:right w:w="108" w:type="dxa"/>
            </w:tcMar>
            <w:vAlign w:val="center"/>
          </w:tcPr>
          <w:p w:rsidR="00815527" w:rsidRPr="00784BB4" w:rsidRDefault="00815527" w:rsidP="00815527">
            <w:pPr>
              <w:pStyle w:val="a9"/>
              <w:tabs>
                <w:tab w:val="clear" w:pos="1440"/>
                <w:tab w:val="left" w:pos="708"/>
              </w:tabs>
              <w:spacing w:before="0" w:after="0"/>
              <w:ind w:left="0" w:firstLine="0"/>
              <w:jc w:val="center"/>
              <w:rPr>
                <w:sz w:val="18"/>
                <w:szCs w:val="20"/>
              </w:rPr>
            </w:pPr>
            <w:r w:rsidRPr="00784BB4">
              <w:rPr>
                <w:b/>
                <w:sz w:val="18"/>
              </w:rPr>
              <w:t>3 729 600,00</w:t>
            </w:r>
            <w:r w:rsidRPr="00784BB4">
              <w:rPr>
                <w:b/>
                <w:sz w:val="18"/>
                <w:szCs w:val="20"/>
              </w:rPr>
              <w:t xml:space="preserve"> </w:t>
            </w:r>
            <w:r w:rsidRPr="00784BB4">
              <w:rPr>
                <w:sz w:val="18"/>
                <w:szCs w:val="20"/>
              </w:rPr>
              <w:t>грн</w:t>
            </w:r>
          </w:p>
          <w:p w:rsidR="00815527" w:rsidRPr="00784BB4" w:rsidRDefault="00815527" w:rsidP="00815527">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815527" w:rsidRPr="00784BB4" w:rsidRDefault="00815527" w:rsidP="00815527">
            <w:pPr>
              <w:pStyle w:val="a9"/>
              <w:tabs>
                <w:tab w:val="clear" w:pos="1440"/>
                <w:tab w:val="left" w:pos="708"/>
              </w:tabs>
              <w:spacing w:before="0" w:after="0"/>
              <w:ind w:left="0" w:firstLine="0"/>
              <w:jc w:val="center"/>
              <w:rPr>
                <w:sz w:val="18"/>
                <w:szCs w:val="20"/>
              </w:rPr>
            </w:pPr>
            <w:r w:rsidRPr="00784BB4">
              <w:rPr>
                <w:b/>
                <w:sz w:val="18"/>
              </w:rPr>
              <w:t>3 729 600,00</w:t>
            </w:r>
            <w:r w:rsidRPr="00784BB4">
              <w:rPr>
                <w:b/>
                <w:sz w:val="18"/>
                <w:szCs w:val="20"/>
              </w:rPr>
              <w:t xml:space="preserve"> </w:t>
            </w:r>
            <w:r w:rsidRPr="00784BB4">
              <w:rPr>
                <w:sz w:val="18"/>
                <w:szCs w:val="20"/>
              </w:rPr>
              <w:t>грн</w:t>
            </w:r>
          </w:p>
          <w:p w:rsidR="00815527" w:rsidRPr="00784BB4" w:rsidRDefault="00815527" w:rsidP="00815527">
            <w:pPr>
              <w:pStyle w:val="a9"/>
              <w:tabs>
                <w:tab w:val="clear" w:pos="1440"/>
                <w:tab w:val="left" w:pos="708"/>
              </w:tabs>
              <w:spacing w:before="0" w:after="0"/>
              <w:ind w:left="0" w:firstLine="0"/>
              <w:jc w:val="center"/>
              <w:rPr>
                <w:b/>
                <w:sz w:val="18"/>
                <w:szCs w:val="20"/>
              </w:rPr>
            </w:pPr>
            <w:r w:rsidRPr="00784BB4">
              <w:rPr>
                <w:sz w:val="18"/>
                <w:szCs w:val="20"/>
              </w:rPr>
              <w:t>(з ПДВ)</w:t>
            </w:r>
          </w:p>
        </w:tc>
      </w:tr>
    </w:tbl>
    <w:p w:rsidR="00815527" w:rsidRPr="00784BB4" w:rsidRDefault="004B62F8" w:rsidP="004B62F8">
      <w:pPr>
        <w:spacing w:before="120" w:after="200"/>
        <w:ind w:left="1418" w:hanging="1418"/>
        <w:jc w:val="both"/>
        <w:outlineLvl w:val="0"/>
      </w:pPr>
      <w:r w:rsidRPr="00784BB4">
        <w:t>(3</w:t>
      </w:r>
      <w:r w:rsidRPr="00784BB4">
        <w:rPr>
          <w:lang w:val="ru-RU"/>
        </w:rPr>
        <w:t>6</w:t>
      </w:r>
      <w:r w:rsidRPr="00784BB4">
        <w:t>8)</w:t>
      </w:r>
      <w:r w:rsidRPr="00784BB4">
        <w:tab/>
        <w:t>Слід зазначити, що згідно з тендерною документацією конкурсних торгів єдиним критерієм оцінки тендерних пропозицій є ціна.</w:t>
      </w:r>
    </w:p>
    <w:p w:rsidR="00815527" w:rsidRPr="00784BB4" w:rsidRDefault="003D18E9" w:rsidP="00815527">
      <w:pPr>
        <w:ind w:left="1418" w:hanging="1418"/>
        <w:jc w:val="both"/>
        <w:outlineLvl w:val="0"/>
      </w:pPr>
      <w:r w:rsidRPr="00784BB4">
        <w:t>(3</w:t>
      </w:r>
      <w:r w:rsidR="00C42A5E" w:rsidRPr="00784BB4">
        <w:t>6</w:t>
      </w:r>
      <w:r w:rsidR="00E17694" w:rsidRPr="00784BB4">
        <w:t>9</w:t>
      </w:r>
      <w:r w:rsidR="00815527" w:rsidRPr="00784BB4">
        <w:t>)</w:t>
      </w:r>
      <w:r w:rsidR="00815527" w:rsidRPr="00784BB4">
        <w:tab/>
        <w:t>Отже, згідно з результатами аукціону та з протоколом засідання тендерного комітету Філії «ПВЗ» ПАТ «Укрзалізниця» № 296 від 27.03.2018  переможцем Торгів № 36 визначено ТОВ «ІНТЕРПАЙП УКРАЇНА».</w:t>
      </w:r>
    </w:p>
    <w:p w:rsidR="00815527" w:rsidRPr="00784BB4" w:rsidRDefault="003D18E9" w:rsidP="00815527">
      <w:pPr>
        <w:spacing w:before="200"/>
        <w:ind w:left="1418" w:hanging="1418"/>
        <w:jc w:val="both"/>
        <w:outlineLvl w:val="0"/>
      </w:pPr>
      <w:r w:rsidRPr="00784BB4">
        <w:t>(3</w:t>
      </w:r>
      <w:r w:rsidR="00E17694" w:rsidRPr="00784BB4">
        <w:rPr>
          <w:lang w:val="ru-RU"/>
        </w:rPr>
        <w:t>70</w:t>
      </w:r>
      <w:r w:rsidR="00815527" w:rsidRPr="00784BB4">
        <w:t>)</w:t>
      </w:r>
      <w:r w:rsidR="00815527" w:rsidRPr="00784BB4">
        <w:tab/>
        <w:t xml:space="preserve">Так, за результатами проведення Торгів № 36 Філією «ПВЗ» </w:t>
      </w:r>
      <w:r w:rsidR="004B62F8" w:rsidRPr="00784BB4">
        <w:br/>
      </w:r>
      <w:r w:rsidR="00815527" w:rsidRPr="00784BB4">
        <w:t xml:space="preserve">ПАТ «Укрзалізниця» з ТОВ «ІНТЕРПАЙП УКРАЇНА» укладено договір </w:t>
      </w:r>
      <w:r w:rsidR="004B62F8" w:rsidRPr="00784BB4">
        <w:lastRenderedPageBreak/>
        <w:t xml:space="preserve">поставки </w:t>
      </w:r>
      <w:r w:rsidR="00815527" w:rsidRPr="00784BB4">
        <w:t xml:space="preserve">№ ПВРЗ(ВМТП-18.261)ю </w:t>
      </w:r>
      <w:r w:rsidR="004B62F8" w:rsidRPr="00784BB4">
        <w:t xml:space="preserve">від </w:t>
      </w:r>
      <w:r w:rsidR="00815527" w:rsidRPr="00784BB4">
        <w:t xml:space="preserve">15.04.2018 на загальну суму </w:t>
      </w:r>
      <w:r w:rsidR="004B62F8" w:rsidRPr="00784BB4">
        <w:br/>
      </w:r>
      <w:r w:rsidR="00815527" w:rsidRPr="00784BB4">
        <w:t>3 710 952,00 гр</w:t>
      </w:r>
      <w:r w:rsidR="004B62F8" w:rsidRPr="00784BB4">
        <w:t xml:space="preserve">н </w:t>
      </w:r>
      <w:r w:rsidR="00815527" w:rsidRPr="00784BB4">
        <w:t>(з ПДВ).</w:t>
      </w:r>
    </w:p>
    <w:p w:rsidR="00205FCC" w:rsidRPr="00784BB4" w:rsidRDefault="00205FCC" w:rsidP="00205FCC">
      <w:pPr>
        <w:spacing w:before="200"/>
        <w:ind w:left="1418" w:hanging="1418"/>
        <w:jc w:val="both"/>
        <w:outlineLvl w:val="0"/>
        <w:rPr>
          <w:b/>
        </w:rPr>
      </w:pPr>
      <w:r w:rsidRPr="00784BB4">
        <w:rPr>
          <w:b/>
        </w:rPr>
        <w:t>3.37.</w:t>
      </w:r>
      <w:r w:rsidRPr="00784BB4">
        <w:tab/>
      </w:r>
      <w:r w:rsidRPr="00784BB4">
        <w:rPr>
          <w:b/>
        </w:rPr>
        <w:t xml:space="preserve">Торги № 37 </w:t>
      </w:r>
    </w:p>
    <w:p w:rsidR="00205FCC" w:rsidRPr="00784BB4" w:rsidRDefault="003D18E9" w:rsidP="00205FCC">
      <w:pPr>
        <w:spacing w:before="200"/>
        <w:ind w:left="1418" w:hanging="1418"/>
        <w:jc w:val="both"/>
        <w:outlineLvl w:val="0"/>
      </w:pPr>
      <w:r w:rsidRPr="00784BB4">
        <w:t>(3</w:t>
      </w:r>
      <w:r w:rsidR="00E17694" w:rsidRPr="00784BB4">
        <w:t>71</w:t>
      </w:r>
      <w:r w:rsidR="00205FCC" w:rsidRPr="00784BB4">
        <w:t>)</w:t>
      </w:r>
      <w:r w:rsidR="00205FCC" w:rsidRPr="00784BB4">
        <w:tab/>
        <w:t>Філією «ПВЗ» ПАТ «Укрзалізниця»</w:t>
      </w:r>
      <w:r w:rsidR="00205FCC" w:rsidRPr="00784BB4">
        <w:rPr>
          <w:shd w:val="clear" w:color="auto" w:fill="FFFFFF"/>
        </w:rPr>
        <w:t xml:space="preserve"> </w:t>
      </w:r>
      <w:r w:rsidR="00205FCC" w:rsidRPr="00784BB4">
        <w:t>проведено торги на закупівлю – «Колеса суцільнокатані» (оголошення № UA-2018-03-07-000082-a).</w:t>
      </w:r>
    </w:p>
    <w:p w:rsidR="00205FCC" w:rsidRPr="00784BB4" w:rsidRDefault="003D18E9" w:rsidP="00205FCC">
      <w:pPr>
        <w:spacing w:before="200"/>
        <w:ind w:left="1418" w:hanging="1418"/>
        <w:jc w:val="both"/>
        <w:outlineLvl w:val="0"/>
      </w:pPr>
      <w:r w:rsidRPr="00784BB4">
        <w:t>(3</w:t>
      </w:r>
      <w:r w:rsidR="00E17694" w:rsidRPr="00784BB4">
        <w:rPr>
          <w:lang w:val="ru-RU"/>
        </w:rPr>
        <w:t>72</w:t>
      </w:r>
      <w:r w:rsidR="004B62F8" w:rsidRPr="00784BB4">
        <w:t>)</w:t>
      </w:r>
      <w:r w:rsidR="004B62F8" w:rsidRPr="00784BB4">
        <w:tab/>
        <w:t>Предмет закупівлі: к</w:t>
      </w:r>
      <w:r w:rsidR="00205FCC" w:rsidRPr="00784BB4">
        <w:t xml:space="preserve">олесо суцільнокатане. </w:t>
      </w:r>
    </w:p>
    <w:p w:rsidR="00205FCC" w:rsidRPr="00784BB4" w:rsidRDefault="003D18E9" w:rsidP="00205FCC">
      <w:pPr>
        <w:spacing w:before="200"/>
        <w:ind w:left="1418" w:hanging="1418"/>
        <w:jc w:val="both"/>
        <w:outlineLvl w:val="0"/>
      </w:pPr>
      <w:r w:rsidRPr="00784BB4">
        <w:t>(3</w:t>
      </w:r>
      <w:r w:rsidR="00E17694" w:rsidRPr="00784BB4">
        <w:rPr>
          <w:lang w:val="ru-RU"/>
        </w:rPr>
        <w:t>73</w:t>
      </w:r>
      <w:r w:rsidR="00205FCC" w:rsidRPr="00784BB4">
        <w:t>)</w:t>
      </w:r>
      <w:r w:rsidR="00205FCC" w:rsidRPr="00784BB4">
        <w:tab/>
        <w:t xml:space="preserve">Кінцевий строк подання тендерних пропозицій: </w:t>
      </w:r>
      <w:r w:rsidR="00205FCC" w:rsidRPr="00784BB4">
        <w:rPr>
          <w:rStyle w:val="11"/>
        </w:rPr>
        <w:t>22.03.2018 о 10:47</w:t>
      </w:r>
      <w:r w:rsidR="00205FCC" w:rsidRPr="00784BB4">
        <w:t>.</w:t>
      </w:r>
    </w:p>
    <w:p w:rsidR="00205FCC" w:rsidRPr="00784BB4" w:rsidRDefault="003D18E9" w:rsidP="00205FCC">
      <w:pPr>
        <w:spacing w:before="200"/>
        <w:ind w:left="1418" w:hanging="1418"/>
        <w:jc w:val="both"/>
        <w:outlineLvl w:val="0"/>
        <w:rPr>
          <w:rStyle w:val="11"/>
        </w:rPr>
      </w:pPr>
      <w:r w:rsidRPr="00784BB4">
        <w:t>(3</w:t>
      </w:r>
      <w:r w:rsidR="00C42A5E" w:rsidRPr="00784BB4">
        <w:rPr>
          <w:lang w:val="ru-RU"/>
        </w:rPr>
        <w:t>7</w:t>
      </w:r>
      <w:r w:rsidR="00E17694" w:rsidRPr="00784BB4">
        <w:t>4</w:t>
      </w:r>
      <w:r w:rsidR="00205FCC" w:rsidRPr="00784BB4">
        <w:t>)</w:t>
      </w:r>
      <w:r w:rsidR="00205FCC" w:rsidRPr="00784BB4">
        <w:tab/>
        <w:t xml:space="preserve">Початок аукціону: </w:t>
      </w:r>
      <w:r w:rsidR="004B62F8" w:rsidRPr="00784BB4">
        <w:rPr>
          <w:rStyle w:val="11"/>
        </w:rPr>
        <w:t>23.03.2018 о</w:t>
      </w:r>
      <w:r w:rsidR="00205FCC" w:rsidRPr="00784BB4">
        <w:rPr>
          <w:rStyle w:val="11"/>
        </w:rPr>
        <w:t> 11:16.</w:t>
      </w:r>
    </w:p>
    <w:p w:rsidR="00205FCC" w:rsidRPr="00784BB4" w:rsidRDefault="003D18E9" w:rsidP="00205FCC">
      <w:pPr>
        <w:spacing w:before="200"/>
        <w:ind w:left="1418" w:hanging="1418"/>
        <w:jc w:val="both"/>
        <w:outlineLvl w:val="0"/>
      </w:pPr>
      <w:r w:rsidRPr="00784BB4">
        <w:t>(3</w:t>
      </w:r>
      <w:r w:rsidR="00C42A5E" w:rsidRPr="00784BB4">
        <w:rPr>
          <w:lang w:val="ru-RU"/>
        </w:rPr>
        <w:t>7</w:t>
      </w:r>
      <w:r w:rsidR="00E17694" w:rsidRPr="00784BB4">
        <w:t>5</w:t>
      </w:r>
      <w:r w:rsidR="00205FCC" w:rsidRPr="00784BB4">
        <w:t>)</w:t>
      </w:r>
      <w:r w:rsidR="00205FCC" w:rsidRPr="00784BB4">
        <w:tab/>
        <w:t xml:space="preserve">Очікувана вартість: 3 729 600,00 грн з (ПДВ). </w:t>
      </w:r>
    </w:p>
    <w:p w:rsidR="00205FCC" w:rsidRPr="00784BB4" w:rsidRDefault="003D18E9" w:rsidP="00205FCC">
      <w:pPr>
        <w:spacing w:before="200"/>
        <w:ind w:left="1418" w:hanging="1418"/>
        <w:jc w:val="both"/>
        <w:outlineLvl w:val="0"/>
      </w:pPr>
      <w:r w:rsidRPr="00784BB4">
        <w:t>(3</w:t>
      </w:r>
      <w:r w:rsidR="00C42A5E" w:rsidRPr="00784BB4">
        <w:rPr>
          <w:lang w:val="ru-RU"/>
        </w:rPr>
        <w:t>7</w:t>
      </w:r>
      <w:r w:rsidR="00E17694" w:rsidRPr="00784BB4">
        <w:t>6</w:t>
      </w:r>
      <w:r w:rsidR="00205FCC" w:rsidRPr="00784BB4">
        <w:t>)</w:t>
      </w:r>
      <w:r w:rsidR="00205FCC" w:rsidRPr="00784BB4">
        <w:tab/>
      </w:r>
      <w:r w:rsidR="00205FCC" w:rsidRPr="00784BB4">
        <w:rPr>
          <w:lang w:val="ru-RU"/>
        </w:rPr>
        <w:t>Розмір мінімального кроку пониження ціни був встановлений:</w:t>
      </w:r>
      <w:r w:rsidR="00205FCC" w:rsidRPr="00784BB4">
        <w:t xml:space="preserve"> 18 648,00</w:t>
      </w:r>
      <w:r w:rsidR="00205FCC" w:rsidRPr="00784BB4">
        <w:rPr>
          <w:rStyle w:val="af5"/>
          <w:b w:val="0"/>
          <w:szCs w:val="21"/>
        </w:rPr>
        <w:t xml:space="preserve"> грн.</w:t>
      </w:r>
    </w:p>
    <w:p w:rsidR="00205FCC" w:rsidRPr="00784BB4" w:rsidRDefault="00205FCC" w:rsidP="004B62F8">
      <w:pPr>
        <w:spacing w:before="200" w:after="120"/>
        <w:ind w:left="1418" w:hanging="1418"/>
        <w:jc w:val="both"/>
        <w:outlineLvl w:val="0"/>
      </w:pPr>
      <w:r w:rsidRPr="00784BB4">
        <w:t>(</w:t>
      </w:r>
      <w:r w:rsidR="003D18E9" w:rsidRPr="00784BB4">
        <w:t>3</w:t>
      </w:r>
      <w:r w:rsidR="00C42A5E" w:rsidRPr="00784BB4">
        <w:rPr>
          <w:lang w:val="ru-RU"/>
        </w:rPr>
        <w:t>7</w:t>
      </w:r>
      <w:r w:rsidR="00E17694" w:rsidRPr="00784BB4">
        <w:t>7</w:t>
      </w:r>
      <w:r w:rsidRPr="00784BB4">
        <w:t>)</w:t>
      </w:r>
      <w:r w:rsidRPr="00784BB4">
        <w:tab/>
        <w:t>Відповідно до реєстру отриманих тендерних пропозицій для участі в                       Торгах № 37 тендерні пропозиції подали такі суб’єкти господарювання:</w:t>
      </w:r>
    </w:p>
    <w:tbl>
      <w:tblPr>
        <w:tblW w:w="0" w:type="auto"/>
        <w:tblInd w:w="152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2835"/>
        <w:gridCol w:w="2551"/>
        <w:gridCol w:w="2835"/>
      </w:tblGrid>
      <w:tr w:rsidR="00784BB4" w:rsidRPr="00784BB4" w:rsidTr="00205FCC">
        <w:trPr>
          <w:trHeight w:val="491"/>
        </w:trPr>
        <w:tc>
          <w:tcPr>
            <w:tcW w:w="2835" w:type="dxa"/>
            <w:tcMar>
              <w:top w:w="0" w:type="dxa"/>
              <w:left w:w="108" w:type="dxa"/>
              <w:bottom w:w="0" w:type="dxa"/>
              <w:right w:w="108" w:type="dxa"/>
            </w:tcMar>
            <w:vAlign w:val="center"/>
            <w:hideMark/>
          </w:tcPr>
          <w:p w:rsidR="00205FCC" w:rsidRPr="00784BB4" w:rsidRDefault="00205FCC" w:rsidP="00205FCC">
            <w:pPr>
              <w:pStyle w:val="a9"/>
              <w:tabs>
                <w:tab w:val="clear" w:pos="1440"/>
                <w:tab w:val="left" w:pos="708"/>
              </w:tabs>
              <w:spacing w:before="0" w:after="0"/>
              <w:ind w:left="0" w:firstLine="0"/>
              <w:jc w:val="center"/>
              <w:rPr>
                <w:b/>
                <w:sz w:val="20"/>
                <w:szCs w:val="20"/>
              </w:rPr>
            </w:pPr>
            <w:r w:rsidRPr="00784BB4">
              <w:rPr>
                <w:b/>
                <w:sz w:val="20"/>
                <w:szCs w:val="20"/>
              </w:rPr>
              <w:t>Найменування учасника</w:t>
            </w:r>
          </w:p>
        </w:tc>
        <w:tc>
          <w:tcPr>
            <w:tcW w:w="2551" w:type="dxa"/>
            <w:tcMar>
              <w:top w:w="0" w:type="dxa"/>
              <w:left w:w="108" w:type="dxa"/>
              <w:bottom w:w="0" w:type="dxa"/>
              <w:right w:w="108" w:type="dxa"/>
            </w:tcMar>
            <w:vAlign w:val="center"/>
            <w:hideMark/>
          </w:tcPr>
          <w:p w:rsidR="00205FCC" w:rsidRPr="00784BB4" w:rsidRDefault="00205FCC" w:rsidP="00205FCC">
            <w:pPr>
              <w:pStyle w:val="a9"/>
              <w:tabs>
                <w:tab w:val="clear" w:pos="1440"/>
                <w:tab w:val="left" w:pos="708"/>
              </w:tabs>
              <w:spacing w:before="0" w:after="0"/>
              <w:ind w:left="0" w:firstLine="0"/>
              <w:jc w:val="center"/>
              <w:rPr>
                <w:b/>
                <w:sz w:val="20"/>
                <w:szCs w:val="20"/>
              </w:rPr>
            </w:pPr>
            <w:r w:rsidRPr="00784BB4">
              <w:rPr>
                <w:b/>
                <w:sz w:val="20"/>
                <w:szCs w:val="20"/>
              </w:rPr>
              <w:t>Початкова цінова пропозиція</w:t>
            </w:r>
          </w:p>
        </w:tc>
        <w:tc>
          <w:tcPr>
            <w:tcW w:w="2835" w:type="dxa"/>
            <w:tcMar>
              <w:top w:w="0" w:type="dxa"/>
              <w:left w:w="108" w:type="dxa"/>
              <w:bottom w:w="0" w:type="dxa"/>
              <w:right w:w="108" w:type="dxa"/>
            </w:tcMar>
            <w:vAlign w:val="center"/>
            <w:hideMark/>
          </w:tcPr>
          <w:p w:rsidR="00205FCC" w:rsidRPr="00784BB4" w:rsidRDefault="00205FCC" w:rsidP="00205FCC">
            <w:pPr>
              <w:pStyle w:val="a9"/>
              <w:tabs>
                <w:tab w:val="clear" w:pos="1440"/>
                <w:tab w:val="left" w:pos="708"/>
              </w:tabs>
              <w:spacing w:before="0" w:after="0"/>
              <w:ind w:left="0" w:firstLine="0"/>
              <w:jc w:val="center"/>
              <w:rPr>
                <w:b/>
                <w:sz w:val="20"/>
                <w:szCs w:val="20"/>
              </w:rPr>
            </w:pPr>
            <w:r w:rsidRPr="00784BB4">
              <w:rPr>
                <w:b/>
                <w:sz w:val="20"/>
                <w:szCs w:val="20"/>
              </w:rPr>
              <w:t>Кінцева цінова пропозиція</w:t>
            </w:r>
          </w:p>
        </w:tc>
      </w:tr>
      <w:tr w:rsidR="00784BB4" w:rsidRPr="00784BB4" w:rsidTr="00205FCC">
        <w:tc>
          <w:tcPr>
            <w:tcW w:w="2835" w:type="dxa"/>
            <w:tcMar>
              <w:top w:w="0" w:type="dxa"/>
              <w:left w:w="108" w:type="dxa"/>
              <w:bottom w:w="0" w:type="dxa"/>
              <w:right w:w="108" w:type="dxa"/>
            </w:tcMar>
            <w:vAlign w:val="center"/>
          </w:tcPr>
          <w:p w:rsidR="00205FCC" w:rsidRPr="00784BB4" w:rsidRDefault="00205FCC" w:rsidP="00205FCC">
            <w:pPr>
              <w:pStyle w:val="a9"/>
              <w:tabs>
                <w:tab w:val="clear" w:pos="1440"/>
                <w:tab w:val="left" w:pos="708"/>
              </w:tabs>
              <w:spacing w:before="0" w:after="0"/>
              <w:ind w:left="0" w:firstLine="0"/>
              <w:jc w:val="center"/>
              <w:rPr>
                <w:sz w:val="18"/>
                <w:szCs w:val="20"/>
              </w:rPr>
            </w:pPr>
            <w:r w:rsidRPr="00784BB4">
              <w:rPr>
                <w:sz w:val="18"/>
              </w:rPr>
              <w:t>ТОВ «ІНТЕРПАЙП УКРАЇНА»</w:t>
            </w:r>
          </w:p>
        </w:tc>
        <w:tc>
          <w:tcPr>
            <w:tcW w:w="2551" w:type="dxa"/>
            <w:tcMar>
              <w:top w:w="0" w:type="dxa"/>
              <w:left w:w="108" w:type="dxa"/>
              <w:bottom w:w="0" w:type="dxa"/>
              <w:right w:w="108" w:type="dxa"/>
            </w:tcMar>
            <w:vAlign w:val="center"/>
          </w:tcPr>
          <w:p w:rsidR="00205FCC" w:rsidRPr="00784BB4" w:rsidRDefault="00205FCC" w:rsidP="00205FCC">
            <w:pPr>
              <w:pStyle w:val="a9"/>
              <w:tabs>
                <w:tab w:val="clear" w:pos="1440"/>
                <w:tab w:val="left" w:pos="708"/>
              </w:tabs>
              <w:spacing w:before="0" w:after="0"/>
              <w:ind w:left="0" w:firstLine="0"/>
              <w:jc w:val="center"/>
              <w:rPr>
                <w:sz w:val="18"/>
                <w:szCs w:val="20"/>
              </w:rPr>
            </w:pPr>
            <w:r w:rsidRPr="00784BB4">
              <w:rPr>
                <w:b/>
                <w:sz w:val="18"/>
              </w:rPr>
              <w:t>3 729 600,00</w:t>
            </w:r>
            <w:r w:rsidRPr="00784BB4">
              <w:rPr>
                <w:b/>
                <w:sz w:val="18"/>
                <w:szCs w:val="20"/>
              </w:rPr>
              <w:t xml:space="preserve"> </w:t>
            </w:r>
            <w:r w:rsidRPr="00784BB4">
              <w:rPr>
                <w:sz w:val="18"/>
                <w:szCs w:val="20"/>
              </w:rPr>
              <w:t>грн</w:t>
            </w:r>
          </w:p>
          <w:p w:rsidR="00205FCC" w:rsidRPr="00784BB4" w:rsidRDefault="00205FCC" w:rsidP="00205FCC">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205FCC" w:rsidRPr="00784BB4" w:rsidRDefault="00205FCC" w:rsidP="00205FCC">
            <w:pPr>
              <w:pStyle w:val="a9"/>
              <w:tabs>
                <w:tab w:val="clear" w:pos="1440"/>
                <w:tab w:val="left" w:pos="708"/>
              </w:tabs>
              <w:spacing w:before="0" w:after="0"/>
              <w:ind w:left="0" w:firstLine="0"/>
              <w:jc w:val="center"/>
              <w:rPr>
                <w:sz w:val="18"/>
                <w:szCs w:val="20"/>
              </w:rPr>
            </w:pPr>
            <w:r w:rsidRPr="00784BB4">
              <w:rPr>
                <w:b/>
                <w:sz w:val="18"/>
              </w:rPr>
              <w:t>3 710 952,00</w:t>
            </w:r>
            <w:r w:rsidRPr="00784BB4">
              <w:rPr>
                <w:b/>
                <w:sz w:val="18"/>
                <w:szCs w:val="20"/>
              </w:rPr>
              <w:t xml:space="preserve"> </w:t>
            </w:r>
            <w:r w:rsidRPr="00784BB4">
              <w:rPr>
                <w:sz w:val="18"/>
                <w:szCs w:val="20"/>
              </w:rPr>
              <w:t>грн</w:t>
            </w:r>
          </w:p>
          <w:p w:rsidR="00205FCC" w:rsidRPr="00784BB4" w:rsidRDefault="00205FCC" w:rsidP="00205FCC">
            <w:pPr>
              <w:pStyle w:val="a9"/>
              <w:tabs>
                <w:tab w:val="clear" w:pos="1440"/>
                <w:tab w:val="left" w:pos="708"/>
              </w:tabs>
              <w:spacing w:before="0" w:after="0"/>
              <w:ind w:left="0" w:firstLine="0"/>
              <w:jc w:val="center"/>
              <w:rPr>
                <w:b/>
                <w:sz w:val="18"/>
                <w:szCs w:val="20"/>
              </w:rPr>
            </w:pPr>
            <w:r w:rsidRPr="00784BB4">
              <w:rPr>
                <w:sz w:val="18"/>
                <w:szCs w:val="20"/>
              </w:rPr>
              <w:t>(з ПДВ)</w:t>
            </w:r>
          </w:p>
        </w:tc>
      </w:tr>
      <w:tr w:rsidR="00784BB4" w:rsidRPr="00784BB4" w:rsidTr="00205FCC">
        <w:tc>
          <w:tcPr>
            <w:tcW w:w="2835" w:type="dxa"/>
            <w:tcMar>
              <w:top w:w="0" w:type="dxa"/>
              <w:left w:w="108" w:type="dxa"/>
              <w:bottom w:w="0" w:type="dxa"/>
              <w:right w:w="108" w:type="dxa"/>
            </w:tcMar>
            <w:vAlign w:val="center"/>
          </w:tcPr>
          <w:p w:rsidR="00205FCC" w:rsidRPr="00784BB4" w:rsidRDefault="00205FCC" w:rsidP="00205FCC">
            <w:pPr>
              <w:pStyle w:val="a9"/>
              <w:tabs>
                <w:tab w:val="clear" w:pos="1440"/>
                <w:tab w:val="left" w:pos="708"/>
              </w:tabs>
              <w:spacing w:before="0" w:after="0"/>
              <w:ind w:left="0" w:firstLine="0"/>
              <w:jc w:val="center"/>
              <w:rPr>
                <w:sz w:val="18"/>
                <w:szCs w:val="20"/>
              </w:rPr>
            </w:pPr>
            <w:r w:rsidRPr="00784BB4">
              <w:rPr>
                <w:sz w:val="18"/>
              </w:rPr>
              <w:t xml:space="preserve">ТОВ </w:t>
            </w:r>
            <w:r w:rsidRPr="00784BB4">
              <w:rPr>
                <w:sz w:val="18"/>
                <w:shd w:val="clear" w:color="auto" w:fill="FFFFFF"/>
              </w:rPr>
              <w:t>ФІРМА «ІНТЕРВТОРПРОМ»</w:t>
            </w:r>
          </w:p>
        </w:tc>
        <w:tc>
          <w:tcPr>
            <w:tcW w:w="2551" w:type="dxa"/>
            <w:tcMar>
              <w:top w:w="0" w:type="dxa"/>
              <w:left w:w="108" w:type="dxa"/>
              <w:bottom w:w="0" w:type="dxa"/>
              <w:right w:w="108" w:type="dxa"/>
            </w:tcMar>
            <w:vAlign w:val="center"/>
          </w:tcPr>
          <w:p w:rsidR="00205FCC" w:rsidRPr="00784BB4" w:rsidRDefault="00205FCC" w:rsidP="00205FCC">
            <w:pPr>
              <w:pStyle w:val="a9"/>
              <w:tabs>
                <w:tab w:val="clear" w:pos="1440"/>
                <w:tab w:val="left" w:pos="708"/>
              </w:tabs>
              <w:spacing w:before="0" w:after="0"/>
              <w:ind w:left="0" w:firstLine="0"/>
              <w:jc w:val="center"/>
              <w:rPr>
                <w:sz w:val="18"/>
                <w:szCs w:val="20"/>
              </w:rPr>
            </w:pPr>
            <w:r w:rsidRPr="00784BB4">
              <w:rPr>
                <w:b/>
                <w:sz w:val="18"/>
              </w:rPr>
              <w:t>3 729 600,00</w:t>
            </w:r>
            <w:r w:rsidRPr="00784BB4">
              <w:rPr>
                <w:b/>
                <w:sz w:val="18"/>
                <w:szCs w:val="20"/>
              </w:rPr>
              <w:t xml:space="preserve"> </w:t>
            </w:r>
            <w:r w:rsidRPr="00784BB4">
              <w:rPr>
                <w:sz w:val="18"/>
                <w:szCs w:val="20"/>
              </w:rPr>
              <w:t>грн</w:t>
            </w:r>
          </w:p>
          <w:p w:rsidR="00205FCC" w:rsidRPr="00784BB4" w:rsidRDefault="00205FCC" w:rsidP="00205FCC">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205FCC" w:rsidRPr="00784BB4" w:rsidRDefault="00205FCC" w:rsidP="00205FCC">
            <w:pPr>
              <w:pStyle w:val="a9"/>
              <w:tabs>
                <w:tab w:val="clear" w:pos="1440"/>
                <w:tab w:val="left" w:pos="708"/>
              </w:tabs>
              <w:spacing w:before="0" w:after="0"/>
              <w:ind w:left="0" w:firstLine="0"/>
              <w:jc w:val="center"/>
              <w:rPr>
                <w:sz w:val="18"/>
                <w:szCs w:val="20"/>
              </w:rPr>
            </w:pPr>
            <w:r w:rsidRPr="00784BB4">
              <w:rPr>
                <w:b/>
                <w:sz w:val="18"/>
              </w:rPr>
              <w:t>3 729 600,00</w:t>
            </w:r>
            <w:r w:rsidRPr="00784BB4">
              <w:rPr>
                <w:b/>
                <w:sz w:val="18"/>
                <w:szCs w:val="20"/>
              </w:rPr>
              <w:t xml:space="preserve"> </w:t>
            </w:r>
            <w:r w:rsidRPr="00784BB4">
              <w:rPr>
                <w:sz w:val="18"/>
                <w:szCs w:val="20"/>
              </w:rPr>
              <w:t>грн</w:t>
            </w:r>
          </w:p>
          <w:p w:rsidR="00205FCC" w:rsidRPr="00784BB4" w:rsidRDefault="00205FCC" w:rsidP="00205FCC">
            <w:pPr>
              <w:pStyle w:val="a9"/>
              <w:tabs>
                <w:tab w:val="clear" w:pos="1440"/>
                <w:tab w:val="left" w:pos="708"/>
              </w:tabs>
              <w:spacing w:before="0" w:after="0"/>
              <w:ind w:left="0" w:firstLine="0"/>
              <w:jc w:val="center"/>
              <w:rPr>
                <w:b/>
                <w:sz w:val="18"/>
                <w:szCs w:val="20"/>
              </w:rPr>
            </w:pPr>
            <w:r w:rsidRPr="00784BB4">
              <w:rPr>
                <w:sz w:val="18"/>
                <w:szCs w:val="20"/>
              </w:rPr>
              <w:t>(з ПДВ)</w:t>
            </w:r>
          </w:p>
        </w:tc>
      </w:tr>
    </w:tbl>
    <w:p w:rsidR="00205FCC" w:rsidRPr="00784BB4" w:rsidRDefault="004B62F8" w:rsidP="004B62F8">
      <w:pPr>
        <w:spacing w:before="120" w:after="200"/>
        <w:ind w:left="1418" w:hanging="1418"/>
        <w:jc w:val="both"/>
        <w:outlineLvl w:val="0"/>
      </w:pPr>
      <w:r w:rsidRPr="00784BB4">
        <w:t>(3</w:t>
      </w:r>
      <w:r w:rsidRPr="00784BB4">
        <w:rPr>
          <w:lang w:val="ru-RU"/>
        </w:rPr>
        <w:t>7</w:t>
      </w:r>
      <w:r w:rsidRPr="00784BB4">
        <w:t>8)</w:t>
      </w:r>
      <w:r w:rsidRPr="00784BB4">
        <w:tab/>
        <w:t>Слід зазначити, що згідно з тендерною документацією конкурсних торгів єдиним критерієм оцінки тендерних пропозицій є ціна.</w:t>
      </w:r>
    </w:p>
    <w:p w:rsidR="00205FCC" w:rsidRPr="00784BB4" w:rsidRDefault="003D18E9" w:rsidP="00205FCC">
      <w:pPr>
        <w:ind w:left="1418" w:hanging="1418"/>
        <w:jc w:val="both"/>
        <w:outlineLvl w:val="0"/>
      </w:pPr>
      <w:r w:rsidRPr="00784BB4">
        <w:t>(3</w:t>
      </w:r>
      <w:r w:rsidR="00C42A5E" w:rsidRPr="00784BB4">
        <w:t>7</w:t>
      </w:r>
      <w:r w:rsidR="00E17694" w:rsidRPr="00784BB4">
        <w:t>9</w:t>
      </w:r>
      <w:r w:rsidR="00205FCC" w:rsidRPr="00784BB4">
        <w:t>)</w:t>
      </w:r>
      <w:r w:rsidR="00205FCC" w:rsidRPr="00784BB4">
        <w:tab/>
        <w:t>Отже, згідно з результатами аукціону та з протоколом засідання тендерного комітету Філії «ПВЗ» ПАТ «Укрзалізниця» № 295 від 27.03.2018  переможцем Торгів № 37 визначено ТОВ «ІНТЕРПАЙП УКРАЇНА».</w:t>
      </w:r>
    </w:p>
    <w:p w:rsidR="00205FCC" w:rsidRPr="00784BB4" w:rsidRDefault="003D18E9" w:rsidP="004B62F8">
      <w:pPr>
        <w:spacing w:before="200"/>
        <w:ind w:left="1418" w:hanging="1418"/>
        <w:jc w:val="both"/>
        <w:outlineLvl w:val="0"/>
      </w:pPr>
      <w:r w:rsidRPr="00784BB4">
        <w:t>(3</w:t>
      </w:r>
      <w:r w:rsidR="00E17694" w:rsidRPr="00784BB4">
        <w:rPr>
          <w:lang w:val="ru-RU"/>
        </w:rPr>
        <w:t>80</w:t>
      </w:r>
      <w:r w:rsidR="00205FCC" w:rsidRPr="00784BB4">
        <w:t>)</w:t>
      </w:r>
      <w:r w:rsidR="00205FCC" w:rsidRPr="00784BB4">
        <w:tab/>
        <w:t xml:space="preserve">Так, за результатами проведення Торгів № 37 Філією «ПВЗ» </w:t>
      </w:r>
      <w:r w:rsidR="004B62F8" w:rsidRPr="00784BB4">
        <w:br/>
      </w:r>
      <w:r w:rsidR="00205FCC" w:rsidRPr="00784BB4">
        <w:t>ПАТ «Укрзалізниця» з ТОВ «ІНТЕРПАЙП УКРАЇ</w:t>
      </w:r>
      <w:r w:rsidR="004B62F8" w:rsidRPr="00784BB4">
        <w:t xml:space="preserve">НА» укладено договір поставки </w:t>
      </w:r>
      <w:r w:rsidR="00205FCC" w:rsidRPr="00784BB4">
        <w:t xml:space="preserve">№ ПВРЗ(ВМТП-18.260)ю </w:t>
      </w:r>
      <w:r w:rsidR="004B62F8" w:rsidRPr="00784BB4">
        <w:t xml:space="preserve">від </w:t>
      </w:r>
      <w:r w:rsidR="00205FCC" w:rsidRPr="00784BB4">
        <w:t xml:space="preserve">15.04.2018 на загальну суму </w:t>
      </w:r>
      <w:r w:rsidR="004B62F8" w:rsidRPr="00784BB4">
        <w:br/>
      </w:r>
      <w:r w:rsidR="00205FCC" w:rsidRPr="00784BB4">
        <w:t>3 710 952,00 гр</w:t>
      </w:r>
      <w:r w:rsidR="004B62F8" w:rsidRPr="00784BB4">
        <w:t xml:space="preserve">н </w:t>
      </w:r>
      <w:r w:rsidR="00205FCC" w:rsidRPr="00784BB4">
        <w:t>(з ПДВ).</w:t>
      </w:r>
    </w:p>
    <w:p w:rsidR="00205FCC" w:rsidRPr="00784BB4" w:rsidRDefault="00205FCC" w:rsidP="00205FCC">
      <w:pPr>
        <w:spacing w:before="200"/>
        <w:ind w:left="1418" w:hanging="1418"/>
        <w:jc w:val="both"/>
        <w:outlineLvl w:val="0"/>
        <w:rPr>
          <w:b/>
        </w:rPr>
      </w:pPr>
      <w:r w:rsidRPr="00784BB4">
        <w:rPr>
          <w:b/>
        </w:rPr>
        <w:t>3.38.</w:t>
      </w:r>
      <w:r w:rsidRPr="00784BB4">
        <w:tab/>
      </w:r>
      <w:r w:rsidRPr="00784BB4">
        <w:rPr>
          <w:b/>
        </w:rPr>
        <w:t xml:space="preserve">Торги № 38 </w:t>
      </w:r>
    </w:p>
    <w:p w:rsidR="00205FCC" w:rsidRPr="00784BB4" w:rsidRDefault="003D18E9" w:rsidP="00205FCC">
      <w:pPr>
        <w:spacing w:before="200"/>
        <w:ind w:left="1418" w:hanging="1418"/>
        <w:jc w:val="both"/>
        <w:outlineLvl w:val="0"/>
      </w:pPr>
      <w:r w:rsidRPr="00784BB4">
        <w:t>(3</w:t>
      </w:r>
      <w:r w:rsidR="00E17694" w:rsidRPr="00784BB4">
        <w:t>81</w:t>
      </w:r>
      <w:r w:rsidR="00205FCC" w:rsidRPr="00784BB4">
        <w:t>)</w:t>
      </w:r>
      <w:r w:rsidR="00205FCC" w:rsidRPr="00784BB4">
        <w:tab/>
        <w:t>Філією «ПВЗ» ПАТ «Укрзалізниця»</w:t>
      </w:r>
      <w:r w:rsidR="00205FCC" w:rsidRPr="00784BB4">
        <w:rPr>
          <w:shd w:val="clear" w:color="auto" w:fill="FFFFFF"/>
        </w:rPr>
        <w:t xml:space="preserve"> </w:t>
      </w:r>
      <w:r w:rsidR="00205FCC" w:rsidRPr="00784BB4">
        <w:t>проведено торги на закупівлю – «Колеса суцільнокатані» (оголошення № UA-2018-03-07-000067-b).</w:t>
      </w:r>
    </w:p>
    <w:p w:rsidR="00205FCC" w:rsidRPr="00784BB4" w:rsidRDefault="003D18E9" w:rsidP="00205FCC">
      <w:pPr>
        <w:spacing w:before="200"/>
        <w:ind w:left="1418" w:hanging="1418"/>
        <w:jc w:val="both"/>
        <w:outlineLvl w:val="0"/>
      </w:pPr>
      <w:r w:rsidRPr="00784BB4">
        <w:t>(3</w:t>
      </w:r>
      <w:r w:rsidR="00E17694" w:rsidRPr="00784BB4">
        <w:rPr>
          <w:lang w:val="ru-RU"/>
        </w:rPr>
        <w:t>82</w:t>
      </w:r>
      <w:r w:rsidR="004B62F8" w:rsidRPr="00784BB4">
        <w:t>)</w:t>
      </w:r>
      <w:r w:rsidR="004B62F8" w:rsidRPr="00784BB4">
        <w:tab/>
        <w:t>Предмет закупівлі: к</w:t>
      </w:r>
      <w:r w:rsidR="00205FCC" w:rsidRPr="00784BB4">
        <w:t xml:space="preserve">олесо суцільнокатане. </w:t>
      </w:r>
    </w:p>
    <w:p w:rsidR="00205FCC" w:rsidRPr="00784BB4" w:rsidRDefault="003D18E9" w:rsidP="00205FCC">
      <w:pPr>
        <w:spacing w:before="200"/>
        <w:ind w:left="1418" w:hanging="1418"/>
        <w:jc w:val="both"/>
        <w:outlineLvl w:val="0"/>
      </w:pPr>
      <w:r w:rsidRPr="00784BB4">
        <w:t>(3</w:t>
      </w:r>
      <w:r w:rsidR="00E17694" w:rsidRPr="00784BB4">
        <w:rPr>
          <w:lang w:val="ru-RU"/>
        </w:rPr>
        <w:t>83</w:t>
      </w:r>
      <w:r w:rsidR="00205FCC" w:rsidRPr="00784BB4">
        <w:t>)</w:t>
      </w:r>
      <w:r w:rsidR="00205FCC" w:rsidRPr="00784BB4">
        <w:tab/>
        <w:t xml:space="preserve">Кінцевий строк подання тендерних пропозицій: </w:t>
      </w:r>
      <w:r w:rsidR="00205FCC" w:rsidRPr="00784BB4">
        <w:rPr>
          <w:rStyle w:val="11"/>
        </w:rPr>
        <w:t>22.03.2018 о 10:47</w:t>
      </w:r>
      <w:r w:rsidR="00205FCC" w:rsidRPr="00784BB4">
        <w:t>.</w:t>
      </w:r>
    </w:p>
    <w:p w:rsidR="00205FCC" w:rsidRPr="00784BB4" w:rsidRDefault="003D18E9" w:rsidP="00205FCC">
      <w:pPr>
        <w:spacing w:before="200"/>
        <w:ind w:left="1418" w:hanging="1418"/>
        <w:jc w:val="both"/>
        <w:outlineLvl w:val="0"/>
        <w:rPr>
          <w:rStyle w:val="11"/>
        </w:rPr>
      </w:pPr>
      <w:r w:rsidRPr="00784BB4">
        <w:t>(3</w:t>
      </w:r>
      <w:r w:rsidR="00C42A5E" w:rsidRPr="00784BB4">
        <w:rPr>
          <w:lang w:val="ru-RU"/>
        </w:rPr>
        <w:t>8</w:t>
      </w:r>
      <w:r w:rsidR="00E17694" w:rsidRPr="00784BB4">
        <w:t>4</w:t>
      </w:r>
      <w:r w:rsidR="00205FCC" w:rsidRPr="00784BB4">
        <w:t>)</w:t>
      </w:r>
      <w:r w:rsidR="00205FCC" w:rsidRPr="00784BB4">
        <w:tab/>
        <w:t xml:space="preserve">Початок аукціону: </w:t>
      </w:r>
      <w:r w:rsidR="004B62F8" w:rsidRPr="00784BB4">
        <w:rPr>
          <w:rStyle w:val="11"/>
        </w:rPr>
        <w:t>23.03.2018 о</w:t>
      </w:r>
      <w:r w:rsidR="00205FCC" w:rsidRPr="00784BB4">
        <w:rPr>
          <w:rStyle w:val="11"/>
        </w:rPr>
        <w:t> 1</w:t>
      </w:r>
      <w:r w:rsidR="00205FCC" w:rsidRPr="00784BB4">
        <w:rPr>
          <w:rStyle w:val="11"/>
          <w:lang w:val="ru-RU"/>
        </w:rPr>
        <w:t>5</w:t>
      </w:r>
      <w:r w:rsidR="00205FCC" w:rsidRPr="00784BB4">
        <w:rPr>
          <w:rStyle w:val="11"/>
        </w:rPr>
        <w:t>:</w:t>
      </w:r>
      <w:r w:rsidR="00205FCC" w:rsidRPr="00784BB4">
        <w:rPr>
          <w:rStyle w:val="11"/>
          <w:lang w:val="ru-RU"/>
        </w:rPr>
        <w:t>5</w:t>
      </w:r>
      <w:r w:rsidR="00205FCC" w:rsidRPr="00784BB4">
        <w:rPr>
          <w:rStyle w:val="11"/>
        </w:rPr>
        <w:t>6.</w:t>
      </w:r>
    </w:p>
    <w:p w:rsidR="00205FCC" w:rsidRPr="00784BB4" w:rsidRDefault="00205FCC" w:rsidP="00205FCC">
      <w:pPr>
        <w:spacing w:before="200"/>
        <w:ind w:left="1418" w:hanging="1418"/>
        <w:jc w:val="both"/>
        <w:outlineLvl w:val="0"/>
      </w:pPr>
      <w:r w:rsidRPr="00784BB4">
        <w:t>(</w:t>
      </w:r>
      <w:r w:rsidR="003D18E9" w:rsidRPr="00784BB4">
        <w:t>3</w:t>
      </w:r>
      <w:r w:rsidR="00C42A5E" w:rsidRPr="00784BB4">
        <w:rPr>
          <w:lang w:val="ru-RU"/>
        </w:rPr>
        <w:t>8</w:t>
      </w:r>
      <w:r w:rsidR="00E17694" w:rsidRPr="00784BB4">
        <w:t>5</w:t>
      </w:r>
      <w:r w:rsidRPr="00784BB4">
        <w:t>)</w:t>
      </w:r>
      <w:r w:rsidRPr="00784BB4">
        <w:tab/>
        <w:t xml:space="preserve">Очікувана вартість: 3 729 600,00 грн з (ПДВ). </w:t>
      </w:r>
    </w:p>
    <w:p w:rsidR="00205FCC" w:rsidRPr="00784BB4" w:rsidRDefault="003D18E9" w:rsidP="00205FCC">
      <w:pPr>
        <w:spacing w:before="200"/>
        <w:ind w:left="1418" w:hanging="1418"/>
        <w:jc w:val="both"/>
        <w:outlineLvl w:val="0"/>
      </w:pPr>
      <w:r w:rsidRPr="00784BB4">
        <w:t>(3</w:t>
      </w:r>
      <w:r w:rsidR="00C42A5E" w:rsidRPr="00784BB4">
        <w:rPr>
          <w:lang w:val="ru-RU"/>
        </w:rPr>
        <w:t>8</w:t>
      </w:r>
      <w:r w:rsidR="00E17694" w:rsidRPr="00784BB4">
        <w:t>6</w:t>
      </w:r>
      <w:r w:rsidR="00205FCC" w:rsidRPr="00784BB4">
        <w:t>)</w:t>
      </w:r>
      <w:r w:rsidR="00205FCC" w:rsidRPr="00784BB4">
        <w:tab/>
      </w:r>
      <w:r w:rsidR="00205FCC" w:rsidRPr="00784BB4">
        <w:rPr>
          <w:lang w:val="ru-RU"/>
        </w:rPr>
        <w:t>Розмір мінімального кроку пониження ціни був встановлений:</w:t>
      </w:r>
      <w:r w:rsidR="00205FCC" w:rsidRPr="00784BB4">
        <w:t xml:space="preserve"> 18 648,00</w:t>
      </w:r>
      <w:r w:rsidR="00205FCC" w:rsidRPr="00784BB4">
        <w:rPr>
          <w:rStyle w:val="af5"/>
          <w:b w:val="0"/>
          <w:szCs w:val="21"/>
        </w:rPr>
        <w:t xml:space="preserve"> грн.</w:t>
      </w:r>
    </w:p>
    <w:p w:rsidR="00205FCC" w:rsidRPr="00784BB4" w:rsidRDefault="003D18E9" w:rsidP="00205FCC">
      <w:pPr>
        <w:spacing w:before="200" w:after="200"/>
        <w:ind w:left="1418" w:hanging="1418"/>
        <w:jc w:val="both"/>
        <w:outlineLvl w:val="0"/>
      </w:pPr>
      <w:r w:rsidRPr="00784BB4">
        <w:t>(3</w:t>
      </w:r>
      <w:r w:rsidR="00C42A5E" w:rsidRPr="00784BB4">
        <w:rPr>
          <w:lang w:val="ru-RU"/>
        </w:rPr>
        <w:t>8</w:t>
      </w:r>
      <w:r w:rsidR="00E17694" w:rsidRPr="00784BB4">
        <w:t>7</w:t>
      </w:r>
      <w:r w:rsidR="00205FCC" w:rsidRPr="00784BB4">
        <w:t>)</w:t>
      </w:r>
      <w:r w:rsidR="00205FCC" w:rsidRPr="00784BB4">
        <w:tab/>
        <w:t>Відповідно до реєстру отриманих тендерних пропозицій для участі в                       Торгах № 3</w:t>
      </w:r>
      <w:r w:rsidR="00205FCC" w:rsidRPr="00784BB4">
        <w:rPr>
          <w:lang w:val="ru-RU"/>
        </w:rPr>
        <w:t>8</w:t>
      </w:r>
      <w:r w:rsidR="00205FCC" w:rsidRPr="00784BB4">
        <w:t xml:space="preserve"> тендерні пропозиції подали такі суб’єкти господарювання:</w:t>
      </w:r>
    </w:p>
    <w:p w:rsidR="004B62F8" w:rsidRPr="00784BB4" w:rsidRDefault="004B62F8" w:rsidP="00205FCC">
      <w:pPr>
        <w:spacing w:before="200" w:after="200"/>
        <w:ind w:left="1418" w:hanging="1418"/>
        <w:jc w:val="both"/>
        <w:outlineLvl w:val="0"/>
      </w:pPr>
    </w:p>
    <w:tbl>
      <w:tblPr>
        <w:tblW w:w="0" w:type="auto"/>
        <w:tblInd w:w="152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2835"/>
        <w:gridCol w:w="2551"/>
        <w:gridCol w:w="2835"/>
      </w:tblGrid>
      <w:tr w:rsidR="00784BB4" w:rsidRPr="00784BB4" w:rsidTr="00205FCC">
        <w:trPr>
          <w:trHeight w:val="491"/>
        </w:trPr>
        <w:tc>
          <w:tcPr>
            <w:tcW w:w="2835" w:type="dxa"/>
            <w:tcMar>
              <w:top w:w="0" w:type="dxa"/>
              <w:left w:w="108" w:type="dxa"/>
              <w:bottom w:w="0" w:type="dxa"/>
              <w:right w:w="108" w:type="dxa"/>
            </w:tcMar>
            <w:vAlign w:val="center"/>
            <w:hideMark/>
          </w:tcPr>
          <w:p w:rsidR="00205FCC" w:rsidRPr="00784BB4" w:rsidRDefault="00205FCC" w:rsidP="00205FCC">
            <w:pPr>
              <w:pStyle w:val="a9"/>
              <w:tabs>
                <w:tab w:val="clear" w:pos="1440"/>
                <w:tab w:val="left" w:pos="708"/>
              </w:tabs>
              <w:spacing w:before="0" w:after="0"/>
              <w:ind w:left="0" w:firstLine="0"/>
              <w:jc w:val="center"/>
              <w:rPr>
                <w:b/>
                <w:sz w:val="20"/>
                <w:szCs w:val="20"/>
              </w:rPr>
            </w:pPr>
            <w:r w:rsidRPr="00784BB4">
              <w:rPr>
                <w:b/>
                <w:sz w:val="20"/>
                <w:szCs w:val="20"/>
              </w:rPr>
              <w:lastRenderedPageBreak/>
              <w:t>Найменування учасника</w:t>
            </w:r>
          </w:p>
        </w:tc>
        <w:tc>
          <w:tcPr>
            <w:tcW w:w="2551" w:type="dxa"/>
            <w:tcMar>
              <w:top w:w="0" w:type="dxa"/>
              <w:left w:w="108" w:type="dxa"/>
              <w:bottom w:w="0" w:type="dxa"/>
              <w:right w:w="108" w:type="dxa"/>
            </w:tcMar>
            <w:vAlign w:val="center"/>
            <w:hideMark/>
          </w:tcPr>
          <w:p w:rsidR="00205FCC" w:rsidRPr="00784BB4" w:rsidRDefault="00205FCC" w:rsidP="00205FCC">
            <w:pPr>
              <w:pStyle w:val="a9"/>
              <w:tabs>
                <w:tab w:val="clear" w:pos="1440"/>
                <w:tab w:val="left" w:pos="708"/>
              </w:tabs>
              <w:spacing w:before="0" w:after="0"/>
              <w:ind w:left="0" w:firstLine="0"/>
              <w:jc w:val="center"/>
              <w:rPr>
                <w:b/>
                <w:sz w:val="20"/>
                <w:szCs w:val="20"/>
              </w:rPr>
            </w:pPr>
            <w:r w:rsidRPr="00784BB4">
              <w:rPr>
                <w:b/>
                <w:sz w:val="20"/>
                <w:szCs w:val="20"/>
              </w:rPr>
              <w:t>Початкова цінова пропозиція</w:t>
            </w:r>
          </w:p>
        </w:tc>
        <w:tc>
          <w:tcPr>
            <w:tcW w:w="2835" w:type="dxa"/>
            <w:tcMar>
              <w:top w:w="0" w:type="dxa"/>
              <w:left w:w="108" w:type="dxa"/>
              <w:bottom w:w="0" w:type="dxa"/>
              <w:right w:w="108" w:type="dxa"/>
            </w:tcMar>
            <w:vAlign w:val="center"/>
            <w:hideMark/>
          </w:tcPr>
          <w:p w:rsidR="00205FCC" w:rsidRPr="00784BB4" w:rsidRDefault="00205FCC" w:rsidP="00205FCC">
            <w:pPr>
              <w:pStyle w:val="a9"/>
              <w:tabs>
                <w:tab w:val="clear" w:pos="1440"/>
                <w:tab w:val="left" w:pos="708"/>
              </w:tabs>
              <w:spacing w:before="0" w:after="0"/>
              <w:ind w:left="0" w:firstLine="0"/>
              <w:jc w:val="center"/>
              <w:rPr>
                <w:b/>
                <w:sz w:val="20"/>
                <w:szCs w:val="20"/>
              </w:rPr>
            </w:pPr>
            <w:r w:rsidRPr="00784BB4">
              <w:rPr>
                <w:b/>
                <w:sz w:val="20"/>
                <w:szCs w:val="20"/>
              </w:rPr>
              <w:t>Кінцева цінова пропозиція</w:t>
            </w:r>
          </w:p>
        </w:tc>
      </w:tr>
      <w:tr w:rsidR="00784BB4" w:rsidRPr="00784BB4" w:rsidTr="00205FCC">
        <w:tc>
          <w:tcPr>
            <w:tcW w:w="2835" w:type="dxa"/>
            <w:tcMar>
              <w:top w:w="0" w:type="dxa"/>
              <w:left w:w="108" w:type="dxa"/>
              <w:bottom w:w="0" w:type="dxa"/>
              <w:right w:w="108" w:type="dxa"/>
            </w:tcMar>
            <w:vAlign w:val="center"/>
          </w:tcPr>
          <w:p w:rsidR="00205FCC" w:rsidRPr="00784BB4" w:rsidRDefault="00205FCC" w:rsidP="00205FCC">
            <w:pPr>
              <w:pStyle w:val="a9"/>
              <w:tabs>
                <w:tab w:val="clear" w:pos="1440"/>
                <w:tab w:val="left" w:pos="708"/>
              </w:tabs>
              <w:spacing w:before="0" w:after="0"/>
              <w:ind w:left="0" w:firstLine="0"/>
              <w:jc w:val="center"/>
              <w:rPr>
                <w:sz w:val="18"/>
                <w:szCs w:val="20"/>
              </w:rPr>
            </w:pPr>
            <w:r w:rsidRPr="00784BB4">
              <w:rPr>
                <w:sz w:val="18"/>
              </w:rPr>
              <w:t>ТОВ «ІНТЕРПАЙП УКРАЇНА»</w:t>
            </w:r>
          </w:p>
        </w:tc>
        <w:tc>
          <w:tcPr>
            <w:tcW w:w="2551" w:type="dxa"/>
            <w:tcMar>
              <w:top w:w="0" w:type="dxa"/>
              <w:left w:w="108" w:type="dxa"/>
              <w:bottom w:w="0" w:type="dxa"/>
              <w:right w:w="108" w:type="dxa"/>
            </w:tcMar>
            <w:vAlign w:val="center"/>
          </w:tcPr>
          <w:p w:rsidR="00205FCC" w:rsidRPr="00784BB4" w:rsidRDefault="00205FCC" w:rsidP="00205FCC">
            <w:pPr>
              <w:pStyle w:val="a9"/>
              <w:tabs>
                <w:tab w:val="clear" w:pos="1440"/>
                <w:tab w:val="left" w:pos="708"/>
              </w:tabs>
              <w:spacing w:before="0" w:after="0"/>
              <w:ind w:left="0" w:firstLine="0"/>
              <w:jc w:val="center"/>
              <w:rPr>
                <w:sz w:val="18"/>
                <w:szCs w:val="20"/>
              </w:rPr>
            </w:pPr>
            <w:r w:rsidRPr="00784BB4">
              <w:rPr>
                <w:b/>
                <w:sz w:val="18"/>
              </w:rPr>
              <w:t>3 729 600,00</w:t>
            </w:r>
            <w:r w:rsidRPr="00784BB4">
              <w:rPr>
                <w:b/>
                <w:sz w:val="18"/>
                <w:szCs w:val="20"/>
              </w:rPr>
              <w:t xml:space="preserve"> </w:t>
            </w:r>
            <w:r w:rsidRPr="00784BB4">
              <w:rPr>
                <w:sz w:val="18"/>
                <w:szCs w:val="20"/>
              </w:rPr>
              <w:t>грн</w:t>
            </w:r>
          </w:p>
          <w:p w:rsidR="00205FCC" w:rsidRPr="00784BB4" w:rsidRDefault="00205FCC" w:rsidP="00205FCC">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205FCC" w:rsidRPr="00784BB4" w:rsidRDefault="00205FCC" w:rsidP="00205FCC">
            <w:pPr>
              <w:pStyle w:val="a9"/>
              <w:tabs>
                <w:tab w:val="clear" w:pos="1440"/>
                <w:tab w:val="left" w:pos="708"/>
              </w:tabs>
              <w:spacing w:before="0" w:after="0"/>
              <w:ind w:left="0" w:firstLine="0"/>
              <w:jc w:val="center"/>
              <w:rPr>
                <w:sz w:val="18"/>
                <w:szCs w:val="20"/>
              </w:rPr>
            </w:pPr>
            <w:r w:rsidRPr="00784BB4">
              <w:rPr>
                <w:b/>
                <w:sz w:val="18"/>
              </w:rPr>
              <w:t>3 710 952,00</w:t>
            </w:r>
            <w:r w:rsidRPr="00784BB4">
              <w:rPr>
                <w:b/>
                <w:sz w:val="18"/>
                <w:szCs w:val="20"/>
              </w:rPr>
              <w:t xml:space="preserve"> </w:t>
            </w:r>
            <w:r w:rsidRPr="00784BB4">
              <w:rPr>
                <w:sz w:val="18"/>
                <w:szCs w:val="20"/>
              </w:rPr>
              <w:t>грн</w:t>
            </w:r>
          </w:p>
          <w:p w:rsidR="00205FCC" w:rsidRPr="00784BB4" w:rsidRDefault="00205FCC" w:rsidP="00205FCC">
            <w:pPr>
              <w:pStyle w:val="a9"/>
              <w:tabs>
                <w:tab w:val="clear" w:pos="1440"/>
                <w:tab w:val="left" w:pos="708"/>
              </w:tabs>
              <w:spacing w:before="0" w:after="0"/>
              <w:ind w:left="0" w:firstLine="0"/>
              <w:jc w:val="center"/>
              <w:rPr>
                <w:b/>
                <w:sz w:val="18"/>
                <w:szCs w:val="20"/>
              </w:rPr>
            </w:pPr>
            <w:r w:rsidRPr="00784BB4">
              <w:rPr>
                <w:sz w:val="18"/>
                <w:szCs w:val="20"/>
              </w:rPr>
              <w:t>(з ПДВ)</w:t>
            </w:r>
          </w:p>
        </w:tc>
      </w:tr>
      <w:tr w:rsidR="00784BB4" w:rsidRPr="00784BB4" w:rsidTr="00205FCC">
        <w:tc>
          <w:tcPr>
            <w:tcW w:w="2835" w:type="dxa"/>
            <w:tcMar>
              <w:top w:w="0" w:type="dxa"/>
              <w:left w:w="108" w:type="dxa"/>
              <w:bottom w:w="0" w:type="dxa"/>
              <w:right w:w="108" w:type="dxa"/>
            </w:tcMar>
            <w:vAlign w:val="center"/>
          </w:tcPr>
          <w:p w:rsidR="00205FCC" w:rsidRPr="00784BB4" w:rsidRDefault="00205FCC" w:rsidP="00205FCC">
            <w:pPr>
              <w:pStyle w:val="a9"/>
              <w:tabs>
                <w:tab w:val="clear" w:pos="1440"/>
                <w:tab w:val="left" w:pos="708"/>
              </w:tabs>
              <w:spacing w:before="0" w:after="0"/>
              <w:ind w:left="0" w:firstLine="0"/>
              <w:jc w:val="center"/>
              <w:rPr>
                <w:sz w:val="18"/>
                <w:szCs w:val="20"/>
              </w:rPr>
            </w:pPr>
            <w:r w:rsidRPr="00784BB4">
              <w:rPr>
                <w:sz w:val="18"/>
              </w:rPr>
              <w:t xml:space="preserve">ТОВ </w:t>
            </w:r>
            <w:r w:rsidRPr="00784BB4">
              <w:rPr>
                <w:sz w:val="18"/>
                <w:shd w:val="clear" w:color="auto" w:fill="FFFFFF"/>
              </w:rPr>
              <w:t>ФІРМА «ІНТЕРВТОРПРОМ»</w:t>
            </w:r>
          </w:p>
        </w:tc>
        <w:tc>
          <w:tcPr>
            <w:tcW w:w="2551" w:type="dxa"/>
            <w:tcMar>
              <w:top w:w="0" w:type="dxa"/>
              <w:left w:w="108" w:type="dxa"/>
              <w:bottom w:w="0" w:type="dxa"/>
              <w:right w:w="108" w:type="dxa"/>
            </w:tcMar>
            <w:vAlign w:val="center"/>
          </w:tcPr>
          <w:p w:rsidR="00205FCC" w:rsidRPr="00784BB4" w:rsidRDefault="00205FCC" w:rsidP="00205FCC">
            <w:pPr>
              <w:pStyle w:val="a9"/>
              <w:tabs>
                <w:tab w:val="clear" w:pos="1440"/>
                <w:tab w:val="left" w:pos="708"/>
              </w:tabs>
              <w:spacing w:before="0" w:after="0"/>
              <w:ind w:left="0" w:firstLine="0"/>
              <w:jc w:val="center"/>
              <w:rPr>
                <w:sz w:val="18"/>
                <w:szCs w:val="20"/>
              </w:rPr>
            </w:pPr>
            <w:r w:rsidRPr="00784BB4">
              <w:rPr>
                <w:b/>
                <w:sz w:val="18"/>
              </w:rPr>
              <w:t>3 729 600,00</w:t>
            </w:r>
            <w:r w:rsidRPr="00784BB4">
              <w:rPr>
                <w:b/>
                <w:sz w:val="18"/>
                <w:szCs w:val="20"/>
              </w:rPr>
              <w:t xml:space="preserve"> </w:t>
            </w:r>
            <w:r w:rsidRPr="00784BB4">
              <w:rPr>
                <w:sz w:val="18"/>
                <w:szCs w:val="20"/>
              </w:rPr>
              <w:t>грн</w:t>
            </w:r>
          </w:p>
          <w:p w:rsidR="00205FCC" w:rsidRPr="00784BB4" w:rsidRDefault="00205FCC" w:rsidP="00205FCC">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205FCC" w:rsidRPr="00784BB4" w:rsidRDefault="00205FCC" w:rsidP="00205FCC">
            <w:pPr>
              <w:pStyle w:val="a9"/>
              <w:tabs>
                <w:tab w:val="clear" w:pos="1440"/>
                <w:tab w:val="left" w:pos="708"/>
              </w:tabs>
              <w:spacing w:before="0" w:after="0"/>
              <w:ind w:left="0" w:firstLine="0"/>
              <w:jc w:val="center"/>
              <w:rPr>
                <w:sz w:val="18"/>
                <w:szCs w:val="20"/>
              </w:rPr>
            </w:pPr>
            <w:r w:rsidRPr="00784BB4">
              <w:rPr>
                <w:b/>
                <w:sz w:val="18"/>
              </w:rPr>
              <w:t>3 729 600,00</w:t>
            </w:r>
            <w:r w:rsidRPr="00784BB4">
              <w:rPr>
                <w:b/>
                <w:sz w:val="18"/>
                <w:szCs w:val="20"/>
              </w:rPr>
              <w:t xml:space="preserve"> </w:t>
            </w:r>
            <w:r w:rsidRPr="00784BB4">
              <w:rPr>
                <w:sz w:val="18"/>
                <w:szCs w:val="20"/>
              </w:rPr>
              <w:t>грн</w:t>
            </w:r>
          </w:p>
          <w:p w:rsidR="00205FCC" w:rsidRPr="00784BB4" w:rsidRDefault="00205FCC" w:rsidP="00205FCC">
            <w:pPr>
              <w:pStyle w:val="a9"/>
              <w:tabs>
                <w:tab w:val="clear" w:pos="1440"/>
                <w:tab w:val="left" w:pos="708"/>
              </w:tabs>
              <w:spacing w:before="0" w:after="0"/>
              <w:ind w:left="0" w:firstLine="0"/>
              <w:jc w:val="center"/>
              <w:rPr>
                <w:b/>
                <w:sz w:val="18"/>
                <w:szCs w:val="20"/>
              </w:rPr>
            </w:pPr>
            <w:r w:rsidRPr="00784BB4">
              <w:rPr>
                <w:sz w:val="18"/>
                <w:szCs w:val="20"/>
              </w:rPr>
              <w:t>(з ПДВ)</w:t>
            </w:r>
          </w:p>
        </w:tc>
      </w:tr>
    </w:tbl>
    <w:p w:rsidR="00205FCC" w:rsidRPr="00784BB4" w:rsidRDefault="004B62F8" w:rsidP="004B62F8">
      <w:pPr>
        <w:spacing w:before="120" w:after="200"/>
        <w:ind w:left="1418" w:hanging="1418"/>
        <w:jc w:val="both"/>
        <w:outlineLvl w:val="0"/>
      </w:pPr>
      <w:r w:rsidRPr="00784BB4">
        <w:t>(3</w:t>
      </w:r>
      <w:r w:rsidRPr="00784BB4">
        <w:rPr>
          <w:lang w:val="ru-RU"/>
        </w:rPr>
        <w:t>8</w:t>
      </w:r>
      <w:r w:rsidRPr="00784BB4">
        <w:t>8)</w:t>
      </w:r>
      <w:r w:rsidRPr="00784BB4">
        <w:tab/>
        <w:t>Слід зазначити, що згідно з тендерною документацією конкурсних торгів єдиним критерієм оцінки тендерних пропозицій є ціна.</w:t>
      </w:r>
    </w:p>
    <w:p w:rsidR="00205FCC" w:rsidRPr="00784BB4" w:rsidRDefault="003D18E9" w:rsidP="00205FCC">
      <w:pPr>
        <w:ind w:left="1418" w:hanging="1418"/>
        <w:jc w:val="both"/>
        <w:outlineLvl w:val="0"/>
      </w:pPr>
      <w:r w:rsidRPr="00784BB4">
        <w:t>(3</w:t>
      </w:r>
      <w:r w:rsidR="00C42A5E" w:rsidRPr="00784BB4">
        <w:t>8</w:t>
      </w:r>
      <w:r w:rsidR="00E17694" w:rsidRPr="00784BB4">
        <w:t>9</w:t>
      </w:r>
      <w:r w:rsidR="00205FCC" w:rsidRPr="00784BB4">
        <w:t>)</w:t>
      </w:r>
      <w:r w:rsidR="00205FCC" w:rsidRPr="00784BB4">
        <w:tab/>
        <w:t>Отже, згідно з результатами аукціону та з протоколом засідання тендерного комітету Філії «ПВЗ» ПАТ «Укрзалізниця» № 294 від 27.03.2018  переможцем Торгів № 38 визначено ТОВ «ІНТЕРПАЙП УКРАЇНА».</w:t>
      </w:r>
    </w:p>
    <w:p w:rsidR="00205FCC" w:rsidRPr="00784BB4" w:rsidRDefault="003D18E9" w:rsidP="00205FCC">
      <w:pPr>
        <w:spacing w:before="200"/>
        <w:ind w:left="1418" w:hanging="1418"/>
        <w:jc w:val="both"/>
        <w:outlineLvl w:val="0"/>
      </w:pPr>
      <w:r w:rsidRPr="00784BB4">
        <w:t>(3</w:t>
      </w:r>
      <w:r w:rsidR="00E17694" w:rsidRPr="00784BB4">
        <w:rPr>
          <w:lang w:val="ru-RU"/>
        </w:rPr>
        <w:t>90</w:t>
      </w:r>
      <w:r w:rsidR="00205FCC" w:rsidRPr="00784BB4">
        <w:t>)</w:t>
      </w:r>
      <w:r w:rsidR="00205FCC" w:rsidRPr="00784BB4">
        <w:tab/>
        <w:t>Так, за результатами проведення Торгів № 3</w:t>
      </w:r>
      <w:r w:rsidR="00205FCC" w:rsidRPr="00784BB4">
        <w:rPr>
          <w:lang w:val="ru-RU"/>
        </w:rPr>
        <w:t>8</w:t>
      </w:r>
      <w:r w:rsidR="00205FCC" w:rsidRPr="00784BB4">
        <w:t xml:space="preserve"> Філією «ПВЗ» </w:t>
      </w:r>
      <w:r w:rsidR="004B62F8" w:rsidRPr="00784BB4">
        <w:br/>
      </w:r>
      <w:r w:rsidR="00205FCC" w:rsidRPr="00784BB4">
        <w:t>ПАТ «Укрзалізниця» з ТОВ «ІНТЕРПАЙП УКРАЇ</w:t>
      </w:r>
      <w:r w:rsidR="004B62F8" w:rsidRPr="00784BB4">
        <w:t xml:space="preserve">НА» укладено договір поставки </w:t>
      </w:r>
      <w:r w:rsidR="00205FCC" w:rsidRPr="00784BB4">
        <w:t xml:space="preserve">№ ПВРЗ(ВМТП-18.259)ю </w:t>
      </w:r>
      <w:r w:rsidR="004B62F8" w:rsidRPr="00784BB4">
        <w:t xml:space="preserve">від </w:t>
      </w:r>
      <w:r w:rsidR="00205FCC" w:rsidRPr="00784BB4">
        <w:t xml:space="preserve">15.04.2018 на загальну суму </w:t>
      </w:r>
      <w:r w:rsidR="004B62F8" w:rsidRPr="00784BB4">
        <w:br/>
      </w:r>
      <w:r w:rsidR="00205FCC" w:rsidRPr="00784BB4">
        <w:t>3 710 952,</w:t>
      </w:r>
      <w:r w:rsidR="004B62F8" w:rsidRPr="00784BB4">
        <w:t xml:space="preserve">00 грн </w:t>
      </w:r>
      <w:r w:rsidR="00205FCC" w:rsidRPr="00784BB4">
        <w:t>(з ПДВ).</w:t>
      </w:r>
    </w:p>
    <w:p w:rsidR="00205FCC" w:rsidRPr="00784BB4" w:rsidRDefault="00205FCC" w:rsidP="00205FCC">
      <w:pPr>
        <w:spacing w:before="200"/>
        <w:ind w:left="1418" w:hanging="1418"/>
        <w:jc w:val="both"/>
        <w:outlineLvl w:val="0"/>
        <w:rPr>
          <w:b/>
        </w:rPr>
      </w:pPr>
      <w:r w:rsidRPr="00784BB4">
        <w:rPr>
          <w:b/>
        </w:rPr>
        <w:t>3.39.</w:t>
      </w:r>
      <w:r w:rsidRPr="00784BB4">
        <w:tab/>
      </w:r>
      <w:r w:rsidRPr="00784BB4">
        <w:rPr>
          <w:b/>
        </w:rPr>
        <w:t xml:space="preserve">Торги № 39 </w:t>
      </w:r>
    </w:p>
    <w:p w:rsidR="00205FCC" w:rsidRPr="00784BB4" w:rsidRDefault="003D18E9" w:rsidP="00205FCC">
      <w:pPr>
        <w:spacing w:before="200"/>
        <w:ind w:left="1418" w:hanging="1418"/>
        <w:jc w:val="both"/>
        <w:outlineLvl w:val="0"/>
      </w:pPr>
      <w:r w:rsidRPr="00784BB4">
        <w:t>(3</w:t>
      </w:r>
      <w:r w:rsidR="00E17694" w:rsidRPr="00784BB4">
        <w:t>91</w:t>
      </w:r>
      <w:r w:rsidR="00205FCC" w:rsidRPr="00784BB4">
        <w:t>)</w:t>
      </w:r>
      <w:r w:rsidR="00205FCC" w:rsidRPr="00784BB4">
        <w:tab/>
        <w:t>Філією «ПВЗ» ПАТ «Укрзалізниця»</w:t>
      </w:r>
      <w:r w:rsidR="00205FCC" w:rsidRPr="00784BB4">
        <w:rPr>
          <w:shd w:val="clear" w:color="auto" w:fill="FFFFFF"/>
        </w:rPr>
        <w:t xml:space="preserve"> </w:t>
      </w:r>
      <w:r w:rsidR="00205FCC" w:rsidRPr="00784BB4">
        <w:t>проведено торги на закупівлю – «Колеса суцільнокатані» (оголошення № UA-2018-03-07-000299-c).</w:t>
      </w:r>
    </w:p>
    <w:p w:rsidR="00205FCC" w:rsidRPr="00784BB4" w:rsidRDefault="003D18E9" w:rsidP="00205FCC">
      <w:pPr>
        <w:spacing w:before="200"/>
        <w:ind w:left="1418" w:hanging="1418"/>
        <w:jc w:val="both"/>
        <w:outlineLvl w:val="0"/>
      </w:pPr>
      <w:r w:rsidRPr="00784BB4">
        <w:t>(3</w:t>
      </w:r>
      <w:r w:rsidR="00E17694" w:rsidRPr="00784BB4">
        <w:rPr>
          <w:lang w:val="ru-RU"/>
        </w:rPr>
        <w:t>92</w:t>
      </w:r>
      <w:r w:rsidR="004B62F8" w:rsidRPr="00784BB4">
        <w:t>)</w:t>
      </w:r>
      <w:r w:rsidR="004B62F8" w:rsidRPr="00784BB4">
        <w:tab/>
        <w:t>Предмет закупівлі: к</w:t>
      </w:r>
      <w:r w:rsidR="00205FCC" w:rsidRPr="00784BB4">
        <w:t xml:space="preserve">олесо суцільнокатане. </w:t>
      </w:r>
    </w:p>
    <w:p w:rsidR="00205FCC" w:rsidRPr="00784BB4" w:rsidRDefault="003D18E9" w:rsidP="00205FCC">
      <w:pPr>
        <w:spacing w:before="200"/>
        <w:ind w:left="1418" w:hanging="1418"/>
        <w:jc w:val="both"/>
        <w:outlineLvl w:val="0"/>
      </w:pPr>
      <w:r w:rsidRPr="00784BB4">
        <w:t>(3</w:t>
      </w:r>
      <w:r w:rsidR="00E17694" w:rsidRPr="00784BB4">
        <w:rPr>
          <w:lang w:val="ru-RU"/>
        </w:rPr>
        <w:t>93</w:t>
      </w:r>
      <w:r w:rsidR="00205FCC" w:rsidRPr="00784BB4">
        <w:t>)</w:t>
      </w:r>
      <w:r w:rsidR="00205FCC" w:rsidRPr="00784BB4">
        <w:tab/>
        <w:t xml:space="preserve">Кінцевий строк подання тендерних пропозицій: </w:t>
      </w:r>
      <w:r w:rsidR="00205FCC" w:rsidRPr="00784BB4">
        <w:rPr>
          <w:rStyle w:val="11"/>
        </w:rPr>
        <w:t>22.03.2018 о 10:47</w:t>
      </w:r>
      <w:r w:rsidR="00205FCC" w:rsidRPr="00784BB4">
        <w:t>.</w:t>
      </w:r>
    </w:p>
    <w:p w:rsidR="00205FCC" w:rsidRPr="00784BB4" w:rsidRDefault="003D18E9" w:rsidP="00205FCC">
      <w:pPr>
        <w:spacing w:before="200"/>
        <w:ind w:left="1418" w:hanging="1418"/>
        <w:jc w:val="both"/>
        <w:outlineLvl w:val="0"/>
        <w:rPr>
          <w:rStyle w:val="11"/>
        </w:rPr>
      </w:pPr>
      <w:r w:rsidRPr="00784BB4">
        <w:t>(3</w:t>
      </w:r>
      <w:r w:rsidR="00C42A5E" w:rsidRPr="00784BB4">
        <w:rPr>
          <w:lang w:val="ru-RU"/>
        </w:rPr>
        <w:t>9</w:t>
      </w:r>
      <w:r w:rsidR="00E17694" w:rsidRPr="00784BB4">
        <w:t>4</w:t>
      </w:r>
      <w:r w:rsidR="00205FCC" w:rsidRPr="00784BB4">
        <w:t>)</w:t>
      </w:r>
      <w:r w:rsidR="00205FCC" w:rsidRPr="00784BB4">
        <w:tab/>
        <w:t xml:space="preserve">Початок аукціону: </w:t>
      </w:r>
      <w:r w:rsidR="004B62F8" w:rsidRPr="00784BB4">
        <w:rPr>
          <w:rStyle w:val="11"/>
        </w:rPr>
        <w:t>23.03.2018 о</w:t>
      </w:r>
      <w:r w:rsidR="00205FCC" w:rsidRPr="00784BB4">
        <w:rPr>
          <w:rStyle w:val="11"/>
        </w:rPr>
        <w:t> </w:t>
      </w:r>
      <w:r w:rsidR="00205FCC" w:rsidRPr="00784BB4">
        <w:rPr>
          <w:rStyle w:val="11"/>
          <w:lang w:val="ru-RU"/>
        </w:rPr>
        <w:t>14</w:t>
      </w:r>
      <w:r w:rsidR="00205FCC" w:rsidRPr="00784BB4">
        <w:rPr>
          <w:rStyle w:val="11"/>
        </w:rPr>
        <w:t>:</w:t>
      </w:r>
      <w:r w:rsidR="00205FCC" w:rsidRPr="00784BB4">
        <w:rPr>
          <w:rStyle w:val="11"/>
          <w:lang w:val="ru-RU"/>
        </w:rPr>
        <w:t>20</w:t>
      </w:r>
      <w:r w:rsidR="00205FCC" w:rsidRPr="00784BB4">
        <w:rPr>
          <w:rStyle w:val="11"/>
        </w:rPr>
        <w:t>.</w:t>
      </w:r>
    </w:p>
    <w:p w:rsidR="00205FCC" w:rsidRPr="00784BB4" w:rsidRDefault="003D18E9" w:rsidP="00205FCC">
      <w:pPr>
        <w:spacing w:before="200"/>
        <w:ind w:left="1418" w:hanging="1418"/>
        <w:jc w:val="both"/>
        <w:outlineLvl w:val="0"/>
      </w:pPr>
      <w:r w:rsidRPr="00784BB4">
        <w:t>(3</w:t>
      </w:r>
      <w:r w:rsidR="00C42A5E" w:rsidRPr="00784BB4">
        <w:rPr>
          <w:lang w:val="ru-RU"/>
        </w:rPr>
        <w:t>9</w:t>
      </w:r>
      <w:r w:rsidR="00E17694" w:rsidRPr="00784BB4">
        <w:t>5</w:t>
      </w:r>
      <w:r w:rsidR="00205FCC" w:rsidRPr="00784BB4">
        <w:t>)</w:t>
      </w:r>
      <w:r w:rsidR="00205FCC" w:rsidRPr="00784BB4">
        <w:tab/>
        <w:t xml:space="preserve">Очікувана вартість: 3 729 600,00 грн з (ПДВ). </w:t>
      </w:r>
    </w:p>
    <w:p w:rsidR="00205FCC" w:rsidRPr="00784BB4" w:rsidRDefault="003D18E9" w:rsidP="00205FCC">
      <w:pPr>
        <w:spacing w:before="200"/>
        <w:ind w:left="1418" w:hanging="1418"/>
        <w:jc w:val="both"/>
        <w:outlineLvl w:val="0"/>
      </w:pPr>
      <w:r w:rsidRPr="00784BB4">
        <w:t>(3</w:t>
      </w:r>
      <w:r w:rsidR="00C42A5E" w:rsidRPr="00784BB4">
        <w:rPr>
          <w:lang w:val="ru-RU"/>
        </w:rPr>
        <w:t>9</w:t>
      </w:r>
      <w:r w:rsidR="00E17694" w:rsidRPr="00784BB4">
        <w:t>6</w:t>
      </w:r>
      <w:r w:rsidR="00205FCC" w:rsidRPr="00784BB4">
        <w:t>)</w:t>
      </w:r>
      <w:r w:rsidR="00205FCC" w:rsidRPr="00784BB4">
        <w:tab/>
      </w:r>
      <w:r w:rsidR="00205FCC" w:rsidRPr="00784BB4">
        <w:rPr>
          <w:lang w:val="ru-RU"/>
        </w:rPr>
        <w:t>Розмір мінімального кроку пониження ціни був встановлений:</w:t>
      </w:r>
      <w:r w:rsidR="00205FCC" w:rsidRPr="00784BB4">
        <w:t xml:space="preserve"> 18 648,00</w:t>
      </w:r>
      <w:r w:rsidR="00205FCC" w:rsidRPr="00784BB4">
        <w:rPr>
          <w:rStyle w:val="af5"/>
          <w:b w:val="0"/>
          <w:szCs w:val="21"/>
        </w:rPr>
        <w:t xml:space="preserve"> грн.</w:t>
      </w:r>
    </w:p>
    <w:p w:rsidR="00205FCC" w:rsidRPr="00784BB4" w:rsidRDefault="003D18E9" w:rsidP="004B62F8">
      <w:pPr>
        <w:spacing w:before="200" w:after="120"/>
        <w:ind w:left="1418" w:hanging="1418"/>
        <w:jc w:val="both"/>
        <w:outlineLvl w:val="0"/>
        <w:rPr>
          <w:lang w:val="ru-RU"/>
        </w:rPr>
      </w:pPr>
      <w:r w:rsidRPr="00784BB4">
        <w:t>(3</w:t>
      </w:r>
      <w:r w:rsidR="00C42A5E" w:rsidRPr="00784BB4">
        <w:rPr>
          <w:lang w:val="ru-RU"/>
        </w:rPr>
        <w:t>9</w:t>
      </w:r>
      <w:r w:rsidR="00E17694" w:rsidRPr="00784BB4">
        <w:t>7</w:t>
      </w:r>
      <w:r w:rsidR="00205FCC" w:rsidRPr="00784BB4">
        <w:t>)</w:t>
      </w:r>
      <w:r w:rsidR="00205FCC" w:rsidRPr="00784BB4">
        <w:tab/>
        <w:t>Відповідно до реєстру отриманих тендерних пропозицій для участі в                       Торгах № 3</w:t>
      </w:r>
      <w:r w:rsidR="00205FCC" w:rsidRPr="00784BB4">
        <w:rPr>
          <w:lang w:val="ru-RU"/>
        </w:rPr>
        <w:t>9</w:t>
      </w:r>
      <w:r w:rsidR="00205FCC" w:rsidRPr="00784BB4">
        <w:t xml:space="preserve"> тендерні пропозиції подали такі суб’єкти господарювання:</w:t>
      </w:r>
    </w:p>
    <w:tbl>
      <w:tblPr>
        <w:tblW w:w="0" w:type="auto"/>
        <w:tblInd w:w="152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2835"/>
        <w:gridCol w:w="2551"/>
        <w:gridCol w:w="2835"/>
      </w:tblGrid>
      <w:tr w:rsidR="00784BB4" w:rsidRPr="00784BB4" w:rsidTr="00205FCC">
        <w:trPr>
          <w:trHeight w:val="491"/>
        </w:trPr>
        <w:tc>
          <w:tcPr>
            <w:tcW w:w="2835" w:type="dxa"/>
            <w:tcMar>
              <w:top w:w="0" w:type="dxa"/>
              <w:left w:w="108" w:type="dxa"/>
              <w:bottom w:w="0" w:type="dxa"/>
              <w:right w:w="108" w:type="dxa"/>
            </w:tcMar>
            <w:vAlign w:val="center"/>
            <w:hideMark/>
          </w:tcPr>
          <w:p w:rsidR="00205FCC" w:rsidRPr="00784BB4" w:rsidRDefault="00205FCC" w:rsidP="00205FCC">
            <w:pPr>
              <w:pStyle w:val="a9"/>
              <w:tabs>
                <w:tab w:val="clear" w:pos="1440"/>
                <w:tab w:val="left" w:pos="708"/>
              </w:tabs>
              <w:spacing w:before="0" w:after="0"/>
              <w:ind w:left="0" w:firstLine="0"/>
              <w:jc w:val="center"/>
              <w:rPr>
                <w:b/>
                <w:sz w:val="20"/>
                <w:szCs w:val="20"/>
              </w:rPr>
            </w:pPr>
            <w:r w:rsidRPr="00784BB4">
              <w:rPr>
                <w:b/>
                <w:sz w:val="20"/>
                <w:szCs w:val="20"/>
              </w:rPr>
              <w:t>Найменування учасника</w:t>
            </w:r>
          </w:p>
        </w:tc>
        <w:tc>
          <w:tcPr>
            <w:tcW w:w="2551" w:type="dxa"/>
            <w:tcMar>
              <w:top w:w="0" w:type="dxa"/>
              <w:left w:w="108" w:type="dxa"/>
              <w:bottom w:w="0" w:type="dxa"/>
              <w:right w:w="108" w:type="dxa"/>
            </w:tcMar>
            <w:vAlign w:val="center"/>
            <w:hideMark/>
          </w:tcPr>
          <w:p w:rsidR="00205FCC" w:rsidRPr="00784BB4" w:rsidRDefault="00205FCC" w:rsidP="00205FCC">
            <w:pPr>
              <w:pStyle w:val="a9"/>
              <w:tabs>
                <w:tab w:val="clear" w:pos="1440"/>
                <w:tab w:val="left" w:pos="708"/>
              </w:tabs>
              <w:spacing w:before="0" w:after="0"/>
              <w:ind w:left="0" w:firstLine="0"/>
              <w:jc w:val="center"/>
              <w:rPr>
                <w:b/>
                <w:sz w:val="20"/>
                <w:szCs w:val="20"/>
              </w:rPr>
            </w:pPr>
            <w:r w:rsidRPr="00784BB4">
              <w:rPr>
                <w:b/>
                <w:sz w:val="20"/>
                <w:szCs w:val="20"/>
              </w:rPr>
              <w:t>Початкова цінова пропозиція</w:t>
            </w:r>
          </w:p>
        </w:tc>
        <w:tc>
          <w:tcPr>
            <w:tcW w:w="2835" w:type="dxa"/>
            <w:tcMar>
              <w:top w:w="0" w:type="dxa"/>
              <w:left w:w="108" w:type="dxa"/>
              <w:bottom w:w="0" w:type="dxa"/>
              <w:right w:w="108" w:type="dxa"/>
            </w:tcMar>
            <w:vAlign w:val="center"/>
            <w:hideMark/>
          </w:tcPr>
          <w:p w:rsidR="00205FCC" w:rsidRPr="00784BB4" w:rsidRDefault="00205FCC" w:rsidP="00205FCC">
            <w:pPr>
              <w:pStyle w:val="a9"/>
              <w:tabs>
                <w:tab w:val="clear" w:pos="1440"/>
                <w:tab w:val="left" w:pos="708"/>
              </w:tabs>
              <w:spacing w:before="0" w:after="0"/>
              <w:ind w:left="0" w:firstLine="0"/>
              <w:jc w:val="center"/>
              <w:rPr>
                <w:b/>
                <w:sz w:val="20"/>
                <w:szCs w:val="20"/>
              </w:rPr>
            </w:pPr>
            <w:r w:rsidRPr="00784BB4">
              <w:rPr>
                <w:b/>
                <w:sz w:val="20"/>
                <w:szCs w:val="20"/>
              </w:rPr>
              <w:t>Кінцева цінова пропозиція</w:t>
            </w:r>
          </w:p>
        </w:tc>
      </w:tr>
      <w:tr w:rsidR="00784BB4" w:rsidRPr="00784BB4" w:rsidTr="00205FCC">
        <w:tc>
          <w:tcPr>
            <w:tcW w:w="2835" w:type="dxa"/>
            <w:tcMar>
              <w:top w:w="0" w:type="dxa"/>
              <w:left w:w="108" w:type="dxa"/>
              <w:bottom w:w="0" w:type="dxa"/>
              <w:right w:w="108" w:type="dxa"/>
            </w:tcMar>
            <w:vAlign w:val="center"/>
          </w:tcPr>
          <w:p w:rsidR="00205FCC" w:rsidRPr="00784BB4" w:rsidRDefault="00205FCC" w:rsidP="00205FCC">
            <w:pPr>
              <w:pStyle w:val="a9"/>
              <w:tabs>
                <w:tab w:val="clear" w:pos="1440"/>
                <w:tab w:val="left" w:pos="708"/>
              </w:tabs>
              <w:spacing w:before="0" w:after="0"/>
              <w:ind w:left="0" w:firstLine="0"/>
              <w:jc w:val="center"/>
              <w:rPr>
                <w:sz w:val="18"/>
                <w:szCs w:val="20"/>
              </w:rPr>
            </w:pPr>
            <w:r w:rsidRPr="00784BB4">
              <w:rPr>
                <w:sz w:val="18"/>
              </w:rPr>
              <w:t>ТОВ «ІНТЕРПАЙП УКРАЇНА»</w:t>
            </w:r>
          </w:p>
        </w:tc>
        <w:tc>
          <w:tcPr>
            <w:tcW w:w="2551" w:type="dxa"/>
            <w:tcMar>
              <w:top w:w="0" w:type="dxa"/>
              <w:left w:w="108" w:type="dxa"/>
              <w:bottom w:w="0" w:type="dxa"/>
              <w:right w:w="108" w:type="dxa"/>
            </w:tcMar>
            <w:vAlign w:val="center"/>
          </w:tcPr>
          <w:p w:rsidR="00205FCC" w:rsidRPr="00784BB4" w:rsidRDefault="00205FCC" w:rsidP="00205FCC">
            <w:pPr>
              <w:pStyle w:val="a9"/>
              <w:tabs>
                <w:tab w:val="clear" w:pos="1440"/>
                <w:tab w:val="left" w:pos="708"/>
              </w:tabs>
              <w:spacing w:before="0" w:after="0"/>
              <w:ind w:left="0" w:firstLine="0"/>
              <w:jc w:val="center"/>
              <w:rPr>
                <w:sz w:val="18"/>
                <w:szCs w:val="20"/>
              </w:rPr>
            </w:pPr>
            <w:r w:rsidRPr="00784BB4">
              <w:rPr>
                <w:b/>
                <w:sz w:val="18"/>
              </w:rPr>
              <w:t>3 729 600,00</w:t>
            </w:r>
            <w:r w:rsidRPr="00784BB4">
              <w:rPr>
                <w:b/>
                <w:sz w:val="18"/>
                <w:szCs w:val="20"/>
              </w:rPr>
              <w:t xml:space="preserve"> </w:t>
            </w:r>
            <w:r w:rsidRPr="00784BB4">
              <w:rPr>
                <w:sz w:val="18"/>
                <w:szCs w:val="20"/>
              </w:rPr>
              <w:t>грн</w:t>
            </w:r>
          </w:p>
          <w:p w:rsidR="00205FCC" w:rsidRPr="00784BB4" w:rsidRDefault="00205FCC" w:rsidP="00205FCC">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205FCC" w:rsidRPr="00784BB4" w:rsidRDefault="00205FCC" w:rsidP="00205FCC">
            <w:pPr>
              <w:pStyle w:val="a9"/>
              <w:tabs>
                <w:tab w:val="clear" w:pos="1440"/>
                <w:tab w:val="left" w:pos="708"/>
              </w:tabs>
              <w:spacing w:before="0" w:after="0"/>
              <w:ind w:left="0" w:firstLine="0"/>
              <w:jc w:val="center"/>
              <w:rPr>
                <w:sz w:val="18"/>
                <w:szCs w:val="20"/>
              </w:rPr>
            </w:pPr>
            <w:r w:rsidRPr="00784BB4">
              <w:rPr>
                <w:b/>
                <w:sz w:val="18"/>
              </w:rPr>
              <w:t>3 710 952,00</w:t>
            </w:r>
            <w:r w:rsidRPr="00784BB4">
              <w:rPr>
                <w:b/>
                <w:sz w:val="18"/>
                <w:szCs w:val="20"/>
              </w:rPr>
              <w:t xml:space="preserve"> </w:t>
            </w:r>
            <w:r w:rsidRPr="00784BB4">
              <w:rPr>
                <w:sz w:val="18"/>
                <w:szCs w:val="20"/>
              </w:rPr>
              <w:t>грн</w:t>
            </w:r>
          </w:p>
          <w:p w:rsidR="00205FCC" w:rsidRPr="00784BB4" w:rsidRDefault="00205FCC" w:rsidP="00205FCC">
            <w:pPr>
              <w:pStyle w:val="a9"/>
              <w:tabs>
                <w:tab w:val="clear" w:pos="1440"/>
                <w:tab w:val="left" w:pos="708"/>
              </w:tabs>
              <w:spacing w:before="0" w:after="0"/>
              <w:ind w:left="0" w:firstLine="0"/>
              <w:jc w:val="center"/>
              <w:rPr>
                <w:b/>
                <w:sz w:val="18"/>
                <w:szCs w:val="20"/>
              </w:rPr>
            </w:pPr>
            <w:r w:rsidRPr="00784BB4">
              <w:rPr>
                <w:sz w:val="18"/>
                <w:szCs w:val="20"/>
              </w:rPr>
              <w:t>(з ПДВ)</w:t>
            </w:r>
          </w:p>
        </w:tc>
      </w:tr>
      <w:tr w:rsidR="00784BB4" w:rsidRPr="00784BB4" w:rsidTr="00205FCC">
        <w:tc>
          <w:tcPr>
            <w:tcW w:w="2835" w:type="dxa"/>
            <w:tcMar>
              <w:top w:w="0" w:type="dxa"/>
              <w:left w:w="108" w:type="dxa"/>
              <w:bottom w:w="0" w:type="dxa"/>
              <w:right w:w="108" w:type="dxa"/>
            </w:tcMar>
            <w:vAlign w:val="center"/>
          </w:tcPr>
          <w:p w:rsidR="00205FCC" w:rsidRPr="00784BB4" w:rsidRDefault="00205FCC" w:rsidP="00205FCC">
            <w:pPr>
              <w:pStyle w:val="a9"/>
              <w:tabs>
                <w:tab w:val="clear" w:pos="1440"/>
                <w:tab w:val="left" w:pos="708"/>
              </w:tabs>
              <w:spacing w:before="0" w:after="0"/>
              <w:ind w:left="0" w:firstLine="0"/>
              <w:jc w:val="center"/>
              <w:rPr>
                <w:sz w:val="18"/>
                <w:szCs w:val="20"/>
              </w:rPr>
            </w:pPr>
            <w:r w:rsidRPr="00784BB4">
              <w:rPr>
                <w:sz w:val="18"/>
              </w:rPr>
              <w:t xml:space="preserve">ТОВ </w:t>
            </w:r>
            <w:r w:rsidRPr="00784BB4">
              <w:rPr>
                <w:sz w:val="18"/>
                <w:shd w:val="clear" w:color="auto" w:fill="FFFFFF"/>
              </w:rPr>
              <w:t>ФІРМА «ІНТЕРВТОРПРОМ»</w:t>
            </w:r>
          </w:p>
        </w:tc>
        <w:tc>
          <w:tcPr>
            <w:tcW w:w="2551" w:type="dxa"/>
            <w:tcMar>
              <w:top w:w="0" w:type="dxa"/>
              <w:left w:w="108" w:type="dxa"/>
              <w:bottom w:w="0" w:type="dxa"/>
              <w:right w:w="108" w:type="dxa"/>
            </w:tcMar>
            <w:vAlign w:val="center"/>
          </w:tcPr>
          <w:p w:rsidR="00205FCC" w:rsidRPr="00784BB4" w:rsidRDefault="00205FCC" w:rsidP="00205FCC">
            <w:pPr>
              <w:pStyle w:val="a9"/>
              <w:tabs>
                <w:tab w:val="clear" w:pos="1440"/>
                <w:tab w:val="left" w:pos="708"/>
              </w:tabs>
              <w:spacing w:before="0" w:after="0"/>
              <w:ind w:left="0" w:firstLine="0"/>
              <w:jc w:val="center"/>
              <w:rPr>
                <w:sz w:val="18"/>
                <w:szCs w:val="20"/>
              </w:rPr>
            </w:pPr>
            <w:r w:rsidRPr="00784BB4">
              <w:rPr>
                <w:b/>
                <w:sz w:val="18"/>
              </w:rPr>
              <w:t>3 729 600,00</w:t>
            </w:r>
            <w:r w:rsidRPr="00784BB4">
              <w:rPr>
                <w:b/>
                <w:sz w:val="18"/>
                <w:szCs w:val="20"/>
              </w:rPr>
              <w:t xml:space="preserve"> </w:t>
            </w:r>
            <w:r w:rsidRPr="00784BB4">
              <w:rPr>
                <w:sz w:val="18"/>
                <w:szCs w:val="20"/>
              </w:rPr>
              <w:t>грн</w:t>
            </w:r>
          </w:p>
          <w:p w:rsidR="00205FCC" w:rsidRPr="00784BB4" w:rsidRDefault="00205FCC" w:rsidP="00205FCC">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205FCC" w:rsidRPr="00784BB4" w:rsidRDefault="00205FCC" w:rsidP="00205FCC">
            <w:pPr>
              <w:pStyle w:val="a9"/>
              <w:tabs>
                <w:tab w:val="clear" w:pos="1440"/>
                <w:tab w:val="left" w:pos="708"/>
              </w:tabs>
              <w:spacing w:before="0" w:after="0"/>
              <w:ind w:left="0" w:firstLine="0"/>
              <w:jc w:val="center"/>
              <w:rPr>
                <w:sz w:val="18"/>
                <w:szCs w:val="20"/>
              </w:rPr>
            </w:pPr>
            <w:r w:rsidRPr="00784BB4">
              <w:rPr>
                <w:b/>
                <w:sz w:val="18"/>
              </w:rPr>
              <w:t>3 729 600,00</w:t>
            </w:r>
            <w:r w:rsidRPr="00784BB4">
              <w:rPr>
                <w:b/>
                <w:sz w:val="18"/>
                <w:szCs w:val="20"/>
              </w:rPr>
              <w:t xml:space="preserve"> </w:t>
            </w:r>
            <w:r w:rsidRPr="00784BB4">
              <w:rPr>
                <w:sz w:val="18"/>
                <w:szCs w:val="20"/>
              </w:rPr>
              <w:t>грн</w:t>
            </w:r>
          </w:p>
          <w:p w:rsidR="00205FCC" w:rsidRPr="00784BB4" w:rsidRDefault="00205FCC" w:rsidP="00205FCC">
            <w:pPr>
              <w:pStyle w:val="a9"/>
              <w:tabs>
                <w:tab w:val="clear" w:pos="1440"/>
                <w:tab w:val="left" w:pos="708"/>
              </w:tabs>
              <w:spacing w:before="0" w:after="0"/>
              <w:ind w:left="0" w:firstLine="0"/>
              <w:jc w:val="center"/>
              <w:rPr>
                <w:b/>
                <w:sz w:val="18"/>
                <w:szCs w:val="20"/>
              </w:rPr>
            </w:pPr>
            <w:r w:rsidRPr="00784BB4">
              <w:rPr>
                <w:sz w:val="18"/>
                <w:szCs w:val="20"/>
              </w:rPr>
              <w:t>(з ПДВ)</w:t>
            </w:r>
          </w:p>
        </w:tc>
      </w:tr>
    </w:tbl>
    <w:p w:rsidR="00205FCC" w:rsidRPr="00784BB4" w:rsidRDefault="004B62F8" w:rsidP="004B62F8">
      <w:pPr>
        <w:spacing w:before="120" w:after="200"/>
        <w:ind w:left="1418" w:hanging="1418"/>
        <w:jc w:val="both"/>
        <w:outlineLvl w:val="0"/>
      </w:pPr>
      <w:r w:rsidRPr="00784BB4">
        <w:t>(3</w:t>
      </w:r>
      <w:r w:rsidRPr="00784BB4">
        <w:rPr>
          <w:lang w:val="ru-RU"/>
        </w:rPr>
        <w:t>9</w:t>
      </w:r>
      <w:r w:rsidRPr="00784BB4">
        <w:t>8)</w:t>
      </w:r>
      <w:r w:rsidRPr="00784BB4">
        <w:tab/>
        <w:t>Слід зазначити, що згідно з тендерною документацією конкурсних торгів єдиним критерієм оцінки тендерних пропозицій є ціна.</w:t>
      </w:r>
    </w:p>
    <w:p w:rsidR="00205FCC" w:rsidRPr="00784BB4" w:rsidRDefault="003D18E9" w:rsidP="00205FCC">
      <w:pPr>
        <w:ind w:left="1418" w:hanging="1418"/>
        <w:jc w:val="both"/>
        <w:outlineLvl w:val="0"/>
      </w:pPr>
      <w:r w:rsidRPr="00784BB4">
        <w:t>(3</w:t>
      </w:r>
      <w:r w:rsidR="00C42A5E" w:rsidRPr="00784BB4">
        <w:t>9</w:t>
      </w:r>
      <w:r w:rsidR="00E17694" w:rsidRPr="00784BB4">
        <w:t>9</w:t>
      </w:r>
      <w:r w:rsidR="00205FCC" w:rsidRPr="00784BB4">
        <w:t>)</w:t>
      </w:r>
      <w:r w:rsidR="00205FCC" w:rsidRPr="00784BB4">
        <w:tab/>
        <w:t>Отже, згідно з результатами аукціону та з протоколом засідання тендерного комітету Філії «ПВЗ» ПАТ «Укрзалізниця» № 293 від 27.03.2018  переможцем Торгів № 39 визначено ТОВ «ІНТЕРПАЙП УКРАЇНА».</w:t>
      </w:r>
    </w:p>
    <w:p w:rsidR="00205FCC" w:rsidRPr="00784BB4" w:rsidRDefault="00E17694" w:rsidP="00205FCC">
      <w:pPr>
        <w:spacing w:before="200"/>
        <w:ind w:left="1418" w:hanging="1418"/>
        <w:jc w:val="both"/>
        <w:outlineLvl w:val="0"/>
      </w:pPr>
      <w:r w:rsidRPr="00784BB4">
        <w:t>(400</w:t>
      </w:r>
      <w:r w:rsidR="00205FCC" w:rsidRPr="00784BB4">
        <w:t>)</w:t>
      </w:r>
      <w:r w:rsidR="00205FCC" w:rsidRPr="00784BB4">
        <w:tab/>
        <w:t>Так, за результатами проведення Торгів № 3</w:t>
      </w:r>
      <w:r w:rsidR="00205FCC" w:rsidRPr="00784BB4">
        <w:rPr>
          <w:lang w:val="ru-RU"/>
        </w:rPr>
        <w:t>9</w:t>
      </w:r>
      <w:r w:rsidR="00205FCC" w:rsidRPr="00784BB4">
        <w:t xml:space="preserve"> Філією «ПВЗ» </w:t>
      </w:r>
      <w:r w:rsidR="004B62F8" w:rsidRPr="00784BB4">
        <w:br/>
      </w:r>
      <w:r w:rsidR="00205FCC" w:rsidRPr="00784BB4">
        <w:t>ПАТ «Укрзалізниця» з ТОВ «ІНТЕРПАЙП УКРАЇ</w:t>
      </w:r>
      <w:r w:rsidR="004B62F8" w:rsidRPr="00784BB4">
        <w:t xml:space="preserve">НА» укладено договір поставки </w:t>
      </w:r>
      <w:r w:rsidR="00205FCC" w:rsidRPr="00784BB4">
        <w:t xml:space="preserve">№ ПВРЗ(ВМТП-18.258)ю </w:t>
      </w:r>
      <w:r w:rsidR="004B62F8" w:rsidRPr="00784BB4">
        <w:t xml:space="preserve">від </w:t>
      </w:r>
      <w:r w:rsidR="00205FCC" w:rsidRPr="00784BB4">
        <w:t xml:space="preserve">15.04.2018 на загальну суму </w:t>
      </w:r>
      <w:r w:rsidR="004B62F8" w:rsidRPr="00784BB4">
        <w:br/>
      </w:r>
      <w:r w:rsidR="00205FCC" w:rsidRPr="00784BB4">
        <w:t>3 710 952,00 гр</w:t>
      </w:r>
      <w:r w:rsidR="004B62F8" w:rsidRPr="00784BB4">
        <w:t xml:space="preserve">н </w:t>
      </w:r>
      <w:r w:rsidR="00205FCC" w:rsidRPr="00784BB4">
        <w:t>(з ПДВ).</w:t>
      </w:r>
    </w:p>
    <w:p w:rsidR="004B62F8" w:rsidRPr="00784BB4" w:rsidRDefault="004B62F8" w:rsidP="00205FCC">
      <w:pPr>
        <w:spacing w:before="200"/>
        <w:ind w:left="1418" w:hanging="1418"/>
        <w:jc w:val="both"/>
        <w:outlineLvl w:val="0"/>
        <w:rPr>
          <w:b/>
        </w:rPr>
      </w:pPr>
    </w:p>
    <w:p w:rsidR="004B62F8" w:rsidRPr="00784BB4" w:rsidRDefault="004B62F8" w:rsidP="00205FCC">
      <w:pPr>
        <w:spacing w:before="200"/>
        <w:ind w:left="1418" w:hanging="1418"/>
        <w:jc w:val="both"/>
        <w:outlineLvl w:val="0"/>
        <w:rPr>
          <w:b/>
        </w:rPr>
      </w:pPr>
    </w:p>
    <w:p w:rsidR="00205FCC" w:rsidRPr="00784BB4" w:rsidRDefault="003D18E9" w:rsidP="00205FCC">
      <w:pPr>
        <w:spacing w:before="200"/>
        <w:ind w:left="1418" w:hanging="1418"/>
        <w:jc w:val="both"/>
        <w:outlineLvl w:val="0"/>
        <w:rPr>
          <w:b/>
        </w:rPr>
      </w:pPr>
      <w:r w:rsidRPr="00784BB4">
        <w:rPr>
          <w:b/>
        </w:rPr>
        <w:lastRenderedPageBreak/>
        <w:t>3.40</w:t>
      </w:r>
      <w:r w:rsidR="00205FCC" w:rsidRPr="00784BB4">
        <w:rPr>
          <w:b/>
        </w:rPr>
        <w:t>.</w:t>
      </w:r>
      <w:r w:rsidR="00205FCC" w:rsidRPr="00784BB4">
        <w:tab/>
      </w:r>
      <w:r w:rsidRPr="00784BB4">
        <w:rPr>
          <w:b/>
        </w:rPr>
        <w:t>Торги № 40</w:t>
      </w:r>
      <w:r w:rsidR="00205FCC" w:rsidRPr="00784BB4">
        <w:rPr>
          <w:b/>
        </w:rPr>
        <w:t xml:space="preserve"> </w:t>
      </w:r>
    </w:p>
    <w:p w:rsidR="00205FCC" w:rsidRPr="00784BB4" w:rsidRDefault="00E17694" w:rsidP="00205FCC">
      <w:pPr>
        <w:spacing w:before="200"/>
        <w:ind w:left="1418" w:hanging="1418"/>
        <w:jc w:val="both"/>
        <w:outlineLvl w:val="0"/>
        <w:rPr>
          <w:lang w:val="ru-RU"/>
        </w:rPr>
      </w:pPr>
      <w:r w:rsidRPr="00784BB4">
        <w:t>(401</w:t>
      </w:r>
      <w:r w:rsidR="00205FCC" w:rsidRPr="00784BB4">
        <w:t>)</w:t>
      </w:r>
      <w:r w:rsidR="00205FCC" w:rsidRPr="00784BB4">
        <w:tab/>
      </w:r>
      <w:r w:rsidR="000E3196" w:rsidRPr="00784BB4">
        <w:t>Філією «ЦЗВ» ПАТ «Укрзалізниця»</w:t>
      </w:r>
      <w:r w:rsidR="003D18E9" w:rsidRPr="00784BB4">
        <w:rPr>
          <w:shd w:val="clear" w:color="auto" w:fill="FFFFFF"/>
        </w:rPr>
        <w:t xml:space="preserve"> </w:t>
      </w:r>
      <w:r w:rsidR="003D18E9" w:rsidRPr="00784BB4">
        <w:t>проведено торги на закупівлю</w:t>
      </w:r>
      <w:r w:rsidR="00205FCC" w:rsidRPr="00784BB4">
        <w:t xml:space="preserve"> – </w:t>
      </w:r>
      <w:r w:rsidR="003D18E9" w:rsidRPr="00784BB4">
        <w:t>«Бандаж чорновий для залізничного рухомого складу»</w:t>
      </w:r>
      <w:r w:rsidR="00205FCC" w:rsidRPr="00784BB4">
        <w:t xml:space="preserve"> (оголошення № </w:t>
      </w:r>
      <w:r w:rsidR="003D18E9" w:rsidRPr="00784BB4">
        <w:t>UA-2018-07-10-001597-a</w:t>
      </w:r>
      <w:r w:rsidR="00205FCC" w:rsidRPr="00784BB4">
        <w:t>).</w:t>
      </w:r>
      <w:r w:rsidR="000E3196" w:rsidRPr="00784BB4">
        <w:rPr>
          <w:lang w:val="ru-RU"/>
        </w:rPr>
        <w:t xml:space="preserve"> </w:t>
      </w:r>
    </w:p>
    <w:p w:rsidR="00205FCC" w:rsidRPr="00784BB4" w:rsidRDefault="00E17694" w:rsidP="00205FCC">
      <w:pPr>
        <w:spacing w:before="200"/>
        <w:ind w:left="1418" w:hanging="1418"/>
        <w:jc w:val="both"/>
        <w:outlineLvl w:val="0"/>
      </w:pPr>
      <w:r w:rsidRPr="00784BB4">
        <w:t>(402</w:t>
      </w:r>
      <w:r w:rsidR="00205FCC" w:rsidRPr="00784BB4">
        <w:t>)</w:t>
      </w:r>
      <w:r w:rsidR="00205FCC" w:rsidRPr="00784BB4">
        <w:tab/>
        <w:t xml:space="preserve">Предмет закупівлі: </w:t>
      </w:r>
      <w:r w:rsidR="004B62F8" w:rsidRPr="00784BB4">
        <w:t>б</w:t>
      </w:r>
      <w:r w:rsidR="003D18E9" w:rsidRPr="00784BB4">
        <w:t>андаж чорновий для залізничного рухомого складу</w:t>
      </w:r>
      <w:r w:rsidR="00205FCC" w:rsidRPr="00784BB4">
        <w:t xml:space="preserve">. </w:t>
      </w:r>
    </w:p>
    <w:p w:rsidR="00205FCC" w:rsidRPr="00784BB4" w:rsidRDefault="003D18E9" w:rsidP="00205FCC">
      <w:pPr>
        <w:spacing w:before="200"/>
        <w:ind w:left="1418" w:hanging="1418"/>
        <w:jc w:val="both"/>
        <w:outlineLvl w:val="0"/>
      </w:pPr>
      <w:r w:rsidRPr="00784BB4">
        <w:t>(</w:t>
      </w:r>
      <w:r w:rsidR="00E17694" w:rsidRPr="00784BB4">
        <w:rPr>
          <w:lang w:val="ru-RU"/>
        </w:rPr>
        <w:t>403</w:t>
      </w:r>
      <w:r w:rsidR="00205FCC" w:rsidRPr="00784BB4">
        <w:t>)</w:t>
      </w:r>
      <w:r w:rsidR="00205FCC" w:rsidRPr="00784BB4">
        <w:tab/>
        <w:t xml:space="preserve">Кінцевий строк подання тендерних пропозицій: </w:t>
      </w:r>
      <w:r w:rsidRPr="00784BB4">
        <w:rPr>
          <w:rStyle w:val="11"/>
          <w:lang w:val="ru-RU"/>
        </w:rPr>
        <w:t>10</w:t>
      </w:r>
      <w:r w:rsidRPr="00784BB4">
        <w:rPr>
          <w:rStyle w:val="11"/>
        </w:rPr>
        <w:t>.0</w:t>
      </w:r>
      <w:r w:rsidRPr="00784BB4">
        <w:rPr>
          <w:rStyle w:val="11"/>
          <w:lang w:val="ru-RU"/>
        </w:rPr>
        <w:t>8</w:t>
      </w:r>
      <w:r w:rsidR="00205FCC" w:rsidRPr="00784BB4">
        <w:rPr>
          <w:rStyle w:val="11"/>
        </w:rPr>
        <w:t>.2018 о 10:</w:t>
      </w:r>
      <w:r w:rsidRPr="00784BB4">
        <w:rPr>
          <w:rStyle w:val="11"/>
          <w:lang w:val="ru-RU"/>
        </w:rPr>
        <w:t>00</w:t>
      </w:r>
      <w:r w:rsidR="00205FCC" w:rsidRPr="00784BB4">
        <w:t>.</w:t>
      </w:r>
    </w:p>
    <w:p w:rsidR="00205FCC" w:rsidRPr="00784BB4" w:rsidRDefault="00E17694" w:rsidP="00205FCC">
      <w:pPr>
        <w:spacing w:before="200"/>
        <w:ind w:left="1418" w:hanging="1418"/>
        <w:jc w:val="both"/>
        <w:outlineLvl w:val="0"/>
        <w:rPr>
          <w:rStyle w:val="11"/>
        </w:rPr>
      </w:pPr>
      <w:r w:rsidRPr="00784BB4">
        <w:t>(404</w:t>
      </w:r>
      <w:r w:rsidR="00205FCC" w:rsidRPr="00784BB4">
        <w:t>)</w:t>
      </w:r>
      <w:r w:rsidR="00205FCC" w:rsidRPr="00784BB4">
        <w:tab/>
        <w:t xml:space="preserve">Початок аукціону: </w:t>
      </w:r>
      <w:r w:rsidR="003D18E9" w:rsidRPr="00784BB4">
        <w:rPr>
          <w:rStyle w:val="11"/>
          <w:lang w:val="ru-RU"/>
        </w:rPr>
        <w:t>12</w:t>
      </w:r>
      <w:r w:rsidR="003D18E9" w:rsidRPr="00784BB4">
        <w:rPr>
          <w:rStyle w:val="11"/>
        </w:rPr>
        <w:t>.0</w:t>
      </w:r>
      <w:r w:rsidR="003D18E9" w:rsidRPr="00784BB4">
        <w:rPr>
          <w:rStyle w:val="11"/>
          <w:lang w:val="ru-RU"/>
        </w:rPr>
        <w:t>9</w:t>
      </w:r>
      <w:r w:rsidR="004B62F8" w:rsidRPr="00784BB4">
        <w:rPr>
          <w:rStyle w:val="11"/>
        </w:rPr>
        <w:t>.2018 о</w:t>
      </w:r>
      <w:r w:rsidR="00205FCC" w:rsidRPr="00784BB4">
        <w:rPr>
          <w:rStyle w:val="11"/>
        </w:rPr>
        <w:t> </w:t>
      </w:r>
      <w:r w:rsidR="003D18E9" w:rsidRPr="00784BB4">
        <w:rPr>
          <w:rStyle w:val="11"/>
          <w:lang w:val="ru-RU"/>
        </w:rPr>
        <w:t>15</w:t>
      </w:r>
      <w:r w:rsidR="00205FCC" w:rsidRPr="00784BB4">
        <w:rPr>
          <w:rStyle w:val="11"/>
        </w:rPr>
        <w:t>:</w:t>
      </w:r>
      <w:r w:rsidR="003D18E9" w:rsidRPr="00784BB4">
        <w:rPr>
          <w:rStyle w:val="11"/>
          <w:lang w:val="ru-RU"/>
        </w:rPr>
        <w:t>1</w:t>
      </w:r>
      <w:r w:rsidR="00205FCC" w:rsidRPr="00784BB4">
        <w:rPr>
          <w:rStyle w:val="11"/>
          <w:lang w:val="ru-RU"/>
        </w:rPr>
        <w:t>0</w:t>
      </w:r>
      <w:r w:rsidR="00205FCC" w:rsidRPr="00784BB4">
        <w:rPr>
          <w:rStyle w:val="11"/>
        </w:rPr>
        <w:t>.</w:t>
      </w:r>
    </w:p>
    <w:p w:rsidR="00205FCC" w:rsidRPr="00784BB4" w:rsidRDefault="00C42A5E" w:rsidP="00205FCC">
      <w:pPr>
        <w:spacing w:before="200"/>
        <w:ind w:left="1418" w:hanging="1418"/>
        <w:jc w:val="both"/>
        <w:outlineLvl w:val="0"/>
      </w:pPr>
      <w:r w:rsidRPr="00784BB4">
        <w:t>(40</w:t>
      </w:r>
      <w:r w:rsidR="00E17694" w:rsidRPr="00784BB4">
        <w:t>5</w:t>
      </w:r>
      <w:r w:rsidR="00205FCC" w:rsidRPr="00784BB4">
        <w:t>)</w:t>
      </w:r>
      <w:r w:rsidR="00205FCC" w:rsidRPr="00784BB4">
        <w:tab/>
        <w:t xml:space="preserve">Очікувана вартість: </w:t>
      </w:r>
      <w:r w:rsidR="003D18E9" w:rsidRPr="00784BB4">
        <w:t>47 720 748,00</w:t>
      </w:r>
      <w:r w:rsidR="00205FCC" w:rsidRPr="00784BB4">
        <w:t xml:space="preserve"> грн з (ПДВ). </w:t>
      </w:r>
    </w:p>
    <w:p w:rsidR="00205FCC" w:rsidRPr="00784BB4" w:rsidRDefault="00C42A5E" w:rsidP="00205FCC">
      <w:pPr>
        <w:spacing w:before="200"/>
        <w:ind w:left="1418" w:hanging="1418"/>
        <w:jc w:val="both"/>
        <w:outlineLvl w:val="0"/>
      </w:pPr>
      <w:r w:rsidRPr="00784BB4">
        <w:t>(40</w:t>
      </w:r>
      <w:r w:rsidR="00E17694" w:rsidRPr="00784BB4">
        <w:t>6</w:t>
      </w:r>
      <w:r w:rsidR="00205FCC" w:rsidRPr="00784BB4">
        <w:t>)</w:t>
      </w:r>
      <w:r w:rsidR="00205FCC" w:rsidRPr="00784BB4">
        <w:tab/>
      </w:r>
      <w:r w:rsidR="00205FCC" w:rsidRPr="00784BB4">
        <w:rPr>
          <w:lang w:val="ru-RU"/>
        </w:rPr>
        <w:t>Розмір мінімального кроку пониження ціни був встановлений:</w:t>
      </w:r>
      <w:r w:rsidR="00205FCC" w:rsidRPr="00784BB4">
        <w:t xml:space="preserve"> </w:t>
      </w:r>
      <w:r w:rsidR="003D18E9" w:rsidRPr="00784BB4">
        <w:t>238 603,74</w:t>
      </w:r>
      <w:r w:rsidR="00205FCC" w:rsidRPr="00784BB4">
        <w:rPr>
          <w:rStyle w:val="af5"/>
          <w:b w:val="0"/>
          <w:szCs w:val="21"/>
        </w:rPr>
        <w:t xml:space="preserve"> грн.</w:t>
      </w:r>
    </w:p>
    <w:p w:rsidR="00205FCC" w:rsidRPr="00784BB4" w:rsidRDefault="00C42A5E" w:rsidP="004B62F8">
      <w:pPr>
        <w:spacing w:before="200" w:after="120"/>
        <w:ind w:left="1418" w:hanging="1418"/>
        <w:jc w:val="both"/>
        <w:outlineLvl w:val="0"/>
        <w:rPr>
          <w:lang w:val="ru-RU"/>
        </w:rPr>
      </w:pPr>
      <w:r w:rsidRPr="00784BB4">
        <w:t>(40</w:t>
      </w:r>
      <w:r w:rsidR="00E17694" w:rsidRPr="00784BB4">
        <w:t>7</w:t>
      </w:r>
      <w:r w:rsidR="00205FCC" w:rsidRPr="00784BB4">
        <w:t>)</w:t>
      </w:r>
      <w:r w:rsidR="00205FCC" w:rsidRPr="00784BB4">
        <w:tab/>
        <w:t xml:space="preserve">Відповідно до реєстру отриманих тендерних пропозицій для участі в </w:t>
      </w:r>
      <w:r w:rsidR="003D18E9" w:rsidRPr="00784BB4">
        <w:t xml:space="preserve">                      Торгах № </w:t>
      </w:r>
      <w:r w:rsidR="003D18E9" w:rsidRPr="00784BB4">
        <w:rPr>
          <w:lang w:val="ru-RU"/>
        </w:rPr>
        <w:t>40</w:t>
      </w:r>
      <w:r w:rsidR="00205FCC" w:rsidRPr="00784BB4">
        <w:t xml:space="preserve"> тендерні пропозиції подали такі суб’єкти господарювання:</w:t>
      </w:r>
    </w:p>
    <w:tbl>
      <w:tblPr>
        <w:tblW w:w="0" w:type="auto"/>
        <w:tblInd w:w="152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2835"/>
        <w:gridCol w:w="2551"/>
        <w:gridCol w:w="2835"/>
      </w:tblGrid>
      <w:tr w:rsidR="00784BB4" w:rsidRPr="00784BB4" w:rsidTr="00205FCC">
        <w:trPr>
          <w:trHeight w:val="491"/>
        </w:trPr>
        <w:tc>
          <w:tcPr>
            <w:tcW w:w="2835" w:type="dxa"/>
            <w:tcMar>
              <w:top w:w="0" w:type="dxa"/>
              <w:left w:w="108" w:type="dxa"/>
              <w:bottom w:w="0" w:type="dxa"/>
              <w:right w:w="108" w:type="dxa"/>
            </w:tcMar>
            <w:vAlign w:val="center"/>
            <w:hideMark/>
          </w:tcPr>
          <w:p w:rsidR="00205FCC" w:rsidRPr="00784BB4" w:rsidRDefault="00205FCC" w:rsidP="00205FCC">
            <w:pPr>
              <w:pStyle w:val="a9"/>
              <w:tabs>
                <w:tab w:val="clear" w:pos="1440"/>
                <w:tab w:val="left" w:pos="708"/>
              </w:tabs>
              <w:spacing w:before="0" w:after="0"/>
              <w:ind w:left="0" w:firstLine="0"/>
              <w:jc w:val="center"/>
              <w:rPr>
                <w:b/>
                <w:sz w:val="20"/>
                <w:szCs w:val="20"/>
              </w:rPr>
            </w:pPr>
            <w:r w:rsidRPr="00784BB4">
              <w:rPr>
                <w:b/>
                <w:sz w:val="20"/>
                <w:szCs w:val="20"/>
              </w:rPr>
              <w:t>Найменування учасника</w:t>
            </w:r>
          </w:p>
        </w:tc>
        <w:tc>
          <w:tcPr>
            <w:tcW w:w="2551" w:type="dxa"/>
            <w:tcMar>
              <w:top w:w="0" w:type="dxa"/>
              <w:left w:w="108" w:type="dxa"/>
              <w:bottom w:w="0" w:type="dxa"/>
              <w:right w:w="108" w:type="dxa"/>
            </w:tcMar>
            <w:vAlign w:val="center"/>
            <w:hideMark/>
          </w:tcPr>
          <w:p w:rsidR="00205FCC" w:rsidRPr="00784BB4" w:rsidRDefault="00205FCC" w:rsidP="00205FCC">
            <w:pPr>
              <w:pStyle w:val="a9"/>
              <w:tabs>
                <w:tab w:val="clear" w:pos="1440"/>
                <w:tab w:val="left" w:pos="708"/>
              </w:tabs>
              <w:spacing w:before="0" w:after="0"/>
              <w:ind w:left="0" w:firstLine="0"/>
              <w:jc w:val="center"/>
              <w:rPr>
                <w:b/>
                <w:sz w:val="20"/>
                <w:szCs w:val="20"/>
              </w:rPr>
            </w:pPr>
            <w:r w:rsidRPr="00784BB4">
              <w:rPr>
                <w:b/>
                <w:sz w:val="20"/>
                <w:szCs w:val="20"/>
              </w:rPr>
              <w:t>Початкова цінова пропозиція</w:t>
            </w:r>
          </w:p>
        </w:tc>
        <w:tc>
          <w:tcPr>
            <w:tcW w:w="2835" w:type="dxa"/>
            <w:tcMar>
              <w:top w:w="0" w:type="dxa"/>
              <w:left w:w="108" w:type="dxa"/>
              <w:bottom w:w="0" w:type="dxa"/>
              <w:right w:w="108" w:type="dxa"/>
            </w:tcMar>
            <w:vAlign w:val="center"/>
            <w:hideMark/>
          </w:tcPr>
          <w:p w:rsidR="00205FCC" w:rsidRPr="00784BB4" w:rsidRDefault="00205FCC" w:rsidP="00205FCC">
            <w:pPr>
              <w:pStyle w:val="a9"/>
              <w:tabs>
                <w:tab w:val="clear" w:pos="1440"/>
                <w:tab w:val="left" w:pos="708"/>
              </w:tabs>
              <w:spacing w:before="0" w:after="0"/>
              <w:ind w:left="0" w:firstLine="0"/>
              <w:jc w:val="center"/>
              <w:rPr>
                <w:b/>
                <w:sz w:val="20"/>
                <w:szCs w:val="20"/>
              </w:rPr>
            </w:pPr>
            <w:r w:rsidRPr="00784BB4">
              <w:rPr>
                <w:b/>
                <w:sz w:val="20"/>
                <w:szCs w:val="20"/>
              </w:rPr>
              <w:t>Кінцева цінова пропозиція</w:t>
            </w:r>
          </w:p>
        </w:tc>
      </w:tr>
      <w:tr w:rsidR="00784BB4" w:rsidRPr="00784BB4" w:rsidTr="00205FCC">
        <w:tc>
          <w:tcPr>
            <w:tcW w:w="2835" w:type="dxa"/>
            <w:tcMar>
              <w:top w:w="0" w:type="dxa"/>
              <w:left w:w="108" w:type="dxa"/>
              <w:bottom w:w="0" w:type="dxa"/>
              <w:right w:w="108" w:type="dxa"/>
            </w:tcMar>
            <w:vAlign w:val="center"/>
          </w:tcPr>
          <w:p w:rsidR="00205FCC" w:rsidRPr="00784BB4" w:rsidRDefault="00205FCC" w:rsidP="00205FCC">
            <w:pPr>
              <w:pStyle w:val="a9"/>
              <w:tabs>
                <w:tab w:val="clear" w:pos="1440"/>
                <w:tab w:val="left" w:pos="708"/>
              </w:tabs>
              <w:spacing w:before="0" w:after="0"/>
              <w:ind w:left="0" w:firstLine="0"/>
              <w:jc w:val="center"/>
              <w:rPr>
                <w:sz w:val="18"/>
                <w:szCs w:val="20"/>
              </w:rPr>
            </w:pPr>
            <w:r w:rsidRPr="00784BB4">
              <w:rPr>
                <w:sz w:val="18"/>
              </w:rPr>
              <w:t>ТОВ «ІНТЕРПАЙП УКРАЇНА»</w:t>
            </w:r>
          </w:p>
        </w:tc>
        <w:tc>
          <w:tcPr>
            <w:tcW w:w="2551" w:type="dxa"/>
            <w:tcMar>
              <w:top w:w="0" w:type="dxa"/>
              <w:left w:w="108" w:type="dxa"/>
              <w:bottom w:w="0" w:type="dxa"/>
              <w:right w:w="108" w:type="dxa"/>
            </w:tcMar>
            <w:vAlign w:val="center"/>
          </w:tcPr>
          <w:p w:rsidR="00205FCC" w:rsidRPr="00784BB4" w:rsidRDefault="003D18E9" w:rsidP="00205FCC">
            <w:pPr>
              <w:pStyle w:val="a9"/>
              <w:tabs>
                <w:tab w:val="clear" w:pos="1440"/>
                <w:tab w:val="left" w:pos="708"/>
              </w:tabs>
              <w:spacing w:before="0" w:after="0"/>
              <w:ind w:left="0" w:firstLine="0"/>
              <w:jc w:val="center"/>
              <w:rPr>
                <w:sz w:val="18"/>
                <w:szCs w:val="20"/>
              </w:rPr>
            </w:pPr>
            <w:r w:rsidRPr="00784BB4">
              <w:rPr>
                <w:b/>
                <w:sz w:val="18"/>
              </w:rPr>
              <w:t>47 720 748,00</w:t>
            </w:r>
            <w:r w:rsidR="00205FCC" w:rsidRPr="00784BB4">
              <w:rPr>
                <w:b/>
                <w:sz w:val="18"/>
                <w:szCs w:val="20"/>
              </w:rPr>
              <w:t xml:space="preserve"> </w:t>
            </w:r>
            <w:r w:rsidR="00205FCC" w:rsidRPr="00784BB4">
              <w:rPr>
                <w:sz w:val="18"/>
                <w:szCs w:val="20"/>
              </w:rPr>
              <w:t>грн</w:t>
            </w:r>
          </w:p>
          <w:p w:rsidR="00205FCC" w:rsidRPr="00784BB4" w:rsidRDefault="00205FCC" w:rsidP="00205FCC">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205FCC" w:rsidRPr="00784BB4" w:rsidRDefault="000E3196" w:rsidP="00205FCC">
            <w:pPr>
              <w:pStyle w:val="a9"/>
              <w:tabs>
                <w:tab w:val="clear" w:pos="1440"/>
                <w:tab w:val="left" w:pos="708"/>
              </w:tabs>
              <w:spacing w:before="0" w:after="0"/>
              <w:ind w:left="0" w:firstLine="0"/>
              <w:jc w:val="center"/>
              <w:rPr>
                <w:sz w:val="18"/>
                <w:szCs w:val="20"/>
              </w:rPr>
            </w:pPr>
            <w:r w:rsidRPr="00784BB4">
              <w:rPr>
                <w:b/>
                <w:sz w:val="18"/>
              </w:rPr>
              <w:t>43 919 160,00</w:t>
            </w:r>
            <w:r w:rsidR="00205FCC" w:rsidRPr="00784BB4">
              <w:rPr>
                <w:b/>
                <w:sz w:val="18"/>
                <w:szCs w:val="20"/>
              </w:rPr>
              <w:t xml:space="preserve"> </w:t>
            </w:r>
            <w:r w:rsidR="00205FCC" w:rsidRPr="00784BB4">
              <w:rPr>
                <w:sz w:val="18"/>
                <w:szCs w:val="20"/>
              </w:rPr>
              <w:t>грн</w:t>
            </w:r>
          </w:p>
          <w:p w:rsidR="00205FCC" w:rsidRPr="00784BB4" w:rsidRDefault="00205FCC" w:rsidP="00205FCC">
            <w:pPr>
              <w:pStyle w:val="a9"/>
              <w:tabs>
                <w:tab w:val="clear" w:pos="1440"/>
                <w:tab w:val="left" w:pos="708"/>
              </w:tabs>
              <w:spacing w:before="0" w:after="0"/>
              <w:ind w:left="0" w:firstLine="0"/>
              <w:jc w:val="center"/>
              <w:rPr>
                <w:b/>
                <w:sz w:val="18"/>
                <w:szCs w:val="20"/>
              </w:rPr>
            </w:pPr>
            <w:r w:rsidRPr="00784BB4">
              <w:rPr>
                <w:sz w:val="18"/>
                <w:szCs w:val="20"/>
              </w:rPr>
              <w:t>(з ПДВ)</w:t>
            </w:r>
          </w:p>
        </w:tc>
      </w:tr>
      <w:tr w:rsidR="00784BB4" w:rsidRPr="00784BB4" w:rsidTr="00205FCC">
        <w:tc>
          <w:tcPr>
            <w:tcW w:w="2835" w:type="dxa"/>
            <w:tcMar>
              <w:top w:w="0" w:type="dxa"/>
              <w:left w:w="108" w:type="dxa"/>
              <w:bottom w:w="0" w:type="dxa"/>
              <w:right w:w="108" w:type="dxa"/>
            </w:tcMar>
            <w:vAlign w:val="center"/>
          </w:tcPr>
          <w:p w:rsidR="00205FCC" w:rsidRPr="00784BB4" w:rsidRDefault="00205FCC" w:rsidP="00205FCC">
            <w:pPr>
              <w:pStyle w:val="a9"/>
              <w:tabs>
                <w:tab w:val="clear" w:pos="1440"/>
                <w:tab w:val="left" w:pos="708"/>
              </w:tabs>
              <w:spacing w:before="0" w:after="0"/>
              <w:ind w:left="0" w:firstLine="0"/>
              <w:jc w:val="center"/>
              <w:rPr>
                <w:sz w:val="18"/>
                <w:szCs w:val="20"/>
              </w:rPr>
            </w:pPr>
            <w:r w:rsidRPr="00784BB4">
              <w:rPr>
                <w:sz w:val="18"/>
              </w:rPr>
              <w:t xml:space="preserve">ТОВ </w:t>
            </w:r>
            <w:r w:rsidRPr="00784BB4">
              <w:rPr>
                <w:sz w:val="18"/>
                <w:shd w:val="clear" w:color="auto" w:fill="FFFFFF"/>
              </w:rPr>
              <w:t>ФІРМА «ІНТЕРВТОРПРОМ»</w:t>
            </w:r>
          </w:p>
        </w:tc>
        <w:tc>
          <w:tcPr>
            <w:tcW w:w="2551" w:type="dxa"/>
            <w:tcMar>
              <w:top w:w="0" w:type="dxa"/>
              <w:left w:w="108" w:type="dxa"/>
              <w:bottom w:w="0" w:type="dxa"/>
              <w:right w:w="108" w:type="dxa"/>
            </w:tcMar>
            <w:vAlign w:val="center"/>
          </w:tcPr>
          <w:p w:rsidR="00205FCC" w:rsidRPr="00784BB4" w:rsidRDefault="003D18E9" w:rsidP="00205FCC">
            <w:pPr>
              <w:pStyle w:val="a9"/>
              <w:tabs>
                <w:tab w:val="clear" w:pos="1440"/>
                <w:tab w:val="left" w:pos="708"/>
              </w:tabs>
              <w:spacing w:before="0" w:after="0"/>
              <w:ind w:left="0" w:firstLine="0"/>
              <w:jc w:val="center"/>
              <w:rPr>
                <w:sz w:val="18"/>
                <w:szCs w:val="20"/>
              </w:rPr>
            </w:pPr>
            <w:r w:rsidRPr="00784BB4">
              <w:rPr>
                <w:b/>
                <w:sz w:val="18"/>
              </w:rPr>
              <w:t>47 720 748,00</w:t>
            </w:r>
            <w:r w:rsidR="00205FCC" w:rsidRPr="00784BB4">
              <w:rPr>
                <w:b/>
                <w:sz w:val="18"/>
                <w:szCs w:val="20"/>
              </w:rPr>
              <w:t xml:space="preserve"> </w:t>
            </w:r>
            <w:r w:rsidR="00205FCC" w:rsidRPr="00784BB4">
              <w:rPr>
                <w:sz w:val="18"/>
                <w:szCs w:val="20"/>
              </w:rPr>
              <w:t>грн</w:t>
            </w:r>
          </w:p>
          <w:p w:rsidR="00205FCC" w:rsidRPr="00784BB4" w:rsidRDefault="00205FCC" w:rsidP="00205FCC">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205FCC" w:rsidRPr="00784BB4" w:rsidRDefault="003D18E9" w:rsidP="00205FCC">
            <w:pPr>
              <w:pStyle w:val="a9"/>
              <w:tabs>
                <w:tab w:val="clear" w:pos="1440"/>
                <w:tab w:val="left" w:pos="708"/>
              </w:tabs>
              <w:spacing w:before="0" w:after="0"/>
              <w:ind w:left="0" w:firstLine="0"/>
              <w:jc w:val="center"/>
              <w:rPr>
                <w:sz w:val="18"/>
                <w:szCs w:val="20"/>
              </w:rPr>
            </w:pPr>
            <w:r w:rsidRPr="00784BB4">
              <w:rPr>
                <w:b/>
                <w:sz w:val="18"/>
              </w:rPr>
              <w:t>47 720 748,00</w:t>
            </w:r>
            <w:r w:rsidR="00205FCC" w:rsidRPr="00784BB4">
              <w:rPr>
                <w:b/>
                <w:sz w:val="18"/>
                <w:szCs w:val="20"/>
              </w:rPr>
              <w:t xml:space="preserve"> </w:t>
            </w:r>
            <w:r w:rsidR="00205FCC" w:rsidRPr="00784BB4">
              <w:rPr>
                <w:sz w:val="18"/>
                <w:szCs w:val="20"/>
              </w:rPr>
              <w:t>грн</w:t>
            </w:r>
          </w:p>
          <w:p w:rsidR="00205FCC" w:rsidRPr="00784BB4" w:rsidRDefault="00205FCC" w:rsidP="00205FCC">
            <w:pPr>
              <w:pStyle w:val="a9"/>
              <w:tabs>
                <w:tab w:val="clear" w:pos="1440"/>
                <w:tab w:val="left" w:pos="708"/>
              </w:tabs>
              <w:spacing w:before="0" w:after="0"/>
              <w:ind w:left="0" w:firstLine="0"/>
              <w:jc w:val="center"/>
              <w:rPr>
                <w:b/>
                <w:sz w:val="18"/>
                <w:szCs w:val="20"/>
              </w:rPr>
            </w:pPr>
            <w:r w:rsidRPr="00784BB4">
              <w:rPr>
                <w:sz w:val="18"/>
                <w:szCs w:val="20"/>
              </w:rPr>
              <w:t>(з ПДВ)</w:t>
            </w:r>
          </w:p>
        </w:tc>
      </w:tr>
    </w:tbl>
    <w:p w:rsidR="00205FCC" w:rsidRPr="00784BB4" w:rsidRDefault="004B62F8" w:rsidP="004B62F8">
      <w:pPr>
        <w:spacing w:before="120" w:after="200"/>
        <w:ind w:left="1418" w:hanging="1418"/>
        <w:jc w:val="both"/>
        <w:outlineLvl w:val="0"/>
      </w:pPr>
      <w:r w:rsidRPr="00784BB4">
        <w:t>(408)</w:t>
      </w:r>
      <w:r w:rsidRPr="00784BB4">
        <w:tab/>
        <w:t>Слід зазначити, що згідно з тендерною документацією конкурсних торгів єдиним критерієм оцінки тендерних пропозицій є ціна.</w:t>
      </w:r>
    </w:p>
    <w:p w:rsidR="000E3196" w:rsidRPr="00784BB4" w:rsidRDefault="00E40C3F" w:rsidP="000E3196">
      <w:pPr>
        <w:ind w:left="1418" w:hanging="1418"/>
        <w:jc w:val="both"/>
        <w:outlineLvl w:val="0"/>
      </w:pPr>
      <w:r w:rsidRPr="00784BB4">
        <w:t>(</w:t>
      </w:r>
      <w:r w:rsidR="00C42A5E" w:rsidRPr="00784BB4">
        <w:t>40</w:t>
      </w:r>
      <w:r w:rsidR="00E17694" w:rsidRPr="00784BB4">
        <w:t>9</w:t>
      </w:r>
      <w:r w:rsidR="000E3196" w:rsidRPr="00784BB4">
        <w:t>)</w:t>
      </w:r>
      <w:r w:rsidR="000E3196" w:rsidRPr="00784BB4">
        <w:tab/>
        <w:t>Отже, згідно з результатами аукціону та з повідомленням № 1982/323-18Т про намір укласти договір від 12.09.2018 переможцем Торгів № 40 визначено              ТОВ «ІНТЕРПАЙП УКРАЇНА».</w:t>
      </w:r>
    </w:p>
    <w:p w:rsidR="00E40C3F" w:rsidRPr="00784BB4" w:rsidRDefault="00E40C3F" w:rsidP="004B62F8">
      <w:pPr>
        <w:spacing w:before="200"/>
        <w:ind w:left="1418" w:hanging="1418"/>
        <w:jc w:val="both"/>
        <w:outlineLvl w:val="0"/>
      </w:pPr>
      <w:r w:rsidRPr="00784BB4">
        <w:t>(</w:t>
      </w:r>
      <w:r w:rsidR="00E17694" w:rsidRPr="00784BB4">
        <w:rPr>
          <w:lang w:val="ru-RU"/>
        </w:rPr>
        <w:t>410</w:t>
      </w:r>
      <w:r w:rsidR="000E3196" w:rsidRPr="00784BB4">
        <w:t>)</w:t>
      </w:r>
      <w:r w:rsidR="000E3196" w:rsidRPr="00784BB4">
        <w:tab/>
        <w:t xml:space="preserve">Так, за результатами проведення Торгів № </w:t>
      </w:r>
      <w:r w:rsidR="000E3196" w:rsidRPr="00784BB4">
        <w:rPr>
          <w:lang w:val="ru-RU"/>
        </w:rPr>
        <w:t>40</w:t>
      </w:r>
      <w:r w:rsidR="000E3196" w:rsidRPr="00784BB4">
        <w:t xml:space="preserve"> Філією «ЦЗВ» </w:t>
      </w:r>
      <w:r w:rsidR="004B62F8" w:rsidRPr="00784BB4">
        <w:br/>
      </w:r>
      <w:r w:rsidR="000E3196" w:rsidRPr="00784BB4">
        <w:t>ПАТ «Укрзалізниця» з ТОВ «ІНТЕРПАЙП УКРАЇ</w:t>
      </w:r>
      <w:r w:rsidR="004B62F8" w:rsidRPr="00784BB4">
        <w:t xml:space="preserve">НА» укладено договір поставки </w:t>
      </w:r>
      <w:r w:rsidR="000E3196" w:rsidRPr="00784BB4">
        <w:t xml:space="preserve">№ ЦЗВ-04-03318-01 від 25.09.2018 на загальну суму </w:t>
      </w:r>
      <w:r w:rsidRPr="00784BB4">
        <w:t>43 919 160,00</w:t>
      </w:r>
      <w:r w:rsidR="000E3196" w:rsidRPr="00784BB4">
        <w:t xml:space="preserve"> грн (з ПДВ).</w:t>
      </w:r>
    </w:p>
    <w:p w:rsidR="00E40C3F" w:rsidRPr="00784BB4" w:rsidRDefault="00E40C3F" w:rsidP="00E40C3F">
      <w:pPr>
        <w:spacing w:before="200"/>
        <w:ind w:left="1418" w:hanging="1418"/>
        <w:jc w:val="both"/>
        <w:outlineLvl w:val="0"/>
        <w:rPr>
          <w:b/>
        </w:rPr>
      </w:pPr>
      <w:r w:rsidRPr="00784BB4">
        <w:rPr>
          <w:b/>
        </w:rPr>
        <w:t>3.41.</w:t>
      </w:r>
      <w:r w:rsidRPr="00784BB4">
        <w:tab/>
      </w:r>
      <w:r w:rsidRPr="00784BB4">
        <w:rPr>
          <w:b/>
        </w:rPr>
        <w:t xml:space="preserve">Торги № 41 </w:t>
      </w:r>
    </w:p>
    <w:p w:rsidR="00E40C3F" w:rsidRPr="00784BB4" w:rsidRDefault="00E17694" w:rsidP="00E40C3F">
      <w:pPr>
        <w:spacing w:before="200"/>
        <w:ind w:left="1418" w:hanging="1418"/>
        <w:jc w:val="both"/>
        <w:outlineLvl w:val="0"/>
      </w:pPr>
      <w:r w:rsidRPr="00784BB4">
        <w:t>(411</w:t>
      </w:r>
      <w:r w:rsidR="00E40C3F" w:rsidRPr="00784BB4">
        <w:t>)</w:t>
      </w:r>
      <w:r w:rsidR="00E40C3F" w:rsidRPr="00784BB4">
        <w:tab/>
        <w:t>Філією «ЦЗВ» ПАТ «Укрзалізниця»</w:t>
      </w:r>
      <w:r w:rsidR="00E40C3F" w:rsidRPr="00784BB4">
        <w:rPr>
          <w:shd w:val="clear" w:color="auto" w:fill="FFFFFF"/>
        </w:rPr>
        <w:t xml:space="preserve"> </w:t>
      </w:r>
      <w:r w:rsidR="00E40C3F" w:rsidRPr="00784BB4">
        <w:t xml:space="preserve">проведено торги на закупівлю – «Колесо суцільнокатане з УЗК» (оголошення № UA-2018-02-15-000672-a). </w:t>
      </w:r>
    </w:p>
    <w:p w:rsidR="00E40C3F" w:rsidRPr="00784BB4" w:rsidRDefault="00E40C3F" w:rsidP="00E40C3F">
      <w:pPr>
        <w:spacing w:before="200"/>
        <w:ind w:left="1418" w:hanging="1418"/>
        <w:jc w:val="both"/>
        <w:outlineLvl w:val="0"/>
      </w:pPr>
      <w:r w:rsidRPr="00784BB4">
        <w:t>(</w:t>
      </w:r>
      <w:r w:rsidR="00E17694" w:rsidRPr="00784BB4">
        <w:rPr>
          <w:lang w:val="ru-RU"/>
        </w:rPr>
        <w:t>412</w:t>
      </w:r>
      <w:r w:rsidRPr="00784BB4">
        <w:t>)</w:t>
      </w:r>
      <w:r w:rsidRPr="00784BB4">
        <w:tab/>
        <w:t>Предмет закупівлі: лот 1.</w:t>
      </w:r>
    </w:p>
    <w:p w:rsidR="00E40C3F" w:rsidRPr="00784BB4" w:rsidRDefault="00E17694" w:rsidP="00E40C3F">
      <w:pPr>
        <w:spacing w:before="200"/>
        <w:ind w:left="1418" w:hanging="1418"/>
        <w:jc w:val="both"/>
        <w:outlineLvl w:val="0"/>
      </w:pPr>
      <w:r w:rsidRPr="00784BB4">
        <w:t>(413</w:t>
      </w:r>
      <w:r w:rsidR="00E40C3F" w:rsidRPr="00784BB4">
        <w:t>)</w:t>
      </w:r>
      <w:r w:rsidR="00E40C3F" w:rsidRPr="00784BB4">
        <w:tab/>
        <w:t xml:space="preserve">Кінцевий строк подання тендерних пропозицій: </w:t>
      </w:r>
      <w:r w:rsidR="00E40C3F" w:rsidRPr="00784BB4">
        <w:rPr>
          <w:rStyle w:val="11"/>
          <w:lang w:val="ru-RU"/>
        </w:rPr>
        <w:t>20</w:t>
      </w:r>
      <w:r w:rsidR="00E40C3F" w:rsidRPr="00784BB4">
        <w:rPr>
          <w:rStyle w:val="11"/>
        </w:rPr>
        <w:t>.0</w:t>
      </w:r>
      <w:r w:rsidR="00E40C3F" w:rsidRPr="00784BB4">
        <w:rPr>
          <w:rStyle w:val="11"/>
          <w:lang w:val="ru-RU"/>
        </w:rPr>
        <w:t>3</w:t>
      </w:r>
      <w:r w:rsidR="00E40C3F" w:rsidRPr="00784BB4">
        <w:rPr>
          <w:rStyle w:val="11"/>
        </w:rPr>
        <w:t>.2018 о 10:</w:t>
      </w:r>
      <w:r w:rsidR="00E40C3F" w:rsidRPr="00784BB4">
        <w:rPr>
          <w:rStyle w:val="11"/>
          <w:lang w:val="ru-RU"/>
        </w:rPr>
        <w:t>00</w:t>
      </w:r>
      <w:r w:rsidR="00E40C3F" w:rsidRPr="00784BB4">
        <w:t>.</w:t>
      </w:r>
    </w:p>
    <w:p w:rsidR="00E40C3F" w:rsidRPr="00784BB4" w:rsidRDefault="00C42A5E" w:rsidP="00E40C3F">
      <w:pPr>
        <w:spacing w:before="200"/>
        <w:ind w:left="1418" w:hanging="1418"/>
        <w:jc w:val="both"/>
        <w:outlineLvl w:val="0"/>
        <w:rPr>
          <w:rStyle w:val="11"/>
        </w:rPr>
      </w:pPr>
      <w:r w:rsidRPr="00784BB4">
        <w:t>(41</w:t>
      </w:r>
      <w:r w:rsidR="00E17694" w:rsidRPr="00784BB4">
        <w:t>4</w:t>
      </w:r>
      <w:r w:rsidR="00E40C3F" w:rsidRPr="00784BB4">
        <w:t>)</w:t>
      </w:r>
      <w:r w:rsidR="00E40C3F" w:rsidRPr="00784BB4">
        <w:tab/>
        <w:t xml:space="preserve">Початок аукціону: </w:t>
      </w:r>
      <w:r w:rsidR="00E40C3F" w:rsidRPr="00784BB4">
        <w:rPr>
          <w:rStyle w:val="11"/>
          <w:lang w:val="ru-RU"/>
        </w:rPr>
        <w:t>11</w:t>
      </w:r>
      <w:r w:rsidR="00E40C3F" w:rsidRPr="00784BB4">
        <w:rPr>
          <w:rStyle w:val="11"/>
        </w:rPr>
        <w:t>.0</w:t>
      </w:r>
      <w:r w:rsidR="00E40C3F" w:rsidRPr="00784BB4">
        <w:rPr>
          <w:rStyle w:val="11"/>
          <w:lang w:val="ru-RU"/>
        </w:rPr>
        <w:t>4</w:t>
      </w:r>
      <w:r w:rsidR="004B62F8" w:rsidRPr="00784BB4">
        <w:rPr>
          <w:rStyle w:val="11"/>
        </w:rPr>
        <w:t>.2018 о</w:t>
      </w:r>
      <w:r w:rsidR="00E40C3F" w:rsidRPr="00784BB4">
        <w:rPr>
          <w:rStyle w:val="11"/>
        </w:rPr>
        <w:t> </w:t>
      </w:r>
      <w:r w:rsidR="00E40C3F" w:rsidRPr="00784BB4">
        <w:rPr>
          <w:rStyle w:val="11"/>
          <w:lang w:val="ru-RU"/>
        </w:rPr>
        <w:t>12</w:t>
      </w:r>
      <w:r w:rsidR="00E40C3F" w:rsidRPr="00784BB4">
        <w:rPr>
          <w:rStyle w:val="11"/>
        </w:rPr>
        <w:t>:</w:t>
      </w:r>
      <w:r w:rsidR="00E40C3F" w:rsidRPr="00784BB4">
        <w:rPr>
          <w:rStyle w:val="11"/>
          <w:lang w:val="ru-RU"/>
        </w:rPr>
        <w:t>33</w:t>
      </w:r>
      <w:r w:rsidR="00E40C3F" w:rsidRPr="00784BB4">
        <w:rPr>
          <w:rStyle w:val="11"/>
        </w:rPr>
        <w:t>.</w:t>
      </w:r>
    </w:p>
    <w:p w:rsidR="00E40C3F" w:rsidRPr="00784BB4" w:rsidRDefault="00C42A5E" w:rsidP="00E40C3F">
      <w:pPr>
        <w:spacing w:before="200"/>
        <w:ind w:left="1418" w:hanging="1418"/>
        <w:jc w:val="both"/>
        <w:outlineLvl w:val="0"/>
      </w:pPr>
      <w:r w:rsidRPr="00784BB4">
        <w:t>(41</w:t>
      </w:r>
      <w:r w:rsidR="00E17694" w:rsidRPr="00784BB4">
        <w:t>5</w:t>
      </w:r>
      <w:r w:rsidR="00E40C3F" w:rsidRPr="00784BB4">
        <w:t>)</w:t>
      </w:r>
      <w:r w:rsidR="00E40C3F" w:rsidRPr="00784BB4">
        <w:tab/>
        <w:t xml:space="preserve">Очікувана вартість: 129 896 640,00 грн з (ПДВ). </w:t>
      </w:r>
    </w:p>
    <w:p w:rsidR="00E40C3F" w:rsidRPr="00784BB4" w:rsidRDefault="00C42A5E" w:rsidP="00E40C3F">
      <w:pPr>
        <w:spacing w:before="200"/>
        <w:ind w:left="1418" w:hanging="1418"/>
        <w:jc w:val="both"/>
        <w:outlineLvl w:val="0"/>
      </w:pPr>
      <w:r w:rsidRPr="00784BB4">
        <w:t>(41</w:t>
      </w:r>
      <w:r w:rsidR="008448E0" w:rsidRPr="00784BB4">
        <w:t>6</w:t>
      </w:r>
      <w:r w:rsidR="00E40C3F" w:rsidRPr="00784BB4">
        <w:t>)</w:t>
      </w:r>
      <w:r w:rsidR="00E40C3F" w:rsidRPr="00784BB4">
        <w:tab/>
      </w:r>
      <w:r w:rsidR="00E40C3F" w:rsidRPr="00784BB4">
        <w:rPr>
          <w:lang w:val="ru-RU"/>
        </w:rPr>
        <w:t>Розмір мінімального кроку пониження ціни був встановлений:</w:t>
      </w:r>
      <w:r w:rsidR="00E40C3F" w:rsidRPr="00784BB4">
        <w:t xml:space="preserve"> 649 483,20</w:t>
      </w:r>
      <w:r w:rsidR="00E40C3F" w:rsidRPr="00784BB4">
        <w:rPr>
          <w:rStyle w:val="af5"/>
          <w:b w:val="0"/>
          <w:szCs w:val="21"/>
        </w:rPr>
        <w:t xml:space="preserve"> грн.</w:t>
      </w:r>
    </w:p>
    <w:p w:rsidR="00E40C3F" w:rsidRPr="00784BB4" w:rsidRDefault="00C42A5E" w:rsidP="00E40C3F">
      <w:pPr>
        <w:spacing w:before="200" w:after="200"/>
        <w:ind w:left="1418" w:hanging="1418"/>
        <w:jc w:val="both"/>
        <w:outlineLvl w:val="0"/>
      </w:pPr>
      <w:r w:rsidRPr="00784BB4">
        <w:t>(41</w:t>
      </w:r>
      <w:r w:rsidR="008448E0" w:rsidRPr="00784BB4">
        <w:t>7</w:t>
      </w:r>
      <w:r w:rsidR="00E40C3F" w:rsidRPr="00784BB4">
        <w:t>)</w:t>
      </w:r>
      <w:r w:rsidR="00E40C3F" w:rsidRPr="00784BB4">
        <w:tab/>
        <w:t xml:space="preserve">Відповідно до реєстру отриманих тендерних пропозицій для участі в                       Торгах № </w:t>
      </w:r>
      <w:r w:rsidR="00E40C3F" w:rsidRPr="00784BB4">
        <w:rPr>
          <w:lang w:val="ru-RU"/>
        </w:rPr>
        <w:t xml:space="preserve">41 </w:t>
      </w:r>
      <w:r w:rsidR="00E40C3F" w:rsidRPr="00784BB4">
        <w:t>за лотом 1 тендерні пропозиції подали такі суб’єкти господарювання:</w:t>
      </w:r>
    </w:p>
    <w:p w:rsidR="004B62F8" w:rsidRPr="00784BB4" w:rsidRDefault="004B62F8" w:rsidP="00E40C3F">
      <w:pPr>
        <w:spacing w:before="200" w:after="200"/>
        <w:ind w:left="1418" w:hanging="1418"/>
        <w:jc w:val="both"/>
        <w:outlineLvl w:val="0"/>
        <w:rPr>
          <w:lang w:val="ru-RU"/>
        </w:rPr>
      </w:pPr>
    </w:p>
    <w:tbl>
      <w:tblPr>
        <w:tblW w:w="0" w:type="auto"/>
        <w:tblInd w:w="152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2835"/>
        <w:gridCol w:w="2551"/>
        <w:gridCol w:w="2835"/>
      </w:tblGrid>
      <w:tr w:rsidR="00784BB4" w:rsidRPr="00784BB4" w:rsidTr="00E40C3F">
        <w:trPr>
          <w:trHeight w:val="491"/>
        </w:trPr>
        <w:tc>
          <w:tcPr>
            <w:tcW w:w="2835" w:type="dxa"/>
            <w:tcMar>
              <w:top w:w="0" w:type="dxa"/>
              <w:left w:w="108" w:type="dxa"/>
              <w:bottom w:w="0" w:type="dxa"/>
              <w:right w:w="108" w:type="dxa"/>
            </w:tcMar>
            <w:vAlign w:val="center"/>
            <w:hideMark/>
          </w:tcPr>
          <w:p w:rsidR="00E40C3F" w:rsidRPr="00784BB4" w:rsidRDefault="00E40C3F" w:rsidP="00E40C3F">
            <w:pPr>
              <w:pStyle w:val="a9"/>
              <w:tabs>
                <w:tab w:val="clear" w:pos="1440"/>
                <w:tab w:val="left" w:pos="708"/>
              </w:tabs>
              <w:spacing w:before="0" w:after="0"/>
              <w:ind w:left="0" w:firstLine="0"/>
              <w:jc w:val="center"/>
              <w:rPr>
                <w:b/>
                <w:sz w:val="20"/>
                <w:szCs w:val="20"/>
              </w:rPr>
            </w:pPr>
            <w:r w:rsidRPr="00784BB4">
              <w:rPr>
                <w:b/>
                <w:sz w:val="20"/>
                <w:szCs w:val="20"/>
              </w:rPr>
              <w:lastRenderedPageBreak/>
              <w:t>Найменування учасника</w:t>
            </w:r>
          </w:p>
        </w:tc>
        <w:tc>
          <w:tcPr>
            <w:tcW w:w="2551" w:type="dxa"/>
            <w:tcMar>
              <w:top w:w="0" w:type="dxa"/>
              <w:left w:w="108" w:type="dxa"/>
              <w:bottom w:w="0" w:type="dxa"/>
              <w:right w:w="108" w:type="dxa"/>
            </w:tcMar>
            <w:vAlign w:val="center"/>
            <w:hideMark/>
          </w:tcPr>
          <w:p w:rsidR="00E40C3F" w:rsidRPr="00784BB4" w:rsidRDefault="00E40C3F" w:rsidP="00E40C3F">
            <w:pPr>
              <w:pStyle w:val="a9"/>
              <w:tabs>
                <w:tab w:val="clear" w:pos="1440"/>
                <w:tab w:val="left" w:pos="708"/>
              </w:tabs>
              <w:spacing w:before="0" w:after="0"/>
              <w:ind w:left="0" w:firstLine="0"/>
              <w:jc w:val="center"/>
              <w:rPr>
                <w:b/>
                <w:sz w:val="20"/>
                <w:szCs w:val="20"/>
              </w:rPr>
            </w:pPr>
            <w:r w:rsidRPr="00784BB4">
              <w:rPr>
                <w:b/>
                <w:sz w:val="20"/>
                <w:szCs w:val="20"/>
              </w:rPr>
              <w:t>Початкова цінова пропозиція</w:t>
            </w:r>
          </w:p>
        </w:tc>
        <w:tc>
          <w:tcPr>
            <w:tcW w:w="2835" w:type="dxa"/>
            <w:tcMar>
              <w:top w:w="0" w:type="dxa"/>
              <w:left w:w="108" w:type="dxa"/>
              <w:bottom w:w="0" w:type="dxa"/>
              <w:right w:w="108" w:type="dxa"/>
            </w:tcMar>
            <w:vAlign w:val="center"/>
            <w:hideMark/>
          </w:tcPr>
          <w:p w:rsidR="00E40C3F" w:rsidRPr="00784BB4" w:rsidRDefault="00E40C3F" w:rsidP="00E40C3F">
            <w:pPr>
              <w:pStyle w:val="a9"/>
              <w:tabs>
                <w:tab w:val="clear" w:pos="1440"/>
                <w:tab w:val="left" w:pos="708"/>
              </w:tabs>
              <w:spacing w:before="0" w:after="0"/>
              <w:ind w:left="0" w:firstLine="0"/>
              <w:jc w:val="center"/>
              <w:rPr>
                <w:b/>
                <w:sz w:val="20"/>
                <w:szCs w:val="20"/>
              </w:rPr>
            </w:pPr>
            <w:r w:rsidRPr="00784BB4">
              <w:rPr>
                <w:b/>
                <w:sz w:val="20"/>
                <w:szCs w:val="20"/>
              </w:rPr>
              <w:t>Кінцева цінова пропозиція</w:t>
            </w:r>
          </w:p>
        </w:tc>
      </w:tr>
      <w:tr w:rsidR="00784BB4" w:rsidRPr="00784BB4" w:rsidTr="00E40C3F">
        <w:tc>
          <w:tcPr>
            <w:tcW w:w="2835" w:type="dxa"/>
            <w:tcMar>
              <w:top w:w="0" w:type="dxa"/>
              <w:left w:w="108" w:type="dxa"/>
              <w:bottom w:w="0" w:type="dxa"/>
              <w:right w:w="108" w:type="dxa"/>
            </w:tcMar>
            <w:vAlign w:val="center"/>
          </w:tcPr>
          <w:p w:rsidR="00E40C3F" w:rsidRPr="00784BB4" w:rsidRDefault="00E40C3F" w:rsidP="00E40C3F">
            <w:pPr>
              <w:pStyle w:val="a9"/>
              <w:tabs>
                <w:tab w:val="clear" w:pos="1440"/>
                <w:tab w:val="left" w:pos="708"/>
              </w:tabs>
              <w:spacing w:before="0" w:after="0"/>
              <w:ind w:left="0" w:firstLine="0"/>
              <w:jc w:val="center"/>
              <w:rPr>
                <w:sz w:val="18"/>
                <w:szCs w:val="20"/>
              </w:rPr>
            </w:pPr>
            <w:r w:rsidRPr="00784BB4">
              <w:rPr>
                <w:sz w:val="18"/>
              </w:rPr>
              <w:t>ТОВ «ІНТЕРПАЙП УКРАЇНА»</w:t>
            </w:r>
          </w:p>
        </w:tc>
        <w:tc>
          <w:tcPr>
            <w:tcW w:w="2551" w:type="dxa"/>
            <w:tcMar>
              <w:top w:w="0" w:type="dxa"/>
              <w:left w:w="108" w:type="dxa"/>
              <w:bottom w:w="0" w:type="dxa"/>
              <w:right w:w="108" w:type="dxa"/>
            </w:tcMar>
            <w:vAlign w:val="center"/>
          </w:tcPr>
          <w:p w:rsidR="00E40C3F" w:rsidRPr="00784BB4" w:rsidRDefault="00241CCF" w:rsidP="00E40C3F">
            <w:pPr>
              <w:pStyle w:val="a9"/>
              <w:tabs>
                <w:tab w:val="clear" w:pos="1440"/>
                <w:tab w:val="left" w:pos="708"/>
              </w:tabs>
              <w:spacing w:before="0" w:after="0"/>
              <w:ind w:left="0" w:firstLine="0"/>
              <w:jc w:val="center"/>
              <w:rPr>
                <w:sz w:val="18"/>
                <w:szCs w:val="20"/>
              </w:rPr>
            </w:pPr>
            <w:r w:rsidRPr="00784BB4">
              <w:rPr>
                <w:b/>
                <w:sz w:val="18"/>
              </w:rPr>
              <w:t>129 896 640,00</w:t>
            </w:r>
            <w:r w:rsidR="00E40C3F" w:rsidRPr="00784BB4">
              <w:rPr>
                <w:b/>
                <w:sz w:val="18"/>
                <w:szCs w:val="20"/>
              </w:rPr>
              <w:t xml:space="preserve"> </w:t>
            </w:r>
            <w:r w:rsidR="00E40C3F" w:rsidRPr="00784BB4">
              <w:rPr>
                <w:sz w:val="18"/>
                <w:szCs w:val="20"/>
              </w:rPr>
              <w:t>грн</w:t>
            </w:r>
          </w:p>
          <w:p w:rsidR="00E40C3F" w:rsidRPr="00784BB4" w:rsidRDefault="00E40C3F" w:rsidP="00E40C3F">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E40C3F" w:rsidRPr="00784BB4" w:rsidRDefault="00241CCF" w:rsidP="00E40C3F">
            <w:pPr>
              <w:pStyle w:val="a9"/>
              <w:tabs>
                <w:tab w:val="clear" w:pos="1440"/>
                <w:tab w:val="left" w:pos="708"/>
              </w:tabs>
              <w:spacing w:before="0" w:after="0"/>
              <w:ind w:left="0" w:firstLine="0"/>
              <w:jc w:val="center"/>
              <w:rPr>
                <w:sz w:val="18"/>
                <w:szCs w:val="20"/>
              </w:rPr>
            </w:pPr>
            <w:r w:rsidRPr="00784BB4">
              <w:rPr>
                <w:b/>
                <w:sz w:val="18"/>
              </w:rPr>
              <w:t>129 247 156,80</w:t>
            </w:r>
            <w:r w:rsidR="00E40C3F" w:rsidRPr="00784BB4">
              <w:rPr>
                <w:b/>
                <w:sz w:val="18"/>
                <w:szCs w:val="20"/>
              </w:rPr>
              <w:t xml:space="preserve"> </w:t>
            </w:r>
            <w:r w:rsidR="00E40C3F" w:rsidRPr="00784BB4">
              <w:rPr>
                <w:sz w:val="18"/>
                <w:szCs w:val="20"/>
              </w:rPr>
              <w:t>грн</w:t>
            </w:r>
          </w:p>
          <w:p w:rsidR="00E40C3F" w:rsidRPr="00784BB4" w:rsidRDefault="00E40C3F" w:rsidP="00E40C3F">
            <w:pPr>
              <w:pStyle w:val="a9"/>
              <w:tabs>
                <w:tab w:val="clear" w:pos="1440"/>
                <w:tab w:val="left" w:pos="708"/>
              </w:tabs>
              <w:spacing w:before="0" w:after="0"/>
              <w:ind w:left="0" w:firstLine="0"/>
              <w:jc w:val="center"/>
              <w:rPr>
                <w:b/>
                <w:sz w:val="18"/>
                <w:szCs w:val="20"/>
              </w:rPr>
            </w:pPr>
            <w:r w:rsidRPr="00784BB4">
              <w:rPr>
                <w:sz w:val="18"/>
                <w:szCs w:val="20"/>
              </w:rPr>
              <w:t>(з ПДВ)</w:t>
            </w:r>
          </w:p>
        </w:tc>
      </w:tr>
      <w:tr w:rsidR="00784BB4" w:rsidRPr="00784BB4" w:rsidTr="00E40C3F">
        <w:tc>
          <w:tcPr>
            <w:tcW w:w="2835" w:type="dxa"/>
            <w:tcMar>
              <w:top w:w="0" w:type="dxa"/>
              <w:left w:w="108" w:type="dxa"/>
              <w:bottom w:w="0" w:type="dxa"/>
              <w:right w:w="108" w:type="dxa"/>
            </w:tcMar>
            <w:vAlign w:val="center"/>
          </w:tcPr>
          <w:p w:rsidR="00E40C3F" w:rsidRPr="00784BB4" w:rsidRDefault="00E40C3F" w:rsidP="00E40C3F">
            <w:pPr>
              <w:pStyle w:val="a9"/>
              <w:tabs>
                <w:tab w:val="clear" w:pos="1440"/>
                <w:tab w:val="left" w:pos="708"/>
              </w:tabs>
              <w:spacing w:before="0" w:after="0"/>
              <w:ind w:left="0" w:firstLine="0"/>
              <w:jc w:val="center"/>
              <w:rPr>
                <w:sz w:val="18"/>
                <w:szCs w:val="20"/>
              </w:rPr>
            </w:pPr>
            <w:r w:rsidRPr="00784BB4">
              <w:rPr>
                <w:sz w:val="18"/>
              </w:rPr>
              <w:t xml:space="preserve">ТОВ </w:t>
            </w:r>
            <w:r w:rsidRPr="00784BB4">
              <w:rPr>
                <w:sz w:val="18"/>
                <w:shd w:val="clear" w:color="auto" w:fill="FFFFFF"/>
              </w:rPr>
              <w:t>ФІРМА «ІНТЕРВТОРПРОМ»</w:t>
            </w:r>
          </w:p>
        </w:tc>
        <w:tc>
          <w:tcPr>
            <w:tcW w:w="2551" w:type="dxa"/>
            <w:tcMar>
              <w:top w:w="0" w:type="dxa"/>
              <w:left w:w="108" w:type="dxa"/>
              <w:bottom w:w="0" w:type="dxa"/>
              <w:right w:w="108" w:type="dxa"/>
            </w:tcMar>
            <w:vAlign w:val="center"/>
          </w:tcPr>
          <w:p w:rsidR="00E40C3F" w:rsidRPr="00784BB4" w:rsidRDefault="00241CCF" w:rsidP="00E40C3F">
            <w:pPr>
              <w:pStyle w:val="a9"/>
              <w:tabs>
                <w:tab w:val="clear" w:pos="1440"/>
                <w:tab w:val="left" w:pos="708"/>
              </w:tabs>
              <w:spacing w:before="0" w:after="0"/>
              <w:ind w:left="0" w:firstLine="0"/>
              <w:jc w:val="center"/>
              <w:rPr>
                <w:sz w:val="18"/>
                <w:szCs w:val="20"/>
              </w:rPr>
            </w:pPr>
            <w:r w:rsidRPr="00784BB4">
              <w:rPr>
                <w:b/>
                <w:sz w:val="18"/>
              </w:rPr>
              <w:t>129 896 640,00</w:t>
            </w:r>
            <w:r w:rsidR="00E40C3F" w:rsidRPr="00784BB4">
              <w:rPr>
                <w:b/>
                <w:sz w:val="18"/>
                <w:szCs w:val="20"/>
              </w:rPr>
              <w:t xml:space="preserve"> </w:t>
            </w:r>
            <w:r w:rsidR="00E40C3F" w:rsidRPr="00784BB4">
              <w:rPr>
                <w:sz w:val="18"/>
                <w:szCs w:val="20"/>
              </w:rPr>
              <w:t>грн</w:t>
            </w:r>
          </w:p>
          <w:p w:rsidR="00E40C3F" w:rsidRPr="00784BB4" w:rsidRDefault="00E40C3F" w:rsidP="00E40C3F">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E40C3F" w:rsidRPr="00784BB4" w:rsidRDefault="00241CCF" w:rsidP="00E40C3F">
            <w:pPr>
              <w:pStyle w:val="a9"/>
              <w:tabs>
                <w:tab w:val="clear" w:pos="1440"/>
                <w:tab w:val="left" w:pos="708"/>
              </w:tabs>
              <w:spacing w:before="0" w:after="0"/>
              <w:ind w:left="0" w:firstLine="0"/>
              <w:jc w:val="center"/>
              <w:rPr>
                <w:sz w:val="18"/>
                <w:szCs w:val="20"/>
              </w:rPr>
            </w:pPr>
            <w:r w:rsidRPr="00784BB4">
              <w:rPr>
                <w:b/>
                <w:sz w:val="18"/>
              </w:rPr>
              <w:t>129 896 640,00</w:t>
            </w:r>
            <w:r w:rsidR="00E40C3F" w:rsidRPr="00784BB4">
              <w:rPr>
                <w:b/>
                <w:sz w:val="18"/>
                <w:szCs w:val="20"/>
              </w:rPr>
              <w:t xml:space="preserve"> </w:t>
            </w:r>
            <w:r w:rsidR="00E40C3F" w:rsidRPr="00784BB4">
              <w:rPr>
                <w:sz w:val="18"/>
                <w:szCs w:val="20"/>
              </w:rPr>
              <w:t>грн</w:t>
            </w:r>
          </w:p>
          <w:p w:rsidR="00E40C3F" w:rsidRPr="00784BB4" w:rsidRDefault="00E40C3F" w:rsidP="00E40C3F">
            <w:pPr>
              <w:pStyle w:val="a9"/>
              <w:tabs>
                <w:tab w:val="clear" w:pos="1440"/>
                <w:tab w:val="left" w:pos="708"/>
              </w:tabs>
              <w:spacing w:before="0" w:after="0"/>
              <w:ind w:left="0" w:firstLine="0"/>
              <w:jc w:val="center"/>
              <w:rPr>
                <w:b/>
                <w:sz w:val="18"/>
                <w:szCs w:val="20"/>
              </w:rPr>
            </w:pPr>
            <w:r w:rsidRPr="00784BB4">
              <w:rPr>
                <w:sz w:val="18"/>
                <w:szCs w:val="20"/>
              </w:rPr>
              <w:t>(з ПДВ)</w:t>
            </w:r>
          </w:p>
        </w:tc>
      </w:tr>
    </w:tbl>
    <w:p w:rsidR="00241CCF" w:rsidRPr="00784BB4" w:rsidRDefault="00241CCF" w:rsidP="004B62F8">
      <w:pPr>
        <w:spacing w:before="120"/>
        <w:ind w:left="1418" w:hanging="1418"/>
        <w:jc w:val="both"/>
        <w:outlineLvl w:val="0"/>
      </w:pPr>
      <w:r w:rsidRPr="00784BB4">
        <w:t>(</w:t>
      </w:r>
      <w:r w:rsidR="00C42A5E" w:rsidRPr="00784BB4">
        <w:rPr>
          <w:lang w:val="ru-RU"/>
        </w:rPr>
        <w:t>41</w:t>
      </w:r>
      <w:r w:rsidR="008448E0" w:rsidRPr="00784BB4">
        <w:rPr>
          <w:lang w:val="ru-RU"/>
        </w:rPr>
        <w:t>8</w:t>
      </w:r>
      <w:r w:rsidRPr="00784BB4">
        <w:t>)</w:t>
      </w:r>
      <w:r w:rsidRPr="00784BB4">
        <w:tab/>
        <w:t xml:space="preserve">Предмет закупівлі: лот </w:t>
      </w:r>
      <w:r w:rsidRPr="00784BB4">
        <w:rPr>
          <w:lang w:val="en-US"/>
        </w:rPr>
        <w:t>2</w:t>
      </w:r>
      <w:r w:rsidRPr="00784BB4">
        <w:t>.</w:t>
      </w:r>
    </w:p>
    <w:p w:rsidR="00241CCF" w:rsidRPr="00784BB4" w:rsidRDefault="00C42A5E" w:rsidP="00241CCF">
      <w:pPr>
        <w:spacing w:before="200"/>
        <w:ind w:left="1418" w:hanging="1418"/>
        <w:jc w:val="both"/>
        <w:outlineLvl w:val="0"/>
      </w:pPr>
      <w:r w:rsidRPr="00784BB4">
        <w:t>(41</w:t>
      </w:r>
      <w:r w:rsidR="008448E0" w:rsidRPr="00784BB4">
        <w:t>9</w:t>
      </w:r>
      <w:r w:rsidR="00241CCF" w:rsidRPr="00784BB4">
        <w:t>)</w:t>
      </w:r>
      <w:r w:rsidR="00241CCF" w:rsidRPr="00784BB4">
        <w:tab/>
        <w:t xml:space="preserve">Кінцевий строк подання тендерних пропозицій: </w:t>
      </w:r>
      <w:r w:rsidR="00241CCF" w:rsidRPr="00784BB4">
        <w:rPr>
          <w:rStyle w:val="11"/>
          <w:lang w:val="ru-RU"/>
        </w:rPr>
        <w:t>20</w:t>
      </w:r>
      <w:r w:rsidR="00241CCF" w:rsidRPr="00784BB4">
        <w:rPr>
          <w:rStyle w:val="11"/>
        </w:rPr>
        <w:t>.0</w:t>
      </w:r>
      <w:r w:rsidR="00241CCF" w:rsidRPr="00784BB4">
        <w:rPr>
          <w:rStyle w:val="11"/>
          <w:lang w:val="ru-RU"/>
        </w:rPr>
        <w:t>3</w:t>
      </w:r>
      <w:r w:rsidR="00241CCF" w:rsidRPr="00784BB4">
        <w:rPr>
          <w:rStyle w:val="11"/>
        </w:rPr>
        <w:t>.2018 о 10:</w:t>
      </w:r>
      <w:r w:rsidR="00241CCF" w:rsidRPr="00784BB4">
        <w:rPr>
          <w:rStyle w:val="11"/>
          <w:lang w:val="ru-RU"/>
        </w:rPr>
        <w:t>00</w:t>
      </w:r>
      <w:r w:rsidR="00241CCF" w:rsidRPr="00784BB4">
        <w:t>.</w:t>
      </w:r>
    </w:p>
    <w:p w:rsidR="00241CCF" w:rsidRPr="00784BB4" w:rsidRDefault="008448E0" w:rsidP="00241CCF">
      <w:pPr>
        <w:spacing w:before="200"/>
        <w:ind w:left="1418" w:hanging="1418"/>
        <w:jc w:val="both"/>
        <w:outlineLvl w:val="0"/>
        <w:rPr>
          <w:rStyle w:val="11"/>
        </w:rPr>
      </w:pPr>
      <w:r w:rsidRPr="00784BB4">
        <w:t>(420</w:t>
      </w:r>
      <w:r w:rsidR="00241CCF" w:rsidRPr="00784BB4">
        <w:t>)</w:t>
      </w:r>
      <w:r w:rsidR="00241CCF" w:rsidRPr="00784BB4">
        <w:tab/>
        <w:t xml:space="preserve">Початок аукціону: </w:t>
      </w:r>
      <w:r w:rsidR="00241CCF" w:rsidRPr="00784BB4">
        <w:rPr>
          <w:rStyle w:val="11"/>
          <w:lang w:val="ru-RU"/>
        </w:rPr>
        <w:t>11</w:t>
      </w:r>
      <w:r w:rsidR="00241CCF" w:rsidRPr="00784BB4">
        <w:rPr>
          <w:rStyle w:val="11"/>
        </w:rPr>
        <w:t>.0</w:t>
      </w:r>
      <w:r w:rsidR="00241CCF" w:rsidRPr="00784BB4">
        <w:rPr>
          <w:rStyle w:val="11"/>
          <w:lang w:val="ru-RU"/>
        </w:rPr>
        <w:t>4</w:t>
      </w:r>
      <w:r w:rsidR="004B62F8" w:rsidRPr="00784BB4">
        <w:rPr>
          <w:rStyle w:val="11"/>
        </w:rPr>
        <w:t>.2018 о</w:t>
      </w:r>
      <w:r w:rsidR="00241CCF" w:rsidRPr="00784BB4">
        <w:rPr>
          <w:rStyle w:val="11"/>
        </w:rPr>
        <w:t> </w:t>
      </w:r>
      <w:r w:rsidR="00241CCF" w:rsidRPr="00784BB4">
        <w:rPr>
          <w:rStyle w:val="11"/>
          <w:lang w:val="ru-RU"/>
        </w:rPr>
        <w:t>13</w:t>
      </w:r>
      <w:r w:rsidR="00241CCF" w:rsidRPr="00784BB4">
        <w:rPr>
          <w:rStyle w:val="11"/>
        </w:rPr>
        <w:t>:</w:t>
      </w:r>
      <w:r w:rsidR="00241CCF" w:rsidRPr="00784BB4">
        <w:rPr>
          <w:rStyle w:val="11"/>
          <w:lang w:val="ru-RU"/>
        </w:rPr>
        <w:t>17</w:t>
      </w:r>
      <w:r w:rsidR="00241CCF" w:rsidRPr="00784BB4">
        <w:rPr>
          <w:rStyle w:val="11"/>
        </w:rPr>
        <w:t>.</w:t>
      </w:r>
    </w:p>
    <w:p w:rsidR="00241CCF" w:rsidRPr="00784BB4" w:rsidRDefault="008448E0" w:rsidP="00241CCF">
      <w:pPr>
        <w:spacing w:before="200"/>
        <w:ind w:left="1418" w:hanging="1418"/>
        <w:jc w:val="both"/>
        <w:outlineLvl w:val="0"/>
      </w:pPr>
      <w:r w:rsidRPr="00784BB4">
        <w:t>(421</w:t>
      </w:r>
      <w:r w:rsidR="00241CCF" w:rsidRPr="00784BB4">
        <w:t>)</w:t>
      </w:r>
      <w:r w:rsidR="00241CCF" w:rsidRPr="00784BB4">
        <w:tab/>
        <w:t xml:space="preserve">Очікувана вартість: 166 837 440,00 грн з (ПДВ). </w:t>
      </w:r>
    </w:p>
    <w:p w:rsidR="00241CCF" w:rsidRPr="00784BB4" w:rsidRDefault="008448E0" w:rsidP="00241CCF">
      <w:pPr>
        <w:spacing w:before="200"/>
        <w:ind w:left="1418" w:hanging="1418"/>
        <w:jc w:val="both"/>
        <w:outlineLvl w:val="0"/>
      </w:pPr>
      <w:r w:rsidRPr="00784BB4">
        <w:t>(422</w:t>
      </w:r>
      <w:r w:rsidR="00241CCF" w:rsidRPr="00784BB4">
        <w:t>)</w:t>
      </w:r>
      <w:r w:rsidR="00241CCF" w:rsidRPr="00784BB4">
        <w:tab/>
      </w:r>
      <w:r w:rsidR="00241CCF" w:rsidRPr="00784BB4">
        <w:rPr>
          <w:lang w:val="ru-RU"/>
        </w:rPr>
        <w:t>Розмір мінімального кроку пониження ціни був встановлений:</w:t>
      </w:r>
      <w:r w:rsidR="00241CCF" w:rsidRPr="00784BB4">
        <w:t xml:space="preserve"> 834 187,20</w:t>
      </w:r>
      <w:r w:rsidR="00241CCF" w:rsidRPr="00784BB4">
        <w:rPr>
          <w:rStyle w:val="af5"/>
          <w:b w:val="0"/>
          <w:szCs w:val="21"/>
        </w:rPr>
        <w:t xml:space="preserve"> грн.</w:t>
      </w:r>
    </w:p>
    <w:p w:rsidR="00241CCF" w:rsidRPr="00784BB4" w:rsidRDefault="008448E0" w:rsidP="004B62F8">
      <w:pPr>
        <w:spacing w:before="200" w:after="120"/>
        <w:ind w:left="1418" w:hanging="1418"/>
        <w:jc w:val="both"/>
        <w:outlineLvl w:val="0"/>
        <w:rPr>
          <w:lang w:val="ru-RU"/>
        </w:rPr>
      </w:pPr>
      <w:r w:rsidRPr="00784BB4">
        <w:t>(423</w:t>
      </w:r>
      <w:r w:rsidR="00241CCF" w:rsidRPr="00784BB4">
        <w:t>)</w:t>
      </w:r>
      <w:r w:rsidR="00241CCF" w:rsidRPr="00784BB4">
        <w:tab/>
        <w:t xml:space="preserve">Відповідно до реєстру отриманих тендерних пропозицій для участі в                       Торгах № </w:t>
      </w:r>
      <w:r w:rsidR="00241CCF" w:rsidRPr="00784BB4">
        <w:rPr>
          <w:lang w:val="ru-RU"/>
        </w:rPr>
        <w:t xml:space="preserve">41 </w:t>
      </w:r>
      <w:r w:rsidR="00241CCF" w:rsidRPr="00784BB4">
        <w:t xml:space="preserve">за лотом </w:t>
      </w:r>
      <w:r w:rsidR="00241CCF" w:rsidRPr="00784BB4">
        <w:rPr>
          <w:lang w:val="ru-RU"/>
        </w:rPr>
        <w:t>2</w:t>
      </w:r>
      <w:r w:rsidR="00241CCF" w:rsidRPr="00784BB4">
        <w:t xml:space="preserve"> тендерні пропозиції подали такі суб’єкти господарювання:</w:t>
      </w:r>
    </w:p>
    <w:tbl>
      <w:tblPr>
        <w:tblW w:w="0" w:type="auto"/>
        <w:tblInd w:w="152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2835"/>
        <w:gridCol w:w="2551"/>
        <w:gridCol w:w="2835"/>
      </w:tblGrid>
      <w:tr w:rsidR="00784BB4" w:rsidRPr="00784BB4" w:rsidTr="00241CCF">
        <w:trPr>
          <w:trHeight w:val="491"/>
        </w:trPr>
        <w:tc>
          <w:tcPr>
            <w:tcW w:w="2835" w:type="dxa"/>
            <w:tcMar>
              <w:top w:w="0" w:type="dxa"/>
              <w:left w:w="108" w:type="dxa"/>
              <w:bottom w:w="0" w:type="dxa"/>
              <w:right w:w="108" w:type="dxa"/>
            </w:tcMar>
            <w:vAlign w:val="center"/>
            <w:hideMark/>
          </w:tcPr>
          <w:p w:rsidR="00241CCF" w:rsidRPr="00784BB4" w:rsidRDefault="00241CCF" w:rsidP="00241CCF">
            <w:pPr>
              <w:pStyle w:val="a9"/>
              <w:tabs>
                <w:tab w:val="clear" w:pos="1440"/>
                <w:tab w:val="left" w:pos="708"/>
              </w:tabs>
              <w:spacing w:before="0" w:after="0"/>
              <w:ind w:left="0" w:firstLine="0"/>
              <w:jc w:val="center"/>
              <w:rPr>
                <w:b/>
                <w:sz w:val="20"/>
                <w:szCs w:val="20"/>
              </w:rPr>
            </w:pPr>
            <w:r w:rsidRPr="00784BB4">
              <w:rPr>
                <w:b/>
                <w:sz w:val="20"/>
                <w:szCs w:val="20"/>
              </w:rPr>
              <w:t>Найменування учасника</w:t>
            </w:r>
          </w:p>
        </w:tc>
        <w:tc>
          <w:tcPr>
            <w:tcW w:w="2551" w:type="dxa"/>
            <w:tcMar>
              <w:top w:w="0" w:type="dxa"/>
              <w:left w:w="108" w:type="dxa"/>
              <w:bottom w:w="0" w:type="dxa"/>
              <w:right w:w="108" w:type="dxa"/>
            </w:tcMar>
            <w:vAlign w:val="center"/>
            <w:hideMark/>
          </w:tcPr>
          <w:p w:rsidR="00241CCF" w:rsidRPr="00784BB4" w:rsidRDefault="00241CCF" w:rsidP="00241CCF">
            <w:pPr>
              <w:pStyle w:val="a9"/>
              <w:tabs>
                <w:tab w:val="clear" w:pos="1440"/>
                <w:tab w:val="left" w:pos="708"/>
              </w:tabs>
              <w:spacing w:before="0" w:after="0"/>
              <w:ind w:left="0" w:firstLine="0"/>
              <w:jc w:val="center"/>
              <w:rPr>
                <w:b/>
                <w:sz w:val="20"/>
                <w:szCs w:val="20"/>
              </w:rPr>
            </w:pPr>
            <w:r w:rsidRPr="00784BB4">
              <w:rPr>
                <w:b/>
                <w:sz w:val="20"/>
                <w:szCs w:val="20"/>
              </w:rPr>
              <w:t>Початкова цінова пропозиція</w:t>
            </w:r>
          </w:p>
        </w:tc>
        <w:tc>
          <w:tcPr>
            <w:tcW w:w="2835" w:type="dxa"/>
            <w:tcMar>
              <w:top w:w="0" w:type="dxa"/>
              <w:left w:w="108" w:type="dxa"/>
              <w:bottom w:w="0" w:type="dxa"/>
              <w:right w:w="108" w:type="dxa"/>
            </w:tcMar>
            <w:vAlign w:val="center"/>
            <w:hideMark/>
          </w:tcPr>
          <w:p w:rsidR="00241CCF" w:rsidRPr="00784BB4" w:rsidRDefault="00241CCF" w:rsidP="00241CCF">
            <w:pPr>
              <w:pStyle w:val="a9"/>
              <w:tabs>
                <w:tab w:val="clear" w:pos="1440"/>
                <w:tab w:val="left" w:pos="708"/>
              </w:tabs>
              <w:spacing w:before="0" w:after="0"/>
              <w:ind w:left="0" w:firstLine="0"/>
              <w:jc w:val="center"/>
              <w:rPr>
                <w:b/>
                <w:sz w:val="20"/>
                <w:szCs w:val="20"/>
              </w:rPr>
            </w:pPr>
            <w:r w:rsidRPr="00784BB4">
              <w:rPr>
                <w:b/>
                <w:sz w:val="20"/>
                <w:szCs w:val="20"/>
              </w:rPr>
              <w:t>Кінцева цінова пропозиція</w:t>
            </w:r>
          </w:p>
        </w:tc>
      </w:tr>
      <w:tr w:rsidR="00784BB4" w:rsidRPr="00784BB4" w:rsidTr="00241CCF">
        <w:tc>
          <w:tcPr>
            <w:tcW w:w="2835" w:type="dxa"/>
            <w:tcMar>
              <w:top w:w="0" w:type="dxa"/>
              <w:left w:w="108" w:type="dxa"/>
              <w:bottom w:w="0" w:type="dxa"/>
              <w:right w:w="108" w:type="dxa"/>
            </w:tcMar>
            <w:vAlign w:val="center"/>
          </w:tcPr>
          <w:p w:rsidR="00241CCF" w:rsidRPr="00784BB4" w:rsidRDefault="00241CCF" w:rsidP="00241CCF">
            <w:pPr>
              <w:pStyle w:val="a9"/>
              <w:tabs>
                <w:tab w:val="clear" w:pos="1440"/>
                <w:tab w:val="left" w:pos="708"/>
              </w:tabs>
              <w:spacing w:before="0" w:after="0"/>
              <w:ind w:left="0" w:firstLine="0"/>
              <w:jc w:val="center"/>
              <w:rPr>
                <w:sz w:val="18"/>
                <w:szCs w:val="20"/>
              </w:rPr>
            </w:pPr>
            <w:r w:rsidRPr="00784BB4">
              <w:rPr>
                <w:sz w:val="18"/>
              </w:rPr>
              <w:t>ТОВ «ІНТЕРПАЙП УКРАЇНА»</w:t>
            </w:r>
          </w:p>
        </w:tc>
        <w:tc>
          <w:tcPr>
            <w:tcW w:w="2551" w:type="dxa"/>
            <w:tcMar>
              <w:top w:w="0" w:type="dxa"/>
              <w:left w:w="108" w:type="dxa"/>
              <w:bottom w:w="0" w:type="dxa"/>
              <w:right w:w="108" w:type="dxa"/>
            </w:tcMar>
            <w:vAlign w:val="center"/>
          </w:tcPr>
          <w:p w:rsidR="00241CCF" w:rsidRPr="00784BB4" w:rsidRDefault="00241CCF" w:rsidP="00241CCF">
            <w:pPr>
              <w:pStyle w:val="a9"/>
              <w:tabs>
                <w:tab w:val="clear" w:pos="1440"/>
                <w:tab w:val="left" w:pos="708"/>
              </w:tabs>
              <w:spacing w:before="0" w:after="0"/>
              <w:ind w:left="0" w:firstLine="0"/>
              <w:jc w:val="center"/>
              <w:rPr>
                <w:sz w:val="18"/>
                <w:szCs w:val="20"/>
              </w:rPr>
            </w:pPr>
            <w:r w:rsidRPr="00784BB4">
              <w:rPr>
                <w:b/>
                <w:sz w:val="18"/>
              </w:rPr>
              <w:t>166 837 440,00</w:t>
            </w:r>
            <w:r w:rsidRPr="00784BB4">
              <w:rPr>
                <w:b/>
                <w:sz w:val="18"/>
                <w:szCs w:val="20"/>
              </w:rPr>
              <w:t xml:space="preserve"> </w:t>
            </w:r>
            <w:r w:rsidRPr="00784BB4">
              <w:rPr>
                <w:sz w:val="18"/>
                <w:szCs w:val="20"/>
              </w:rPr>
              <w:t>грн</w:t>
            </w:r>
          </w:p>
          <w:p w:rsidR="00241CCF" w:rsidRPr="00784BB4" w:rsidRDefault="00241CCF" w:rsidP="00241CCF">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241CCF" w:rsidRPr="00784BB4" w:rsidRDefault="00241CCF" w:rsidP="00241CCF">
            <w:pPr>
              <w:pStyle w:val="a9"/>
              <w:tabs>
                <w:tab w:val="clear" w:pos="1440"/>
                <w:tab w:val="left" w:pos="708"/>
              </w:tabs>
              <w:spacing w:before="0" w:after="0"/>
              <w:ind w:left="0" w:firstLine="0"/>
              <w:jc w:val="center"/>
              <w:rPr>
                <w:sz w:val="18"/>
                <w:szCs w:val="20"/>
              </w:rPr>
            </w:pPr>
            <w:r w:rsidRPr="00784BB4">
              <w:rPr>
                <w:b/>
                <w:sz w:val="18"/>
              </w:rPr>
              <w:t>166 003 252,80</w:t>
            </w:r>
            <w:r w:rsidRPr="00784BB4">
              <w:rPr>
                <w:b/>
                <w:sz w:val="18"/>
                <w:szCs w:val="20"/>
              </w:rPr>
              <w:t xml:space="preserve"> </w:t>
            </w:r>
            <w:r w:rsidRPr="00784BB4">
              <w:rPr>
                <w:sz w:val="18"/>
                <w:szCs w:val="20"/>
              </w:rPr>
              <w:t>грн</w:t>
            </w:r>
          </w:p>
          <w:p w:rsidR="00241CCF" w:rsidRPr="00784BB4" w:rsidRDefault="00241CCF" w:rsidP="00241CCF">
            <w:pPr>
              <w:pStyle w:val="a9"/>
              <w:tabs>
                <w:tab w:val="clear" w:pos="1440"/>
                <w:tab w:val="left" w:pos="708"/>
              </w:tabs>
              <w:spacing w:before="0" w:after="0"/>
              <w:ind w:left="0" w:firstLine="0"/>
              <w:jc w:val="center"/>
              <w:rPr>
                <w:b/>
                <w:sz w:val="18"/>
                <w:szCs w:val="20"/>
              </w:rPr>
            </w:pPr>
            <w:r w:rsidRPr="00784BB4">
              <w:rPr>
                <w:sz w:val="18"/>
                <w:szCs w:val="20"/>
              </w:rPr>
              <w:t>(з ПДВ)</w:t>
            </w:r>
          </w:p>
        </w:tc>
      </w:tr>
      <w:tr w:rsidR="00784BB4" w:rsidRPr="00784BB4" w:rsidTr="00241CCF">
        <w:tc>
          <w:tcPr>
            <w:tcW w:w="2835" w:type="dxa"/>
            <w:tcMar>
              <w:top w:w="0" w:type="dxa"/>
              <w:left w:w="108" w:type="dxa"/>
              <w:bottom w:w="0" w:type="dxa"/>
              <w:right w:w="108" w:type="dxa"/>
            </w:tcMar>
            <w:vAlign w:val="center"/>
          </w:tcPr>
          <w:p w:rsidR="00241CCF" w:rsidRPr="00784BB4" w:rsidRDefault="00241CCF" w:rsidP="00241CCF">
            <w:pPr>
              <w:pStyle w:val="a9"/>
              <w:tabs>
                <w:tab w:val="clear" w:pos="1440"/>
                <w:tab w:val="left" w:pos="708"/>
              </w:tabs>
              <w:spacing w:before="0" w:after="0"/>
              <w:ind w:left="0" w:firstLine="0"/>
              <w:jc w:val="center"/>
              <w:rPr>
                <w:sz w:val="18"/>
                <w:szCs w:val="20"/>
              </w:rPr>
            </w:pPr>
            <w:r w:rsidRPr="00784BB4">
              <w:rPr>
                <w:sz w:val="18"/>
              </w:rPr>
              <w:t xml:space="preserve">ТОВ </w:t>
            </w:r>
            <w:r w:rsidRPr="00784BB4">
              <w:rPr>
                <w:sz w:val="18"/>
                <w:shd w:val="clear" w:color="auto" w:fill="FFFFFF"/>
              </w:rPr>
              <w:t>ФІРМА «ІНТЕРВТОРПРОМ»</w:t>
            </w:r>
          </w:p>
        </w:tc>
        <w:tc>
          <w:tcPr>
            <w:tcW w:w="2551" w:type="dxa"/>
            <w:tcMar>
              <w:top w:w="0" w:type="dxa"/>
              <w:left w:w="108" w:type="dxa"/>
              <w:bottom w:w="0" w:type="dxa"/>
              <w:right w:w="108" w:type="dxa"/>
            </w:tcMar>
            <w:vAlign w:val="center"/>
          </w:tcPr>
          <w:p w:rsidR="00241CCF" w:rsidRPr="00784BB4" w:rsidRDefault="00241CCF" w:rsidP="00241CCF">
            <w:pPr>
              <w:pStyle w:val="a9"/>
              <w:tabs>
                <w:tab w:val="clear" w:pos="1440"/>
                <w:tab w:val="left" w:pos="708"/>
              </w:tabs>
              <w:spacing w:before="0" w:after="0"/>
              <w:ind w:left="0" w:firstLine="0"/>
              <w:jc w:val="center"/>
              <w:rPr>
                <w:sz w:val="18"/>
                <w:szCs w:val="20"/>
              </w:rPr>
            </w:pPr>
            <w:r w:rsidRPr="00784BB4">
              <w:rPr>
                <w:b/>
                <w:sz w:val="18"/>
              </w:rPr>
              <w:t>166 837 440,00</w:t>
            </w:r>
            <w:r w:rsidRPr="00784BB4">
              <w:rPr>
                <w:b/>
                <w:sz w:val="18"/>
                <w:szCs w:val="20"/>
              </w:rPr>
              <w:t xml:space="preserve"> </w:t>
            </w:r>
            <w:r w:rsidRPr="00784BB4">
              <w:rPr>
                <w:sz w:val="18"/>
                <w:szCs w:val="20"/>
              </w:rPr>
              <w:t>грн</w:t>
            </w:r>
          </w:p>
          <w:p w:rsidR="00241CCF" w:rsidRPr="00784BB4" w:rsidRDefault="00241CCF" w:rsidP="00241CCF">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241CCF" w:rsidRPr="00784BB4" w:rsidRDefault="00241CCF" w:rsidP="00241CCF">
            <w:pPr>
              <w:pStyle w:val="a9"/>
              <w:tabs>
                <w:tab w:val="clear" w:pos="1440"/>
                <w:tab w:val="left" w:pos="708"/>
              </w:tabs>
              <w:spacing w:before="0" w:after="0"/>
              <w:ind w:left="0" w:firstLine="0"/>
              <w:jc w:val="center"/>
              <w:rPr>
                <w:sz w:val="18"/>
                <w:szCs w:val="20"/>
              </w:rPr>
            </w:pPr>
            <w:r w:rsidRPr="00784BB4">
              <w:rPr>
                <w:b/>
                <w:sz w:val="18"/>
              </w:rPr>
              <w:t>166 837 440,00</w:t>
            </w:r>
            <w:r w:rsidRPr="00784BB4">
              <w:rPr>
                <w:b/>
                <w:sz w:val="18"/>
                <w:szCs w:val="20"/>
              </w:rPr>
              <w:t xml:space="preserve"> </w:t>
            </w:r>
            <w:r w:rsidRPr="00784BB4">
              <w:rPr>
                <w:sz w:val="18"/>
                <w:szCs w:val="20"/>
              </w:rPr>
              <w:t>грн</w:t>
            </w:r>
          </w:p>
          <w:p w:rsidR="00241CCF" w:rsidRPr="00784BB4" w:rsidRDefault="00241CCF" w:rsidP="00241CCF">
            <w:pPr>
              <w:pStyle w:val="a9"/>
              <w:tabs>
                <w:tab w:val="clear" w:pos="1440"/>
                <w:tab w:val="left" w:pos="708"/>
              </w:tabs>
              <w:spacing w:before="0" w:after="0"/>
              <w:ind w:left="0" w:firstLine="0"/>
              <w:jc w:val="center"/>
              <w:rPr>
                <w:b/>
                <w:sz w:val="18"/>
                <w:szCs w:val="20"/>
              </w:rPr>
            </w:pPr>
            <w:r w:rsidRPr="00784BB4">
              <w:rPr>
                <w:sz w:val="18"/>
                <w:szCs w:val="20"/>
              </w:rPr>
              <w:t>(з ПДВ)</w:t>
            </w:r>
          </w:p>
        </w:tc>
      </w:tr>
    </w:tbl>
    <w:p w:rsidR="004B62F8" w:rsidRPr="00784BB4" w:rsidRDefault="004B62F8" w:rsidP="004B62F8">
      <w:pPr>
        <w:spacing w:before="120" w:after="200"/>
        <w:ind w:left="1418" w:hanging="1418"/>
        <w:jc w:val="both"/>
        <w:outlineLvl w:val="0"/>
      </w:pPr>
      <w:r w:rsidRPr="00784BB4">
        <w:t>(424)</w:t>
      </w:r>
      <w:r w:rsidRPr="00784BB4">
        <w:tab/>
        <w:t>Слід зазначити, що згідно з тендерною документацією конкурсних торгів єдиним критерієм оцінки тендерних пропозицій є ціна.</w:t>
      </w:r>
    </w:p>
    <w:p w:rsidR="00E40C3F" w:rsidRPr="00784BB4" w:rsidRDefault="00C42A5E" w:rsidP="004B62F8">
      <w:pPr>
        <w:ind w:left="1418" w:hanging="1418"/>
        <w:jc w:val="both"/>
        <w:outlineLvl w:val="0"/>
      </w:pPr>
      <w:r w:rsidRPr="00784BB4">
        <w:t>(42</w:t>
      </w:r>
      <w:r w:rsidR="008448E0" w:rsidRPr="00784BB4">
        <w:t>5</w:t>
      </w:r>
      <w:r w:rsidR="00E40C3F" w:rsidRPr="00784BB4">
        <w:t>)</w:t>
      </w:r>
      <w:r w:rsidR="00E40C3F" w:rsidRPr="00784BB4">
        <w:tab/>
        <w:t>Отже</w:t>
      </w:r>
      <w:r w:rsidR="00241CCF" w:rsidRPr="00784BB4">
        <w:t>, згідно з результатами аукціонів та з повідомленням № 1514/49</w:t>
      </w:r>
      <w:r w:rsidR="00E40C3F" w:rsidRPr="00784BB4">
        <w:t xml:space="preserve">-18Т </w:t>
      </w:r>
      <w:r w:rsidR="00241CCF" w:rsidRPr="00784BB4">
        <w:t>про намір укласти договір від 11.04</w:t>
      </w:r>
      <w:r w:rsidR="004A15CB" w:rsidRPr="00784BB4">
        <w:t>.2018 переможцем Торгів № 41</w:t>
      </w:r>
      <w:r w:rsidR="00241CCF" w:rsidRPr="00784BB4">
        <w:t xml:space="preserve"> за лотом 1 та лотом 2 визначено </w:t>
      </w:r>
      <w:r w:rsidR="00E40C3F" w:rsidRPr="00784BB4">
        <w:t>ТОВ «ІНТЕРПАЙП УКРАЇНА».</w:t>
      </w:r>
    </w:p>
    <w:p w:rsidR="00E40C3F" w:rsidRPr="00784BB4" w:rsidRDefault="00C42A5E" w:rsidP="00E40C3F">
      <w:pPr>
        <w:spacing w:before="200"/>
        <w:ind w:left="1418" w:hanging="1418"/>
        <w:jc w:val="both"/>
        <w:outlineLvl w:val="0"/>
      </w:pPr>
      <w:r w:rsidRPr="00784BB4">
        <w:t>(42</w:t>
      </w:r>
      <w:r w:rsidR="008448E0" w:rsidRPr="00784BB4">
        <w:t>6</w:t>
      </w:r>
      <w:r w:rsidR="00E40C3F" w:rsidRPr="00784BB4">
        <w:t>)</w:t>
      </w:r>
      <w:r w:rsidR="00E40C3F" w:rsidRPr="00784BB4">
        <w:tab/>
        <w:t xml:space="preserve">Так, за результатами проведення Торгів № </w:t>
      </w:r>
      <w:r w:rsidR="004A15CB" w:rsidRPr="00784BB4">
        <w:rPr>
          <w:lang w:val="ru-RU"/>
        </w:rPr>
        <w:t>41</w:t>
      </w:r>
      <w:r w:rsidR="00241CCF" w:rsidRPr="00784BB4">
        <w:rPr>
          <w:lang w:val="ru-RU"/>
        </w:rPr>
        <w:t xml:space="preserve"> за лотом </w:t>
      </w:r>
      <w:r w:rsidR="004A15CB" w:rsidRPr="00784BB4">
        <w:rPr>
          <w:lang w:val="ru-RU"/>
        </w:rPr>
        <w:t>1 та лотом 2</w:t>
      </w:r>
      <w:r w:rsidR="00E40C3F" w:rsidRPr="00784BB4">
        <w:t xml:space="preserve"> </w:t>
      </w:r>
      <w:r w:rsidR="004A15CB" w:rsidRPr="00784BB4">
        <w:t xml:space="preserve">                      </w:t>
      </w:r>
      <w:r w:rsidR="00E40C3F" w:rsidRPr="00784BB4">
        <w:t>Філією «ЦЗВ» ПАТ «Укрзалізниця» з ТОВ «ІНТЕРПАЙП УКРАЇНА» укладено д</w:t>
      </w:r>
      <w:r w:rsidR="004A15CB" w:rsidRPr="00784BB4">
        <w:t>оговір поставки № ЦЗВ-04-00218-01 від 26.04.2018 на загальну суму                    295 250 409,60</w:t>
      </w:r>
      <w:r w:rsidR="00E40C3F" w:rsidRPr="00784BB4">
        <w:t xml:space="preserve"> грн (з ПДВ).</w:t>
      </w:r>
    </w:p>
    <w:p w:rsidR="004A15CB" w:rsidRPr="00784BB4" w:rsidRDefault="00903E45" w:rsidP="004A15CB">
      <w:pPr>
        <w:spacing w:before="200"/>
        <w:ind w:left="1418" w:hanging="1418"/>
        <w:jc w:val="both"/>
        <w:outlineLvl w:val="0"/>
        <w:rPr>
          <w:b/>
        </w:rPr>
      </w:pPr>
      <w:r w:rsidRPr="00784BB4">
        <w:rPr>
          <w:b/>
        </w:rPr>
        <w:t>3.42</w:t>
      </w:r>
      <w:r w:rsidR="004A15CB" w:rsidRPr="00784BB4">
        <w:rPr>
          <w:b/>
        </w:rPr>
        <w:t>.</w:t>
      </w:r>
      <w:r w:rsidR="004A15CB" w:rsidRPr="00784BB4">
        <w:tab/>
      </w:r>
      <w:r w:rsidRPr="00784BB4">
        <w:rPr>
          <w:b/>
        </w:rPr>
        <w:t>Торги № 42</w:t>
      </w:r>
      <w:r w:rsidR="004A15CB" w:rsidRPr="00784BB4">
        <w:rPr>
          <w:b/>
        </w:rPr>
        <w:t xml:space="preserve"> </w:t>
      </w:r>
    </w:p>
    <w:p w:rsidR="00A042D7" w:rsidRPr="00784BB4" w:rsidRDefault="00C42A5E" w:rsidP="004A15CB">
      <w:pPr>
        <w:spacing w:before="200"/>
        <w:ind w:left="1418" w:hanging="1418"/>
        <w:jc w:val="both"/>
        <w:outlineLvl w:val="0"/>
      </w:pPr>
      <w:r w:rsidRPr="00784BB4">
        <w:t>(42</w:t>
      </w:r>
      <w:r w:rsidR="008448E0" w:rsidRPr="00784BB4">
        <w:t>7</w:t>
      </w:r>
      <w:r w:rsidR="004A15CB" w:rsidRPr="00784BB4">
        <w:t>)</w:t>
      </w:r>
      <w:r w:rsidR="004A15CB" w:rsidRPr="00784BB4">
        <w:tab/>
        <w:t>Філією «ЦЗВ» ПАТ «Укрзалізниця»</w:t>
      </w:r>
      <w:r w:rsidR="004A15CB" w:rsidRPr="00784BB4">
        <w:rPr>
          <w:shd w:val="clear" w:color="auto" w:fill="FFFFFF"/>
        </w:rPr>
        <w:t xml:space="preserve"> </w:t>
      </w:r>
      <w:r w:rsidR="004A15CB" w:rsidRPr="00784BB4">
        <w:t>проведено торги на закупівлю – «Бандаж чорновий для залізничного рухомого складу» (оголошення № UA-2018-02-08-003133-a).</w:t>
      </w:r>
    </w:p>
    <w:p w:rsidR="00A042D7" w:rsidRPr="00784BB4" w:rsidRDefault="00C42A5E" w:rsidP="00A042D7">
      <w:pPr>
        <w:spacing w:before="200"/>
        <w:ind w:left="1418" w:hanging="1418"/>
        <w:jc w:val="both"/>
        <w:outlineLvl w:val="0"/>
      </w:pPr>
      <w:r w:rsidRPr="00784BB4">
        <w:t>(42</w:t>
      </w:r>
      <w:r w:rsidR="008448E0" w:rsidRPr="00784BB4">
        <w:t>8</w:t>
      </w:r>
      <w:r w:rsidR="00A042D7" w:rsidRPr="00784BB4">
        <w:t>)</w:t>
      </w:r>
      <w:r w:rsidR="00A042D7" w:rsidRPr="00784BB4">
        <w:tab/>
        <w:t>Відповідно до частини п’ятої статті 28 Закону України «Про публічні закупівлі» у разі якщо оголошення про проведення процедури закупівлі оприлюднюється відповідно до норм частини четвертої статті 10 цього Закону, замовник розглядає тендерні пропозиції на відповідність технічним вимогам, визначеним у тендерній документації, та визначає відповідність учасників кваліфікаційним критеріям до проведення автоматичної оцінки тендерних пропозицій у строк, що не перевищує 20 робочих днів.</w:t>
      </w:r>
    </w:p>
    <w:p w:rsidR="00A042D7" w:rsidRPr="00784BB4" w:rsidRDefault="00C42A5E" w:rsidP="00A042D7">
      <w:pPr>
        <w:spacing w:before="200"/>
        <w:ind w:left="1418" w:hanging="1418"/>
        <w:jc w:val="both"/>
        <w:outlineLvl w:val="0"/>
      </w:pPr>
      <w:r w:rsidRPr="00784BB4">
        <w:t>(42</w:t>
      </w:r>
      <w:r w:rsidR="008448E0" w:rsidRPr="00784BB4">
        <w:t>9</w:t>
      </w:r>
      <w:r w:rsidR="00A042D7" w:rsidRPr="00784BB4">
        <w:t>)</w:t>
      </w:r>
      <w:r w:rsidR="00A042D7" w:rsidRPr="00784BB4">
        <w:tab/>
        <w:t>За результатами розгляду складається протокол розгляду тендерних пропозицій за формою, встановленою Уповноваженим органом, та оприлюднюється замовником на веб-порталі Уповноваженого органу відповідно до статті 10 цього Закону.</w:t>
      </w:r>
    </w:p>
    <w:p w:rsidR="004A15CB" w:rsidRPr="00784BB4" w:rsidRDefault="008448E0" w:rsidP="00A042D7">
      <w:pPr>
        <w:spacing w:before="200"/>
        <w:ind w:left="1418" w:hanging="1418"/>
        <w:jc w:val="both"/>
        <w:outlineLvl w:val="0"/>
      </w:pPr>
      <w:r w:rsidRPr="00784BB4">
        <w:lastRenderedPageBreak/>
        <w:t>(430</w:t>
      </w:r>
      <w:r w:rsidR="00A042D7" w:rsidRPr="00784BB4">
        <w:t>)</w:t>
      </w:r>
      <w:r w:rsidR="00A042D7" w:rsidRPr="00784BB4">
        <w:tab/>
        <w:t>Так, згідно з протоколом розгляду тендерних пропозицій № 1504/52/18-Т                      від 27.03.2018 свої тендерні пропозиції для участі в Торгах № 42</w:t>
      </w:r>
      <w:r w:rsidR="00450471" w:rsidRPr="00784BB4">
        <w:t xml:space="preserve"> подали</w:t>
      </w:r>
      <w:r w:rsidR="00A042D7" w:rsidRPr="00784BB4">
        <w:t xml:space="preserve"> </w:t>
      </w:r>
      <w:r w:rsidR="00B6725A" w:rsidRPr="00784BB4">
        <w:t xml:space="preserve">                            </w:t>
      </w:r>
      <w:r w:rsidR="00A042D7" w:rsidRPr="00784BB4">
        <w:t xml:space="preserve">ТОВ «ІНТЕРПАЙП УКРАЇНА», ТОВ </w:t>
      </w:r>
      <w:r w:rsidR="00A042D7" w:rsidRPr="00784BB4">
        <w:rPr>
          <w:shd w:val="clear" w:color="auto" w:fill="FFFFFF"/>
        </w:rPr>
        <w:t>ФІРМА «ІНТЕРВТОРПРОМ»</w:t>
      </w:r>
      <w:r w:rsidR="00A042D7" w:rsidRPr="00784BB4">
        <w:rPr>
          <w:sz w:val="18"/>
        </w:rPr>
        <w:t xml:space="preserve"> </w:t>
      </w:r>
      <w:r w:rsidR="00A042D7" w:rsidRPr="00784BB4">
        <w:t xml:space="preserve"> та товариство з обмеженою відповідальністю «ТПК ПРОМДИЗЕЛЬ» </w:t>
      </w:r>
      <w:r w:rsidR="00B6725A" w:rsidRPr="00784BB4">
        <w:t xml:space="preserve">                         </w:t>
      </w:r>
      <w:r w:rsidR="00A042D7" w:rsidRPr="00784BB4">
        <w:t>(далі – ТОВ «ТПК ПРОМДИЗЕЛЬ»).</w:t>
      </w:r>
    </w:p>
    <w:p w:rsidR="00B6725A" w:rsidRPr="00784BB4" w:rsidRDefault="00B6725A" w:rsidP="00A042D7">
      <w:pPr>
        <w:spacing w:before="200"/>
        <w:ind w:left="1418" w:hanging="1418"/>
        <w:jc w:val="both"/>
        <w:outlineLvl w:val="0"/>
      </w:pPr>
      <w:r w:rsidRPr="00784BB4">
        <w:t>(</w:t>
      </w:r>
      <w:r w:rsidR="008448E0" w:rsidRPr="00784BB4">
        <w:t>431</w:t>
      </w:r>
      <w:r w:rsidRPr="00784BB4">
        <w:t>)</w:t>
      </w:r>
      <w:r w:rsidRPr="00784BB4">
        <w:tab/>
        <w:t xml:space="preserve">За результатами розгляду тендерних пропозицій Філією «ЦЗВ» </w:t>
      </w:r>
      <w:r w:rsidR="00611607" w:rsidRPr="00784BB4">
        <w:br/>
      </w:r>
      <w:r w:rsidRPr="00784BB4">
        <w:t>ПАТ «Укрзалізниця» допущен</w:t>
      </w:r>
      <w:r w:rsidR="00611607" w:rsidRPr="00784BB4">
        <w:t>о до подальшого аукціону як такі</w:t>
      </w:r>
      <w:r w:rsidRPr="00784BB4">
        <w:t>, що відповідають умовам тендерної документації, зокрема технічним і якісним вимогам, проп</w:t>
      </w:r>
      <w:r w:rsidR="00450471" w:rsidRPr="00784BB4">
        <w:t>озиції ТОВ «ІНТЕРПАЙП УКРАЇНА» та</w:t>
      </w:r>
      <w:r w:rsidRPr="00784BB4">
        <w:t xml:space="preserve"> ТОВ </w:t>
      </w:r>
      <w:r w:rsidRPr="00784BB4">
        <w:rPr>
          <w:shd w:val="clear" w:color="auto" w:fill="FFFFFF"/>
        </w:rPr>
        <w:t>ФІРМА «ІНТЕРВТОРПРОМ»</w:t>
      </w:r>
      <w:r w:rsidR="00450471" w:rsidRPr="00784BB4">
        <w:t>, а пропозиція</w:t>
      </w:r>
      <w:r w:rsidRPr="00784BB4">
        <w:t xml:space="preserve"> ТОВ «ТПК ПРОМДИЗЕЛЬ» відхилена як така, що не відповідає вимогам тендерної документації.</w:t>
      </w:r>
    </w:p>
    <w:p w:rsidR="004A15CB" w:rsidRPr="00784BB4" w:rsidRDefault="008448E0" w:rsidP="004A15CB">
      <w:pPr>
        <w:spacing w:before="200"/>
        <w:ind w:left="1418" w:hanging="1418"/>
        <w:jc w:val="both"/>
        <w:outlineLvl w:val="0"/>
      </w:pPr>
      <w:r w:rsidRPr="00784BB4">
        <w:t>(432</w:t>
      </w:r>
      <w:r w:rsidR="00611607" w:rsidRPr="00784BB4">
        <w:t>)</w:t>
      </w:r>
      <w:r w:rsidR="00611607" w:rsidRPr="00784BB4">
        <w:tab/>
        <w:t>Предмет закупівлі: б</w:t>
      </w:r>
      <w:r w:rsidR="004A15CB" w:rsidRPr="00784BB4">
        <w:t xml:space="preserve">андаж чорновий для залізничного рухомого складу. </w:t>
      </w:r>
    </w:p>
    <w:p w:rsidR="004A15CB" w:rsidRPr="00784BB4" w:rsidRDefault="008448E0" w:rsidP="004A15CB">
      <w:pPr>
        <w:spacing w:before="200"/>
        <w:ind w:left="1418" w:hanging="1418"/>
        <w:jc w:val="both"/>
        <w:outlineLvl w:val="0"/>
      </w:pPr>
      <w:r w:rsidRPr="00784BB4">
        <w:t>(433</w:t>
      </w:r>
      <w:r w:rsidR="004A15CB" w:rsidRPr="00784BB4">
        <w:t>)</w:t>
      </w:r>
      <w:r w:rsidR="004A15CB" w:rsidRPr="00784BB4">
        <w:tab/>
        <w:t xml:space="preserve">Кінцевий строк подання тендерних пропозицій: </w:t>
      </w:r>
      <w:r w:rsidR="004A15CB" w:rsidRPr="00784BB4">
        <w:rPr>
          <w:rStyle w:val="11"/>
          <w:lang w:val="ru-RU"/>
        </w:rPr>
        <w:t>14</w:t>
      </w:r>
      <w:r w:rsidR="004A15CB" w:rsidRPr="00784BB4">
        <w:rPr>
          <w:rStyle w:val="11"/>
        </w:rPr>
        <w:t>.0</w:t>
      </w:r>
      <w:r w:rsidR="004A15CB" w:rsidRPr="00784BB4">
        <w:rPr>
          <w:rStyle w:val="11"/>
          <w:lang w:val="ru-RU"/>
        </w:rPr>
        <w:t>3</w:t>
      </w:r>
      <w:r w:rsidR="004A15CB" w:rsidRPr="00784BB4">
        <w:rPr>
          <w:rStyle w:val="11"/>
        </w:rPr>
        <w:t>.2018 о 10:</w:t>
      </w:r>
      <w:r w:rsidR="004A15CB" w:rsidRPr="00784BB4">
        <w:rPr>
          <w:rStyle w:val="11"/>
          <w:lang w:val="ru-RU"/>
        </w:rPr>
        <w:t>00</w:t>
      </w:r>
      <w:r w:rsidR="004A15CB" w:rsidRPr="00784BB4">
        <w:t>.</w:t>
      </w:r>
    </w:p>
    <w:p w:rsidR="004A15CB" w:rsidRPr="00784BB4" w:rsidRDefault="00C42A5E" w:rsidP="004A15CB">
      <w:pPr>
        <w:spacing w:before="200"/>
        <w:ind w:left="1418" w:hanging="1418"/>
        <w:jc w:val="both"/>
        <w:outlineLvl w:val="0"/>
        <w:rPr>
          <w:rStyle w:val="11"/>
        </w:rPr>
      </w:pPr>
      <w:r w:rsidRPr="00784BB4">
        <w:t>(43</w:t>
      </w:r>
      <w:r w:rsidR="008448E0" w:rsidRPr="00784BB4">
        <w:t>4</w:t>
      </w:r>
      <w:r w:rsidR="004A15CB" w:rsidRPr="00784BB4">
        <w:t>)</w:t>
      </w:r>
      <w:r w:rsidR="004A15CB" w:rsidRPr="00784BB4">
        <w:tab/>
        <w:t xml:space="preserve">Початок аукціону: </w:t>
      </w:r>
      <w:r w:rsidR="004A15CB" w:rsidRPr="00784BB4">
        <w:rPr>
          <w:rStyle w:val="11"/>
          <w:lang w:val="ru-RU"/>
        </w:rPr>
        <w:t>02</w:t>
      </w:r>
      <w:r w:rsidR="004A15CB" w:rsidRPr="00784BB4">
        <w:rPr>
          <w:rStyle w:val="11"/>
        </w:rPr>
        <w:t>.0</w:t>
      </w:r>
      <w:r w:rsidR="004A15CB" w:rsidRPr="00784BB4">
        <w:rPr>
          <w:rStyle w:val="11"/>
          <w:lang w:val="ru-RU"/>
        </w:rPr>
        <w:t>4</w:t>
      </w:r>
      <w:r w:rsidR="004A15CB" w:rsidRPr="00784BB4">
        <w:rPr>
          <w:rStyle w:val="11"/>
        </w:rPr>
        <w:t xml:space="preserve">.2018 </w:t>
      </w:r>
      <w:r w:rsidR="00611607" w:rsidRPr="00784BB4">
        <w:rPr>
          <w:rStyle w:val="11"/>
        </w:rPr>
        <w:t>о</w:t>
      </w:r>
      <w:r w:rsidR="004A15CB" w:rsidRPr="00784BB4">
        <w:rPr>
          <w:rStyle w:val="11"/>
        </w:rPr>
        <w:t> </w:t>
      </w:r>
      <w:r w:rsidR="004A15CB" w:rsidRPr="00784BB4">
        <w:rPr>
          <w:rStyle w:val="11"/>
          <w:lang w:val="ru-RU"/>
        </w:rPr>
        <w:t>13</w:t>
      </w:r>
      <w:r w:rsidR="004A15CB" w:rsidRPr="00784BB4">
        <w:rPr>
          <w:rStyle w:val="11"/>
        </w:rPr>
        <w:t>:</w:t>
      </w:r>
      <w:r w:rsidR="004A15CB" w:rsidRPr="00784BB4">
        <w:rPr>
          <w:rStyle w:val="11"/>
          <w:lang w:val="ru-RU"/>
        </w:rPr>
        <w:t>28</w:t>
      </w:r>
      <w:r w:rsidR="004A15CB" w:rsidRPr="00784BB4">
        <w:rPr>
          <w:rStyle w:val="11"/>
        </w:rPr>
        <w:t>.</w:t>
      </w:r>
    </w:p>
    <w:p w:rsidR="004A15CB" w:rsidRPr="00784BB4" w:rsidRDefault="00C42A5E" w:rsidP="004A15CB">
      <w:pPr>
        <w:spacing w:before="200"/>
        <w:ind w:left="1418" w:hanging="1418"/>
        <w:jc w:val="both"/>
        <w:outlineLvl w:val="0"/>
      </w:pPr>
      <w:r w:rsidRPr="00784BB4">
        <w:t>(43</w:t>
      </w:r>
      <w:r w:rsidR="008448E0" w:rsidRPr="00784BB4">
        <w:t>5</w:t>
      </w:r>
      <w:r w:rsidR="004A15CB" w:rsidRPr="00784BB4">
        <w:t>)</w:t>
      </w:r>
      <w:r w:rsidR="004A15CB" w:rsidRPr="00784BB4">
        <w:tab/>
        <w:t xml:space="preserve">Очікувана вартість: 81 540 588,00 грн з (ПДВ). </w:t>
      </w:r>
    </w:p>
    <w:p w:rsidR="004A15CB" w:rsidRPr="00784BB4" w:rsidRDefault="00C42A5E" w:rsidP="004A15CB">
      <w:pPr>
        <w:spacing w:before="200"/>
        <w:ind w:left="1418" w:hanging="1418"/>
        <w:jc w:val="both"/>
        <w:outlineLvl w:val="0"/>
      </w:pPr>
      <w:r w:rsidRPr="00784BB4">
        <w:t>(43</w:t>
      </w:r>
      <w:r w:rsidR="008448E0" w:rsidRPr="00784BB4">
        <w:t>6</w:t>
      </w:r>
      <w:r w:rsidR="004A15CB" w:rsidRPr="00784BB4">
        <w:t>)</w:t>
      </w:r>
      <w:r w:rsidR="004A15CB" w:rsidRPr="00784BB4">
        <w:tab/>
      </w:r>
      <w:r w:rsidR="004A15CB" w:rsidRPr="00784BB4">
        <w:rPr>
          <w:lang w:val="ru-RU"/>
        </w:rPr>
        <w:t>Розмір мінімального кроку пониження ціни був встановлений:</w:t>
      </w:r>
      <w:r w:rsidR="004A15CB" w:rsidRPr="00784BB4">
        <w:t xml:space="preserve"> 407 702,94</w:t>
      </w:r>
      <w:r w:rsidR="004A15CB" w:rsidRPr="00784BB4">
        <w:rPr>
          <w:rStyle w:val="af5"/>
          <w:b w:val="0"/>
          <w:szCs w:val="21"/>
        </w:rPr>
        <w:t xml:space="preserve"> грн.</w:t>
      </w:r>
    </w:p>
    <w:p w:rsidR="004A15CB" w:rsidRPr="00784BB4" w:rsidRDefault="00C42A5E" w:rsidP="00611607">
      <w:pPr>
        <w:spacing w:before="200" w:after="120"/>
        <w:ind w:left="1418" w:hanging="1418"/>
        <w:jc w:val="both"/>
        <w:outlineLvl w:val="0"/>
        <w:rPr>
          <w:lang w:val="ru-RU"/>
        </w:rPr>
      </w:pPr>
      <w:r w:rsidRPr="00784BB4">
        <w:t>(43</w:t>
      </w:r>
      <w:r w:rsidR="008448E0" w:rsidRPr="00784BB4">
        <w:t>7</w:t>
      </w:r>
      <w:r w:rsidR="004A15CB" w:rsidRPr="00784BB4">
        <w:t>)</w:t>
      </w:r>
      <w:r w:rsidR="004A15CB" w:rsidRPr="00784BB4">
        <w:tab/>
        <w:t xml:space="preserve">Відповідно до реєстру отриманих тендерних пропозицій для участі в                       Торгах № </w:t>
      </w:r>
      <w:r w:rsidR="004A15CB" w:rsidRPr="00784BB4">
        <w:rPr>
          <w:lang w:val="ru-RU"/>
        </w:rPr>
        <w:t>42</w:t>
      </w:r>
      <w:r w:rsidR="004A15CB" w:rsidRPr="00784BB4">
        <w:t xml:space="preserve"> тендерні пропозиції подали такі суб’єкти господарювання:</w:t>
      </w:r>
    </w:p>
    <w:tbl>
      <w:tblPr>
        <w:tblW w:w="0" w:type="auto"/>
        <w:tblInd w:w="152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2835"/>
        <w:gridCol w:w="2551"/>
        <w:gridCol w:w="2835"/>
      </w:tblGrid>
      <w:tr w:rsidR="00784BB4" w:rsidRPr="00784BB4" w:rsidTr="004A15CB">
        <w:trPr>
          <w:trHeight w:val="491"/>
        </w:trPr>
        <w:tc>
          <w:tcPr>
            <w:tcW w:w="2835" w:type="dxa"/>
            <w:tcMar>
              <w:top w:w="0" w:type="dxa"/>
              <w:left w:w="108" w:type="dxa"/>
              <w:bottom w:w="0" w:type="dxa"/>
              <w:right w:w="108" w:type="dxa"/>
            </w:tcMar>
            <w:vAlign w:val="center"/>
            <w:hideMark/>
          </w:tcPr>
          <w:p w:rsidR="004A15CB" w:rsidRPr="00784BB4" w:rsidRDefault="004A15CB" w:rsidP="004A15CB">
            <w:pPr>
              <w:pStyle w:val="a9"/>
              <w:tabs>
                <w:tab w:val="clear" w:pos="1440"/>
                <w:tab w:val="left" w:pos="708"/>
              </w:tabs>
              <w:spacing w:before="0" w:after="0"/>
              <w:ind w:left="0" w:firstLine="0"/>
              <w:jc w:val="center"/>
              <w:rPr>
                <w:b/>
                <w:sz w:val="20"/>
                <w:szCs w:val="20"/>
              </w:rPr>
            </w:pPr>
            <w:r w:rsidRPr="00784BB4">
              <w:rPr>
                <w:b/>
                <w:sz w:val="20"/>
                <w:szCs w:val="20"/>
              </w:rPr>
              <w:t>Найменування учасника</w:t>
            </w:r>
          </w:p>
        </w:tc>
        <w:tc>
          <w:tcPr>
            <w:tcW w:w="2551" w:type="dxa"/>
            <w:tcMar>
              <w:top w:w="0" w:type="dxa"/>
              <w:left w:w="108" w:type="dxa"/>
              <w:bottom w:w="0" w:type="dxa"/>
              <w:right w:w="108" w:type="dxa"/>
            </w:tcMar>
            <w:vAlign w:val="center"/>
            <w:hideMark/>
          </w:tcPr>
          <w:p w:rsidR="004A15CB" w:rsidRPr="00784BB4" w:rsidRDefault="004A15CB" w:rsidP="004A15CB">
            <w:pPr>
              <w:pStyle w:val="a9"/>
              <w:tabs>
                <w:tab w:val="clear" w:pos="1440"/>
                <w:tab w:val="left" w:pos="708"/>
              </w:tabs>
              <w:spacing w:before="0" w:after="0"/>
              <w:ind w:left="0" w:firstLine="0"/>
              <w:jc w:val="center"/>
              <w:rPr>
                <w:b/>
                <w:sz w:val="20"/>
                <w:szCs w:val="20"/>
              </w:rPr>
            </w:pPr>
            <w:r w:rsidRPr="00784BB4">
              <w:rPr>
                <w:b/>
                <w:sz w:val="20"/>
                <w:szCs w:val="20"/>
              </w:rPr>
              <w:t>Початкова цінова пропозиція</w:t>
            </w:r>
          </w:p>
        </w:tc>
        <w:tc>
          <w:tcPr>
            <w:tcW w:w="2835" w:type="dxa"/>
            <w:tcMar>
              <w:top w:w="0" w:type="dxa"/>
              <w:left w:w="108" w:type="dxa"/>
              <w:bottom w:w="0" w:type="dxa"/>
              <w:right w:w="108" w:type="dxa"/>
            </w:tcMar>
            <w:vAlign w:val="center"/>
            <w:hideMark/>
          </w:tcPr>
          <w:p w:rsidR="004A15CB" w:rsidRPr="00784BB4" w:rsidRDefault="004A15CB" w:rsidP="004A15CB">
            <w:pPr>
              <w:pStyle w:val="a9"/>
              <w:tabs>
                <w:tab w:val="clear" w:pos="1440"/>
                <w:tab w:val="left" w:pos="708"/>
              </w:tabs>
              <w:spacing w:before="0" w:after="0"/>
              <w:ind w:left="0" w:firstLine="0"/>
              <w:jc w:val="center"/>
              <w:rPr>
                <w:b/>
                <w:sz w:val="20"/>
                <w:szCs w:val="20"/>
              </w:rPr>
            </w:pPr>
            <w:r w:rsidRPr="00784BB4">
              <w:rPr>
                <w:b/>
                <w:sz w:val="20"/>
                <w:szCs w:val="20"/>
              </w:rPr>
              <w:t>Кінцева цінова пропозиція</w:t>
            </w:r>
          </w:p>
        </w:tc>
      </w:tr>
      <w:tr w:rsidR="00784BB4" w:rsidRPr="00784BB4" w:rsidTr="004A15CB">
        <w:tc>
          <w:tcPr>
            <w:tcW w:w="2835" w:type="dxa"/>
            <w:tcMar>
              <w:top w:w="0" w:type="dxa"/>
              <w:left w:w="108" w:type="dxa"/>
              <w:bottom w:w="0" w:type="dxa"/>
              <w:right w:w="108" w:type="dxa"/>
            </w:tcMar>
            <w:vAlign w:val="center"/>
          </w:tcPr>
          <w:p w:rsidR="004A15CB" w:rsidRPr="00784BB4" w:rsidRDefault="004A15CB" w:rsidP="004A15CB">
            <w:pPr>
              <w:pStyle w:val="a9"/>
              <w:tabs>
                <w:tab w:val="clear" w:pos="1440"/>
                <w:tab w:val="left" w:pos="708"/>
              </w:tabs>
              <w:spacing w:before="0" w:after="0"/>
              <w:ind w:left="0" w:firstLine="0"/>
              <w:jc w:val="center"/>
              <w:rPr>
                <w:sz w:val="18"/>
                <w:szCs w:val="20"/>
              </w:rPr>
            </w:pPr>
            <w:r w:rsidRPr="00784BB4">
              <w:rPr>
                <w:sz w:val="18"/>
              </w:rPr>
              <w:t>ТОВ «ІНТЕРПАЙП УКРАЇНА»</w:t>
            </w:r>
          </w:p>
        </w:tc>
        <w:tc>
          <w:tcPr>
            <w:tcW w:w="2551" w:type="dxa"/>
            <w:tcMar>
              <w:top w:w="0" w:type="dxa"/>
              <w:left w:w="108" w:type="dxa"/>
              <w:bottom w:w="0" w:type="dxa"/>
              <w:right w:w="108" w:type="dxa"/>
            </w:tcMar>
            <w:vAlign w:val="center"/>
          </w:tcPr>
          <w:p w:rsidR="004A15CB" w:rsidRPr="00784BB4" w:rsidRDefault="00B6725A" w:rsidP="004A15CB">
            <w:pPr>
              <w:pStyle w:val="a9"/>
              <w:tabs>
                <w:tab w:val="clear" w:pos="1440"/>
                <w:tab w:val="left" w:pos="708"/>
              </w:tabs>
              <w:spacing w:before="0" w:after="0"/>
              <w:ind w:left="0" w:firstLine="0"/>
              <w:jc w:val="center"/>
              <w:rPr>
                <w:sz w:val="18"/>
                <w:szCs w:val="20"/>
              </w:rPr>
            </w:pPr>
            <w:r w:rsidRPr="00784BB4">
              <w:rPr>
                <w:b/>
                <w:sz w:val="18"/>
              </w:rPr>
              <w:t>81 383 172,00</w:t>
            </w:r>
            <w:r w:rsidR="004A15CB" w:rsidRPr="00784BB4">
              <w:rPr>
                <w:b/>
                <w:sz w:val="18"/>
                <w:szCs w:val="20"/>
              </w:rPr>
              <w:t xml:space="preserve"> </w:t>
            </w:r>
            <w:r w:rsidR="004A15CB" w:rsidRPr="00784BB4">
              <w:rPr>
                <w:sz w:val="18"/>
                <w:szCs w:val="20"/>
              </w:rPr>
              <w:t>грн</w:t>
            </w:r>
          </w:p>
          <w:p w:rsidR="004A15CB" w:rsidRPr="00784BB4" w:rsidRDefault="004A15CB" w:rsidP="004A15CB">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4A15CB" w:rsidRPr="00784BB4" w:rsidRDefault="00B6725A" w:rsidP="004A15CB">
            <w:pPr>
              <w:pStyle w:val="a9"/>
              <w:tabs>
                <w:tab w:val="clear" w:pos="1440"/>
                <w:tab w:val="left" w:pos="708"/>
              </w:tabs>
              <w:spacing w:before="0" w:after="0"/>
              <w:ind w:left="0" w:firstLine="0"/>
              <w:jc w:val="center"/>
              <w:rPr>
                <w:sz w:val="18"/>
                <w:szCs w:val="20"/>
              </w:rPr>
            </w:pPr>
            <w:r w:rsidRPr="00784BB4">
              <w:rPr>
                <w:b/>
                <w:sz w:val="18"/>
              </w:rPr>
              <w:t>80 972 376,00</w:t>
            </w:r>
            <w:r w:rsidR="004A15CB" w:rsidRPr="00784BB4">
              <w:rPr>
                <w:b/>
                <w:sz w:val="18"/>
                <w:szCs w:val="20"/>
              </w:rPr>
              <w:t xml:space="preserve"> </w:t>
            </w:r>
            <w:r w:rsidR="004A15CB" w:rsidRPr="00784BB4">
              <w:rPr>
                <w:sz w:val="18"/>
                <w:szCs w:val="20"/>
              </w:rPr>
              <w:t>грн</w:t>
            </w:r>
          </w:p>
          <w:p w:rsidR="004A15CB" w:rsidRPr="00784BB4" w:rsidRDefault="004A15CB" w:rsidP="004A15CB">
            <w:pPr>
              <w:pStyle w:val="a9"/>
              <w:tabs>
                <w:tab w:val="clear" w:pos="1440"/>
                <w:tab w:val="left" w:pos="708"/>
              </w:tabs>
              <w:spacing w:before="0" w:after="0"/>
              <w:ind w:left="0" w:firstLine="0"/>
              <w:jc w:val="center"/>
              <w:rPr>
                <w:b/>
                <w:sz w:val="18"/>
                <w:szCs w:val="20"/>
              </w:rPr>
            </w:pPr>
            <w:r w:rsidRPr="00784BB4">
              <w:rPr>
                <w:sz w:val="18"/>
                <w:szCs w:val="20"/>
              </w:rPr>
              <w:t>(з ПДВ)</w:t>
            </w:r>
          </w:p>
        </w:tc>
      </w:tr>
      <w:tr w:rsidR="00784BB4" w:rsidRPr="00784BB4" w:rsidTr="004A15CB">
        <w:tc>
          <w:tcPr>
            <w:tcW w:w="2835" w:type="dxa"/>
            <w:tcMar>
              <w:top w:w="0" w:type="dxa"/>
              <w:left w:w="108" w:type="dxa"/>
              <w:bottom w:w="0" w:type="dxa"/>
              <w:right w:w="108" w:type="dxa"/>
            </w:tcMar>
            <w:vAlign w:val="center"/>
          </w:tcPr>
          <w:p w:rsidR="004A15CB" w:rsidRPr="00784BB4" w:rsidRDefault="004A15CB" w:rsidP="004A15CB">
            <w:pPr>
              <w:pStyle w:val="a9"/>
              <w:tabs>
                <w:tab w:val="clear" w:pos="1440"/>
                <w:tab w:val="left" w:pos="708"/>
              </w:tabs>
              <w:spacing w:before="0" w:after="0"/>
              <w:ind w:left="0" w:firstLine="0"/>
              <w:jc w:val="center"/>
              <w:rPr>
                <w:sz w:val="18"/>
                <w:szCs w:val="20"/>
              </w:rPr>
            </w:pPr>
            <w:r w:rsidRPr="00784BB4">
              <w:rPr>
                <w:sz w:val="18"/>
              </w:rPr>
              <w:t xml:space="preserve">ТОВ </w:t>
            </w:r>
            <w:r w:rsidRPr="00784BB4">
              <w:rPr>
                <w:sz w:val="18"/>
                <w:shd w:val="clear" w:color="auto" w:fill="FFFFFF"/>
              </w:rPr>
              <w:t>ФІРМА «ІНТЕРВТОРПРОМ»</w:t>
            </w:r>
          </w:p>
        </w:tc>
        <w:tc>
          <w:tcPr>
            <w:tcW w:w="2551" w:type="dxa"/>
            <w:tcMar>
              <w:top w:w="0" w:type="dxa"/>
              <w:left w:w="108" w:type="dxa"/>
              <w:bottom w:w="0" w:type="dxa"/>
              <w:right w:w="108" w:type="dxa"/>
            </w:tcMar>
            <w:vAlign w:val="center"/>
          </w:tcPr>
          <w:p w:rsidR="004A15CB" w:rsidRPr="00784BB4" w:rsidRDefault="00B6725A" w:rsidP="004A15CB">
            <w:pPr>
              <w:pStyle w:val="a9"/>
              <w:tabs>
                <w:tab w:val="clear" w:pos="1440"/>
                <w:tab w:val="left" w:pos="708"/>
              </w:tabs>
              <w:spacing w:before="0" w:after="0"/>
              <w:ind w:left="0" w:firstLine="0"/>
              <w:jc w:val="center"/>
              <w:rPr>
                <w:sz w:val="18"/>
                <w:szCs w:val="20"/>
              </w:rPr>
            </w:pPr>
            <w:r w:rsidRPr="00784BB4">
              <w:rPr>
                <w:b/>
                <w:sz w:val="18"/>
              </w:rPr>
              <w:t>81 540 588,00</w:t>
            </w:r>
            <w:r w:rsidR="004A15CB" w:rsidRPr="00784BB4">
              <w:rPr>
                <w:b/>
                <w:sz w:val="18"/>
                <w:szCs w:val="20"/>
              </w:rPr>
              <w:t xml:space="preserve"> </w:t>
            </w:r>
            <w:r w:rsidR="004A15CB" w:rsidRPr="00784BB4">
              <w:rPr>
                <w:sz w:val="18"/>
                <w:szCs w:val="20"/>
              </w:rPr>
              <w:t>грн</w:t>
            </w:r>
          </w:p>
          <w:p w:rsidR="004A15CB" w:rsidRPr="00784BB4" w:rsidRDefault="004A15CB" w:rsidP="004A15CB">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4A15CB" w:rsidRPr="00784BB4" w:rsidRDefault="004A15CB" w:rsidP="004A15CB">
            <w:pPr>
              <w:pStyle w:val="a9"/>
              <w:tabs>
                <w:tab w:val="clear" w:pos="1440"/>
                <w:tab w:val="left" w:pos="708"/>
              </w:tabs>
              <w:spacing w:before="0" w:after="0"/>
              <w:ind w:left="0" w:firstLine="0"/>
              <w:jc w:val="center"/>
              <w:rPr>
                <w:sz w:val="18"/>
                <w:szCs w:val="20"/>
              </w:rPr>
            </w:pPr>
            <w:r w:rsidRPr="00784BB4">
              <w:rPr>
                <w:b/>
                <w:sz w:val="18"/>
              </w:rPr>
              <w:t>81 540 588,00</w:t>
            </w:r>
            <w:r w:rsidRPr="00784BB4">
              <w:rPr>
                <w:b/>
                <w:sz w:val="18"/>
                <w:szCs w:val="20"/>
              </w:rPr>
              <w:t xml:space="preserve"> </w:t>
            </w:r>
            <w:r w:rsidRPr="00784BB4">
              <w:rPr>
                <w:sz w:val="18"/>
                <w:szCs w:val="20"/>
              </w:rPr>
              <w:t>грн</w:t>
            </w:r>
          </w:p>
          <w:p w:rsidR="004A15CB" w:rsidRPr="00784BB4" w:rsidRDefault="004A15CB" w:rsidP="004A15CB">
            <w:pPr>
              <w:pStyle w:val="a9"/>
              <w:tabs>
                <w:tab w:val="clear" w:pos="1440"/>
                <w:tab w:val="left" w:pos="708"/>
              </w:tabs>
              <w:spacing w:before="0" w:after="0"/>
              <w:ind w:left="0" w:firstLine="0"/>
              <w:jc w:val="center"/>
              <w:rPr>
                <w:b/>
                <w:sz w:val="18"/>
                <w:szCs w:val="20"/>
              </w:rPr>
            </w:pPr>
            <w:r w:rsidRPr="00784BB4">
              <w:rPr>
                <w:sz w:val="18"/>
                <w:szCs w:val="20"/>
              </w:rPr>
              <w:t>(з ПДВ)</w:t>
            </w:r>
          </w:p>
        </w:tc>
      </w:tr>
    </w:tbl>
    <w:p w:rsidR="004A15CB" w:rsidRPr="00784BB4" w:rsidRDefault="00611607" w:rsidP="00611607">
      <w:pPr>
        <w:spacing w:before="120" w:after="200"/>
        <w:ind w:left="1418" w:hanging="1418"/>
        <w:jc w:val="both"/>
        <w:outlineLvl w:val="0"/>
      </w:pPr>
      <w:r w:rsidRPr="00784BB4">
        <w:t>(438)</w:t>
      </w:r>
      <w:r w:rsidRPr="00784BB4">
        <w:tab/>
        <w:t>Слід зазначити, що згідно з тендерною документацією конкурсних торгів єдиним критерієм оцінки тендерних пропозицій є ціна.</w:t>
      </w:r>
    </w:p>
    <w:p w:rsidR="009F6B69" w:rsidRPr="00784BB4" w:rsidRDefault="00C42A5E" w:rsidP="00611607">
      <w:pPr>
        <w:spacing w:after="200"/>
        <w:ind w:left="1418" w:hanging="1418"/>
        <w:jc w:val="both"/>
        <w:outlineLvl w:val="0"/>
      </w:pPr>
      <w:r w:rsidRPr="00784BB4">
        <w:t>(43</w:t>
      </w:r>
      <w:r w:rsidR="008448E0" w:rsidRPr="00784BB4">
        <w:t>9</w:t>
      </w:r>
      <w:r w:rsidR="004A15CB" w:rsidRPr="00784BB4">
        <w:t>)</w:t>
      </w:r>
      <w:r w:rsidR="004A15CB" w:rsidRPr="00784BB4">
        <w:tab/>
        <w:t>Отже, згідно з результатами ау</w:t>
      </w:r>
      <w:r w:rsidR="005872DF" w:rsidRPr="00784BB4">
        <w:t>кціону та з повідомленням № 1504/39</w:t>
      </w:r>
      <w:r w:rsidR="004A15CB" w:rsidRPr="00784BB4">
        <w:t xml:space="preserve">-18Т </w:t>
      </w:r>
      <w:r w:rsidR="005872DF" w:rsidRPr="00784BB4">
        <w:t>про намір укласти договір від 02.04</w:t>
      </w:r>
      <w:r w:rsidR="004A15CB" w:rsidRPr="00784BB4">
        <w:t>.2018 пе</w:t>
      </w:r>
      <w:r w:rsidR="005872DF" w:rsidRPr="00784BB4">
        <w:t>реможцем Торгів № 42</w:t>
      </w:r>
      <w:r w:rsidR="004A15CB" w:rsidRPr="00784BB4">
        <w:t xml:space="preserve"> визначено              ТОВ «ІНТЕРПАЙП УКРАЇНА».</w:t>
      </w:r>
    </w:p>
    <w:p w:rsidR="009F6B69" w:rsidRPr="00784BB4" w:rsidRDefault="004A15CB" w:rsidP="00611607">
      <w:pPr>
        <w:ind w:left="1418" w:hanging="1418"/>
        <w:jc w:val="both"/>
        <w:outlineLvl w:val="0"/>
      </w:pPr>
      <w:r w:rsidRPr="00784BB4">
        <w:t>(</w:t>
      </w:r>
      <w:r w:rsidR="008448E0" w:rsidRPr="00784BB4">
        <w:rPr>
          <w:lang w:val="ru-RU"/>
        </w:rPr>
        <w:t>440</w:t>
      </w:r>
      <w:r w:rsidRPr="00784BB4">
        <w:t>)</w:t>
      </w:r>
      <w:r w:rsidRPr="00784BB4">
        <w:tab/>
        <w:t xml:space="preserve">Так, за результатами проведення Торгів № </w:t>
      </w:r>
      <w:r w:rsidR="005872DF" w:rsidRPr="00784BB4">
        <w:rPr>
          <w:lang w:val="ru-RU"/>
        </w:rPr>
        <w:t>42</w:t>
      </w:r>
      <w:r w:rsidRPr="00784BB4">
        <w:t xml:space="preserve"> Філією «ЦЗВ» </w:t>
      </w:r>
      <w:r w:rsidR="00611607" w:rsidRPr="00784BB4">
        <w:br/>
      </w:r>
      <w:r w:rsidRPr="00784BB4">
        <w:t>ПАТ «Укрзалізниця» з ТОВ «ІНТЕРПАЙП УКРАЇНА» укладено</w:t>
      </w:r>
      <w:r w:rsidR="00611607" w:rsidRPr="00784BB4">
        <w:t xml:space="preserve"> договір поставки </w:t>
      </w:r>
      <w:r w:rsidR="005872DF" w:rsidRPr="00784BB4">
        <w:t>№ ЦЗВ-04-00118-01 від 16.04</w:t>
      </w:r>
      <w:r w:rsidRPr="00784BB4">
        <w:t xml:space="preserve">.2018 на загальну суму </w:t>
      </w:r>
      <w:r w:rsidR="005872DF" w:rsidRPr="00784BB4">
        <w:t>80 972 376,00</w:t>
      </w:r>
      <w:r w:rsidRPr="00784BB4">
        <w:t xml:space="preserve"> грн (з ПДВ).</w:t>
      </w:r>
    </w:p>
    <w:p w:rsidR="00611607" w:rsidRPr="00784BB4" w:rsidRDefault="00611607" w:rsidP="00611607">
      <w:pPr>
        <w:ind w:left="1418" w:hanging="1418"/>
        <w:jc w:val="both"/>
        <w:outlineLvl w:val="0"/>
      </w:pPr>
    </w:p>
    <w:p w:rsidR="009F6B69" w:rsidRPr="00784BB4" w:rsidRDefault="009F6B69" w:rsidP="009F6B69">
      <w:pPr>
        <w:outlineLvl w:val="0"/>
        <w:rPr>
          <w:b/>
        </w:rPr>
      </w:pPr>
      <w:r w:rsidRPr="00784BB4">
        <w:rPr>
          <w:b/>
        </w:rPr>
        <w:t>4.</w:t>
      </w:r>
      <w:r w:rsidRPr="00784BB4">
        <w:rPr>
          <w:b/>
        </w:rPr>
        <w:tab/>
      </w:r>
      <w:r w:rsidRPr="00784BB4">
        <w:rPr>
          <w:b/>
        </w:rPr>
        <w:tab/>
        <w:t>Встановлення антиконкурентних узгоджених дій</w:t>
      </w:r>
    </w:p>
    <w:p w:rsidR="009659C8" w:rsidRPr="00784BB4" w:rsidRDefault="00BF289C" w:rsidP="009F6B69">
      <w:pPr>
        <w:spacing w:before="200"/>
        <w:ind w:left="1418" w:hanging="1418"/>
        <w:jc w:val="both"/>
        <w:outlineLvl w:val="0"/>
      </w:pPr>
      <w:r w:rsidRPr="00784BB4">
        <w:t>(</w:t>
      </w:r>
      <w:r w:rsidR="008448E0" w:rsidRPr="00784BB4">
        <w:t>441</w:t>
      </w:r>
      <w:r w:rsidRPr="00784BB4">
        <w:t>)</w:t>
      </w:r>
      <w:r w:rsidRPr="00784BB4">
        <w:tab/>
        <w:t xml:space="preserve">За результатами аналізу інформації та матеріалів, отриманих під час розгляду справи </w:t>
      </w:r>
      <w:r w:rsidR="009F6B69" w:rsidRPr="00784BB4">
        <w:t>№ 143-26.13/154-19,</w:t>
      </w:r>
      <w:r w:rsidRPr="00784BB4">
        <w:t xml:space="preserve"> встановлено</w:t>
      </w:r>
      <w:r w:rsidR="003F78EB" w:rsidRPr="00784BB4">
        <w:t>,</w:t>
      </w:r>
      <w:r w:rsidR="00D6113B" w:rsidRPr="00784BB4">
        <w:t xml:space="preserve"> що </w:t>
      </w:r>
      <w:r w:rsidR="00554B06" w:rsidRPr="00784BB4">
        <w:t xml:space="preserve">ТОВ </w:t>
      </w:r>
      <w:r w:rsidR="009F6B69" w:rsidRPr="00784BB4">
        <w:t>«ІНТЕРПАЙП УКРАЇНА»</w:t>
      </w:r>
      <w:r w:rsidR="00A5265F" w:rsidRPr="00784BB4">
        <w:t xml:space="preserve"> та</w:t>
      </w:r>
      <w:r w:rsidRPr="00784BB4">
        <w:t xml:space="preserve">                                           </w:t>
      </w:r>
      <w:r w:rsidR="009659C8" w:rsidRPr="00784BB4">
        <w:t>ТОВ «РЄТЕК»</w:t>
      </w:r>
      <w:r w:rsidRPr="00784BB4">
        <w:t xml:space="preserve"> узго</w:t>
      </w:r>
      <w:r w:rsidR="009659C8" w:rsidRPr="00784BB4">
        <w:t>джували між собою умови участі в</w:t>
      </w:r>
      <w:r w:rsidRPr="00784BB4">
        <w:t xml:space="preserve"> Торгах</w:t>
      </w:r>
      <w:r w:rsidR="009659C8" w:rsidRPr="00784BB4">
        <w:t xml:space="preserve"> №</w:t>
      </w:r>
      <w:r w:rsidR="00611607" w:rsidRPr="00784BB4">
        <w:t>№</w:t>
      </w:r>
      <w:r w:rsidR="009659C8" w:rsidRPr="00784BB4">
        <w:t xml:space="preserve"> </w:t>
      </w:r>
      <w:r w:rsidR="00BE6F6F" w:rsidRPr="00784BB4">
        <w:t>1 – 28</w:t>
      </w:r>
      <w:r w:rsidR="00554B06" w:rsidRPr="00784BB4">
        <w:t xml:space="preserve">,                    </w:t>
      </w:r>
      <w:r w:rsidR="00A5265F" w:rsidRPr="00784BB4">
        <w:t>ТОВ «ІНТЕРПАЙП УКРАЇНА» та</w:t>
      </w:r>
      <w:r w:rsidR="00611607" w:rsidRPr="00784BB4">
        <w:t xml:space="preserve"> ТОВ «ТРАНСПОРТНІ ІНВЕСТИЦІЇ» у</w:t>
      </w:r>
      <w:r w:rsidR="00554B06" w:rsidRPr="00784BB4">
        <w:t xml:space="preserve"> Торгах №</w:t>
      </w:r>
      <w:r w:rsidR="00611607" w:rsidRPr="00784BB4">
        <w:t>№</w:t>
      </w:r>
      <w:r w:rsidR="00554B06" w:rsidRPr="00784BB4">
        <w:t xml:space="preserve"> </w:t>
      </w:r>
      <w:r w:rsidR="00BE6F6F" w:rsidRPr="00784BB4">
        <w:t xml:space="preserve">29, </w:t>
      </w:r>
      <w:r w:rsidR="00A5265F" w:rsidRPr="00784BB4">
        <w:t>30, а ТОВ «ІНТЕРПАЙП УКРАЇНА» та</w:t>
      </w:r>
      <w:r w:rsidR="00554B06" w:rsidRPr="00784BB4">
        <w:t xml:space="preserve"> ТОВ </w:t>
      </w:r>
      <w:r w:rsidR="00611607" w:rsidRPr="00784BB4">
        <w:rPr>
          <w:shd w:val="clear" w:color="auto" w:fill="FFFFFF"/>
        </w:rPr>
        <w:t>ФІРМА «ІНТЕРВТОРПРОМ» у</w:t>
      </w:r>
      <w:r w:rsidR="00554B06" w:rsidRPr="00784BB4">
        <w:rPr>
          <w:shd w:val="clear" w:color="auto" w:fill="FFFFFF"/>
        </w:rPr>
        <w:t xml:space="preserve"> Торгах №</w:t>
      </w:r>
      <w:r w:rsidR="00611607" w:rsidRPr="00784BB4">
        <w:rPr>
          <w:shd w:val="clear" w:color="auto" w:fill="FFFFFF"/>
        </w:rPr>
        <w:t>№</w:t>
      </w:r>
      <w:r w:rsidR="00554B06" w:rsidRPr="00784BB4">
        <w:t xml:space="preserve"> 31 – 42. Зазначене підтверджується таким.</w:t>
      </w:r>
      <w:r w:rsidR="003F78EB" w:rsidRPr="00784BB4">
        <w:t xml:space="preserve"> </w:t>
      </w:r>
    </w:p>
    <w:p w:rsidR="00611607" w:rsidRPr="00784BB4" w:rsidRDefault="00611607" w:rsidP="009F6B69">
      <w:pPr>
        <w:spacing w:before="200"/>
        <w:ind w:left="1418" w:hanging="1418"/>
        <w:jc w:val="both"/>
        <w:outlineLvl w:val="0"/>
      </w:pPr>
    </w:p>
    <w:p w:rsidR="0075471A" w:rsidRPr="00784BB4" w:rsidRDefault="0075471A" w:rsidP="00611607">
      <w:pPr>
        <w:spacing w:before="200"/>
        <w:contextualSpacing/>
        <w:jc w:val="both"/>
        <w:outlineLvl w:val="0"/>
      </w:pPr>
    </w:p>
    <w:p w:rsidR="00611607" w:rsidRPr="00784BB4" w:rsidRDefault="00611607" w:rsidP="00611607">
      <w:pPr>
        <w:spacing w:before="200"/>
        <w:contextualSpacing/>
        <w:jc w:val="both"/>
        <w:outlineLvl w:val="0"/>
        <w:rPr>
          <w:b/>
        </w:rPr>
      </w:pPr>
    </w:p>
    <w:p w:rsidR="0075471A" w:rsidRPr="00784BB4" w:rsidRDefault="0075471A" w:rsidP="00611607">
      <w:pPr>
        <w:spacing w:before="200" w:after="200"/>
        <w:ind w:left="1418" w:hanging="1418"/>
        <w:jc w:val="both"/>
        <w:outlineLvl w:val="0"/>
        <w:rPr>
          <w:b/>
        </w:rPr>
      </w:pPr>
      <w:r w:rsidRPr="00784BB4">
        <w:rPr>
          <w:b/>
        </w:rPr>
        <w:lastRenderedPageBreak/>
        <w:t>4.1.</w:t>
      </w:r>
      <w:r w:rsidRPr="00784BB4">
        <w:rPr>
          <w:b/>
        </w:rPr>
        <w:tab/>
        <w:t>Інформація про спільні інтереси та взаємозв’язок Відповідачів</w:t>
      </w:r>
    </w:p>
    <w:p w:rsidR="0075471A" w:rsidRPr="00784BB4" w:rsidRDefault="008448E0" w:rsidP="00611607">
      <w:pPr>
        <w:spacing w:before="200" w:after="200"/>
        <w:ind w:left="1418" w:hanging="1418"/>
        <w:jc w:val="both"/>
        <w:outlineLvl w:val="0"/>
      </w:pPr>
      <w:r w:rsidRPr="00784BB4">
        <w:t>(442</w:t>
      </w:r>
      <w:r w:rsidR="0075471A" w:rsidRPr="00784BB4">
        <w:t>)</w:t>
      </w:r>
      <w:r w:rsidR="0075471A" w:rsidRPr="00784BB4">
        <w:tab/>
        <w:t xml:space="preserve">Відповідачі у складі </w:t>
      </w:r>
      <w:r w:rsidR="00A5265F" w:rsidRPr="00784BB4">
        <w:t xml:space="preserve">своїх </w:t>
      </w:r>
      <w:r w:rsidR="0075471A" w:rsidRPr="00784BB4">
        <w:t>тендерних пропозицій Торгів</w:t>
      </w:r>
      <w:r w:rsidR="004A7F3C" w:rsidRPr="00784BB4">
        <w:t xml:space="preserve"> </w:t>
      </w:r>
      <w:r w:rsidR="003218E5" w:rsidRPr="00784BB4">
        <w:t>пода</w:t>
      </w:r>
      <w:r w:rsidR="0075471A" w:rsidRPr="00784BB4">
        <w:t>ли</w:t>
      </w:r>
      <w:r w:rsidR="003218E5" w:rsidRPr="00784BB4">
        <w:t xml:space="preserve"> довіреності</w:t>
      </w:r>
      <w:r w:rsidR="0072277C" w:rsidRPr="00784BB4">
        <w:t xml:space="preserve"> </w:t>
      </w:r>
      <w:r w:rsidR="003218E5" w:rsidRPr="00784BB4">
        <w:t xml:space="preserve">та </w:t>
      </w:r>
      <w:r w:rsidR="0075471A" w:rsidRPr="00784BB4">
        <w:t>листи</w:t>
      </w:r>
      <w:r w:rsidR="0072277C" w:rsidRPr="00784BB4">
        <w:t xml:space="preserve"> виробника про представництво інтересів від публічного акціонерного товариства «ІНТЕРПАЙП НИЖНЬО</w:t>
      </w:r>
      <w:r w:rsidR="00157DFA" w:rsidRPr="00784BB4">
        <w:t>Д</w:t>
      </w:r>
      <w:r w:rsidR="0072277C" w:rsidRPr="00784BB4">
        <w:t xml:space="preserve">НІПРОВСЬКИЙ ТРУБОПРОКАТНИЙ ЗАВОД» (далі – ПАТ «ІНТЕРПАЙП НТЗ») </w:t>
      </w:r>
      <w:r w:rsidR="003218E5" w:rsidRPr="00784BB4">
        <w:t>про те, що вони</w:t>
      </w:r>
      <w:r w:rsidR="0075471A" w:rsidRPr="00784BB4">
        <w:t xml:space="preserve"> </w:t>
      </w:r>
      <w:r w:rsidR="0072277C" w:rsidRPr="00784BB4">
        <w:t xml:space="preserve">уповноважені </w:t>
      </w:r>
      <w:r w:rsidR="003218E5" w:rsidRPr="00784BB4">
        <w:t xml:space="preserve">представляти інтереси ПАТ «ІНТЕРПАЙП НТЗ» у </w:t>
      </w:r>
      <w:r w:rsidR="00611607" w:rsidRPr="00784BB4">
        <w:t>відношеннях з третіми особами з</w:t>
      </w:r>
      <w:r w:rsidR="003218E5" w:rsidRPr="00784BB4">
        <w:t xml:space="preserve"> реалізації коліс суцільнокатаних, бандажів чорнових для залізничного рухомого складу, заготовок суцільнокатаних для зубчастих коліс та інших типів продукції, вироблених на потужностях</w:t>
      </w:r>
      <w:r w:rsidR="003B2AF5" w:rsidRPr="00784BB4">
        <w:t xml:space="preserve"> </w:t>
      </w:r>
      <w:r w:rsidR="003218E5" w:rsidRPr="00784BB4">
        <w:t>ПАТ «ІНТЕРПАЙП НТЗ», а також узгоджувати ціни, терміни поставки прод</w:t>
      </w:r>
      <w:r w:rsidR="00611607" w:rsidRPr="00784BB4">
        <w:t xml:space="preserve">укції та інших умов контракту. </w:t>
      </w:r>
    </w:p>
    <w:p w:rsidR="00555B29" w:rsidRPr="00784BB4" w:rsidRDefault="008448E0" w:rsidP="00611607">
      <w:pPr>
        <w:spacing w:before="200" w:after="200"/>
        <w:ind w:left="1418" w:hanging="1418"/>
        <w:jc w:val="both"/>
        <w:outlineLvl w:val="0"/>
      </w:pPr>
      <w:r w:rsidRPr="00784BB4">
        <w:t>(443</w:t>
      </w:r>
      <w:r w:rsidR="0075471A" w:rsidRPr="00784BB4">
        <w:t>)</w:t>
      </w:r>
      <w:r w:rsidR="0075471A" w:rsidRPr="00784BB4">
        <w:tab/>
        <w:t xml:space="preserve">Згідно з інформацією, розміщеною на інтернет-порталі </w:t>
      </w:r>
      <w:hyperlink r:id="rId10" w:history="1">
        <w:r w:rsidR="0075471A" w:rsidRPr="00784BB4">
          <w:rPr>
            <w:rStyle w:val="aa"/>
            <w:color w:val="auto"/>
            <w:u w:val="none"/>
          </w:rPr>
          <w:t>www.smida.gov.ua</w:t>
        </w:r>
      </w:hyperlink>
      <w:r w:rsidR="00AF4B27" w:rsidRPr="00784BB4">
        <w:t xml:space="preserve"> </w:t>
      </w:r>
      <w:r w:rsidR="0075471A" w:rsidRPr="00784BB4">
        <w:rPr>
          <w:rStyle w:val="af5"/>
          <w:b w:val="0"/>
          <w:shd w:val="clear" w:color="auto" w:fill="FFFFFF"/>
        </w:rPr>
        <w:t>Агентства з розвитку інфраструктури фондового ринку України (АРІФРУ) або Stock</w:t>
      </w:r>
      <w:r w:rsidR="00AF4B27" w:rsidRPr="00784BB4">
        <w:rPr>
          <w:rStyle w:val="af5"/>
          <w:b w:val="0"/>
          <w:shd w:val="clear" w:color="auto" w:fill="FFFFFF"/>
        </w:rPr>
        <w:t xml:space="preserve"> </w:t>
      </w:r>
      <w:r w:rsidR="0075471A" w:rsidRPr="00784BB4">
        <w:rPr>
          <w:rStyle w:val="af5"/>
          <w:b w:val="0"/>
          <w:shd w:val="clear" w:color="auto" w:fill="FFFFFF"/>
        </w:rPr>
        <w:t>market</w:t>
      </w:r>
      <w:r w:rsidR="00AF4B27" w:rsidRPr="00784BB4">
        <w:rPr>
          <w:rStyle w:val="af5"/>
          <w:b w:val="0"/>
          <w:shd w:val="clear" w:color="auto" w:fill="FFFFFF"/>
        </w:rPr>
        <w:t xml:space="preserve"> </w:t>
      </w:r>
      <w:r w:rsidR="0075471A" w:rsidRPr="00784BB4">
        <w:rPr>
          <w:rStyle w:val="af5"/>
          <w:b w:val="0"/>
          <w:shd w:val="clear" w:color="auto" w:fill="FFFFFF"/>
        </w:rPr>
        <w:t>infrastructure</w:t>
      </w:r>
      <w:r w:rsidR="00AF4B27" w:rsidRPr="00784BB4">
        <w:rPr>
          <w:rStyle w:val="af5"/>
          <w:b w:val="0"/>
          <w:shd w:val="clear" w:color="auto" w:fill="FFFFFF"/>
        </w:rPr>
        <w:t xml:space="preserve"> </w:t>
      </w:r>
      <w:r w:rsidR="0075471A" w:rsidRPr="00784BB4">
        <w:rPr>
          <w:rStyle w:val="af5"/>
          <w:b w:val="0"/>
          <w:shd w:val="clear" w:color="auto" w:fill="FFFFFF"/>
        </w:rPr>
        <w:t>development</w:t>
      </w:r>
      <w:r w:rsidR="00AF4B27" w:rsidRPr="00784BB4">
        <w:rPr>
          <w:rStyle w:val="af5"/>
          <w:b w:val="0"/>
          <w:shd w:val="clear" w:color="auto" w:fill="FFFFFF"/>
        </w:rPr>
        <w:t xml:space="preserve"> </w:t>
      </w:r>
      <w:r w:rsidR="0075471A" w:rsidRPr="00784BB4">
        <w:rPr>
          <w:rStyle w:val="af5"/>
          <w:b w:val="0"/>
          <w:shd w:val="clear" w:color="auto" w:fill="FFFFFF"/>
        </w:rPr>
        <w:t>agency</w:t>
      </w:r>
      <w:r w:rsidR="00AF4B27" w:rsidRPr="00784BB4">
        <w:rPr>
          <w:rStyle w:val="af5"/>
          <w:b w:val="0"/>
          <w:shd w:val="clear" w:color="auto" w:fill="FFFFFF"/>
        </w:rPr>
        <w:t xml:space="preserve"> </w:t>
      </w:r>
      <w:r w:rsidR="0075471A" w:rsidRPr="00784BB4">
        <w:rPr>
          <w:rStyle w:val="af5"/>
          <w:b w:val="0"/>
          <w:shd w:val="clear" w:color="auto" w:fill="FFFFFF"/>
        </w:rPr>
        <w:t>of</w:t>
      </w:r>
      <w:r w:rsidR="00AF4B27" w:rsidRPr="00784BB4">
        <w:rPr>
          <w:rStyle w:val="af5"/>
          <w:b w:val="0"/>
          <w:shd w:val="clear" w:color="auto" w:fill="FFFFFF"/>
        </w:rPr>
        <w:t xml:space="preserve"> </w:t>
      </w:r>
      <w:r w:rsidR="0075471A" w:rsidRPr="00784BB4">
        <w:rPr>
          <w:rStyle w:val="af5"/>
          <w:b w:val="0"/>
          <w:shd w:val="clear" w:color="auto" w:fill="FFFFFF"/>
        </w:rPr>
        <w:t>Ukraine (SMIDA),</w:t>
      </w:r>
      <w:r w:rsidR="008A362E" w:rsidRPr="00784BB4">
        <w:rPr>
          <w:rStyle w:val="af5"/>
          <w:b w:val="0"/>
          <w:shd w:val="clear" w:color="auto" w:fill="FFFFFF"/>
        </w:rPr>
        <w:t xml:space="preserve"> </w:t>
      </w:r>
      <w:r w:rsidR="00370C6C" w:rsidRPr="00784BB4">
        <w:t>протягом 2011 – 2019</w:t>
      </w:r>
      <w:r w:rsidR="008A362E" w:rsidRPr="00784BB4">
        <w:t xml:space="preserve"> років 60</w:t>
      </w:r>
      <w:r w:rsidR="0075471A" w:rsidRPr="00784BB4">
        <w:t xml:space="preserve"> відсотків акцій </w:t>
      </w:r>
      <w:r w:rsidR="008A362E" w:rsidRPr="00784BB4">
        <w:t>ПАТ «ІНТЕРПАЙП НТЗ» належало</w:t>
      </w:r>
      <w:r w:rsidR="00490629" w:rsidRPr="00784BB4">
        <w:t xml:space="preserve"> </w:t>
      </w:r>
      <w:r w:rsidR="00AA34A7" w:rsidRPr="00784BB4">
        <w:t>«САЛЕКС ІНВЕСТМЕНТ ЛІМІТЕД» (</w:t>
      </w:r>
      <w:r w:rsidR="00490629" w:rsidRPr="00784BB4">
        <w:t>SALEKS INVESTMENTS LIMITED</w:t>
      </w:r>
      <w:r w:rsidR="00370C6C" w:rsidRPr="00784BB4">
        <w:t xml:space="preserve"> </w:t>
      </w:r>
      <w:r w:rsidR="00490629" w:rsidRPr="00784BB4">
        <w:t>(на сьогодні KLW LIMITED</w:t>
      </w:r>
      <w:r w:rsidR="00370C6C" w:rsidRPr="00784BB4">
        <w:t>)</w:t>
      </w:r>
      <w:r w:rsidR="00F26FDC" w:rsidRPr="00784BB4">
        <w:t xml:space="preserve"> (місцезнаходження: 1065, Cyprus, - р-н, Nicosia, Mykinon, 8</w:t>
      </w:r>
      <w:r w:rsidR="00BA09CF" w:rsidRPr="00784BB4">
        <w:t>), 21,84</w:t>
      </w:r>
      <w:r w:rsidR="00611607" w:rsidRPr="00784BB4">
        <w:t xml:space="preserve"> відсотка</w:t>
      </w:r>
      <w:r w:rsidR="00F26FDC" w:rsidRPr="00784BB4">
        <w:t xml:space="preserve"> </w:t>
      </w:r>
      <w:r w:rsidR="00BA09CF" w:rsidRPr="00784BB4">
        <w:t>–</w:t>
      </w:r>
      <w:r w:rsidR="00611607" w:rsidRPr="00784BB4">
        <w:t xml:space="preserve"> п</w:t>
      </w:r>
      <w:r w:rsidR="00BA09CF" w:rsidRPr="00784BB4">
        <w:t>риватній компанії з обмеженою відповідальністю «ІНТЕРПАЙП ЛІМІТЕД»</w:t>
      </w:r>
      <w:r w:rsidR="00490629" w:rsidRPr="00784BB4">
        <w:t xml:space="preserve"> (INTERPIPE LIMITED</w:t>
      </w:r>
      <w:r w:rsidR="00F26FDC" w:rsidRPr="00784BB4">
        <w:t>) (місцезнаходження: 1065, Cyprus, - р-н, Nicosia</w:t>
      </w:r>
      <w:r w:rsidR="00611607" w:rsidRPr="00784BB4">
        <w:t>, Mykinon, 8) та 12,09 відсотка</w:t>
      </w:r>
      <w:r w:rsidR="00F26FDC" w:rsidRPr="00784BB4">
        <w:t xml:space="preserve"> –</w:t>
      </w:r>
      <w:r w:rsidR="00BA09CF" w:rsidRPr="00784BB4">
        <w:t xml:space="preserve"> </w:t>
      </w:r>
      <w:r w:rsidR="0075471A" w:rsidRPr="00784BB4">
        <w:t xml:space="preserve"> </w:t>
      </w:r>
      <w:r w:rsidR="00F26FDC" w:rsidRPr="00784BB4">
        <w:t>ТОВ «ІНТЕРПАЙП УКРАЇНА»</w:t>
      </w:r>
      <w:r w:rsidR="0075471A" w:rsidRPr="00784BB4">
        <w:t>.</w:t>
      </w:r>
    </w:p>
    <w:p w:rsidR="00D476D6" w:rsidRPr="00784BB4" w:rsidRDefault="00C42A5E" w:rsidP="00611607">
      <w:pPr>
        <w:spacing w:before="200" w:after="200"/>
        <w:ind w:left="1418" w:hanging="1418"/>
        <w:jc w:val="both"/>
        <w:outlineLvl w:val="0"/>
      </w:pPr>
      <w:r w:rsidRPr="00784BB4">
        <w:t>(44</w:t>
      </w:r>
      <w:r w:rsidR="008448E0" w:rsidRPr="00784BB4">
        <w:t>4</w:t>
      </w:r>
      <w:r w:rsidR="00555B29" w:rsidRPr="00784BB4">
        <w:t>)</w:t>
      </w:r>
      <w:r w:rsidR="00555B29" w:rsidRPr="00784BB4">
        <w:tab/>
      </w:r>
      <w:r w:rsidR="00555B29" w:rsidRPr="00784BB4">
        <w:rPr>
          <w:bCs/>
        </w:rPr>
        <w:t xml:space="preserve">Засновником (учасником) </w:t>
      </w:r>
      <w:r w:rsidR="00555B29" w:rsidRPr="00784BB4">
        <w:t>ТОВ «ІНТЕРПАЙП УКРАЇНА» та KLW LIMITED у</w:t>
      </w:r>
      <w:r w:rsidR="00555B29" w:rsidRPr="00784BB4">
        <w:rPr>
          <w:highlight w:val="yellow"/>
        </w:rPr>
        <w:t xml:space="preserve"> </w:t>
      </w:r>
      <w:r w:rsidR="00555B29" w:rsidRPr="00784BB4">
        <w:t>період проведення Торгів</w:t>
      </w:r>
      <w:r w:rsidR="00816545" w:rsidRPr="00784BB4">
        <w:t xml:space="preserve"> є п</w:t>
      </w:r>
      <w:r w:rsidR="00555B29" w:rsidRPr="00784BB4">
        <w:t xml:space="preserve">риватна компанія з обмеженою відповідальністю «ІНТЕРПАЙП ЛІМІТЕД» із часткою у статутному капіталі 100 відсотків   </w:t>
      </w:r>
      <w:r w:rsidR="00B03B74" w:rsidRPr="00784BB4">
        <w:t>(витяги з ЄДР</w:t>
      </w:r>
      <w:r w:rsidR="00555B29" w:rsidRPr="00784BB4">
        <w:t xml:space="preserve"> </w:t>
      </w:r>
      <w:r w:rsidR="00555B29" w:rsidRPr="00784BB4">
        <w:rPr>
          <w:bCs/>
        </w:rPr>
        <w:t xml:space="preserve">від 10.04.2020 </w:t>
      </w:r>
      <w:r w:rsidR="00555B29" w:rsidRPr="00784BB4">
        <w:t>№ </w:t>
      </w:r>
      <w:r w:rsidR="00555B29" w:rsidRPr="00784BB4">
        <w:rPr>
          <w:bCs/>
        </w:rPr>
        <w:t>1006541216</w:t>
      </w:r>
      <w:r w:rsidR="00555B29" w:rsidRPr="00784BB4">
        <w:t xml:space="preserve"> на </w:t>
      </w:r>
      <w:r w:rsidR="00555B29" w:rsidRPr="00784BB4">
        <w:rPr>
          <w:bCs/>
        </w:rPr>
        <w:t xml:space="preserve">21.10.2015 </w:t>
      </w:r>
      <w:r w:rsidR="00555B29" w:rsidRPr="00784BB4">
        <w:t>та № </w:t>
      </w:r>
      <w:r w:rsidR="00555B29" w:rsidRPr="00784BB4">
        <w:rPr>
          <w:bCs/>
        </w:rPr>
        <w:t>1006541012</w:t>
      </w:r>
      <w:r w:rsidR="00555B29" w:rsidRPr="00784BB4">
        <w:t xml:space="preserve"> на </w:t>
      </w:r>
      <w:r w:rsidR="00555B29" w:rsidRPr="00784BB4">
        <w:rPr>
          <w:bCs/>
        </w:rPr>
        <w:t xml:space="preserve">10.04.2020, лист </w:t>
      </w:r>
      <w:r w:rsidR="00B03B74" w:rsidRPr="00784BB4">
        <w:t xml:space="preserve">ТОВ «ІНТЕРПАЙП УКРАЇНА» </w:t>
      </w:r>
      <w:r w:rsidR="00555B29" w:rsidRPr="00784BB4">
        <w:t>від 03.06.</w:t>
      </w:r>
      <w:r w:rsidR="00611607" w:rsidRPr="00784BB4">
        <w:t>2019 № 608</w:t>
      </w:r>
      <w:r w:rsidR="00555B29" w:rsidRPr="00784BB4">
        <w:t xml:space="preserve"> </w:t>
      </w:r>
      <w:r w:rsidR="00611607" w:rsidRPr="00784BB4">
        <w:br/>
        <w:t>(</w:t>
      </w:r>
      <w:r w:rsidR="00555B29" w:rsidRPr="00784BB4">
        <w:t>вх. № 8-01/6569 від</w:t>
      </w:r>
      <w:r w:rsidR="00B03B74" w:rsidRPr="00784BB4">
        <w:t xml:space="preserve"> 05.06.2019 (далі – Лист № 6569 </w:t>
      </w:r>
      <w:r w:rsidR="00555B29" w:rsidRPr="00784BB4">
        <w:t>ТОВ «ІНТЕРПАЙП УКРАЇНА»</w:t>
      </w:r>
      <w:r w:rsidR="00555B29" w:rsidRPr="00784BB4">
        <w:rPr>
          <w:bCs/>
        </w:rPr>
        <w:t>)</w:t>
      </w:r>
      <w:r w:rsidR="00555B29" w:rsidRPr="00784BB4">
        <w:t>.</w:t>
      </w:r>
    </w:p>
    <w:p w:rsidR="00EA5159" w:rsidRPr="00784BB4" w:rsidRDefault="00C42A5E" w:rsidP="00611607">
      <w:pPr>
        <w:spacing w:before="200" w:after="200"/>
        <w:ind w:left="1418" w:hanging="1418"/>
        <w:jc w:val="both"/>
        <w:outlineLvl w:val="0"/>
      </w:pPr>
      <w:r w:rsidRPr="00784BB4">
        <w:t>(44</w:t>
      </w:r>
      <w:r w:rsidR="008448E0" w:rsidRPr="00784BB4">
        <w:t>5</w:t>
      </w:r>
      <w:r w:rsidR="008A1C52" w:rsidRPr="00784BB4">
        <w:t>)</w:t>
      </w:r>
      <w:r w:rsidR="008A1C52" w:rsidRPr="00784BB4">
        <w:tab/>
      </w:r>
      <w:r w:rsidR="00611607" w:rsidRPr="00784BB4">
        <w:t>У</w:t>
      </w:r>
      <w:r w:rsidR="004F4F79" w:rsidRPr="00784BB4">
        <w:t xml:space="preserve"> </w:t>
      </w:r>
      <w:r w:rsidR="008A1C52" w:rsidRPr="00784BB4">
        <w:t xml:space="preserve">річній інформації емітента цінних паперів (річний звіт) за 2018 рік </w:t>
      </w:r>
      <w:r w:rsidR="0056079D" w:rsidRPr="00784BB4">
        <w:t xml:space="preserve">                         </w:t>
      </w:r>
      <w:r w:rsidR="008A1C52" w:rsidRPr="00784BB4">
        <w:t>ПАТ</w:t>
      </w:r>
      <w:r w:rsidR="00816545" w:rsidRPr="00784BB4">
        <w:t xml:space="preserve"> «ІНТЕРПАЙП НТЗ» зазначено, що п</w:t>
      </w:r>
      <w:r w:rsidR="008A1C52" w:rsidRPr="00784BB4">
        <w:t>риватна компанія з обмеженою відповідальністю «ІНТЕРПАЙП ЛІМІТЕД» є материнською організацією та юридичною особою, що контролює ПАТ «ІНТЕРПАЙП НТЗ».</w:t>
      </w:r>
    </w:p>
    <w:p w:rsidR="00EA5159" w:rsidRPr="00784BB4" w:rsidRDefault="00C42A5E" w:rsidP="00611607">
      <w:pPr>
        <w:spacing w:before="200" w:after="200"/>
        <w:ind w:left="1418" w:hanging="1418"/>
        <w:jc w:val="both"/>
        <w:outlineLvl w:val="0"/>
      </w:pPr>
      <w:r w:rsidRPr="00784BB4">
        <w:t>(44</w:t>
      </w:r>
      <w:r w:rsidR="008448E0" w:rsidRPr="00784BB4">
        <w:t>6</w:t>
      </w:r>
      <w:r w:rsidR="00EA5159" w:rsidRPr="00784BB4">
        <w:t>)</w:t>
      </w:r>
      <w:r w:rsidR="00EA5159" w:rsidRPr="00784BB4">
        <w:tab/>
      </w:r>
      <w:r w:rsidR="004C3B26" w:rsidRPr="00784BB4">
        <w:t xml:space="preserve">Крім цього, </w:t>
      </w:r>
      <w:r w:rsidR="004C3B26" w:rsidRPr="00784BB4">
        <w:rPr>
          <w:rFonts w:eastAsiaTheme="minorHAnsi"/>
          <w:lang w:eastAsia="en-US"/>
        </w:rPr>
        <w:t>з</w:t>
      </w:r>
      <w:r w:rsidR="00EA5159" w:rsidRPr="00784BB4">
        <w:rPr>
          <w:rFonts w:eastAsiaTheme="minorHAnsi"/>
          <w:lang w:eastAsia="en-US"/>
        </w:rPr>
        <w:t>г</w:t>
      </w:r>
      <w:r w:rsidR="00EA5159" w:rsidRPr="00784BB4">
        <w:rPr>
          <w:rFonts w:eastAsiaTheme="minorHAnsi"/>
          <w:lang w:val="ru-RU" w:eastAsia="en-US"/>
        </w:rPr>
        <w:t>i</w:t>
      </w:r>
      <w:r w:rsidR="00EA5159" w:rsidRPr="00784BB4">
        <w:rPr>
          <w:rFonts w:eastAsiaTheme="minorHAnsi"/>
          <w:lang w:eastAsia="en-US"/>
        </w:rPr>
        <w:t xml:space="preserve">дно </w:t>
      </w:r>
      <w:r w:rsidR="00611607" w:rsidRPr="00784BB4">
        <w:rPr>
          <w:rFonts w:eastAsiaTheme="minorHAnsi"/>
          <w:lang w:eastAsia="en-US"/>
        </w:rPr>
        <w:t>з пунктом</w:t>
      </w:r>
      <w:r w:rsidR="00EA5159" w:rsidRPr="00784BB4">
        <w:rPr>
          <w:rFonts w:eastAsiaTheme="minorHAnsi"/>
          <w:lang w:eastAsia="en-US"/>
        </w:rPr>
        <w:t xml:space="preserve"> 15 частини першої статт</w:t>
      </w:r>
      <w:r w:rsidR="00EA5159" w:rsidRPr="00784BB4">
        <w:rPr>
          <w:rFonts w:eastAsiaTheme="minorHAnsi"/>
          <w:lang w:val="ru-RU" w:eastAsia="en-US"/>
        </w:rPr>
        <w:t>i</w:t>
      </w:r>
      <w:r w:rsidR="00EA5159" w:rsidRPr="00784BB4">
        <w:rPr>
          <w:rFonts w:eastAsiaTheme="minorHAnsi"/>
          <w:lang w:eastAsia="en-US"/>
        </w:rPr>
        <w:t xml:space="preserve"> 2 Закону України </w:t>
      </w:r>
      <w:r w:rsidR="00157DFA" w:rsidRPr="00784BB4">
        <w:t>«</w:t>
      </w:r>
      <w:r w:rsidR="00EA5159" w:rsidRPr="00784BB4">
        <w:rPr>
          <w:rFonts w:eastAsiaTheme="minorHAnsi"/>
          <w:lang w:eastAsia="en-US"/>
        </w:rPr>
        <w:t>Про акц</w:t>
      </w:r>
      <w:r w:rsidR="00EA5159" w:rsidRPr="00784BB4">
        <w:rPr>
          <w:rFonts w:eastAsiaTheme="minorHAnsi"/>
          <w:lang w:val="ru-RU" w:eastAsia="en-US"/>
        </w:rPr>
        <w:t>i</w:t>
      </w:r>
      <w:r w:rsidR="00EA5159" w:rsidRPr="00784BB4">
        <w:rPr>
          <w:rFonts w:eastAsiaTheme="minorHAnsi"/>
          <w:lang w:eastAsia="en-US"/>
        </w:rPr>
        <w:t>онерн</w:t>
      </w:r>
      <w:r w:rsidR="00EA5159" w:rsidRPr="00784BB4">
        <w:rPr>
          <w:rFonts w:eastAsiaTheme="minorHAnsi"/>
          <w:lang w:val="ru-RU" w:eastAsia="en-US"/>
        </w:rPr>
        <w:t>i</w:t>
      </w:r>
      <w:r w:rsidR="00EA5159" w:rsidRPr="00784BB4">
        <w:rPr>
          <w:rFonts w:eastAsiaTheme="minorHAnsi"/>
          <w:lang w:eastAsia="en-US"/>
        </w:rPr>
        <w:t xml:space="preserve"> товариства</w:t>
      </w:r>
      <w:r w:rsidR="00157DFA" w:rsidRPr="00784BB4">
        <w:t>»</w:t>
      </w:r>
      <w:r w:rsidR="00EA5159" w:rsidRPr="00784BB4">
        <w:rPr>
          <w:rFonts w:eastAsiaTheme="minorHAnsi"/>
          <w:lang w:eastAsia="en-US"/>
        </w:rPr>
        <w:t xml:space="preserve"> №</w:t>
      </w:r>
      <w:r w:rsidR="00AA34A7" w:rsidRPr="00784BB4">
        <w:rPr>
          <w:rFonts w:eastAsiaTheme="minorHAnsi"/>
          <w:lang w:eastAsia="en-US"/>
        </w:rPr>
        <w:t xml:space="preserve"> </w:t>
      </w:r>
      <w:r w:rsidR="00EA5159" w:rsidRPr="00784BB4">
        <w:rPr>
          <w:rFonts w:eastAsiaTheme="minorHAnsi"/>
          <w:lang w:eastAsia="en-US"/>
        </w:rPr>
        <w:t>514-</w:t>
      </w:r>
      <w:r w:rsidR="00EA5159" w:rsidRPr="00784BB4">
        <w:rPr>
          <w:rFonts w:eastAsiaTheme="minorHAnsi"/>
          <w:lang w:val="ru-RU" w:eastAsia="en-US"/>
        </w:rPr>
        <w:t>VI</w:t>
      </w:r>
      <w:r w:rsidR="00EA5159" w:rsidRPr="00784BB4">
        <w:rPr>
          <w:rFonts w:eastAsiaTheme="minorHAnsi"/>
          <w:lang w:eastAsia="en-US"/>
        </w:rPr>
        <w:t xml:space="preserve"> в</w:t>
      </w:r>
      <w:r w:rsidR="00EA5159" w:rsidRPr="00784BB4">
        <w:rPr>
          <w:rFonts w:eastAsiaTheme="minorHAnsi"/>
          <w:lang w:val="ru-RU" w:eastAsia="en-US"/>
        </w:rPr>
        <w:t>i</w:t>
      </w:r>
      <w:r w:rsidR="00611607" w:rsidRPr="00784BB4">
        <w:rPr>
          <w:rFonts w:eastAsiaTheme="minorHAnsi"/>
          <w:lang w:eastAsia="en-US"/>
        </w:rPr>
        <w:t>д 17.09.2008</w:t>
      </w:r>
      <w:r w:rsidR="00EA5159" w:rsidRPr="00784BB4">
        <w:rPr>
          <w:rFonts w:eastAsiaTheme="minorHAnsi"/>
          <w:lang w:eastAsia="en-US"/>
        </w:rPr>
        <w:t>: посадовими особами орган</w:t>
      </w:r>
      <w:r w:rsidR="00EA5159" w:rsidRPr="00784BB4">
        <w:rPr>
          <w:rFonts w:eastAsiaTheme="minorHAnsi"/>
          <w:lang w:val="ru-RU" w:eastAsia="en-US"/>
        </w:rPr>
        <w:t>i</w:t>
      </w:r>
      <w:r w:rsidR="00EA5159" w:rsidRPr="00784BB4">
        <w:rPr>
          <w:rFonts w:eastAsiaTheme="minorHAnsi"/>
          <w:lang w:eastAsia="en-US"/>
        </w:rPr>
        <w:t xml:space="preserve">в </w:t>
      </w:r>
      <w:r w:rsidR="004C3B26" w:rsidRPr="00784BB4">
        <w:t>ПАТ «ІНТЕРПАЙП НТЗ»</w:t>
      </w:r>
      <w:r w:rsidR="00EA5159" w:rsidRPr="00784BB4">
        <w:rPr>
          <w:rFonts w:eastAsiaTheme="minorHAnsi"/>
          <w:lang w:eastAsia="en-US"/>
        </w:rPr>
        <w:t xml:space="preserve"> є ф</w:t>
      </w:r>
      <w:r w:rsidR="00EA5159" w:rsidRPr="00784BB4">
        <w:rPr>
          <w:rFonts w:eastAsiaTheme="minorHAnsi"/>
          <w:lang w:val="ru-RU" w:eastAsia="en-US"/>
        </w:rPr>
        <w:t>i</w:t>
      </w:r>
      <w:r w:rsidR="00EA5159" w:rsidRPr="00784BB4">
        <w:rPr>
          <w:rFonts w:eastAsiaTheme="minorHAnsi"/>
          <w:lang w:eastAsia="en-US"/>
        </w:rPr>
        <w:t>зичн</w:t>
      </w:r>
      <w:r w:rsidR="00EA5159" w:rsidRPr="00784BB4">
        <w:rPr>
          <w:rFonts w:eastAsiaTheme="minorHAnsi"/>
          <w:lang w:val="ru-RU" w:eastAsia="en-US"/>
        </w:rPr>
        <w:t>i</w:t>
      </w:r>
      <w:r w:rsidR="00EA5159" w:rsidRPr="00784BB4">
        <w:rPr>
          <w:rFonts w:eastAsiaTheme="minorHAnsi"/>
          <w:lang w:eastAsia="en-US"/>
        </w:rPr>
        <w:t xml:space="preserve"> особи </w:t>
      </w:r>
      <w:r w:rsidR="00E73089" w:rsidRPr="00784BB4">
        <w:rPr>
          <w:rFonts w:eastAsiaTheme="minorHAnsi"/>
          <w:lang w:eastAsia="en-US"/>
        </w:rPr>
        <w:t>– голова та члени наглядової ради, п</w:t>
      </w:r>
      <w:r w:rsidR="00EA5159" w:rsidRPr="00784BB4">
        <w:rPr>
          <w:rFonts w:eastAsiaTheme="minorHAnsi"/>
          <w:lang w:eastAsia="en-US"/>
        </w:rPr>
        <w:t>равл</w:t>
      </w:r>
      <w:r w:rsidR="00EA5159" w:rsidRPr="00784BB4">
        <w:rPr>
          <w:rFonts w:eastAsiaTheme="minorHAnsi"/>
          <w:lang w:val="ru-RU" w:eastAsia="en-US"/>
        </w:rPr>
        <w:t>i</w:t>
      </w:r>
      <w:r w:rsidR="00E73089" w:rsidRPr="00784BB4">
        <w:rPr>
          <w:rFonts w:eastAsiaTheme="minorHAnsi"/>
          <w:lang w:eastAsia="en-US"/>
        </w:rPr>
        <w:t>ння, р</w:t>
      </w:r>
      <w:r w:rsidR="00EA5159" w:rsidRPr="00784BB4">
        <w:rPr>
          <w:rFonts w:eastAsiaTheme="minorHAnsi"/>
          <w:lang w:eastAsia="en-US"/>
        </w:rPr>
        <w:t>ев</w:t>
      </w:r>
      <w:r w:rsidR="00EA5159" w:rsidRPr="00784BB4">
        <w:rPr>
          <w:rFonts w:eastAsiaTheme="minorHAnsi"/>
          <w:lang w:val="ru-RU" w:eastAsia="en-US"/>
        </w:rPr>
        <w:t>i</w:t>
      </w:r>
      <w:r w:rsidR="00EA5159" w:rsidRPr="00784BB4">
        <w:rPr>
          <w:rFonts w:eastAsiaTheme="minorHAnsi"/>
          <w:lang w:eastAsia="en-US"/>
        </w:rPr>
        <w:t>з</w:t>
      </w:r>
      <w:r w:rsidR="00EA5159" w:rsidRPr="00784BB4">
        <w:rPr>
          <w:rFonts w:eastAsiaTheme="minorHAnsi"/>
          <w:lang w:val="ru-RU" w:eastAsia="en-US"/>
        </w:rPr>
        <w:t>i</w:t>
      </w:r>
      <w:r w:rsidR="00EA5159" w:rsidRPr="00784BB4">
        <w:rPr>
          <w:rFonts w:eastAsiaTheme="minorHAnsi"/>
          <w:lang w:eastAsia="en-US"/>
        </w:rPr>
        <w:t>йної ком</w:t>
      </w:r>
      <w:r w:rsidR="00EA5159" w:rsidRPr="00784BB4">
        <w:rPr>
          <w:rFonts w:eastAsiaTheme="minorHAnsi"/>
          <w:lang w:val="ru-RU" w:eastAsia="en-US"/>
        </w:rPr>
        <w:t>i</w:t>
      </w:r>
      <w:r w:rsidR="00EA5159" w:rsidRPr="00784BB4">
        <w:rPr>
          <w:rFonts w:eastAsiaTheme="minorHAnsi"/>
          <w:lang w:eastAsia="en-US"/>
        </w:rPr>
        <w:t>с</w:t>
      </w:r>
      <w:r w:rsidR="00EA5159" w:rsidRPr="00784BB4">
        <w:rPr>
          <w:rFonts w:eastAsiaTheme="minorHAnsi"/>
          <w:lang w:val="ru-RU" w:eastAsia="en-US"/>
        </w:rPr>
        <w:t>i</w:t>
      </w:r>
      <w:r w:rsidR="00EA5159" w:rsidRPr="00784BB4">
        <w:rPr>
          <w:rFonts w:eastAsiaTheme="minorHAnsi"/>
          <w:lang w:eastAsia="en-US"/>
        </w:rPr>
        <w:t>ї.</w:t>
      </w:r>
    </w:p>
    <w:p w:rsidR="001F6187" w:rsidRPr="00784BB4" w:rsidRDefault="00C42A5E" w:rsidP="00611607">
      <w:pPr>
        <w:spacing w:before="200" w:after="200"/>
        <w:ind w:left="1418" w:hanging="1418"/>
        <w:jc w:val="both"/>
        <w:outlineLvl w:val="0"/>
      </w:pPr>
      <w:r w:rsidRPr="00784BB4">
        <w:t>(44</w:t>
      </w:r>
      <w:r w:rsidR="008448E0" w:rsidRPr="00784BB4">
        <w:t>7</w:t>
      </w:r>
      <w:r w:rsidR="004C3B26" w:rsidRPr="00784BB4">
        <w:t>)</w:t>
      </w:r>
      <w:r w:rsidR="004C3B26" w:rsidRPr="00784BB4">
        <w:tab/>
      </w:r>
      <w:r w:rsidR="004C3B26" w:rsidRPr="00784BB4">
        <w:rPr>
          <w:rFonts w:eastAsiaTheme="minorHAnsi"/>
          <w:lang w:eastAsia="en-US"/>
        </w:rPr>
        <w:t xml:space="preserve">Наглядова рада </w:t>
      </w:r>
      <w:r w:rsidR="004C3B26" w:rsidRPr="00784BB4">
        <w:t>ПАТ «ІНТЕРПАЙП НТЗ»</w:t>
      </w:r>
      <w:r w:rsidR="004C3B26" w:rsidRPr="00784BB4">
        <w:rPr>
          <w:rFonts w:eastAsiaTheme="minorHAnsi"/>
          <w:lang w:eastAsia="en-US"/>
        </w:rPr>
        <w:t xml:space="preserve"> є колег</w:t>
      </w:r>
      <w:r w:rsidR="004C3B26" w:rsidRPr="00784BB4">
        <w:rPr>
          <w:rFonts w:eastAsiaTheme="minorHAnsi"/>
          <w:lang w:val="ru-RU" w:eastAsia="en-US"/>
        </w:rPr>
        <w:t>i</w:t>
      </w:r>
      <w:r w:rsidR="004C3B26" w:rsidRPr="00784BB4">
        <w:rPr>
          <w:rFonts w:eastAsiaTheme="minorHAnsi"/>
          <w:lang w:eastAsia="en-US"/>
        </w:rPr>
        <w:t>альним органом, що зд</w:t>
      </w:r>
      <w:r w:rsidR="004C3B26" w:rsidRPr="00784BB4">
        <w:rPr>
          <w:rFonts w:eastAsiaTheme="minorHAnsi"/>
          <w:lang w:val="ru-RU" w:eastAsia="en-US"/>
        </w:rPr>
        <w:t>i</w:t>
      </w:r>
      <w:r w:rsidR="004C3B26" w:rsidRPr="00784BB4">
        <w:rPr>
          <w:rFonts w:eastAsiaTheme="minorHAnsi"/>
          <w:lang w:eastAsia="en-US"/>
        </w:rPr>
        <w:t>йснює захист прав акц</w:t>
      </w:r>
      <w:r w:rsidR="004C3B26" w:rsidRPr="00784BB4">
        <w:rPr>
          <w:rFonts w:eastAsiaTheme="minorHAnsi"/>
          <w:lang w:val="ru-RU" w:eastAsia="en-US"/>
        </w:rPr>
        <w:t>i</w:t>
      </w:r>
      <w:r w:rsidR="004C3B26" w:rsidRPr="00784BB4">
        <w:rPr>
          <w:rFonts w:eastAsiaTheme="minorHAnsi"/>
          <w:lang w:eastAsia="en-US"/>
        </w:rPr>
        <w:t>онер</w:t>
      </w:r>
      <w:r w:rsidR="004C3B26" w:rsidRPr="00784BB4">
        <w:rPr>
          <w:rFonts w:eastAsiaTheme="minorHAnsi"/>
          <w:lang w:val="ru-RU" w:eastAsia="en-US"/>
        </w:rPr>
        <w:t>i</w:t>
      </w:r>
      <w:r w:rsidR="004C3B26" w:rsidRPr="00784BB4">
        <w:rPr>
          <w:rFonts w:eastAsiaTheme="minorHAnsi"/>
          <w:lang w:eastAsia="en-US"/>
        </w:rPr>
        <w:t xml:space="preserve">в </w:t>
      </w:r>
      <w:r w:rsidR="004C3B26" w:rsidRPr="00784BB4">
        <w:t>ПАТ «ІНТЕРПАЙП НТЗ»</w:t>
      </w:r>
      <w:r w:rsidR="004C3B26" w:rsidRPr="00784BB4">
        <w:rPr>
          <w:rFonts w:eastAsiaTheme="minorHAnsi"/>
          <w:lang w:eastAsia="en-US"/>
        </w:rPr>
        <w:t xml:space="preserve">, </w:t>
      </w:r>
      <w:r w:rsidR="004C3B26" w:rsidRPr="00784BB4">
        <w:rPr>
          <w:rFonts w:eastAsiaTheme="minorHAnsi"/>
          <w:lang w:val="ru-RU" w:eastAsia="en-US"/>
        </w:rPr>
        <w:t>i</w:t>
      </w:r>
      <w:r w:rsidR="004C3B26" w:rsidRPr="00784BB4">
        <w:rPr>
          <w:rFonts w:eastAsiaTheme="minorHAnsi"/>
          <w:lang w:eastAsia="en-US"/>
        </w:rPr>
        <w:t xml:space="preserve"> в межах компетенц</w:t>
      </w:r>
      <w:r w:rsidR="004C3B26" w:rsidRPr="00784BB4">
        <w:rPr>
          <w:rFonts w:eastAsiaTheme="minorHAnsi"/>
          <w:lang w:val="ru-RU" w:eastAsia="en-US"/>
        </w:rPr>
        <w:t>i</w:t>
      </w:r>
      <w:r w:rsidR="004C3B26" w:rsidRPr="00784BB4">
        <w:rPr>
          <w:rFonts w:eastAsiaTheme="minorHAnsi"/>
          <w:lang w:eastAsia="en-US"/>
        </w:rPr>
        <w:t>ї, визначеної Статутом та законодавством, зд</w:t>
      </w:r>
      <w:r w:rsidR="004C3B26" w:rsidRPr="00784BB4">
        <w:rPr>
          <w:rFonts w:eastAsiaTheme="minorHAnsi"/>
          <w:lang w:val="ru-RU" w:eastAsia="en-US"/>
        </w:rPr>
        <w:t>i</w:t>
      </w:r>
      <w:r w:rsidR="004C3B26" w:rsidRPr="00784BB4">
        <w:rPr>
          <w:rFonts w:eastAsiaTheme="minorHAnsi"/>
          <w:lang w:eastAsia="en-US"/>
        </w:rPr>
        <w:t>йснює управл</w:t>
      </w:r>
      <w:r w:rsidR="004C3B26" w:rsidRPr="00784BB4">
        <w:rPr>
          <w:rFonts w:eastAsiaTheme="minorHAnsi"/>
          <w:lang w:val="ru-RU" w:eastAsia="en-US"/>
        </w:rPr>
        <w:t>i</w:t>
      </w:r>
      <w:r w:rsidR="004C3B26" w:rsidRPr="00784BB4">
        <w:rPr>
          <w:rFonts w:eastAsiaTheme="minorHAnsi"/>
          <w:lang w:eastAsia="en-US"/>
        </w:rPr>
        <w:t xml:space="preserve">ння </w:t>
      </w:r>
      <w:r w:rsidR="004C3B26" w:rsidRPr="00784BB4">
        <w:t>ПАТ «ІНТЕРПАЙП НТЗ»</w:t>
      </w:r>
      <w:r w:rsidR="004C3B26" w:rsidRPr="00784BB4">
        <w:rPr>
          <w:rFonts w:eastAsiaTheme="minorHAnsi"/>
          <w:lang w:eastAsia="en-US"/>
        </w:rPr>
        <w:t>, а також контролює та регулює д</w:t>
      </w:r>
      <w:r w:rsidR="004C3B26" w:rsidRPr="00784BB4">
        <w:rPr>
          <w:rFonts w:eastAsiaTheme="minorHAnsi"/>
          <w:lang w:val="ru-RU" w:eastAsia="en-US"/>
        </w:rPr>
        <w:t>i</w:t>
      </w:r>
      <w:r w:rsidR="004C3B26" w:rsidRPr="00784BB4">
        <w:rPr>
          <w:rFonts w:eastAsiaTheme="minorHAnsi"/>
          <w:lang w:eastAsia="en-US"/>
        </w:rPr>
        <w:t>яльн</w:t>
      </w:r>
      <w:r w:rsidR="004C3B26" w:rsidRPr="00784BB4">
        <w:rPr>
          <w:rFonts w:eastAsiaTheme="minorHAnsi"/>
          <w:lang w:val="ru-RU" w:eastAsia="en-US"/>
        </w:rPr>
        <w:t>i</w:t>
      </w:r>
      <w:r w:rsidR="00E73089" w:rsidRPr="00784BB4">
        <w:rPr>
          <w:rFonts w:eastAsiaTheme="minorHAnsi"/>
          <w:lang w:eastAsia="en-US"/>
        </w:rPr>
        <w:t>сть п</w:t>
      </w:r>
      <w:r w:rsidR="004C3B26" w:rsidRPr="00784BB4">
        <w:rPr>
          <w:rFonts w:eastAsiaTheme="minorHAnsi"/>
          <w:lang w:eastAsia="en-US"/>
        </w:rPr>
        <w:t>равл</w:t>
      </w:r>
      <w:r w:rsidR="004C3B26" w:rsidRPr="00784BB4">
        <w:rPr>
          <w:rFonts w:eastAsiaTheme="minorHAnsi"/>
          <w:lang w:val="ru-RU" w:eastAsia="en-US"/>
        </w:rPr>
        <w:t>i</w:t>
      </w:r>
      <w:r w:rsidR="004C3B26" w:rsidRPr="00784BB4">
        <w:rPr>
          <w:rFonts w:eastAsiaTheme="minorHAnsi"/>
          <w:lang w:eastAsia="en-US"/>
        </w:rPr>
        <w:t>ння.</w:t>
      </w:r>
      <w:r w:rsidR="00972BE3" w:rsidRPr="00784BB4">
        <w:rPr>
          <w:rFonts w:eastAsiaTheme="minorHAnsi"/>
          <w:lang w:eastAsia="en-US"/>
        </w:rPr>
        <w:t xml:space="preserve"> </w:t>
      </w:r>
      <w:r w:rsidR="00E73089" w:rsidRPr="00784BB4">
        <w:t>Кiлькiсний склад н</w:t>
      </w:r>
      <w:r w:rsidR="00972BE3" w:rsidRPr="00784BB4">
        <w:t>аглядової ради</w:t>
      </w:r>
      <w:r w:rsidR="00F863ED" w:rsidRPr="00784BB4">
        <w:t xml:space="preserve"> становить 7</w:t>
      </w:r>
      <w:r w:rsidR="00E73089" w:rsidRPr="00784BB4">
        <w:t xml:space="preserve"> осiб. До складу наглядової ради входять голова, заступник голови та члени н</w:t>
      </w:r>
      <w:r w:rsidR="00972BE3" w:rsidRPr="00784BB4">
        <w:t>аглядової ради.</w:t>
      </w:r>
      <w:r w:rsidR="004C3B26" w:rsidRPr="00784BB4">
        <w:rPr>
          <w:rFonts w:eastAsiaTheme="minorHAnsi"/>
          <w:lang w:eastAsia="en-US"/>
        </w:rPr>
        <w:t xml:space="preserve"> </w:t>
      </w:r>
    </w:p>
    <w:p w:rsidR="00E7054D" w:rsidRPr="00784BB4" w:rsidRDefault="00C42A5E" w:rsidP="00611607">
      <w:pPr>
        <w:spacing w:before="200" w:after="200"/>
        <w:ind w:left="1418" w:hanging="1418"/>
        <w:jc w:val="both"/>
        <w:outlineLvl w:val="0"/>
      </w:pPr>
      <w:r w:rsidRPr="00784BB4">
        <w:t>(44</w:t>
      </w:r>
      <w:r w:rsidR="008448E0" w:rsidRPr="00784BB4">
        <w:t>8</w:t>
      </w:r>
      <w:r w:rsidR="001F6187" w:rsidRPr="00784BB4">
        <w:t>)</w:t>
      </w:r>
      <w:r w:rsidR="001F6187" w:rsidRPr="00784BB4">
        <w:tab/>
      </w:r>
      <w:r w:rsidR="00CC1ADF" w:rsidRPr="00784BB4">
        <w:t>Г</w:t>
      </w:r>
      <w:r w:rsidR="00E73089" w:rsidRPr="00784BB4">
        <w:t>оловою н</w:t>
      </w:r>
      <w:r w:rsidR="001F6187" w:rsidRPr="00784BB4">
        <w:t>аглядової ради ПАТ «ІНТЕРПАЙП Н</w:t>
      </w:r>
      <w:r w:rsidR="00D476D6" w:rsidRPr="00784BB4">
        <w:t>ТЗ» у період проведення Торгів був</w:t>
      </w:r>
      <w:r w:rsidR="001F6187" w:rsidRPr="00784BB4">
        <w:t xml:space="preserve"> представник </w:t>
      </w:r>
      <w:r w:rsidR="00FD20C5" w:rsidRPr="00784BB4">
        <w:t>акціонера</w:t>
      </w:r>
      <w:r w:rsidR="00E73089" w:rsidRPr="00784BB4">
        <w:t>, член ради д</w:t>
      </w:r>
      <w:r w:rsidR="00F81309" w:rsidRPr="00784BB4">
        <w:t>иректорів</w:t>
      </w:r>
      <w:r w:rsidR="00FD20C5" w:rsidRPr="00784BB4">
        <w:t>, головний виконавчий директор</w:t>
      </w:r>
      <w:r w:rsidR="001F6187" w:rsidRPr="00784BB4">
        <w:t xml:space="preserve"> </w:t>
      </w:r>
      <w:r w:rsidR="00355684" w:rsidRPr="00784BB4">
        <w:t>п</w:t>
      </w:r>
      <w:r w:rsidR="001F6187" w:rsidRPr="00784BB4">
        <w:t>риватної компанії з обмеженою відповідальністю «ІНТЕРПАЙП ЛІМІТЕД»</w:t>
      </w:r>
      <w:r w:rsidR="00083732" w:rsidRPr="00784BB4">
        <w:rPr>
          <w:b/>
        </w:rPr>
        <w:t xml:space="preserve"> Особа 1</w:t>
      </w:r>
      <w:r w:rsidR="002C3E67" w:rsidRPr="00784BB4">
        <w:t>, яка</w:t>
      </w:r>
      <w:r w:rsidR="00E73089" w:rsidRPr="00784BB4">
        <w:t xml:space="preserve"> у</w:t>
      </w:r>
      <w:r w:rsidR="001F6187" w:rsidRPr="00784BB4">
        <w:t xml:space="preserve"> пер</w:t>
      </w:r>
      <w:r w:rsidR="00FD20C5" w:rsidRPr="00784BB4">
        <w:t xml:space="preserve">іод з 20.05.2013 </w:t>
      </w:r>
      <w:r w:rsidR="001F6187" w:rsidRPr="00784BB4">
        <w:t xml:space="preserve">по 31.03.2015 </w:t>
      </w:r>
      <w:r w:rsidR="00072623" w:rsidRPr="00784BB4">
        <w:t>займала</w:t>
      </w:r>
      <w:r w:rsidR="00355684" w:rsidRPr="00784BB4">
        <w:t xml:space="preserve"> у</w:t>
      </w:r>
      <w:r w:rsidR="00083732" w:rsidRPr="00784BB4">
        <w:t xml:space="preserve"> </w:t>
      </w:r>
      <w:r w:rsidR="00072623" w:rsidRPr="00784BB4">
        <w:br/>
      </w:r>
      <w:r w:rsidR="001F6187" w:rsidRPr="00784BB4">
        <w:t>ТОВ «ІНТЕРПАЙП УКРАЇНА» посаду комерційного директора</w:t>
      </w:r>
      <w:r w:rsidR="00FD20C5" w:rsidRPr="00784BB4">
        <w:t>, а з 20.01.2017</w:t>
      </w:r>
      <w:r w:rsidR="00E73089" w:rsidRPr="00784BB4">
        <w:t xml:space="preserve"> </w:t>
      </w:r>
      <w:r w:rsidR="00E73089" w:rsidRPr="00784BB4">
        <w:lastRenderedPageBreak/>
        <w:t>–</w:t>
      </w:r>
      <w:r w:rsidR="00FD20C5" w:rsidRPr="00784BB4">
        <w:t xml:space="preserve"> директор товариства з обмеженою відповідальністю «ІНТЕРПАЙП МЕНЕДЖМЕНТ» (далі – ТОВ «ІНТЕРПАЙП МЕНЕДЖМЕНТ»)</w:t>
      </w:r>
      <w:r w:rsidR="00E7054D" w:rsidRPr="00784BB4">
        <w:t>.</w:t>
      </w:r>
    </w:p>
    <w:p w:rsidR="004F4F79" w:rsidRPr="00784BB4" w:rsidRDefault="00C42A5E" w:rsidP="00611607">
      <w:pPr>
        <w:spacing w:before="200" w:after="200"/>
        <w:ind w:left="1418" w:hanging="1418"/>
        <w:jc w:val="both"/>
        <w:outlineLvl w:val="0"/>
        <w:rPr>
          <w:lang w:val="ru-RU"/>
        </w:rPr>
      </w:pPr>
      <w:r w:rsidRPr="00784BB4">
        <w:t>(44</w:t>
      </w:r>
      <w:r w:rsidR="008448E0" w:rsidRPr="00784BB4">
        <w:t>9</w:t>
      </w:r>
      <w:r w:rsidR="00E7054D" w:rsidRPr="00784BB4">
        <w:t>)</w:t>
      </w:r>
      <w:r w:rsidR="00E73089" w:rsidRPr="00784BB4">
        <w:tab/>
        <w:t>Членами н</w:t>
      </w:r>
      <w:r w:rsidR="00E7054D" w:rsidRPr="00784BB4">
        <w:t>аглядової ради</w:t>
      </w:r>
      <w:r w:rsidR="004F4F79" w:rsidRPr="00784BB4">
        <w:t xml:space="preserve"> ПАТ «ІНТЕРПАЙП НТЗ» у період проведення Торгів були:</w:t>
      </w:r>
    </w:p>
    <w:p w:rsidR="00E30259" w:rsidRPr="00784BB4" w:rsidRDefault="002C3E67" w:rsidP="00554CA2">
      <w:pPr>
        <w:pStyle w:val="a8"/>
        <w:numPr>
          <w:ilvl w:val="0"/>
          <w:numId w:val="5"/>
        </w:numPr>
        <w:spacing w:before="0" w:after="120"/>
        <w:ind w:left="1775" w:hanging="357"/>
        <w:outlineLvl w:val="0"/>
      </w:pPr>
      <w:r w:rsidRPr="00784BB4">
        <w:rPr>
          <w:b/>
        </w:rPr>
        <w:t xml:space="preserve">Особа 2 </w:t>
      </w:r>
      <w:r w:rsidR="00B118D8" w:rsidRPr="00784BB4">
        <w:t xml:space="preserve">– заступник </w:t>
      </w:r>
      <w:r w:rsidR="00554CA2" w:rsidRPr="00784BB4">
        <w:t>голови н</w:t>
      </w:r>
      <w:r w:rsidR="00B118D8" w:rsidRPr="00784BB4">
        <w:t>аглядової ради ПАТ «ІНТЕРПАЙП НТЗ»</w:t>
      </w:r>
      <w:r w:rsidR="00072623" w:rsidRPr="00784BB4">
        <w:t>, яка</w:t>
      </w:r>
      <w:r w:rsidR="00554CA2" w:rsidRPr="00784BB4">
        <w:t xml:space="preserve"> у</w:t>
      </w:r>
      <w:r w:rsidR="004F4F79" w:rsidRPr="00784BB4">
        <w:t xml:space="preserve"> період з 02</w:t>
      </w:r>
      <w:r w:rsidR="00072623" w:rsidRPr="00784BB4">
        <w:t>.03.2011 по 03.06.2019 перебувала</w:t>
      </w:r>
      <w:r w:rsidR="004F4F79" w:rsidRPr="00784BB4">
        <w:t xml:space="preserve"> у трудових відносинах з ТОВ «ІНТЕРПАЙП УКРАЇНА»</w:t>
      </w:r>
      <w:r w:rsidR="00E30259" w:rsidRPr="00784BB4">
        <w:t xml:space="preserve"> на посаді директора з науково-дослiдних робiт та технологiї процесiв Управлiння науково-дослiдних робiт та технологiї процесiв Служби операцiйного директора</w:t>
      </w:r>
      <w:r w:rsidR="00DB7D0D" w:rsidRPr="00784BB4">
        <w:t xml:space="preserve"> (основна)</w:t>
      </w:r>
      <w:r w:rsidR="00E30259" w:rsidRPr="00784BB4">
        <w:t xml:space="preserve"> та в період з 25.03.2016 по 03.06.2019 –</w:t>
      </w:r>
      <w:r w:rsidR="00AA34A7" w:rsidRPr="00784BB4">
        <w:t xml:space="preserve"> з </w:t>
      </w:r>
      <w:r w:rsidR="00E30259" w:rsidRPr="00784BB4">
        <w:t>ТОВ «ІНТЕРПАЙП МЕНЕДЖМЕНТ» на посаді директора з науково-дослiдних робi</w:t>
      </w:r>
      <w:r w:rsidR="00554CA2" w:rsidRPr="00784BB4">
        <w:t>т та технологiї процесiв Апарату</w:t>
      </w:r>
      <w:r w:rsidR="00E30259" w:rsidRPr="00784BB4">
        <w:t xml:space="preserve"> директора;</w:t>
      </w:r>
    </w:p>
    <w:p w:rsidR="00DB7D0D" w:rsidRPr="00784BB4" w:rsidRDefault="002C3E67" w:rsidP="00554CA2">
      <w:pPr>
        <w:pStyle w:val="a8"/>
        <w:numPr>
          <w:ilvl w:val="0"/>
          <w:numId w:val="5"/>
        </w:numPr>
        <w:spacing w:before="0" w:after="120"/>
        <w:ind w:left="1775" w:hanging="357"/>
        <w:outlineLvl w:val="0"/>
        <w:rPr>
          <w:bCs w:val="0"/>
        </w:rPr>
      </w:pPr>
      <w:r w:rsidRPr="00784BB4">
        <w:rPr>
          <w:b/>
        </w:rPr>
        <w:t>Особа 3</w:t>
      </w:r>
      <w:r w:rsidR="00E30259" w:rsidRPr="00784BB4">
        <w:rPr>
          <w:bCs w:val="0"/>
        </w:rPr>
        <w:t xml:space="preserve">, </w:t>
      </w:r>
      <w:r w:rsidR="00072623" w:rsidRPr="00784BB4">
        <w:t>яка</w:t>
      </w:r>
      <w:r w:rsidR="00554CA2" w:rsidRPr="00784BB4">
        <w:t xml:space="preserve"> у</w:t>
      </w:r>
      <w:r w:rsidR="00E30259" w:rsidRPr="00784BB4">
        <w:t xml:space="preserve"> період з 09</w:t>
      </w:r>
      <w:r w:rsidR="00072623" w:rsidRPr="00784BB4">
        <w:t>.09.2013 по 03.06.2019 перебувала</w:t>
      </w:r>
      <w:r w:rsidR="00E30259" w:rsidRPr="00784BB4">
        <w:t xml:space="preserve"> у трудових відносинах з ТОВ «ІНТЕРПАЙП УКРАЇНА» на посаді директора</w:t>
      </w:r>
      <w:r w:rsidR="00DB7D0D" w:rsidRPr="00784BB4">
        <w:t xml:space="preserve"> управління (основна)</w:t>
      </w:r>
      <w:r w:rsidR="00E30259" w:rsidRPr="00784BB4">
        <w:t>;</w:t>
      </w:r>
      <w:r w:rsidR="00E30259" w:rsidRPr="00784BB4">
        <w:rPr>
          <w:bCs w:val="0"/>
        </w:rPr>
        <w:t xml:space="preserve"> </w:t>
      </w:r>
      <w:r w:rsidR="00B118D8" w:rsidRPr="00784BB4">
        <w:rPr>
          <w:bCs w:val="0"/>
        </w:rPr>
        <w:t xml:space="preserve"> </w:t>
      </w:r>
      <w:r w:rsidR="00E30259" w:rsidRPr="00784BB4">
        <w:rPr>
          <w:bCs w:val="0"/>
        </w:rPr>
        <w:t xml:space="preserve"> </w:t>
      </w:r>
      <w:r w:rsidR="004F4F79" w:rsidRPr="00784BB4">
        <w:rPr>
          <w:bCs w:val="0"/>
        </w:rPr>
        <w:t xml:space="preserve">  </w:t>
      </w:r>
    </w:p>
    <w:p w:rsidR="00DB7D0D" w:rsidRPr="00784BB4" w:rsidRDefault="002C3E67" w:rsidP="00554CA2">
      <w:pPr>
        <w:pStyle w:val="a8"/>
        <w:numPr>
          <w:ilvl w:val="0"/>
          <w:numId w:val="5"/>
        </w:numPr>
        <w:spacing w:before="120" w:after="120"/>
        <w:ind w:left="1775" w:hanging="357"/>
        <w:outlineLvl w:val="0"/>
        <w:rPr>
          <w:bCs w:val="0"/>
        </w:rPr>
      </w:pPr>
      <w:r w:rsidRPr="00784BB4">
        <w:rPr>
          <w:b/>
        </w:rPr>
        <w:t xml:space="preserve">Особа 4 </w:t>
      </w:r>
      <w:r w:rsidR="00DB7D0D" w:rsidRPr="00784BB4">
        <w:t xml:space="preserve">– представник акціонера </w:t>
      </w:r>
      <w:r w:rsidR="00AA34A7" w:rsidRPr="00784BB4">
        <w:t>«САЛЕКС ІНВЕСТМЕНТ ЛІМІТЕД»</w:t>
      </w:r>
      <w:r w:rsidR="00072623" w:rsidRPr="00784BB4">
        <w:t>, яка</w:t>
      </w:r>
      <w:r w:rsidR="00554CA2" w:rsidRPr="00784BB4">
        <w:t xml:space="preserve"> у</w:t>
      </w:r>
      <w:r w:rsidR="00DB7D0D" w:rsidRPr="00784BB4">
        <w:t xml:space="preserve"> період з 26.07.2007 по 03.06.2019</w:t>
      </w:r>
      <w:r w:rsidR="00555B29" w:rsidRPr="00784BB4">
        <w:t xml:space="preserve"> перебував у трудових відносинах з </w:t>
      </w:r>
      <w:r w:rsidR="00072623" w:rsidRPr="00784BB4">
        <w:br/>
      </w:r>
      <w:r w:rsidR="00555B29" w:rsidRPr="00784BB4">
        <w:t>ТОВ «ІНТЕРПАЙП УКРАЇНА»</w:t>
      </w:r>
      <w:r w:rsidR="00DB7D0D" w:rsidRPr="00784BB4">
        <w:t xml:space="preserve"> на посаді директора управління (основна);</w:t>
      </w:r>
    </w:p>
    <w:p w:rsidR="00555B29" w:rsidRPr="00784BB4" w:rsidRDefault="002C3E67" w:rsidP="00554CA2">
      <w:pPr>
        <w:pStyle w:val="a8"/>
        <w:numPr>
          <w:ilvl w:val="0"/>
          <w:numId w:val="5"/>
        </w:numPr>
        <w:spacing w:before="0" w:after="120"/>
        <w:ind w:left="1775" w:hanging="357"/>
        <w:outlineLvl w:val="0"/>
        <w:rPr>
          <w:bCs w:val="0"/>
        </w:rPr>
      </w:pPr>
      <w:r w:rsidRPr="00784BB4">
        <w:rPr>
          <w:b/>
        </w:rPr>
        <w:t xml:space="preserve">Особа 5 </w:t>
      </w:r>
      <w:r w:rsidR="00554CA2" w:rsidRPr="00784BB4">
        <w:rPr>
          <w:bCs w:val="0"/>
        </w:rPr>
        <w:t>(член н</w:t>
      </w:r>
      <w:r w:rsidR="00DB7D0D" w:rsidRPr="00784BB4">
        <w:rPr>
          <w:bCs w:val="0"/>
        </w:rPr>
        <w:t xml:space="preserve">аглядової ради з </w:t>
      </w:r>
      <w:r w:rsidR="00555B29" w:rsidRPr="00784BB4">
        <w:t>19.04.2018 по</w:t>
      </w:r>
      <w:r w:rsidR="00DB7D0D" w:rsidRPr="00784BB4">
        <w:t xml:space="preserve"> 18.12.2018</w:t>
      </w:r>
      <w:r w:rsidR="00DB7D0D" w:rsidRPr="00784BB4">
        <w:rPr>
          <w:bCs w:val="0"/>
        </w:rPr>
        <w:t>)</w:t>
      </w:r>
      <w:r w:rsidR="00555B29" w:rsidRPr="00784BB4">
        <w:rPr>
          <w:bCs w:val="0"/>
        </w:rPr>
        <w:t xml:space="preserve">, яка в період </w:t>
      </w:r>
      <w:r w:rsidR="00555B29" w:rsidRPr="00784BB4">
        <w:t xml:space="preserve">з 02.04.2015 по 03.06.2019 перебувала у трудових відносинах з </w:t>
      </w:r>
      <w:r w:rsidR="00072623" w:rsidRPr="00784BB4">
        <w:br/>
      </w:r>
      <w:r w:rsidR="00555B29" w:rsidRPr="00784BB4">
        <w:t>ТОВ «ІНТЕРПАЙП УКРАЇНА» на</w:t>
      </w:r>
      <w:r w:rsidR="005B60BB" w:rsidRPr="00784BB4">
        <w:t xml:space="preserve"> посаді</w:t>
      </w:r>
      <w:r w:rsidR="00555B29" w:rsidRPr="00784BB4">
        <w:t xml:space="preserve"> директор</w:t>
      </w:r>
      <w:r w:rsidR="00943726" w:rsidRPr="00784BB4">
        <w:t>а</w:t>
      </w:r>
      <w:r w:rsidR="00555B29" w:rsidRPr="00784BB4">
        <w:t xml:space="preserve"> з правових питань (основна);</w:t>
      </w:r>
    </w:p>
    <w:p w:rsidR="008340FB" w:rsidRPr="00784BB4" w:rsidRDefault="002C3E67" w:rsidP="00D3304D">
      <w:pPr>
        <w:pStyle w:val="a8"/>
        <w:numPr>
          <w:ilvl w:val="0"/>
          <w:numId w:val="5"/>
        </w:numPr>
        <w:contextualSpacing/>
        <w:outlineLvl w:val="0"/>
        <w:rPr>
          <w:bCs w:val="0"/>
        </w:rPr>
      </w:pPr>
      <w:r w:rsidRPr="00784BB4">
        <w:rPr>
          <w:b/>
        </w:rPr>
        <w:t xml:space="preserve">Особа 6 </w:t>
      </w:r>
      <w:r w:rsidR="00AA34A7" w:rsidRPr="00784BB4">
        <w:t xml:space="preserve">– </w:t>
      </w:r>
      <w:r w:rsidR="00943726" w:rsidRPr="00784BB4">
        <w:t>власник 73 шт. простих iмен</w:t>
      </w:r>
      <w:r w:rsidR="005B60BB" w:rsidRPr="00784BB4">
        <w:t>них акцій</w:t>
      </w:r>
      <w:r w:rsidR="00554CA2" w:rsidRPr="00784BB4">
        <w:t xml:space="preserve"> ПАТ «ІНТЕРПАЙП НТЗ», що становить 0,00001825 відсотка</w:t>
      </w:r>
      <w:r w:rsidR="005B60BB" w:rsidRPr="00784BB4">
        <w:t xml:space="preserve"> його статутного капiталу</w:t>
      </w:r>
      <w:r w:rsidR="00072623" w:rsidRPr="00784BB4">
        <w:t>, яка</w:t>
      </w:r>
      <w:r w:rsidR="00587668" w:rsidRPr="00784BB4">
        <w:t xml:space="preserve"> </w:t>
      </w:r>
      <w:r w:rsidR="00587668" w:rsidRPr="00784BB4">
        <w:rPr>
          <w:bCs w:val="0"/>
        </w:rPr>
        <w:t xml:space="preserve">в період </w:t>
      </w:r>
      <w:r w:rsidR="00587668" w:rsidRPr="00784BB4">
        <w:t>з 23.</w:t>
      </w:r>
      <w:r w:rsidR="00072623" w:rsidRPr="00784BB4">
        <w:t>07.2013 по 03.06.2019 перебувала</w:t>
      </w:r>
      <w:r w:rsidR="00587668" w:rsidRPr="00784BB4">
        <w:t xml:space="preserve"> у трудових відносинах з</w:t>
      </w:r>
      <w:r w:rsidR="005B60BB" w:rsidRPr="00784BB4">
        <w:t xml:space="preserve"> </w:t>
      </w:r>
      <w:r w:rsidR="00072623" w:rsidRPr="00784BB4">
        <w:br/>
      </w:r>
      <w:r w:rsidR="005B60BB" w:rsidRPr="00784BB4">
        <w:t xml:space="preserve">ТОВ «ІНТЕРПАЙП УКРАЇНА» </w:t>
      </w:r>
      <w:r w:rsidR="00554CA2" w:rsidRPr="00784BB4">
        <w:t>на посаді директора (основна), у</w:t>
      </w:r>
      <w:r w:rsidR="005B60BB" w:rsidRPr="00784BB4">
        <w:t xml:space="preserve"> період з 03.02.2014 по 03.06.2019 – ТОВ «ІНТЕРПАЙП МЕНЕДЖМЕНТ» на посаді радника з питань фінансової політики, а в період з 07.10.2016. по 31.01.2017 – тимчасово викону</w:t>
      </w:r>
      <w:r w:rsidR="00072623" w:rsidRPr="00784BB4">
        <w:t>юча</w:t>
      </w:r>
      <w:r w:rsidR="00554CA2" w:rsidRPr="00784BB4">
        <w:t xml:space="preserve"> обов’язки директора, член н</w:t>
      </w:r>
      <w:r w:rsidR="005B60BB" w:rsidRPr="00784BB4">
        <w:t>аглядової ради приватного акціонерн</w:t>
      </w:r>
      <w:r w:rsidR="00554CA2" w:rsidRPr="00784BB4">
        <w:t xml:space="preserve">ого товариства «ТЕПЛОГЕНЕРАЦІЯ» </w:t>
      </w:r>
      <w:r w:rsidRPr="00784BB4">
        <w:br/>
      </w:r>
      <w:r w:rsidR="005B60BB" w:rsidRPr="00784BB4">
        <w:t xml:space="preserve">(далі – ПрАТ «ТЕПЛОГЕНЕРАЦІЯ») </w:t>
      </w:r>
      <w:r w:rsidR="00943726" w:rsidRPr="00784BB4">
        <w:t>–</w:t>
      </w:r>
      <w:r w:rsidR="005B60BB" w:rsidRPr="00784BB4">
        <w:t xml:space="preserve"> представник приватного акціонерного товариства </w:t>
      </w:r>
      <w:r w:rsidR="005B60BB" w:rsidRPr="00784BB4">
        <w:rPr>
          <w:sz w:val="22"/>
        </w:rPr>
        <w:t>«</w:t>
      </w:r>
      <w:r w:rsidR="005B60BB" w:rsidRPr="00784BB4">
        <w:t>ТЕПЛОЕЛЕКТРОЦЕНТРАЛЬ</w:t>
      </w:r>
      <w:r w:rsidR="005B60BB" w:rsidRPr="00784BB4">
        <w:rPr>
          <w:sz w:val="22"/>
        </w:rPr>
        <w:t>»</w:t>
      </w:r>
      <w:r w:rsidRPr="00784BB4">
        <w:t xml:space="preserve"> </w:t>
      </w:r>
      <w:r w:rsidRPr="00784BB4">
        <w:br/>
      </w:r>
      <w:r w:rsidR="005B60BB" w:rsidRPr="00784BB4">
        <w:t xml:space="preserve">(далі </w:t>
      </w:r>
      <w:r w:rsidR="005B60BB" w:rsidRPr="00784BB4">
        <w:rPr>
          <w:sz w:val="22"/>
        </w:rPr>
        <w:t>–</w:t>
      </w:r>
      <w:r w:rsidR="00554CA2" w:rsidRPr="00784BB4">
        <w:t xml:space="preserve"> </w:t>
      </w:r>
      <w:r w:rsidR="005B60BB" w:rsidRPr="00784BB4">
        <w:t xml:space="preserve">ПрАТ </w:t>
      </w:r>
      <w:r w:rsidR="005B60BB" w:rsidRPr="00784BB4">
        <w:rPr>
          <w:sz w:val="22"/>
        </w:rPr>
        <w:t>«</w:t>
      </w:r>
      <w:r w:rsidR="005B60BB" w:rsidRPr="00784BB4">
        <w:t>ТЕПЛОЕЛЕКТРОЦЕНТРАЛЬ</w:t>
      </w:r>
      <w:r w:rsidR="005B60BB" w:rsidRPr="00784BB4">
        <w:rPr>
          <w:sz w:val="22"/>
        </w:rPr>
        <w:t>»</w:t>
      </w:r>
      <w:r w:rsidR="00CC1ADF" w:rsidRPr="00784BB4">
        <w:t>)</w:t>
      </w:r>
      <w:r w:rsidR="004D0681" w:rsidRPr="00784BB4">
        <w:t>.</w:t>
      </w:r>
    </w:p>
    <w:p w:rsidR="008340FB" w:rsidRPr="00784BB4" w:rsidRDefault="008448E0" w:rsidP="00554CA2">
      <w:pPr>
        <w:spacing w:after="200"/>
        <w:ind w:left="1418" w:hanging="1418"/>
        <w:jc w:val="both"/>
        <w:outlineLvl w:val="0"/>
      </w:pPr>
      <w:r w:rsidRPr="00784BB4">
        <w:t>(450</w:t>
      </w:r>
      <w:r w:rsidR="008340FB" w:rsidRPr="00784BB4">
        <w:t>)</w:t>
      </w:r>
      <w:r w:rsidR="008340FB" w:rsidRPr="00784BB4">
        <w:tab/>
        <w:t>Правління</w:t>
      </w:r>
      <w:r w:rsidR="008340FB" w:rsidRPr="00784BB4">
        <w:rPr>
          <w:rFonts w:eastAsiaTheme="minorHAnsi"/>
          <w:lang w:eastAsia="en-US"/>
        </w:rPr>
        <w:t xml:space="preserve"> є колег</w:t>
      </w:r>
      <w:r w:rsidR="008340FB" w:rsidRPr="00784BB4">
        <w:rPr>
          <w:rFonts w:eastAsiaTheme="minorHAnsi"/>
          <w:lang w:val="ru-RU" w:eastAsia="en-US"/>
        </w:rPr>
        <w:t>i</w:t>
      </w:r>
      <w:r w:rsidR="008340FB" w:rsidRPr="00784BB4">
        <w:rPr>
          <w:rFonts w:eastAsiaTheme="minorHAnsi"/>
          <w:lang w:eastAsia="en-US"/>
        </w:rPr>
        <w:t xml:space="preserve">альним виконавчим органом </w:t>
      </w:r>
      <w:r w:rsidR="008340FB" w:rsidRPr="00784BB4">
        <w:t>ПАТ «ІНТЕРПАЙП НТЗ»</w:t>
      </w:r>
      <w:r w:rsidR="008340FB" w:rsidRPr="00784BB4">
        <w:rPr>
          <w:rFonts w:eastAsiaTheme="minorHAnsi"/>
          <w:lang w:eastAsia="en-US"/>
        </w:rPr>
        <w:t>, що зд</w:t>
      </w:r>
      <w:r w:rsidR="008340FB" w:rsidRPr="00784BB4">
        <w:rPr>
          <w:rFonts w:eastAsiaTheme="minorHAnsi"/>
          <w:lang w:val="ru-RU" w:eastAsia="en-US"/>
        </w:rPr>
        <w:t>i</w:t>
      </w:r>
      <w:r w:rsidR="008340FB" w:rsidRPr="00784BB4">
        <w:rPr>
          <w:rFonts w:eastAsiaTheme="minorHAnsi"/>
          <w:lang w:eastAsia="en-US"/>
        </w:rPr>
        <w:t xml:space="preserve">йснює </w:t>
      </w:r>
      <w:r w:rsidR="008340FB" w:rsidRPr="00784BB4">
        <w:t>управ</w:t>
      </w:r>
      <w:r w:rsidR="00B621E8" w:rsidRPr="00784BB4">
        <w:t>ління його поточною діяльністю.</w:t>
      </w:r>
    </w:p>
    <w:p w:rsidR="008075FC" w:rsidRPr="00784BB4" w:rsidRDefault="008075FC" w:rsidP="008075FC">
      <w:pPr>
        <w:spacing w:before="200"/>
        <w:ind w:left="1418" w:hanging="1418"/>
        <w:contextualSpacing/>
        <w:jc w:val="both"/>
        <w:outlineLvl w:val="0"/>
      </w:pPr>
      <w:r w:rsidRPr="00784BB4">
        <w:t>(</w:t>
      </w:r>
      <w:r w:rsidR="008448E0" w:rsidRPr="00784BB4">
        <w:t>451</w:t>
      </w:r>
      <w:r w:rsidRPr="00784BB4">
        <w:t>)</w:t>
      </w:r>
      <w:r w:rsidRPr="00784BB4">
        <w:tab/>
        <w:t>Членами Правління ПАТ «ІНТЕРПАЙП НТЗ» у період проведення Торгів були:</w:t>
      </w:r>
    </w:p>
    <w:p w:rsidR="008075FC" w:rsidRPr="00784BB4" w:rsidRDefault="002C3E67" w:rsidP="00554CA2">
      <w:pPr>
        <w:pStyle w:val="a8"/>
        <w:numPr>
          <w:ilvl w:val="0"/>
          <w:numId w:val="5"/>
        </w:numPr>
        <w:spacing w:after="120"/>
        <w:ind w:left="1775" w:hanging="357"/>
        <w:outlineLvl w:val="0"/>
      </w:pPr>
      <w:r w:rsidRPr="00784BB4">
        <w:rPr>
          <w:b/>
        </w:rPr>
        <w:t>Особа 7</w:t>
      </w:r>
      <w:r w:rsidR="00072623" w:rsidRPr="00784BB4">
        <w:t>, яка</w:t>
      </w:r>
      <w:r w:rsidR="00554CA2" w:rsidRPr="00784BB4">
        <w:t xml:space="preserve"> у</w:t>
      </w:r>
      <w:r w:rsidR="008075FC" w:rsidRPr="00784BB4">
        <w:t xml:space="preserve"> період з </w:t>
      </w:r>
      <w:r w:rsidR="003A14B6" w:rsidRPr="00784BB4">
        <w:t>17.11.2015 по 08.10.2018</w:t>
      </w:r>
      <w:r w:rsidR="00072623" w:rsidRPr="00784BB4">
        <w:t xml:space="preserve"> перебувала</w:t>
      </w:r>
      <w:r w:rsidR="008075FC" w:rsidRPr="00784BB4">
        <w:t xml:space="preserve"> у трудових відносинах з ТОВ «ІНТЕРПАЙП УКРАЇНА» на посаді </w:t>
      </w:r>
      <w:r w:rsidR="003A14B6" w:rsidRPr="00784BB4">
        <w:t>провідного спеціаліста</w:t>
      </w:r>
      <w:r w:rsidR="008075FC" w:rsidRPr="00784BB4">
        <w:t>;</w:t>
      </w:r>
    </w:p>
    <w:p w:rsidR="008075FC" w:rsidRPr="00784BB4" w:rsidRDefault="002C3E67" w:rsidP="00554CA2">
      <w:pPr>
        <w:pStyle w:val="a8"/>
        <w:numPr>
          <w:ilvl w:val="0"/>
          <w:numId w:val="5"/>
        </w:numPr>
        <w:spacing w:after="120"/>
        <w:ind w:left="1775" w:hanging="357"/>
        <w:outlineLvl w:val="0"/>
        <w:rPr>
          <w:bCs w:val="0"/>
        </w:rPr>
      </w:pPr>
      <w:r w:rsidRPr="00784BB4">
        <w:rPr>
          <w:b/>
        </w:rPr>
        <w:t>Особа 8</w:t>
      </w:r>
      <w:r w:rsidR="008075FC" w:rsidRPr="00784BB4">
        <w:rPr>
          <w:bCs w:val="0"/>
        </w:rPr>
        <w:t xml:space="preserve">, </w:t>
      </w:r>
      <w:r w:rsidR="00072623" w:rsidRPr="00784BB4">
        <w:t>яка</w:t>
      </w:r>
      <w:r w:rsidR="00554CA2" w:rsidRPr="00784BB4">
        <w:t xml:space="preserve"> у</w:t>
      </w:r>
      <w:r w:rsidR="003A14B6" w:rsidRPr="00784BB4">
        <w:t xml:space="preserve"> період з 15.04.2016</w:t>
      </w:r>
      <w:r w:rsidR="00072623" w:rsidRPr="00784BB4">
        <w:t xml:space="preserve"> по 03.06.2019 перебувала</w:t>
      </w:r>
      <w:r w:rsidR="008075FC" w:rsidRPr="00784BB4">
        <w:t xml:space="preserve"> у трудових відносинах з ТОВ «ІНТЕРПАЙП УКРАЇНА</w:t>
      </w:r>
      <w:r w:rsidR="009329BE" w:rsidRPr="00784BB4">
        <w:t xml:space="preserve">» на посаді заступника директора з фінансів та економіки </w:t>
      </w:r>
      <w:r w:rsidR="008075FC" w:rsidRPr="00784BB4">
        <w:t xml:space="preserve"> (основна)</w:t>
      </w:r>
      <w:r w:rsidR="00371AC6" w:rsidRPr="00784BB4">
        <w:t xml:space="preserve"> та в період з 15.04.2016 по 06.07.2020 – з ПАТ «ІНТЕРПАЙП НТЗ» на посаді директора з фінансів та економіки (зовнішнє суміщення)</w:t>
      </w:r>
      <w:r w:rsidR="008075FC" w:rsidRPr="00784BB4">
        <w:t>;</w:t>
      </w:r>
      <w:r w:rsidR="008075FC" w:rsidRPr="00784BB4">
        <w:rPr>
          <w:bCs w:val="0"/>
        </w:rPr>
        <w:t xml:space="preserve">     </w:t>
      </w:r>
    </w:p>
    <w:p w:rsidR="004D0681" w:rsidRPr="00784BB4" w:rsidRDefault="00072623" w:rsidP="00D3304D">
      <w:pPr>
        <w:pStyle w:val="a8"/>
        <w:numPr>
          <w:ilvl w:val="0"/>
          <w:numId w:val="5"/>
        </w:numPr>
        <w:contextualSpacing/>
        <w:outlineLvl w:val="0"/>
        <w:rPr>
          <w:bCs w:val="0"/>
        </w:rPr>
      </w:pPr>
      <w:r w:rsidRPr="00784BB4">
        <w:rPr>
          <w:b/>
        </w:rPr>
        <w:lastRenderedPageBreak/>
        <w:t xml:space="preserve">Особа 9 </w:t>
      </w:r>
      <w:r w:rsidR="008075FC" w:rsidRPr="00784BB4">
        <w:t xml:space="preserve">– </w:t>
      </w:r>
      <w:r w:rsidRPr="00784BB4">
        <w:t>яка</w:t>
      </w:r>
      <w:r w:rsidR="00554CA2" w:rsidRPr="00784BB4">
        <w:t xml:space="preserve"> у</w:t>
      </w:r>
      <w:r w:rsidR="009329BE" w:rsidRPr="00784BB4">
        <w:t xml:space="preserve"> період з 02</w:t>
      </w:r>
      <w:r w:rsidRPr="00784BB4">
        <w:t>.03.2016 по 07.07.2017 перебувала</w:t>
      </w:r>
      <w:r w:rsidR="009329BE" w:rsidRPr="00784BB4">
        <w:t xml:space="preserve"> у трудових відносинах з ТОВ «ІНТЕРПАЙП УКРАЇНА» на посаді директора департаменту</w:t>
      </w:r>
      <w:r w:rsidR="00714E08" w:rsidRPr="00784BB4">
        <w:t xml:space="preserve"> </w:t>
      </w:r>
      <w:r w:rsidR="00C52686" w:rsidRPr="00784BB4">
        <w:t>(основна)</w:t>
      </w:r>
      <w:r w:rsidR="004D0681" w:rsidRPr="00784BB4">
        <w:t>.</w:t>
      </w:r>
    </w:p>
    <w:p w:rsidR="00570C98" w:rsidRPr="00784BB4" w:rsidRDefault="008448E0" w:rsidP="00554CA2">
      <w:pPr>
        <w:spacing w:before="200"/>
        <w:ind w:left="1418" w:hanging="1418"/>
        <w:contextualSpacing/>
        <w:jc w:val="both"/>
        <w:outlineLvl w:val="0"/>
      </w:pPr>
      <w:r w:rsidRPr="00784BB4">
        <w:t>(452</w:t>
      </w:r>
      <w:r w:rsidR="00554CA2" w:rsidRPr="00784BB4">
        <w:t>)</w:t>
      </w:r>
      <w:r w:rsidR="00554CA2" w:rsidRPr="00784BB4">
        <w:tab/>
        <w:t>Головою р</w:t>
      </w:r>
      <w:r w:rsidR="004D0681" w:rsidRPr="00784BB4">
        <w:t>евізійної комісії ПАТ «ІНТЕРПАЙП НТЗ</w:t>
      </w:r>
      <w:r w:rsidR="00072623" w:rsidRPr="00784BB4">
        <w:t>» у період проведення Торгів була</w:t>
      </w:r>
      <w:r w:rsidR="00072623" w:rsidRPr="00784BB4">
        <w:rPr>
          <w:b/>
        </w:rPr>
        <w:t xml:space="preserve"> Особа 10</w:t>
      </w:r>
      <w:r w:rsidR="00072623" w:rsidRPr="00784BB4">
        <w:t>, яка</w:t>
      </w:r>
      <w:r w:rsidR="00554CA2" w:rsidRPr="00784BB4">
        <w:t xml:space="preserve"> у</w:t>
      </w:r>
      <w:r w:rsidR="004D0681" w:rsidRPr="00784BB4">
        <w:t xml:space="preserve"> період з 13</w:t>
      </w:r>
      <w:r w:rsidR="00072623" w:rsidRPr="00784BB4">
        <w:t>.05.2011 по 03.06.2019 перебувала</w:t>
      </w:r>
      <w:r w:rsidR="004D0681" w:rsidRPr="00784BB4">
        <w:t xml:space="preserve"> у трудових відносинах з ТОВ «ІНТЕРПАЙП УКРАЇНА» на посаді директора управління (основна) та в період протягом 2017 – 2018 років – з </w:t>
      </w:r>
      <w:r w:rsidR="00072623" w:rsidRPr="00784BB4">
        <w:br/>
      </w:r>
      <w:r w:rsidR="004D0681" w:rsidRPr="00784BB4">
        <w:t>ТОВ «ІНТЕРПАЙП МЕНЕДЖМЕНТ».</w:t>
      </w:r>
    </w:p>
    <w:p w:rsidR="00B621E8" w:rsidRPr="00784BB4" w:rsidRDefault="00B621E8" w:rsidP="00554CA2">
      <w:pPr>
        <w:spacing w:before="200" w:after="200"/>
        <w:ind w:left="1418" w:hanging="1418"/>
        <w:jc w:val="both"/>
        <w:outlineLvl w:val="0"/>
      </w:pPr>
      <w:r w:rsidRPr="00784BB4">
        <w:t>(</w:t>
      </w:r>
      <w:r w:rsidR="008448E0" w:rsidRPr="00784BB4">
        <w:t>453</w:t>
      </w:r>
      <w:r w:rsidRPr="00784BB4">
        <w:t>)</w:t>
      </w:r>
      <w:r w:rsidRPr="00784BB4">
        <w:tab/>
        <w:t xml:space="preserve">Ревізійна комісія </w:t>
      </w:r>
      <w:r w:rsidR="00CB6398" w:rsidRPr="00784BB4">
        <w:t>є органом, що здійснює перевірку</w:t>
      </w:r>
      <w:r w:rsidRPr="00784BB4">
        <w:t xml:space="preserve"> фінансово-господарської діяльності ПАТ «ІНТЕРПАЙП НТЗ».</w:t>
      </w:r>
    </w:p>
    <w:p w:rsidR="00570C98" w:rsidRPr="00784BB4" w:rsidRDefault="00C42A5E" w:rsidP="00554CA2">
      <w:pPr>
        <w:spacing w:before="200" w:after="200"/>
        <w:ind w:left="1418" w:hanging="1418"/>
        <w:jc w:val="both"/>
        <w:outlineLvl w:val="0"/>
      </w:pPr>
      <w:r w:rsidRPr="00784BB4">
        <w:t>(45</w:t>
      </w:r>
      <w:r w:rsidR="008448E0" w:rsidRPr="00784BB4">
        <w:t>4</w:t>
      </w:r>
      <w:r w:rsidR="00554CA2" w:rsidRPr="00784BB4">
        <w:t>)</w:t>
      </w:r>
      <w:r w:rsidR="00554CA2" w:rsidRPr="00784BB4">
        <w:tab/>
        <w:t>Членом р</w:t>
      </w:r>
      <w:r w:rsidR="00570C98" w:rsidRPr="00784BB4">
        <w:t>евізійної комісії ПАТ «ІНТЕРПАЙП НТЗ» у період проведення Торгів була:</w:t>
      </w:r>
      <w:r w:rsidR="00554CA2" w:rsidRPr="00784BB4">
        <w:t xml:space="preserve"> </w:t>
      </w:r>
    </w:p>
    <w:p w:rsidR="00D95487" w:rsidRPr="00784BB4" w:rsidRDefault="00072623" w:rsidP="00D3304D">
      <w:pPr>
        <w:pStyle w:val="a8"/>
        <w:numPr>
          <w:ilvl w:val="0"/>
          <w:numId w:val="5"/>
        </w:numPr>
        <w:contextualSpacing/>
        <w:outlineLvl w:val="0"/>
      </w:pPr>
      <w:r w:rsidRPr="00784BB4">
        <w:rPr>
          <w:b/>
        </w:rPr>
        <w:t>Особа 11</w:t>
      </w:r>
      <w:r w:rsidR="00570C98" w:rsidRPr="00784BB4">
        <w:t xml:space="preserve">, яка в період з 02.06.2006 по 03.06.2019 перебувала у трудових відносинах з ТОВ «ІНТЕРПАЙП УКРАЇНА» на посаді керівника групи (основна) (Лист № 6569 </w:t>
      </w:r>
      <w:r w:rsidR="004D0681" w:rsidRPr="00784BB4">
        <w:t xml:space="preserve">ТОВ «ІНТЕРПАЙП УКРАЇНА», річна інформація емітента цінних паперів (річний звіт) за 2018 рік ПАТ «ІНТЕРПАЙП НТЗ», лист ПАТ «ІНТЕРПАЙП НТЗ» від 06.07.2020 № 24-1-277 (вх. № 8-07/8877 від </w:t>
      </w:r>
      <w:r w:rsidRPr="00784BB4">
        <w:t xml:space="preserve">09.07.2020) (далі – Лист № 8877 </w:t>
      </w:r>
      <w:r w:rsidR="0084662E" w:rsidRPr="00784BB4">
        <w:t>ПАТ «ІНТЕРПАЙП НТЗ»).</w:t>
      </w:r>
      <w:r w:rsidR="004D0681" w:rsidRPr="00784BB4">
        <w:t xml:space="preserve"> </w:t>
      </w:r>
    </w:p>
    <w:p w:rsidR="00D95487" w:rsidRPr="00784BB4" w:rsidRDefault="00C42A5E" w:rsidP="00554CA2">
      <w:pPr>
        <w:spacing w:before="200" w:after="200"/>
        <w:ind w:left="1418" w:hanging="1418"/>
        <w:jc w:val="both"/>
        <w:outlineLvl w:val="0"/>
      </w:pPr>
      <w:r w:rsidRPr="00784BB4">
        <w:t>(45</w:t>
      </w:r>
      <w:r w:rsidR="008448E0" w:rsidRPr="00784BB4">
        <w:t>5</w:t>
      </w:r>
      <w:r w:rsidR="00D95487" w:rsidRPr="00784BB4">
        <w:t>)</w:t>
      </w:r>
      <w:r w:rsidR="00D95487" w:rsidRPr="00784BB4">
        <w:tab/>
        <w:t xml:space="preserve">Отже, </w:t>
      </w:r>
      <w:r w:rsidR="00505EBF" w:rsidRPr="00784BB4">
        <w:t xml:space="preserve">враховуючи викладене вище, </w:t>
      </w:r>
      <w:r w:rsidR="00D95487" w:rsidRPr="00784BB4">
        <w:t xml:space="preserve">більшість посадових осіб </w:t>
      </w:r>
      <w:r w:rsidR="00505EBF" w:rsidRPr="00784BB4">
        <w:t xml:space="preserve">                                    </w:t>
      </w:r>
      <w:r w:rsidR="00D95487" w:rsidRPr="00784BB4">
        <w:t>ПАТ «ІНТЕРПАЙП НТЗ» перебували та/або перебувають у трудових відносинах з ТОВ «ІНТЕРПАЙП УКРАЇНА» на керівних посадах.</w:t>
      </w:r>
    </w:p>
    <w:p w:rsidR="00554CA2" w:rsidRPr="00784BB4" w:rsidRDefault="00C42A5E" w:rsidP="00554CA2">
      <w:pPr>
        <w:spacing w:before="200" w:after="200"/>
        <w:ind w:left="1418" w:hanging="1418"/>
        <w:jc w:val="both"/>
        <w:outlineLvl w:val="0"/>
      </w:pPr>
      <w:r w:rsidRPr="00784BB4">
        <w:t>(45</w:t>
      </w:r>
      <w:r w:rsidR="008448E0" w:rsidRPr="00784BB4">
        <w:t>6</w:t>
      </w:r>
      <w:r w:rsidR="00D95487" w:rsidRPr="00784BB4">
        <w:t>)</w:t>
      </w:r>
      <w:r w:rsidR="00D95487" w:rsidRPr="00784BB4">
        <w:tab/>
        <w:t xml:space="preserve">Крім цього, </w:t>
      </w:r>
      <w:r w:rsidR="00D95487" w:rsidRPr="00784BB4">
        <w:rPr>
          <w:rFonts w:eastAsiaTheme="minorHAnsi"/>
          <w:lang w:eastAsia="en-US"/>
        </w:rPr>
        <w:t>зг</w:t>
      </w:r>
      <w:r w:rsidR="00D95487" w:rsidRPr="00784BB4">
        <w:rPr>
          <w:rFonts w:eastAsiaTheme="minorHAnsi"/>
          <w:lang w:val="ru-RU" w:eastAsia="en-US"/>
        </w:rPr>
        <w:t>i</w:t>
      </w:r>
      <w:r w:rsidR="00D95487" w:rsidRPr="00784BB4">
        <w:rPr>
          <w:rFonts w:eastAsiaTheme="minorHAnsi"/>
          <w:lang w:eastAsia="en-US"/>
        </w:rPr>
        <w:t xml:space="preserve">дно з інформацією, наданою Пенсійним фондом України листом від 07.05.2020 № 2800-050202-5/15035 (вх. № 7-07/5767 від 07.05.2020) </w:t>
      </w:r>
      <w:r w:rsidR="00D95487" w:rsidRPr="00784BB4">
        <w:t>у різний період, протягом 2017 – 2018 років одночасно в трудових відносинах з                       ПАТ «ІНТЕРПАЙП НТЗ» та ТОВ «ІНТЕРПАЙП УКРАЇНА» перебували 133 фізичні особи.</w:t>
      </w:r>
    </w:p>
    <w:p w:rsidR="00945AC6" w:rsidRPr="00784BB4" w:rsidRDefault="00B63845" w:rsidP="00554CA2">
      <w:pPr>
        <w:spacing w:before="200" w:after="200"/>
        <w:ind w:left="1418" w:hanging="1418"/>
        <w:jc w:val="both"/>
        <w:outlineLvl w:val="0"/>
        <w:rPr>
          <w:b/>
        </w:rPr>
      </w:pPr>
      <w:r w:rsidRPr="00784BB4">
        <w:rPr>
          <w:b/>
        </w:rPr>
        <w:t>4.1.1</w:t>
      </w:r>
      <w:r w:rsidR="00D95487" w:rsidRPr="00784BB4">
        <w:rPr>
          <w:b/>
        </w:rPr>
        <w:t>.</w:t>
      </w:r>
      <w:r w:rsidR="00D95487" w:rsidRPr="00784BB4">
        <w:rPr>
          <w:b/>
        </w:rPr>
        <w:tab/>
        <w:t>Взаємозв’язок Відповідачів через інших суб’єктів господарювання та фізичних осіб</w:t>
      </w:r>
    </w:p>
    <w:p w:rsidR="001B5F61" w:rsidRPr="00784BB4" w:rsidRDefault="00C42A5E" w:rsidP="00CD33F5">
      <w:pPr>
        <w:spacing w:after="120"/>
        <w:ind w:left="1418" w:hanging="1418"/>
        <w:jc w:val="both"/>
        <w:outlineLvl w:val="0"/>
      </w:pPr>
      <w:r w:rsidRPr="00784BB4">
        <w:t>(45</w:t>
      </w:r>
      <w:r w:rsidR="008448E0" w:rsidRPr="00784BB4">
        <w:t>7</w:t>
      </w:r>
      <w:r w:rsidR="00945AC6" w:rsidRPr="00784BB4">
        <w:t>)</w:t>
      </w:r>
      <w:r w:rsidR="00945AC6" w:rsidRPr="00784BB4">
        <w:tab/>
      </w:r>
      <w:r w:rsidR="004166A1" w:rsidRPr="00784BB4">
        <w:t xml:space="preserve">Згідно з інформацією, наданою </w:t>
      </w:r>
      <w:r w:rsidR="004166A1" w:rsidRPr="00784BB4">
        <w:rPr>
          <w:i/>
          <w:u w:val="single"/>
        </w:rPr>
        <w:t>Головним управлінням Пенсійного фонду України в м. Києві (далі – ГУ ПФУ в м. Києві) листом від 06.11.2018                        № 105473/06 (вх. № 01/1161-кі від 08.11.2018) (далі – Лист № 1161-кі ГУ ПФУ в м. Києві), ГУ ПФУ в м. Києві листом від 25.10.2018 № 99867/06 (вх. № 7-01/1112-кі) (далі – Лист № 1112-кі ГУ ПФУ в м. Києві)</w:t>
      </w:r>
      <w:r w:rsidR="004166A1" w:rsidRPr="00784BB4">
        <w:t>,</w:t>
      </w:r>
      <w:r w:rsidR="006445CA" w:rsidRPr="00784BB4">
        <w:t xml:space="preserve"> Головним управлінням ДФС у м. Києві від 17.10.2018 № 31572/9/26-15-08-06-19 (вх. № 7-01/13033               від 29.10.2018) (далі – Л</w:t>
      </w:r>
      <w:r w:rsidR="00D9093C" w:rsidRPr="00784BB4">
        <w:t>ист № 13033 ГУ ДФС у м. Києві) та листом                          від 25.10.2018 № 32617/9/26-15-08-06-19 (вх. № 7-01/13452 від 07.11.2018)  (далі – Лист № 13452 ГУ ДФС у м. Києві)</w:t>
      </w:r>
      <w:r w:rsidR="003C14FB" w:rsidRPr="00784BB4">
        <w:t>,</w:t>
      </w:r>
      <w:r w:rsidR="004166A1" w:rsidRPr="00784BB4">
        <w:t xml:space="preserve"> ТОВ «РЄТЕК» листом </w:t>
      </w:r>
      <w:r w:rsidR="00D9093C" w:rsidRPr="00784BB4">
        <w:t xml:space="preserve">                              </w:t>
      </w:r>
      <w:r w:rsidR="004166A1" w:rsidRPr="00784BB4">
        <w:t>від</w:t>
      </w:r>
      <w:r w:rsidR="00D40C6A" w:rsidRPr="00784BB4">
        <w:t xml:space="preserve"> 07.05.2019 № 07/05-1 (вх. № 8-01/5640 від 14.05.2019) (далі – Лист № 5640  ТОВ «РЄТЕК»), </w:t>
      </w:r>
      <w:r w:rsidR="00E03E95" w:rsidRPr="00784BB4">
        <w:rPr>
          <w:bCs/>
        </w:rPr>
        <w:t xml:space="preserve">листом </w:t>
      </w:r>
      <w:r w:rsidR="00E03E95" w:rsidRPr="00784BB4">
        <w:t xml:space="preserve">ТОВ </w:t>
      </w:r>
      <w:r w:rsidR="00E03E95" w:rsidRPr="00784BB4">
        <w:rPr>
          <w:shd w:val="clear" w:color="auto" w:fill="FFFFFF"/>
        </w:rPr>
        <w:t>ФІРМА «ІНТЕРВТОРПРОМ»</w:t>
      </w:r>
      <w:r w:rsidR="00E03E95" w:rsidRPr="00784BB4">
        <w:t xml:space="preserve"> від 19.08.2019                  </w:t>
      </w:r>
      <w:r w:rsidR="003C14FB" w:rsidRPr="00784BB4">
        <w:t>№ 19/08-01 (</w:t>
      </w:r>
      <w:r w:rsidR="00E03E95" w:rsidRPr="00784BB4">
        <w:t>вх. № 5061 від 20.08.2019</w:t>
      </w:r>
      <w:r w:rsidR="003C14FB" w:rsidRPr="00784BB4">
        <w:t>)</w:t>
      </w:r>
      <w:r w:rsidR="00E03E95" w:rsidRPr="00784BB4">
        <w:t xml:space="preserve"> (далі – Лист № 5061 ТОВ </w:t>
      </w:r>
      <w:r w:rsidR="00E03E95" w:rsidRPr="00784BB4">
        <w:rPr>
          <w:shd w:val="clear" w:color="auto" w:fill="FFFFFF"/>
        </w:rPr>
        <w:t>ФІРМА «ІНТЕРВТОРПРОМ»</w:t>
      </w:r>
      <w:r w:rsidR="00E03E95" w:rsidRPr="00784BB4">
        <w:rPr>
          <w:bCs/>
        </w:rPr>
        <w:t>)</w:t>
      </w:r>
      <w:r w:rsidR="00D40C6A" w:rsidRPr="00784BB4">
        <w:t xml:space="preserve">, </w:t>
      </w:r>
      <w:r w:rsidR="00E03E95" w:rsidRPr="00784BB4">
        <w:rPr>
          <w:bCs/>
        </w:rPr>
        <w:t xml:space="preserve">листом </w:t>
      </w:r>
      <w:r w:rsidR="00E03E95" w:rsidRPr="00784BB4">
        <w:t xml:space="preserve">ТОВ «ТРАНСПОРТНІ ІНВЕСТИЦІЇ»                           </w:t>
      </w:r>
      <w:r w:rsidR="003C14FB" w:rsidRPr="00784BB4">
        <w:t>від 08.05.2019 № 08/05-1 (</w:t>
      </w:r>
      <w:r w:rsidR="00E03E95" w:rsidRPr="00784BB4">
        <w:t>вх. № 8-01/5639 від 14.05.2019</w:t>
      </w:r>
      <w:r w:rsidR="003C14FB" w:rsidRPr="00784BB4">
        <w:t>)</w:t>
      </w:r>
      <w:r w:rsidR="00E03E95" w:rsidRPr="00784BB4">
        <w:t xml:space="preserve"> (далі – Лист № 5639 ТОВ «ТРАНСПОРТНІ ІНВЕСТИЦІЇ»</w:t>
      </w:r>
      <w:r w:rsidR="00E03E95" w:rsidRPr="00784BB4">
        <w:rPr>
          <w:bCs/>
        </w:rPr>
        <w:t>)</w:t>
      </w:r>
      <w:r w:rsidR="005975F8" w:rsidRPr="00784BB4">
        <w:t>,</w:t>
      </w:r>
      <w:r w:rsidR="00F71CF1" w:rsidRPr="00784BB4">
        <w:t xml:space="preserve"> </w:t>
      </w:r>
      <w:r w:rsidR="003C14FB" w:rsidRPr="00784BB4">
        <w:rPr>
          <w:i/>
          <w:u w:val="single"/>
        </w:rPr>
        <w:t>листом Головного управління пенсійного фонду України в Дніпропетровській області (далі – ГУ ПФУ в Дніпропетровській області) від 12.05.2020 № 0400-0603-5/25839 (вх. № 7-07/525-кі від 18.05.2020)</w:t>
      </w:r>
      <w:r w:rsidR="00ED32BC" w:rsidRPr="00784BB4">
        <w:t>,</w:t>
      </w:r>
      <w:r w:rsidR="00433A41" w:rsidRPr="00784BB4">
        <w:t xml:space="preserve"> одночасно у трудових відносинах з Відповідачам</w:t>
      </w:r>
      <w:r w:rsidR="003C14FB" w:rsidRPr="00784BB4">
        <w:t xml:space="preserve">и та </w:t>
      </w:r>
      <w:r w:rsidR="003C14FB" w:rsidRPr="00784BB4">
        <w:lastRenderedPageBreak/>
        <w:t>ТОВ «ІНТЕРПАЙП МЕНЕДЖМЕНТ»</w:t>
      </w:r>
      <w:r w:rsidR="00554CA2" w:rsidRPr="00784BB4">
        <w:t xml:space="preserve"> перебували</w:t>
      </w:r>
      <w:r w:rsidR="00742410" w:rsidRPr="00784BB4">
        <w:t xml:space="preserve"> </w:t>
      </w:r>
      <w:r w:rsidR="00554CA2" w:rsidRPr="00784BB4">
        <w:t>/</w:t>
      </w:r>
      <w:r w:rsidR="00742410" w:rsidRPr="00784BB4">
        <w:t xml:space="preserve"> </w:t>
      </w:r>
      <w:r w:rsidR="00554CA2" w:rsidRPr="00784BB4">
        <w:t>перебувають одні й</w:t>
      </w:r>
      <w:r w:rsidR="00433A41" w:rsidRPr="00784BB4">
        <w:t xml:space="preserve"> ті ж фізичні особи та/або відбувався їх перехід між</w:t>
      </w:r>
      <w:r w:rsidR="002F1573" w:rsidRPr="00784BB4">
        <w:t xml:space="preserve"> зазначеними суб’єктами господарювання</w:t>
      </w:r>
      <w:r w:rsidR="00433A41" w:rsidRPr="00784BB4">
        <w:t>, а саме:</w:t>
      </w:r>
    </w:p>
    <w:tbl>
      <w:tblPr>
        <w:tblW w:w="8226"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3"/>
        <w:gridCol w:w="1138"/>
        <w:gridCol w:w="1419"/>
        <w:gridCol w:w="1558"/>
        <w:gridCol w:w="1982"/>
        <w:gridCol w:w="1706"/>
      </w:tblGrid>
      <w:tr w:rsidR="00784BB4" w:rsidRPr="00784BB4" w:rsidTr="00CD33F5">
        <w:trPr>
          <w:trHeight w:val="755"/>
        </w:trPr>
        <w:tc>
          <w:tcPr>
            <w:tcW w:w="423" w:type="dxa"/>
            <w:shd w:val="clear" w:color="auto" w:fill="auto"/>
          </w:tcPr>
          <w:p w:rsidR="00433A41" w:rsidRPr="00784BB4" w:rsidRDefault="00433A41" w:rsidP="00CD33F5">
            <w:pPr>
              <w:spacing w:before="120" w:after="200"/>
              <w:rPr>
                <w:b/>
                <w:sz w:val="16"/>
                <w:szCs w:val="18"/>
              </w:rPr>
            </w:pPr>
            <w:r w:rsidRPr="00784BB4">
              <w:rPr>
                <w:b/>
                <w:sz w:val="16"/>
                <w:szCs w:val="18"/>
              </w:rPr>
              <w:t>№</w:t>
            </w:r>
          </w:p>
        </w:tc>
        <w:tc>
          <w:tcPr>
            <w:tcW w:w="1138" w:type="dxa"/>
            <w:shd w:val="clear" w:color="auto" w:fill="auto"/>
          </w:tcPr>
          <w:p w:rsidR="00433A41" w:rsidRPr="00784BB4" w:rsidRDefault="00433A41" w:rsidP="00CD33F5">
            <w:pPr>
              <w:spacing w:before="120" w:after="200"/>
              <w:jc w:val="center"/>
              <w:rPr>
                <w:b/>
                <w:sz w:val="16"/>
                <w:szCs w:val="18"/>
              </w:rPr>
            </w:pPr>
            <w:r w:rsidRPr="00784BB4">
              <w:rPr>
                <w:b/>
                <w:sz w:val="16"/>
                <w:szCs w:val="18"/>
              </w:rPr>
              <w:t>П</w:t>
            </w:r>
            <w:r w:rsidR="00CD33F5" w:rsidRPr="00784BB4">
              <w:rPr>
                <w:b/>
                <w:sz w:val="16"/>
                <w:szCs w:val="18"/>
              </w:rPr>
              <w:t>.</w:t>
            </w:r>
            <w:r w:rsidRPr="00784BB4">
              <w:rPr>
                <w:b/>
                <w:sz w:val="16"/>
                <w:szCs w:val="18"/>
              </w:rPr>
              <w:t>І</w:t>
            </w:r>
            <w:r w:rsidR="00CD33F5" w:rsidRPr="00784BB4">
              <w:rPr>
                <w:b/>
                <w:sz w:val="16"/>
                <w:szCs w:val="18"/>
              </w:rPr>
              <w:t>.</w:t>
            </w:r>
            <w:r w:rsidRPr="00784BB4">
              <w:rPr>
                <w:b/>
                <w:sz w:val="16"/>
                <w:szCs w:val="18"/>
              </w:rPr>
              <w:t>Б</w:t>
            </w:r>
          </w:p>
        </w:tc>
        <w:tc>
          <w:tcPr>
            <w:tcW w:w="1419" w:type="dxa"/>
            <w:shd w:val="clear" w:color="auto" w:fill="auto"/>
          </w:tcPr>
          <w:p w:rsidR="00433A41" w:rsidRPr="00784BB4" w:rsidRDefault="00433A41" w:rsidP="00CD33F5">
            <w:pPr>
              <w:spacing w:before="120" w:after="200"/>
              <w:jc w:val="center"/>
              <w:rPr>
                <w:b/>
                <w:sz w:val="16"/>
                <w:szCs w:val="18"/>
              </w:rPr>
            </w:pPr>
            <w:r w:rsidRPr="00784BB4">
              <w:rPr>
                <w:b/>
                <w:sz w:val="16"/>
                <w:szCs w:val="18"/>
              </w:rPr>
              <w:t>ТОВ «РЄТЕК»</w:t>
            </w:r>
          </w:p>
        </w:tc>
        <w:tc>
          <w:tcPr>
            <w:tcW w:w="1558" w:type="dxa"/>
            <w:shd w:val="clear" w:color="auto" w:fill="auto"/>
          </w:tcPr>
          <w:p w:rsidR="00433A41" w:rsidRPr="00784BB4" w:rsidRDefault="00433A41" w:rsidP="00CD33F5">
            <w:pPr>
              <w:spacing w:before="120" w:after="200"/>
              <w:jc w:val="center"/>
              <w:rPr>
                <w:b/>
                <w:sz w:val="16"/>
                <w:szCs w:val="18"/>
              </w:rPr>
            </w:pPr>
            <w:r w:rsidRPr="00784BB4">
              <w:rPr>
                <w:b/>
                <w:sz w:val="16"/>
                <w:szCs w:val="18"/>
              </w:rPr>
              <w:t>ТОВ «ТРАНСПОРТНІ ІНВЕСТИЦІЇ»</w:t>
            </w:r>
          </w:p>
        </w:tc>
        <w:tc>
          <w:tcPr>
            <w:tcW w:w="1982" w:type="dxa"/>
            <w:shd w:val="clear" w:color="auto" w:fill="auto"/>
          </w:tcPr>
          <w:p w:rsidR="00433A41" w:rsidRPr="00784BB4" w:rsidRDefault="00433A41" w:rsidP="00CD33F5">
            <w:pPr>
              <w:spacing w:before="120" w:after="200"/>
              <w:jc w:val="center"/>
              <w:rPr>
                <w:b/>
                <w:sz w:val="16"/>
                <w:szCs w:val="18"/>
              </w:rPr>
            </w:pPr>
            <w:r w:rsidRPr="00784BB4">
              <w:rPr>
                <w:b/>
                <w:sz w:val="16"/>
                <w:szCs w:val="18"/>
              </w:rPr>
              <w:t xml:space="preserve">ТОВ </w:t>
            </w:r>
            <w:r w:rsidRPr="00784BB4">
              <w:rPr>
                <w:b/>
                <w:sz w:val="16"/>
                <w:szCs w:val="18"/>
                <w:shd w:val="clear" w:color="auto" w:fill="FFFFFF"/>
              </w:rPr>
              <w:t>ФІРМА «ІНТЕРВТОРПРОМ»</w:t>
            </w:r>
          </w:p>
        </w:tc>
        <w:tc>
          <w:tcPr>
            <w:tcW w:w="1706" w:type="dxa"/>
            <w:shd w:val="clear" w:color="auto" w:fill="auto"/>
          </w:tcPr>
          <w:p w:rsidR="00433A41" w:rsidRPr="00784BB4" w:rsidRDefault="00433A41" w:rsidP="00CD33F5">
            <w:pPr>
              <w:spacing w:before="120" w:after="200"/>
              <w:jc w:val="center"/>
              <w:rPr>
                <w:b/>
                <w:sz w:val="16"/>
                <w:szCs w:val="18"/>
              </w:rPr>
            </w:pPr>
            <w:r w:rsidRPr="00784BB4">
              <w:rPr>
                <w:b/>
                <w:sz w:val="16"/>
              </w:rPr>
              <w:t>ТОВ «ІНТЕРПАЙП МЕНЕДЖМЕНТ»</w:t>
            </w:r>
          </w:p>
        </w:tc>
      </w:tr>
      <w:tr w:rsidR="00784BB4" w:rsidRPr="00784BB4" w:rsidTr="00CD33F5">
        <w:trPr>
          <w:trHeight w:val="125"/>
        </w:trPr>
        <w:tc>
          <w:tcPr>
            <w:tcW w:w="423" w:type="dxa"/>
            <w:shd w:val="clear" w:color="auto" w:fill="auto"/>
          </w:tcPr>
          <w:p w:rsidR="00433A41" w:rsidRPr="00784BB4" w:rsidRDefault="00CD33F5" w:rsidP="00CD33F5">
            <w:pPr>
              <w:spacing w:before="120" w:after="200"/>
              <w:rPr>
                <w:sz w:val="18"/>
                <w:szCs w:val="18"/>
              </w:rPr>
            </w:pPr>
            <w:r w:rsidRPr="00784BB4">
              <w:rPr>
                <w:sz w:val="18"/>
                <w:szCs w:val="18"/>
              </w:rPr>
              <w:t>1</w:t>
            </w:r>
          </w:p>
        </w:tc>
        <w:tc>
          <w:tcPr>
            <w:tcW w:w="1138" w:type="dxa"/>
            <w:shd w:val="clear" w:color="auto" w:fill="auto"/>
          </w:tcPr>
          <w:p w:rsidR="00072623" w:rsidRPr="00784BB4" w:rsidRDefault="00072623" w:rsidP="00CD33F5">
            <w:pPr>
              <w:spacing w:before="120" w:after="200"/>
              <w:jc w:val="center"/>
              <w:rPr>
                <w:sz w:val="18"/>
                <w:szCs w:val="18"/>
              </w:rPr>
            </w:pPr>
          </w:p>
          <w:p w:rsidR="00433A41" w:rsidRPr="00784BB4" w:rsidRDefault="00072623" w:rsidP="00CD33F5">
            <w:pPr>
              <w:spacing w:before="120" w:after="200"/>
              <w:jc w:val="center"/>
              <w:rPr>
                <w:b/>
                <w:sz w:val="16"/>
                <w:szCs w:val="18"/>
              </w:rPr>
            </w:pPr>
            <w:r w:rsidRPr="00784BB4">
              <w:rPr>
                <w:sz w:val="18"/>
                <w:szCs w:val="18"/>
              </w:rPr>
              <w:t>Особа 12</w:t>
            </w:r>
          </w:p>
        </w:tc>
        <w:tc>
          <w:tcPr>
            <w:tcW w:w="1419" w:type="dxa"/>
            <w:shd w:val="clear" w:color="auto" w:fill="auto"/>
          </w:tcPr>
          <w:p w:rsidR="00433A41" w:rsidRPr="00784BB4" w:rsidRDefault="00C81B61" w:rsidP="00CD33F5">
            <w:pPr>
              <w:spacing w:before="120" w:after="200"/>
              <w:jc w:val="center"/>
              <w:rPr>
                <w:sz w:val="16"/>
                <w:szCs w:val="18"/>
              </w:rPr>
            </w:pPr>
            <w:r w:rsidRPr="00784BB4">
              <w:rPr>
                <w:sz w:val="18"/>
                <w:szCs w:val="18"/>
              </w:rPr>
              <w:t>з 23.09.2014 по 07.05.2019</w:t>
            </w:r>
            <w:r w:rsidRPr="00784BB4">
              <w:rPr>
                <w:sz w:val="18"/>
                <w:szCs w:val="18"/>
                <w:lang w:val="ru-RU"/>
              </w:rPr>
              <w:t xml:space="preserve"> –</w:t>
            </w:r>
            <w:r w:rsidRPr="00784BB4">
              <w:rPr>
                <w:sz w:val="18"/>
                <w:szCs w:val="18"/>
              </w:rPr>
              <w:t xml:space="preserve"> директор (за сумісництвом)</w:t>
            </w:r>
          </w:p>
        </w:tc>
        <w:tc>
          <w:tcPr>
            <w:tcW w:w="1558" w:type="dxa"/>
            <w:shd w:val="clear" w:color="auto" w:fill="auto"/>
          </w:tcPr>
          <w:p w:rsidR="0030429F" w:rsidRPr="00784BB4" w:rsidRDefault="0030429F" w:rsidP="00CD33F5">
            <w:pPr>
              <w:spacing w:before="120" w:after="200"/>
              <w:rPr>
                <w:sz w:val="20"/>
                <w:szCs w:val="18"/>
              </w:rPr>
            </w:pPr>
          </w:p>
          <w:p w:rsidR="00433A41" w:rsidRPr="00784BB4" w:rsidRDefault="0030429F" w:rsidP="00CD33F5">
            <w:pPr>
              <w:spacing w:before="120" w:after="200"/>
              <w:jc w:val="center"/>
              <w:rPr>
                <w:sz w:val="16"/>
                <w:szCs w:val="18"/>
              </w:rPr>
            </w:pPr>
            <w:r w:rsidRPr="00784BB4">
              <w:rPr>
                <w:sz w:val="20"/>
                <w:szCs w:val="18"/>
              </w:rPr>
              <w:t>–</w:t>
            </w:r>
          </w:p>
        </w:tc>
        <w:tc>
          <w:tcPr>
            <w:tcW w:w="1982" w:type="dxa"/>
            <w:shd w:val="clear" w:color="auto" w:fill="auto"/>
          </w:tcPr>
          <w:p w:rsidR="0030429F" w:rsidRPr="00784BB4" w:rsidRDefault="0030429F" w:rsidP="00CD33F5">
            <w:pPr>
              <w:spacing w:before="120" w:after="200"/>
              <w:rPr>
                <w:sz w:val="20"/>
                <w:szCs w:val="18"/>
              </w:rPr>
            </w:pPr>
          </w:p>
          <w:p w:rsidR="00433A41" w:rsidRPr="00784BB4" w:rsidRDefault="0030429F" w:rsidP="00CD33F5">
            <w:pPr>
              <w:spacing w:before="120" w:after="200"/>
              <w:jc w:val="center"/>
              <w:rPr>
                <w:sz w:val="16"/>
                <w:szCs w:val="18"/>
              </w:rPr>
            </w:pPr>
            <w:r w:rsidRPr="00784BB4">
              <w:rPr>
                <w:sz w:val="20"/>
                <w:szCs w:val="18"/>
              </w:rPr>
              <w:t>–</w:t>
            </w:r>
          </w:p>
        </w:tc>
        <w:tc>
          <w:tcPr>
            <w:tcW w:w="1706" w:type="dxa"/>
            <w:shd w:val="clear" w:color="auto" w:fill="auto"/>
          </w:tcPr>
          <w:p w:rsidR="00433A41" w:rsidRPr="00784BB4" w:rsidRDefault="00C81B61" w:rsidP="00CD33F5">
            <w:pPr>
              <w:spacing w:before="120" w:after="200"/>
              <w:jc w:val="center"/>
              <w:rPr>
                <w:sz w:val="16"/>
              </w:rPr>
            </w:pPr>
            <w:r w:rsidRPr="00784BB4">
              <w:rPr>
                <w:sz w:val="18"/>
                <w:szCs w:val="18"/>
              </w:rPr>
              <w:t>з 01.01.2017 по 30.09.2018</w:t>
            </w:r>
            <w:r w:rsidR="00157DFA" w:rsidRPr="00784BB4">
              <w:rPr>
                <w:sz w:val="18"/>
                <w:szCs w:val="18"/>
              </w:rPr>
              <w:t xml:space="preserve"> – </w:t>
            </w:r>
            <w:r w:rsidR="00CD33F5" w:rsidRPr="00784BB4">
              <w:rPr>
                <w:sz w:val="18"/>
              </w:rPr>
              <w:t>начальник</w:t>
            </w:r>
            <w:r w:rsidR="00157DFA" w:rsidRPr="00784BB4">
              <w:rPr>
                <w:sz w:val="18"/>
              </w:rPr>
              <w:t xml:space="preserve"> відділу</w:t>
            </w:r>
            <w:r w:rsidRPr="00784BB4">
              <w:rPr>
                <w:sz w:val="12"/>
                <w:szCs w:val="18"/>
              </w:rPr>
              <w:t xml:space="preserve"> </w:t>
            </w:r>
            <w:r w:rsidRPr="00784BB4">
              <w:rPr>
                <w:sz w:val="18"/>
                <w:szCs w:val="18"/>
              </w:rPr>
              <w:t>(основне)</w:t>
            </w:r>
          </w:p>
        </w:tc>
      </w:tr>
      <w:tr w:rsidR="00784BB4" w:rsidRPr="00784BB4" w:rsidTr="00CD33F5">
        <w:trPr>
          <w:trHeight w:val="125"/>
        </w:trPr>
        <w:tc>
          <w:tcPr>
            <w:tcW w:w="423" w:type="dxa"/>
            <w:shd w:val="clear" w:color="auto" w:fill="auto"/>
          </w:tcPr>
          <w:p w:rsidR="00433A41" w:rsidRPr="00784BB4" w:rsidRDefault="00CD33F5" w:rsidP="00CD33F5">
            <w:pPr>
              <w:spacing w:before="120" w:after="200"/>
              <w:rPr>
                <w:sz w:val="18"/>
                <w:szCs w:val="18"/>
              </w:rPr>
            </w:pPr>
            <w:r w:rsidRPr="00784BB4">
              <w:rPr>
                <w:sz w:val="18"/>
                <w:szCs w:val="18"/>
              </w:rPr>
              <w:t>2</w:t>
            </w:r>
          </w:p>
        </w:tc>
        <w:tc>
          <w:tcPr>
            <w:tcW w:w="1138" w:type="dxa"/>
            <w:shd w:val="clear" w:color="auto" w:fill="auto"/>
          </w:tcPr>
          <w:p w:rsidR="00072623" w:rsidRPr="00784BB4" w:rsidRDefault="00072623" w:rsidP="00CD33F5">
            <w:pPr>
              <w:spacing w:before="120" w:after="200"/>
              <w:jc w:val="center"/>
              <w:rPr>
                <w:sz w:val="18"/>
                <w:szCs w:val="18"/>
              </w:rPr>
            </w:pPr>
          </w:p>
          <w:p w:rsidR="00433A41" w:rsidRPr="00784BB4" w:rsidRDefault="00072623" w:rsidP="00CD33F5">
            <w:pPr>
              <w:spacing w:before="120" w:after="200"/>
              <w:jc w:val="center"/>
              <w:rPr>
                <w:b/>
                <w:sz w:val="16"/>
                <w:szCs w:val="18"/>
              </w:rPr>
            </w:pPr>
            <w:r w:rsidRPr="00784BB4">
              <w:rPr>
                <w:sz w:val="18"/>
                <w:szCs w:val="18"/>
              </w:rPr>
              <w:t>Особа 13</w:t>
            </w:r>
          </w:p>
        </w:tc>
        <w:tc>
          <w:tcPr>
            <w:tcW w:w="1419" w:type="dxa"/>
            <w:shd w:val="clear" w:color="auto" w:fill="auto"/>
          </w:tcPr>
          <w:p w:rsidR="00433A41" w:rsidRPr="00784BB4" w:rsidRDefault="006445CA" w:rsidP="00CD33F5">
            <w:pPr>
              <w:spacing w:before="120" w:after="200"/>
              <w:jc w:val="center"/>
              <w:rPr>
                <w:sz w:val="16"/>
                <w:szCs w:val="18"/>
              </w:rPr>
            </w:pPr>
            <w:r w:rsidRPr="00784BB4">
              <w:rPr>
                <w:sz w:val="18"/>
                <w:szCs w:val="18"/>
              </w:rPr>
              <w:t>з 01.12.2014 по 01.02.2017</w:t>
            </w:r>
            <w:r w:rsidRPr="00784BB4">
              <w:rPr>
                <w:sz w:val="18"/>
                <w:szCs w:val="18"/>
                <w:lang w:val="ru-RU"/>
              </w:rPr>
              <w:t xml:space="preserve"> –</w:t>
            </w:r>
            <w:r w:rsidRPr="00784BB4">
              <w:rPr>
                <w:sz w:val="18"/>
                <w:szCs w:val="18"/>
              </w:rPr>
              <w:t xml:space="preserve"> фахівець по закупівлях (основне)</w:t>
            </w:r>
          </w:p>
        </w:tc>
        <w:tc>
          <w:tcPr>
            <w:tcW w:w="1558" w:type="dxa"/>
            <w:shd w:val="clear" w:color="auto" w:fill="auto"/>
          </w:tcPr>
          <w:p w:rsidR="00433A41" w:rsidRPr="00784BB4" w:rsidRDefault="006445CA" w:rsidP="00CD33F5">
            <w:pPr>
              <w:spacing w:before="120" w:after="200"/>
              <w:jc w:val="center"/>
              <w:rPr>
                <w:sz w:val="16"/>
                <w:szCs w:val="18"/>
              </w:rPr>
            </w:pPr>
            <w:r w:rsidRPr="00784BB4">
              <w:rPr>
                <w:sz w:val="18"/>
                <w:szCs w:val="18"/>
              </w:rPr>
              <w:t>з 01.02.2017 по 08.05.2019 – фахівець по закупівлях (основне)</w:t>
            </w:r>
          </w:p>
        </w:tc>
        <w:tc>
          <w:tcPr>
            <w:tcW w:w="1982" w:type="dxa"/>
            <w:shd w:val="clear" w:color="auto" w:fill="auto"/>
          </w:tcPr>
          <w:p w:rsidR="006445CA" w:rsidRPr="00784BB4" w:rsidRDefault="006445CA" w:rsidP="00CD33F5">
            <w:pPr>
              <w:spacing w:before="120" w:after="200"/>
              <w:jc w:val="center"/>
              <w:rPr>
                <w:sz w:val="20"/>
                <w:szCs w:val="18"/>
              </w:rPr>
            </w:pPr>
          </w:p>
          <w:p w:rsidR="00433A41" w:rsidRPr="00784BB4" w:rsidRDefault="006445CA" w:rsidP="00CD33F5">
            <w:pPr>
              <w:spacing w:before="120" w:after="200"/>
              <w:jc w:val="center"/>
              <w:rPr>
                <w:sz w:val="18"/>
                <w:szCs w:val="18"/>
              </w:rPr>
            </w:pPr>
            <w:r w:rsidRPr="00784BB4">
              <w:rPr>
                <w:sz w:val="20"/>
                <w:szCs w:val="18"/>
              </w:rPr>
              <w:t>–</w:t>
            </w:r>
          </w:p>
        </w:tc>
        <w:tc>
          <w:tcPr>
            <w:tcW w:w="1706" w:type="dxa"/>
            <w:shd w:val="clear" w:color="auto" w:fill="auto"/>
          </w:tcPr>
          <w:p w:rsidR="0030429F" w:rsidRPr="00784BB4" w:rsidRDefault="0030429F" w:rsidP="00CD33F5">
            <w:pPr>
              <w:spacing w:before="120" w:after="200"/>
              <w:rPr>
                <w:sz w:val="20"/>
                <w:szCs w:val="18"/>
              </w:rPr>
            </w:pPr>
          </w:p>
          <w:p w:rsidR="00433A41" w:rsidRPr="00784BB4" w:rsidRDefault="0030429F" w:rsidP="00CD33F5">
            <w:pPr>
              <w:spacing w:before="120" w:after="200"/>
              <w:jc w:val="center"/>
              <w:rPr>
                <w:sz w:val="16"/>
              </w:rPr>
            </w:pPr>
            <w:r w:rsidRPr="00784BB4">
              <w:rPr>
                <w:sz w:val="20"/>
                <w:szCs w:val="18"/>
              </w:rPr>
              <w:t>–</w:t>
            </w:r>
          </w:p>
        </w:tc>
      </w:tr>
      <w:tr w:rsidR="00784BB4" w:rsidRPr="00784BB4" w:rsidTr="00CD33F5">
        <w:trPr>
          <w:trHeight w:val="125"/>
        </w:trPr>
        <w:tc>
          <w:tcPr>
            <w:tcW w:w="423" w:type="dxa"/>
            <w:shd w:val="clear" w:color="auto" w:fill="auto"/>
          </w:tcPr>
          <w:p w:rsidR="00433A41" w:rsidRPr="00784BB4" w:rsidRDefault="00CD33F5" w:rsidP="00CD33F5">
            <w:pPr>
              <w:spacing w:before="120" w:after="200"/>
              <w:rPr>
                <w:sz w:val="18"/>
                <w:szCs w:val="18"/>
              </w:rPr>
            </w:pPr>
            <w:r w:rsidRPr="00784BB4">
              <w:rPr>
                <w:sz w:val="18"/>
                <w:szCs w:val="18"/>
              </w:rPr>
              <w:t>3</w:t>
            </w:r>
          </w:p>
        </w:tc>
        <w:tc>
          <w:tcPr>
            <w:tcW w:w="1138" w:type="dxa"/>
            <w:shd w:val="clear" w:color="auto" w:fill="auto"/>
          </w:tcPr>
          <w:p w:rsidR="008C622C" w:rsidRPr="00784BB4" w:rsidRDefault="008C622C" w:rsidP="00CD33F5">
            <w:pPr>
              <w:spacing w:before="120" w:after="200"/>
              <w:jc w:val="center"/>
              <w:rPr>
                <w:sz w:val="18"/>
                <w:szCs w:val="18"/>
              </w:rPr>
            </w:pPr>
          </w:p>
          <w:p w:rsidR="00433A41" w:rsidRPr="00784BB4" w:rsidRDefault="008C622C" w:rsidP="00CD33F5">
            <w:pPr>
              <w:spacing w:before="120" w:after="200"/>
              <w:jc w:val="center"/>
              <w:rPr>
                <w:b/>
                <w:sz w:val="16"/>
                <w:szCs w:val="18"/>
              </w:rPr>
            </w:pPr>
            <w:r w:rsidRPr="00784BB4">
              <w:rPr>
                <w:sz w:val="18"/>
                <w:szCs w:val="18"/>
              </w:rPr>
              <w:t>Особа 14</w:t>
            </w:r>
          </w:p>
        </w:tc>
        <w:tc>
          <w:tcPr>
            <w:tcW w:w="1419" w:type="dxa"/>
            <w:shd w:val="clear" w:color="auto" w:fill="auto"/>
          </w:tcPr>
          <w:p w:rsidR="00433A41" w:rsidRPr="00784BB4" w:rsidRDefault="002C2B11" w:rsidP="00CD33F5">
            <w:pPr>
              <w:spacing w:before="120" w:after="200"/>
              <w:jc w:val="center"/>
              <w:rPr>
                <w:sz w:val="16"/>
                <w:szCs w:val="18"/>
              </w:rPr>
            </w:pPr>
            <w:r w:rsidRPr="00784BB4">
              <w:rPr>
                <w:sz w:val="18"/>
                <w:szCs w:val="18"/>
              </w:rPr>
              <w:t>з 01.02.2017 по 01.03.2018</w:t>
            </w:r>
            <w:r w:rsidRPr="00784BB4">
              <w:rPr>
                <w:sz w:val="18"/>
                <w:szCs w:val="18"/>
                <w:lang w:val="ru-RU"/>
              </w:rPr>
              <w:t xml:space="preserve"> –</w:t>
            </w:r>
            <w:r w:rsidRPr="00784BB4">
              <w:rPr>
                <w:sz w:val="18"/>
                <w:szCs w:val="18"/>
              </w:rPr>
              <w:t xml:space="preserve"> провідний економіст (за сумісництвом)</w:t>
            </w:r>
          </w:p>
        </w:tc>
        <w:tc>
          <w:tcPr>
            <w:tcW w:w="1558" w:type="dxa"/>
            <w:shd w:val="clear" w:color="auto" w:fill="auto"/>
          </w:tcPr>
          <w:p w:rsidR="00433A41" w:rsidRPr="00784BB4" w:rsidRDefault="002C2B11" w:rsidP="00CD33F5">
            <w:pPr>
              <w:spacing w:before="120" w:after="200"/>
              <w:jc w:val="center"/>
              <w:rPr>
                <w:sz w:val="18"/>
                <w:szCs w:val="18"/>
              </w:rPr>
            </w:pPr>
            <w:r w:rsidRPr="00784BB4">
              <w:rPr>
                <w:sz w:val="18"/>
                <w:szCs w:val="18"/>
              </w:rPr>
              <w:t>з 01.03.2013 по 08.05.2019 – менеджер зі збуту (за сумісництвом)</w:t>
            </w:r>
          </w:p>
        </w:tc>
        <w:tc>
          <w:tcPr>
            <w:tcW w:w="1982" w:type="dxa"/>
            <w:shd w:val="clear" w:color="auto" w:fill="auto"/>
          </w:tcPr>
          <w:p w:rsidR="0030429F" w:rsidRPr="00784BB4" w:rsidRDefault="0030429F" w:rsidP="00CD33F5">
            <w:pPr>
              <w:spacing w:before="120" w:after="200"/>
              <w:rPr>
                <w:sz w:val="20"/>
                <w:szCs w:val="18"/>
              </w:rPr>
            </w:pPr>
          </w:p>
          <w:p w:rsidR="00433A41" w:rsidRPr="00784BB4" w:rsidRDefault="0030429F" w:rsidP="00CD33F5">
            <w:pPr>
              <w:spacing w:before="120" w:after="200"/>
              <w:jc w:val="center"/>
              <w:rPr>
                <w:sz w:val="16"/>
                <w:szCs w:val="18"/>
              </w:rPr>
            </w:pPr>
            <w:r w:rsidRPr="00784BB4">
              <w:rPr>
                <w:sz w:val="20"/>
                <w:szCs w:val="18"/>
              </w:rPr>
              <w:t>–</w:t>
            </w:r>
          </w:p>
        </w:tc>
        <w:tc>
          <w:tcPr>
            <w:tcW w:w="1706" w:type="dxa"/>
            <w:shd w:val="clear" w:color="auto" w:fill="auto"/>
          </w:tcPr>
          <w:p w:rsidR="00433A41" w:rsidRPr="00784BB4" w:rsidRDefault="002C2B11" w:rsidP="00CD33F5">
            <w:pPr>
              <w:spacing w:before="120" w:after="200"/>
              <w:jc w:val="center"/>
              <w:rPr>
                <w:sz w:val="16"/>
              </w:rPr>
            </w:pPr>
            <w:r w:rsidRPr="00784BB4">
              <w:rPr>
                <w:sz w:val="18"/>
                <w:szCs w:val="18"/>
              </w:rPr>
              <w:t>з 01.01.2017 по 30.09.2018</w:t>
            </w:r>
            <w:r w:rsidR="009419BC" w:rsidRPr="00784BB4">
              <w:rPr>
                <w:sz w:val="18"/>
                <w:szCs w:val="18"/>
              </w:rPr>
              <w:t xml:space="preserve"> – провідний економіст</w:t>
            </w:r>
            <w:r w:rsidRPr="00784BB4">
              <w:rPr>
                <w:sz w:val="18"/>
                <w:szCs w:val="18"/>
              </w:rPr>
              <w:t xml:space="preserve"> (основне)</w:t>
            </w:r>
          </w:p>
        </w:tc>
      </w:tr>
      <w:tr w:rsidR="00784BB4" w:rsidRPr="00784BB4" w:rsidTr="00CD33F5">
        <w:trPr>
          <w:trHeight w:val="1607"/>
        </w:trPr>
        <w:tc>
          <w:tcPr>
            <w:tcW w:w="423" w:type="dxa"/>
            <w:shd w:val="clear" w:color="auto" w:fill="auto"/>
          </w:tcPr>
          <w:p w:rsidR="00433A41" w:rsidRPr="00784BB4" w:rsidRDefault="00CD33F5" w:rsidP="00CD33F5">
            <w:pPr>
              <w:spacing w:before="120" w:after="200"/>
              <w:rPr>
                <w:sz w:val="18"/>
                <w:szCs w:val="18"/>
              </w:rPr>
            </w:pPr>
            <w:r w:rsidRPr="00784BB4">
              <w:rPr>
                <w:sz w:val="18"/>
                <w:szCs w:val="18"/>
              </w:rPr>
              <w:t>4</w:t>
            </w:r>
          </w:p>
        </w:tc>
        <w:tc>
          <w:tcPr>
            <w:tcW w:w="1138" w:type="dxa"/>
            <w:shd w:val="clear" w:color="auto" w:fill="auto"/>
          </w:tcPr>
          <w:p w:rsidR="008C622C" w:rsidRPr="00784BB4" w:rsidRDefault="008C622C" w:rsidP="00CD33F5">
            <w:pPr>
              <w:spacing w:before="120" w:after="200"/>
              <w:jc w:val="center"/>
              <w:rPr>
                <w:sz w:val="18"/>
                <w:szCs w:val="18"/>
              </w:rPr>
            </w:pPr>
          </w:p>
          <w:p w:rsidR="00433A41" w:rsidRPr="00784BB4" w:rsidRDefault="008C622C" w:rsidP="00CD33F5">
            <w:pPr>
              <w:spacing w:before="120" w:after="200"/>
              <w:jc w:val="center"/>
              <w:rPr>
                <w:b/>
                <w:sz w:val="16"/>
                <w:szCs w:val="18"/>
              </w:rPr>
            </w:pPr>
            <w:r w:rsidRPr="00784BB4">
              <w:rPr>
                <w:sz w:val="18"/>
                <w:szCs w:val="18"/>
              </w:rPr>
              <w:t>Особа 15</w:t>
            </w:r>
          </w:p>
        </w:tc>
        <w:tc>
          <w:tcPr>
            <w:tcW w:w="1419" w:type="dxa"/>
            <w:shd w:val="clear" w:color="auto" w:fill="auto"/>
          </w:tcPr>
          <w:p w:rsidR="0030429F" w:rsidRPr="00784BB4" w:rsidRDefault="0030429F" w:rsidP="00CD33F5">
            <w:pPr>
              <w:spacing w:before="120" w:after="200"/>
              <w:rPr>
                <w:sz w:val="20"/>
                <w:szCs w:val="18"/>
              </w:rPr>
            </w:pPr>
          </w:p>
          <w:p w:rsidR="00433A41" w:rsidRPr="00784BB4" w:rsidRDefault="0030429F" w:rsidP="00CD33F5">
            <w:pPr>
              <w:spacing w:before="120" w:after="200"/>
              <w:jc w:val="center"/>
              <w:rPr>
                <w:sz w:val="16"/>
                <w:szCs w:val="18"/>
              </w:rPr>
            </w:pPr>
            <w:r w:rsidRPr="00784BB4">
              <w:rPr>
                <w:sz w:val="20"/>
                <w:szCs w:val="18"/>
              </w:rPr>
              <w:t>–</w:t>
            </w:r>
          </w:p>
        </w:tc>
        <w:tc>
          <w:tcPr>
            <w:tcW w:w="1558" w:type="dxa"/>
            <w:shd w:val="clear" w:color="auto" w:fill="auto"/>
          </w:tcPr>
          <w:p w:rsidR="00433A41" w:rsidRPr="00784BB4" w:rsidRDefault="0030429F" w:rsidP="00CD33F5">
            <w:pPr>
              <w:spacing w:before="120" w:after="200"/>
              <w:jc w:val="center"/>
              <w:rPr>
                <w:sz w:val="18"/>
                <w:szCs w:val="18"/>
              </w:rPr>
            </w:pPr>
            <w:r w:rsidRPr="00784BB4">
              <w:rPr>
                <w:sz w:val="18"/>
                <w:szCs w:val="18"/>
              </w:rPr>
              <w:t xml:space="preserve">з 18.02.2013 </w:t>
            </w:r>
            <w:r w:rsidR="00CD33F5" w:rsidRPr="00784BB4">
              <w:rPr>
                <w:sz w:val="18"/>
                <w:szCs w:val="18"/>
              </w:rPr>
              <w:t>по 08.05.2019 – керівник напрям</w:t>
            </w:r>
            <w:r w:rsidRPr="00784BB4">
              <w:rPr>
                <w:sz w:val="18"/>
                <w:szCs w:val="18"/>
              </w:rPr>
              <w:t>у зі збуту продукції (за сумісництвом)</w:t>
            </w:r>
          </w:p>
        </w:tc>
        <w:tc>
          <w:tcPr>
            <w:tcW w:w="1982" w:type="dxa"/>
            <w:shd w:val="clear" w:color="auto" w:fill="auto"/>
          </w:tcPr>
          <w:p w:rsidR="00433A41" w:rsidRPr="00784BB4" w:rsidRDefault="0030429F" w:rsidP="00CD33F5">
            <w:pPr>
              <w:spacing w:before="120"/>
              <w:jc w:val="center"/>
              <w:rPr>
                <w:sz w:val="18"/>
                <w:szCs w:val="18"/>
              </w:rPr>
            </w:pPr>
            <w:r w:rsidRPr="00784BB4">
              <w:rPr>
                <w:sz w:val="18"/>
                <w:szCs w:val="18"/>
              </w:rPr>
              <w:t>з 28.10.2011 по 19.08.2019 – генеральний директор                         (за сумісництвом)</w:t>
            </w:r>
          </w:p>
        </w:tc>
        <w:tc>
          <w:tcPr>
            <w:tcW w:w="1706" w:type="dxa"/>
            <w:shd w:val="clear" w:color="auto" w:fill="auto"/>
          </w:tcPr>
          <w:p w:rsidR="00433A41" w:rsidRPr="00784BB4" w:rsidRDefault="0030429F" w:rsidP="00CD33F5">
            <w:pPr>
              <w:spacing w:before="120" w:after="200"/>
              <w:jc w:val="center"/>
              <w:rPr>
                <w:sz w:val="16"/>
              </w:rPr>
            </w:pPr>
            <w:r w:rsidRPr="00784BB4">
              <w:rPr>
                <w:sz w:val="18"/>
                <w:szCs w:val="18"/>
              </w:rPr>
              <w:t>з 01.01.2017 по 30.09.2018</w:t>
            </w:r>
            <w:r w:rsidR="009419BC" w:rsidRPr="00784BB4">
              <w:rPr>
                <w:sz w:val="18"/>
                <w:szCs w:val="18"/>
              </w:rPr>
              <w:t xml:space="preserve"> – провідний економіст</w:t>
            </w:r>
            <w:r w:rsidRPr="00784BB4">
              <w:rPr>
                <w:sz w:val="18"/>
                <w:szCs w:val="18"/>
              </w:rPr>
              <w:t xml:space="preserve">                   (за сумісництвом)</w:t>
            </w:r>
          </w:p>
        </w:tc>
      </w:tr>
      <w:tr w:rsidR="00784BB4" w:rsidRPr="00784BB4" w:rsidTr="00CD33F5">
        <w:tblPrEx>
          <w:tblLook w:val="0000" w:firstRow="0" w:lastRow="0" w:firstColumn="0" w:lastColumn="0" w:noHBand="0" w:noVBand="0"/>
        </w:tblPrEx>
        <w:trPr>
          <w:trHeight w:val="1176"/>
        </w:trPr>
        <w:tc>
          <w:tcPr>
            <w:tcW w:w="423" w:type="dxa"/>
          </w:tcPr>
          <w:p w:rsidR="00CD33F5" w:rsidRPr="00784BB4" w:rsidRDefault="00CD33F5" w:rsidP="00433A41">
            <w:pPr>
              <w:spacing w:before="120" w:after="200"/>
            </w:pPr>
            <w:r w:rsidRPr="00784BB4">
              <w:rPr>
                <w:sz w:val="18"/>
                <w:szCs w:val="18"/>
              </w:rPr>
              <w:t>5</w:t>
            </w:r>
          </w:p>
        </w:tc>
        <w:tc>
          <w:tcPr>
            <w:tcW w:w="1138" w:type="dxa"/>
            <w:tcBorders>
              <w:top w:val="nil"/>
            </w:tcBorders>
            <w:shd w:val="clear" w:color="auto" w:fill="auto"/>
          </w:tcPr>
          <w:p w:rsidR="008C622C" w:rsidRPr="00784BB4" w:rsidRDefault="008C622C" w:rsidP="00433A41">
            <w:pPr>
              <w:spacing w:before="120" w:after="200"/>
              <w:jc w:val="center"/>
              <w:rPr>
                <w:sz w:val="18"/>
                <w:szCs w:val="18"/>
              </w:rPr>
            </w:pPr>
          </w:p>
          <w:p w:rsidR="00CD33F5" w:rsidRPr="00784BB4" w:rsidRDefault="008C622C" w:rsidP="00433A41">
            <w:pPr>
              <w:spacing w:before="120" w:after="200"/>
              <w:jc w:val="center"/>
            </w:pPr>
            <w:r w:rsidRPr="00784BB4">
              <w:rPr>
                <w:sz w:val="18"/>
                <w:szCs w:val="18"/>
              </w:rPr>
              <w:t>Особа 16</w:t>
            </w:r>
          </w:p>
        </w:tc>
        <w:tc>
          <w:tcPr>
            <w:tcW w:w="1419" w:type="dxa"/>
            <w:tcBorders>
              <w:top w:val="nil"/>
            </w:tcBorders>
            <w:shd w:val="clear" w:color="auto" w:fill="auto"/>
          </w:tcPr>
          <w:p w:rsidR="00CD33F5" w:rsidRPr="00784BB4" w:rsidRDefault="00CD33F5" w:rsidP="0030429F">
            <w:pPr>
              <w:spacing w:before="120" w:after="200"/>
              <w:rPr>
                <w:sz w:val="20"/>
                <w:szCs w:val="18"/>
              </w:rPr>
            </w:pPr>
          </w:p>
          <w:p w:rsidR="00CD33F5" w:rsidRPr="00784BB4" w:rsidRDefault="00CD33F5" w:rsidP="0030429F">
            <w:pPr>
              <w:spacing w:before="120" w:after="200"/>
              <w:jc w:val="center"/>
            </w:pPr>
            <w:r w:rsidRPr="00784BB4">
              <w:rPr>
                <w:sz w:val="20"/>
                <w:szCs w:val="18"/>
              </w:rPr>
              <w:t>–</w:t>
            </w:r>
          </w:p>
        </w:tc>
        <w:tc>
          <w:tcPr>
            <w:tcW w:w="1558" w:type="dxa"/>
            <w:tcBorders>
              <w:top w:val="nil"/>
            </w:tcBorders>
            <w:shd w:val="clear" w:color="auto" w:fill="auto"/>
          </w:tcPr>
          <w:p w:rsidR="00CD33F5" w:rsidRPr="00784BB4" w:rsidRDefault="00CD33F5" w:rsidP="0030429F">
            <w:pPr>
              <w:spacing w:before="120" w:after="200"/>
              <w:jc w:val="center"/>
            </w:pPr>
            <w:r w:rsidRPr="00784BB4">
              <w:rPr>
                <w:sz w:val="18"/>
                <w:szCs w:val="18"/>
              </w:rPr>
              <w:t>з 13.11.2012 по 08.05.2019 – директор (за сумісництвом)</w:t>
            </w:r>
          </w:p>
        </w:tc>
        <w:tc>
          <w:tcPr>
            <w:tcW w:w="1982" w:type="dxa"/>
            <w:tcBorders>
              <w:top w:val="nil"/>
            </w:tcBorders>
            <w:shd w:val="clear" w:color="auto" w:fill="auto"/>
          </w:tcPr>
          <w:p w:rsidR="00CD33F5" w:rsidRPr="00784BB4" w:rsidRDefault="00CD33F5" w:rsidP="0030429F">
            <w:pPr>
              <w:spacing w:before="120" w:after="200"/>
              <w:jc w:val="center"/>
            </w:pPr>
            <w:r w:rsidRPr="00784BB4">
              <w:rPr>
                <w:sz w:val="18"/>
                <w:szCs w:val="18"/>
              </w:rPr>
              <w:t>з 31.01.2017 по 28.02.2017                         (за сумісництвом)</w:t>
            </w:r>
          </w:p>
        </w:tc>
        <w:tc>
          <w:tcPr>
            <w:tcW w:w="1706" w:type="dxa"/>
            <w:shd w:val="clear" w:color="auto" w:fill="auto"/>
          </w:tcPr>
          <w:p w:rsidR="00CD33F5" w:rsidRPr="00784BB4" w:rsidRDefault="00CD33F5" w:rsidP="009419BC">
            <w:pPr>
              <w:spacing w:before="120" w:after="200"/>
              <w:jc w:val="center"/>
            </w:pPr>
            <w:r w:rsidRPr="00784BB4">
              <w:rPr>
                <w:sz w:val="18"/>
                <w:szCs w:val="18"/>
              </w:rPr>
              <w:t>з 01.01.2017 по 30.09.2018 – провідний економіст                   (за сумісництвом)</w:t>
            </w:r>
          </w:p>
        </w:tc>
      </w:tr>
    </w:tbl>
    <w:p w:rsidR="001C5581" w:rsidRPr="00784BB4" w:rsidRDefault="00CD33F5" w:rsidP="00197281">
      <w:pPr>
        <w:spacing w:before="120" w:after="200"/>
        <w:ind w:left="1418" w:hanging="1418"/>
        <w:jc w:val="both"/>
        <w:outlineLvl w:val="0"/>
      </w:pPr>
      <w:r w:rsidRPr="00784BB4">
        <w:t>(458)</w:t>
      </w:r>
      <w:r w:rsidRPr="00784BB4">
        <w:tab/>
      </w:r>
      <w:r w:rsidRPr="00784BB4">
        <w:rPr>
          <w:bCs/>
        </w:rPr>
        <w:t xml:space="preserve">Так, директор </w:t>
      </w:r>
      <w:r w:rsidRPr="00784BB4">
        <w:t xml:space="preserve">ТОВ «РЄТЕК» </w:t>
      </w:r>
      <w:r w:rsidRPr="00784BB4">
        <w:rPr>
          <w:bCs/>
        </w:rPr>
        <w:t>(за сумісництвом)</w:t>
      </w:r>
      <w:r w:rsidRPr="00784BB4">
        <w:t xml:space="preserve"> –</w:t>
      </w:r>
      <w:r w:rsidR="008C622C" w:rsidRPr="00784BB4">
        <w:t xml:space="preserve"> Особа 12</w:t>
      </w:r>
      <w:r w:rsidRPr="00784BB4">
        <w:t xml:space="preserve">, генеральний директор ТОВ </w:t>
      </w:r>
      <w:r w:rsidRPr="00784BB4">
        <w:rPr>
          <w:shd w:val="clear" w:color="auto" w:fill="FFFFFF"/>
        </w:rPr>
        <w:t xml:space="preserve">ФІРМА «ІНТЕРВТОРПРОМ» </w:t>
      </w:r>
      <w:r w:rsidRPr="00784BB4">
        <w:rPr>
          <w:bCs/>
        </w:rPr>
        <w:t>(за сумісництвом)</w:t>
      </w:r>
      <w:r w:rsidRPr="00784BB4">
        <w:rPr>
          <w:shd w:val="clear" w:color="auto" w:fill="FFFFFF"/>
        </w:rPr>
        <w:t xml:space="preserve"> </w:t>
      </w:r>
      <w:r w:rsidRPr="00784BB4">
        <w:t>–</w:t>
      </w:r>
      <w:r w:rsidR="008C622C" w:rsidRPr="00784BB4">
        <w:t xml:space="preserve"> Особа 15 </w:t>
      </w:r>
      <w:r w:rsidRPr="00784BB4">
        <w:t xml:space="preserve">та директор  ТОВ «ТРАНСПОРТНІ ІНВЕСТИЦІЇ» </w:t>
      </w:r>
      <w:r w:rsidRPr="00784BB4">
        <w:rPr>
          <w:bCs/>
        </w:rPr>
        <w:t>(за сумісництвом)</w:t>
      </w:r>
      <w:r w:rsidRPr="00784BB4">
        <w:t xml:space="preserve"> </w:t>
      </w:r>
      <w:r w:rsidR="008C622C" w:rsidRPr="00784BB4">
        <w:t xml:space="preserve">Особа 16 </w:t>
      </w:r>
      <w:r w:rsidRPr="00784BB4">
        <w:t>в період проведення Торгів одночасно перебували в трудових відносинах з                            ТОВ «ІНТЕРПАЙП МЕНЕДЖМЕНТ».</w:t>
      </w:r>
    </w:p>
    <w:p w:rsidR="001C5581" w:rsidRPr="00784BB4" w:rsidRDefault="008448E0" w:rsidP="001C5581">
      <w:pPr>
        <w:spacing w:before="200"/>
        <w:ind w:left="1418" w:hanging="1418"/>
        <w:contextualSpacing/>
        <w:jc w:val="both"/>
        <w:outlineLvl w:val="0"/>
      </w:pPr>
      <w:r w:rsidRPr="00784BB4">
        <w:t>(459</w:t>
      </w:r>
      <w:r w:rsidR="001C5581" w:rsidRPr="00784BB4">
        <w:t>)</w:t>
      </w:r>
      <w:r w:rsidR="001C5581" w:rsidRPr="00784BB4">
        <w:tab/>
      </w:r>
      <w:r w:rsidR="001C5581" w:rsidRPr="00784BB4">
        <w:rPr>
          <w:bCs/>
        </w:rPr>
        <w:t xml:space="preserve">За інформацією, наданою ТОВ </w:t>
      </w:r>
      <w:r w:rsidR="001C5581" w:rsidRPr="00784BB4">
        <w:t xml:space="preserve">«ІНТЕРПАЙП МЕНЕДЖМЕНТ» листом                     від 31.07.2020 № 24 (вх. № 8-07/10008 від 03.08.2020) (далі – Лист № 10008 </w:t>
      </w:r>
      <w:r w:rsidR="001C5581" w:rsidRPr="00784BB4">
        <w:rPr>
          <w:bCs/>
        </w:rPr>
        <w:t xml:space="preserve">ТОВ </w:t>
      </w:r>
      <w:r w:rsidR="001C5581" w:rsidRPr="00784BB4">
        <w:t>«ІНТЕРПАЙП МЕНЕДЖМЕНТ»):</w:t>
      </w:r>
    </w:p>
    <w:p w:rsidR="001C5581" w:rsidRPr="00784BB4" w:rsidRDefault="008C622C" w:rsidP="00197281">
      <w:pPr>
        <w:pStyle w:val="a8"/>
        <w:numPr>
          <w:ilvl w:val="0"/>
          <w:numId w:val="8"/>
        </w:numPr>
        <w:spacing w:after="120"/>
        <w:ind w:left="1775" w:hanging="357"/>
        <w:outlineLvl w:val="0"/>
        <w:rPr>
          <w:bCs w:val="0"/>
        </w:rPr>
      </w:pPr>
      <w:r w:rsidRPr="00784BB4">
        <w:rPr>
          <w:b/>
        </w:rPr>
        <w:t xml:space="preserve">Особа 12 </w:t>
      </w:r>
      <w:r w:rsidR="00197281" w:rsidRPr="00784BB4">
        <w:t>у</w:t>
      </w:r>
      <w:r w:rsidR="001C5581" w:rsidRPr="00784BB4">
        <w:t xml:space="preserve"> період з </w:t>
      </w:r>
      <w:r w:rsidR="001C5581" w:rsidRPr="00784BB4">
        <w:rPr>
          <w:bCs w:val="0"/>
        </w:rPr>
        <w:t>04.07.2005 по 31.07.2020 за осн</w:t>
      </w:r>
      <w:r w:rsidR="00197281" w:rsidRPr="00784BB4">
        <w:rPr>
          <w:bCs w:val="0"/>
        </w:rPr>
        <w:t>овним місцем роботи перебувала в</w:t>
      </w:r>
      <w:r w:rsidR="001C5581" w:rsidRPr="00784BB4">
        <w:rPr>
          <w:bCs w:val="0"/>
        </w:rPr>
        <w:t xml:space="preserve"> трудових відносинах </w:t>
      </w:r>
      <w:r w:rsidRPr="00784BB4">
        <w:rPr>
          <w:bCs w:val="0"/>
        </w:rPr>
        <w:t xml:space="preserve">з </w:t>
      </w:r>
      <w:r w:rsidR="001C5581" w:rsidRPr="00784BB4">
        <w:t>ТОВ «ІНТЕРПАЙП МЕНЕДЖМЕНТ» на посаді начальника відділу</w:t>
      </w:r>
      <w:r w:rsidR="00197281" w:rsidRPr="00784BB4">
        <w:t>,</w:t>
      </w:r>
      <w:r w:rsidR="001C5581" w:rsidRPr="00784BB4">
        <w:t xml:space="preserve"> до функціональних обов’язків якої належить здійснення контролю та аналізу виконання фінансових показників, формування бюджету та звітів щодо його виконання;</w:t>
      </w:r>
    </w:p>
    <w:p w:rsidR="001C5581" w:rsidRPr="00784BB4" w:rsidRDefault="008C622C" w:rsidP="00197281">
      <w:pPr>
        <w:pStyle w:val="a8"/>
        <w:numPr>
          <w:ilvl w:val="0"/>
          <w:numId w:val="8"/>
        </w:numPr>
        <w:spacing w:before="0" w:after="120"/>
        <w:ind w:left="1775" w:hanging="357"/>
        <w:outlineLvl w:val="0"/>
        <w:rPr>
          <w:bCs w:val="0"/>
        </w:rPr>
      </w:pPr>
      <w:r w:rsidRPr="00784BB4">
        <w:rPr>
          <w:b/>
        </w:rPr>
        <w:t xml:space="preserve">Особа 15 </w:t>
      </w:r>
      <w:r w:rsidR="00197281" w:rsidRPr="00784BB4">
        <w:t>у</w:t>
      </w:r>
      <w:r w:rsidR="001C5581" w:rsidRPr="00784BB4">
        <w:t xml:space="preserve"> період з </w:t>
      </w:r>
      <w:r w:rsidR="001C5581" w:rsidRPr="00784BB4">
        <w:rPr>
          <w:bCs w:val="0"/>
        </w:rPr>
        <w:t>10.08.2005 по 29.11.2019 за ос</w:t>
      </w:r>
      <w:r w:rsidRPr="00784BB4">
        <w:rPr>
          <w:bCs w:val="0"/>
        </w:rPr>
        <w:t>новним місцем роботи перебувала</w:t>
      </w:r>
      <w:r w:rsidR="00197281" w:rsidRPr="00784BB4">
        <w:rPr>
          <w:bCs w:val="0"/>
        </w:rPr>
        <w:t xml:space="preserve"> в</w:t>
      </w:r>
      <w:r w:rsidR="001C5581" w:rsidRPr="00784BB4">
        <w:rPr>
          <w:bCs w:val="0"/>
        </w:rPr>
        <w:t xml:space="preserve"> трудових відносинах </w:t>
      </w:r>
      <w:r w:rsidRPr="00784BB4">
        <w:rPr>
          <w:bCs w:val="0"/>
        </w:rPr>
        <w:t xml:space="preserve">з </w:t>
      </w:r>
      <w:r w:rsidR="001C5581" w:rsidRPr="00784BB4">
        <w:t>ТОВ «ІНТЕРПАЙП МЕНЕДЖМЕНТ» на посаді провідного економіста</w:t>
      </w:r>
      <w:r w:rsidR="00197281" w:rsidRPr="00784BB4">
        <w:t>,</w:t>
      </w:r>
      <w:r w:rsidR="001C5581" w:rsidRPr="00784BB4">
        <w:t xml:space="preserve"> до</w:t>
      </w:r>
      <w:r w:rsidRPr="00784BB4">
        <w:t xml:space="preserve"> функціональних обов’язків якої</w:t>
      </w:r>
      <w:r w:rsidR="001C5581" w:rsidRPr="00784BB4">
        <w:t xml:space="preserve"> належить здійснення податкового планування та надання консультацій з питань ведення бухгалтерського та податкового обліку;</w:t>
      </w:r>
    </w:p>
    <w:p w:rsidR="001C5581" w:rsidRPr="00784BB4" w:rsidRDefault="008C622C" w:rsidP="00197281">
      <w:pPr>
        <w:pStyle w:val="a8"/>
        <w:numPr>
          <w:ilvl w:val="0"/>
          <w:numId w:val="8"/>
        </w:numPr>
        <w:spacing w:before="0" w:after="120"/>
        <w:ind w:left="1775" w:hanging="357"/>
        <w:outlineLvl w:val="0"/>
        <w:rPr>
          <w:bCs w:val="0"/>
        </w:rPr>
      </w:pPr>
      <w:r w:rsidRPr="00784BB4">
        <w:rPr>
          <w:b/>
        </w:rPr>
        <w:lastRenderedPageBreak/>
        <w:t xml:space="preserve">Особа 16 </w:t>
      </w:r>
      <w:r w:rsidR="00197281" w:rsidRPr="00784BB4">
        <w:t>у</w:t>
      </w:r>
      <w:r w:rsidR="001C5581" w:rsidRPr="00784BB4">
        <w:t xml:space="preserve"> період з </w:t>
      </w:r>
      <w:r w:rsidR="001C5581" w:rsidRPr="00784BB4">
        <w:rPr>
          <w:bCs w:val="0"/>
        </w:rPr>
        <w:t>24.11.2015 по 31.07.2020 за осн</w:t>
      </w:r>
      <w:r w:rsidR="00197281" w:rsidRPr="00784BB4">
        <w:rPr>
          <w:bCs w:val="0"/>
        </w:rPr>
        <w:t>овним місцем роботи перебувала в</w:t>
      </w:r>
      <w:r w:rsidR="001C5581" w:rsidRPr="00784BB4">
        <w:rPr>
          <w:bCs w:val="0"/>
        </w:rPr>
        <w:t xml:space="preserve"> трудових відносинах </w:t>
      </w:r>
      <w:r w:rsidRPr="00784BB4">
        <w:rPr>
          <w:bCs w:val="0"/>
        </w:rPr>
        <w:t xml:space="preserve">з </w:t>
      </w:r>
      <w:r w:rsidR="001C5581" w:rsidRPr="00784BB4">
        <w:t>ТОВ «ІНТЕРПАЙП МЕНЕДЖМЕНТ» на посаді провідного економіста</w:t>
      </w:r>
      <w:r w:rsidR="00197281" w:rsidRPr="00784BB4">
        <w:t>,</w:t>
      </w:r>
      <w:r w:rsidR="001C5581" w:rsidRPr="00784BB4">
        <w:t xml:space="preserve"> до</w:t>
      </w:r>
      <w:r w:rsidRPr="00784BB4">
        <w:t xml:space="preserve"> функціональних обов’язків якої</w:t>
      </w:r>
      <w:r w:rsidR="001C5581" w:rsidRPr="00784BB4">
        <w:t xml:space="preserve"> належить здійснення податкового планування та надання консультацій з питань ведення бухгалтерського та податкового обліку;</w:t>
      </w:r>
    </w:p>
    <w:p w:rsidR="001C5581" w:rsidRPr="00784BB4" w:rsidRDefault="008C622C" w:rsidP="001C5581">
      <w:pPr>
        <w:pStyle w:val="a8"/>
        <w:numPr>
          <w:ilvl w:val="0"/>
          <w:numId w:val="8"/>
        </w:numPr>
        <w:contextualSpacing/>
        <w:outlineLvl w:val="0"/>
        <w:rPr>
          <w:bCs w:val="0"/>
        </w:rPr>
      </w:pPr>
      <w:r w:rsidRPr="00784BB4">
        <w:rPr>
          <w:b/>
        </w:rPr>
        <w:t xml:space="preserve">Особа 6 </w:t>
      </w:r>
      <w:r w:rsidR="00197281" w:rsidRPr="00784BB4">
        <w:t>у</w:t>
      </w:r>
      <w:r w:rsidR="001C5581" w:rsidRPr="00784BB4">
        <w:t xml:space="preserve"> період з 16.09.2013 по </w:t>
      </w:r>
      <w:r w:rsidR="001C5581" w:rsidRPr="00784BB4">
        <w:rPr>
          <w:bCs w:val="0"/>
        </w:rPr>
        <w:t>31.07</w:t>
      </w:r>
      <w:r w:rsidRPr="00784BB4">
        <w:rPr>
          <w:bCs w:val="0"/>
        </w:rPr>
        <w:t>.2020 за сумісництвом перебувала</w:t>
      </w:r>
      <w:r w:rsidR="00197281" w:rsidRPr="00784BB4">
        <w:rPr>
          <w:bCs w:val="0"/>
        </w:rPr>
        <w:t xml:space="preserve"> в</w:t>
      </w:r>
      <w:r w:rsidR="001C5581" w:rsidRPr="00784BB4">
        <w:rPr>
          <w:bCs w:val="0"/>
        </w:rPr>
        <w:t xml:space="preserve"> трудових відносинах з </w:t>
      </w:r>
      <w:r w:rsidR="001C5581" w:rsidRPr="00784BB4">
        <w:t>ТОВ «ІНТЕРПАЙП МЕНЕДЖМЕНТ» на посаді радника з питань фінансової політики</w:t>
      </w:r>
      <w:r w:rsidR="00197281" w:rsidRPr="00784BB4">
        <w:t>,</w:t>
      </w:r>
      <w:r w:rsidR="001C5581" w:rsidRPr="00784BB4">
        <w:t xml:space="preserve"> до</w:t>
      </w:r>
      <w:r w:rsidRPr="00784BB4">
        <w:t xml:space="preserve"> функціональних обов’язків якої</w:t>
      </w:r>
      <w:r w:rsidR="001C5581" w:rsidRPr="00784BB4">
        <w:t xml:space="preserve"> належить надання консультацій та висновків з фінансової політики.</w:t>
      </w:r>
    </w:p>
    <w:p w:rsidR="001C5581" w:rsidRPr="00784BB4" w:rsidRDefault="008448E0" w:rsidP="00742410">
      <w:pPr>
        <w:spacing w:before="200" w:after="200"/>
        <w:ind w:left="1418" w:hanging="1418"/>
        <w:jc w:val="both"/>
        <w:outlineLvl w:val="0"/>
      </w:pPr>
      <w:r w:rsidRPr="00784BB4">
        <w:t>(460</w:t>
      </w:r>
      <w:r w:rsidR="001C5581" w:rsidRPr="00784BB4">
        <w:t>)</w:t>
      </w:r>
      <w:r w:rsidR="001C5581" w:rsidRPr="00784BB4">
        <w:tab/>
      </w:r>
      <w:r w:rsidR="001C5581" w:rsidRPr="00784BB4">
        <w:rPr>
          <w:bCs/>
        </w:rPr>
        <w:t xml:space="preserve">Як зазначалось раніше, </w:t>
      </w:r>
      <w:r w:rsidR="008C622C" w:rsidRPr="00784BB4">
        <w:rPr>
          <w:b/>
        </w:rPr>
        <w:t xml:space="preserve">Особа 6 </w:t>
      </w:r>
      <w:r w:rsidR="00197281" w:rsidRPr="00784BB4">
        <w:rPr>
          <w:bCs/>
        </w:rPr>
        <w:t>у</w:t>
      </w:r>
      <w:r w:rsidR="001C5581" w:rsidRPr="00784BB4">
        <w:rPr>
          <w:bCs/>
        </w:rPr>
        <w:t xml:space="preserve"> період </w:t>
      </w:r>
      <w:r w:rsidR="008C622C" w:rsidRPr="00784BB4">
        <w:t>з 23.07.2013 по 03.06.2019 була</w:t>
      </w:r>
      <w:r w:rsidR="001C5581" w:rsidRPr="00784BB4">
        <w:t xml:space="preserve"> директором ТОВ «ІНТЕРПАЙП УКРАЇНА» та є власником іменних акцій </w:t>
      </w:r>
      <w:r w:rsidR="008C622C" w:rsidRPr="00784BB4">
        <w:br/>
      </w:r>
      <w:r w:rsidR="001C5581" w:rsidRPr="00784BB4">
        <w:t xml:space="preserve">ПАТ «ІНТЕРПАЙП НТЗ». </w:t>
      </w:r>
      <w:r w:rsidR="001C5581" w:rsidRPr="00784BB4">
        <w:rPr>
          <w:bCs/>
        </w:rPr>
        <w:t xml:space="preserve"> </w:t>
      </w:r>
      <w:r w:rsidR="001C5581" w:rsidRPr="00784BB4">
        <w:t xml:space="preserve"> </w:t>
      </w:r>
    </w:p>
    <w:p w:rsidR="001C5581" w:rsidRPr="00784BB4" w:rsidRDefault="001C5581" w:rsidP="00742410">
      <w:pPr>
        <w:spacing w:after="120"/>
        <w:ind w:left="1418" w:hanging="1418"/>
        <w:jc w:val="both"/>
        <w:outlineLvl w:val="0"/>
      </w:pPr>
      <w:r w:rsidRPr="00784BB4">
        <w:t>(4</w:t>
      </w:r>
      <w:r w:rsidR="008448E0" w:rsidRPr="00784BB4">
        <w:t>61</w:t>
      </w:r>
      <w:r w:rsidR="00197281" w:rsidRPr="00784BB4">
        <w:t>)</w:t>
      </w:r>
      <w:r w:rsidR="00197281" w:rsidRPr="00784BB4">
        <w:tab/>
        <w:t>Також встановлено, що в</w:t>
      </w:r>
      <w:r w:rsidRPr="00784BB4">
        <w:t xml:space="preserve"> період проведення Торгів з ТОВ «ІНТЕРПАЙП УКРАЇНА» та ТОВ «ІНТЕРПАЙП МЕНЕДЖМЕНТ» одночасно перебув</w:t>
      </w:r>
      <w:r w:rsidR="00742410" w:rsidRPr="00784BB4">
        <w:t>али у трудових відносинах одні й</w:t>
      </w:r>
      <w:r w:rsidRPr="00784BB4">
        <w:t xml:space="preserve"> ті ж особи, а саме:  </w:t>
      </w:r>
    </w:p>
    <w:tbl>
      <w:tblPr>
        <w:tblW w:w="8221"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1418"/>
        <w:gridCol w:w="2126"/>
        <w:gridCol w:w="2126"/>
        <w:gridCol w:w="2126"/>
      </w:tblGrid>
      <w:tr w:rsidR="00784BB4" w:rsidRPr="00784BB4" w:rsidTr="00742410">
        <w:trPr>
          <w:trHeight w:val="978"/>
        </w:trPr>
        <w:tc>
          <w:tcPr>
            <w:tcW w:w="425" w:type="dxa"/>
            <w:shd w:val="clear" w:color="auto" w:fill="auto"/>
          </w:tcPr>
          <w:p w:rsidR="001C5581" w:rsidRPr="00784BB4" w:rsidRDefault="001C5581" w:rsidP="001C5581">
            <w:pPr>
              <w:spacing w:before="120" w:after="200"/>
              <w:rPr>
                <w:b/>
                <w:sz w:val="18"/>
                <w:szCs w:val="18"/>
              </w:rPr>
            </w:pPr>
            <w:r w:rsidRPr="00784BB4">
              <w:rPr>
                <w:b/>
                <w:sz w:val="18"/>
                <w:szCs w:val="18"/>
              </w:rPr>
              <w:t>№</w:t>
            </w:r>
          </w:p>
        </w:tc>
        <w:tc>
          <w:tcPr>
            <w:tcW w:w="1418" w:type="dxa"/>
            <w:shd w:val="clear" w:color="auto" w:fill="auto"/>
          </w:tcPr>
          <w:p w:rsidR="001C5581" w:rsidRPr="00784BB4" w:rsidRDefault="001C5581" w:rsidP="001C5581">
            <w:pPr>
              <w:spacing w:before="120" w:after="200"/>
              <w:jc w:val="center"/>
              <w:rPr>
                <w:b/>
                <w:sz w:val="18"/>
                <w:szCs w:val="18"/>
              </w:rPr>
            </w:pPr>
            <w:r w:rsidRPr="00784BB4">
              <w:rPr>
                <w:b/>
                <w:sz w:val="18"/>
                <w:szCs w:val="18"/>
              </w:rPr>
              <w:t>П</w:t>
            </w:r>
            <w:r w:rsidR="00742410" w:rsidRPr="00784BB4">
              <w:rPr>
                <w:b/>
                <w:sz w:val="18"/>
                <w:szCs w:val="18"/>
              </w:rPr>
              <w:t>.</w:t>
            </w:r>
            <w:r w:rsidRPr="00784BB4">
              <w:rPr>
                <w:b/>
                <w:sz w:val="18"/>
                <w:szCs w:val="18"/>
              </w:rPr>
              <w:t>І</w:t>
            </w:r>
            <w:r w:rsidR="00742410" w:rsidRPr="00784BB4">
              <w:rPr>
                <w:b/>
                <w:sz w:val="18"/>
                <w:szCs w:val="18"/>
              </w:rPr>
              <w:t>.</w:t>
            </w:r>
            <w:r w:rsidRPr="00784BB4">
              <w:rPr>
                <w:b/>
                <w:sz w:val="18"/>
                <w:szCs w:val="18"/>
              </w:rPr>
              <w:t>Б</w:t>
            </w:r>
          </w:p>
        </w:tc>
        <w:tc>
          <w:tcPr>
            <w:tcW w:w="2126" w:type="dxa"/>
            <w:shd w:val="clear" w:color="auto" w:fill="auto"/>
          </w:tcPr>
          <w:p w:rsidR="001C5581" w:rsidRPr="00784BB4" w:rsidRDefault="001C5581" w:rsidP="001C5581">
            <w:pPr>
              <w:spacing w:before="120" w:after="200"/>
              <w:jc w:val="center"/>
              <w:rPr>
                <w:b/>
                <w:sz w:val="18"/>
                <w:szCs w:val="18"/>
              </w:rPr>
            </w:pPr>
            <w:r w:rsidRPr="00784BB4">
              <w:rPr>
                <w:b/>
                <w:sz w:val="18"/>
                <w:szCs w:val="18"/>
              </w:rPr>
              <w:t>ТОВ «ІНТЕРПАЙП УКРАЇНА»</w:t>
            </w:r>
          </w:p>
        </w:tc>
        <w:tc>
          <w:tcPr>
            <w:tcW w:w="2126" w:type="dxa"/>
            <w:shd w:val="clear" w:color="auto" w:fill="auto"/>
          </w:tcPr>
          <w:p w:rsidR="001C5581" w:rsidRPr="00784BB4" w:rsidRDefault="001C5581" w:rsidP="001C5581">
            <w:pPr>
              <w:spacing w:before="120" w:after="200"/>
              <w:jc w:val="center"/>
              <w:rPr>
                <w:b/>
                <w:sz w:val="18"/>
                <w:szCs w:val="18"/>
              </w:rPr>
            </w:pPr>
            <w:r w:rsidRPr="00784BB4">
              <w:rPr>
                <w:b/>
                <w:sz w:val="18"/>
              </w:rPr>
              <w:t>ТОВ «ІНТЕРПАЙП МЕНЕДЖМЕНТ»</w:t>
            </w:r>
          </w:p>
        </w:tc>
        <w:tc>
          <w:tcPr>
            <w:tcW w:w="2126" w:type="dxa"/>
            <w:shd w:val="clear" w:color="auto" w:fill="auto"/>
          </w:tcPr>
          <w:p w:rsidR="001C5581" w:rsidRPr="00784BB4" w:rsidRDefault="001C5581" w:rsidP="001C5581">
            <w:pPr>
              <w:spacing w:before="120" w:after="200"/>
              <w:jc w:val="center"/>
              <w:rPr>
                <w:b/>
                <w:sz w:val="18"/>
                <w:szCs w:val="18"/>
              </w:rPr>
            </w:pPr>
            <w:r w:rsidRPr="00784BB4">
              <w:rPr>
                <w:b/>
                <w:sz w:val="18"/>
                <w:szCs w:val="18"/>
              </w:rPr>
              <w:t>Функціональні обов</w:t>
            </w:r>
            <w:r w:rsidRPr="00784BB4">
              <w:rPr>
                <w:b/>
                <w:sz w:val="18"/>
                <w:szCs w:val="18"/>
                <w:lang w:val="ru-RU"/>
              </w:rPr>
              <w:t>’</w:t>
            </w:r>
            <w:r w:rsidRPr="00784BB4">
              <w:rPr>
                <w:b/>
                <w:sz w:val="18"/>
                <w:szCs w:val="18"/>
              </w:rPr>
              <w:t xml:space="preserve">язки в                        </w:t>
            </w:r>
            <w:r w:rsidRPr="00784BB4">
              <w:rPr>
                <w:b/>
                <w:sz w:val="18"/>
              </w:rPr>
              <w:t>ТОВ «ІНТЕРПАЙП МЕНЕДЖМЕНТ»</w:t>
            </w:r>
          </w:p>
        </w:tc>
      </w:tr>
      <w:tr w:rsidR="00784BB4" w:rsidRPr="00784BB4" w:rsidTr="001C5581">
        <w:trPr>
          <w:trHeight w:val="161"/>
        </w:trPr>
        <w:tc>
          <w:tcPr>
            <w:tcW w:w="425" w:type="dxa"/>
            <w:shd w:val="clear" w:color="auto" w:fill="auto"/>
          </w:tcPr>
          <w:p w:rsidR="00742410" w:rsidRPr="00784BB4" w:rsidRDefault="00742410" w:rsidP="00742410">
            <w:pPr>
              <w:jc w:val="center"/>
              <w:rPr>
                <w:b/>
                <w:sz w:val="18"/>
                <w:szCs w:val="18"/>
              </w:rPr>
            </w:pPr>
            <w:r w:rsidRPr="00784BB4">
              <w:rPr>
                <w:b/>
                <w:sz w:val="18"/>
                <w:szCs w:val="18"/>
              </w:rPr>
              <w:t>1</w:t>
            </w:r>
          </w:p>
        </w:tc>
        <w:tc>
          <w:tcPr>
            <w:tcW w:w="1418" w:type="dxa"/>
            <w:shd w:val="clear" w:color="auto" w:fill="auto"/>
          </w:tcPr>
          <w:p w:rsidR="00742410" w:rsidRPr="00784BB4" w:rsidRDefault="00742410" w:rsidP="00742410">
            <w:pPr>
              <w:jc w:val="center"/>
              <w:rPr>
                <w:b/>
                <w:sz w:val="18"/>
                <w:szCs w:val="18"/>
              </w:rPr>
            </w:pPr>
            <w:r w:rsidRPr="00784BB4">
              <w:rPr>
                <w:b/>
                <w:sz w:val="18"/>
                <w:szCs w:val="18"/>
              </w:rPr>
              <w:t>2</w:t>
            </w:r>
          </w:p>
        </w:tc>
        <w:tc>
          <w:tcPr>
            <w:tcW w:w="2126" w:type="dxa"/>
            <w:shd w:val="clear" w:color="auto" w:fill="auto"/>
          </w:tcPr>
          <w:p w:rsidR="00742410" w:rsidRPr="00784BB4" w:rsidRDefault="00742410" w:rsidP="00742410">
            <w:pPr>
              <w:jc w:val="center"/>
              <w:rPr>
                <w:b/>
                <w:sz w:val="18"/>
                <w:szCs w:val="18"/>
              </w:rPr>
            </w:pPr>
            <w:r w:rsidRPr="00784BB4">
              <w:rPr>
                <w:b/>
                <w:sz w:val="18"/>
                <w:szCs w:val="18"/>
              </w:rPr>
              <w:t>3</w:t>
            </w:r>
          </w:p>
        </w:tc>
        <w:tc>
          <w:tcPr>
            <w:tcW w:w="2126" w:type="dxa"/>
            <w:shd w:val="clear" w:color="auto" w:fill="auto"/>
          </w:tcPr>
          <w:p w:rsidR="00742410" w:rsidRPr="00784BB4" w:rsidRDefault="00742410" w:rsidP="00742410">
            <w:pPr>
              <w:jc w:val="center"/>
              <w:rPr>
                <w:b/>
                <w:sz w:val="18"/>
              </w:rPr>
            </w:pPr>
            <w:r w:rsidRPr="00784BB4">
              <w:rPr>
                <w:b/>
                <w:sz w:val="18"/>
              </w:rPr>
              <w:t>4</w:t>
            </w:r>
          </w:p>
        </w:tc>
        <w:tc>
          <w:tcPr>
            <w:tcW w:w="2126" w:type="dxa"/>
            <w:shd w:val="clear" w:color="auto" w:fill="auto"/>
          </w:tcPr>
          <w:p w:rsidR="00742410" w:rsidRPr="00784BB4" w:rsidRDefault="00742410" w:rsidP="00742410">
            <w:pPr>
              <w:jc w:val="center"/>
              <w:rPr>
                <w:b/>
                <w:sz w:val="18"/>
                <w:szCs w:val="18"/>
              </w:rPr>
            </w:pPr>
            <w:r w:rsidRPr="00784BB4">
              <w:rPr>
                <w:b/>
                <w:sz w:val="18"/>
                <w:szCs w:val="18"/>
              </w:rPr>
              <w:t>5</w:t>
            </w:r>
          </w:p>
        </w:tc>
      </w:tr>
      <w:tr w:rsidR="00784BB4" w:rsidRPr="00784BB4" w:rsidTr="001C5581">
        <w:trPr>
          <w:trHeight w:val="30"/>
        </w:trPr>
        <w:tc>
          <w:tcPr>
            <w:tcW w:w="425" w:type="dxa"/>
            <w:shd w:val="clear" w:color="auto" w:fill="auto"/>
          </w:tcPr>
          <w:p w:rsidR="001C5581" w:rsidRPr="00784BB4" w:rsidRDefault="001C5581" w:rsidP="001C5581">
            <w:pPr>
              <w:jc w:val="center"/>
              <w:rPr>
                <w:sz w:val="18"/>
                <w:szCs w:val="18"/>
              </w:rPr>
            </w:pPr>
            <w:r w:rsidRPr="00784BB4">
              <w:rPr>
                <w:sz w:val="18"/>
                <w:szCs w:val="18"/>
              </w:rPr>
              <w:t>1</w:t>
            </w:r>
          </w:p>
        </w:tc>
        <w:tc>
          <w:tcPr>
            <w:tcW w:w="1418" w:type="dxa"/>
            <w:shd w:val="clear" w:color="auto" w:fill="auto"/>
          </w:tcPr>
          <w:p w:rsidR="008C622C" w:rsidRPr="00784BB4" w:rsidRDefault="008C622C" w:rsidP="001C5581">
            <w:pPr>
              <w:jc w:val="center"/>
              <w:rPr>
                <w:sz w:val="18"/>
                <w:szCs w:val="18"/>
              </w:rPr>
            </w:pPr>
          </w:p>
          <w:p w:rsidR="001C5581" w:rsidRPr="00784BB4" w:rsidRDefault="008C622C" w:rsidP="001C5581">
            <w:pPr>
              <w:jc w:val="center"/>
              <w:rPr>
                <w:sz w:val="18"/>
                <w:szCs w:val="18"/>
              </w:rPr>
            </w:pPr>
            <w:r w:rsidRPr="00784BB4">
              <w:rPr>
                <w:sz w:val="18"/>
                <w:szCs w:val="18"/>
              </w:rPr>
              <w:t>Особа 17</w:t>
            </w:r>
          </w:p>
        </w:tc>
        <w:tc>
          <w:tcPr>
            <w:tcW w:w="2126" w:type="dxa"/>
            <w:shd w:val="clear" w:color="auto" w:fill="auto"/>
          </w:tcPr>
          <w:p w:rsidR="001C5581" w:rsidRPr="00784BB4" w:rsidRDefault="001C5581" w:rsidP="001C5581">
            <w:pPr>
              <w:jc w:val="center"/>
              <w:rPr>
                <w:sz w:val="18"/>
                <w:szCs w:val="18"/>
              </w:rPr>
            </w:pPr>
            <w:r w:rsidRPr="00784BB4">
              <w:rPr>
                <w:sz w:val="18"/>
                <w:szCs w:val="18"/>
              </w:rPr>
              <w:t>з 21.05.2015 по 03.06.2019 – інженер (основне місце роботи)</w:t>
            </w:r>
          </w:p>
        </w:tc>
        <w:tc>
          <w:tcPr>
            <w:tcW w:w="2126" w:type="dxa"/>
            <w:shd w:val="clear" w:color="auto" w:fill="auto"/>
          </w:tcPr>
          <w:p w:rsidR="001C5581" w:rsidRPr="00784BB4" w:rsidRDefault="001C5581" w:rsidP="001C5581">
            <w:pPr>
              <w:jc w:val="center"/>
              <w:rPr>
                <w:sz w:val="18"/>
                <w:szCs w:val="18"/>
              </w:rPr>
            </w:pPr>
            <w:r w:rsidRPr="00784BB4">
              <w:rPr>
                <w:sz w:val="18"/>
                <w:szCs w:val="18"/>
              </w:rPr>
              <w:t>з 21.05.2015 по 20.03.2020 – інженер (сумісництво)</w:t>
            </w:r>
          </w:p>
        </w:tc>
        <w:tc>
          <w:tcPr>
            <w:tcW w:w="2126" w:type="dxa"/>
            <w:shd w:val="clear" w:color="auto" w:fill="auto"/>
          </w:tcPr>
          <w:p w:rsidR="001C5581" w:rsidRPr="00784BB4" w:rsidRDefault="001C5581" w:rsidP="001C5581">
            <w:pPr>
              <w:jc w:val="center"/>
              <w:rPr>
                <w:sz w:val="18"/>
                <w:szCs w:val="18"/>
              </w:rPr>
            </w:pPr>
            <w:r w:rsidRPr="00784BB4">
              <w:rPr>
                <w:sz w:val="18"/>
                <w:szCs w:val="18"/>
              </w:rPr>
              <w:t>Здійснення забезпеч</w:t>
            </w:r>
            <w:r w:rsidR="00742410" w:rsidRPr="00784BB4">
              <w:rPr>
                <w:sz w:val="18"/>
                <w:szCs w:val="18"/>
              </w:rPr>
              <w:t>ення оргтехнікою структурних підрозділів</w:t>
            </w:r>
            <w:r w:rsidRPr="00784BB4">
              <w:rPr>
                <w:sz w:val="18"/>
                <w:szCs w:val="18"/>
              </w:rPr>
              <w:t xml:space="preserve"> підприємства</w:t>
            </w:r>
          </w:p>
          <w:p w:rsidR="001C5581" w:rsidRPr="00784BB4" w:rsidRDefault="001C5581" w:rsidP="001C5581">
            <w:pPr>
              <w:jc w:val="center"/>
              <w:rPr>
                <w:sz w:val="18"/>
                <w:szCs w:val="18"/>
              </w:rPr>
            </w:pPr>
          </w:p>
        </w:tc>
      </w:tr>
      <w:tr w:rsidR="00784BB4" w:rsidRPr="00784BB4" w:rsidTr="001C5581">
        <w:trPr>
          <w:trHeight w:val="30"/>
        </w:trPr>
        <w:tc>
          <w:tcPr>
            <w:tcW w:w="425" w:type="dxa"/>
            <w:shd w:val="clear" w:color="auto" w:fill="auto"/>
          </w:tcPr>
          <w:p w:rsidR="001C5581" w:rsidRPr="00784BB4" w:rsidRDefault="001C5581" w:rsidP="001C5581">
            <w:pPr>
              <w:jc w:val="center"/>
              <w:rPr>
                <w:sz w:val="18"/>
                <w:szCs w:val="18"/>
              </w:rPr>
            </w:pPr>
            <w:r w:rsidRPr="00784BB4">
              <w:rPr>
                <w:sz w:val="18"/>
                <w:szCs w:val="18"/>
              </w:rPr>
              <w:t>2</w:t>
            </w:r>
          </w:p>
        </w:tc>
        <w:tc>
          <w:tcPr>
            <w:tcW w:w="1418" w:type="dxa"/>
            <w:shd w:val="clear" w:color="auto" w:fill="auto"/>
          </w:tcPr>
          <w:p w:rsidR="008C622C" w:rsidRPr="00784BB4" w:rsidRDefault="008C622C" w:rsidP="001C5581">
            <w:pPr>
              <w:jc w:val="center"/>
              <w:rPr>
                <w:sz w:val="18"/>
                <w:szCs w:val="18"/>
              </w:rPr>
            </w:pPr>
          </w:p>
          <w:p w:rsidR="001C5581" w:rsidRPr="00784BB4" w:rsidRDefault="008C622C" w:rsidP="001C5581">
            <w:pPr>
              <w:jc w:val="center"/>
              <w:rPr>
                <w:sz w:val="18"/>
                <w:szCs w:val="18"/>
              </w:rPr>
            </w:pPr>
            <w:r w:rsidRPr="00784BB4">
              <w:rPr>
                <w:sz w:val="18"/>
                <w:szCs w:val="18"/>
              </w:rPr>
              <w:t>Особа 18</w:t>
            </w:r>
          </w:p>
        </w:tc>
        <w:tc>
          <w:tcPr>
            <w:tcW w:w="2126" w:type="dxa"/>
            <w:shd w:val="clear" w:color="auto" w:fill="auto"/>
          </w:tcPr>
          <w:p w:rsidR="001C5581" w:rsidRPr="00784BB4" w:rsidRDefault="001C5581" w:rsidP="001C5581">
            <w:pPr>
              <w:jc w:val="center"/>
              <w:rPr>
                <w:sz w:val="18"/>
                <w:szCs w:val="18"/>
              </w:rPr>
            </w:pPr>
            <w:r w:rsidRPr="00784BB4">
              <w:rPr>
                <w:sz w:val="18"/>
                <w:szCs w:val="18"/>
              </w:rPr>
              <w:t>з 13.10.2016 по 30.03.2018 – начальник управління (основне місце роботи)</w:t>
            </w:r>
          </w:p>
        </w:tc>
        <w:tc>
          <w:tcPr>
            <w:tcW w:w="2126" w:type="dxa"/>
            <w:shd w:val="clear" w:color="auto" w:fill="auto"/>
          </w:tcPr>
          <w:p w:rsidR="001C5581" w:rsidRPr="00784BB4" w:rsidRDefault="001C5581" w:rsidP="001C5581">
            <w:pPr>
              <w:jc w:val="center"/>
              <w:rPr>
                <w:sz w:val="18"/>
                <w:szCs w:val="18"/>
              </w:rPr>
            </w:pPr>
            <w:r w:rsidRPr="00784BB4">
              <w:rPr>
                <w:sz w:val="18"/>
                <w:szCs w:val="18"/>
              </w:rPr>
              <w:t>З 28.04.2017 по 15.03.2018 – провідний фахівець (сумісництво)</w:t>
            </w:r>
          </w:p>
        </w:tc>
        <w:tc>
          <w:tcPr>
            <w:tcW w:w="2126" w:type="dxa"/>
            <w:shd w:val="clear" w:color="auto" w:fill="auto"/>
          </w:tcPr>
          <w:p w:rsidR="001C5581" w:rsidRPr="00784BB4" w:rsidRDefault="001C5581" w:rsidP="001C5581">
            <w:pPr>
              <w:jc w:val="center"/>
              <w:rPr>
                <w:sz w:val="18"/>
                <w:szCs w:val="18"/>
              </w:rPr>
            </w:pPr>
            <w:r w:rsidRPr="00784BB4">
              <w:rPr>
                <w:sz w:val="18"/>
                <w:szCs w:val="18"/>
              </w:rPr>
              <w:t>Здійснення актуалізації організаційно-функціональних структур, а також розробки, аналізу, формування та внесення змін до штатного розпису та складання звітності</w:t>
            </w:r>
          </w:p>
        </w:tc>
      </w:tr>
      <w:tr w:rsidR="00784BB4" w:rsidRPr="00784BB4" w:rsidTr="001C5581">
        <w:trPr>
          <w:trHeight w:val="30"/>
        </w:trPr>
        <w:tc>
          <w:tcPr>
            <w:tcW w:w="425" w:type="dxa"/>
            <w:shd w:val="clear" w:color="auto" w:fill="auto"/>
          </w:tcPr>
          <w:p w:rsidR="001C5581" w:rsidRPr="00784BB4" w:rsidRDefault="001C5581" w:rsidP="001C5581">
            <w:pPr>
              <w:jc w:val="center"/>
              <w:rPr>
                <w:sz w:val="18"/>
                <w:szCs w:val="18"/>
              </w:rPr>
            </w:pPr>
            <w:r w:rsidRPr="00784BB4">
              <w:rPr>
                <w:sz w:val="18"/>
                <w:szCs w:val="18"/>
              </w:rPr>
              <w:t>3</w:t>
            </w:r>
          </w:p>
        </w:tc>
        <w:tc>
          <w:tcPr>
            <w:tcW w:w="1418" w:type="dxa"/>
            <w:shd w:val="clear" w:color="auto" w:fill="auto"/>
          </w:tcPr>
          <w:p w:rsidR="002872A2" w:rsidRPr="00784BB4" w:rsidRDefault="002872A2" w:rsidP="001C5581">
            <w:pPr>
              <w:jc w:val="center"/>
              <w:rPr>
                <w:sz w:val="18"/>
                <w:szCs w:val="18"/>
              </w:rPr>
            </w:pPr>
          </w:p>
          <w:p w:rsidR="001C5581" w:rsidRPr="00784BB4" w:rsidRDefault="002872A2" w:rsidP="001C5581">
            <w:pPr>
              <w:jc w:val="center"/>
              <w:rPr>
                <w:sz w:val="18"/>
                <w:szCs w:val="18"/>
              </w:rPr>
            </w:pPr>
            <w:r w:rsidRPr="00784BB4">
              <w:rPr>
                <w:sz w:val="18"/>
                <w:szCs w:val="18"/>
              </w:rPr>
              <w:t>Особа 19</w:t>
            </w:r>
          </w:p>
        </w:tc>
        <w:tc>
          <w:tcPr>
            <w:tcW w:w="2126" w:type="dxa"/>
            <w:shd w:val="clear" w:color="auto" w:fill="auto"/>
          </w:tcPr>
          <w:p w:rsidR="001C5581" w:rsidRPr="00784BB4" w:rsidRDefault="001C5581" w:rsidP="001C5581">
            <w:pPr>
              <w:jc w:val="center"/>
              <w:rPr>
                <w:sz w:val="18"/>
                <w:szCs w:val="18"/>
              </w:rPr>
            </w:pPr>
            <w:r w:rsidRPr="00784BB4">
              <w:rPr>
                <w:sz w:val="18"/>
                <w:szCs w:val="18"/>
              </w:rPr>
              <w:t>з 29.05.2017 по 03.06.2019 – директор з персоналу (основне місце роботи)</w:t>
            </w:r>
          </w:p>
        </w:tc>
        <w:tc>
          <w:tcPr>
            <w:tcW w:w="2126" w:type="dxa"/>
            <w:shd w:val="clear" w:color="auto" w:fill="auto"/>
          </w:tcPr>
          <w:p w:rsidR="001C5581" w:rsidRPr="00784BB4" w:rsidRDefault="001C5581" w:rsidP="001C5581">
            <w:pPr>
              <w:jc w:val="center"/>
              <w:rPr>
                <w:sz w:val="18"/>
                <w:szCs w:val="18"/>
              </w:rPr>
            </w:pPr>
            <w:r w:rsidRPr="00784BB4">
              <w:rPr>
                <w:sz w:val="18"/>
                <w:szCs w:val="18"/>
              </w:rPr>
              <w:t>з 29.05.2017 по 28.12.2019 – заступник директора з персоналу (сумісництво)</w:t>
            </w:r>
          </w:p>
        </w:tc>
        <w:tc>
          <w:tcPr>
            <w:tcW w:w="2126" w:type="dxa"/>
            <w:shd w:val="clear" w:color="auto" w:fill="auto"/>
          </w:tcPr>
          <w:p w:rsidR="001C5581" w:rsidRPr="00784BB4" w:rsidRDefault="001C5581" w:rsidP="001C5581">
            <w:pPr>
              <w:jc w:val="center"/>
              <w:rPr>
                <w:sz w:val="18"/>
                <w:szCs w:val="18"/>
              </w:rPr>
            </w:pPr>
            <w:r w:rsidRPr="00784BB4">
              <w:rPr>
                <w:sz w:val="18"/>
                <w:szCs w:val="18"/>
              </w:rPr>
              <w:t>Забезпечення найму персоналу, організаційний розвиток та дотримання трудового законодавства</w:t>
            </w:r>
          </w:p>
        </w:tc>
      </w:tr>
    </w:tbl>
    <w:p w:rsidR="00742410" w:rsidRPr="00784BB4" w:rsidRDefault="00742410">
      <w:r w:rsidRPr="00784BB4">
        <w:br w:type="page"/>
      </w:r>
    </w:p>
    <w:tbl>
      <w:tblPr>
        <w:tblW w:w="8221"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1418"/>
        <w:gridCol w:w="2126"/>
        <w:gridCol w:w="2126"/>
        <w:gridCol w:w="2126"/>
      </w:tblGrid>
      <w:tr w:rsidR="00784BB4" w:rsidRPr="00784BB4" w:rsidTr="001C5581">
        <w:trPr>
          <w:trHeight w:val="30"/>
        </w:trPr>
        <w:tc>
          <w:tcPr>
            <w:tcW w:w="425" w:type="dxa"/>
            <w:shd w:val="clear" w:color="auto" w:fill="auto"/>
          </w:tcPr>
          <w:p w:rsidR="00742410" w:rsidRPr="00784BB4" w:rsidRDefault="00742410" w:rsidP="00742410">
            <w:pPr>
              <w:jc w:val="center"/>
              <w:rPr>
                <w:b/>
                <w:sz w:val="18"/>
                <w:szCs w:val="18"/>
              </w:rPr>
            </w:pPr>
            <w:r w:rsidRPr="00784BB4">
              <w:rPr>
                <w:b/>
                <w:sz w:val="18"/>
                <w:szCs w:val="18"/>
              </w:rPr>
              <w:lastRenderedPageBreak/>
              <w:t>1</w:t>
            </w:r>
          </w:p>
        </w:tc>
        <w:tc>
          <w:tcPr>
            <w:tcW w:w="1418" w:type="dxa"/>
            <w:shd w:val="clear" w:color="auto" w:fill="auto"/>
          </w:tcPr>
          <w:p w:rsidR="00742410" w:rsidRPr="00784BB4" w:rsidRDefault="00742410" w:rsidP="00742410">
            <w:pPr>
              <w:jc w:val="center"/>
              <w:rPr>
                <w:b/>
                <w:sz w:val="18"/>
                <w:szCs w:val="18"/>
              </w:rPr>
            </w:pPr>
            <w:r w:rsidRPr="00784BB4">
              <w:rPr>
                <w:b/>
                <w:sz w:val="18"/>
                <w:szCs w:val="18"/>
              </w:rPr>
              <w:t>2</w:t>
            </w:r>
          </w:p>
        </w:tc>
        <w:tc>
          <w:tcPr>
            <w:tcW w:w="2126" w:type="dxa"/>
            <w:shd w:val="clear" w:color="auto" w:fill="auto"/>
          </w:tcPr>
          <w:p w:rsidR="00742410" w:rsidRPr="00784BB4" w:rsidRDefault="00742410" w:rsidP="00742410">
            <w:pPr>
              <w:jc w:val="center"/>
              <w:rPr>
                <w:b/>
                <w:sz w:val="18"/>
                <w:szCs w:val="18"/>
              </w:rPr>
            </w:pPr>
            <w:r w:rsidRPr="00784BB4">
              <w:rPr>
                <w:b/>
                <w:sz w:val="18"/>
                <w:szCs w:val="18"/>
              </w:rPr>
              <w:t>3</w:t>
            </w:r>
          </w:p>
        </w:tc>
        <w:tc>
          <w:tcPr>
            <w:tcW w:w="2126" w:type="dxa"/>
            <w:shd w:val="clear" w:color="auto" w:fill="auto"/>
          </w:tcPr>
          <w:p w:rsidR="00742410" w:rsidRPr="00784BB4" w:rsidRDefault="00742410" w:rsidP="00742410">
            <w:pPr>
              <w:jc w:val="center"/>
              <w:rPr>
                <w:b/>
                <w:sz w:val="18"/>
              </w:rPr>
            </w:pPr>
            <w:r w:rsidRPr="00784BB4">
              <w:rPr>
                <w:b/>
                <w:sz w:val="18"/>
              </w:rPr>
              <w:t>4</w:t>
            </w:r>
          </w:p>
        </w:tc>
        <w:tc>
          <w:tcPr>
            <w:tcW w:w="2126" w:type="dxa"/>
            <w:shd w:val="clear" w:color="auto" w:fill="auto"/>
          </w:tcPr>
          <w:p w:rsidR="00742410" w:rsidRPr="00784BB4" w:rsidRDefault="00742410" w:rsidP="00742410">
            <w:pPr>
              <w:jc w:val="center"/>
              <w:rPr>
                <w:b/>
                <w:sz w:val="18"/>
                <w:szCs w:val="18"/>
              </w:rPr>
            </w:pPr>
            <w:r w:rsidRPr="00784BB4">
              <w:rPr>
                <w:b/>
                <w:sz w:val="18"/>
                <w:szCs w:val="18"/>
              </w:rPr>
              <w:t>5</w:t>
            </w:r>
          </w:p>
        </w:tc>
      </w:tr>
      <w:tr w:rsidR="00784BB4" w:rsidRPr="00784BB4" w:rsidTr="001C5581">
        <w:trPr>
          <w:trHeight w:val="921"/>
        </w:trPr>
        <w:tc>
          <w:tcPr>
            <w:tcW w:w="425" w:type="dxa"/>
            <w:tcBorders>
              <w:bottom w:val="single" w:sz="4" w:space="0" w:color="auto"/>
            </w:tcBorders>
            <w:shd w:val="clear" w:color="auto" w:fill="auto"/>
          </w:tcPr>
          <w:p w:rsidR="001C5581" w:rsidRPr="00784BB4" w:rsidRDefault="001C5581" w:rsidP="001C5581">
            <w:pPr>
              <w:jc w:val="center"/>
              <w:rPr>
                <w:sz w:val="18"/>
                <w:szCs w:val="18"/>
              </w:rPr>
            </w:pPr>
            <w:r w:rsidRPr="00784BB4">
              <w:rPr>
                <w:sz w:val="18"/>
                <w:szCs w:val="18"/>
              </w:rPr>
              <w:t>4</w:t>
            </w:r>
          </w:p>
          <w:p w:rsidR="001C5581" w:rsidRPr="00784BB4" w:rsidRDefault="001C5581" w:rsidP="001C5581">
            <w:pPr>
              <w:spacing w:before="120"/>
              <w:rPr>
                <w:sz w:val="18"/>
                <w:szCs w:val="18"/>
              </w:rPr>
            </w:pPr>
          </w:p>
        </w:tc>
        <w:tc>
          <w:tcPr>
            <w:tcW w:w="1418" w:type="dxa"/>
            <w:shd w:val="clear" w:color="auto" w:fill="auto"/>
          </w:tcPr>
          <w:p w:rsidR="002872A2" w:rsidRPr="00784BB4" w:rsidRDefault="002872A2" w:rsidP="001C5581">
            <w:pPr>
              <w:jc w:val="center"/>
              <w:rPr>
                <w:sz w:val="18"/>
                <w:szCs w:val="18"/>
              </w:rPr>
            </w:pPr>
          </w:p>
          <w:p w:rsidR="001C5581" w:rsidRPr="00784BB4" w:rsidRDefault="002872A2" w:rsidP="001C5581">
            <w:pPr>
              <w:jc w:val="center"/>
              <w:rPr>
                <w:sz w:val="18"/>
                <w:szCs w:val="18"/>
              </w:rPr>
            </w:pPr>
            <w:r w:rsidRPr="00784BB4">
              <w:rPr>
                <w:sz w:val="18"/>
                <w:szCs w:val="18"/>
              </w:rPr>
              <w:t>Особа 20</w:t>
            </w:r>
          </w:p>
        </w:tc>
        <w:tc>
          <w:tcPr>
            <w:tcW w:w="2126" w:type="dxa"/>
            <w:shd w:val="clear" w:color="auto" w:fill="auto"/>
          </w:tcPr>
          <w:p w:rsidR="001C5581" w:rsidRPr="00784BB4" w:rsidRDefault="001C5581" w:rsidP="001C5581">
            <w:pPr>
              <w:jc w:val="center"/>
              <w:rPr>
                <w:sz w:val="18"/>
                <w:szCs w:val="18"/>
              </w:rPr>
            </w:pPr>
            <w:r w:rsidRPr="00784BB4">
              <w:rPr>
                <w:sz w:val="18"/>
                <w:szCs w:val="18"/>
              </w:rPr>
              <w:t>з 27.03.2018 по 03.06.2019 – провідний бухгалтер (зовнішнє суміщення)</w:t>
            </w:r>
          </w:p>
        </w:tc>
        <w:tc>
          <w:tcPr>
            <w:tcW w:w="2126" w:type="dxa"/>
            <w:shd w:val="clear" w:color="auto" w:fill="auto"/>
          </w:tcPr>
          <w:p w:rsidR="001C5581" w:rsidRPr="00784BB4" w:rsidRDefault="001C5581" w:rsidP="001C5581">
            <w:pPr>
              <w:jc w:val="center"/>
              <w:rPr>
                <w:sz w:val="18"/>
                <w:szCs w:val="18"/>
              </w:rPr>
            </w:pPr>
            <w:r w:rsidRPr="00784BB4">
              <w:rPr>
                <w:sz w:val="18"/>
                <w:szCs w:val="18"/>
              </w:rPr>
              <w:t>з 12.01.2017 по 31.07.2020 – бухгалтер (основне місце роботи)</w:t>
            </w:r>
          </w:p>
        </w:tc>
        <w:tc>
          <w:tcPr>
            <w:tcW w:w="2126" w:type="dxa"/>
            <w:shd w:val="clear" w:color="auto" w:fill="auto"/>
          </w:tcPr>
          <w:p w:rsidR="001C5581" w:rsidRPr="00784BB4" w:rsidRDefault="001C5581" w:rsidP="001C5581">
            <w:pPr>
              <w:jc w:val="center"/>
              <w:rPr>
                <w:sz w:val="18"/>
                <w:szCs w:val="18"/>
              </w:rPr>
            </w:pPr>
            <w:r w:rsidRPr="00784BB4">
              <w:rPr>
                <w:sz w:val="18"/>
                <w:szCs w:val="18"/>
              </w:rPr>
              <w:t>Здійснення бухгалтерського обліку</w:t>
            </w:r>
          </w:p>
          <w:p w:rsidR="001C5581" w:rsidRPr="00784BB4" w:rsidRDefault="001C5581" w:rsidP="001C5581">
            <w:pPr>
              <w:rPr>
                <w:sz w:val="18"/>
                <w:szCs w:val="18"/>
              </w:rPr>
            </w:pPr>
          </w:p>
        </w:tc>
      </w:tr>
      <w:tr w:rsidR="00784BB4" w:rsidRPr="00784BB4" w:rsidTr="001C5581">
        <w:trPr>
          <w:trHeight w:val="1338"/>
        </w:trPr>
        <w:tc>
          <w:tcPr>
            <w:tcW w:w="425" w:type="dxa"/>
            <w:shd w:val="clear" w:color="auto" w:fill="auto"/>
          </w:tcPr>
          <w:p w:rsidR="001C5581" w:rsidRPr="00784BB4" w:rsidRDefault="001C5581" w:rsidP="001C5581">
            <w:pPr>
              <w:jc w:val="center"/>
              <w:rPr>
                <w:sz w:val="18"/>
                <w:szCs w:val="18"/>
              </w:rPr>
            </w:pPr>
            <w:r w:rsidRPr="00784BB4">
              <w:rPr>
                <w:sz w:val="18"/>
                <w:szCs w:val="18"/>
              </w:rPr>
              <w:t>5</w:t>
            </w:r>
          </w:p>
        </w:tc>
        <w:tc>
          <w:tcPr>
            <w:tcW w:w="1418" w:type="dxa"/>
            <w:shd w:val="clear" w:color="auto" w:fill="auto"/>
          </w:tcPr>
          <w:p w:rsidR="002872A2" w:rsidRPr="00784BB4" w:rsidRDefault="002872A2" w:rsidP="001C5581">
            <w:pPr>
              <w:jc w:val="center"/>
              <w:rPr>
                <w:sz w:val="18"/>
                <w:szCs w:val="18"/>
              </w:rPr>
            </w:pPr>
          </w:p>
          <w:p w:rsidR="001C5581" w:rsidRPr="00784BB4" w:rsidRDefault="002872A2" w:rsidP="001C5581">
            <w:pPr>
              <w:jc w:val="center"/>
              <w:rPr>
                <w:sz w:val="18"/>
                <w:szCs w:val="18"/>
              </w:rPr>
            </w:pPr>
            <w:r w:rsidRPr="00784BB4">
              <w:rPr>
                <w:sz w:val="18"/>
                <w:szCs w:val="18"/>
              </w:rPr>
              <w:t>Особа 21</w:t>
            </w:r>
          </w:p>
        </w:tc>
        <w:tc>
          <w:tcPr>
            <w:tcW w:w="2126" w:type="dxa"/>
            <w:shd w:val="clear" w:color="auto" w:fill="auto"/>
          </w:tcPr>
          <w:p w:rsidR="001C5581" w:rsidRPr="00784BB4" w:rsidRDefault="001C5581" w:rsidP="001C5581">
            <w:pPr>
              <w:jc w:val="center"/>
              <w:rPr>
                <w:sz w:val="18"/>
                <w:szCs w:val="18"/>
              </w:rPr>
            </w:pPr>
            <w:r w:rsidRPr="00784BB4">
              <w:rPr>
                <w:sz w:val="18"/>
                <w:szCs w:val="18"/>
              </w:rPr>
              <w:t>з 10.08.2015 по 03.06.2019 – провідний фахівець (зовнішнє суміщення)</w:t>
            </w:r>
          </w:p>
        </w:tc>
        <w:tc>
          <w:tcPr>
            <w:tcW w:w="2126" w:type="dxa"/>
            <w:shd w:val="clear" w:color="auto" w:fill="auto"/>
          </w:tcPr>
          <w:p w:rsidR="001C5581" w:rsidRPr="00784BB4" w:rsidRDefault="001C5581" w:rsidP="001C5581">
            <w:pPr>
              <w:jc w:val="center"/>
              <w:rPr>
                <w:sz w:val="18"/>
                <w:szCs w:val="18"/>
              </w:rPr>
            </w:pPr>
            <w:r w:rsidRPr="00784BB4">
              <w:rPr>
                <w:sz w:val="18"/>
                <w:szCs w:val="18"/>
              </w:rPr>
              <w:t>з 01.09.2005 по 31.07.2020 – провідний фахівець (основне місце роботи)</w:t>
            </w:r>
          </w:p>
        </w:tc>
        <w:tc>
          <w:tcPr>
            <w:tcW w:w="2126" w:type="dxa"/>
            <w:shd w:val="clear" w:color="auto" w:fill="auto"/>
          </w:tcPr>
          <w:p w:rsidR="001C5581" w:rsidRPr="00784BB4" w:rsidRDefault="001C5581" w:rsidP="001C5581">
            <w:pPr>
              <w:jc w:val="center"/>
              <w:rPr>
                <w:sz w:val="18"/>
                <w:szCs w:val="18"/>
              </w:rPr>
            </w:pPr>
            <w:r w:rsidRPr="00784BB4">
              <w:rPr>
                <w:sz w:val="18"/>
                <w:szCs w:val="18"/>
              </w:rPr>
              <w:t>Здійснення обробки та обліку вхідної та вихідної кореспонденції, здійснення ведення діловодства</w:t>
            </w:r>
          </w:p>
        </w:tc>
      </w:tr>
      <w:tr w:rsidR="00784BB4" w:rsidRPr="00784BB4" w:rsidTr="001C5581">
        <w:trPr>
          <w:trHeight w:val="290"/>
        </w:trPr>
        <w:tc>
          <w:tcPr>
            <w:tcW w:w="425" w:type="dxa"/>
            <w:shd w:val="clear" w:color="auto" w:fill="auto"/>
          </w:tcPr>
          <w:p w:rsidR="001C5581" w:rsidRPr="00784BB4" w:rsidRDefault="001C5581" w:rsidP="001C5581">
            <w:pPr>
              <w:jc w:val="center"/>
              <w:rPr>
                <w:sz w:val="18"/>
                <w:szCs w:val="18"/>
              </w:rPr>
            </w:pPr>
            <w:r w:rsidRPr="00784BB4">
              <w:rPr>
                <w:sz w:val="18"/>
                <w:szCs w:val="18"/>
              </w:rPr>
              <w:t>6</w:t>
            </w:r>
          </w:p>
        </w:tc>
        <w:tc>
          <w:tcPr>
            <w:tcW w:w="1418" w:type="dxa"/>
            <w:shd w:val="clear" w:color="auto" w:fill="auto"/>
          </w:tcPr>
          <w:p w:rsidR="002872A2" w:rsidRPr="00784BB4" w:rsidRDefault="002872A2" w:rsidP="001C5581">
            <w:pPr>
              <w:jc w:val="center"/>
              <w:rPr>
                <w:sz w:val="18"/>
                <w:szCs w:val="18"/>
              </w:rPr>
            </w:pPr>
          </w:p>
          <w:p w:rsidR="001C5581" w:rsidRPr="00784BB4" w:rsidRDefault="002872A2" w:rsidP="001C5581">
            <w:pPr>
              <w:jc w:val="center"/>
              <w:rPr>
                <w:sz w:val="18"/>
                <w:szCs w:val="18"/>
              </w:rPr>
            </w:pPr>
            <w:r w:rsidRPr="00784BB4">
              <w:rPr>
                <w:sz w:val="18"/>
                <w:szCs w:val="18"/>
              </w:rPr>
              <w:t>Особа 2</w:t>
            </w:r>
          </w:p>
        </w:tc>
        <w:tc>
          <w:tcPr>
            <w:tcW w:w="2126" w:type="dxa"/>
            <w:shd w:val="clear" w:color="auto" w:fill="auto"/>
          </w:tcPr>
          <w:p w:rsidR="001C5581" w:rsidRPr="00784BB4" w:rsidRDefault="001C5581" w:rsidP="001C5581">
            <w:pPr>
              <w:jc w:val="center"/>
              <w:rPr>
                <w:sz w:val="18"/>
                <w:szCs w:val="18"/>
              </w:rPr>
            </w:pPr>
            <w:r w:rsidRPr="00784BB4">
              <w:rPr>
                <w:sz w:val="18"/>
                <w:szCs w:val="18"/>
              </w:rPr>
              <w:t>з 25.03.2016 по 03.06.2019 – директор з науково-дослідних робіт і технології процесів (основне місце роботи)</w:t>
            </w:r>
          </w:p>
        </w:tc>
        <w:tc>
          <w:tcPr>
            <w:tcW w:w="2126" w:type="dxa"/>
            <w:shd w:val="clear" w:color="auto" w:fill="auto"/>
          </w:tcPr>
          <w:p w:rsidR="001C5581" w:rsidRPr="00784BB4" w:rsidRDefault="001C5581" w:rsidP="001C5581">
            <w:pPr>
              <w:jc w:val="center"/>
              <w:rPr>
                <w:sz w:val="18"/>
                <w:szCs w:val="18"/>
              </w:rPr>
            </w:pPr>
            <w:r w:rsidRPr="00784BB4">
              <w:rPr>
                <w:sz w:val="18"/>
                <w:szCs w:val="18"/>
              </w:rPr>
              <w:t>з 25.03.2016 по 31.07.2020 – директор з науково-дослідних робіт і технології процесів (сумісництво)</w:t>
            </w:r>
          </w:p>
        </w:tc>
        <w:tc>
          <w:tcPr>
            <w:tcW w:w="2126" w:type="dxa"/>
            <w:shd w:val="clear" w:color="auto" w:fill="auto"/>
          </w:tcPr>
          <w:p w:rsidR="001C5581" w:rsidRPr="00784BB4" w:rsidRDefault="001C5581" w:rsidP="001C5581">
            <w:pPr>
              <w:jc w:val="center"/>
              <w:rPr>
                <w:sz w:val="18"/>
                <w:szCs w:val="18"/>
              </w:rPr>
            </w:pPr>
            <w:r w:rsidRPr="00784BB4">
              <w:rPr>
                <w:sz w:val="18"/>
                <w:szCs w:val="18"/>
              </w:rPr>
              <w:t>Забезпечення дослідження та аналіз процесів, а також керівництво діяльністю</w:t>
            </w:r>
            <w:r w:rsidR="00742410" w:rsidRPr="00784BB4">
              <w:rPr>
                <w:sz w:val="18"/>
                <w:szCs w:val="18"/>
              </w:rPr>
              <w:t>, пов’язаної</w:t>
            </w:r>
            <w:r w:rsidRPr="00784BB4">
              <w:rPr>
                <w:sz w:val="18"/>
                <w:szCs w:val="18"/>
              </w:rPr>
              <w:t xml:space="preserve"> з об’єктами Інтелектуальної власності</w:t>
            </w:r>
          </w:p>
        </w:tc>
      </w:tr>
      <w:tr w:rsidR="00784BB4" w:rsidRPr="00784BB4" w:rsidTr="001C5581">
        <w:trPr>
          <w:trHeight w:val="180"/>
        </w:trPr>
        <w:tc>
          <w:tcPr>
            <w:tcW w:w="425" w:type="dxa"/>
            <w:shd w:val="clear" w:color="auto" w:fill="auto"/>
          </w:tcPr>
          <w:p w:rsidR="001C5581" w:rsidRPr="00784BB4" w:rsidRDefault="001C5581" w:rsidP="001C5581">
            <w:pPr>
              <w:jc w:val="center"/>
              <w:rPr>
                <w:sz w:val="18"/>
                <w:szCs w:val="18"/>
              </w:rPr>
            </w:pPr>
            <w:r w:rsidRPr="00784BB4">
              <w:rPr>
                <w:sz w:val="18"/>
                <w:szCs w:val="18"/>
              </w:rPr>
              <w:t>7</w:t>
            </w:r>
          </w:p>
        </w:tc>
        <w:tc>
          <w:tcPr>
            <w:tcW w:w="1418" w:type="dxa"/>
            <w:shd w:val="clear" w:color="auto" w:fill="auto"/>
          </w:tcPr>
          <w:p w:rsidR="002872A2" w:rsidRPr="00784BB4" w:rsidRDefault="002872A2" w:rsidP="001C5581">
            <w:pPr>
              <w:jc w:val="center"/>
              <w:rPr>
                <w:sz w:val="18"/>
                <w:szCs w:val="18"/>
              </w:rPr>
            </w:pPr>
          </w:p>
          <w:p w:rsidR="001C5581" w:rsidRPr="00784BB4" w:rsidRDefault="002872A2" w:rsidP="001C5581">
            <w:pPr>
              <w:jc w:val="center"/>
              <w:rPr>
                <w:sz w:val="18"/>
                <w:szCs w:val="18"/>
              </w:rPr>
            </w:pPr>
            <w:r w:rsidRPr="00784BB4">
              <w:rPr>
                <w:sz w:val="18"/>
                <w:szCs w:val="18"/>
              </w:rPr>
              <w:t>Особа 10</w:t>
            </w:r>
          </w:p>
        </w:tc>
        <w:tc>
          <w:tcPr>
            <w:tcW w:w="2126" w:type="dxa"/>
            <w:shd w:val="clear" w:color="auto" w:fill="auto"/>
          </w:tcPr>
          <w:p w:rsidR="001C5581" w:rsidRPr="00784BB4" w:rsidRDefault="001C5581" w:rsidP="001C5581">
            <w:pPr>
              <w:jc w:val="center"/>
              <w:rPr>
                <w:sz w:val="18"/>
                <w:szCs w:val="18"/>
              </w:rPr>
            </w:pPr>
            <w:r w:rsidRPr="00784BB4">
              <w:rPr>
                <w:sz w:val="18"/>
                <w:szCs w:val="18"/>
              </w:rPr>
              <w:t>з 13.05.2011 по 03.06.2019 – начальник управління (основне місце роботи)</w:t>
            </w:r>
          </w:p>
        </w:tc>
        <w:tc>
          <w:tcPr>
            <w:tcW w:w="2126" w:type="dxa"/>
            <w:shd w:val="clear" w:color="auto" w:fill="auto"/>
          </w:tcPr>
          <w:p w:rsidR="001C5581" w:rsidRPr="00784BB4" w:rsidRDefault="001C5581" w:rsidP="001C5581">
            <w:pPr>
              <w:jc w:val="center"/>
              <w:rPr>
                <w:sz w:val="18"/>
                <w:szCs w:val="18"/>
              </w:rPr>
            </w:pPr>
            <w:r w:rsidRPr="00784BB4">
              <w:rPr>
                <w:sz w:val="18"/>
                <w:szCs w:val="18"/>
              </w:rPr>
              <w:t>з 03.02.2014 по 31.07.2020 –</w:t>
            </w:r>
            <w:r w:rsidR="00742410" w:rsidRPr="00784BB4">
              <w:rPr>
                <w:sz w:val="18"/>
                <w:szCs w:val="18"/>
              </w:rPr>
              <w:t xml:space="preserve"> </w:t>
            </w:r>
            <w:r w:rsidRPr="00784BB4">
              <w:rPr>
                <w:sz w:val="18"/>
                <w:szCs w:val="18"/>
              </w:rPr>
              <w:t>заступник директора з фінансів та економіки (сумісництво)</w:t>
            </w:r>
          </w:p>
        </w:tc>
        <w:tc>
          <w:tcPr>
            <w:tcW w:w="2126" w:type="dxa"/>
            <w:shd w:val="clear" w:color="auto" w:fill="auto"/>
          </w:tcPr>
          <w:p w:rsidR="001C5581" w:rsidRPr="00784BB4" w:rsidRDefault="001C5581" w:rsidP="001C5581">
            <w:pPr>
              <w:jc w:val="center"/>
              <w:rPr>
                <w:sz w:val="18"/>
                <w:szCs w:val="18"/>
              </w:rPr>
            </w:pPr>
            <w:r w:rsidRPr="00784BB4">
              <w:rPr>
                <w:sz w:val="18"/>
                <w:szCs w:val="18"/>
              </w:rPr>
              <w:t>Здійснення фінансового планування та контролю за виконанням планових показників</w:t>
            </w:r>
          </w:p>
        </w:tc>
      </w:tr>
      <w:tr w:rsidR="00784BB4" w:rsidRPr="00784BB4" w:rsidTr="001C5581">
        <w:trPr>
          <w:trHeight w:val="200"/>
        </w:trPr>
        <w:tc>
          <w:tcPr>
            <w:tcW w:w="425" w:type="dxa"/>
            <w:shd w:val="clear" w:color="auto" w:fill="auto"/>
          </w:tcPr>
          <w:p w:rsidR="001C5581" w:rsidRPr="00784BB4" w:rsidRDefault="001C5581" w:rsidP="001C5581">
            <w:pPr>
              <w:jc w:val="center"/>
              <w:rPr>
                <w:sz w:val="18"/>
                <w:szCs w:val="18"/>
              </w:rPr>
            </w:pPr>
            <w:r w:rsidRPr="00784BB4">
              <w:rPr>
                <w:sz w:val="18"/>
                <w:szCs w:val="18"/>
              </w:rPr>
              <w:t>8</w:t>
            </w:r>
          </w:p>
        </w:tc>
        <w:tc>
          <w:tcPr>
            <w:tcW w:w="1418" w:type="dxa"/>
            <w:shd w:val="clear" w:color="auto" w:fill="auto"/>
          </w:tcPr>
          <w:p w:rsidR="002872A2" w:rsidRPr="00784BB4" w:rsidRDefault="002872A2" w:rsidP="001C5581">
            <w:pPr>
              <w:jc w:val="center"/>
              <w:rPr>
                <w:sz w:val="18"/>
                <w:szCs w:val="18"/>
              </w:rPr>
            </w:pPr>
          </w:p>
          <w:p w:rsidR="001C5581" w:rsidRPr="00784BB4" w:rsidRDefault="002872A2" w:rsidP="001C5581">
            <w:pPr>
              <w:jc w:val="center"/>
              <w:rPr>
                <w:sz w:val="18"/>
                <w:szCs w:val="18"/>
              </w:rPr>
            </w:pPr>
            <w:r w:rsidRPr="00784BB4">
              <w:rPr>
                <w:sz w:val="18"/>
                <w:szCs w:val="18"/>
              </w:rPr>
              <w:t>Особа 22</w:t>
            </w:r>
          </w:p>
        </w:tc>
        <w:tc>
          <w:tcPr>
            <w:tcW w:w="2126" w:type="dxa"/>
            <w:shd w:val="clear" w:color="auto" w:fill="auto"/>
          </w:tcPr>
          <w:p w:rsidR="001C5581" w:rsidRPr="00784BB4" w:rsidRDefault="001C5581" w:rsidP="001C5581">
            <w:pPr>
              <w:jc w:val="center"/>
              <w:rPr>
                <w:sz w:val="18"/>
                <w:szCs w:val="18"/>
              </w:rPr>
            </w:pPr>
            <w:r w:rsidRPr="00784BB4">
              <w:rPr>
                <w:sz w:val="18"/>
                <w:szCs w:val="18"/>
              </w:rPr>
              <w:t>з 01.03.2011 по 03.06.2019 – директор з корпоративних відносин (основне місце роботи)</w:t>
            </w:r>
          </w:p>
        </w:tc>
        <w:tc>
          <w:tcPr>
            <w:tcW w:w="2126" w:type="dxa"/>
            <w:shd w:val="clear" w:color="auto" w:fill="auto"/>
          </w:tcPr>
          <w:p w:rsidR="001C5581" w:rsidRPr="00784BB4" w:rsidRDefault="001C5581" w:rsidP="001C5581">
            <w:pPr>
              <w:jc w:val="center"/>
              <w:rPr>
                <w:sz w:val="18"/>
                <w:szCs w:val="18"/>
              </w:rPr>
            </w:pPr>
            <w:r w:rsidRPr="00784BB4">
              <w:rPr>
                <w:sz w:val="18"/>
                <w:szCs w:val="18"/>
              </w:rPr>
              <w:t>з 01.02.2012 по 20.08.2019 –начальник відділу (сумісництво)</w:t>
            </w:r>
          </w:p>
        </w:tc>
        <w:tc>
          <w:tcPr>
            <w:tcW w:w="2126" w:type="dxa"/>
            <w:shd w:val="clear" w:color="auto" w:fill="auto"/>
          </w:tcPr>
          <w:p w:rsidR="001C5581" w:rsidRPr="00784BB4" w:rsidRDefault="001C5581" w:rsidP="001C5581">
            <w:pPr>
              <w:jc w:val="center"/>
              <w:rPr>
                <w:sz w:val="18"/>
                <w:szCs w:val="18"/>
              </w:rPr>
            </w:pPr>
            <w:r w:rsidRPr="00784BB4">
              <w:rPr>
                <w:sz w:val="18"/>
                <w:szCs w:val="18"/>
              </w:rPr>
              <w:t>Забезпечення проведення рекламних та корпоративних заходів</w:t>
            </w:r>
          </w:p>
        </w:tc>
      </w:tr>
      <w:tr w:rsidR="00784BB4" w:rsidRPr="00784BB4" w:rsidTr="001C5581">
        <w:trPr>
          <w:trHeight w:val="150"/>
        </w:trPr>
        <w:tc>
          <w:tcPr>
            <w:tcW w:w="425" w:type="dxa"/>
            <w:shd w:val="clear" w:color="auto" w:fill="auto"/>
          </w:tcPr>
          <w:p w:rsidR="001C5581" w:rsidRPr="00784BB4" w:rsidRDefault="001C5581" w:rsidP="001C5581">
            <w:pPr>
              <w:jc w:val="center"/>
              <w:rPr>
                <w:sz w:val="18"/>
                <w:szCs w:val="18"/>
              </w:rPr>
            </w:pPr>
            <w:r w:rsidRPr="00784BB4">
              <w:rPr>
                <w:sz w:val="18"/>
                <w:szCs w:val="18"/>
              </w:rPr>
              <w:t>9</w:t>
            </w:r>
          </w:p>
        </w:tc>
        <w:tc>
          <w:tcPr>
            <w:tcW w:w="1418" w:type="dxa"/>
            <w:shd w:val="clear" w:color="auto" w:fill="auto"/>
          </w:tcPr>
          <w:p w:rsidR="002872A2" w:rsidRPr="00784BB4" w:rsidRDefault="002872A2" w:rsidP="001C5581">
            <w:pPr>
              <w:jc w:val="center"/>
              <w:rPr>
                <w:sz w:val="18"/>
                <w:szCs w:val="18"/>
              </w:rPr>
            </w:pPr>
          </w:p>
          <w:p w:rsidR="001C5581" w:rsidRPr="00784BB4" w:rsidRDefault="002872A2" w:rsidP="001C5581">
            <w:pPr>
              <w:jc w:val="center"/>
              <w:rPr>
                <w:sz w:val="18"/>
                <w:szCs w:val="18"/>
              </w:rPr>
            </w:pPr>
            <w:r w:rsidRPr="00784BB4">
              <w:rPr>
                <w:sz w:val="18"/>
                <w:szCs w:val="18"/>
              </w:rPr>
              <w:t>Особа 23</w:t>
            </w:r>
          </w:p>
        </w:tc>
        <w:tc>
          <w:tcPr>
            <w:tcW w:w="2126" w:type="dxa"/>
            <w:shd w:val="clear" w:color="auto" w:fill="auto"/>
          </w:tcPr>
          <w:p w:rsidR="001C5581" w:rsidRPr="00784BB4" w:rsidRDefault="001C5581" w:rsidP="001C5581">
            <w:pPr>
              <w:jc w:val="center"/>
              <w:rPr>
                <w:sz w:val="18"/>
                <w:szCs w:val="18"/>
              </w:rPr>
            </w:pPr>
            <w:r w:rsidRPr="00784BB4">
              <w:rPr>
                <w:sz w:val="18"/>
                <w:szCs w:val="18"/>
              </w:rPr>
              <w:t>з 28.10.2013 по 03.06.2019 – бухгалтер (основне місце роботи)</w:t>
            </w:r>
          </w:p>
        </w:tc>
        <w:tc>
          <w:tcPr>
            <w:tcW w:w="2126" w:type="dxa"/>
            <w:shd w:val="clear" w:color="auto" w:fill="auto"/>
          </w:tcPr>
          <w:p w:rsidR="001C5581" w:rsidRPr="00784BB4" w:rsidRDefault="001C5581" w:rsidP="001C5581">
            <w:pPr>
              <w:jc w:val="center"/>
              <w:rPr>
                <w:sz w:val="18"/>
                <w:szCs w:val="18"/>
              </w:rPr>
            </w:pPr>
            <w:r w:rsidRPr="00784BB4">
              <w:rPr>
                <w:sz w:val="18"/>
                <w:szCs w:val="18"/>
              </w:rPr>
              <w:t>з 28.10.2013 по 27.05.2019 – бухгалтер з ведення касових операцій (сумісництво)</w:t>
            </w:r>
          </w:p>
        </w:tc>
        <w:tc>
          <w:tcPr>
            <w:tcW w:w="2126" w:type="dxa"/>
            <w:shd w:val="clear" w:color="auto" w:fill="auto"/>
          </w:tcPr>
          <w:p w:rsidR="001C5581" w:rsidRPr="00784BB4" w:rsidRDefault="001C5581" w:rsidP="001C5581">
            <w:pPr>
              <w:jc w:val="center"/>
              <w:rPr>
                <w:sz w:val="18"/>
                <w:szCs w:val="18"/>
              </w:rPr>
            </w:pPr>
            <w:r w:rsidRPr="00784BB4">
              <w:rPr>
                <w:sz w:val="18"/>
                <w:szCs w:val="18"/>
              </w:rPr>
              <w:t>Здійснення ведення касових апаратів</w:t>
            </w:r>
          </w:p>
        </w:tc>
      </w:tr>
      <w:tr w:rsidR="00784BB4" w:rsidRPr="00784BB4" w:rsidTr="001C5581">
        <w:trPr>
          <w:trHeight w:val="300"/>
        </w:trPr>
        <w:tc>
          <w:tcPr>
            <w:tcW w:w="425" w:type="dxa"/>
            <w:shd w:val="clear" w:color="auto" w:fill="auto"/>
          </w:tcPr>
          <w:p w:rsidR="001C5581" w:rsidRPr="00784BB4" w:rsidRDefault="001C5581" w:rsidP="001C5581">
            <w:pPr>
              <w:jc w:val="center"/>
              <w:rPr>
                <w:sz w:val="18"/>
                <w:szCs w:val="18"/>
              </w:rPr>
            </w:pPr>
            <w:r w:rsidRPr="00784BB4">
              <w:rPr>
                <w:sz w:val="18"/>
                <w:szCs w:val="18"/>
              </w:rPr>
              <w:t>10</w:t>
            </w:r>
          </w:p>
        </w:tc>
        <w:tc>
          <w:tcPr>
            <w:tcW w:w="1418" w:type="dxa"/>
            <w:shd w:val="clear" w:color="auto" w:fill="auto"/>
          </w:tcPr>
          <w:p w:rsidR="002872A2" w:rsidRPr="00784BB4" w:rsidRDefault="002872A2" w:rsidP="001C5581">
            <w:pPr>
              <w:jc w:val="center"/>
              <w:rPr>
                <w:sz w:val="18"/>
                <w:szCs w:val="18"/>
              </w:rPr>
            </w:pPr>
          </w:p>
          <w:p w:rsidR="001C5581" w:rsidRPr="00784BB4" w:rsidRDefault="002872A2" w:rsidP="001C5581">
            <w:pPr>
              <w:jc w:val="center"/>
              <w:rPr>
                <w:sz w:val="18"/>
                <w:szCs w:val="18"/>
              </w:rPr>
            </w:pPr>
            <w:r w:rsidRPr="00784BB4">
              <w:rPr>
                <w:sz w:val="18"/>
                <w:szCs w:val="18"/>
              </w:rPr>
              <w:t xml:space="preserve">Особа 5 </w:t>
            </w:r>
          </w:p>
        </w:tc>
        <w:tc>
          <w:tcPr>
            <w:tcW w:w="2126" w:type="dxa"/>
            <w:shd w:val="clear" w:color="auto" w:fill="auto"/>
          </w:tcPr>
          <w:p w:rsidR="001C5581" w:rsidRPr="00784BB4" w:rsidRDefault="001C5581" w:rsidP="001C5581">
            <w:pPr>
              <w:jc w:val="center"/>
              <w:rPr>
                <w:sz w:val="18"/>
                <w:szCs w:val="18"/>
              </w:rPr>
            </w:pPr>
            <w:r w:rsidRPr="00784BB4">
              <w:rPr>
                <w:sz w:val="18"/>
                <w:szCs w:val="18"/>
              </w:rPr>
              <w:t>з 02.04.2015 по 03.06.2019 – директор з правових питань (основне місце роботи)</w:t>
            </w:r>
          </w:p>
        </w:tc>
        <w:tc>
          <w:tcPr>
            <w:tcW w:w="2126" w:type="dxa"/>
            <w:shd w:val="clear" w:color="auto" w:fill="auto"/>
          </w:tcPr>
          <w:p w:rsidR="001C5581" w:rsidRPr="00784BB4" w:rsidRDefault="001C5581" w:rsidP="001C5581">
            <w:pPr>
              <w:jc w:val="center"/>
              <w:rPr>
                <w:sz w:val="18"/>
                <w:szCs w:val="18"/>
              </w:rPr>
            </w:pPr>
            <w:r w:rsidRPr="00784BB4">
              <w:rPr>
                <w:sz w:val="18"/>
                <w:szCs w:val="18"/>
              </w:rPr>
              <w:t>з 02.04.2015 по 31.07.2020 – директор з правових питань (сумісництво)</w:t>
            </w:r>
          </w:p>
        </w:tc>
        <w:tc>
          <w:tcPr>
            <w:tcW w:w="2126" w:type="dxa"/>
            <w:shd w:val="clear" w:color="auto" w:fill="auto"/>
          </w:tcPr>
          <w:p w:rsidR="001C5581" w:rsidRPr="00784BB4" w:rsidRDefault="001C5581" w:rsidP="001C5581">
            <w:pPr>
              <w:jc w:val="center"/>
              <w:rPr>
                <w:sz w:val="18"/>
                <w:szCs w:val="18"/>
              </w:rPr>
            </w:pPr>
            <w:r w:rsidRPr="00784BB4">
              <w:rPr>
                <w:sz w:val="18"/>
                <w:szCs w:val="18"/>
              </w:rPr>
              <w:t>Забезпечення дотримання законів, правовий захист та юридичний супровід діяльності підприємства</w:t>
            </w:r>
          </w:p>
        </w:tc>
      </w:tr>
      <w:tr w:rsidR="00784BB4" w:rsidRPr="00784BB4" w:rsidTr="001C5581">
        <w:trPr>
          <w:trHeight w:val="270"/>
        </w:trPr>
        <w:tc>
          <w:tcPr>
            <w:tcW w:w="425" w:type="dxa"/>
            <w:shd w:val="clear" w:color="auto" w:fill="auto"/>
          </w:tcPr>
          <w:p w:rsidR="001C5581" w:rsidRPr="00784BB4" w:rsidRDefault="001C5581" w:rsidP="001C5581">
            <w:pPr>
              <w:rPr>
                <w:sz w:val="18"/>
                <w:szCs w:val="18"/>
              </w:rPr>
            </w:pPr>
            <w:r w:rsidRPr="00784BB4">
              <w:rPr>
                <w:sz w:val="18"/>
                <w:szCs w:val="18"/>
              </w:rPr>
              <w:t>11</w:t>
            </w:r>
          </w:p>
        </w:tc>
        <w:tc>
          <w:tcPr>
            <w:tcW w:w="1418" w:type="dxa"/>
            <w:shd w:val="clear" w:color="auto" w:fill="auto"/>
          </w:tcPr>
          <w:p w:rsidR="002872A2" w:rsidRPr="00784BB4" w:rsidRDefault="002872A2" w:rsidP="001C5581">
            <w:pPr>
              <w:jc w:val="center"/>
              <w:rPr>
                <w:sz w:val="18"/>
                <w:szCs w:val="18"/>
              </w:rPr>
            </w:pPr>
          </w:p>
          <w:p w:rsidR="001C5581" w:rsidRPr="00784BB4" w:rsidRDefault="002872A2" w:rsidP="001C5581">
            <w:pPr>
              <w:jc w:val="center"/>
              <w:rPr>
                <w:sz w:val="18"/>
                <w:szCs w:val="18"/>
              </w:rPr>
            </w:pPr>
            <w:r w:rsidRPr="00784BB4">
              <w:rPr>
                <w:sz w:val="18"/>
                <w:szCs w:val="18"/>
              </w:rPr>
              <w:t>Особа 24</w:t>
            </w:r>
          </w:p>
        </w:tc>
        <w:tc>
          <w:tcPr>
            <w:tcW w:w="2126" w:type="dxa"/>
            <w:shd w:val="clear" w:color="auto" w:fill="auto"/>
          </w:tcPr>
          <w:p w:rsidR="001C5581" w:rsidRPr="00784BB4" w:rsidRDefault="001C5581" w:rsidP="001C5581">
            <w:pPr>
              <w:jc w:val="center"/>
              <w:rPr>
                <w:sz w:val="18"/>
                <w:szCs w:val="18"/>
              </w:rPr>
            </w:pPr>
            <w:r w:rsidRPr="00784BB4">
              <w:rPr>
                <w:sz w:val="18"/>
                <w:szCs w:val="18"/>
              </w:rPr>
              <w:t>з 26.02.2007 по 03.06.2019 – заступник директора з корпоративних відносин (основне місце роботи)</w:t>
            </w:r>
          </w:p>
        </w:tc>
        <w:tc>
          <w:tcPr>
            <w:tcW w:w="2126" w:type="dxa"/>
            <w:shd w:val="clear" w:color="auto" w:fill="auto"/>
          </w:tcPr>
          <w:p w:rsidR="001C5581" w:rsidRPr="00784BB4" w:rsidRDefault="001C5581" w:rsidP="001C5581">
            <w:pPr>
              <w:jc w:val="center"/>
              <w:rPr>
                <w:sz w:val="18"/>
                <w:szCs w:val="18"/>
              </w:rPr>
            </w:pPr>
            <w:r w:rsidRPr="00784BB4">
              <w:rPr>
                <w:sz w:val="18"/>
                <w:szCs w:val="18"/>
              </w:rPr>
              <w:t>з 01.02.2012 по 31.07.2020 – провідний фахівець (сумісництво)</w:t>
            </w:r>
          </w:p>
        </w:tc>
        <w:tc>
          <w:tcPr>
            <w:tcW w:w="2126" w:type="dxa"/>
            <w:shd w:val="clear" w:color="auto" w:fill="auto"/>
          </w:tcPr>
          <w:p w:rsidR="001C5581" w:rsidRPr="00784BB4" w:rsidRDefault="001C5581" w:rsidP="001C5581">
            <w:pPr>
              <w:jc w:val="center"/>
              <w:rPr>
                <w:sz w:val="18"/>
                <w:szCs w:val="18"/>
              </w:rPr>
            </w:pPr>
            <w:r w:rsidRPr="00784BB4">
              <w:rPr>
                <w:sz w:val="18"/>
                <w:szCs w:val="18"/>
              </w:rPr>
              <w:t>Здійснення розробки корпоративного дизайну та поліграфії, а також організація івентів, переговорів та інших заходів</w:t>
            </w:r>
          </w:p>
        </w:tc>
      </w:tr>
      <w:tr w:rsidR="00784BB4" w:rsidRPr="00784BB4" w:rsidTr="001C5581">
        <w:trPr>
          <w:trHeight w:val="260"/>
        </w:trPr>
        <w:tc>
          <w:tcPr>
            <w:tcW w:w="425" w:type="dxa"/>
            <w:shd w:val="clear" w:color="auto" w:fill="auto"/>
          </w:tcPr>
          <w:p w:rsidR="001C5581" w:rsidRPr="00784BB4" w:rsidRDefault="001C5581" w:rsidP="001C5581">
            <w:pPr>
              <w:jc w:val="center"/>
              <w:rPr>
                <w:sz w:val="18"/>
                <w:szCs w:val="18"/>
              </w:rPr>
            </w:pPr>
            <w:r w:rsidRPr="00784BB4">
              <w:rPr>
                <w:sz w:val="18"/>
                <w:szCs w:val="18"/>
              </w:rPr>
              <w:t>12</w:t>
            </w:r>
          </w:p>
        </w:tc>
        <w:tc>
          <w:tcPr>
            <w:tcW w:w="1418" w:type="dxa"/>
            <w:shd w:val="clear" w:color="auto" w:fill="auto"/>
          </w:tcPr>
          <w:p w:rsidR="002872A2" w:rsidRPr="00784BB4" w:rsidRDefault="002872A2" w:rsidP="001C5581">
            <w:pPr>
              <w:jc w:val="center"/>
              <w:rPr>
                <w:sz w:val="18"/>
                <w:szCs w:val="18"/>
              </w:rPr>
            </w:pPr>
          </w:p>
          <w:p w:rsidR="001C5581" w:rsidRPr="00784BB4" w:rsidRDefault="002872A2" w:rsidP="001C5581">
            <w:pPr>
              <w:jc w:val="center"/>
              <w:rPr>
                <w:sz w:val="18"/>
                <w:szCs w:val="18"/>
              </w:rPr>
            </w:pPr>
            <w:r w:rsidRPr="00784BB4">
              <w:rPr>
                <w:sz w:val="18"/>
                <w:szCs w:val="18"/>
              </w:rPr>
              <w:t>Особа 25</w:t>
            </w:r>
          </w:p>
        </w:tc>
        <w:tc>
          <w:tcPr>
            <w:tcW w:w="2126" w:type="dxa"/>
            <w:shd w:val="clear" w:color="auto" w:fill="auto"/>
          </w:tcPr>
          <w:p w:rsidR="001C5581" w:rsidRPr="00784BB4" w:rsidRDefault="001C5581" w:rsidP="001C5581">
            <w:pPr>
              <w:jc w:val="center"/>
              <w:rPr>
                <w:sz w:val="18"/>
                <w:szCs w:val="18"/>
              </w:rPr>
            </w:pPr>
            <w:r w:rsidRPr="00784BB4">
              <w:rPr>
                <w:sz w:val="18"/>
                <w:szCs w:val="18"/>
              </w:rPr>
              <w:t>з 24.11.2017 по 03.06.2019 – начальник управління (основне місце роботи)</w:t>
            </w:r>
          </w:p>
        </w:tc>
        <w:tc>
          <w:tcPr>
            <w:tcW w:w="2126" w:type="dxa"/>
            <w:shd w:val="clear" w:color="auto" w:fill="auto"/>
          </w:tcPr>
          <w:p w:rsidR="001C5581" w:rsidRPr="00784BB4" w:rsidRDefault="001C5581" w:rsidP="001C5581">
            <w:pPr>
              <w:jc w:val="center"/>
              <w:rPr>
                <w:sz w:val="18"/>
                <w:szCs w:val="18"/>
              </w:rPr>
            </w:pPr>
            <w:r w:rsidRPr="00784BB4">
              <w:rPr>
                <w:sz w:val="18"/>
                <w:szCs w:val="18"/>
              </w:rPr>
              <w:t>з 08.12.2017 по 04.10.2019 – провідний фахівець (сумісництво)</w:t>
            </w:r>
          </w:p>
        </w:tc>
        <w:tc>
          <w:tcPr>
            <w:tcW w:w="2126" w:type="dxa"/>
            <w:shd w:val="clear" w:color="auto" w:fill="auto"/>
          </w:tcPr>
          <w:p w:rsidR="001C5581" w:rsidRPr="00784BB4" w:rsidRDefault="001C5581" w:rsidP="001C5581">
            <w:pPr>
              <w:jc w:val="center"/>
              <w:rPr>
                <w:sz w:val="18"/>
                <w:szCs w:val="18"/>
              </w:rPr>
            </w:pPr>
            <w:r w:rsidRPr="00784BB4">
              <w:rPr>
                <w:sz w:val="18"/>
                <w:szCs w:val="18"/>
              </w:rPr>
              <w:t>Здійснення кадрового діловодства та організаційного забезпечення найму персоналу</w:t>
            </w:r>
          </w:p>
        </w:tc>
      </w:tr>
      <w:tr w:rsidR="00784BB4" w:rsidRPr="00784BB4" w:rsidTr="001C5581">
        <w:trPr>
          <w:trHeight w:val="290"/>
        </w:trPr>
        <w:tc>
          <w:tcPr>
            <w:tcW w:w="425" w:type="dxa"/>
            <w:shd w:val="clear" w:color="auto" w:fill="auto"/>
          </w:tcPr>
          <w:p w:rsidR="001C5581" w:rsidRPr="00784BB4" w:rsidRDefault="001C5581" w:rsidP="001C5581">
            <w:pPr>
              <w:jc w:val="center"/>
              <w:rPr>
                <w:sz w:val="18"/>
                <w:szCs w:val="18"/>
              </w:rPr>
            </w:pPr>
            <w:r w:rsidRPr="00784BB4">
              <w:rPr>
                <w:sz w:val="18"/>
                <w:szCs w:val="18"/>
              </w:rPr>
              <w:t>13</w:t>
            </w:r>
          </w:p>
        </w:tc>
        <w:tc>
          <w:tcPr>
            <w:tcW w:w="1418" w:type="dxa"/>
            <w:shd w:val="clear" w:color="auto" w:fill="auto"/>
          </w:tcPr>
          <w:p w:rsidR="002872A2" w:rsidRPr="00784BB4" w:rsidRDefault="002872A2" w:rsidP="001C5581">
            <w:pPr>
              <w:jc w:val="center"/>
              <w:rPr>
                <w:sz w:val="18"/>
                <w:szCs w:val="18"/>
              </w:rPr>
            </w:pPr>
          </w:p>
          <w:p w:rsidR="001C5581" w:rsidRPr="00784BB4" w:rsidRDefault="002872A2" w:rsidP="001C5581">
            <w:pPr>
              <w:jc w:val="center"/>
              <w:rPr>
                <w:sz w:val="18"/>
                <w:szCs w:val="18"/>
              </w:rPr>
            </w:pPr>
            <w:r w:rsidRPr="00784BB4">
              <w:rPr>
                <w:sz w:val="18"/>
                <w:szCs w:val="18"/>
              </w:rPr>
              <w:t>Особа 26</w:t>
            </w:r>
          </w:p>
        </w:tc>
        <w:tc>
          <w:tcPr>
            <w:tcW w:w="2126" w:type="dxa"/>
            <w:shd w:val="clear" w:color="auto" w:fill="auto"/>
          </w:tcPr>
          <w:p w:rsidR="001C5581" w:rsidRPr="00784BB4" w:rsidRDefault="001C5581" w:rsidP="001C5581">
            <w:pPr>
              <w:jc w:val="center"/>
              <w:rPr>
                <w:sz w:val="18"/>
                <w:szCs w:val="18"/>
              </w:rPr>
            </w:pPr>
            <w:r w:rsidRPr="00784BB4">
              <w:rPr>
                <w:sz w:val="18"/>
                <w:szCs w:val="18"/>
              </w:rPr>
              <w:t>з 07.06.2018 по 03.06.2019 – провідний економіст (зовнішнє суміщення)</w:t>
            </w:r>
          </w:p>
        </w:tc>
        <w:tc>
          <w:tcPr>
            <w:tcW w:w="2126" w:type="dxa"/>
            <w:shd w:val="clear" w:color="auto" w:fill="auto"/>
          </w:tcPr>
          <w:p w:rsidR="001C5581" w:rsidRPr="00784BB4" w:rsidRDefault="001C5581" w:rsidP="001C5581">
            <w:pPr>
              <w:jc w:val="center"/>
              <w:rPr>
                <w:sz w:val="18"/>
                <w:szCs w:val="18"/>
              </w:rPr>
            </w:pPr>
            <w:r w:rsidRPr="00784BB4">
              <w:rPr>
                <w:sz w:val="18"/>
                <w:szCs w:val="18"/>
              </w:rPr>
              <w:t>з 08.01.2009 по 31.07.2020 – начальник відділу (основне місце роботи)</w:t>
            </w:r>
          </w:p>
        </w:tc>
        <w:tc>
          <w:tcPr>
            <w:tcW w:w="2126" w:type="dxa"/>
            <w:shd w:val="clear" w:color="auto" w:fill="auto"/>
          </w:tcPr>
          <w:p w:rsidR="001C5581" w:rsidRPr="00784BB4" w:rsidRDefault="001C5581" w:rsidP="001C5581">
            <w:pPr>
              <w:jc w:val="center"/>
              <w:rPr>
                <w:sz w:val="18"/>
                <w:szCs w:val="18"/>
              </w:rPr>
            </w:pPr>
            <w:r w:rsidRPr="00784BB4">
              <w:rPr>
                <w:sz w:val="18"/>
                <w:szCs w:val="18"/>
              </w:rPr>
              <w:t>Забезпечення надання інформаційно-консультативних послуг у сфері застосування міжнародних стандартів фінансової звітності та методології ведення бухгалтерського обліку в межах укладених договорів, а також забезпечення проведення фінансового аналізу та взаємодії із аудиторами</w:t>
            </w:r>
          </w:p>
        </w:tc>
      </w:tr>
      <w:tr w:rsidR="001C5581" w:rsidRPr="00784BB4" w:rsidTr="001C5581">
        <w:trPr>
          <w:trHeight w:val="280"/>
        </w:trPr>
        <w:tc>
          <w:tcPr>
            <w:tcW w:w="425" w:type="dxa"/>
            <w:shd w:val="clear" w:color="auto" w:fill="auto"/>
          </w:tcPr>
          <w:p w:rsidR="001C5581" w:rsidRPr="00784BB4" w:rsidRDefault="001C5581" w:rsidP="001C5581">
            <w:pPr>
              <w:jc w:val="center"/>
              <w:rPr>
                <w:sz w:val="18"/>
                <w:szCs w:val="18"/>
              </w:rPr>
            </w:pPr>
            <w:r w:rsidRPr="00784BB4">
              <w:rPr>
                <w:sz w:val="18"/>
                <w:szCs w:val="18"/>
              </w:rPr>
              <w:t>14</w:t>
            </w:r>
          </w:p>
        </w:tc>
        <w:tc>
          <w:tcPr>
            <w:tcW w:w="1418" w:type="dxa"/>
            <w:shd w:val="clear" w:color="auto" w:fill="auto"/>
          </w:tcPr>
          <w:p w:rsidR="002872A2" w:rsidRPr="00784BB4" w:rsidRDefault="002872A2" w:rsidP="001C5581">
            <w:pPr>
              <w:jc w:val="center"/>
              <w:rPr>
                <w:sz w:val="18"/>
                <w:szCs w:val="18"/>
              </w:rPr>
            </w:pPr>
          </w:p>
          <w:p w:rsidR="001C5581" w:rsidRPr="00784BB4" w:rsidRDefault="002872A2" w:rsidP="001C5581">
            <w:pPr>
              <w:jc w:val="center"/>
              <w:rPr>
                <w:sz w:val="18"/>
                <w:szCs w:val="18"/>
              </w:rPr>
            </w:pPr>
            <w:r w:rsidRPr="00784BB4">
              <w:rPr>
                <w:sz w:val="18"/>
                <w:szCs w:val="18"/>
              </w:rPr>
              <w:t>Особа 27</w:t>
            </w:r>
          </w:p>
        </w:tc>
        <w:tc>
          <w:tcPr>
            <w:tcW w:w="2126" w:type="dxa"/>
            <w:shd w:val="clear" w:color="auto" w:fill="auto"/>
          </w:tcPr>
          <w:p w:rsidR="001C5581" w:rsidRPr="00784BB4" w:rsidRDefault="001C5581" w:rsidP="001C5581">
            <w:pPr>
              <w:jc w:val="center"/>
              <w:rPr>
                <w:sz w:val="18"/>
                <w:szCs w:val="18"/>
              </w:rPr>
            </w:pPr>
            <w:r w:rsidRPr="00784BB4">
              <w:rPr>
                <w:sz w:val="18"/>
                <w:szCs w:val="18"/>
              </w:rPr>
              <w:t>з 15.05.2017 по 03.06.2019 – провідний бухгалтер (основне місце роботи)</w:t>
            </w:r>
          </w:p>
        </w:tc>
        <w:tc>
          <w:tcPr>
            <w:tcW w:w="2126" w:type="dxa"/>
            <w:shd w:val="clear" w:color="auto" w:fill="auto"/>
          </w:tcPr>
          <w:p w:rsidR="001C5581" w:rsidRPr="00784BB4" w:rsidRDefault="001C5581" w:rsidP="001C5581">
            <w:pPr>
              <w:jc w:val="center"/>
              <w:rPr>
                <w:sz w:val="18"/>
                <w:szCs w:val="18"/>
              </w:rPr>
            </w:pPr>
            <w:r w:rsidRPr="00784BB4">
              <w:rPr>
                <w:sz w:val="18"/>
                <w:szCs w:val="18"/>
              </w:rPr>
              <w:t>з 15.05.2017 по 31.07.2020 – бухгалтер з ведення касових операцій (сумісництво)</w:t>
            </w:r>
          </w:p>
        </w:tc>
        <w:tc>
          <w:tcPr>
            <w:tcW w:w="2126" w:type="dxa"/>
            <w:shd w:val="clear" w:color="auto" w:fill="auto"/>
          </w:tcPr>
          <w:p w:rsidR="001C5581" w:rsidRPr="00784BB4" w:rsidRDefault="001C5581" w:rsidP="001C5581">
            <w:pPr>
              <w:jc w:val="center"/>
              <w:rPr>
                <w:sz w:val="18"/>
                <w:szCs w:val="18"/>
              </w:rPr>
            </w:pPr>
            <w:r w:rsidRPr="00784BB4">
              <w:rPr>
                <w:sz w:val="18"/>
                <w:szCs w:val="18"/>
              </w:rPr>
              <w:t>Здійснення ведення касових операцій</w:t>
            </w:r>
          </w:p>
        </w:tc>
      </w:tr>
    </w:tbl>
    <w:p w:rsidR="002D0296" w:rsidRPr="00784BB4" w:rsidRDefault="002D0296" w:rsidP="001C5581">
      <w:pPr>
        <w:spacing w:before="200"/>
        <w:contextualSpacing/>
        <w:jc w:val="both"/>
        <w:outlineLvl w:val="0"/>
      </w:pPr>
    </w:p>
    <w:p w:rsidR="002D0296" w:rsidRPr="00784BB4" w:rsidRDefault="001B5F61" w:rsidP="002E43BF">
      <w:pPr>
        <w:spacing w:before="200" w:after="200"/>
        <w:ind w:left="1418" w:hanging="1418"/>
        <w:jc w:val="both"/>
        <w:outlineLvl w:val="0"/>
        <w:rPr>
          <w:bCs/>
        </w:rPr>
      </w:pPr>
      <w:r w:rsidRPr="00784BB4">
        <w:lastRenderedPageBreak/>
        <w:t>(4</w:t>
      </w:r>
      <w:r w:rsidR="008448E0" w:rsidRPr="00784BB4">
        <w:t>62</w:t>
      </w:r>
      <w:r w:rsidR="002D0296" w:rsidRPr="00784BB4">
        <w:t>)</w:t>
      </w:r>
      <w:r w:rsidR="002D0296" w:rsidRPr="00784BB4">
        <w:tab/>
      </w:r>
      <w:r w:rsidR="002D0296" w:rsidRPr="00784BB4">
        <w:rPr>
          <w:bCs/>
        </w:rPr>
        <w:t xml:space="preserve">Засновниками (учасниками) </w:t>
      </w:r>
      <w:r w:rsidR="00742410" w:rsidRPr="00784BB4">
        <w:t>ТОВ «ІНТЕРПАЙП МЕНЕДЖМЕНТ» у</w:t>
      </w:r>
      <w:r w:rsidR="002D0296" w:rsidRPr="00784BB4">
        <w:t xml:space="preserve"> періо</w:t>
      </w:r>
      <w:r w:rsidR="00816545" w:rsidRPr="00784BB4">
        <w:t>д з 21.01.2014 по 24.04.2020 є п</w:t>
      </w:r>
      <w:r w:rsidR="002D0296" w:rsidRPr="00784BB4">
        <w:t>риватна компанія з обмеженою відповідальністю «ІНТЕРПАЙП ЛІМІТЕД» із часткою у стат</w:t>
      </w:r>
      <w:r w:rsidR="00742410" w:rsidRPr="00784BB4">
        <w:t>утному капіталі 99,9 відсотка</w:t>
      </w:r>
      <w:r w:rsidR="006A280B" w:rsidRPr="00784BB4">
        <w:t xml:space="preserve"> та</w:t>
      </w:r>
      <w:r w:rsidR="002D0296" w:rsidRPr="00784BB4">
        <w:t xml:space="preserve">  ТОВ «ІНТЕРПАЙП УКРАЇНА» із часткою у статутному капіталі 0,1 відсоток</w:t>
      </w:r>
      <w:r w:rsidR="00742410" w:rsidRPr="00784BB4">
        <w:t>а</w:t>
      </w:r>
      <w:r w:rsidR="002D0296" w:rsidRPr="00784BB4">
        <w:t xml:space="preserve"> </w:t>
      </w:r>
      <w:r w:rsidR="00B03B74" w:rsidRPr="00784BB4">
        <w:t>(витяги з ЄДР</w:t>
      </w:r>
      <w:r w:rsidR="002D0296" w:rsidRPr="00784BB4">
        <w:t xml:space="preserve"> </w:t>
      </w:r>
      <w:r w:rsidR="002D0296" w:rsidRPr="00784BB4">
        <w:rPr>
          <w:bCs/>
        </w:rPr>
        <w:t xml:space="preserve">від 24.04.2020 </w:t>
      </w:r>
      <w:r w:rsidR="002D0296" w:rsidRPr="00784BB4">
        <w:t>№ </w:t>
      </w:r>
      <w:r w:rsidR="002D0296" w:rsidRPr="00784BB4">
        <w:rPr>
          <w:bCs/>
        </w:rPr>
        <w:t>1006579266</w:t>
      </w:r>
      <w:r w:rsidR="002D0296" w:rsidRPr="00784BB4">
        <w:t xml:space="preserve"> на </w:t>
      </w:r>
      <w:r w:rsidR="002D0296" w:rsidRPr="00784BB4">
        <w:rPr>
          <w:bCs/>
        </w:rPr>
        <w:t xml:space="preserve">21.01.2014 </w:t>
      </w:r>
      <w:r w:rsidR="002D0296" w:rsidRPr="00784BB4">
        <w:t>та № </w:t>
      </w:r>
      <w:r w:rsidR="002D0296" w:rsidRPr="00784BB4">
        <w:rPr>
          <w:bCs/>
        </w:rPr>
        <w:t>1006579260</w:t>
      </w:r>
      <w:r w:rsidR="002D0296" w:rsidRPr="00784BB4">
        <w:t xml:space="preserve"> на </w:t>
      </w:r>
      <w:r w:rsidR="002D0296" w:rsidRPr="00784BB4">
        <w:rPr>
          <w:bCs/>
        </w:rPr>
        <w:t xml:space="preserve">24.04.2020, </w:t>
      </w:r>
      <w:r w:rsidR="002D0296" w:rsidRPr="00784BB4">
        <w:t>Лист № 6569 ТОВ «ІНТЕРПАЙП УКРАЇНА»)</w:t>
      </w:r>
      <w:r w:rsidR="00742410" w:rsidRPr="00784BB4">
        <w:t>.</w:t>
      </w:r>
    </w:p>
    <w:p w:rsidR="002305A7" w:rsidRPr="00784BB4" w:rsidRDefault="008448E0" w:rsidP="002E43BF">
      <w:pPr>
        <w:spacing w:before="200" w:after="200"/>
        <w:ind w:left="1418" w:hanging="1418"/>
        <w:jc w:val="both"/>
        <w:outlineLvl w:val="0"/>
        <w:rPr>
          <w:bCs/>
        </w:rPr>
      </w:pPr>
      <w:r w:rsidRPr="00784BB4">
        <w:t>(463</w:t>
      </w:r>
      <w:r w:rsidR="00742410" w:rsidRPr="00784BB4">
        <w:t>)</w:t>
      </w:r>
      <w:r w:rsidR="00742410" w:rsidRPr="00784BB4">
        <w:tab/>
        <w:t>Відповідно до інформації</w:t>
      </w:r>
      <w:r w:rsidR="002D0296" w:rsidRPr="00784BB4">
        <w:t xml:space="preserve"> з Єдиного державного реєстру юридичних осіб та фізичних осіб-підприємців та громадських формувань, основним видом діяльності ТОВ «ІНТЕРПАЙП МЕНЕДЖМЕНТ» є консультування з питань комерційної діяльності й керування (код КВЕД 70.22)</w:t>
      </w:r>
      <w:r w:rsidR="002D0296" w:rsidRPr="00784BB4">
        <w:rPr>
          <w:bCs/>
        </w:rPr>
        <w:t xml:space="preserve">. </w:t>
      </w:r>
    </w:p>
    <w:p w:rsidR="002305A7" w:rsidRPr="00784BB4" w:rsidRDefault="00043ABF" w:rsidP="002E43BF">
      <w:pPr>
        <w:spacing w:before="200" w:after="200"/>
        <w:ind w:left="1418" w:hanging="1418"/>
        <w:jc w:val="both"/>
        <w:outlineLvl w:val="0"/>
      </w:pPr>
      <w:r w:rsidRPr="00784BB4">
        <w:t>(4</w:t>
      </w:r>
      <w:r w:rsidR="008448E0" w:rsidRPr="00784BB4">
        <w:t>64</w:t>
      </w:r>
      <w:r w:rsidR="00742410" w:rsidRPr="00784BB4">
        <w:t>)</w:t>
      </w:r>
      <w:r w:rsidR="00742410" w:rsidRPr="00784BB4">
        <w:tab/>
        <w:t>Крім цього, у</w:t>
      </w:r>
      <w:r w:rsidR="002305A7" w:rsidRPr="00784BB4">
        <w:t xml:space="preserve"> період з 20.01.2017 по 31.07.2020 директо</w:t>
      </w:r>
      <w:r w:rsidR="00742410" w:rsidRPr="00784BB4">
        <w:t>ром ТОВ «ІНТЕРПАЙП МЕНЕДЖМЕНТ» у</w:t>
      </w:r>
      <w:r w:rsidR="002305A7" w:rsidRPr="00784BB4">
        <w:t xml:space="preserve"> періо</w:t>
      </w:r>
      <w:r w:rsidR="002872A2" w:rsidRPr="00784BB4">
        <w:t>д з 20.01.2017 по 31.07.2020 була</w:t>
      </w:r>
      <w:r w:rsidR="002872A2" w:rsidRPr="00784BB4">
        <w:rPr>
          <w:b/>
        </w:rPr>
        <w:t xml:space="preserve"> Особа 1</w:t>
      </w:r>
      <w:r w:rsidR="002305A7" w:rsidRPr="00784BB4">
        <w:rPr>
          <w:b/>
        </w:rPr>
        <w:t xml:space="preserve">, </w:t>
      </w:r>
      <w:r w:rsidR="002872A2" w:rsidRPr="00784BB4">
        <w:t>яка</w:t>
      </w:r>
      <w:r w:rsidR="006A280B" w:rsidRPr="00784BB4">
        <w:t xml:space="preserve"> в</w:t>
      </w:r>
      <w:r w:rsidR="002305A7" w:rsidRPr="00784BB4">
        <w:t xml:space="preserve"> період з 20.05.2013 по 31.03.2015 </w:t>
      </w:r>
      <w:r w:rsidR="002872A2" w:rsidRPr="00784BB4">
        <w:t>перебувала</w:t>
      </w:r>
      <w:r w:rsidR="002305A7" w:rsidRPr="00784BB4">
        <w:t xml:space="preserve"> у трудових відносинах з </w:t>
      </w:r>
      <w:r w:rsidR="002872A2" w:rsidRPr="00784BB4">
        <w:br/>
      </w:r>
      <w:r w:rsidR="002305A7" w:rsidRPr="00784BB4">
        <w:t>ТОВ «ІНТЕРПАЙП УКРАЇНА» на посаді к</w:t>
      </w:r>
      <w:r w:rsidR="00742410" w:rsidRPr="00784BB4">
        <w:t>омерційного директора, а також у</w:t>
      </w:r>
      <w:r w:rsidR="002305A7" w:rsidRPr="00784BB4">
        <w:t xml:space="preserve"> період проведення Торг</w:t>
      </w:r>
      <w:r w:rsidR="002872A2" w:rsidRPr="00784BB4">
        <w:t>ів була</w:t>
      </w:r>
      <w:r w:rsidR="002305A7" w:rsidRPr="00784BB4">
        <w:t xml:space="preserve"> </w:t>
      </w:r>
      <w:r w:rsidR="00742410" w:rsidRPr="00784BB4">
        <w:t>головою н</w:t>
      </w:r>
      <w:r w:rsidR="002305A7" w:rsidRPr="00784BB4">
        <w:t>аглядової ради ПАТ «ІНТЕРПАЙП НТЗ» та головним виконавчим директор</w:t>
      </w:r>
      <w:r w:rsidR="00742410" w:rsidRPr="00784BB4">
        <w:t>ом</w:t>
      </w:r>
      <w:r w:rsidR="002305A7" w:rsidRPr="00784BB4">
        <w:t xml:space="preserve"> </w:t>
      </w:r>
      <w:r w:rsidR="00742410" w:rsidRPr="00784BB4">
        <w:t>п</w:t>
      </w:r>
      <w:r w:rsidR="002305A7" w:rsidRPr="00784BB4">
        <w:t>риватної компанії з обмеженою відповідальністю «ІНТЕРПАЙП ЛІМІТЕД»</w:t>
      </w:r>
      <w:r w:rsidR="00742410" w:rsidRPr="00784BB4">
        <w:t>.</w:t>
      </w:r>
      <w:r w:rsidR="002305A7" w:rsidRPr="00784BB4">
        <w:t xml:space="preserve">  </w:t>
      </w:r>
    </w:p>
    <w:p w:rsidR="009056B0" w:rsidRPr="00784BB4" w:rsidRDefault="008448E0" w:rsidP="002E43BF">
      <w:pPr>
        <w:spacing w:before="200" w:after="200"/>
        <w:ind w:left="1418" w:hanging="1418"/>
        <w:jc w:val="both"/>
        <w:outlineLvl w:val="0"/>
        <w:rPr>
          <w:rFonts w:eastAsiaTheme="minorHAnsi"/>
          <w:lang w:val="ru-RU" w:eastAsia="en-US"/>
        </w:rPr>
      </w:pPr>
      <w:r w:rsidRPr="00784BB4">
        <w:t>(465</w:t>
      </w:r>
      <w:r w:rsidR="00742410" w:rsidRPr="00784BB4">
        <w:t>)</w:t>
      </w:r>
      <w:r w:rsidR="00742410" w:rsidRPr="00784BB4">
        <w:tab/>
        <w:t>У</w:t>
      </w:r>
      <w:r w:rsidR="002D0296" w:rsidRPr="00784BB4">
        <w:t xml:space="preserve"> річній інформації емітента цінних паперів (річний звіт) за 2018 рік                           ПАТ «ІНТЕРПАЙП НТЗ» зазначено, що ТОВ «ІНТЕРПАЙП МЕНЕДЖМЕНТ» </w:t>
      </w:r>
      <w:r w:rsidR="002D0296" w:rsidRPr="00784BB4">
        <w:rPr>
          <w:rFonts w:eastAsiaTheme="minorHAnsi"/>
          <w:lang w:eastAsia="en-US"/>
        </w:rPr>
        <w:t>на п</w:t>
      </w:r>
      <w:r w:rsidR="002D0296" w:rsidRPr="00784BB4">
        <w:rPr>
          <w:rFonts w:eastAsiaTheme="minorHAnsi"/>
          <w:lang w:val="ru-RU" w:eastAsia="en-US"/>
        </w:rPr>
        <w:t>i</w:t>
      </w:r>
      <w:r w:rsidR="002D0296" w:rsidRPr="00784BB4">
        <w:rPr>
          <w:rFonts w:eastAsiaTheme="minorHAnsi"/>
          <w:lang w:eastAsia="en-US"/>
        </w:rPr>
        <w:t>дстав</w:t>
      </w:r>
      <w:r w:rsidR="002D0296" w:rsidRPr="00784BB4">
        <w:rPr>
          <w:rFonts w:eastAsiaTheme="minorHAnsi"/>
          <w:lang w:val="ru-RU" w:eastAsia="en-US"/>
        </w:rPr>
        <w:t>i</w:t>
      </w:r>
      <w:r w:rsidR="002D0296" w:rsidRPr="00784BB4">
        <w:rPr>
          <w:rFonts w:eastAsiaTheme="minorHAnsi"/>
          <w:lang w:eastAsia="en-US"/>
        </w:rPr>
        <w:t xml:space="preserve"> укладених договор</w:t>
      </w:r>
      <w:r w:rsidR="002D0296" w:rsidRPr="00784BB4">
        <w:rPr>
          <w:rFonts w:eastAsiaTheme="minorHAnsi"/>
          <w:lang w:val="ru-RU" w:eastAsia="en-US"/>
        </w:rPr>
        <w:t>i</w:t>
      </w:r>
      <w:r w:rsidR="002D0296" w:rsidRPr="00784BB4">
        <w:rPr>
          <w:rFonts w:eastAsiaTheme="minorHAnsi"/>
          <w:lang w:eastAsia="en-US"/>
        </w:rPr>
        <w:t xml:space="preserve">в з </w:t>
      </w:r>
      <w:r w:rsidR="002D0296" w:rsidRPr="00784BB4">
        <w:t>ПАТ «ІНТЕРПАЙП НТЗ»</w:t>
      </w:r>
      <w:r w:rsidR="002D0296" w:rsidRPr="00784BB4">
        <w:rPr>
          <w:rFonts w:eastAsiaTheme="minorHAnsi"/>
          <w:lang w:eastAsia="en-US"/>
        </w:rPr>
        <w:t xml:space="preserve"> зд</w:t>
      </w:r>
      <w:r w:rsidR="002D0296" w:rsidRPr="00784BB4">
        <w:rPr>
          <w:rFonts w:eastAsiaTheme="minorHAnsi"/>
          <w:lang w:val="ru-RU" w:eastAsia="en-US"/>
        </w:rPr>
        <w:t>i</w:t>
      </w:r>
      <w:r w:rsidR="002D0296" w:rsidRPr="00784BB4">
        <w:rPr>
          <w:rFonts w:eastAsiaTheme="minorHAnsi"/>
          <w:lang w:eastAsia="en-US"/>
        </w:rPr>
        <w:t>йснює надання консультативної допомоги з питань правового забезпечення господарської д</w:t>
      </w:r>
      <w:r w:rsidR="002D0296" w:rsidRPr="00784BB4">
        <w:rPr>
          <w:rFonts w:eastAsiaTheme="minorHAnsi"/>
          <w:lang w:val="ru-RU" w:eastAsia="en-US"/>
        </w:rPr>
        <w:t>i</w:t>
      </w:r>
      <w:r w:rsidR="002D0296" w:rsidRPr="00784BB4">
        <w:rPr>
          <w:rFonts w:eastAsiaTheme="minorHAnsi"/>
          <w:lang w:eastAsia="en-US"/>
        </w:rPr>
        <w:t>яльност</w:t>
      </w:r>
      <w:r w:rsidR="002D0296" w:rsidRPr="00784BB4">
        <w:rPr>
          <w:rFonts w:eastAsiaTheme="minorHAnsi"/>
          <w:lang w:val="ru-RU" w:eastAsia="en-US"/>
        </w:rPr>
        <w:t>i</w:t>
      </w:r>
      <w:r w:rsidR="002D0296" w:rsidRPr="00784BB4">
        <w:rPr>
          <w:rFonts w:eastAsiaTheme="minorHAnsi"/>
          <w:lang w:eastAsia="en-US"/>
        </w:rPr>
        <w:t xml:space="preserve"> </w:t>
      </w:r>
      <w:r w:rsidR="002D0296" w:rsidRPr="00784BB4">
        <w:t>ПАТ «ІНТЕРПАЙП НТЗ»</w:t>
      </w:r>
      <w:r w:rsidR="002D0296" w:rsidRPr="00784BB4">
        <w:rPr>
          <w:rFonts w:eastAsiaTheme="minorHAnsi"/>
          <w:lang w:eastAsia="en-US"/>
        </w:rPr>
        <w:t>. А також зд</w:t>
      </w:r>
      <w:r w:rsidR="002D0296" w:rsidRPr="00784BB4">
        <w:rPr>
          <w:rFonts w:eastAsiaTheme="minorHAnsi"/>
          <w:lang w:val="ru-RU" w:eastAsia="en-US"/>
        </w:rPr>
        <w:t>i</w:t>
      </w:r>
      <w:r w:rsidR="002D0296" w:rsidRPr="00784BB4">
        <w:rPr>
          <w:rFonts w:eastAsiaTheme="minorHAnsi"/>
          <w:lang w:eastAsia="en-US"/>
        </w:rPr>
        <w:t>йснює правову експертизу документ</w:t>
      </w:r>
      <w:r w:rsidR="002D0296" w:rsidRPr="00784BB4">
        <w:rPr>
          <w:rFonts w:eastAsiaTheme="minorHAnsi"/>
          <w:lang w:val="ru-RU" w:eastAsia="en-US"/>
        </w:rPr>
        <w:t>i</w:t>
      </w:r>
      <w:r w:rsidR="002D0296" w:rsidRPr="00784BB4">
        <w:rPr>
          <w:rFonts w:eastAsiaTheme="minorHAnsi"/>
          <w:lang w:eastAsia="en-US"/>
        </w:rPr>
        <w:t>в, що надходять з правоохоронних та контролюючих орган</w:t>
      </w:r>
      <w:r w:rsidR="002D0296" w:rsidRPr="00784BB4">
        <w:rPr>
          <w:rFonts w:eastAsiaTheme="minorHAnsi"/>
          <w:lang w:val="ru-RU" w:eastAsia="en-US"/>
        </w:rPr>
        <w:t>i</w:t>
      </w:r>
      <w:r w:rsidR="00742410" w:rsidRPr="00784BB4">
        <w:rPr>
          <w:rFonts w:eastAsiaTheme="minorHAnsi"/>
          <w:lang w:eastAsia="en-US"/>
        </w:rPr>
        <w:t>в; юридичну</w:t>
      </w:r>
      <w:r w:rsidR="002D0296" w:rsidRPr="00784BB4">
        <w:rPr>
          <w:rFonts w:eastAsiaTheme="minorHAnsi"/>
          <w:lang w:eastAsia="en-US"/>
        </w:rPr>
        <w:t xml:space="preserve"> п</w:t>
      </w:r>
      <w:r w:rsidR="002D0296" w:rsidRPr="00784BB4">
        <w:rPr>
          <w:rFonts w:eastAsiaTheme="minorHAnsi"/>
          <w:lang w:val="ru-RU" w:eastAsia="en-US"/>
        </w:rPr>
        <w:t>i</w:t>
      </w:r>
      <w:r w:rsidR="00742410" w:rsidRPr="00784BB4">
        <w:rPr>
          <w:rFonts w:eastAsiaTheme="minorHAnsi"/>
          <w:lang w:eastAsia="en-US"/>
        </w:rPr>
        <w:t>дтримку</w:t>
      </w:r>
      <w:r w:rsidR="002D0296" w:rsidRPr="00784BB4">
        <w:rPr>
          <w:rFonts w:eastAsiaTheme="minorHAnsi"/>
          <w:lang w:eastAsia="en-US"/>
        </w:rPr>
        <w:t xml:space="preserve"> з</w:t>
      </w:r>
      <w:r w:rsidR="002D0296" w:rsidRPr="00784BB4">
        <w:rPr>
          <w:rFonts w:eastAsiaTheme="minorHAnsi"/>
          <w:lang w:val="ru-RU" w:eastAsia="en-US"/>
        </w:rPr>
        <w:t>i</w:t>
      </w:r>
      <w:r w:rsidR="002D0296" w:rsidRPr="00784BB4">
        <w:rPr>
          <w:rFonts w:eastAsiaTheme="minorHAnsi"/>
          <w:lang w:eastAsia="en-US"/>
        </w:rPr>
        <w:t xml:space="preserve"> сп</w:t>
      </w:r>
      <w:r w:rsidR="002D0296" w:rsidRPr="00784BB4">
        <w:rPr>
          <w:rFonts w:eastAsiaTheme="minorHAnsi"/>
          <w:lang w:val="ru-RU" w:eastAsia="en-US"/>
        </w:rPr>
        <w:t>i</w:t>
      </w:r>
      <w:r w:rsidR="002D0296" w:rsidRPr="00784BB4">
        <w:rPr>
          <w:rFonts w:eastAsiaTheme="minorHAnsi"/>
          <w:lang w:eastAsia="en-US"/>
        </w:rPr>
        <w:t xml:space="preserve">рних угод; представництво </w:t>
      </w:r>
      <w:r w:rsidR="002D0296" w:rsidRPr="00784BB4">
        <w:rPr>
          <w:rFonts w:eastAsiaTheme="minorHAnsi"/>
          <w:lang w:val="ru-RU" w:eastAsia="en-US"/>
        </w:rPr>
        <w:t>i</w:t>
      </w:r>
      <w:r w:rsidR="002D0296" w:rsidRPr="00784BB4">
        <w:rPr>
          <w:rFonts w:eastAsiaTheme="minorHAnsi"/>
          <w:lang w:eastAsia="en-US"/>
        </w:rPr>
        <w:t>нтерес</w:t>
      </w:r>
      <w:r w:rsidR="002D0296" w:rsidRPr="00784BB4">
        <w:rPr>
          <w:rFonts w:eastAsiaTheme="minorHAnsi"/>
          <w:lang w:val="ru-RU" w:eastAsia="en-US"/>
        </w:rPr>
        <w:t>i</w:t>
      </w:r>
      <w:r w:rsidR="002D0296" w:rsidRPr="00784BB4">
        <w:rPr>
          <w:rFonts w:eastAsiaTheme="minorHAnsi"/>
          <w:lang w:eastAsia="en-US"/>
        </w:rPr>
        <w:t xml:space="preserve">в </w:t>
      </w:r>
      <w:r w:rsidR="00742410" w:rsidRPr="00784BB4">
        <w:rPr>
          <w:rFonts w:eastAsiaTheme="minorHAnsi"/>
          <w:lang w:eastAsia="en-US"/>
        </w:rPr>
        <w:br/>
      </w:r>
      <w:r w:rsidR="002D0296" w:rsidRPr="00784BB4">
        <w:t>ПАТ «ІНТЕРПАЙП НТЗ»</w:t>
      </w:r>
      <w:r w:rsidR="002D0296" w:rsidRPr="00784BB4">
        <w:rPr>
          <w:rFonts w:eastAsiaTheme="minorHAnsi"/>
          <w:lang w:eastAsia="en-US"/>
        </w:rPr>
        <w:t xml:space="preserve"> з питань, пов'язаних з д</w:t>
      </w:r>
      <w:r w:rsidR="002D0296" w:rsidRPr="00784BB4">
        <w:rPr>
          <w:rFonts w:eastAsiaTheme="minorHAnsi"/>
          <w:lang w:val="ru-RU" w:eastAsia="en-US"/>
        </w:rPr>
        <w:t>i</w:t>
      </w:r>
      <w:r w:rsidR="002D0296" w:rsidRPr="00784BB4">
        <w:rPr>
          <w:rFonts w:eastAsiaTheme="minorHAnsi"/>
          <w:lang w:eastAsia="en-US"/>
        </w:rPr>
        <w:t>яльн</w:t>
      </w:r>
      <w:r w:rsidR="002D0296" w:rsidRPr="00784BB4">
        <w:rPr>
          <w:rFonts w:eastAsiaTheme="minorHAnsi"/>
          <w:lang w:val="ru-RU" w:eastAsia="en-US"/>
        </w:rPr>
        <w:t>i</w:t>
      </w:r>
      <w:r w:rsidR="002D0296" w:rsidRPr="00784BB4">
        <w:rPr>
          <w:rFonts w:eastAsiaTheme="minorHAnsi"/>
          <w:lang w:eastAsia="en-US"/>
        </w:rPr>
        <w:t xml:space="preserve">стю </w:t>
      </w:r>
      <w:r w:rsidR="00742410" w:rsidRPr="00784BB4">
        <w:rPr>
          <w:rFonts w:eastAsiaTheme="minorHAnsi"/>
          <w:lang w:eastAsia="en-US"/>
        </w:rPr>
        <w:br/>
      </w:r>
      <w:r w:rsidR="002D0296" w:rsidRPr="00784BB4">
        <w:t>ПАТ «ІНТЕРПАЙП НТЗ»</w:t>
      </w:r>
      <w:r w:rsidR="002D0296" w:rsidRPr="00784BB4">
        <w:rPr>
          <w:rFonts w:eastAsiaTheme="minorHAnsi"/>
          <w:lang w:val="ru-RU" w:eastAsia="en-US"/>
        </w:rPr>
        <w:t xml:space="preserve"> у контролюючих, правоохоронних органах, органах державної влади; консультацiйну та практичну допомогу у проведеннi претензiйно-позовної роботи з окремих угод, в т.</w:t>
      </w:r>
      <w:r w:rsidR="00742410" w:rsidRPr="00784BB4">
        <w:rPr>
          <w:rFonts w:eastAsiaTheme="minorHAnsi"/>
          <w:lang w:val="ru-RU" w:eastAsia="en-US"/>
        </w:rPr>
        <w:t xml:space="preserve"> </w:t>
      </w:r>
      <w:r w:rsidR="002D0296" w:rsidRPr="00784BB4">
        <w:rPr>
          <w:rFonts w:eastAsiaTheme="minorHAnsi"/>
          <w:lang w:val="ru-RU" w:eastAsia="en-US"/>
        </w:rPr>
        <w:t xml:space="preserve">ч. представництво iнтересiв </w:t>
      </w:r>
      <w:r w:rsidR="002D0296" w:rsidRPr="00784BB4">
        <w:t>ПАТ «ІНТЕРПАЙП НТЗ»</w:t>
      </w:r>
      <w:r w:rsidR="002D0296" w:rsidRPr="00784BB4">
        <w:rPr>
          <w:rFonts w:eastAsiaTheme="minorHAnsi"/>
          <w:lang w:val="ru-RU" w:eastAsia="en-US"/>
        </w:rPr>
        <w:t xml:space="preserve"> у судових органах, органах виконавчої служби та iн.</w:t>
      </w:r>
    </w:p>
    <w:p w:rsidR="00502970" w:rsidRPr="00784BB4" w:rsidRDefault="008448E0" w:rsidP="002E43BF">
      <w:pPr>
        <w:spacing w:before="200" w:after="200"/>
        <w:ind w:left="1418" w:hanging="1418"/>
        <w:jc w:val="both"/>
        <w:outlineLvl w:val="0"/>
        <w:rPr>
          <w:bCs/>
        </w:rPr>
      </w:pPr>
      <w:r w:rsidRPr="00784BB4">
        <w:t>(466</w:t>
      </w:r>
      <w:r w:rsidR="009056B0" w:rsidRPr="00784BB4">
        <w:t>)</w:t>
      </w:r>
      <w:r w:rsidR="009056B0" w:rsidRPr="00784BB4">
        <w:tab/>
        <w:t xml:space="preserve">Крім цього, </w:t>
      </w:r>
      <w:r w:rsidR="00D50A91" w:rsidRPr="00784BB4">
        <w:t>ТОВ «ІНТЕРПАЙП МЕНЕДЖМЕНТ» листом від 10.07.2020 № 574 (вх. № 8-07/9019 від 13.07.2020)</w:t>
      </w:r>
      <w:r w:rsidR="00502970" w:rsidRPr="00784BB4">
        <w:t xml:space="preserve"> надало інформацію щодо</w:t>
      </w:r>
      <w:r w:rsidR="00D705D5" w:rsidRPr="00784BB4">
        <w:t xml:space="preserve"> </w:t>
      </w:r>
      <w:r w:rsidR="006D759F" w:rsidRPr="00784BB4">
        <w:t>контрагентів</w:t>
      </w:r>
      <w:r w:rsidR="002E43BF" w:rsidRPr="00784BB4">
        <w:t>,</w:t>
      </w:r>
      <w:r w:rsidR="006D759F" w:rsidRPr="00784BB4">
        <w:t xml:space="preserve"> з якими</w:t>
      </w:r>
      <w:r w:rsidR="00567E4F" w:rsidRPr="00784BB4">
        <w:t xml:space="preserve"> </w:t>
      </w:r>
      <w:r w:rsidR="006D759F" w:rsidRPr="00784BB4">
        <w:t xml:space="preserve">в </w:t>
      </w:r>
      <w:r w:rsidR="00502970" w:rsidRPr="00784BB4">
        <w:t>ТОВ «ІНТЕРПАЙП МЕНЕДЖМЕНТ»</w:t>
      </w:r>
      <w:r w:rsidR="002E43BF" w:rsidRPr="00784BB4">
        <w:t xml:space="preserve"> укладені договори, що</w:t>
      </w:r>
      <w:r w:rsidR="006D759F" w:rsidRPr="00784BB4">
        <w:t xml:space="preserve"> діяли у 2018 році</w:t>
      </w:r>
      <w:r w:rsidR="009056B0" w:rsidRPr="00784BB4">
        <w:rPr>
          <w:bCs/>
        </w:rPr>
        <w:t>.</w:t>
      </w:r>
    </w:p>
    <w:p w:rsidR="002E43BF" w:rsidRPr="00784BB4" w:rsidRDefault="008448E0" w:rsidP="002E43BF">
      <w:pPr>
        <w:spacing w:before="200" w:after="120"/>
        <w:ind w:left="1418" w:hanging="1418"/>
        <w:jc w:val="both"/>
        <w:outlineLvl w:val="0"/>
      </w:pPr>
      <w:r w:rsidRPr="00784BB4">
        <w:t>(467</w:t>
      </w:r>
      <w:r w:rsidR="00502970" w:rsidRPr="00784BB4">
        <w:t>)</w:t>
      </w:r>
      <w:r w:rsidR="00502970" w:rsidRPr="00784BB4">
        <w:tab/>
        <w:t>Так</w:t>
      </w:r>
      <w:r w:rsidR="002E43BF" w:rsidRPr="00784BB4">
        <w:t xml:space="preserve">, у </w:t>
      </w:r>
      <w:r w:rsidR="00502970" w:rsidRPr="00784BB4">
        <w:t xml:space="preserve">ТОВ «ІНТЕРПАЙП МЕНЕДЖМЕНТ» </w:t>
      </w:r>
      <w:r w:rsidR="00956E41" w:rsidRPr="00784BB4">
        <w:t xml:space="preserve">є </w:t>
      </w:r>
      <w:r w:rsidR="00502970" w:rsidRPr="00784BB4">
        <w:t>укладені договори з</w:t>
      </w:r>
      <w:r w:rsidR="00956E41" w:rsidRPr="00784BB4">
        <w:t xml:space="preserve">                               ТОВ «ІНТЕРПАЙП УКРАЇНА» та ПАТ «ІНТЕРПАЙП НТЗ»</w:t>
      </w:r>
      <w:r w:rsidR="002E728C" w:rsidRPr="00784BB4">
        <w:t>, а саме:</w:t>
      </w:r>
    </w:p>
    <w:tbl>
      <w:tblPr>
        <w:tblStyle w:val="ab"/>
        <w:tblpPr w:leftFromText="180" w:rightFromText="180" w:vertAnchor="text" w:horzAnchor="margin" w:tblpX="1607" w:tblpY="34"/>
        <w:tblW w:w="8188" w:type="dxa"/>
        <w:tblLayout w:type="fixed"/>
        <w:tblLook w:val="04A0" w:firstRow="1" w:lastRow="0" w:firstColumn="1" w:lastColumn="0" w:noHBand="0" w:noVBand="1"/>
      </w:tblPr>
      <w:tblGrid>
        <w:gridCol w:w="1384"/>
        <w:gridCol w:w="1559"/>
        <w:gridCol w:w="1134"/>
        <w:gridCol w:w="1418"/>
        <w:gridCol w:w="1559"/>
        <w:gridCol w:w="1134"/>
      </w:tblGrid>
      <w:tr w:rsidR="00784BB4" w:rsidRPr="00784BB4" w:rsidTr="006876AF">
        <w:trPr>
          <w:trHeight w:val="412"/>
          <w:tblHeader/>
        </w:trPr>
        <w:tc>
          <w:tcPr>
            <w:tcW w:w="4077" w:type="dxa"/>
            <w:gridSpan w:val="3"/>
            <w:tcBorders>
              <w:top w:val="single" w:sz="4" w:space="0" w:color="auto"/>
            </w:tcBorders>
            <w:vAlign w:val="center"/>
          </w:tcPr>
          <w:p w:rsidR="00681D4A" w:rsidRPr="00784BB4" w:rsidRDefault="00681D4A" w:rsidP="003B6D3A">
            <w:pPr>
              <w:jc w:val="center"/>
              <w:rPr>
                <w:b/>
                <w:sz w:val="18"/>
                <w:szCs w:val="20"/>
              </w:rPr>
            </w:pPr>
            <w:r w:rsidRPr="00784BB4">
              <w:rPr>
                <w:b/>
                <w:sz w:val="18"/>
                <w:szCs w:val="20"/>
              </w:rPr>
              <w:t>ТОВ «ІНТЕРПАЙП УКРАЇНА»</w:t>
            </w:r>
          </w:p>
        </w:tc>
        <w:tc>
          <w:tcPr>
            <w:tcW w:w="4111" w:type="dxa"/>
            <w:gridSpan w:val="3"/>
            <w:tcBorders>
              <w:top w:val="single" w:sz="4" w:space="0" w:color="auto"/>
            </w:tcBorders>
            <w:noWrap/>
            <w:vAlign w:val="center"/>
            <w:hideMark/>
          </w:tcPr>
          <w:p w:rsidR="00681D4A" w:rsidRPr="00784BB4" w:rsidRDefault="00681D4A" w:rsidP="003B6D3A">
            <w:pPr>
              <w:jc w:val="center"/>
              <w:rPr>
                <w:b/>
                <w:sz w:val="18"/>
                <w:szCs w:val="20"/>
              </w:rPr>
            </w:pPr>
            <w:r w:rsidRPr="00784BB4">
              <w:rPr>
                <w:b/>
                <w:sz w:val="18"/>
                <w:szCs w:val="20"/>
              </w:rPr>
              <w:t>ПАТ «ІНТЕРПАЙП НТЗ»</w:t>
            </w:r>
          </w:p>
        </w:tc>
      </w:tr>
      <w:tr w:rsidR="00784BB4" w:rsidRPr="00784BB4" w:rsidTr="003B6D3A">
        <w:trPr>
          <w:trHeight w:val="849"/>
          <w:tblHeader/>
        </w:trPr>
        <w:tc>
          <w:tcPr>
            <w:tcW w:w="1384" w:type="dxa"/>
            <w:tcBorders>
              <w:top w:val="single" w:sz="4" w:space="0" w:color="auto"/>
            </w:tcBorders>
            <w:vAlign w:val="center"/>
          </w:tcPr>
          <w:p w:rsidR="007C7E0A" w:rsidRPr="00784BB4" w:rsidRDefault="002E43BF" w:rsidP="003B6D3A">
            <w:pPr>
              <w:jc w:val="center"/>
              <w:rPr>
                <w:b/>
                <w:sz w:val="18"/>
                <w:szCs w:val="20"/>
              </w:rPr>
            </w:pPr>
            <w:r w:rsidRPr="00784BB4">
              <w:rPr>
                <w:b/>
                <w:sz w:val="18"/>
                <w:szCs w:val="20"/>
              </w:rPr>
              <w:t>Назва, дата</w:t>
            </w:r>
            <w:r w:rsidR="007C7E0A" w:rsidRPr="00784BB4">
              <w:rPr>
                <w:b/>
                <w:sz w:val="18"/>
                <w:szCs w:val="20"/>
              </w:rPr>
              <w:t xml:space="preserve"> та номер договору</w:t>
            </w:r>
          </w:p>
        </w:tc>
        <w:tc>
          <w:tcPr>
            <w:tcW w:w="1559" w:type="dxa"/>
            <w:tcBorders>
              <w:top w:val="single" w:sz="4" w:space="0" w:color="auto"/>
            </w:tcBorders>
            <w:vAlign w:val="center"/>
          </w:tcPr>
          <w:p w:rsidR="007C7E0A" w:rsidRPr="00784BB4" w:rsidRDefault="007C7E0A" w:rsidP="003B6D3A">
            <w:pPr>
              <w:jc w:val="center"/>
              <w:rPr>
                <w:b/>
                <w:sz w:val="18"/>
                <w:szCs w:val="20"/>
              </w:rPr>
            </w:pPr>
            <w:r w:rsidRPr="00784BB4">
              <w:rPr>
                <w:b/>
                <w:sz w:val="18"/>
                <w:szCs w:val="20"/>
              </w:rPr>
              <w:t>Найменування товарів, робіт, послуг тощо</w:t>
            </w:r>
          </w:p>
        </w:tc>
        <w:tc>
          <w:tcPr>
            <w:tcW w:w="1134" w:type="dxa"/>
            <w:tcBorders>
              <w:top w:val="single" w:sz="4" w:space="0" w:color="auto"/>
            </w:tcBorders>
            <w:vAlign w:val="center"/>
          </w:tcPr>
          <w:p w:rsidR="007C7E0A" w:rsidRPr="00784BB4" w:rsidRDefault="007C7E0A" w:rsidP="003B6D3A">
            <w:pPr>
              <w:jc w:val="center"/>
              <w:rPr>
                <w:b/>
                <w:sz w:val="18"/>
                <w:szCs w:val="20"/>
              </w:rPr>
            </w:pPr>
            <w:r w:rsidRPr="00784BB4">
              <w:rPr>
                <w:b/>
                <w:sz w:val="18"/>
                <w:szCs w:val="20"/>
              </w:rPr>
              <w:t>Період дії договору</w:t>
            </w:r>
          </w:p>
        </w:tc>
        <w:tc>
          <w:tcPr>
            <w:tcW w:w="1418" w:type="dxa"/>
            <w:noWrap/>
            <w:vAlign w:val="center"/>
          </w:tcPr>
          <w:p w:rsidR="007C7E0A" w:rsidRPr="00784BB4" w:rsidRDefault="002E43BF" w:rsidP="003B6D3A">
            <w:pPr>
              <w:jc w:val="center"/>
              <w:rPr>
                <w:b/>
                <w:sz w:val="18"/>
                <w:szCs w:val="20"/>
              </w:rPr>
            </w:pPr>
            <w:r w:rsidRPr="00784BB4">
              <w:rPr>
                <w:b/>
                <w:sz w:val="18"/>
                <w:szCs w:val="20"/>
              </w:rPr>
              <w:t>Назва, дата</w:t>
            </w:r>
            <w:r w:rsidR="007C7E0A" w:rsidRPr="00784BB4">
              <w:rPr>
                <w:b/>
                <w:sz w:val="18"/>
                <w:szCs w:val="20"/>
              </w:rPr>
              <w:t xml:space="preserve"> та номер договору</w:t>
            </w:r>
          </w:p>
        </w:tc>
        <w:tc>
          <w:tcPr>
            <w:tcW w:w="1559" w:type="dxa"/>
            <w:vAlign w:val="center"/>
          </w:tcPr>
          <w:p w:rsidR="007C7E0A" w:rsidRPr="00784BB4" w:rsidRDefault="007C7E0A" w:rsidP="003B6D3A">
            <w:pPr>
              <w:jc w:val="center"/>
              <w:rPr>
                <w:b/>
                <w:sz w:val="18"/>
                <w:szCs w:val="20"/>
              </w:rPr>
            </w:pPr>
            <w:r w:rsidRPr="00784BB4">
              <w:rPr>
                <w:b/>
                <w:sz w:val="18"/>
                <w:szCs w:val="20"/>
              </w:rPr>
              <w:t>Найменування товарів, робіт, послуг тощо</w:t>
            </w:r>
          </w:p>
        </w:tc>
        <w:tc>
          <w:tcPr>
            <w:tcW w:w="1134" w:type="dxa"/>
            <w:noWrap/>
            <w:vAlign w:val="center"/>
          </w:tcPr>
          <w:p w:rsidR="007C7E0A" w:rsidRPr="00784BB4" w:rsidRDefault="007C7E0A" w:rsidP="003B6D3A">
            <w:pPr>
              <w:jc w:val="center"/>
              <w:rPr>
                <w:b/>
                <w:sz w:val="18"/>
                <w:szCs w:val="20"/>
              </w:rPr>
            </w:pPr>
            <w:r w:rsidRPr="00784BB4">
              <w:rPr>
                <w:b/>
                <w:sz w:val="18"/>
                <w:szCs w:val="20"/>
              </w:rPr>
              <w:t>Період дії договору</w:t>
            </w:r>
          </w:p>
        </w:tc>
      </w:tr>
      <w:tr w:rsidR="00784BB4" w:rsidRPr="00784BB4" w:rsidTr="003B6D3A">
        <w:trPr>
          <w:trHeight w:val="64"/>
          <w:tblHeader/>
        </w:trPr>
        <w:tc>
          <w:tcPr>
            <w:tcW w:w="1384" w:type="dxa"/>
            <w:tcBorders>
              <w:top w:val="single" w:sz="4" w:space="0" w:color="auto"/>
            </w:tcBorders>
            <w:vAlign w:val="center"/>
          </w:tcPr>
          <w:p w:rsidR="003B6D3A" w:rsidRPr="00784BB4" w:rsidRDefault="003B6D3A" w:rsidP="003B6D3A">
            <w:pPr>
              <w:jc w:val="center"/>
              <w:rPr>
                <w:b/>
                <w:sz w:val="18"/>
                <w:szCs w:val="20"/>
              </w:rPr>
            </w:pPr>
            <w:r w:rsidRPr="00784BB4">
              <w:rPr>
                <w:b/>
                <w:sz w:val="18"/>
                <w:szCs w:val="20"/>
              </w:rPr>
              <w:t>1</w:t>
            </w:r>
          </w:p>
        </w:tc>
        <w:tc>
          <w:tcPr>
            <w:tcW w:w="1559" w:type="dxa"/>
            <w:tcBorders>
              <w:top w:val="single" w:sz="4" w:space="0" w:color="auto"/>
            </w:tcBorders>
            <w:vAlign w:val="center"/>
          </w:tcPr>
          <w:p w:rsidR="003B6D3A" w:rsidRPr="00784BB4" w:rsidRDefault="003B6D3A" w:rsidP="003B6D3A">
            <w:pPr>
              <w:jc w:val="center"/>
              <w:rPr>
                <w:b/>
                <w:sz w:val="18"/>
                <w:szCs w:val="20"/>
              </w:rPr>
            </w:pPr>
            <w:r w:rsidRPr="00784BB4">
              <w:rPr>
                <w:b/>
                <w:sz w:val="18"/>
                <w:szCs w:val="20"/>
              </w:rPr>
              <w:t>2</w:t>
            </w:r>
          </w:p>
        </w:tc>
        <w:tc>
          <w:tcPr>
            <w:tcW w:w="1134" w:type="dxa"/>
            <w:tcBorders>
              <w:top w:val="single" w:sz="4" w:space="0" w:color="auto"/>
            </w:tcBorders>
            <w:vAlign w:val="center"/>
          </w:tcPr>
          <w:p w:rsidR="003B6D3A" w:rsidRPr="00784BB4" w:rsidRDefault="003B6D3A" w:rsidP="003B6D3A">
            <w:pPr>
              <w:jc w:val="center"/>
              <w:rPr>
                <w:b/>
                <w:sz w:val="18"/>
                <w:szCs w:val="20"/>
              </w:rPr>
            </w:pPr>
            <w:r w:rsidRPr="00784BB4">
              <w:rPr>
                <w:b/>
                <w:sz w:val="18"/>
                <w:szCs w:val="20"/>
              </w:rPr>
              <w:t>3</w:t>
            </w:r>
          </w:p>
        </w:tc>
        <w:tc>
          <w:tcPr>
            <w:tcW w:w="1418" w:type="dxa"/>
            <w:noWrap/>
            <w:vAlign w:val="center"/>
          </w:tcPr>
          <w:p w:rsidR="003B6D3A" w:rsidRPr="00784BB4" w:rsidRDefault="003B6D3A" w:rsidP="003B6D3A">
            <w:pPr>
              <w:jc w:val="center"/>
              <w:rPr>
                <w:b/>
                <w:sz w:val="18"/>
                <w:szCs w:val="20"/>
              </w:rPr>
            </w:pPr>
            <w:r w:rsidRPr="00784BB4">
              <w:rPr>
                <w:b/>
                <w:sz w:val="18"/>
                <w:szCs w:val="20"/>
              </w:rPr>
              <w:t>4</w:t>
            </w:r>
          </w:p>
        </w:tc>
        <w:tc>
          <w:tcPr>
            <w:tcW w:w="1559" w:type="dxa"/>
            <w:vAlign w:val="center"/>
          </w:tcPr>
          <w:p w:rsidR="003B6D3A" w:rsidRPr="00784BB4" w:rsidRDefault="003B6D3A" w:rsidP="003B6D3A">
            <w:pPr>
              <w:jc w:val="center"/>
              <w:rPr>
                <w:b/>
                <w:sz w:val="18"/>
                <w:szCs w:val="20"/>
              </w:rPr>
            </w:pPr>
            <w:r w:rsidRPr="00784BB4">
              <w:rPr>
                <w:b/>
                <w:sz w:val="18"/>
                <w:szCs w:val="20"/>
              </w:rPr>
              <w:t>5</w:t>
            </w:r>
          </w:p>
        </w:tc>
        <w:tc>
          <w:tcPr>
            <w:tcW w:w="1134" w:type="dxa"/>
            <w:noWrap/>
            <w:vAlign w:val="center"/>
          </w:tcPr>
          <w:p w:rsidR="003B6D3A" w:rsidRPr="00784BB4" w:rsidRDefault="003B6D3A" w:rsidP="003B6D3A">
            <w:pPr>
              <w:jc w:val="center"/>
              <w:rPr>
                <w:b/>
                <w:sz w:val="18"/>
                <w:szCs w:val="20"/>
              </w:rPr>
            </w:pPr>
            <w:r w:rsidRPr="00784BB4">
              <w:rPr>
                <w:b/>
                <w:sz w:val="18"/>
                <w:szCs w:val="20"/>
              </w:rPr>
              <w:t>6</w:t>
            </w:r>
          </w:p>
        </w:tc>
      </w:tr>
      <w:tr w:rsidR="00784BB4" w:rsidRPr="00784BB4" w:rsidTr="003B6D3A">
        <w:trPr>
          <w:trHeight w:val="382"/>
          <w:tblHeader/>
        </w:trPr>
        <w:tc>
          <w:tcPr>
            <w:tcW w:w="8188" w:type="dxa"/>
            <w:gridSpan w:val="6"/>
            <w:tcBorders>
              <w:top w:val="single" w:sz="4" w:space="0" w:color="auto"/>
            </w:tcBorders>
            <w:vAlign w:val="center"/>
          </w:tcPr>
          <w:p w:rsidR="007C7E0A" w:rsidRPr="00784BB4" w:rsidRDefault="00B621E8" w:rsidP="003B6D3A">
            <w:pPr>
              <w:jc w:val="center"/>
              <w:rPr>
                <w:sz w:val="18"/>
                <w:szCs w:val="20"/>
              </w:rPr>
            </w:pPr>
            <w:r w:rsidRPr="00784BB4">
              <w:rPr>
                <w:sz w:val="18"/>
                <w:szCs w:val="20"/>
              </w:rPr>
              <w:t>Договори</w:t>
            </w:r>
            <w:r w:rsidR="002E43BF" w:rsidRPr="00784BB4">
              <w:rPr>
                <w:sz w:val="18"/>
                <w:szCs w:val="20"/>
              </w:rPr>
              <w:t xml:space="preserve"> щодо продажу</w:t>
            </w:r>
            <w:r w:rsidR="00D0040B" w:rsidRPr="00784BB4">
              <w:rPr>
                <w:sz w:val="18"/>
                <w:szCs w:val="20"/>
              </w:rPr>
              <w:t xml:space="preserve"> ТОВ «ІНТЕРПАЙП МЕНЕДЖМЕНТ»</w:t>
            </w:r>
            <w:r w:rsidR="007C7E0A" w:rsidRPr="00784BB4">
              <w:rPr>
                <w:sz w:val="18"/>
                <w:szCs w:val="20"/>
              </w:rPr>
              <w:t xml:space="preserve"> товарів, робіт, послуг</w:t>
            </w:r>
          </w:p>
        </w:tc>
      </w:tr>
    </w:tbl>
    <w:p w:rsidR="003B6D3A" w:rsidRPr="00784BB4" w:rsidRDefault="003B6D3A">
      <w:r w:rsidRPr="00784BB4">
        <w:br w:type="page"/>
      </w:r>
    </w:p>
    <w:tbl>
      <w:tblPr>
        <w:tblStyle w:val="ab"/>
        <w:tblpPr w:leftFromText="180" w:rightFromText="180" w:vertAnchor="text" w:horzAnchor="margin" w:tblpX="1607" w:tblpY="34"/>
        <w:tblW w:w="8188" w:type="dxa"/>
        <w:tblLayout w:type="fixed"/>
        <w:tblLook w:val="04A0" w:firstRow="1" w:lastRow="0" w:firstColumn="1" w:lastColumn="0" w:noHBand="0" w:noVBand="1"/>
      </w:tblPr>
      <w:tblGrid>
        <w:gridCol w:w="1383"/>
        <w:gridCol w:w="1558"/>
        <w:gridCol w:w="1133"/>
        <w:gridCol w:w="1418"/>
        <w:gridCol w:w="1560"/>
        <w:gridCol w:w="1136"/>
      </w:tblGrid>
      <w:tr w:rsidR="00784BB4" w:rsidRPr="00784BB4" w:rsidTr="00E0522C">
        <w:trPr>
          <w:trHeight w:val="274"/>
          <w:tblHeader/>
        </w:trPr>
        <w:tc>
          <w:tcPr>
            <w:tcW w:w="1383" w:type="dxa"/>
            <w:tcBorders>
              <w:top w:val="single" w:sz="4" w:space="0" w:color="auto"/>
            </w:tcBorders>
            <w:vAlign w:val="center"/>
          </w:tcPr>
          <w:p w:rsidR="003B6D3A" w:rsidRPr="00784BB4" w:rsidRDefault="003B6D3A" w:rsidP="00CD3B78">
            <w:pPr>
              <w:jc w:val="center"/>
              <w:rPr>
                <w:b/>
                <w:sz w:val="18"/>
                <w:szCs w:val="20"/>
              </w:rPr>
            </w:pPr>
            <w:r w:rsidRPr="00784BB4">
              <w:rPr>
                <w:b/>
                <w:sz w:val="18"/>
                <w:szCs w:val="20"/>
              </w:rPr>
              <w:lastRenderedPageBreak/>
              <w:t>1</w:t>
            </w:r>
          </w:p>
        </w:tc>
        <w:tc>
          <w:tcPr>
            <w:tcW w:w="1558" w:type="dxa"/>
            <w:tcBorders>
              <w:top w:val="single" w:sz="4" w:space="0" w:color="auto"/>
            </w:tcBorders>
            <w:vAlign w:val="center"/>
          </w:tcPr>
          <w:p w:rsidR="003B6D3A" w:rsidRPr="00784BB4" w:rsidRDefault="003B6D3A" w:rsidP="00CD3B78">
            <w:pPr>
              <w:jc w:val="center"/>
              <w:rPr>
                <w:b/>
                <w:sz w:val="18"/>
                <w:szCs w:val="20"/>
              </w:rPr>
            </w:pPr>
            <w:r w:rsidRPr="00784BB4">
              <w:rPr>
                <w:b/>
                <w:sz w:val="18"/>
                <w:szCs w:val="20"/>
              </w:rPr>
              <w:t>2</w:t>
            </w:r>
          </w:p>
        </w:tc>
        <w:tc>
          <w:tcPr>
            <w:tcW w:w="1133" w:type="dxa"/>
            <w:tcBorders>
              <w:top w:val="single" w:sz="4" w:space="0" w:color="auto"/>
            </w:tcBorders>
            <w:vAlign w:val="center"/>
          </w:tcPr>
          <w:p w:rsidR="003B6D3A" w:rsidRPr="00784BB4" w:rsidRDefault="003B6D3A" w:rsidP="00CD3B78">
            <w:pPr>
              <w:jc w:val="center"/>
              <w:rPr>
                <w:b/>
                <w:sz w:val="18"/>
                <w:szCs w:val="20"/>
              </w:rPr>
            </w:pPr>
            <w:r w:rsidRPr="00784BB4">
              <w:rPr>
                <w:b/>
                <w:sz w:val="18"/>
                <w:szCs w:val="20"/>
              </w:rPr>
              <w:t>3</w:t>
            </w:r>
          </w:p>
        </w:tc>
        <w:tc>
          <w:tcPr>
            <w:tcW w:w="1418" w:type="dxa"/>
            <w:tcBorders>
              <w:top w:val="single" w:sz="4" w:space="0" w:color="auto"/>
            </w:tcBorders>
            <w:vAlign w:val="center"/>
          </w:tcPr>
          <w:p w:rsidR="003B6D3A" w:rsidRPr="00784BB4" w:rsidRDefault="003B6D3A" w:rsidP="00CD3B78">
            <w:pPr>
              <w:jc w:val="center"/>
              <w:rPr>
                <w:b/>
                <w:sz w:val="18"/>
                <w:szCs w:val="20"/>
              </w:rPr>
            </w:pPr>
            <w:r w:rsidRPr="00784BB4">
              <w:rPr>
                <w:b/>
                <w:sz w:val="18"/>
                <w:szCs w:val="20"/>
              </w:rPr>
              <w:t>4</w:t>
            </w:r>
          </w:p>
        </w:tc>
        <w:tc>
          <w:tcPr>
            <w:tcW w:w="1560" w:type="dxa"/>
            <w:tcBorders>
              <w:top w:val="single" w:sz="4" w:space="0" w:color="auto"/>
            </w:tcBorders>
            <w:vAlign w:val="center"/>
          </w:tcPr>
          <w:p w:rsidR="003B6D3A" w:rsidRPr="00784BB4" w:rsidRDefault="003B6D3A" w:rsidP="00CD3B78">
            <w:pPr>
              <w:jc w:val="center"/>
              <w:rPr>
                <w:b/>
                <w:sz w:val="18"/>
                <w:szCs w:val="20"/>
              </w:rPr>
            </w:pPr>
            <w:r w:rsidRPr="00784BB4">
              <w:rPr>
                <w:b/>
                <w:sz w:val="18"/>
                <w:szCs w:val="20"/>
              </w:rPr>
              <w:t>5</w:t>
            </w:r>
          </w:p>
        </w:tc>
        <w:tc>
          <w:tcPr>
            <w:tcW w:w="1136" w:type="dxa"/>
            <w:tcBorders>
              <w:top w:val="single" w:sz="4" w:space="0" w:color="auto"/>
            </w:tcBorders>
            <w:vAlign w:val="center"/>
          </w:tcPr>
          <w:p w:rsidR="003B6D3A" w:rsidRPr="00784BB4" w:rsidRDefault="003B6D3A" w:rsidP="00CD3B78">
            <w:pPr>
              <w:jc w:val="center"/>
              <w:rPr>
                <w:b/>
                <w:sz w:val="18"/>
                <w:szCs w:val="20"/>
              </w:rPr>
            </w:pPr>
            <w:r w:rsidRPr="00784BB4">
              <w:rPr>
                <w:b/>
                <w:sz w:val="18"/>
                <w:szCs w:val="20"/>
              </w:rPr>
              <w:t>6</w:t>
            </w:r>
          </w:p>
        </w:tc>
      </w:tr>
      <w:tr w:rsidR="00784BB4" w:rsidRPr="00784BB4" w:rsidTr="00CD3B78">
        <w:trPr>
          <w:trHeight w:val="194"/>
          <w:tblHeader/>
        </w:trPr>
        <w:tc>
          <w:tcPr>
            <w:tcW w:w="1383" w:type="dxa"/>
            <w:vAlign w:val="center"/>
          </w:tcPr>
          <w:p w:rsidR="00681D4A" w:rsidRPr="00784BB4" w:rsidRDefault="00681D4A" w:rsidP="00CD3B78">
            <w:pPr>
              <w:jc w:val="center"/>
              <w:rPr>
                <w:sz w:val="18"/>
                <w:szCs w:val="20"/>
              </w:rPr>
            </w:pPr>
            <w:r w:rsidRPr="00784BB4">
              <w:rPr>
                <w:sz w:val="18"/>
                <w:szCs w:val="20"/>
              </w:rPr>
              <w:t>Договір</w:t>
            </w:r>
          </w:p>
          <w:p w:rsidR="00681D4A" w:rsidRPr="00784BB4" w:rsidRDefault="00681D4A" w:rsidP="00CD3B78">
            <w:pPr>
              <w:jc w:val="center"/>
              <w:rPr>
                <w:sz w:val="18"/>
                <w:szCs w:val="20"/>
              </w:rPr>
            </w:pPr>
            <w:r w:rsidRPr="00784BB4">
              <w:rPr>
                <w:sz w:val="18"/>
                <w:szCs w:val="20"/>
              </w:rPr>
              <w:t>№ М1/2018 від 01.02.2018</w:t>
            </w:r>
          </w:p>
        </w:tc>
        <w:tc>
          <w:tcPr>
            <w:tcW w:w="1558" w:type="dxa"/>
            <w:vAlign w:val="center"/>
          </w:tcPr>
          <w:p w:rsidR="00681D4A" w:rsidRPr="00784BB4" w:rsidRDefault="00681D4A" w:rsidP="00CD3B78">
            <w:pPr>
              <w:jc w:val="center"/>
              <w:rPr>
                <w:sz w:val="18"/>
                <w:szCs w:val="20"/>
              </w:rPr>
            </w:pPr>
            <w:r w:rsidRPr="00784BB4">
              <w:rPr>
                <w:sz w:val="18"/>
                <w:szCs w:val="20"/>
              </w:rPr>
              <w:t>Надання консультативних послуг по вивченню та прогнозуванню ринків трубної продукції</w:t>
            </w:r>
          </w:p>
        </w:tc>
        <w:tc>
          <w:tcPr>
            <w:tcW w:w="1133" w:type="dxa"/>
            <w:vAlign w:val="center"/>
          </w:tcPr>
          <w:p w:rsidR="00681D4A" w:rsidRPr="00784BB4" w:rsidRDefault="00681D4A" w:rsidP="00CD3B78">
            <w:pPr>
              <w:jc w:val="center"/>
              <w:rPr>
                <w:sz w:val="18"/>
                <w:szCs w:val="20"/>
              </w:rPr>
            </w:pPr>
            <w:r w:rsidRPr="00784BB4">
              <w:rPr>
                <w:sz w:val="18"/>
                <w:szCs w:val="20"/>
              </w:rPr>
              <w:t>з 01.02.2018</w:t>
            </w:r>
          </w:p>
          <w:p w:rsidR="00681D4A" w:rsidRPr="00784BB4" w:rsidRDefault="00681D4A" w:rsidP="00CD3B78">
            <w:pPr>
              <w:jc w:val="center"/>
              <w:rPr>
                <w:sz w:val="18"/>
                <w:szCs w:val="20"/>
              </w:rPr>
            </w:pPr>
            <w:r w:rsidRPr="00784BB4">
              <w:rPr>
                <w:sz w:val="18"/>
                <w:szCs w:val="20"/>
              </w:rPr>
              <w:t>по 31.01.2019</w:t>
            </w:r>
          </w:p>
        </w:tc>
        <w:tc>
          <w:tcPr>
            <w:tcW w:w="1418" w:type="dxa"/>
            <w:noWrap/>
            <w:vAlign w:val="center"/>
            <w:hideMark/>
          </w:tcPr>
          <w:p w:rsidR="007171B3" w:rsidRPr="00784BB4" w:rsidRDefault="00681D4A" w:rsidP="00CD3B78">
            <w:pPr>
              <w:jc w:val="center"/>
              <w:rPr>
                <w:sz w:val="18"/>
                <w:szCs w:val="20"/>
              </w:rPr>
            </w:pPr>
            <w:r w:rsidRPr="00784BB4">
              <w:rPr>
                <w:sz w:val="18"/>
                <w:szCs w:val="20"/>
              </w:rPr>
              <w:t>Договір</w:t>
            </w:r>
          </w:p>
          <w:p w:rsidR="007171B3" w:rsidRPr="00784BB4" w:rsidRDefault="00681D4A" w:rsidP="00CD3B78">
            <w:pPr>
              <w:jc w:val="center"/>
              <w:rPr>
                <w:sz w:val="18"/>
                <w:szCs w:val="20"/>
              </w:rPr>
            </w:pPr>
            <w:r w:rsidRPr="00784BB4">
              <w:rPr>
                <w:sz w:val="18"/>
                <w:szCs w:val="20"/>
              </w:rPr>
              <w:t>№ М3/2018 від</w:t>
            </w:r>
          </w:p>
          <w:p w:rsidR="00681D4A" w:rsidRPr="00784BB4" w:rsidRDefault="007171B3" w:rsidP="00CD3B78">
            <w:pPr>
              <w:jc w:val="center"/>
              <w:rPr>
                <w:sz w:val="18"/>
                <w:szCs w:val="20"/>
              </w:rPr>
            </w:pPr>
            <w:r w:rsidRPr="00784BB4">
              <w:rPr>
                <w:sz w:val="18"/>
                <w:szCs w:val="20"/>
              </w:rPr>
              <w:t>01.02.2018</w:t>
            </w:r>
          </w:p>
        </w:tc>
        <w:tc>
          <w:tcPr>
            <w:tcW w:w="1560" w:type="dxa"/>
            <w:vAlign w:val="center"/>
          </w:tcPr>
          <w:p w:rsidR="00681D4A" w:rsidRPr="00784BB4" w:rsidRDefault="007171B3" w:rsidP="00CD3B78">
            <w:pPr>
              <w:jc w:val="center"/>
              <w:rPr>
                <w:sz w:val="18"/>
                <w:szCs w:val="20"/>
              </w:rPr>
            </w:pPr>
            <w:r w:rsidRPr="00784BB4">
              <w:rPr>
                <w:sz w:val="18"/>
                <w:szCs w:val="20"/>
              </w:rPr>
              <w:t>Надання консультатив</w:t>
            </w:r>
            <w:r w:rsidR="006876AF" w:rsidRPr="00784BB4">
              <w:rPr>
                <w:sz w:val="18"/>
                <w:szCs w:val="20"/>
              </w:rPr>
              <w:t>-</w:t>
            </w:r>
            <w:r w:rsidRPr="00784BB4">
              <w:rPr>
                <w:sz w:val="18"/>
                <w:szCs w:val="20"/>
              </w:rPr>
              <w:t>ного та методологічного забезпечення діяльності у сфері економіки та фінансів, бухгалтерського обліку і оподаткування</w:t>
            </w:r>
          </w:p>
        </w:tc>
        <w:tc>
          <w:tcPr>
            <w:tcW w:w="1136" w:type="dxa"/>
            <w:noWrap/>
            <w:vAlign w:val="center"/>
            <w:hideMark/>
          </w:tcPr>
          <w:p w:rsidR="007171B3" w:rsidRPr="00784BB4" w:rsidRDefault="007171B3" w:rsidP="00CD3B78">
            <w:pPr>
              <w:jc w:val="center"/>
              <w:rPr>
                <w:sz w:val="18"/>
                <w:szCs w:val="20"/>
              </w:rPr>
            </w:pPr>
            <w:r w:rsidRPr="00784BB4">
              <w:rPr>
                <w:sz w:val="18"/>
                <w:szCs w:val="20"/>
              </w:rPr>
              <w:t>з 01.02.2018</w:t>
            </w:r>
          </w:p>
          <w:p w:rsidR="00681D4A" w:rsidRPr="00784BB4" w:rsidRDefault="007171B3" w:rsidP="00CD3B78">
            <w:pPr>
              <w:jc w:val="center"/>
              <w:rPr>
                <w:sz w:val="18"/>
                <w:szCs w:val="20"/>
              </w:rPr>
            </w:pPr>
            <w:r w:rsidRPr="00784BB4">
              <w:rPr>
                <w:sz w:val="18"/>
                <w:szCs w:val="20"/>
              </w:rPr>
              <w:t>по 31.01.2019</w:t>
            </w:r>
          </w:p>
        </w:tc>
      </w:tr>
      <w:tr w:rsidR="00784BB4" w:rsidRPr="00784BB4" w:rsidTr="00CD3B78">
        <w:trPr>
          <w:trHeight w:val="28"/>
          <w:tblHeader/>
        </w:trPr>
        <w:tc>
          <w:tcPr>
            <w:tcW w:w="1383" w:type="dxa"/>
            <w:vAlign w:val="center"/>
          </w:tcPr>
          <w:p w:rsidR="00681D4A" w:rsidRPr="00784BB4" w:rsidRDefault="00681D4A" w:rsidP="00CD3B78">
            <w:pPr>
              <w:jc w:val="center"/>
              <w:rPr>
                <w:sz w:val="18"/>
                <w:szCs w:val="20"/>
              </w:rPr>
            </w:pPr>
            <w:r w:rsidRPr="00784BB4">
              <w:rPr>
                <w:sz w:val="18"/>
                <w:szCs w:val="20"/>
              </w:rPr>
              <w:t>Договір</w:t>
            </w:r>
          </w:p>
          <w:p w:rsidR="00681D4A" w:rsidRPr="00784BB4" w:rsidRDefault="00681D4A" w:rsidP="00CD3B78">
            <w:pPr>
              <w:jc w:val="center"/>
              <w:rPr>
                <w:sz w:val="18"/>
                <w:szCs w:val="20"/>
              </w:rPr>
            </w:pPr>
            <w:r w:rsidRPr="00784BB4">
              <w:rPr>
                <w:sz w:val="18"/>
                <w:szCs w:val="20"/>
              </w:rPr>
              <w:t>№ М2/2018 від 01.02.2018</w:t>
            </w:r>
          </w:p>
        </w:tc>
        <w:tc>
          <w:tcPr>
            <w:tcW w:w="1558" w:type="dxa"/>
            <w:vAlign w:val="center"/>
          </w:tcPr>
          <w:p w:rsidR="00681D4A" w:rsidRPr="00784BB4" w:rsidRDefault="00681D4A" w:rsidP="00CD3B78">
            <w:pPr>
              <w:jc w:val="center"/>
              <w:rPr>
                <w:sz w:val="18"/>
                <w:szCs w:val="20"/>
              </w:rPr>
            </w:pPr>
            <w:r w:rsidRPr="00784BB4">
              <w:rPr>
                <w:sz w:val="18"/>
                <w:szCs w:val="20"/>
              </w:rPr>
              <w:t>Надання консультатив</w:t>
            </w:r>
            <w:r w:rsidR="006876AF" w:rsidRPr="00784BB4">
              <w:rPr>
                <w:sz w:val="18"/>
                <w:szCs w:val="20"/>
              </w:rPr>
              <w:t>-</w:t>
            </w:r>
            <w:r w:rsidRPr="00784BB4">
              <w:rPr>
                <w:sz w:val="18"/>
                <w:szCs w:val="20"/>
              </w:rPr>
              <w:t>ного та методологічно</w:t>
            </w:r>
            <w:r w:rsidR="003B6D3A" w:rsidRPr="00784BB4">
              <w:rPr>
                <w:sz w:val="18"/>
                <w:szCs w:val="20"/>
              </w:rPr>
              <w:t>-</w:t>
            </w:r>
            <w:r w:rsidRPr="00784BB4">
              <w:rPr>
                <w:sz w:val="18"/>
                <w:szCs w:val="20"/>
              </w:rPr>
              <w:t>го забезпечення діяльності у сфері економіки та фінансів, бухгалтерського обліку і оподаткування</w:t>
            </w:r>
          </w:p>
        </w:tc>
        <w:tc>
          <w:tcPr>
            <w:tcW w:w="1133" w:type="dxa"/>
            <w:vAlign w:val="center"/>
          </w:tcPr>
          <w:p w:rsidR="00681D4A" w:rsidRPr="00784BB4" w:rsidRDefault="00681D4A" w:rsidP="00CD3B78">
            <w:pPr>
              <w:jc w:val="center"/>
              <w:rPr>
                <w:sz w:val="18"/>
                <w:szCs w:val="20"/>
              </w:rPr>
            </w:pPr>
            <w:r w:rsidRPr="00784BB4">
              <w:rPr>
                <w:sz w:val="18"/>
                <w:szCs w:val="20"/>
              </w:rPr>
              <w:t>з 01.02.2018</w:t>
            </w:r>
          </w:p>
          <w:p w:rsidR="00681D4A" w:rsidRPr="00784BB4" w:rsidRDefault="00681D4A" w:rsidP="00CD3B78">
            <w:pPr>
              <w:jc w:val="center"/>
              <w:rPr>
                <w:sz w:val="18"/>
                <w:szCs w:val="20"/>
              </w:rPr>
            </w:pPr>
            <w:r w:rsidRPr="00784BB4">
              <w:rPr>
                <w:sz w:val="18"/>
                <w:szCs w:val="20"/>
              </w:rPr>
              <w:t>по 31.01.2019</w:t>
            </w:r>
          </w:p>
        </w:tc>
        <w:tc>
          <w:tcPr>
            <w:tcW w:w="1418" w:type="dxa"/>
            <w:noWrap/>
            <w:vAlign w:val="center"/>
          </w:tcPr>
          <w:p w:rsidR="007171B3" w:rsidRPr="00784BB4" w:rsidRDefault="007171B3" w:rsidP="00CD3B78">
            <w:pPr>
              <w:jc w:val="center"/>
              <w:rPr>
                <w:sz w:val="18"/>
                <w:szCs w:val="20"/>
              </w:rPr>
            </w:pPr>
            <w:r w:rsidRPr="00784BB4">
              <w:rPr>
                <w:sz w:val="18"/>
                <w:szCs w:val="20"/>
              </w:rPr>
              <w:t>Договір</w:t>
            </w:r>
          </w:p>
          <w:p w:rsidR="00681D4A" w:rsidRPr="00784BB4" w:rsidRDefault="007171B3" w:rsidP="00CD3B78">
            <w:pPr>
              <w:jc w:val="center"/>
              <w:rPr>
                <w:sz w:val="18"/>
                <w:szCs w:val="20"/>
              </w:rPr>
            </w:pPr>
            <w:r w:rsidRPr="00784BB4">
              <w:rPr>
                <w:sz w:val="18"/>
                <w:szCs w:val="20"/>
              </w:rPr>
              <w:t>№ М16/2018 від 01.02.2018</w:t>
            </w:r>
          </w:p>
        </w:tc>
        <w:tc>
          <w:tcPr>
            <w:tcW w:w="1560" w:type="dxa"/>
            <w:vAlign w:val="center"/>
          </w:tcPr>
          <w:p w:rsidR="00681D4A" w:rsidRPr="00784BB4" w:rsidRDefault="007171B3" w:rsidP="00CD3B78">
            <w:pPr>
              <w:jc w:val="center"/>
              <w:rPr>
                <w:sz w:val="18"/>
                <w:szCs w:val="20"/>
              </w:rPr>
            </w:pPr>
            <w:r w:rsidRPr="00784BB4">
              <w:rPr>
                <w:sz w:val="18"/>
                <w:szCs w:val="20"/>
              </w:rPr>
              <w:t>Надання консультативно-правових послуг з питань господарського, цивільного, податкового, кримінального та інших галузей права</w:t>
            </w:r>
          </w:p>
        </w:tc>
        <w:tc>
          <w:tcPr>
            <w:tcW w:w="1136" w:type="dxa"/>
            <w:noWrap/>
            <w:vAlign w:val="center"/>
          </w:tcPr>
          <w:p w:rsidR="007171B3" w:rsidRPr="00784BB4" w:rsidRDefault="007171B3" w:rsidP="00CD3B78">
            <w:pPr>
              <w:jc w:val="center"/>
              <w:rPr>
                <w:sz w:val="18"/>
                <w:szCs w:val="20"/>
              </w:rPr>
            </w:pPr>
            <w:r w:rsidRPr="00784BB4">
              <w:rPr>
                <w:sz w:val="18"/>
                <w:szCs w:val="20"/>
              </w:rPr>
              <w:t>з 01.02.2018</w:t>
            </w:r>
          </w:p>
          <w:p w:rsidR="00681D4A" w:rsidRPr="00784BB4" w:rsidRDefault="007171B3" w:rsidP="00CD3B78">
            <w:pPr>
              <w:jc w:val="center"/>
              <w:rPr>
                <w:sz w:val="18"/>
                <w:szCs w:val="20"/>
              </w:rPr>
            </w:pPr>
            <w:r w:rsidRPr="00784BB4">
              <w:rPr>
                <w:sz w:val="18"/>
                <w:szCs w:val="20"/>
              </w:rPr>
              <w:t>по 31.01.2019</w:t>
            </w:r>
          </w:p>
        </w:tc>
      </w:tr>
      <w:tr w:rsidR="00784BB4" w:rsidRPr="00784BB4" w:rsidTr="00CD3B78">
        <w:trPr>
          <w:trHeight w:val="20"/>
          <w:tblHeader/>
        </w:trPr>
        <w:tc>
          <w:tcPr>
            <w:tcW w:w="1383" w:type="dxa"/>
            <w:vAlign w:val="center"/>
          </w:tcPr>
          <w:p w:rsidR="00681D4A" w:rsidRPr="00784BB4" w:rsidRDefault="007171B3" w:rsidP="00CD3B78">
            <w:pPr>
              <w:jc w:val="center"/>
              <w:rPr>
                <w:sz w:val="18"/>
                <w:szCs w:val="20"/>
              </w:rPr>
            </w:pPr>
            <w:r w:rsidRPr="00784BB4">
              <w:rPr>
                <w:sz w:val="18"/>
                <w:szCs w:val="20"/>
              </w:rPr>
              <w:t>Договір</w:t>
            </w:r>
          </w:p>
          <w:p w:rsidR="007171B3" w:rsidRPr="00784BB4" w:rsidRDefault="007171B3" w:rsidP="00CD3B78">
            <w:pPr>
              <w:jc w:val="center"/>
              <w:rPr>
                <w:sz w:val="18"/>
                <w:szCs w:val="20"/>
              </w:rPr>
            </w:pPr>
            <w:r w:rsidRPr="00784BB4">
              <w:rPr>
                <w:sz w:val="18"/>
                <w:szCs w:val="20"/>
              </w:rPr>
              <w:t>№ М8/2018 від 01.02.2018</w:t>
            </w:r>
          </w:p>
        </w:tc>
        <w:tc>
          <w:tcPr>
            <w:tcW w:w="1558" w:type="dxa"/>
            <w:vAlign w:val="center"/>
          </w:tcPr>
          <w:p w:rsidR="00681D4A" w:rsidRPr="00784BB4" w:rsidRDefault="007171B3" w:rsidP="00CD3B78">
            <w:pPr>
              <w:jc w:val="center"/>
              <w:rPr>
                <w:sz w:val="18"/>
                <w:szCs w:val="20"/>
              </w:rPr>
            </w:pPr>
            <w:r w:rsidRPr="00784BB4">
              <w:rPr>
                <w:sz w:val="18"/>
                <w:szCs w:val="20"/>
              </w:rPr>
              <w:t>Надання консультативних та методологічних послуг щодо застосування міжнародних стандартів фінансової звітності</w:t>
            </w:r>
          </w:p>
        </w:tc>
        <w:tc>
          <w:tcPr>
            <w:tcW w:w="1133" w:type="dxa"/>
            <w:vAlign w:val="center"/>
          </w:tcPr>
          <w:p w:rsidR="007171B3" w:rsidRPr="00784BB4" w:rsidRDefault="007171B3" w:rsidP="00CD3B78">
            <w:pPr>
              <w:jc w:val="center"/>
              <w:rPr>
                <w:sz w:val="18"/>
                <w:szCs w:val="20"/>
              </w:rPr>
            </w:pPr>
            <w:r w:rsidRPr="00784BB4">
              <w:rPr>
                <w:sz w:val="18"/>
                <w:szCs w:val="20"/>
              </w:rPr>
              <w:t>з 01.02.2018</w:t>
            </w:r>
          </w:p>
          <w:p w:rsidR="00681D4A" w:rsidRPr="00784BB4" w:rsidRDefault="007171B3" w:rsidP="00CD3B78">
            <w:pPr>
              <w:jc w:val="center"/>
              <w:rPr>
                <w:sz w:val="18"/>
                <w:szCs w:val="20"/>
              </w:rPr>
            </w:pPr>
            <w:r w:rsidRPr="00784BB4">
              <w:rPr>
                <w:sz w:val="18"/>
                <w:szCs w:val="20"/>
              </w:rPr>
              <w:t>по 31.01.2019</w:t>
            </w:r>
          </w:p>
        </w:tc>
        <w:tc>
          <w:tcPr>
            <w:tcW w:w="1418" w:type="dxa"/>
            <w:noWrap/>
            <w:vAlign w:val="center"/>
          </w:tcPr>
          <w:p w:rsidR="00CD4C0D" w:rsidRPr="00784BB4" w:rsidRDefault="00CD4C0D" w:rsidP="00CD3B78">
            <w:pPr>
              <w:jc w:val="center"/>
              <w:rPr>
                <w:sz w:val="18"/>
                <w:szCs w:val="20"/>
              </w:rPr>
            </w:pPr>
            <w:r w:rsidRPr="00784BB4">
              <w:rPr>
                <w:sz w:val="18"/>
                <w:szCs w:val="20"/>
              </w:rPr>
              <w:t>Договір</w:t>
            </w:r>
          </w:p>
          <w:p w:rsidR="00681D4A" w:rsidRPr="00784BB4" w:rsidRDefault="00CD4C0D" w:rsidP="00CD3B78">
            <w:pPr>
              <w:jc w:val="center"/>
              <w:rPr>
                <w:sz w:val="18"/>
                <w:szCs w:val="20"/>
              </w:rPr>
            </w:pPr>
            <w:r w:rsidRPr="00784BB4">
              <w:rPr>
                <w:sz w:val="18"/>
                <w:szCs w:val="20"/>
              </w:rPr>
              <w:t>№ М8/2017 від 01.02.2017</w:t>
            </w:r>
          </w:p>
        </w:tc>
        <w:tc>
          <w:tcPr>
            <w:tcW w:w="1560" w:type="dxa"/>
            <w:vAlign w:val="center"/>
          </w:tcPr>
          <w:p w:rsidR="00681D4A" w:rsidRPr="00784BB4" w:rsidRDefault="006876AF" w:rsidP="00CD3B78">
            <w:pPr>
              <w:jc w:val="center"/>
              <w:rPr>
                <w:sz w:val="18"/>
                <w:szCs w:val="20"/>
              </w:rPr>
            </w:pPr>
            <w:r w:rsidRPr="00784BB4">
              <w:rPr>
                <w:sz w:val="18"/>
                <w:szCs w:val="20"/>
              </w:rPr>
              <w:t>Надання консультати</w:t>
            </w:r>
            <w:r w:rsidR="003B6D3A" w:rsidRPr="00784BB4">
              <w:rPr>
                <w:sz w:val="18"/>
                <w:szCs w:val="20"/>
              </w:rPr>
              <w:t>в</w:t>
            </w:r>
            <w:r w:rsidRPr="00784BB4">
              <w:rPr>
                <w:sz w:val="18"/>
                <w:szCs w:val="20"/>
              </w:rPr>
              <w:t>-</w:t>
            </w:r>
            <w:r w:rsidR="00CD4C0D" w:rsidRPr="00784BB4">
              <w:rPr>
                <w:sz w:val="18"/>
                <w:szCs w:val="20"/>
              </w:rPr>
              <w:t>ного та методологіч</w:t>
            </w:r>
            <w:r w:rsidRPr="00784BB4">
              <w:rPr>
                <w:sz w:val="18"/>
                <w:szCs w:val="20"/>
              </w:rPr>
              <w:t>н</w:t>
            </w:r>
            <w:r w:rsidR="00CD4C0D" w:rsidRPr="00784BB4">
              <w:rPr>
                <w:sz w:val="18"/>
                <w:szCs w:val="20"/>
              </w:rPr>
              <w:t>ого забезпечення діяльності у сфері економіки та фінансів, бухгалтерського обліку і оподаткування</w:t>
            </w:r>
          </w:p>
        </w:tc>
        <w:tc>
          <w:tcPr>
            <w:tcW w:w="1136" w:type="dxa"/>
            <w:noWrap/>
            <w:vAlign w:val="center"/>
          </w:tcPr>
          <w:p w:rsidR="00CD4C0D" w:rsidRPr="00784BB4" w:rsidRDefault="00CD4C0D" w:rsidP="00CD3B78">
            <w:pPr>
              <w:jc w:val="center"/>
              <w:rPr>
                <w:sz w:val="18"/>
                <w:szCs w:val="20"/>
              </w:rPr>
            </w:pPr>
            <w:r w:rsidRPr="00784BB4">
              <w:rPr>
                <w:sz w:val="18"/>
                <w:szCs w:val="20"/>
              </w:rPr>
              <w:t>з 01.02.2017</w:t>
            </w:r>
          </w:p>
          <w:p w:rsidR="00681D4A" w:rsidRPr="00784BB4" w:rsidRDefault="00CD4C0D" w:rsidP="00CD3B78">
            <w:pPr>
              <w:jc w:val="center"/>
              <w:rPr>
                <w:sz w:val="18"/>
                <w:szCs w:val="20"/>
              </w:rPr>
            </w:pPr>
            <w:r w:rsidRPr="00784BB4">
              <w:rPr>
                <w:sz w:val="18"/>
                <w:szCs w:val="20"/>
              </w:rPr>
              <w:t>по 31.01.2018</w:t>
            </w:r>
          </w:p>
        </w:tc>
      </w:tr>
      <w:tr w:rsidR="00784BB4" w:rsidRPr="00784BB4" w:rsidTr="00CD3B78">
        <w:trPr>
          <w:trHeight w:val="20"/>
          <w:tblHeader/>
        </w:trPr>
        <w:tc>
          <w:tcPr>
            <w:tcW w:w="1383" w:type="dxa"/>
            <w:vAlign w:val="center"/>
          </w:tcPr>
          <w:p w:rsidR="008F7298" w:rsidRPr="00784BB4" w:rsidRDefault="008F7298" w:rsidP="00CD3B78">
            <w:pPr>
              <w:jc w:val="center"/>
              <w:rPr>
                <w:sz w:val="18"/>
                <w:szCs w:val="20"/>
              </w:rPr>
            </w:pPr>
            <w:r w:rsidRPr="00784BB4">
              <w:rPr>
                <w:sz w:val="18"/>
                <w:szCs w:val="20"/>
              </w:rPr>
              <w:t>Договір</w:t>
            </w:r>
          </w:p>
          <w:p w:rsidR="008F7298" w:rsidRPr="00784BB4" w:rsidRDefault="008F7298" w:rsidP="00CD3B78">
            <w:pPr>
              <w:jc w:val="center"/>
              <w:rPr>
                <w:sz w:val="18"/>
                <w:szCs w:val="20"/>
              </w:rPr>
            </w:pPr>
            <w:r w:rsidRPr="00784BB4">
              <w:rPr>
                <w:sz w:val="18"/>
                <w:szCs w:val="20"/>
              </w:rPr>
              <w:t>№ М13/2018 від 01.02.2018</w:t>
            </w:r>
          </w:p>
        </w:tc>
        <w:tc>
          <w:tcPr>
            <w:tcW w:w="1558" w:type="dxa"/>
            <w:vAlign w:val="center"/>
          </w:tcPr>
          <w:p w:rsidR="008F7298" w:rsidRPr="00784BB4" w:rsidRDefault="008F7298" w:rsidP="00CD3B78">
            <w:pPr>
              <w:jc w:val="center"/>
              <w:rPr>
                <w:sz w:val="18"/>
                <w:szCs w:val="20"/>
              </w:rPr>
            </w:pPr>
            <w:r w:rsidRPr="00784BB4">
              <w:rPr>
                <w:sz w:val="18"/>
                <w:szCs w:val="20"/>
              </w:rPr>
              <w:t>Надання консультативно-правових послуг з питань господарського, цивільного, податкового, кримінального та інших галузей права</w:t>
            </w:r>
          </w:p>
        </w:tc>
        <w:tc>
          <w:tcPr>
            <w:tcW w:w="1133" w:type="dxa"/>
            <w:vAlign w:val="center"/>
          </w:tcPr>
          <w:p w:rsidR="00802B59" w:rsidRPr="00784BB4" w:rsidRDefault="00802B59" w:rsidP="00CD3B78">
            <w:pPr>
              <w:jc w:val="center"/>
              <w:rPr>
                <w:sz w:val="18"/>
                <w:szCs w:val="20"/>
              </w:rPr>
            </w:pPr>
            <w:r w:rsidRPr="00784BB4">
              <w:rPr>
                <w:sz w:val="18"/>
                <w:szCs w:val="20"/>
              </w:rPr>
              <w:t>з 01.02.2018</w:t>
            </w:r>
          </w:p>
          <w:p w:rsidR="008F7298" w:rsidRPr="00784BB4" w:rsidRDefault="00802B59" w:rsidP="00CD3B78">
            <w:pPr>
              <w:jc w:val="center"/>
              <w:rPr>
                <w:sz w:val="18"/>
                <w:szCs w:val="20"/>
              </w:rPr>
            </w:pPr>
            <w:r w:rsidRPr="00784BB4">
              <w:rPr>
                <w:sz w:val="18"/>
                <w:szCs w:val="20"/>
              </w:rPr>
              <w:t>по 31.01.2019</w:t>
            </w:r>
          </w:p>
        </w:tc>
        <w:tc>
          <w:tcPr>
            <w:tcW w:w="1418" w:type="dxa"/>
            <w:noWrap/>
            <w:vAlign w:val="center"/>
          </w:tcPr>
          <w:p w:rsidR="00802B59" w:rsidRPr="00784BB4" w:rsidRDefault="00802B59" w:rsidP="00CD3B78">
            <w:pPr>
              <w:jc w:val="center"/>
              <w:rPr>
                <w:sz w:val="18"/>
                <w:szCs w:val="20"/>
              </w:rPr>
            </w:pPr>
            <w:r w:rsidRPr="00784BB4">
              <w:rPr>
                <w:sz w:val="18"/>
                <w:szCs w:val="20"/>
              </w:rPr>
              <w:t>Договір</w:t>
            </w:r>
          </w:p>
          <w:p w:rsidR="008F7298" w:rsidRPr="00784BB4" w:rsidRDefault="00802B59" w:rsidP="00CD3B78">
            <w:pPr>
              <w:jc w:val="center"/>
              <w:rPr>
                <w:sz w:val="18"/>
                <w:szCs w:val="20"/>
              </w:rPr>
            </w:pPr>
            <w:r w:rsidRPr="00784BB4">
              <w:rPr>
                <w:sz w:val="18"/>
                <w:szCs w:val="20"/>
              </w:rPr>
              <w:t>№ М19/2017/1524170869 від 02.02.2017</w:t>
            </w:r>
          </w:p>
        </w:tc>
        <w:tc>
          <w:tcPr>
            <w:tcW w:w="1560" w:type="dxa"/>
            <w:vAlign w:val="center"/>
          </w:tcPr>
          <w:p w:rsidR="008F7298" w:rsidRPr="00784BB4" w:rsidRDefault="006876AF" w:rsidP="00CD3B78">
            <w:pPr>
              <w:jc w:val="center"/>
              <w:rPr>
                <w:sz w:val="18"/>
                <w:szCs w:val="20"/>
              </w:rPr>
            </w:pPr>
            <w:r w:rsidRPr="00784BB4">
              <w:rPr>
                <w:sz w:val="18"/>
                <w:szCs w:val="20"/>
              </w:rPr>
              <w:t>Надання послуг по консультативному та методологіч</w:t>
            </w:r>
            <w:r w:rsidR="00802B59" w:rsidRPr="00784BB4">
              <w:rPr>
                <w:sz w:val="18"/>
                <w:szCs w:val="20"/>
              </w:rPr>
              <w:t>ному забезпеченню в частині управління персоналом</w:t>
            </w:r>
          </w:p>
        </w:tc>
        <w:tc>
          <w:tcPr>
            <w:tcW w:w="1136" w:type="dxa"/>
            <w:noWrap/>
            <w:vAlign w:val="center"/>
          </w:tcPr>
          <w:p w:rsidR="00802B59" w:rsidRPr="00784BB4" w:rsidRDefault="00802B59" w:rsidP="00CD3B78">
            <w:pPr>
              <w:jc w:val="center"/>
              <w:rPr>
                <w:sz w:val="18"/>
                <w:szCs w:val="20"/>
              </w:rPr>
            </w:pPr>
            <w:r w:rsidRPr="00784BB4">
              <w:rPr>
                <w:sz w:val="18"/>
                <w:szCs w:val="20"/>
              </w:rPr>
              <w:t>з 02.02.2017</w:t>
            </w:r>
          </w:p>
          <w:p w:rsidR="008F7298" w:rsidRPr="00784BB4" w:rsidRDefault="00802B59" w:rsidP="00CD3B78">
            <w:pPr>
              <w:jc w:val="center"/>
              <w:rPr>
                <w:sz w:val="18"/>
                <w:szCs w:val="20"/>
              </w:rPr>
            </w:pPr>
            <w:r w:rsidRPr="00784BB4">
              <w:rPr>
                <w:sz w:val="18"/>
                <w:szCs w:val="20"/>
              </w:rPr>
              <w:t>по 31.01.2018</w:t>
            </w:r>
          </w:p>
        </w:tc>
      </w:tr>
      <w:tr w:rsidR="00784BB4" w:rsidRPr="00784BB4" w:rsidTr="00CD3B78">
        <w:trPr>
          <w:trHeight w:val="20"/>
          <w:tblHeader/>
        </w:trPr>
        <w:tc>
          <w:tcPr>
            <w:tcW w:w="1383" w:type="dxa"/>
            <w:vAlign w:val="center"/>
          </w:tcPr>
          <w:p w:rsidR="00660FE1" w:rsidRPr="00784BB4" w:rsidRDefault="00660FE1" w:rsidP="00660FE1">
            <w:pPr>
              <w:jc w:val="center"/>
              <w:rPr>
                <w:sz w:val="18"/>
                <w:szCs w:val="18"/>
              </w:rPr>
            </w:pPr>
            <w:r w:rsidRPr="00784BB4">
              <w:rPr>
                <w:sz w:val="18"/>
                <w:szCs w:val="18"/>
              </w:rPr>
              <w:t>Договір</w:t>
            </w:r>
          </w:p>
          <w:p w:rsidR="00660FE1" w:rsidRPr="00784BB4" w:rsidRDefault="00660FE1" w:rsidP="00660FE1">
            <w:pPr>
              <w:jc w:val="center"/>
              <w:rPr>
                <w:sz w:val="18"/>
                <w:szCs w:val="20"/>
              </w:rPr>
            </w:pPr>
            <w:r w:rsidRPr="00784BB4">
              <w:rPr>
                <w:sz w:val="18"/>
                <w:szCs w:val="18"/>
              </w:rPr>
              <w:t>№ М7/2017 від 01.02.2017</w:t>
            </w:r>
          </w:p>
        </w:tc>
        <w:tc>
          <w:tcPr>
            <w:tcW w:w="1558" w:type="dxa"/>
            <w:vAlign w:val="center"/>
          </w:tcPr>
          <w:p w:rsidR="00660FE1" w:rsidRPr="00784BB4" w:rsidRDefault="006876AF" w:rsidP="00CD3B78">
            <w:pPr>
              <w:jc w:val="center"/>
              <w:rPr>
                <w:sz w:val="18"/>
                <w:szCs w:val="20"/>
              </w:rPr>
            </w:pPr>
            <w:r w:rsidRPr="00784BB4">
              <w:rPr>
                <w:sz w:val="18"/>
                <w:szCs w:val="18"/>
              </w:rPr>
              <w:t>Надання консультати</w:t>
            </w:r>
            <w:r w:rsidR="00660FE1" w:rsidRPr="00784BB4">
              <w:rPr>
                <w:sz w:val="18"/>
                <w:szCs w:val="18"/>
              </w:rPr>
              <w:t>вних послуг по вивченню та прогнозуванню ринків трубної продукції</w:t>
            </w:r>
          </w:p>
        </w:tc>
        <w:tc>
          <w:tcPr>
            <w:tcW w:w="1133" w:type="dxa"/>
            <w:vAlign w:val="center"/>
          </w:tcPr>
          <w:p w:rsidR="00660FE1" w:rsidRPr="00784BB4" w:rsidRDefault="00660FE1" w:rsidP="00660FE1">
            <w:pPr>
              <w:jc w:val="center"/>
              <w:rPr>
                <w:sz w:val="18"/>
                <w:szCs w:val="18"/>
              </w:rPr>
            </w:pPr>
            <w:r w:rsidRPr="00784BB4">
              <w:rPr>
                <w:sz w:val="18"/>
                <w:szCs w:val="18"/>
              </w:rPr>
              <w:t>з 01.02.2017</w:t>
            </w:r>
          </w:p>
          <w:p w:rsidR="00660FE1" w:rsidRPr="00784BB4" w:rsidRDefault="00660FE1" w:rsidP="00660FE1">
            <w:pPr>
              <w:jc w:val="center"/>
              <w:rPr>
                <w:sz w:val="18"/>
                <w:szCs w:val="20"/>
              </w:rPr>
            </w:pPr>
            <w:r w:rsidRPr="00784BB4">
              <w:rPr>
                <w:sz w:val="18"/>
                <w:szCs w:val="18"/>
              </w:rPr>
              <w:t>по 31.01.2018</w:t>
            </w:r>
          </w:p>
        </w:tc>
        <w:tc>
          <w:tcPr>
            <w:tcW w:w="1418" w:type="dxa"/>
            <w:noWrap/>
            <w:vAlign w:val="center"/>
          </w:tcPr>
          <w:p w:rsidR="00660FE1" w:rsidRPr="00784BB4" w:rsidRDefault="00660FE1" w:rsidP="00660FE1">
            <w:pPr>
              <w:jc w:val="center"/>
              <w:rPr>
                <w:sz w:val="18"/>
                <w:szCs w:val="18"/>
              </w:rPr>
            </w:pPr>
            <w:r w:rsidRPr="00784BB4">
              <w:rPr>
                <w:sz w:val="18"/>
                <w:szCs w:val="18"/>
              </w:rPr>
              <w:t>Договір</w:t>
            </w:r>
          </w:p>
          <w:p w:rsidR="00660FE1" w:rsidRPr="00784BB4" w:rsidRDefault="00660FE1" w:rsidP="00660FE1">
            <w:pPr>
              <w:jc w:val="center"/>
              <w:rPr>
                <w:sz w:val="18"/>
                <w:szCs w:val="20"/>
              </w:rPr>
            </w:pPr>
            <w:r w:rsidRPr="00784BB4">
              <w:rPr>
                <w:sz w:val="18"/>
                <w:szCs w:val="18"/>
              </w:rPr>
              <w:t>№ М13/2017 від 01.02.2017</w:t>
            </w:r>
          </w:p>
        </w:tc>
        <w:tc>
          <w:tcPr>
            <w:tcW w:w="1560" w:type="dxa"/>
            <w:vAlign w:val="center"/>
          </w:tcPr>
          <w:p w:rsidR="00660FE1" w:rsidRPr="00784BB4" w:rsidRDefault="006876AF" w:rsidP="00CD3B78">
            <w:pPr>
              <w:jc w:val="center"/>
              <w:rPr>
                <w:sz w:val="18"/>
                <w:szCs w:val="20"/>
              </w:rPr>
            </w:pPr>
            <w:r w:rsidRPr="00784BB4">
              <w:rPr>
                <w:sz w:val="18"/>
                <w:szCs w:val="18"/>
              </w:rPr>
              <w:t>Надання консультативних та методологіч</w:t>
            </w:r>
            <w:r w:rsidR="00660FE1" w:rsidRPr="00784BB4">
              <w:rPr>
                <w:sz w:val="18"/>
                <w:szCs w:val="18"/>
              </w:rPr>
              <w:t>них послуг щодо застосування міжнародних стандартів фінансової звітності</w:t>
            </w:r>
          </w:p>
        </w:tc>
        <w:tc>
          <w:tcPr>
            <w:tcW w:w="1136" w:type="dxa"/>
            <w:noWrap/>
            <w:vAlign w:val="center"/>
          </w:tcPr>
          <w:p w:rsidR="00660FE1" w:rsidRPr="00784BB4" w:rsidRDefault="00660FE1" w:rsidP="00660FE1">
            <w:pPr>
              <w:jc w:val="center"/>
              <w:rPr>
                <w:sz w:val="18"/>
                <w:szCs w:val="18"/>
              </w:rPr>
            </w:pPr>
            <w:r w:rsidRPr="00784BB4">
              <w:rPr>
                <w:sz w:val="18"/>
                <w:szCs w:val="18"/>
              </w:rPr>
              <w:t>з 01.02.2017</w:t>
            </w:r>
          </w:p>
          <w:p w:rsidR="00660FE1" w:rsidRPr="00784BB4" w:rsidRDefault="00660FE1" w:rsidP="00660FE1">
            <w:pPr>
              <w:jc w:val="center"/>
              <w:rPr>
                <w:sz w:val="18"/>
                <w:szCs w:val="20"/>
              </w:rPr>
            </w:pPr>
            <w:r w:rsidRPr="00784BB4">
              <w:rPr>
                <w:sz w:val="18"/>
                <w:szCs w:val="18"/>
              </w:rPr>
              <w:t>по 31.01.2018</w:t>
            </w:r>
          </w:p>
        </w:tc>
      </w:tr>
      <w:tr w:rsidR="00784BB4" w:rsidRPr="00784BB4" w:rsidTr="00CD3B78">
        <w:trPr>
          <w:trHeight w:val="20"/>
          <w:tblHeader/>
        </w:trPr>
        <w:tc>
          <w:tcPr>
            <w:tcW w:w="1383" w:type="dxa"/>
            <w:vAlign w:val="center"/>
          </w:tcPr>
          <w:p w:rsidR="00660FE1" w:rsidRPr="00784BB4" w:rsidRDefault="00660FE1" w:rsidP="00660FE1">
            <w:pPr>
              <w:jc w:val="center"/>
              <w:rPr>
                <w:sz w:val="18"/>
                <w:szCs w:val="18"/>
              </w:rPr>
            </w:pPr>
            <w:r w:rsidRPr="00784BB4">
              <w:rPr>
                <w:sz w:val="18"/>
                <w:szCs w:val="18"/>
              </w:rPr>
              <w:t>Договір</w:t>
            </w:r>
          </w:p>
          <w:p w:rsidR="00660FE1" w:rsidRPr="00784BB4" w:rsidRDefault="00660FE1" w:rsidP="00660FE1">
            <w:pPr>
              <w:jc w:val="center"/>
              <w:rPr>
                <w:sz w:val="18"/>
                <w:szCs w:val="18"/>
              </w:rPr>
            </w:pPr>
            <w:r w:rsidRPr="00784BB4">
              <w:rPr>
                <w:sz w:val="18"/>
                <w:szCs w:val="18"/>
              </w:rPr>
              <w:t>№ М6/2017 від 01.02.2017</w:t>
            </w:r>
          </w:p>
        </w:tc>
        <w:tc>
          <w:tcPr>
            <w:tcW w:w="1558" w:type="dxa"/>
            <w:vAlign w:val="center"/>
          </w:tcPr>
          <w:p w:rsidR="00660FE1" w:rsidRPr="00784BB4" w:rsidRDefault="006876AF" w:rsidP="00CD3B78">
            <w:pPr>
              <w:jc w:val="center"/>
              <w:rPr>
                <w:sz w:val="18"/>
                <w:szCs w:val="18"/>
              </w:rPr>
            </w:pPr>
            <w:r w:rsidRPr="00784BB4">
              <w:rPr>
                <w:sz w:val="18"/>
                <w:szCs w:val="18"/>
              </w:rPr>
              <w:t>Надання консультати</w:t>
            </w:r>
            <w:r w:rsidR="00660FE1" w:rsidRPr="00784BB4">
              <w:rPr>
                <w:sz w:val="18"/>
                <w:szCs w:val="18"/>
              </w:rPr>
              <w:t>вної та практичної допомоги при вирішенні питань в галузі економіки та фінансів</w:t>
            </w:r>
          </w:p>
        </w:tc>
        <w:tc>
          <w:tcPr>
            <w:tcW w:w="1133" w:type="dxa"/>
            <w:vAlign w:val="center"/>
          </w:tcPr>
          <w:p w:rsidR="00660FE1" w:rsidRPr="00784BB4" w:rsidRDefault="00660FE1" w:rsidP="00660FE1">
            <w:pPr>
              <w:jc w:val="center"/>
              <w:rPr>
                <w:sz w:val="18"/>
                <w:szCs w:val="18"/>
              </w:rPr>
            </w:pPr>
            <w:r w:rsidRPr="00784BB4">
              <w:rPr>
                <w:sz w:val="18"/>
                <w:szCs w:val="18"/>
              </w:rPr>
              <w:t>з 01.02.2017</w:t>
            </w:r>
          </w:p>
          <w:p w:rsidR="00660FE1" w:rsidRPr="00784BB4" w:rsidRDefault="00660FE1" w:rsidP="00660FE1">
            <w:pPr>
              <w:jc w:val="center"/>
              <w:rPr>
                <w:sz w:val="18"/>
                <w:szCs w:val="18"/>
              </w:rPr>
            </w:pPr>
            <w:r w:rsidRPr="00784BB4">
              <w:rPr>
                <w:sz w:val="18"/>
                <w:szCs w:val="18"/>
              </w:rPr>
              <w:t>по 31.01.2018</w:t>
            </w:r>
          </w:p>
        </w:tc>
        <w:tc>
          <w:tcPr>
            <w:tcW w:w="1418" w:type="dxa"/>
            <w:noWrap/>
            <w:vAlign w:val="center"/>
          </w:tcPr>
          <w:p w:rsidR="00660FE1" w:rsidRPr="00784BB4" w:rsidRDefault="00660FE1" w:rsidP="00660FE1">
            <w:pPr>
              <w:jc w:val="center"/>
              <w:rPr>
                <w:sz w:val="18"/>
                <w:szCs w:val="18"/>
              </w:rPr>
            </w:pPr>
            <w:r w:rsidRPr="00784BB4">
              <w:rPr>
                <w:sz w:val="18"/>
                <w:szCs w:val="18"/>
              </w:rPr>
              <w:t>Договір</w:t>
            </w:r>
          </w:p>
          <w:p w:rsidR="00660FE1" w:rsidRPr="00784BB4" w:rsidRDefault="00660FE1" w:rsidP="00660FE1">
            <w:pPr>
              <w:jc w:val="center"/>
              <w:rPr>
                <w:sz w:val="18"/>
                <w:szCs w:val="18"/>
              </w:rPr>
            </w:pPr>
            <w:r w:rsidRPr="00784BB4">
              <w:rPr>
                <w:sz w:val="18"/>
                <w:szCs w:val="18"/>
              </w:rPr>
              <w:t>№ М1/2017 від 31.01.2017</w:t>
            </w:r>
          </w:p>
        </w:tc>
        <w:tc>
          <w:tcPr>
            <w:tcW w:w="1560" w:type="dxa"/>
            <w:vAlign w:val="center"/>
          </w:tcPr>
          <w:p w:rsidR="00660FE1" w:rsidRPr="00784BB4" w:rsidRDefault="006876AF" w:rsidP="00CD3B78">
            <w:pPr>
              <w:jc w:val="center"/>
              <w:rPr>
                <w:sz w:val="18"/>
                <w:szCs w:val="18"/>
              </w:rPr>
            </w:pPr>
            <w:r w:rsidRPr="00784BB4">
              <w:rPr>
                <w:sz w:val="18"/>
                <w:szCs w:val="18"/>
              </w:rPr>
              <w:t>Надання консультати</w:t>
            </w:r>
            <w:r w:rsidR="00660FE1" w:rsidRPr="00784BB4">
              <w:rPr>
                <w:sz w:val="18"/>
                <w:szCs w:val="18"/>
              </w:rPr>
              <w:t>вно-правових послуг з питань го</w:t>
            </w:r>
            <w:r w:rsidRPr="00784BB4">
              <w:rPr>
                <w:sz w:val="18"/>
                <w:szCs w:val="18"/>
              </w:rPr>
              <w:t>сподарсько</w:t>
            </w:r>
            <w:r w:rsidR="00660FE1" w:rsidRPr="00784BB4">
              <w:rPr>
                <w:sz w:val="18"/>
                <w:szCs w:val="18"/>
              </w:rPr>
              <w:t>го, цивільного, податкового, кримінального та інших галузей права</w:t>
            </w:r>
          </w:p>
        </w:tc>
        <w:tc>
          <w:tcPr>
            <w:tcW w:w="1136" w:type="dxa"/>
            <w:noWrap/>
            <w:vAlign w:val="center"/>
          </w:tcPr>
          <w:p w:rsidR="00660FE1" w:rsidRPr="00784BB4" w:rsidRDefault="00660FE1" w:rsidP="00660FE1">
            <w:pPr>
              <w:jc w:val="center"/>
              <w:rPr>
                <w:sz w:val="18"/>
                <w:szCs w:val="18"/>
              </w:rPr>
            </w:pPr>
            <w:r w:rsidRPr="00784BB4">
              <w:rPr>
                <w:sz w:val="18"/>
                <w:szCs w:val="18"/>
              </w:rPr>
              <w:t>з 31.01.2017</w:t>
            </w:r>
          </w:p>
          <w:p w:rsidR="00660FE1" w:rsidRPr="00784BB4" w:rsidRDefault="00660FE1" w:rsidP="00660FE1">
            <w:pPr>
              <w:jc w:val="center"/>
              <w:rPr>
                <w:sz w:val="18"/>
                <w:szCs w:val="18"/>
              </w:rPr>
            </w:pPr>
            <w:r w:rsidRPr="00784BB4">
              <w:rPr>
                <w:sz w:val="18"/>
                <w:szCs w:val="18"/>
              </w:rPr>
              <w:t>по 31.01.2018</w:t>
            </w:r>
          </w:p>
        </w:tc>
      </w:tr>
    </w:tbl>
    <w:p w:rsidR="00660FE1" w:rsidRPr="00784BB4" w:rsidRDefault="00660FE1">
      <w:r w:rsidRPr="00784BB4">
        <w:br w:type="page"/>
      </w:r>
    </w:p>
    <w:tbl>
      <w:tblPr>
        <w:tblStyle w:val="ab"/>
        <w:tblpPr w:leftFromText="180" w:rightFromText="180" w:vertAnchor="text" w:horzAnchor="margin" w:tblpX="1607" w:tblpY="34"/>
        <w:tblW w:w="8188" w:type="dxa"/>
        <w:tblLayout w:type="fixed"/>
        <w:tblLook w:val="04A0" w:firstRow="1" w:lastRow="0" w:firstColumn="1" w:lastColumn="0" w:noHBand="0" w:noVBand="1"/>
      </w:tblPr>
      <w:tblGrid>
        <w:gridCol w:w="1386"/>
        <w:gridCol w:w="1557"/>
        <w:gridCol w:w="1133"/>
        <w:gridCol w:w="1417"/>
        <w:gridCol w:w="1559"/>
        <w:gridCol w:w="1136"/>
      </w:tblGrid>
      <w:tr w:rsidR="00784BB4" w:rsidRPr="00784BB4" w:rsidTr="00660FE1">
        <w:trPr>
          <w:trHeight w:val="20"/>
          <w:tblHeader/>
        </w:trPr>
        <w:tc>
          <w:tcPr>
            <w:tcW w:w="1386" w:type="dxa"/>
            <w:vAlign w:val="center"/>
          </w:tcPr>
          <w:p w:rsidR="006876AF" w:rsidRPr="00784BB4" w:rsidRDefault="006876AF" w:rsidP="006876AF">
            <w:pPr>
              <w:jc w:val="center"/>
              <w:rPr>
                <w:b/>
                <w:sz w:val="18"/>
                <w:szCs w:val="20"/>
              </w:rPr>
            </w:pPr>
            <w:r w:rsidRPr="00784BB4">
              <w:rPr>
                <w:b/>
                <w:sz w:val="18"/>
                <w:szCs w:val="20"/>
              </w:rPr>
              <w:lastRenderedPageBreak/>
              <w:t>1</w:t>
            </w:r>
          </w:p>
        </w:tc>
        <w:tc>
          <w:tcPr>
            <w:tcW w:w="1557" w:type="dxa"/>
            <w:vAlign w:val="center"/>
          </w:tcPr>
          <w:p w:rsidR="006876AF" w:rsidRPr="00784BB4" w:rsidRDefault="006876AF" w:rsidP="006876AF">
            <w:pPr>
              <w:jc w:val="center"/>
              <w:rPr>
                <w:b/>
                <w:sz w:val="18"/>
                <w:szCs w:val="20"/>
              </w:rPr>
            </w:pPr>
            <w:r w:rsidRPr="00784BB4">
              <w:rPr>
                <w:b/>
                <w:sz w:val="18"/>
                <w:szCs w:val="20"/>
              </w:rPr>
              <w:t>2</w:t>
            </w:r>
          </w:p>
        </w:tc>
        <w:tc>
          <w:tcPr>
            <w:tcW w:w="1133" w:type="dxa"/>
            <w:vAlign w:val="center"/>
          </w:tcPr>
          <w:p w:rsidR="006876AF" w:rsidRPr="00784BB4" w:rsidRDefault="006876AF" w:rsidP="006876AF">
            <w:pPr>
              <w:jc w:val="center"/>
              <w:rPr>
                <w:b/>
                <w:sz w:val="18"/>
                <w:szCs w:val="20"/>
              </w:rPr>
            </w:pPr>
            <w:r w:rsidRPr="00784BB4">
              <w:rPr>
                <w:b/>
                <w:sz w:val="18"/>
                <w:szCs w:val="20"/>
              </w:rPr>
              <w:t>3</w:t>
            </w:r>
          </w:p>
        </w:tc>
        <w:tc>
          <w:tcPr>
            <w:tcW w:w="1417" w:type="dxa"/>
            <w:noWrap/>
            <w:vAlign w:val="center"/>
          </w:tcPr>
          <w:p w:rsidR="006876AF" w:rsidRPr="00784BB4" w:rsidRDefault="006876AF" w:rsidP="006876AF">
            <w:pPr>
              <w:jc w:val="center"/>
              <w:rPr>
                <w:b/>
                <w:sz w:val="18"/>
                <w:szCs w:val="20"/>
              </w:rPr>
            </w:pPr>
            <w:r w:rsidRPr="00784BB4">
              <w:rPr>
                <w:b/>
                <w:sz w:val="18"/>
                <w:szCs w:val="20"/>
              </w:rPr>
              <w:t>4</w:t>
            </w:r>
          </w:p>
        </w:tc>
        <w:tc>
          <w:tcPr>
            <w:tcW w:w="1559" w:type="dxa"/>
            <w:vAlign w:val="center"/>
          </w:tcPr>
          <w:p w:rsidR="006876AF" w:rsidRPr="00784BB4" w:rsidRDefault="006876AF" w:rsidP="006876AF">
            <w:pPr>
              <w:jc w:val="center"/>
              <w:rPr>
                <w:b/>
                <w:sz w:val="18"/>
                <w:szCs w:val="20"/>
              </w:rPr>
            </w:pPr>
            <w:r w:rsidRPr="00784BB4">
              <w:rPr>
                <w:b/>
                <w:sz w:val="18"/>
                <w:szCs w:val="20"/>
              </w:rPr>
              <w:t>5</w:t>
            </w:r>
          </w:p>
        </w:tc>
        <w:tc>
          <w:tcPr>
            <w:tcW w:w="1136" w:type="dxa"/>
            <w:noWrap/>
            <w:vAlign w:val="center"/>
          </w:tcPr>
          <w:p w:rsidR="006876AF" w:rsidRPr="00784BB4" w:rsidRDefault="006876AF" w:rsidP="006876AF">
            <w:pPr>
              <w:jc w:val="center"/>
              <w:rPr>
                <w:b/>
                <w:sz w:val="18"/>
                <w:szCs w:val="20"/>
              </w:rPr>
            </w:pPr>
            <w:r w:rsidRPr="00784BB4">
              <w:rPr>
                <w:b/>
                <w:sz w:val="18"/>
                <w:szCs w:val="20"/>
              </w:rPr>
              <w:t>6</w:t>
            </w:r>
          </w:p>
        </w:tc>
      </w:tr>
      <w:tr w:rsidR="00784BB4" w:rsidRPr="00784BB4" w:rsidTr="00660FE1">
        <w:trPr>
          <w:trHeight w:val="20"/>
          <w:tblHeader/>
        </w:trPr>
        <w:tc>
          <w:tcPr>
            <w:tcW w:w="1386" w:type="dxa"/>
            <w:vAlign w:val="center"/>
          </w:tcPr>
          <w:p w:rsidR="00BA2341" w:rsidRPr="00784BB4" w:rsidRDefault="00BA2341" w:rsidP="00660FE1">
            <w:pPr>
              <w:jc w:val="center"/>
              <w:rPr>
                <w:sz w:val="18"/>
                <w:szCs w:val="18"/>
              </w:rPr>
            </w:pPr>
            <w:r w:rsidRPr="00784BB4">
              <w:rPr>
                <w:sz w:val="18"/>
                <w:szCs w:val="18"/>
              </w:rPr>
              <w:t>Договір</w:t>
            </w:r>
          </w:p>
          <w:p w:rsidR="00681D4A" w:rsidRPr="00784BB4" w:rsidRDefault="00BA2341" w:rsidP="00660FE1">
            <w:pPr>
              <w:jc w:val="center"/>
              <w:rPr>
                <w:sz w:val="18"/>
                <w:szCs w:val="18"/>
              </w:rPr>
            </w:pPr>
            <w:r w:rsidRPr="00784BB4">
              <w:rPr>
                <w:sz w:val="18"/>
                <w:szCs w:val="18"/>
              </w:rPr>
              <w:t>№ М3/2017 від 01.02.2017</w:t>
            </w:r>
          </w:p>
        </w:tc>
        <w:tc>
          <w:tcPr>
            <w:tcW w:w="1557" w:type="dxa"/>
            <w:vAlign w:val="center"/>
          </w:tcPr>
          <w:p w:rsidR="00681D4A" w:rsidRPr="00784BB4" w:rsidRDefault="00BA2341" w:rsidP="00660FE1">
            <w:pPr>
              <w:jc w:val="center"/>
              <w:rPr>
                <w:sz w:val="18"/>
                <w:szCs w:val="18"/>
              </w:rPr>
            </w:pPr>
            <w:r w:rsidRPr="00784BB4">
              <w:rPr>
                <w:sz w:val="18"/>
                <w:szCs w:val="18"/>
              </w:rPr>
              <w:t>Надання консультативно-правових послуг з питань господарського, цивільного, податкового, кримінального та інших галузей права</w:t>
            </w:r>
          </w:p>
        </w:tc>
        <w:tc>
          <w:tcPr>
            <w:tcW w:w="1133" w:type="dxa"/>
            <w:vAlign w:val="center"/>
          </w:tcPr>
          <w:p w:rsidR="00BA2341" w:rsidRPr="00784BB4" w:rsidRDefault="00BA2341" w:rsidP="00660FE1">
            <w:pPr>
              <w:jc w:val="center"/>
              <w:rPr>
                <w:sz w:val="18"/>
                <w:szCs w:val="18"/>
              </w:rPr>
            </w:pPr>
            <w:r w:rsidRPr="00784BB4">
              <w:rPr>
                <w:sz w:val="18"/>
                <w:szCs w:val="18"/>
              </w:rPr>
              <w:t>з 01.02.2017</w:t>
            </w:r>
          </w:p>
          <w:p w:rsidR="00681D4A" w:rsidRPr="00784BB4" w:rsidRDefault="00BA2341" w:rsidP="00660FE1">
            <w:pPr>
              <w:jc w:val="center"/>
              <w:rPr>
                <w:sz w:val="18"/>
                <w:szCs w:val="18"/>
              </w:rPr>
            </w:pPr>
            <w:r w:rsidRPr="00784BB4">
              <w:rPr>
                <w:sz w:val="18"/>
                <w:szCs w:val="18"/>
              </w:rPr>
              <w:t>по 31.01.2018</w:t>
            </w:r>
          </w:p>
        </w:tc>
        <w:tc>
          <w:tcPr>
            <w:tcW w:w="1417" w:type="dxa"/>
            <w:noWrap/>
            <w:vAlign w:val="center"/>
          </w:tcPr>
          <w:p w:rsidR="00CD4C0D" w:rsidRPr="00784BB4" w:rsidRDefault="00CD4C0D" w:rsidP="00660FE1">
            <w:pPr>
              <w:jc w:val="center"/>
              <w:rPr>
                <w:sz w:val="18"/>
                <w:szCs w:val="18"/>
              </w:rPr>
            </w:pPr>
            <w:r w:rsidRPr="00784BB4">
              <w:rPr>
                <w:sz w:val="18"/>
                <w:szCs w:val="18"/>
              </w:rPr>
              <w:t>Договір</w:t>
            </w:r>
          </w:p>
          <w:p w:rsidR="00681D4A" w:rsidRPr="00784BB4" w:rsidRDefault="00CD4C0D" w:rsidP="00660FE1">
            <w:pPr>
              <w:jc w:val="center"/>
              <w:rPr>
                <w:sz w:val="18"/>
                <w:szCs w:val="18"/>
              </w:rPr>
            </w:pPr>
            <w:r w:rsidRPr="00784BB4">
              <w:rPr>
                <w:sz w:val="18"/>
                <w:szCs w:val="18"/>
              </w:rPr>
              <w:t>№ 533090159 від 08.01.2009</w:t>
            </w:r>
          </w:p>
        </w:tc>
        <w:tc>
          <w:tcPr>
            <w:tcW w:w="1559" w:type="dxa"/>
            <w:vAlign w:val="center"/>
          </w:tcPr>
          <w:p w:rsidR="00681D4A" w:rsidRPr="00784BB4" w:rsidRDefault="00CD4C0D" w:rsidP="00660FE1">
            <w:pPr>
              <w:jc w:val="center"/>
              <w:rPr>
                <w:sz w:val="18"/>
                <w:szCs w:val="18"/>
              </w:rPr>
            </w:pPr>
            <w:r w:rsidRPr="00784BB4">
              <w:rPr>
                <w:sz w:val="18"/>
                <w:szCs w:val="18"/>
              </w:rPr>
              <w:t>Надання послуг по розробці та монтажу апаратно-програмних комплексів</w:t>
            </w:r>
          </w:p>
        </w:tc>
        <w:tc>
          <w:tcPr>
            <w:tcW w:w="1136" w:type="dxa"/>
            <w:noWrap/>
            <w:vAlign w:val="center"/>
          </w:tcPr>
          <w:p w:rsidR="00CD4C0D" w:rsidRPr="00784BB4" w:rsidRDefault="00CD4C0D" w:rsidP="00660FE1">
            <w:pPr>
              <w:jc w:val="center"/>
              <w:rPr>
                <w:sz w:val="18"/>
                <w:szCs w:val="18"/>
              </w:rPr>
            </w:pPr>
            <w:r w:rsidRPr="00784BB4">
              <w:rPr>
                <w:sz w:val="18"/>
                <w:szCs w:val="18"/>
              </w:rPr>
              <w:t>з 08.01.2009</w:t>
            </w:r>
          </w:p>
          <w:p w:rsidR="00681D4A" w:rsidRPr="00784BB4" w:rsidRDefault="00CD4C0D" w:rsidP="00660FE1">
            <w:pPr>
              <w:jc w:val="center"/>
              <w:rPr>
                <w:sz w:val="18"/>
                <w:szCs w:val="18"/>
              </w:rPr>
            </w:pPr>
            <w:r w:rsidRPr="00784BB4">
              <w:rPr>
                <w:sz w:val="18"/>
                <w:szCs w:val="18"/>
              </w:rPr>
              <w:t>по 31.12.2018</w:t>
            </w:r>
          </w:p>
        </w:tc>
      </w:tr>
      <w:tr w:rsidR="00784BB4" w:rsidRPr="00784BB4" w:rsidTr="00660FE1">
        <w:trPr>
          <w:trHeight w:val="20"/>
          <w:tblHeader/>
        </w:trPr>
        <w:tc>
          <w:tcPr>
            <w:tcW w:w="1386" w:type="dxa"/>
            <w:vAlign w:val="center"/>
          </w:tcPr>
          <w:p w:rsidR="00CD4C0D" w:rsidRPr="00784BB4" w:rsidRDefault="00CD4C0D" w:rsidP="00660FE1">
            <w:pPr>
              <w:jc w:val="center"/>
              <w:rPr>
                <w:sz w:val="18"/>
                <w:szCs w:val="18"/>
              </w:rPr>
            </w:pPr>
            <w:r w:rsidRPr="00784BB4">
              <w:rPr>
                <w:sz w:val="18"/>
                <w:szCs w:val="18"/>
              </w:rPr>
              <w:t>Договір</w:t>
            </w:r>
          </w:p>
          <w:p w:rsidR="00681D4A" w:rsidRPr="00784BB4" w:rsidRDefault="00CD4C0D" w:rsidP="00660FE1">
            <w:pPr>
              <w:jc w:val="center"/>
              <w:rPr>
                <w:sz w:val="18"/>
                <w:szCs w:val="18"/>
              </w:rPr>
            </w:pPr>
            <w:r w:rsidRPr="00784BB4">
              <w:rPr>
                <w:sz w:val="18"/>
                <w:szCs w:val="18"/>
              </w:rPr>
              <w:t>№ М16/2017 від 01.02.2017</w:t>
            </w:r>
          </w:p>
        </w:tc>
        <w:tc>
          <w:tcPr>
            <w:tcW w:w="1557" w:type="dxa"/>
            <w:vAlign w:val="center"/>
          </w:tcPr>
          <w:p w:rsidR="00681D4A" w:rsidRPr="00784BB4" w:rsidRDefault="00BA2341" w:rsidP="00660FE1">
            <w:pPr>
              <w:jc w:val="center"/>
              <w:rPr>
                <w:sz w:val="18"/>
                <w:szCs w:val="18"/>
              </w:rPr>
            </w:pPr>
            <w:r w:rsidRPr="00784BB4">
              <w:rPr>
                <w:sz w:val="18"/>
                <w:szCs w:val="18"/>
              </w:rPr>
              <w:t>Надання консультативн</w:t>
            </w:r>
            <w:r w:rsidR="00CD4C0D" w:rsidRPr="00784BB4">
              <w:rPr>
                <w:sz w:val="18"/>
                <w:szCs w:val="18"/>
              </w:rPr>
              <w:t>их та методологічних послуг в частині</w:t>
            </w:r>
            <w:r w:rsidRPr="00784BB4">
              <w:rPr>
                <w:sz w:val="18"/>
                <w:szCs w:val="18"/>
              </w:rPr>
              <w:t xml:space="preserve"> застосування міжнародних стандартів фінансової звітності</w:t>
            </w:r>
          </w:p>
        </w:tc>
        <w:tc>
          <w:tcPr>
            <w:tcW w:w="1133" w:type="dxa"/>
            <w:vAlign w:val="center"/>
          </w:tcPr>
          <w:p w:rsidR="00CD4C0D" w:rsidRPr="00784BB4" w:rsidRDefault="00CD4C0D" w:rsidP="00660FE1">
            <w:pPr>
              <w:jc w:val="center"/>
              <w:rPr>
                <w:sz w:val="18"/>
                <w:szCs w:val="18"/>
              </w:rPr>
            </w:pPr>
            <w:r w:rsidRPr="00784BB4">
              <w:rPr>
                <w:sz w:val="18"/>
                <w:szCs w:val="18"/>
              </w:rPr>
              <w:t>з 01.02.2017</w:t>
            </w:r>
          </w:p>
          <w:p w:rsidR="00681D4A" w:rsidRPr="00784BB4" w:rsidRDefault="00CD4C0D" w:rsidP="00660FE1">
            <w:pPr>
              <w:jc w:val="center"/>
              <w:rPr>
                <w:sz w:val="18"/>
                <w:szCs w:val="18"/>
              </w:rPr>
            </w:pPr>
            <w:r w:rsidRPr="00784BB4">
              <w:rPr>
                <w:sz w:val="18"/>
                <w:szCs w:val="18"/>
              </w:rPr>
              <w:t>по 31.01.2018</w:t>
            </w:r>
          </w:p>
        </w:tc>
        <w:tc>
          <w:tcPr>
            <w:tcW w:w="1417" w:type="dxa"/>
            <w:noWrap/>
            <w:vAlign w:val="center"/>
          </w:tcPr>
          <w:p w:rsidR="00CD4C0D" w:rsidRPr="00784BB4" w:rsidRDefault="00CD4C0D" w:rsidP="00660FE1">
            <w:pPr>
              <w:jc w:val="center"/>
              <w:rPr>
                <w:sz w:val="18"/>
                <w:szCs w:val="18"/>
              </w:rPr>
            </w:pPr>
            <w:r w:rsidRPr="00784BB4">
              <w:rPr>
                <w:sz w:val="18"/>
                <w:szCs w:val="18"/>
              </w:rPr>
              <w:t>Договір</w:t>
            </w:r>
          </w:p>
          <w:p w:rsidR="00681D4A" w:rsidRPr="00784BB4" w:rsidRDefault="007C7E0A" w:rsidP="00660FE1">
            <w:pPr>
              <w:jc w:val="center"/>
              <w:rPr>
                <w:sz w:val="18"/>
                <w:szCs w:val="18"/>
              </w:rPr>
            </w:pPr>
            <w:r w:rsidRPr="00784BB4">
              <w:rPr>
                <w:sz w:val="18"/>
                <w:szCs w:val="18"/>
              </w:rPr>
              <w:t>№ 32/12/550121932 від 01.07.2012</w:t>
            </w:r>
          </w:p>
        </w:tc>
        <w:tc>
          <w:tcPr>
            <w:tcW w:w="1559" w:type="dxa"/>
            <w:vAlign w:val="center"/>
          </w:tcPr>
          <w:p w:rsidR="00681D4A" w:rsidRPr="00784BB4" w:rsidRDefault="007C7E0A" w:rsidP="00660FE1">
            <w:pPr>
              <w:jc w:val="center"/>
              <w:rPr>
                <w:sz w:val="18"/>
                <w:szCs w:val="18"/>
              </w:rPr>
            </w:pPr>
            <w:r w:rsidRPr="00784BB4">
              <w:rPr>
                <w:sz w:val="18"/>
                <w:szCs w:val="18"/>
              </w:rPr>
              <w:t>Надання права на використання об</w:t>
            </w:r>
            <w:r w:rsidRPr="00784BB4">
              <w:rPr>
                <w:sz w:val="18"/>
                <w:szCs w:val="18"/>
                <w:lang w:val="ru-RU"/>
              </w:rPr>
              <w:t>’</w:t>
            </w:r>
            <w:r w:rsidRPr="00784BB4">
              <w:rPr>
                <w:sz w:val="18"/>
                <w:szCs w:val="18"/>
              </w:rPr>
              <w:t>єктів права інтелектуальної власності</w:t>
            </w:r>
          </w:p>
        </w:tc>
        <w:tc>
          <w:tcPr>
            <w:tcW w:w="1136" w:type="dxa"/>
            <w:noWrap/>
            <w:vAlign w:val="center"/>
          </w:tcPr>
          <w:p w:rsidR="007C7E0A" w:rsidRPr="00784BB4" w:rsidRDefault="007C7E0A" w:rsidP="00660FE1">
            <w:pPr>
              <w:jc w:val="center"/>
              <w:rPr>
                <w:sz w:val="18"/>
                <w:szCs w:val="18"/>
              </w:rPr>
            </w:pPr>
            <w:r w:rsidRPr="00784BB4">
              <w:rPr>
                <w:sz w:val="18"/>
                <w:szCs w:val="18"/>
              </w:rPr>
              <w:t>з 01.07.2012</w:t>
            </w:r>
          </w:p>
          <w:p w:rsidR="00681D4A" w:rsidRPr="00784BB4" w:rsidRDefault="007C7E0A" w:rsidP="00660FE1">
            <w:pPr>
              <w:jc w:val="center"/>
              <w:rPr>
                <w:sz w:val="18"/>
                <w:szCs w:val="18"/>
              </w:rPr>
            </w:pPr>
            <w:r w:rsidRPr="00784BB4">
              <w:rPr>
                <w:sz w:val="18"/>
                <w:szCs w:val="18"/>
              </w:rPr>
              <w:t>по 31.12.2020</w:t>
            </w:r>
          </w:p>
        </w:tc>
      </w:tr>
      <w:tr w:rsidR="00784BB4" w:rsidRPr="00784BB4" w:rsidTr="00660FE1">
        <w:trPr>
          <w:trHeight w:val="20"/>
          <w:tblHeader/>
        </w:trPr>
        <w:tc>
          <w:tcPr>
            <w:tcW w:w="1386" w:type="dxa"/>
            <w:vAlign w:val="center"/>
          </w:tcPr>
          <w:p w:rsidR="00E0522C" w:rsidRPr="00784BB4" w:rsidRDefault="00E0522C" w:rsidP="00660FE1">
            <w:pPr>
              <w:jc w:val="center"/>
              <w:rPr>
                <w:b/>
                <w:sz w:val="18"/>
                <w:szCs w:val="18"/>
              </w:rPr>
            </w:pPr>
            <w:r w:rsidRPr="00784BB4">
              <w:rPr>
                <w:b/>
                <w:sz w:val="18"/>
                <w:szCs w:val="18"/>
              </w:rPr>
              <w:t>1</w:t>
            </w:r>
          </w:p>
        </w:tc>
        <w:tc>
          <w:tcPr>
            <w:tcW w:w="1557" w:type="dxa"/>
            <w:vAlign w:val="center"/>
          </w:tcPr>
          <w:p w:rsidR="00E0522C" w:rsidRPr="00784BB4" w:rsidRDefault="00E0522C" w:rsidP="00660FE1">
            <w:pPr>
              <w:jc w:val="center"/>
              <w:rPr>
                <w:b/>
                <w:sz w:val="18"/>
                <w:szCs w:val="18"/>
              </w:rPr>
            </w:pPr>
            <w:r w:rsidRPr="00784BB4">
              <w:rPr>
                <w:b/>
                <w:sz w:val="18"/>
                <w:szCs w:val="18"/>
              </w:rPr>
              <w:t>2</w:t>
            </w:r>
          </w:p>
        </w:tc>
        <w:tc>
          <w:tcPr>
            <w:tcW w:w="1133" w:type="dxa"/>
            <w:vAlign w:val="center"/>
          </w:tcPr>
          <w:p w:rsidR="00E0522C" w:rsidRPr="00784BB4" w:rsidRDefault="00E0522C" w:rsidP="00660FE1">
            <w:pPr>
              <w:jc w:val="center"/>
              <w:rPr>
                <w:b/>
                <w:sz w:val="18"/>
                <w:szCs w:val="18"/>
              </w:rPr>
            </w:pPr>
            <w:r w:rsidRPr="00784BB4">
              <w:rPr>
                <w:b/>
                <w:sz w:val="18"/>
                <w:szCs w:val="18"/>
              </w:rPr>
              <w:t>3</w:t>
            </w:r>
          </w:p>
        </w:tc>
        <w:tc>
          <w:tcPr>
            <w:tcW w:w="1417" w:type="dxa"/>
            <w:noWrap/>
            <w:vAlign w:val="center"/>
          </w:tcPr>
          <w:p w:rsidR="00E0522C" w:rsidRPr="00784BB4" w:rsidRDefault="00E0522C" w:rsidP="00660FE1">
            <w:pPr>
              <w:jc w:val="center"/>
              <w:rPr>
                <w:b/>
                <w:sz w:val="18"/>
                <w:szCs w:val="18"/>
              </w:rPr>
            </w:pPr>
            <w:r w:rsidRPr="00784BB4">
              <w:rPr>
                <w:b/>
                <w:sz w:val="18"/>
                <w:szCs w:val="18"/>
              </w:rPr>
              <w:t>4</w:t>
            </w:r>
          </w:p>
        </w:tc>
        <w:tc>
          <w:tcPr>
            <w:tcW w:w="1559" w:type="dxa"/>
            <w:vAlign w:val="center"/>
          </w:tcPr>
          <w:p w:rsidR="00E0522C" w:rsidRPr="00784BB4" w:rsidRDefault="00E0522C" w:rsidP="00660FE1">
            <w:pPr>
              <w:jc w:val="center"/>
              <w:rPr>
                <w:b/>
                <w:sz w:val="18"/>
                <w:szCs w:val="18"/>
              </w:rPr>
            </w:pPr>
            <w:r w:rsidRPr="00784BB4">
              <w:rPr>
                <w:b/>
                <w:sz w:val="18"/>
                <w:szCs w:val="18"/>
              </w:rPr>
              <w:t>5</w:t>
            </w:r>
          </w:p>
        </w:tc>
        <w:tc>
          <w:tcPr>
            <w:tcW w:w="1136" w:type="dxa"/>
            <w:noWrap/>
            <w:vAlign w:val="center"/>
          </w:tcPr>
          <w:p w:rsidR="00E0522C" w:rsidRPr="00784BB4" w:rsidRDefault="00E0522C" w:rsidP="00660FE1">
            <w:pPr>
              <w:jc w:val="center"/>
              <w:rPr>
                <w:b/>
                <w:sz w:val="18"/>
                <w:szCs w:val="18"/>
              </w:rPr>
            </w:pPr>
            <w:r w:rsidRPr="00784BB4">
              <w:rPr>
                <w:b/>
                <w:sz w:val="18"/>
                <w:szCs w:val="18"/>
              </w:rPr>
              <w:t>6</w:t>
            </w:r>
          </w:p>
        </w:tc>
      </w:tr>
      <w:tr w:rsidR="00784BB4" w:rsidRPr="00784BB4" w:rsidTr="00660FE1">
        <w:trPr>
          <w:trHeight w:val="20"/>
          <w:tblHeader/>
        </w:trPr>
        <w:tc>
          <w:tcPr>
            <w:tcW w:w="8188" w:type="dxa"/>
            <w:gridSpan w:val="6"/>
            <w:vAlign w:val="center"/>
          </w:tcPr>
          <w:p w:rsidR="007C7E0A" w:rsidRPr="00784BB4" w:rsidRDefault="00B621E8" w:rsidP="00660FE1">
            <w:pPr>
              <w:spacing w:before="120" w:after="120"/>
              <w:jc w:val="center"/>
              <w:rPr>
                <w:sz w:val="18"/>
                <w:szCs w:val="18"/>
              </w:rPr>
            </w:pPr>
            <w:r w:rsidRPr="00784BB4">
              <w:rPr>
                <w:sz w:val="18"/>
                <w:szCs w:val="18"/>
              </w:rPr>
              <w:t>Договори</w:t>
            </w:r>
            <w:r w:rsidR="007C7E0A" w:rsidRPr="00784BB4">
              <w:rPr>
                <w:sz w:val="18"/>
                <w:szCs w:val="18"/>
              </w:rPr>
              <w:t xml:space="preserve"> щодо придбання</w:t>
            </w:r>
            <w:r w:rsidR="00D0040B" w:rsidRPr="00784BB4">
              <w:rPr>
                <w:sz w:val="18"/>
                <w:szCs w:val="18"/>
              </w:rPr>
              <w:t xml:space="preserve">  ТОВ «ІНТЕРПАЙП МЕНЕДЖМЕНТ»</w:t>
            </w:r>
            <w:r w:rsidR="007C7E0A" w:rsidRPr="00784BB4">
              <w:rPr>
                <w:sz w:val="18"/>
                <w:szCs w:val="18"/>
              </w:rPr>
              <w:t xml:space="preserve"> товарів, робіт, послуг</w:t>
            </w:r>
          </w:p>
        </w:tc>
      </w:tr>
      <w:tr w:rsidR="00784BB4" w:rsidRPr="00784BB4" w:rsidTr="00660FE1">
        <w:trPr>
          <w:trHeight w:val="27"/>
          <w:tblHeader/>
        </w:trPr>
        <w:tc>
          <w:tcPr>
            <w:tcW w:w="1386" w:type="dxa"/>
            <w:vAlign w:val="center"/>
          </w:tcPr>
          <w:p w:rsidR="007C7E0A" w:rsidRPr="00784BB4" w:rsidRDefault="007C7E0A" w:rsidP="00660FE1">
            <w:pPr>
              <w:jc w:val="center"/>
              <w:rPr>
                <w:sz w:val="18"/>
                <w:szCs w:val="18"/>
              </w:rPr>
            </w:pPr>
            <w:r w:rsidRPr="00784BB4">
              <w:rPr>
                <w:sz w:val="18"/>
                <w:szCs w:val="18"/>
              </w:rPr>
              <w:t>Договір</w:t>
            </w:r>
          </w:p>
          <w:p w:rsidR="00681D4A" w:rsidRPr="00784BB4" w:rsidRDefault="007C7E0A" w:rsidP="00660FE1">
            <w:pPr>
              <w:jc w:val="center"/>
              <w:rPr>
                <w:sz w:val="18"/>
                <w:szCs w:val="18"/>
              </w:rPr>
            </w:pPr>
            <w:r w:rsidRPr="00784BB4">
              <w:rPr>
                <w:sz w:val="18"/>
                <w:szCs w:val="18"/>
              </w:rPr>
              <w:t>№ У 356/2009 від 01.10.2009</w:t>
            </w:r>
          </w:p>
        </w:tc>
        <w:tc>
          <w:tcPr>
            <w:tcW w:w="1557" w:type="dxa"/>
            <w:vAlign w:val="center"/>
          </w:tcPr>
          <w:p w:rsidR="00681D4A" w:rsidRPr="00784BB4" w:rsidRDefault="007C7E0A" w:rsidP="00660FE1">
            <w:pPr>
              <w:jc w:val="center"/>
              <w:rPr>
                <w:sz w:val="18"/>
                <w:szCs w:val="18"/>
              </w:rPr>
            </w:pPr>
            <w:r w:rsidRPr="00784BB4">
              <w:rPr>
                <w:sz w:val="18"/>
                <w:szCs w:val="18"/>
              </w:rPr>
              <w:t>Передача права на товарний знак</w:t>
            </w:r>
          </w:p>
        </w:tc>
        <w:tc>
          <w:tcPr>
            <w:tcW w:w="1133" w:type="dxa"/>
            <w:vAlign w:val="center"/>
          </w:tcPr>
          <w:p w:rsidR="007C7E0A" w:rsidRPr="00784BB4" w:rsidRDefault="00D0040B" w:rsidP="00660FE1">
            <w:pPr>
              <w:jc w:val="center"/>
              <w:rPr>
                <w:sz w:val="18"/>
                <w:szCs w:val="18"/>
              </w:rPr>
            </w:pPr>
            <w:r w:rsidRPr="00784BB4">
              <w:rPr>
                <w:sz w:val="18"/>
                <w:szCs w:val="18"/>
              </w:rPr>
              <w:t>з 01.10.2007</w:t>
            </w:r>
          </w:p>
          <w:p w:rsidR="00681D4A" w:rsidRPr="00784BB4" w:rsidRDefault="00D0040B" w:rsidP="00660FE1">
            <w:pPr>
              <w:jc w:val="center"/>
              <w:rPr>
                <w:sz w:val="18"/>
                <w:szCs w:val="18"/>
              </w:rPr>
            </w:pPr>
            <w:r w:rsidRPr="00784BB4">
              <w:rPr>
                <w:sz w:val="18"/>
                <w:szCs w:val="18"/>
              </w:rPr>
              <w:t>по 31.12.2027</w:t>
            </w:r>
          </w:p>
        </w:tc>
        <w:tc>
          <w:tcPr>
            <w:tcW w:w="1417" w:type="dxa"/>
            <w:noWrap/>
            <w:vAlign w:val="center"/>
          </w:tcPr>
          <w:p w:rsidR="007C7E0A" w:rsidRPr="00784BB4" w:rsidRDefault="007C7E0A" w:rsidP="00660FE1">
            <w:pPr>
              <w:jc w:val="center"/>
              <w:rPr>
                <w:sz w:val="18"/>
                <w:szCs w:val="18"/>
              </w:rPr>
            </w:pPr>
            <w:r w:rsidRPr="00784BB4">
              <w:rPr>
                <w:sz w:val="18"/>
                <w:szCs w:val="18"/>
              </w:rPr>
              <w:t>Договір</w:t>
            </w:r>
          </w:p>
          <w:p w:rsidR="00681D4A" w:rsidRPr="00784BB4" w:rsidRDefault="007C7E0A" w:rsidP="00660FE1">
            <w:pPr>
              <w:jc w:val="center"/>
              <w:rPr>
                <w:sz w:val="18"/>
                <w:szCs w:val="18"/>
              </w:rPr>
            </w:pPr>
            <w:r w:rsidRPr="00784BB4">
              <w:rPr>
                <w:sz w:val="18"/>
                <w:szCs w:val="18"/>
              </w:rPr>
              <w:t>№ 623160552 від 01.01.2016</w:t>
            </w:r>
          </w:p>
        </w:tc>
        <w:tc>
          <w:tcPr>
            <w:tcW w:w="1559" w:type="dxa"/>
            <w:vAlign w:val="center"/>
          </w:tcPr>
          <w:p w:rsidR="00681D4A" w:rsidRPr="00784BB4" w:rsidRDefault="007C7E0A" w:rsidP="00660FE1">
            <w:pPr>
              <w:jc w:val="center"/>
              <w:rPr>
                <w:sz w:val="18"/>
                <w:szCs w:val="18"/>
              </w:rPr>
            </w:pPr>
            <w:r w:rsidRPr="00784BB4">
              <w:rPr>
                <w:sz w:val="18"/>
                <w:szCs w:val="18"/>
              </w:rPr>
              <w:t>Оренда приміщень</w:t>
            </w:r>
          </w:p>
        </w:tc>
        <w:tc>
          <w:tcPr>
            <w:tcW w:w="1136" w:type="dxa"/>
            <w:noWrap/>
            <w:vAlign w:val="center"/>
          </w:tcPr>
          <w:p w:rsidR="007C7E0A" w:rsidRPr="00784BB4" w:rsidRDefault="007C7E0A" w:rsidP="00660FE1">
            <w:pPr>
              <w:jc w:val="center"/>
              <w:rPr>
                <w:sz w:val="18"/>
                <w:szCs w:val="18"/>
              </w:rPr>
            </w:pPr>
            <w:r w:rsidRPr="00784BB4">
              <w:rPr>
                <w:sz w:val="18"/>
                <w:szCs w:val="18"/>
              </w:rPr>
              <w:t>з 01.01.2016</w:t>
            </w:r>
          </w:p>
          <w:p w:rsidR="00681D4A" w:rsidRPr="00784BB4" w:rsidRDefault="007C7E0A" w:rsidP="00660FE1">
            <w:pPr>
              <w:jc w:val="center"/>
              <w:rPr>
                <w:sz w:val="18"/>
                <w:szCs w:val="18"/>
              </w:rPr>
            </w:pPr>
            <w:r w:rsidRPr="00784BB4">
              <w:rPr>
                <w:sz w:val="18"/>
                <w:szCs w:val="18"/>
              </w:rPr>
              <w:t>по 31.12.2018</w:t>
            </w:r>
          </w:p>
        </w:tc>
      </w:tr>
      <w:tr w:rsidR="00784BB4" w:rsidRPr="00784BB4" w:rsidTr="00660FE1">
        <w:trPr>
          <w:trHeight w:val="23"/>
          <w:tblHeader/>
        </w:trPr>
        <w:tc>
          <w:tcPr>
            <w:tcW w:w="1386" w:type="dxa"/>
            <w:vAlign w:val="center"/>
          </w:tcPr>
          <w:p w:rsidR="00D0040B" w:rsidRPr="00784BB4" w:rsidRDefault="00D0040B" w:rsidP="00660FE1">
            <w:pPr>
              <w:jc w:val="center"/>
              <w:rPr>
                <w:sz w:val="18"/>
                <w:szCs w:val="18"/>
              </w:rPr>
            </w:pPr>
            <w:r w:rsidRPr="00784BB4">
              <w:rPr>
                <w:sz w:val="18"/>
                <w:szCs w:val="18"/>
              </w:rPr>
              <w:t>Договір</w:t>
            </w:r>
          </w:p>
          <w:p w:rsidR="00681D4A" w:rsidRPr="00784BB4" w:rsidRDefault="00D0040B" w:rsidP="00660FE1">
            <w:pPr>
              <w:jc w:val="center"/>
              <w:rPr>
                <w:sz w:val="18"/>
                <w:szCs w:val="18"/>
              </w:rPr>
            </w:pPr>
            <w:r w:rsidRPr="00784BB4">
              <w:rPr>
                <w:sz w:val="18"/>
                <w:szCs w:val="18"/>
              </w:rPr>
              <w:t>№ У 412/2009 від 01.10.2009</w:t>
            </w:r>
          </w:p>
        </w:tc>
        <w:tc>
          <w:tcPr>
            <w:tcW w:w="1557" w:type="dxa"/>
            <w:vAlign w:val="center"/>
          </w:tcPr>
          <w:p w:rsidR="00681D4A" w:rsidRPr="00784BB4" w:rsidRDefault="00D0040B" w:rsidP="00660FE1">
            <w:pPr>
              <w:jc w:val="center"/>
              <w:rPr>
                <w:sz w:val="18"/>
                <w:szCs w:val="18"/>
              </w:rPr>
            </w:pPr>
            <w:r w:rsidRPr="00784BB4">
              <w:rPr>
                <w:sz w:val="18"/>
                <w:szCs w:val="18"/>
              </w:rPr>
              <w:t>Оренда техніки</w:t>
            </w:r>
          </w:p>
        </w:tc>
        <w:tc>
          <w:tcPr>
            <w:tcW w:w="1133" w:type="dxa"/>
            <w:vAlign w:val="center"/>
          </w:tcPr>
          <w:p w:rsidR="00D0040B" w:rsidRPr="00784BB4" w:rsidRDefault="00D0040B" w:rsidP="00660FE1">
            <w:pPr>
              <w:jc w:val="center"/>
              <w:rPr>
                <w:sz w:val="18"/>
                <w:szCs w:val="18"/>
              </w:rPr>
            </w:pPr>
            <w:r w:rsidRPr="00784BB4">
              <w:rPr>
                <w:sz w:val="18"/>
                <w:szCs w:val="18"/>
              </w:rPr>
              <w:t>з 01.10.2007</w:t>
            </w:r>
          </w:p>
          <w:p w:rsidR="00681D4A" w:rsidRPr="00784BB4" w:rsidRDefault="00D0040B" w:rsidP="00660FE1">
            <w:pPr>
              <w:jc w:val="center"/>
              <w:rPr>
                <w:sz w:val="18"/>
                <w:szCs w:val="18"/>
              </w:rPr>
            </w:pPr>
            <w:r w:rsidRPr="00784BB4">
              <w:rPr>
                <w:sz w:val="18"/>
                <w:szCs w:val="18"/>
              </w:rPr>
              <w:t>по 31.12.2018</w:t>
            </w:r>
          </w:p>
        </w:tc>
        <w:tc>
          <w:tcPr>
            <w:tcW w:w="1417" w:type="dxa"/>
            <w:noWrap/>
            <w:vAlign w:val="center"/>
          </w:tcPr>
          <w:p w:rsidR="007C7E0A" w:rsidRPr="00784BB4" w:rsidRDefault="007C7E0A" w:rsidP="00660FE1">
            <w:pPr>
              <w:jc w:val="center"/>
              <w:rPr>
                <w:sz w:val="18"/>
                <w:szCs w:val="18"/>
              </w:rPr>
            </w:pPr>
            <w:r w:rsidRPr="00784BB4">
              <w:rPr>
                <w:sz w:val="18"/>
                <w:szCs w:val="18"/>
              </w:rPr>
              <w:t>Договір</w:t>
            </w:r>
          </w:p>
          <w:p w:rsidR="00681D4A" w:rsidRPr="00784BB4" w:rsidRDefault="007C7E0A" w:rsidP="00660FE1">
            <w:pPr>
              <w:jc w:val="center"/>
              <w:rPr>
                <w:sz w:val="18"/>
                <w:szCs w:val="18"/>
              </w:rPr>
            </w:pPr>
            <w:r w:rsidRPr="00784BB4">
              <w:rPr>
                <w:sz w:val="18"/>
                <w:szCs w:val="18"/>
              </w:rPr>
              <w:t>№ М3/2010/637100868 від 04.01.2010</w:t>
            </w:r>
          </w:p>
        </w:tc>
        <w:tc>
          <w:tcPr>
            <w:tcW w:w="1559" w:type="dxa"/>
            <w:vAlign w:val="center"/>
          </w:tcPr>
          <w:p w:rsidR="00681D4A" w:rsidRPr="00784BB4" w:rsidRDefault="007C7E0A" w:rsidP="00660FE1">
            <w:pPr>
              <w:jc w:val="center"/>
              <w:rPr>
                <w:sz w:val="18"/>
                <w:szCs w:val="18"/>
              </w:rPr>
            </w:pPr>
            <w:r w:rsidRPr="00784BB4">
              <w:rPr>
                <w:sz w:val="18"/>
                <w:szCs w:val="18"/>
              </w:rPr>
              <w:t>Послуги з медичного обслуговування</w:t>
            </w:r>
          </w:p>
        </w:tc>
        <w:tc>
          <w:tcPr>
            <w:tcW w:w="1136" w:type="dxa"/>
            <w:noWrap/>
            <w:vAlign w:val="center"/>
          </w:tcPr>
          <w:p w:rsidR="007C7E0A" w:rsidRPr="00784BB4" w:rsidRDefault="007C7E0A" w:rsidP="00660FE1">
            <w:pPr>
              <w:jc w:val="center"/>
              <w:rPr>
                <w:sz w:val="18"/>
                <w:szCs w:val="18"/>
              </w:rPr>
            </w:pPr>
            <w:r w:rsidRPr="00784BB4">
              <w:rPr>
                <w:sz w:val="18"/>
                <w:szCs w:val="18"/>
              </w:rPr>
              <w:t>з 04.01.2010</w:t>
            </w:r>
          </w:p>
          <w:p w:rsidR="00681D4A" w:rsidRPr="00784BB4" w:rsidRDefault="007C7E0A" w:rsidP="00660FE1">
            <w:pPr>
              <w:jc w:val="center"/>
              <w:rPr>
                <w:sz w:val="18"/>
                <w:szCs w:val="18"/>
              </w:rPr>
            </w:pPr>
            <w:r w:rsidRPr="00784BB4">
              <w:rPr>
                <w:sz w:val="18"/>
                <w:szCs w:val="18"/>
              </w:rPr>
              <w:t>по 31.12.2020</w:t>
            </w:r>
          </w:p>
        </w:tc>
      </w:tr>
    </w:tbl>
    <w:p w:rsidR="00660FE1" w:rsidRPr="00784BB4" w:rsidRDefault="00660FE1" w:rsidP="00E0522C">
      <w:pPr>
        <w:spacing w:after="200"/>
        <w:ind w:left="1418" w:hanging="1418"/>
        <w:jc w:val="both"/>
        <w:outlineLvl w:val="0"/>
      </w:pPr>
    </w:p>
    <w:p w:rsidR="00660FE1" w:rsidRPr="00784BB4" w:rsidRDefault="00660FE1" w:rsidP="00E0522C">
      <w:pPr>
        <w:spacing w:after="200"/>
        <w:ind w:left="1418" w:hanging="1418"/>
        <w:jc w:val="both"/>
        <w:outlineLvl w:val="0"/>
      </w:pPr>
    </w:p>
    <w:p w:rsidR="00660FE1" w:rsidRPr="00784BB4" w:rsidRDefault="00660FE1" w:rsidP="00E0522C">
      <w:pPr>
        <w:spacing w:after="200"/>
        <w:ind w:left="1418" w:hanging="1418"/>
        <w:jc w:val="both"/>
        <w:outlineLvl w:val="0"/>
      </w:pPr>
    </w:p>
    <w:p w:rsidR="00660FE1" w:rsidRPr="00784BB4" w:rsidRDefault="00660FE1" w:rsidP="00E0522C">
      <w:pPr>
        <w:spacing w:after="200"/>
        <w:ind w:left="1418" w:hanging="1418"/>
        <w:jc w:val="both"/>
        <w:outlineLvl w:val="0"/>
      </w:pPr>
    </w:p>
    <w:p w:rsidR="00660FE1" w:rsidRPr="00784BB4" w:rsidRDefault="00660FE1" w:rsidP="00E0522C">
      <w:pPr>
        <w:spacing w:after="200"/>
        <w:ind w:left="1418" w:hanging="1418"/>
        <w:jc w:val="both"/>
        <w:outlineLvl w:val="0"/>
      </w:pPr>
    </w:p>
    <w:p w:rsidR="00660FE1" w:rsidRPr="00784BB4" w:rsidRDefault="00660FE1" w:rsidP="00E0522C">
      <w:pPr>
        <w:spacing w:after="200"/>
        <w:ind w:left="1418" w:hanging="1418"/>
        <w:jc w:val="both"/>
        <w:outlineLvl w:val="0"/>
      </w:pPr>
    </w:p>
    <w:p w:rsidR="00660FE1" w:rsidRPr="00784BB4" w:rsidRDefault="00660FE1" w:rsidP="00E0522C">
      <w:pPr>
        <w:spacing w:after="200"/>
        <w:ind w:left="1418" w:hanging="1418"/>
        <w:jc w:val="both"/>
        <w:outlineLvl w:val="0"/>
      </w:pPr>
    </w:p>
    <w:p w:rsidR="00660FE1" w:rsidRPr="00784BB4" w:rsidRDefault="00660FE1" w:rsidP="00E0522C">
      <w:pPr>
        <w:spacing w:after="200"/>
        <w:ind w:left="1418" w:hanging="1418"/>
        <w:jc w:val="both"/>
        <w:outlineLvl w:val="0"/>
      </w:pPr>
    </w:p>
    <w:p w:rsidR="00660FE1" w:rsidRPr="00784BB4" w:rsidRDefault="00660FE1" w:rsidP="00E0522C">
      <w:pPr>
        <w:spacing w:after="200"/>
        <w:ind w:left="1418" w:hanging="1418"/>
        <w:jc w:val="both"/>
        <w:outlineLvl w:val="0"/>
      </w:pPr>
    </w:p>
    <w:p w:rsidR="00660FE1" w:rsidRPr="00784BB4" w:rsidRDefault="00660FE1" w:rsidP="00E0522C">
      <w:pPr>
        <w:spacing w:after="200"/>
        <w:ind w:left="1418" w:hanging="1418"/>
        <w:jc w:val="both"/>
        <w:outlineLvl w:val="0"/>
      </w:pPr>
    </w:p>
    <w:p w:rsidR="00660FE1" w:rsidRPr="00784BB4" w:rsidRDefault="00660FE1" w:rsidP="00E0522C">
      <w:pPr>
        <w:spacing w:after="200"/>
        <w:ind w:left="1418" w:hanging="1418"/>
        <w:jc w:val="both"/>
        <w:outlineLvl w:val="0"/>
      </w:pPr>
    </w:p>
    <w:p w:rsidR="00660FE1" w:rsidRPr="00784BB4" w:rsidRDefault="00660FE1" w:rsidP="00E0522C">
      <w:pPr>
        <w:spacing w:after="200"/>
        <w:ind w:left="1418" w:hanging="1418"/>
        <w:jc w:val="both"/>
        <w:outlineLvl w:val="0"/>
      </w:pPr>
    </w:p>
    <w:p w:rsidR="00660FE1" w:rsidRPr="00784BB4" w:rsidRDefault="00660FE1" w:rsidP="00E0522C">
      <w:pPr>
        <w:spacing w:after="200"/>
        <w:ind w:left="1418" w:hanging="1418"/>
        <w:jc w:val="both"/>
        <w:outlineLvl w:val="0"/>
      </w:pPr>
    </w:p>
    <w:p w:rsidR="00660FE1" w:rsidRPr="00784BB4" w:rsidRDefault="00660FE1" w:rsidP="00E0522C">
      <w:pPr>
        <w:spacing w:after="200"/>
        <w:ind w:left="1418" w:hanging="1418"/>
        <w:jc w:val="both"/>
        <w:outlineLvl w:val="0"/>
      </w:pPr>
    </w:p>
    <w:p w:rsidR="00660FE1" w:rsidRPr="00784BB4" w:rsidRDefault="00660FE1" w:rsidP="006876AF">
      <w:pPr>
        <w:spacing w:after="200"/>
        <w:jc w:val="both"/>
        <w:outlineLvl w:val="0"/>
      </w:pPr>
    </w:p>
    <w:p w:rsidR="002305A7" w:rsidRPr="00784BB4" w:rsidRDefault="00C42A5E" w:rsidP="00E0522C">
      <w:pPr>
        <w:spacing w:after="200"/>
        <w:ind w:left="1418" w:hanging="1418"/>
        <w:jc w:val="both"/>
        <w:outlineLvl w:val="0"/>
      </w:pPr>
      <w:r w:rsidRPr="00784BB4">
        <w:t>(46</w:t>
      </w:r>
      <w:r w:rsidR="008448E0" w:rsidRPr="00784BB4">
        <w:t>8</w:t>
      </w:r>
      <w:r w:rsidR="00475BED" w:rsidRPr="00784BB4">
        <w:t>)</w:t>
      </w:r>
      <w:r w:rsidR="00475BED" w:rsidRPr="00784BB4">
        <w:tab/>
      </w:r>
      <w:r w:rsidR="00E0522C" w:rsidRPr="00784BB4">
        <w:t>Отже</w:t>
      </w:r>
      <w:r w:rsidR="00475BED" w:rsidRPr="00784BB4">
        <w:t>, ще до оприлюднення замовниками оголошення про проведення Торгів між ТОВ «ІНТЕРПАЙП УКРАЇНА», ПАТ «ІНТЕРПАЙП НТЗ» та                    ТОВ «ІНТЕРПАЙП МЕНЕДЖМЕНТ» існували тісні договірні відносини, зокрема, щодо надання ТОВ «ІНТЕРПАЙП МЕНЕДЖМЕНТ» різного роду консультативних та методологічних послуг зазначеним суб’єктам господарювання.</w:t>
      </w:r>
    </w:p>
    <w:p w:rsidR="002D0296" w:rsidRPr="00784BB4" w:rsidRDefault="00475BED" w:rsidP="00E0522C">
      <w:pPr>
        <w:spacing w:after="200"/>
        <w:ind w:left="1418" w:hanging="1418"/>
        <w:jc w:val="both"/>
        <w:outlineLvl w:val="0"/>
        <w:rPr>
          <w:sz w:val="22"/>
        </w:rPr>
      </w:pPr>
      <w:r w:rsidRPr="00784BB4">
        <w:t>(</w:t>
      </w:r>
      <w:r w:rsidR="00C42A5E" w:rsidRPr="00784BB4">
        <w:t>46</w:t>
      </w:r>
      <w:r w:rsidR="008448E0" w:rsidRPr="00784BB4">
        <w:t>9</w:t>
      </w:r>
      <w:r w:rsidR="002D0296" w:rsidRPr="00784BB4">
        <w:t>)</w:t>
      </w:r>
      <w:r w:rsidR="002D0296" w:rsidRPr="00784BB4">
        <w:tab/>
      </w:r>
      <w:r w:rsidR="002D0296" w:rsidRPr="00784BB4">
        <w:rPr>
          <w:bCs/>
        </w:rPr>
        <w:t xml:space="preserve">Засновником (учасником) </w:t>
      </w:r>
      <w:r w:rsidR="002D0296" w:rsidRPr="00784BB4">
        <w:t>ТОВ «ТРАНСПОРТНІ ІНВЕСТИЦІЇ» у період проведення Торгів є компанія «ПЛАМСТЕД ЛІМІТЕД» (</w:t>
      </w:r>
      <w:r w:rsidR="002D0296" w:rsidRPr="00784BB4">
        <w:rPr>
          <w:lang w:val="en-US"/>
        </w:rPr>
        <w:t>PLAMSTED</w:t>
      </w:r>
      <w:r w:rsidR="002D0296" w:rsidRPr="00784BB4">
        <w:t xml:space="preserve"> LIMITED) (Кіпр) із часткою у статутному капіталі 100 відсотків, яка є учасником ПрАТ </w:t>
      </w:r>
      <w:r w:rsidR="002D0296" w:rsidRPr="00784BB4">
        <w:rPr>
          <w:sz w:val="22"/>
        </w:rPr>
        <w:t>«</w:t>
      </w:r>
      <w:r w:rsidR="002D0296" w:rsidRPr="00784BB4">
        <w:t>ТЕПЛОЕЛЕКТРОЦЕНТРАЛЬ</w:t>
      </w:r>
      <w:r w:rsidR="002D0296" w:rsidRPr="00784BB4">
        <w:rPr>
          <w:sz w:val="22"/>
        </w:rPr>
        <w:t xml:space="preserve">» </w:t>
      </w:r>
      <w:r w:rsidR="002D0296" w:rsidRPr="00784BB4">
        <w:t>із часткою у ста</w:t>
      </w:r>
      <w:r w:rsidR="00E0522C" w:rsidRPr="00784BB4">
        <w:t>тутному капіталі 24,95 відсотка, представником якого в н</w:t>
      </w:r>
      <w:r w:rsidR="002D0296" w:rsidRPr="00784BB4">
        <w:t xml:space="preserve">аглядовій раді                          </w:t>
      </w:r>
      <w:r w:rsidR="00E0522C" w:rsidRPr="00784BB4">
        <w:t xml:space="preserve">       ПрАТ «ТЕПЛОГЕНЕРАЦІЯ» є</w:t>
      </w:r>
      <w:r w:rsidR="007E4CDB" w:rsidRPr="00784BB4">
        <w:t xml:space="preserve"> </w:t>
      </w:r>
      <w:r w:rsidR="007E4CDB" w:rsidRPr="00784BB4">
        <w:rPr>
          <w:b/>
        </w:rPr>
        <w:t>Особа 6</w:t>
      </w:r>
      <w:r w:rsidR="002D0296" w:rsidRPr="00784BB4">
        <w:rPr>
          <w:b/>
        </w:rPr>
        <w:t xml:space="preserve">, </w:t>
      </w:r>
      <w:r w:rsidR="007E4CDB" w:rsidRPr="00784BB4">
        <w:t>яка</w:t>
      </w:r>
      <w:r w:rsidR="002D0296" w:rsidRPr="00784BB4">
        <w:t>, як зазначалось раніше</w:t>
      </w:r>
      <w:r w:rsidR="00E0522C" w:rsidRPr="00784BB4">
        <w:t>,</w:t>
      </w:r>
      <w:r w:rsidR="002D0296" w:rsidRPr="00784BB4">
        <w:t xml:space="preserve"> є</w:t>
      </w:r>
      <w:r w:rsidR="002D0296" w:rsidRPr="00784BB4">
        <w:rPr>
          <w:b/>
        </w:rPr>
        <w:t xml:space="preserve"> </w:t>
      </w:r>
      <w:r w:rsidR="002D0296" w:rsidRPr="00784BB4">
        <w:t>власник</w:t>
      </w:r>
      <w:r w:rsidR="009419BC" w:rsidRPr="00784BB4">
        <w:t>ом 73 штук</w:t>
      </w:r>
      <w:r w:rsidR="007E4CDB" w:rsidRPr="00784BB4">
        <w:t xml:space="preserve"> простих iменних акцій </w:t>
      </w:r>
      <w:r w:rsidR="002D0296" w:rsidRPr="00784BB4">
        <w:t>ПАТ «І</w:t>
      </w:r>
      <w:r w:rsidR="007E4CDB" w:rsidRPr="00784BB4">
        <w:t>НТЕРПАЙП НТЗ» та яка перебувала</w:t>
      </w:r>
      <w:r w:rsidR="002D0296" w:rsidRPr="00784BB4">
        <w:t xml:space="preserve"> у трудових відносинах </w:t>
      </w:r>
      <w:r w:rsidR="00E0522C" w:rsidRPr="00784BB4">
        <w:t>і</w:t>
      </w:r>
      <w:r w:rsidR="007E4CDB" w:rsidRPr="00784BB4">
        <w:t xml:space="preserve">з </w:t>
      </w:r>
      <w:r w:rsidR="002D0296" w:rsidRPr="00784BB4">
        <w:t>ТОВ «ІНТЕРПАЙ</w:t>
      </w:r>
      <w:r w:rsidR="009419BC" w:rsidRPr="00784BB4">
        <w:t>П УКРАЇНА» на посаді директора та</w:t>
      </w:r>
      <w:r w:rsidR="002D0296" w:rsidRPr="00784BB4">
        <w:t xml:space="preserve"> з  ТОВ «ІНТЕРПАЙП МЕНЕДЖМЕНТ» на посаді радника з питань фінансової політики</w:t>
      </w:r>
      <w:r w:rsidR="002D0296" w:rsidRPr="00784BB4">
        <w:rPr>
          <w:sz w:val="22"/>
        </w:rPr>
        <w:t xml:space="preserve"> </w:t>
      </w:r>
      <w:r w:rsidR="00B03B74" w:rsidRPr="00784BB4">
        <w:t>(витяги з ЄДР</w:t>
      </w:r>
      <w:r w:rsidR="002D0296" w:rsidRPr="00784BB4">
        <w:t xml:space="preserve"> </w:t>
      </w:r>
      <w:r w:rsidR="002D0296" w:rsidRPr="00784BB4">
        <w:rPr>
          <w:bCs/>
        </w:rPr>
        <w:t xml:space="preserve">від 10.04.2020 </w:t>
      </w:r>
      <w:r w:rsidR="002D0296" w:rsidRPr="00784BB4">
        <w:t>№ </w:t>
      </w:r>
      <w:r w:rsidR="002D0296" w:rsidRPr="00784BB4">
        <w:rPr>
          <w:bCs/>
        </w:rPr>
        <w:t>1006541754</w:t>
      </w:r>
      <w:r w:rsidR="002D0296" w:rsidRPr="00784BB4">
        <w:t xml:space="preserve"> на </w:t>
      </w:r>
      <w:r w:rsidR="002D0296" w:rsidRPr="00784BB4">
        <w:rPr>
          <w:bCs/>
        </w:rPr>
        <w:t xml:space="preserve">15.05.2017 </w:t>
      </w:r>
      <w:r w:rsidR="002D0296" w:rsidRPr="00784BB4">
        <w:t>та № </w:t>
      </w:r>
      <w:r w:rsidR="002D0296" w:rsidRPr="00784BB4">
        <w:rPr>
          <w:bCs/>
        </w:rPr>
        <w:t>1006541050</w:t>
      </w:r>
      <w:r w:rsidR="002D0296" w:rsidRPr="00784BB4">
        <w:t xml:space="preserve"> на </w:t>
      </w:r>
      <w:r w:rsidR="002D0296" w:rsidRPr="00784BB4">
        <w:rPr>
          <w:bCs/>
        </w:rPr>
        <w:t xml:space="preserve">10.04.2020, </w:t>
      </w:r>
      <w:r w:rsidR="002D0296" w:rsidRPr="00784BB4">
        <w:t>Лист № 5639 ТОВ «ТРАНСПОРТНІ ІНВЕСТИЦІЇ»</w:t>
      </w:r>
      <w:r w:rsidR="002D0296" w:rsidRPr="00784BB4">
        <w:rPr>
          <w:bCs/>
        </w:rPr>
        <w:t>)</w:t>
      </w:r>
      <w:r w:rsidR="002D0296" w:rsidRPr="00784BB4">
        <w:t>.</w:t>
      </w:r>
    </w:p>
    <w:p w:rsidR="002D0296" w:rsidRPr="00784BB4" w:rsidRDefault="008448E0" w:rsidP="00E0522C">
      <w:pPr>
        <w:spacing w:after="200"/>
        <w:ind w:left="1418" w:hanging="1418"/>
        <w:jc w:val="both"/>
        <w:outlineLvl w:val="0"/>
      </w:pPr>
      <w:r w:rsidRPr="00784BB4">
        <w:t>(470</w:t>
      </w:r>
      <w:r w:rsidR="002D0296" w:rsidRPr="00784BB4">
        <w:t>)</w:t>
      </w:r>
      <w:r w:rsidR="002D0296" w:rsidRPr="00784BB4">
        <w:tab/>
      </w:r>
      <w:r w:rsidR="002D0296" w:rsidRPr="00784BB4">
        <w:rPr>
          <w:bCs/>
        </w:rPr>
        <w:t xml:space="preserve">Засновником (учасником) </w:t>
      </w:r>
      <w:r w:rsidR="002D0296" w:rsidRPr="00784BB4">
        <w:t xml:space="preserve">ТОВ </w:t>
      </w:r>
      <w:r w:rsidR="002D0296" w:rsidRPr="00784BB4">
        <w:rPr>
          <w:shd w:val="clear" w:color="auto" w:fill="FFFFFF"/>
        </w:rPr>
        <w:t>ФІРМА «ІНТЕРВТОРПРОМ»</w:t>
      </w:r>
      <w:r w:rsidR="002D0296" w:rsidRPr="00784BB4">
        <w:t xml:space="preserve"> у період проведення Торгів є «МІНДОРІ ЕНТЕРПРАЙЗЕЗ ЛІМІТЕД» (</w:t>
      </w:r>
      <w:r w:rsidR="002D0296" w:rsidRPr="00784BB4">
        <w:rPr>
          <w:lang w:val="en-US"/>
        </w:rPr>
        <w:t>MINDORI</w:t>
      </w:r>
      <w:r w:rsidR="002D0296" w:rsidRPr="00784BB4">
        <w:t xml:space="preserve"> </w:t>
      </w:r>
      <w:r w:rsidR="002D0296" w:rsidRPr="00784BB4">
        <w:rPr>
          <w:lang w:val="en-US"/>
        </w:rPr>
        <w:t>ENTERPRISES</w:t>
      </w:r>
      <w:r w:rsidR="002D0296" w:rsidRPr="00784BB4">
        <w:t xml:space="preserve"> LIMITED) (Кіпр) із часткою у статутному капіталі 100 відсотків </w:t>
      </w:r>
      <w:r w:rsidR="00B03B74" w:rsidRPr="00784BB4">
        <w:t>(витяги з ЄДР</w:t>
      </w:r>
      <w:r w:rsidR="002D0296" w:rsidRPr="00784BB4">
        <w:t xml:space="preserve"> </w:t>
      </w:r>
      <w:r w:rsidR="002D0296" w:rsidRPr="00784BB4">
        <w:rPr>
          <w:bCs/>
        </w:rPr>
        <w:t xml:space="preserve">від 10.04.2020 </w:t>
      </w:r>
      <w:r w:rsidR="002D0296" w:rsidRPr="00784BB4">
        <w:t>№ </w:t>
      </w:r>
      <w:r w:rsidR="002D0296" w:rsidRPr="00784BB4">
        <w:rPr>
          <w:bCs/>
        </w:rPr>
        <w:t>1006541632</w:t>
      </w:r>
      <w:r w:rsidR="002D0296" w:rsidRPr="00784BB4">
        <w:t xml:space="preserve"> на </w:t>
      </w:r>
      <w:r w:rsidR="002D0296" w:rsidRPr="00784BB4">
        <w:rPr>
          <w:bCs/>
        </w:rPr>
        <w:t xml:space="preserve">19.07.2017 </w:t>
      </w:r>
      <w:r w:rsidR="002D0296" w:rsidRPr="00784BB4">
        <w:t>та № </w:t>
      </w:r>
      <w:r w:rsidR="002D0296" w:rsidRPr="00784BB4">
        <w:rPr>
          <w:bCs/>
        </w:rPr>
        <w:t>1006541062</w:t>
      </w:r>
      <w:r w:rsidR="002D0296" w:rsidRPr="00784BB4">
        <w:t xml:space="preserve"> на </w:t>
      </w:r>
      <w:r w:rsidR="002D0296" w:rsidRPr="00784BB4">
        <w:rPr>
          <w:bCs/>
        </w:rPr>
        <w:t xml:space="preserve">10.04.2020, </w:t>
      </w:r>
      <w:r w:rsidR="00E03E95" w:rsidRPr="00784BB4">
        <w:t xml:space="preserve">Лист № 5061 </w:t>
      </w:r>
      <w:r w:rsidR="002D0296" w:rsidRPr="00784BB4">
        <w:t xml:space="preserve">ТОВ </w:t>
      </w:r>
      <w:r w:rsidR="002D0296" w:rsidRPr="00784BB4">
        <w:rPr>
          <w:shd w:val="clear" w:color="auto" w:fill="FFFFFF"/>
        </w:rPr>
        <w:t>ФІРМА «ІНТЕРВТОРПРОМ»</w:t>
      </w:r>
      <w:r w:rsidR="002D0296" w:rsidRPr="00784BB4">
        <w:rPr>
          <w:bCs/>
        </w:rPr>
        <w:t>)</w:t>
      </w:r>
      <w:r w:rsidR="002D0296" w:rsidRPr="00784BB4">
        <w:t>.</w:t>
      </w:r>
    </w:p>
    <w:p w:rsidR="00D00419" w:rsidRPr="00784BB4" w:rsidRDefault="008448E0" w:rsidP="00E0522C">
      <w:pPr>
        <w:spacing w:after="200"/>
        <w:ind w:left="1418" w:hanging="1418"/>
        <w:jc w:val="both"/>
        <w:outlineLvl w:val="0"/>
      </w:pPr>
      <w:r w:rsidRPr="00784BB4">
        <w:lastRenderedPageBreak/>
        <w:t>(471</w:t>
      </w:r>
      <w:r w:rsidR="002D0296" w:rsidRPr="00784BB4">
        <w:t>)</w:t>
      </w:r>
      <w:r w:rsidR="002D0296" w:rsidRPr="00784BB4">
        <w:tab/>
      </w:r>
      <w:r w:rsidR="002D0296" w:rsidRPr="00784BB4">
        <w:rPr>
          <w:bCs/>
        </w:rPr>
        <w:t xml:space="preserve">Згідно </w:t>
      </w:r>
      <w:r w:rsidR="00E0522C" w:rsidRPr="00784BB4">
        <w:rPr>
          <w:bCs/>
        </w:rPr>
        <w:t>з відомостями</w:t>
      </w:r>
      <w:r w:rsidR="002D0296" w:rsidRPr="00784BB4">
        <w:rPr>
          <w:bCs/>
        </w:rPr>
        <w:t xml:space="preserve"> з</w:t>
      </w:r>
      <w:r w:rsidR="00E0522C" w:rsidRPr="00784BB4">
        <w:rPr>
          <w:bCs/>
        </w:rPr>
        <w:t>і</w:t>
      </w:r>
      <w:r w:rsidR="002D0296" w:rsidRPr="00784BB4">
        <w:rPr>
          <w:bCs/>
        </w:rPr>
        <w:t xml:space="preserve"> Статуту </w:t>
      </w:r>
      <w:r w:rsidR="002D0296" w:rsidRPr="00784BB4">
        <w:t xml:space="preserve">ТОВ </w:t>
      </w:r>
      <w:r w:rsidR="002D0296" w:rsidRPr="00784BB4">
        <w:rPr>
          <w:shd w:val="clear" w:color="auto" w:fill="FFFFFF"/>
        </w:rPr>
        <w:t xml:space="preserve">ФІРМА «ІНТЕРВТОРПРОМ </w:t>
      </w:r>
      <w:r w:rsidR="007E4CDB" w:rsidRPr="00784BB4">
        <w:rPr>
          <w:shd w:val="clear" w:color="auto" w:fill="FFFFFF"/>
        </w:rPr>
        <w:br/>
      </w:r>
      <w:r w:rsidR="002D0296" w:rsidRPr="00784BB4">
        <w:rPr>
          <w:shd w:val="clear" w:color="auto" w:fill="FFFFFF"/>
        </w:rPr>
        <w:t xml:space="preserve">від 14.07.2017, представником </w:t>
      </w:r>
      <w:r w:rsidR="002D0296" w:rsidRPr="00784BB4">
        <w:t>«МІНДОРІ ЕНТЕРПРАЙЗЕЗ ЛІМІТЕД» за довіреністю, який його підписав</w:t>
      </w:r>
      <w:r w:rsidR="005F713E" w:rsidRPr="00784BB4">
        <w:t>,</w:t>
      </w:r>
      <w:r w:rsidR="002D0296" w:rsidRPr="00784BB4">
        <w:t xml:space="preserve"> є</w:t>
      </w:r>
      <w:r w:rsidR="007E4CDB" w:rsidRPr="00784BB4">
        <w:t xml:space="preserve"> Особа 28, яка</w:t>
      </w:r>
      <w:r w:rsidR="002D0296" w:rsidRPr="00784BB4">
        <w:t xml:space="preserve"> з</w:t>
      </w:r>
      <w:r w:rsidR="00E0522C" w:rsidRPr="00784BB4">
        <w:t xml:space="preserve"> 18.12.2018 </w:t>
      </w:r>
      <w:r w:rsidR="007E4CDB" w:rsidRPr="00784BB4">
        <w:t>була</w:t>
      </w:r>
      <w:r w:rsidR="00E0522C" w:rsidRPr="00784BB4">
        <w:t xml:space="preserve"> членом н</w:t>
      </w:r>
      <w:r w:rsidR="002D0296" w:rsidRPr="00784BB4">
        <w:t>аглядової ради ПАТ «ІНТЕРПАЙП НТЗ».</w:t>
      </w:r>
    </w:p>
    <w:p w:rsidR="00D00419" w:rsidRPr="00784BB4" w:rsidRDefault="008448E0" w:rsidP="00E0522C">
      <w:pPr>
        <w:spacing w:after="200"/>
        <w:ind w:left="1418" w:hanging="1418"/>
        <w:jc w:val="both"/>
        <w:outlineLvl w:val="0"/>
      </w:pPr>
      <w:r w:rsidRPr="00784BB4">
        <w:t>(472</w:t>
      </w:r>
      <w:r w:rsidR="00D00419" w:rsidRPr="00784BB4">
        <w:t>)</w:t>
      </w:r>
      <w:r w:rsidR="00D00419" w:rsidRPr="00784BB4">
        <w:tab/>
        <w:t>Згідно зі статтею 1 Закону України «Про захист економічної конкуренції» пов’язаними особами є юридичні та/або фізичні особи, які спільно або узгоджено здійснюють господарську діяльність, у тому числі спільно або узгоджено чинять вплив на господарську діяльність суб’єкта господарювання.</w:t>
      </w:r>
    </w:p>
    <w:p w:rsidR="0075471A" w:rsidRPr="00784BB4" w:rsidRDefault="008448E0" w:rsidP="00E0522C">
      <w:pPr>
        <w:spacing w:after="200"/>
        <w:ind w:left="1418" w:hanging="1418"/>
        <w:jc w:val="both"/>
        <w:outlineLvl w:val="0"/>
      </w:pPr>
      <w:r w:rsidRPr="00784BB4">
        <w:t>(473</w:t>
      </w:r>
      <w:r w:rsidR="00D00419" w:rsidRPr="00784BB4">
        <w:t>)</w:t>
      </w:r>
      <w:r w:rsidR="00D00419" w:rsidRPr="00784BB4">
        <w:tab/>
        <w:t>Завдяки наявності зазначених взаємозв’язків Відповідачі не могли бути не обізнані з діяльністю один одного та мали можливість доступу до інформації один одного та обміну інформацією між ними щодо господарс</w:t>
      </w:r>
      <w:r w:rsidR="00E0522C" w:rsidRPr="00784BB4">
        <w:t>ької та фінансової діяльності, у</w:t>
      </w:r>
      <w:r w:rsidR="00D00419" w:rsidRPr="00784BB4">
        <w:t xml:space="preserve"> то</w:t>
      </w:r>
      <w:r w:rsidR="00E0522C" w:rsidRPr="00784BB4">
        <w:t>му числі й</w:t>
      </w:r>
      <w:r w:rsidR="00D00419" w:rsidRPr="00784BB4">
        <w:t xml:space="preserve"> щодо участі в торгах.</w:t>
      </w:r>
    </w:p>
    <w:p w:rsidR="0075471A" w:rsidRPr="00784BB4" w:rsidRDefault="008448E0" w:rsidP="0075471A">
      <w:pPr>
        <w:spacing w:before="200"/>
        <w:ind w:left="1418" w:hanging="1418"/>
        <w:jc w:val="both"/>
        <w:outlineLvl w:val="0"/>
      </w:pPr>
      <w:r w:rsidRPr="00784BB4">
        <w:t>(474</w:t>
      </w:r>
      <w:r w:rsidR="0075471A" w:rsidRPr="00784BB4">
        <w:t>)</w:t>
      </w:r>
      <w:r w:rsidR="0075471A" w:rsidRPr="00784BB4">
        <w:tab/>
        <w:t>Отже, зазначені вище обставини свідчать про спільні інтереси Відпо</w:t>
      </w:r>
      <w:r w:rsidR="00E9366A" w:rsidRPr="00784BB4">
        <w:t>відачів та їх обізнаність щодо у</w:t>
      </w:r>
      <w:r w:rsidR="0075471A" w:rsidRPr="00784BB4">
        <w:t>часті в Торгах.</w:t>
      </w:r>
    </w:p>
    <w:p w:rsidR="00CE46A9" w:rsidRPr="00784BB4" w:rsidRDefault="00B63845" w:rsidP="00E0522C">
      <w:pPr>
        <w:spacing w:before="200" w:after="200"/>
        <w:ind w:left="1418" w:hanging="1418"/>
        <w:jc w:val="both"/>
        <w:outlineLvl w:val="0"/>
        <w:rPr>
          <w:b/>
        </w:rPr>
      </w:pPr>
      <w:r w:rsidRPr="00784BB4">
        <w:rPr>
          <w:b/>
        </w:rPr>
        <w:t>4.1.2</w:t>
      </w:r>
      <w:r w:rsidR="00164456" w:rsidRPr="00784BB4">
        <w:rPr>
          <w:b/>
        </w:rPr>
        <w:t>.</w:t>
      </w:r>
      <w:r w:rsidR="00164456" w:rsidRPr="00784BB4">
        <w:rPr>
          <w:b/>
        </w:rPr>
        <w:tab/>
        <w:t xml:space="preserve">Одночасне перебування одних і тих же фізичних осіб у трудових                                                                                                                              </w:t>
      </w:r>
      <w:r w:rsidR="002B5B63" w:rsidRPr="00784BB4">
        <w:rPr>
          <w:b/>
        </w:rPr>
        <w:t xml:space="preserve">   відносинах із Відповідачами</w:t>
      </w:r>
    </w:p>
    <w:p w:rsidR="005975F8" w:rsidRPr="00784BB4" w:rsidRDefault="008448E0" w:rsidP="006876AF">
      <w:pPr>
        <w:spacing w:before="200" w:after="120"/>
        <w:ind w:left="1418" w:hanging="1418"/>
        <w:jc w:val="both"/>
        <w:outlineLvl w:val="0"/>
      </w:pPr>
      <w:r w:rsidRPr="00784BB4">
        <w:t>(475</w:t>
      </w:r>
      <w:r w:rsidR="00CE46A9" w:rsidRPr="00784BB4">
        <w:t>)</w:t>
      </w:r>
      <w:r w:rsidR="00CE46A9" w:rsidRPr="00784BB4">
        <w:tab/>
        <w:t xml:space="preserve">Згідно з інформацією, наданою </w:t>
      </w:r>
      <w:r w:rsidR="00CE46A9" w:rsidRPr="00784BB4">
        <w:rPr>
          <w:i/>
          <w:u w:val="single"/>
        </w:rPr>
        <w:t>Головним управлінням Пенсійного фонду України в Дніпропетровській області листом від 18.10.2018 № 24715/06-01/26 (вх. № 7-01/1149-кі від 05.11.2018) (далі – Лист № 1149-кі ГУ ПФУ в Дніпропетровській області) Листом № 1161-кі ГУ ПФУ в м. Києві, Листом            № 1112-кі ГУ ПФУ в м. Києві</w:t>
      </w:r>
      <w:r w:rsidR="00CE46A9" w:rsidRPr="00784BB4">
        <w:t>,</w:t>
      </w:r>
      <w:r w:rsidR="006445CA" w:rsidRPr="00784BB4">
        <w:t xml:space="preserve"> Листом № 13033 ГУ ДФС у м. Києві,</w:t>
      </w:r>
      <w:r w:rsidR="00D9093C" w:rsidRPr="00784BB4">
        <w:t xml:space="preserve"> Лист</w:t>
      </w:r>
      <w:r w:rsidR="00532607" w:rsidRPr="00784BB4">
        <w:t xml:space="preserve">ом    </w:t>
      </w:r>
      <w:r w:rsidR="00D9093C" w:rsidRPr="00784BB4">
        <w:t xml:space="preserve"> № 13452 ГУ ДФС у м. Києві</w:t>
      </w:r>
      <w:r w:rsidR="00532607" w:rsidRPr="00784BB4">
        <w:t xml:space="preserve">, Листом </w:t>
      </w:r>
      <w:r w:rsidR="00CE46A9" w:rsidRPr="00784BB4">
        <w:t xml:space="preserve">№ 5640  ТОВ «РЄТЕК», Листом № 5061 </w:t>
      </w:r>
      <w:r w:rsidR="005975F8" w:rsidRPr="00784BB4">
        <w:t xml:space="preserve">ТОВ </w:t>
      </w:r>
      <w:r w:rsidR="005975F8" w:rsidRPr="00784BB4">
        <w:rPr>
          <w:shd w:val="clear" w:color="auto" w:fill="FFFFFF"/>
        </w:rPr>
        <w:t>ФІРМА «ІНТЕРВТОРПРОМ»</w:t>
      </w:r>
      <w:r w:rsidR="00CE46A9" w:rsidRPr="00784BB4">
        <w:t>, Листом № 5639 ТОВ «ТРАНСПОРТНІ ІНВЕСТИЦІЇ» та Листом № 6569 ТОВ «ІНТЕРПАЙП УКРАЇНА»</w:t>
      </w:r>
      <w:r w:rsidR="005975F8" w:rsidRPr="00784BB4">
        <w:t>,</w:t>
      </w:r>
      <w:r w:rsidR="00CE46A9" w:rsidRPr="00784BB4">
        <w:t xml:space="preserve">  одночасно з Відповідачами перебували</w:t>
      </w:r>
      <w:r w:rsidR="00660FE1" w:rsidRPr="00784BB4">
        <w:t xml:space="preserve"> </w:t>
      </w:r>
      <w:r w:rsidR="00CE46A9" w:rsidRPr="00784BB4">
        <w:rPr>
          <w:b/>
        </w:rPr>
        <w:t>/</w:t>
      </w:r>
      <w:r w:rsidR="00660FE1" w:rsidRPr="00784BB4">
        <w:rPr>
          <w:b/>
        </w:rPr>
        <w:t xml:space="preserve"> </w:t>
      </w:r>
      <w:r w:rsidR="00CE46A9" w:rsidRPr="00784BB4">
        <w:t>перебувають у трудових відно</w:t>
      </w:r>
      <w:r w:rsidR="00F23DDC" w:rsidRPr="00784BB4">
        <w:t>синах одні й ті ж фізичні особи</w:t>
      </w:r>
      <w:r w:rsidR="00CE46A9" w:rsidRPr="00784BB4">
        <w:t xml:space="preserve">, а саме: </w:t>
      </w:r>
    </w:p>
    <w:tbl>
      <w:tblPr>
        <w:tblW w:w="8221"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1418"/>
        <w:gridCol w:w="1559"/>
        <w:gridCol w:w="1417"/>
        <w:gridCol w:w="1560"/>
        <w:gridCol w:w="1842"/>
      </w:tblGrid>
      <w:tr w:rsidR="00784BB4" w:rsidRPr="00784BB4" w:rsidTr="006F0D89">
        <w:trPr>
          <w:trHeight w:val="784"/>
        </w:trPr>
        <w:tc>
          <w:tcPr>
            <w:tcW w:w="425" w:type="dxa"/>
            <w:shd w:val="clear" w:color="auto" w:fill="auto"/>
          </w:tcPr>
          <w:p w:rsidR="005975F8" w:rsidRPr="00784BB4" w:rsidRDefault="005975F8" w:rsidP="006F0D89">
            <w:pPr>
              <w:spacing w:before="120" w:after="200"/>
              <w:jc w:val="both"/>
              <w:rPr>
                <w:b/>
                <w:sz w:val="18"/>
                <w:szCs w:val="18"/>
              </w:rPr>
            </w:pPr>
            <w:r w:rsidRPr="00784BB4">
              <w:rPr>
                <w:b/>
                <w:sz w:val="18"/>
                <w:szCs w:val="18"/>
              </w:rPr>
              <w:t>№</w:t>
            </w:r>
          </w:p>
        </w:tc>
        <w:tc>
          <w:tcPr>
            <w:tcW w:w="1418" w:type="dxa"/>
            <w:shd w:val="clear" w:color="auto" w:fill="auto"/>
          </w:tcPr>
          <w:p w:rsidR="005975F8" w:rsidRPr="00784BB4" w:rsidRDefault="005975F8" w:rsidP="005975F8">
            <w:pPr>
              <w:spacing w:before="120" w:after="200"/>
              <w:jc w:val="center"/>
              <w:rPr>
                <w:b/>
                <w:sz w:val="16"/>
                <w:szCs w:val="18"/>
              </w:rPr>
            </w:pPr>
            <w:r w:rsidRPr="00784BB4">
              <w:rPr>
                <w:b/>
                <w:sz w:val="16"/>
                <w:szCs w:val="18"/>
              </w:rPr>
              <w:t>П</w:t>
            </w:r>
            <w:r w:rsidR="00660FE1" w:rsidRPr="00784BB4">
              <w:rPr>
                <w:b/>
                <w:sz w:val="16"/>
                <w:szCs w:val="18"/>
              </w:rPr>
              <w:t>.</w:t>
            </w:r>
            <w:r w:rsidRPr="00784BB4">
              <w:rPr>
                <w:b/>
                <w:sz w:val="16"/>
                <w:szCs w:val="18"/>
              </w:rPr>
              <w:t>І</w:t>
            </w:r>
            <w:r w:rsidR="00660FE1" w:rsidRPr="00784BB4">
              <w:rPr>
                <w:b/>
                <w:sz w:val="16"/>
                <w:szCs w:val="18"/>
              </w:rPr>
              <w:t>.</w:t>
            </w:r>
            <w:r w:rsidRPr="00784BB4">
              <w:rPr>
                <w:b/>
                <w:sz w:val="16"/>
                <w:szCs w:val="18"/>
              </w:rPr>
              <w:t>Б</w:t>
            </w:r>
          </w:p>
        </w:tc>
        <w:tc>
          <w:tcPr>
            <w:tcW w:w="1559" w:type="dxa"/>
            <w:shd w:val="clear" w:color="auto" w:fill="auto"/>
          </w:tcPr>
          <w:p w:rsidR="005975F8" w:rsidRPr="00784BB4" w:rsidRDefault="005975F8" w:rsidP="005975F8">
            <w:pPr>
              <w:spacing w:before="120" w:after="200"/>
              <w:jc w:val="center"/>
              <w:rPr>
                <w:b/>
                <w:sz w:val="16"/>
                <w:szCs w:val="18"/>
              </w:rPr>
            </w:pPr>
            <w:r w:rsidRPr="00784BB4">
              <w:rPr>
                <w:b/>
                <w:sz w:val="16"/>
                <w:szCs w:val="18"/>
              </w:rPr>
              <w:t>ТОВ «ІНТЕРПАЙП УКРАЇНА»</w:t>
            </w:r>
          </w:p>
        </w:tc>
        <w:tc>
          <w:tcPr>
            <w:tcW w:w="1417" w:type="dxa"/>
            <w:shd w:val="clear" w:color="auto" w:fill="auto"/>
          </w:tcPr>
          <w:p w:rsidR="005975F8" w:rsidRPr="00784BB4" w:rsidRDefault="005975F8" w:rsidP="005975F8">
            <w:pPr>
              <w:spacing w:before="120" w:after="200"/>
              <w:jc w:val="center"/>
              <w:rPr>
                <w:b/>
                <w:sz w:val="16"/>
                <w:szCs w:val="18"/>
              </w:rPr>
            </w:pPr>
            <w:r w:rsidRPr="00784BB4">
              <w:rPr>
                <w:b/>
                <w:sz w:val="16"/>
                <w:szCs w:val="18"/>
              </w:rPr>
              <w:t>ТОВ «РЄТЕК»</w:t>
            </w:r>
          </w:p>
        </w:tc>
        <w:tc>
          <w:tcPr>
            <w:tcW w:w="1560" w:type="dxa"/>
            <w:shd w:val="clear" w:color="auto" w:fill="auto"/>
          </w:tcPr>
          <w:p w:rsidR="005975F8" w:rsidRPr="00784BB4" w:rsidRDefault="005975F8" w:rsidP="005975F8">
            <w:pPr>
              <w:spacing w:before="120" w:after="200"/>
              <w:jc w:val="center"/>
              <w:rPr>
                <w:b/>
                <w:sz w:val="16"/>
                <w:szCs w:val="18"/>
              </w:rPr>
            </w:pPr>
            <w:r w:rsidRPr="00784BB4">
              <w:rPr>
                <w:b/>
                <w:sz w:val="16"/>
                <w:szCs w:val="18"/>
              </w:rPr>
              <w:t>ТОВ «ТРАНСПОРТНІ ІНВЕСТИЦІЇ»</w:t>
            </w:r>
          </w:p>
        </w:tc>
        <w:tc>
          <w:tcPr>
            <w:tcW w:w="1842" w:type="dxa"/>
            <w:shd w:val="clear" w:color="auto" w:fill="auto"/>
          </w:tcPr>
          <w:p w:rsidR="005975F8" w:rsidRPr="00784BB4" w:rsidRDefault="005975F8" w:rsidP="005975F8">
            <w:pPr>
              <w:spacing w:before="120" w:after="200"/>
              <w:jc w:val="center"/>
              <w:rPr>
                <w:b/>
                <w:sz w:val="16"/>
                <w:szCs w:val="18"/>
              </w:rPr>
            </w:pPr>
            <w:r w:rsidRPr="00784BB4">
              <w:rPr>
                <w:b/>
                <w:sz w:val="16"/>
                <w:szCs w:val="18"/>
              </w:rPr>
              <w:t xml:space="preserve">ТОВ </w:t>
            </w:r>
            <w:r w:rsidRPr="00784BB4">
              <w:rPr>
                <w:b/>
                <w:sz w:val="16"/>
                <w:szCs w:val="18"/>
                <w:shd w:val="clear" w:color="auto" w:fill="FFFFFF"/>
              </w:rPr>
              <w:t>ФІРМА «ІНТЕРВТОРПРОМ»</w:t>
            </w:r>
          </w:p>
        </w:tc>
      </w:tr>
      <w:tr w:rsidR="00784BB4" w:rsidRPr="00784BB4" w:rsidTr="006F0D89">
        <w:trPr>
          <w:trHeight w:val="86"/>
        </w:trPr>
        <w:tc>
          <w:tcPr>
            <w:tcW w:w="425" w:type="dxa"/>
            <w:shd w:val="clear" w:color="auto" w:fill="auto"/>
          </w:tcPr>
          <w:p w:rsidR="006F0D89" w:rsidRPr="00784BB4" w:rsidRDefault="006F0D89" w:rsidP="006F0D89">
            <w:pPr>
              <w:jc w:val="center"/>
              <w:rPr>
                <w:b/>
                <w:sz w:val="18"/>
                <w:szCs w:val="18"/>
              </w:rPr>
            </w:pPr>
            <w:r w:rsidRPr="00784BB4">
              <w:rPr>
                <w:b/>
                <w:sz w:val="18"/>
                <w:szCs w:val="18"/>
              </w:rPr>
              <w:t>1</w:t>
            </w:r>
          </w:p>
        </w:tc>
        <w:tc>
          <w:tcPr>
            <w:tcW w:w="1418" w:type="dxa"/>
            <w:shd w:val="clear" w:color="auto" w:fill="auto"/>
          </w:tcPr>
          <w:p w:rsidR="006F0D89" w:rsidRPr="00784BB4" w:rsidRDefault="006F0D89" w:rsidP="006F0D89">
            <w:pPr>
              <w:jc w:val="center"/>
              <w:rPr>
                <w:b/>
                <w:sz w:val="18"/>
                <w:szCs w:val="18"/>
              </w:rPr>
            </w:pPr>
            <w:r w:rsidRPr="00784BB4">
              <w:rPr>
                <w:b/>
                <w:sz w:val="18"/>
                <w:szCs w:val="18"/>
              </w:rPr>
              <w:t>2</w:t>
            </w:r>
          </w:p>
        </w:tc>
        <w:tc>
          <w:tcPr>
            <w:tcW w:w="1559" w:type="dxa"/>
            <w:shd w:val="clear" w:color="auto" w:fill="auto"/>
          </w:tcPr>
          <w:p w:rsidR="006F0D89" w:rsidRPr="00784BB4" w:rsidRDefault="006F0D89" w:rsidP="006F0D89">
            <w:pPr>
              <w:jc w:val="center"/>
              <w:rPr>
                <w:b/>
                <w:sz w:val="18"/>
                <w:szCs w:val="18"/>
              </w:rPr>
            </w:pPr>
            <w:r w:rsidRPr="00784BB4">
              <w:rPr>
                <w:b/>
                <w:sz w:val="18"/>
                <w:szCs w:val="18"/>
              </w:rPr>
              <w:t>3</w:t>
            </w:r>
          </w:p>
        </w:tc>
        <w:tc>
          <w:tcPr>
            <w:tcW w:w="1417" w:type="dxa"/>
            <w:shd w:val="clear" w:color="auto" w:fill="auto"/>
          </w:tcPr>
          <w:p w:rsidR="006F0D89" w:rsidRPr="00784BB4" w:rsidRDefault="006F0D89" w:rsidP="006F0D89">
            <w:pPr>
              <w:jc w:val="center"/>
              <w:rPr>
                <w:b/>
                <w:sz w:val="18"/>
                <w:szCs w:val="18"/>
              </w:rPr>
            </w:pPr>
            <w:r w:rsidRPr="00784BB4">
              <w:rPr>
                <w:b/>
                <w:sz w:val="18"/>
                <w:szCs w:val="18"/>
              </w:rPr>
              <w:t>4</w:t>
            </w:r>
          </w:p>
        </w:tc>
        <w:tc>
          <w:tcPr>
            <w:tcW w:w="1560" w:type="dxa"/>
            <w:shd w:val="clear" w:color="auto" w:fill="auto"/>
          </w:tcPr>
          <w:p w:rsidR="006F0D89" w:rsidRPr="00784BB4" w:rsidRDefault="006F0D89" w:rsidP="006F0D89">
            <w:pPr>
              <w:jc w:val="center"/>
              <w:rPr>
                <w:b/>
                <w:sz w:val="18"/>
                <w:szCs w:val="18"/>
              </w:rPr>
            </w:pPr>
            <w:r w:rsidRPr="00784BB4">
              <w:rPr>
                <w:b/>
                <w:sz w:val="18"/>
                <w:szCs w:val="18"/>
              </w:rPr>
              <w:t>5</w:t>
            </w:r>
          </w:p>
        </w:tc>
        <w:tc>
          <w:tcPr>
            <w:tcW w:w="1842" w:type="dxa"/>
            <w:shd w:val="clear" w:color="auto" w:fill="auto"/>
          </w:tcPr>
          <w:p w:rsidR="006F0D89" w:rsidRPr="00784BB4" w:rsidRDefault="006F0D89" w:rsidP="006F0D89">
            <w:pPr>
              <w:jc w:val="center"/>
              <w:rPr>
                <w:b/>
                <w:sz w:val="18"/>
                <w:szCs w:val="18"/>
              </w:rPr>
            </w:pPr>
            <w:r w:rsidRPr="00784BB4">
              <w:rPr>
                <w:b/>
                <w:sz w:val="18"/>
                <w:szCs w:val="18"/>
              </w:rPr>
              <w:t>6</w:t>
            </w:r>
          </w:p>
        </w:tc>
      </w:tr>
      <w:tr w:rsidR="00784BB4" w:rsidRPr="00784BB4" w:rsidTr="006F0D89">
        <w:trPr>
          <w:trHeight w:val="30"/>
        </w:trPr>
        <w:tc>
          <w:tcPr>
            <w:tcW w:w="425" w:type="dxa"/>
            <w:shd w:val="clear" w:color="auto" w:fill="auto"/>
          </w:tcPr>
          <w:p w:rsidR="005975F8" w:rsidRPr="00784BB4" w:rsidRDefault="00F23DDC" w:rsidP="005975F8">
            <w:pPr>
              <w:jc w:val="center"/>
              <w:rPr>
                <w:sz w:val="18"/>
                <w:szCs w:val="18"/>
              </w:rPr>
            </w:pPr>
            <w:r w:rsidRPr="00784BB4">
              <w:rPr>
                <w:sz w:val="18"/>
                <w:szCs w:val="18"/>
              </w:rPr>
              <w:t>1</w:t>
            </w:r>
          </w:p>
        </w:tc>
        <w:tc>
          <w:tcPr>
            <w:tcW w:w="1418" w:type="dxa"/>
            <w:shd w:val="clear" w:color="auto" w:fill="auto"/>
          </w:tcPr>
          <w:p w:rsidR="005975F8" w:rsidRPr="00784BB4" w:rsidRDefault="00D601CF" w:rsidP="00F23DDC">
            <w:pPr>
              <w:spacing w:before="120"/>
              <w:jc w:val="center"/>
              <w:rPr>
                <w:sz w:val="18"/>
                <w:szCs w:val="18"/>
              </w:rPr>
            </w:pPr>
            <w:r w:rsidRPr="00784BB4">
              <w:rPr>
                <w:sz w:val="18"/>
                <w:szCs w:val="18"/>
              </w:rPr>
              <w:t>Особа 29</w:t>
            </w:r>
          </w:p>
        </w:tc>
        <w:tc>
          <w:tcPr>
            <w:tcW w:w="1559" w:type="dxa"/>
            <w:shd w:val="clear" w:color="auto" w:fill="auto"/>
          </w:tcPr>
          <w:p w:rsidR="005975F8" w:rsidRPr="00784BB4" w:rsidRDefault="005975F8" w:rsidP="00F23DDC">
            <w:pPr>
              <w:spacing w:before="120" w:after="200"/>
              <w:jc w:val="center"/>
              <w:rPr>
                <w:sz w:val="18"/>
                <w:szCs w:val="18"/>
              </w:rPr>
            </w:pPr>
            <w:r w:rsidRPr="00784BB4">
              <w:rPr>
                <w:sz w:val="18"/>
                <w:szCs w:val="18"/>
              </w:rPr>
              <w:t>з 15.04.2015 по 03.06.2019</w:t>
            </w:r>
            <w:r w:rsidRPr="00784BB4">
              <w:rPr>
                <w:sz w:val="18"/>
                <w:szCs w:val="18"/>
                <w:lang w:val="ru-RU"/>
              </w:rPr>
              <w:t xml:space="preserve"> –</w:t>
            </w:r>
            <w:r w:rsidRPr="00784BB4">
              <w:rPr>
                <w:sz w:val="18"/>
                <w:szCs w:val="18"/>
              </w:rPr>
              <w:t xml:space="preserve"> керівник групи (основне)</w:t>
            </w:r>
          </w:p>
        </w:tc>
        <w:tc>
          <w:tcPr>
            <w:tcW w:w="1417" w:type="dxa"/>
            <w:shd w:val="clear" w:color="auto" w:fill="auto"/>
          </w:tcPr>
          <w:p w:rsidR="005975F8" w:rsidRPr="00784BB4" w:rsidRDefault="005975F8" w:rsidP="00F23DDC">
            <w:pPr>
              <w:spacing w:before="120" w:after="200"/>
              <w:jc w:val="center"/>
              <w:rPr>
                <w:sz w:val="18"/>
                <w:szCs w:val="18"/>
              </w:rPr>
            </w:pPr>
            <w:r w:rsidRPr="00784BB4">
              <w:rPr>
                <w:sz w:val="18"/>
                <w:szCs w:val="18"/>
              </w:rPr>
              <w:t>з 05.05.2016 по 07.05.2019</w:t>
            </w:r>
            <w:r w:rsidRPr="00784BB4">
              <w:rPr>
                <w:sz w:val="18"/>
                <w:szCs w:val="18"/>
                <w:lang w:val="ru-RU"/>
              </w:rPr>
              <w:t xml:space="preserve"> –</w:t>
            </w:r>
            <w:r w:rsidRPr="00784BB4">
              <w:rPr>
                <w:sz w:val="18"/>
                <w:szCs w:val="18"/>
              </w:rPr>
              <w:t xml:space="preserve"> менеджер (за сумісництвом)</w:t>
            </w:r>
          </w:p>
        </w:tc>
        <w:tc>
          <w:tcPr>
            <w:tcW w:w="1560" w:type="dxa"/>
            <w:shd w:val="clear" w:color="auto" w:fill="auto"/>
          </w:tcPr>
          <w:p w:rsidR="00F23DDC" w:rsidRPr="00784BB4" w:rsidRDefault="00F23DDC" w:rsidP="00F23DDC">
            <w:pPr>
              <w:spacing w:before="120" w:after="200"/>
              <w:rPr>
                <w:sz w:val="20"/>
                <w:szCs w:val="18"/>
              </w:rPr>
            </w:pPr>
          </w:p>
          <w:p w:rsidR="005975F8" w:rsidRPr="00784BB4" w:rsidRDefault="00F23DDC" w:rsidP="00F23DDC">
            <w:pPr>
              <w:spacing w:before="120" w:after="200"/>
              <w:jc w:val="center"/>
              <w:rPr>
                <w:sz w:val="18"/>
                <w:szCs w:val="18"/>
              </w:rPr>
            </w:pPr>
            <w:r w:rsidRPr="00784BB4">
              <w:rPr>
                <w:sz w:val="20"/>
                <w:szCs w:val="18"/>
              </w:rPr>
              <w:t>–</w:t>
            </w:r>
          </w:p>
        </w:tc>
        <w:tc>
          <w:tcPr>
            <w:tcW w:w="1842" w:type="dxa"/>
            <w:shd w:val="clear" w:color="auto" w:fill="auto"/>
          </w:tcPr>
          <w:p w:rsidR="00F23DDC" w:rsidRPr="00784BB4" w:rsidRDefault="00F23DDC" w:rsidP="00F23DDC">
            <w:pPr>
              <w:spacing w:before="120" w:after="200"/>
              <w:rPr>
                <w:sz w:val="20"/>
                <w:szCs w:val="18"/>
              </w:rPr>
            </w:pPr>
          </w:p>
          <w:p w:rsidR="005975F8" w:rsidRPr="00784BB4" w:rsidRDefault="00F23DDC" w:rsidP="00F23DDC">
            <w:pPr>
              <w:spacing w:before="120" w:after="200"/>
              <w:jc w:val="center"/>
              <w:rPr>
                <w:sz w:val="18"/>
                <w:szCs w:val="18"/>
              </w:rPr>
            </w:pPr>
            <w:r w:rsidRPr="00784BB4">
              <w:rPr>
                <w:sz w:val="20"/>
                <w:szCs w:val="18"/>
              </w:rPr>
              <w:t>–</w:t>
            </w:r>
          </w:p>
        </w:tc>
      </w:tr>
      <w:tr w:rsidR="00784BB4" w:rsidRPr="00784BB4" w:rsidTr="006F0D89">
        <w:trPr>
          <w:trHeight w:val="30"/>
        </w:trPr>
        <w:tc>
          <w:tcPr>
            <w:tcW w:w="425" w:type="dxa"/>
            <w:shd w:val="clear" w:color="auto" w:fill="auto"/>
          </w:tcPr>
          <w:p w:rsidR="005975F8" w:rsidRPr="00784BB4" w:rsidRDefault="006876AF" w:rsidP="005975F8">
            <w:pPr>
              <w:jc w:val="center"/>
              <w:rPr>
                <w:sz w:val="18"/>
                <w:szCs w:val="18"/>
              </w:rPr>
            </w:pPr>
            <w:r w:rsidRPr="00784BB4">
              <w:rPr>
                <w:sz w:val="18"/>
                <w:szCs w:val="18"/>
              </w:rPr>
              <w:t>2</w:t>
            </w:r>
          </w:p>
        </w:tc>
        <w:tc>
          <w:tcPr>
            <w:tcW w:w="1418" w:type="dxa"/>
            <w:shd w:val="clear" w:color="auto" w:fill="auto"/>
          </w:tcPr>
          <w:p w:rsidR="005975F8" w:rsidRPr="00784BB4" w:rsidRDefault="00D601CF" w:rsidP="00F23DDC">
            <w:pPr>
              <w:spacing w:before="120"/>
              <w:jc w:val="center"/>
              <w:rPr>
                <w:sz w:val="18"/>
                <w:szCs w:val="18"/>
              </w:rPr>
            </w:pPr>
            <w:r w:rsidRPr="00784BB4">
              <w:rPr>
                <w:sz w:val="18"/>
                <w:szCs w:val="18"/>
              </w:rPr>
              <w:t>Особа 30</w:t>
            </w:r>
          </w:p>
        </w:tc>
        <w:tc>
          <w:tcPr>
            <w:tcW w:w="1559" w:type="dxa"/>
            <w:shd w:val="clear" w:color="auto" w:fill="auto"/>
          </w:tcPr>
          <w:p w:rsidR="005975F8" w:rsidRPr="00784BB4" w:rsidRDefault="005975F8" w:rsidP="00F23DDC">
            <w:pPr>
              <w:spacing w:before="120" w:after="200"/>
              <w:jc w:val="center"/>
              <w:rPr>
                <w:sz w:val="18"/>
                <w:szCs w:val="18"/>
              </w:rPr>
            </w:pPr>
            <w:r w:rsidRPr="00784BB4">
              <w:rPr>
                <w:sz w:val="18"/>
                <w:szCs w:val="18"/>
              </w:rPr>
              <w:t>з 11.10.2016 по 12.10.2018 –спеціаліст з супроводу (основне)</w:t>
            </w:r>
          </w:p>
        </w:tc>
        <w:tc>
          <w:tcPr>
            <w:tcW w:w="1417" w:type="dxa"/>
            <w:shd w:val="clear" w:color="auto" w:fill="auto"/>
          </w:tcPr>
          <w:p w:rsidR="00F23DDC" w:rsidRPr="00784BB4" w:rsidRDefault="00F23DDC" w:rsidP="00F23DDC">
            <w:pPr>
              <w:spacing w:before="120" w:after="200"/>
              <w:rPr>
                <w:sz w:val="20"/>
                <w:szCs w:val="18"/>
              </w:rPr>
            </w:pPr>
          </w:p>
          <w:p w:rsidR="005975F8" w:rsidRPr="00784BB4" w:rsidRDefault="00F23DDC" w:rsidP="00F23DDC">
            <w:pPr>
              <w:spacing w:before="120" w:after="200"/>
              <w:jc w:val="center"/>
              <w:rPr>
                <w:sz w:val="18"/>
                <w:szCs w:val="18"/>
              </w:rPr>
            </w:pPr>
            <w:r w:rsidRPr="00784BB4">
              <w:rPr>
                <w:sz w:val="20"/>
                <w:szCs w:val="18"/>
              </w:rPr>
              <w:t>–</w:t>
            </w:r>
          </w:p>
        </w:tc>
        <w:tc>
          <w:tcPr>
            <w:tcW w:w="1560" w:type="dxa"/>
            <w:shd w:val="clear" w:color="auto" w:fill="auto"/>
          </w:tcPr>
          <w:p w:rsidR="005975F8" w:rsidRPr="00784BB4" w:rsidRDefault="005975F8" w:rsidP="00F23DDC">
            <w:pPr>
              <w:spacing w:before="120" w:after="200"/>
              <w:jc w:val="center"/>
              <w:rPr>
                <w:sz w:val="18"/>
                <w:szCs w:val="18"/>
              </w:rPr>
            </w:pPr>
            <w:r w:rsidRPr="00784BB4">
              <w:rPr>
                <w:sz w:val="18"/>
                <w:szCs w:val="18"/>
              </w:rPr>
              <w:t>з 01.01.2017 по 16.10.2018 –менеджер зі збуту (за сумісництвом)</w:t>
            </w:r>
          </w:p>
        </w:tc>
        <w:tc>
          <w:tcPr>
            <w:tcW w:w="1842" w:type="dxa"/>
            <w:shd w:val="clear" w:color="auto" w:fill="auto"/>
          </w:tcPr>
          <w:p w:rsidR="00F23DDC" w:rsidRPr="00784BB4" w:rsidRDefault="00F23DDC" w:rsidP="00F23DDC">
            <w:pPr>
              <w:spacing w:before="120" w:after="200"/>
              <w:rPr>
                <w:sz w:val="20"/>
                <w:szCs w:val="18"/>
              </w:rPr>
            </w:pPr>
          </w:p>
          <w:p w:rsidR="005975F8" w:rsidRPr="00784BB4" w:rsidRDefault="00F23DDC" w:rsidP="00F23DDC">
            <w:pPr>
              <w:spacing w:before="120" w:after="200"/>
              <w:jc w:val="center"/>
              <w:rPr>
                <w:sz w:val="18"/>
                <w:szCs w:val="18"/>
              </w:rPr>
            </w:pPr>
            <w:r w:rsidRPr="00784BB4">
              <w:rPr>
                <w:sz w:val="20"/>
                <w:szCs w:val="18"/>
              </w:rPr>
              <w:t>–</w:t>
            </w:r>
          </w:p>
        </w:tc>
      </w:tr>
      <w:tr w:rsidR="00784BB4" w:rsidRPr="00784BB4" w:rsidTr="006F0D89">
        <w:trPr>
          <w:trHeight w:val="30"/>
        </w:trPr>
        <w:tc>
          <w:tcPr>
            <w:tcW w:w="425" w:type="dxa"/>
            <w:shd w:val="clear" w:color="auto" w:fill="auto"/>
          </w:tcPr>
          <w:p w:rsidR="005975F8" w:rsidRPr="00784BB4" w:rsidRDefault="006876AF" w:rsidP="005975F8">
            <w:pPr>
              <w:jc w:val="center"/>
              <w:rPr>
                <w:sz w:val="18"/>
                <w:szCs w:val="18"/>
              </w:rPr>
            </w:pPr>
            <w:r w:rsidRPr="00784BB4">
              <w:rPr>
                <w:sz w:val="18"/>
                <w:szCs w:val="18"/>
              </w:rPr>
              <w:t>3</w:t>
            </w:r>
          </w:p>
        </w:tc>
        <w:tc>
          <w:tcPr>
            <w:tcW w:w="1418" w:type="dxa"/>
            <w:shd w:val="clear" w:color="auto" w:fill="auto"/>
          </w:tcPr>
          <w:p w:rsidR="005975F8" w:rsidRPr="00784BB4" w:rsidRDefault="00D601CF" w:rsidP="00F23DDC">
            <w:pPr>
              <w:spacing w:before="120"/>
              <w:jc w:val="center"/>
              <w:rPr>
                <w:sz w:val="18"/>
                <w:szCs w:val="18"/>
              </w:rPr>
            </w:pPr>
            <w:r w:rsidRPr="00784BB4">
              <w:rPr>
                <w:sz w:val="18"/>
                <w:szCs w:val="18"/>
              </w:rPr>
              <w:t>Особа 31</w:t>
            </w:r>
          </w:p>
        </w:tc>
        <w:tc>
          <w:tcPr>
            <w:tcW w:w="1559" w:type="dxa"/>
            <w:shd w:val="clear" w:color="auto" w:fill="auto"/>
          </w:tcPr>
          <w:p w:rsidR="005975F8" w:rsidRPr="00784BB4" w:rsidRDefault="005975F8" w:rsidP="00F23DDC">
            <w:pPr>
              <w:spacing w:before="120" w:after="200"/>
              <w:jc w:val="center"/>
              <w:rPr>
                <w:sz w:val="18"/>
                <w:szCs w:val="18"/>
              </w:rPr>
            </w:pPr>
            <w:r w:rsidRPr="00784BB4">
              <w:rPr>
                <w:sz w:val="18"/>
                <w:szCs w:val="18"/>
              </w:rPr>
              <w:t>з 16.18.2005 по 03.06.2019 –</w:t>
            </w:r>
            <w:r w:rsidR="00F23DDC" w:rsidRPr="00784BB4">
              <w:rPr>
                <w:sz w:val="18"/>
                <w:szCs w:val="18"/>
              </w:rPr>
              <w:t>с</w:t>
            </w:r>
            <w:r w:rsidRPr="00784BB4">
              <w:rPr>
                <w:sz w:val="18"/>
                <w:szCs w:val="18"/>
              </w:rPr>
              <w:t>тарший економіст (основне)</w:t>
            </w:r>
          </w:p>
        </w:tc>
        <w:tc>
          <w:tcPr>
            <w:tcW w:w="1417" w:type="dxa"/>
            <w:shd w:val="clear" w:color="auto" w:fill="auto"/>
          </w:tcPr>
          <w:p w:rsidR="00F23DDC" w:rsidRPr="00784BB4" w:rsidRDefault="00F23DDC" w:rsidP="00F23DDC">
            <w:pPr>
              <w:spacing w:before="120" w:after="200"/>
              <w:rPr>
                <w:sz w:val="20"/>
                <w:szCs w:val="18"/>
              </w:rPr>
            </w:pPr>
          </w:p>
          <w:p w:rsidR="005975F8" w:rsidRPr="00784BB4" w:rsidRDefault="00F23DDC" w:rsidP="00F23DDC">
            <w:pPr>
              <w:spacing w:before="120" w:after="200"/>
              <w:jc w:val="center"/>
              <w:rPr>
                <w:sz w:val="18"/>
                <w:szCs w:val="18"/>
              </w:rPr>
            </w:pPr>
            <w:r w:rsidRPr="00784BB4">
              <w:rPr>
                <w:sz w:val="20"/>
                <w:szCs w:val="18"/>
              </w:rPr>
              <w:t>–</w:t>
            </w:r>
          </w:p>
        </w:tc>
        <w:tc>
          <w:tcPr>
            <w:tcW w:w="1560" w:type="dxa"/>
            <w:shd w:val="clear" w:color="auto" w:fill="auto"/>
          </w:tcPr>
          <w:p w:rsidR="005975F8" w:rsidRPr="00784BB4" w:rsidRDefault="005975F8" w:rsidP="00F23DDC">
            <w:pPr>
              <w:spacing w:before="120" w:after="200"/>
              <w:jc w:val="center"/>
              <w:rPr>
                <w:sz w:val="18"/>
                <w:szCs w:val="18"/>
              </w:rPr>
            </w:pPr>
            <w:r w:rsidRPr="00784BB4">
              <w:rPr>
                <w:sz w:val="18"/>
                <w:szCs w:val="18"/>
              </w:rPr>
              <w:t>з 08.07.2016 по 08.05.2019 –менеджер зі збуту (за сумісництвом)</w:t>
            </w:r>
          </w:p>
        </w:tc>
        <w:tc>
          <w:tcPr>
            <w:tcW w:w="1842" w:type="dxa"/>
            <w:shd w:val="clear" w:color="auto" w:fill="auto"/>
          </w:tcPr>
          <w:p w:rsidR="00F23DDC" w:rsidRPr="00784BB4" w:rsidRDefault="00F23DDC" w:rsidP="00F23DDC">
            <w:pPr>
              <w:spacing w:before="120" w:after="200"/>
              <w:rPr>
                <w:sz w:val="20"/>
                <w:szCs w:val="18"/>
              </w:rPr>
            </w:pPr>
          </w:p>
          <w:p w:rsidR="005975F8" w:rsidRPr="00784BB4" w:rsidRDefault="00F23DDC" w:rsidP="00F23DDC">
            <w:pPr>
              <w:spacing w:before="120" w:after="200"/>
              <w:jc w:val="center"/>
              <w:rPr>
                <w:sz w:val="18"/>
                <w:szCs w:val="18"/>
              </w:rPr>
            </w:pPr>
            <w:r w:rsidRPr="00784BB4">
              <w:rPr>
                <w:sz w:val="20"/>
                <w:szCs w:val="18"/>
              </w:rPr>
              <w:t>–</w:t>
            </w:r>
          </w:p>
        </w:tc>
      </w:tr>
    </w:tbl>
    <w:p w:rsidR="006F0D89" w:rsidRPr="00784BB4" w:rsidRDefault="006F0D89">
      <w:r w:rsidRPr="00784BB4">
        <w:br w:type="page"/>
      </w:r>
    </w:p>
    <w:tbl>
      <w:tblPr>
        <w:tblW w:w="8221"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1418"/>
        <w:gridCol w:w="1559"/>
        <w:gridCol w:w="1417"/>
        <w:gridCol w:w="1560"/>
        <w:gridCol w:w="1842"/>
      </w:tblGrid>
      <w:tr w:rsidR="00784BB4" w:rsidRPr="00784BB4" w:rsidTr="006F0D89">
        <w:trPr>
          <w:trHeight w:val="30"/>
        </w:trPr>
        <w:tc>
          <w:tcPr>
            <w:tcW w:w="425" w:type="dxa"/>
            <w:shd w:val="clear" w:color="auto" w:fill="auto"/>
          </w:tcPr>
          <w:p w:rsidR="006F0D89" w:rsidRPr="00784BB4" w:rsidRDefault="006F0D89" w:rsidP="006F0D89">
            <w:pPr>
              <w:jc w:val="center"/>
              <w:rPr>
                <w:b/>
                <w:sz w:val="18"/>
                <w:szCs w:val="18"/>
              </w:rPr>
            </w:pPr>
            <w:r w:rsidRPr="00784BB4">
              <w:rPr>
                <w:b/>
                <w:sz w:val="18"/>
                <w:szCs w:val="18"/>
              </w:rPr>
              <w:lastRenderedPageBreak/>
              <w:t>1</w:t>
            </w:r>
          </w:p>
        </w:tc>
        <w:tc>
          <w:tcPr>
            <w:tcW w:w="1418" w:type="dxa"/>
            <w:shd w:val="clear" w:color="auto" w:fill="auto"/>
          </w:tcPr>
          <w:p w:rsidR="006F0D89" w:rsidRPr="00784BB4" w:rsidRDefault="006F0D89" w:rsidP="006F0D89">
            <w:pPr>
              <w:jc w:val="center"/>
              <w:rPr>
                <w:b/>
                <w:sz w:val="18"/>
                <w:szCs w:val="18"/>
              </w:rPr>
            </w:pPr>
            <w:r w:rsidRPr="00784BB4">
              <w:rPr>
                <w:b/>
                <w:sz w:val="18"/>
                <w:szCs w:val="18"/>
              </w:rPr>
              <w:t>2</w:t>
            </w:r>
          </w:p>
        </w:tc>
        <w:tc>
          <w:tcPr>
            <w:tcW w:w="1559" w:type="dxa"/>
            <w:shd w:val="clear" w:color="auto" w:fill="auto"/>
          </w:tcPr>
          <w:p w:rsidR="006F0D89" w:rsidRPr="00784BB4" w:rsidRDefault="006F0D89" w:rsidP="006F0D89">
            <w:pPr>
              <w:jc w:val="center"/>
              <w:rPr>
                <w:b/>
                <w:sz w:val="18"/>
                <w:szCs w:val="18"/>
              </w:rPr>
            </w:pPr>
            <w:r w:rsidRPr="00784BB4">
              <w:rPr>
                <w:b/>
                <w:sz w:val="18"/>
                <w:szCs w:val="18"/>
              </w:rPr>
              <w:t>3</w:t>
            </w:r>
          </w:p>
        </w:tc>
        <w:tc>
          <w:tcPr>
            <w:tcW w:w="1417" w:type="dxa"/>
            <w:shd w:val="clear" w:color="auto" w:fill="auto"/>
          </w:tcPr>
          <w:p w:rsidR="006F0D89" w:rsidRPr="00784BB4" w:rsidRDefault="006F0D89" w:rsidP="006F0D89">
            <w:pPr>
              <w:jc w:val="center"/>
              <w:rPr>
                <w:b/>
                <w:sz w:val="18"/>
                <w:szCs w:val="18"/>
              </w:rPr>
            </w:pPr>
            <w:r w:rsidRPr="00784BB4">
              <w:rPr>
                <w:b/>
                <w:sz w:val="18"/>
                <w:szCs w:val="18"/>
              </w:rPr>
              <w:t>4</w:t>
            </w:r>
          </w:p>
        </w:tc>
        <w:tc>
          <w:tcPr>
            <w:tcW w:w="1560" w:type="dxa"/>
            <w:shd w:val="clear" w:color="auto" w:fill="auto"/>
          </w:tcPr>
          <w:p w:rsidR="006F0D89" w:rsidRPr="00784BB4" w:rsidRDefault="006F0D89" w:rsidP="006F0D89">
            <w:pPr>
              <w:jc w:val="center"/>
              <w:rPr>
                <w:b/>
                <w:sz w:val="18"/>
                <w:szCs w:val="18"/>
              </w:rPr>
            </w:pPr>
            <w:r w:rsidRPr="00784BB4">
              <w:rPr>
                <w:b/>
                <w:sz w:val="18"/>
                <w:szCs w:val="18"/>
              </w:rPr>
              <w:t>5</w:t>
            </w:r>
          </w:p>
        </w:tc>
        <w:tc>
          <w:tcPr>
            <w:tcW w:w="1842" w:type="dxa"/>
            <w:shd w:val="clear" w:color="auto" w:fill="auto"/>
          </w:tcPr>
          <w:p w:rsidR="006F0D89" w:rsidRPr="00784BB4" w:rsidRDefault="006F0D89" w:rsidP="006F0D89">
            <w:pPr>
              <w:jc w:val="center"/>
              <w:rPr>
                <w:b/>
                <w:sz w:val="18"/>
                <w:szCs w:val="18"/>
              </w:rPr>
            </w:pPr>
            <w:r w:rsidRPr="00784BB4">
              <w:rPr>
                <w:b/>
                <w:sz w:val="18"/>
                <w:szCs w:val="18"/>
              </w:rPr>
              <w:t>6</w:t>
            </w:r>
          </w:p>
        </w:tc>
      </w:tr>
      <w:tr w:rsidR="00784BB4" w:rsidRPr="00784BB4" w:rsidTr="006F0D89">
        <w:trPr>
          <w:trHeight w:val="30"/>
        </w:trPr>
        <w:tc>
          <w:tcPr>
            <w:tcW w:w="425" w:type="dxa"/>
            <w:shd w:val="clear" w:color="auto" w:fill="auto"/>
          </w:tcPr>
          <w:p w:rsidR="005975F8" w:rsidRPr="00784BB4" w:rsidRDefault="006876AF" w:rsidP="005975F8">
            <w:pPr>
              <w:jc w:val="center"/>
              <w:rPr>
                <w:sz w:val="18"/>
                <w:szCs w:val="18"/>
              </w:rPr>
            </w:pPr>
            <w:r w:rsidRPr="00784BB4">
              <w:rPr>
                <w:sz w:val="18"/>
                <w:szCs w:val="18"/>
              </w:rPr>
              <w:t>4</w:t>
            </w:r>
          </w:p>
        </w:tc>
        <w:tc>
          <w:tcPr>
            <w:tcW w:w="1418" w:type="dxa"/>
            <w:shd w:val="clear" w:color="auto" w:fill="auto"/>
          </w:tcPr>
          <w:p w:rsidR="005975F8" w:rsidRPr="00784BB4" w:rsidRDefault="00D601CF" w:rsidP="00F23DDC">
            <w:pPr>
              <w:spacing w:before="120"/>
              <w:jc w:val="center"/>
              <w:rPr>
                <w:sz w:val="18"/>
                <w:szCs w:val="18"/>
              </w:rPr>
            </w:pPr>
            <w:r w:rsidRPr="00784BB4">
              <w:rPr>
                <w:sz w:val="18"/>
                <w:szCs w:val="18"/>
              </w:rPr>
              <w:t>Особа 32</w:t>
            </w:r>
          </w:p>
        </w:tc>
        <w:tc>
          <w:tcPr>
            <w:tcW w:w="1559" w:type="dxa"/>
            <w:shd w:val="clear" w:color="auto" w:fill="auto"/>
          </w:tcPr>
          <w:p w:rsidR="005975F8" w:rsidRPr="00784BB4" w:rsidRDefault="005975F8" w:rsidP="006F0D89">
            <w:pPr>
              <w:spacing w:before="120"/>
              <w:jc w:val="center"/>
              <w:rPr>
                <w:sz w:val="18"/>
                <w:szCs w:val="18"/>
              </w:rPr>
            </w:pPr>
            <w:r w:rsidRPr="00784BB4">
              <w:rPr>
                <w:sz w:val="18"/>
                <w:szCs w:val="18"/>
              </w:rPr>
              <w:t>з 12.04.2018 по 03.06.2019 –</w:t>
            </w:r>
          </w:p>
          <w:p w:rsidR="005975F8" w:rsidRPr="00784BB4" w:rsidRDefault="005975F8" w:rsidP="006F0D89">
            <w:pPr>
              <w:spacing w:after="120"/>
              <w:jc w:val="center"/>
              <w:rPr>
                <w:sz w:val="18"/>
                <w:szCs w:val="18"/>
              </w:rPr>
            </w:pPr>
            <w:r w:rsidRPr="00784BB4">
              <w:rPr>
                <w:sz w:val="18"/>
                <w:szCs w:val="18"/>
              </w:rPr>
              <w:t>спеціаліст з супроводу (основне)</w:t>
            </w:r>
          </w:p>
        </w:tc>
        <w:tc>
          <w:tcPr>
            <w:tcW w:w="1417" w:type="dxa"/>
            <w:shd w:val="clear" w:color="auto" w:fill="auto"/>
          </w:tcPr>
          <w:p w:rsidR="00F23DDC" w:rsidRPr="00784BB4" w:rsidRDefault="00F23DDC" w:rsidP="00F23DDC">
            <w:pPr>
              <w:spacing w:before="120" w:after="200"/>
              <w:rPr>
                <w:sz w:val="20"/>
                <w:szCs w:val="18"/>
              </w:rPr>
            </w:pPr>
          </w:p>
          <w:p w:rsidR="005975F8" w:rsidRPr="00784BB4" w:rsidRDefault="00F23DDC" w:rsidP="00F23DDC">
            <w:pPr>
              <w:spacing w:before="120" w:after="200"/>
              <w:jc w:val="center"/>
              <w:rPr>
                <w:sz w:val="18"/>
                <w:szCs w:val="18"/>
              </w:rPr>
            </w:pPr>
            <w:r w:rsidRPr="00784BB4">
              <w:rPr>
                <w:sz w:val="20"/>
                <w:szCs w:val="18"/>
              </w:rPr>
              <w:t>–</w:t>
            </w:r>
          </w:p>
        </w:tc>
        <w:tc>
          <w:tcPr>
            <w:tcW w:w="1560" w:type="dxa"/>
            <w:shd w:val="clear" w:color="auto" w:fill="auto"/>
          </w:tcPr>
          <w:p w:rsidR="005975F8" w:rsidRPr="00784BB4" w:rsidRDefault="005975F8" w:rsidP="006F0D89">
            <w:pPr>
              <w:spacing w:before="120"/>
              <w:jc w:val="center"/>
              <w:rPr>
                <w:sz w:val="18"/>
                <w:szCs w:val="18"/>
              </w:rPr>
            </w:pPr>
            <w:r w:rsidRPr="00784BB4">
              <w:rPr>
                <w:sz w:val="18"/>
                <w:szCs w:val="18"/>
              </w:rPr>
              <w:t>з 16.10.2018 по 08.05.2019 –</w:t>
            </w:r>
          </w:p>
          <w:p w:rsidR="005975F8" w:rsidRPr="00784BB4" w:rsidRDefault="005975F8" w:rsidP="006F0D89">
            <w:pPr>
              <w:spacing w:after="120"/>
              <w:jc w:val="center"/>
              <w:rPr>
                <w:sz w:val="18"/>
                <w:szCs w:val="18"/>
              </w:rPr>
            </w:pPr>
            <w:r w:rsidRPr="00784BB4">
              <w:rPr>
                <w:sz w:val="18"/>
                <w:szCs w:val="18"/>
              </w:rPr>
              <w:t>менеджер зі збуту (за сумісництвом)</w:t>
            </w:r>
          </w:p>
        </w:tc>
        <w:tc>
          <w:tcPr>
            <w:tcW w:w="1842" w:type="dxa"/>
            <w:shd w:val="clear" w:color="auto" w:fill="auto"/>
          </w:tcPr>
          <w:p w:rsidR="00F23DDC" w:rsidRPr="00784BB4" w:rsidRDefault="00F23DDC" w:rsidP="00F23DDC">
            <w:pPr>
              <w:spacing w:before="120" w:after="200"/>
              <w:rPr>
                <w:sz w:val="20"/>
                <w:szCs w:val="18"/>
              </w:rPr>
            </w:pPr>
          </w:p>
          <w:p w:rsidR="005975F8" w:rsidRPr="00784BB4" w:rsidRDefault="00F23DDC" w:rsidP="00F23DDC">
            <w:pPr>
              <w:spacing w:before="120" w:after="200"/>
              <w:jc w:val="center"/>
              <w:rPr>
                <w:sz w:val="18"/>
                <w:szCs w:val="18"/>
              </w:rPr>
            </w:pPr>
            <w:r w:rsidRPr="00784BB4">
              <w:rPr>
                <w:sz w:val="20"/>
                <w:szCs w:val="18"/>
              </w:rPr>
              <w:t>–</w:t>
            </w:r>
          </w:p>
        </w:tc>
      </w:tr>
      <w:tr w:rsidR="00784BB4" w:rsidRPr="00784BB4" w:rsidTr="006F0D89">
        <w:trPr>
          <w:trHeight w:val="30"/>
        </w:trPr>
        <w:tc>
          <w:tcPr>
            <w:tcW w:w="425" w:type="dxa"/>
            <w:shd w:val="clear" w:color="auto" w:fill="auto"/>
          </w:tcPr>
          <w:p w:rsidR="005975F8" w:rsidRPr="00784BB4" w:rsidRDefault="006876AF" w:rsidP="005975F8">
            <w:pPr>
              <w:jc w:val="center"/>
              <w:rPr>
                <w:sz w:val="18"/>
                <w:szCs w:val="18"/>
              </w:rPr>
            </w:pPr>
            <w:r w:rsidRPr="00784BB4">
              <w:rPr>
                <w:sz w:val="18"/>
                <w:szCs w:val="18"/>
              </w:rPr>
              <w:t>5</w:t>
            </w:r>
          </w:p>
        </w:tc>
        <w:tc>
          <w:tcPr>
            <w:tcW w:w="1418" w:type="dxa"/>
            <w:shd w:val="clear" w:color="auto" w:fill="auto"/>
          </w:tcPr>
          <w:p w:rsidR="005975F8" w:rsidRPr="00784BB4" w:rsidRDefault="00072DF2" w:rsidP="00F23DDC">
            <w:pPr>
              <w:spacing w:before="120"/>
              <w:jc w:val="center"/>
              <w:rPr>
                <w:sz w:val="18"/>
                <w:szCs w:val="18"/>
              </w:rPr>
            </w:pPr>
            <w:r w:rsidRPr="00784BB4">
              <w:rPr>
                <w:sz w:val="18"/>
                <w:szCs w:val="18"/>
              </w:rPr>
              <w:t>Особа 33</w:t>
            </w:r>
          </w:p>
        </w:tc>
        <w:tc>
          <w:tcPr>
            <w:tcW w:w="1559" w:type="dxa"/>
            <w:shd w:val="clear" w:color="auto" w:fill="auto"/>
          </w:tcPr>
          <w:p w:rsidR="005975F8" w:rsidRPr="00784BB4" w:rsidRDefault="005975F8" w:rsidP="00F23DDC">
            <w:pPr>
              <w:spacing w:before="120" w:after="200"/>
              <w:jc w:val="center"/>
              <w:rPr>
                <w:sz w:val="18"/>
                <w:szCs w:val="18"/>
              </w:rPr>
            </w:pPr>
            <w:r w:rsidRPr="00784BB4">
              <w:rPr>
                <w:sz w:val="18"/>
                <w:szCs w:val="18"/>
              </w:rPr>
              <w:t>з 07.04.2014 по 03.06.2019 –провідний спеціаліст по роботі з клієнтами (основне)</w:t>
            </w:r>
          </w:p>
        </w:tc>
        <w:tc>
          <w:tcPr>
            <w:tcW w:w="1417" w:type="dxa"/>
            <w:shd w:val="clear" w:color="auto" w:fill="auto"/>
          </w:tcPr>
          <w:p w:rsidR="00F23DDC" w:rsidRPr="00784BB4" w:rsidRDefault="00F23DDC" w:rsidP="00F23DDC">
            <w:pPr>
              <w:spacing w:before="120" w:after="200"/>
              <w:rPr>
                <w:sz w:val="20"/>
                <w:szCs w:val="18"/>
              </w:rPr>
            </w:pPr>
          </w:p>
          <w:p w:rsidR="005975F8" w:rsidRPr="00784BB4" w:rsidRDefault="00F23DDC" w:rsidP="00F23DDC">
            <w:pPr>
              <w:spacing w:before="120" w:after="200"/>
              <w:jc w:val="center"/>
              <w:rPr>
                <w:sz w:val="18"/>
                <w:szCs w:val="18"/>
              </w:rPr>
            </w:pPr>
            <w:r w:rsidRPr="00784BB4">
              <w:rPr>
                <w:sz w:val="20"/>
                <w:szCs w:val="18"/>
              </w:rPr>
              <w:t>–</w:t>
            </w:r>
          </w:p>
        </w:tc>
        <w:tc>
          <w:tcPr>
            <w:tcW w:w="1560" w:type="dxa"/>
            <w:shd w:val="clear" w:color="auto" w:fill="auto"/>
          </w:tcPr>
          <w:p w:rsidR="00F23DDC" w:rsidRPr="00784BB4" w:rsidRDefault="00F23DDC" w:rsidP="00F23DDC">
            <w:pPr>
              <w:spacing w:before="120" w:after="200"/>
              <w:rPr>
                <w:sz w:val="20"/>
                <w:szCs w:val="18"/>
              </w:rPr>
            </w:pPr>
          </w:p>
          <w:p w:rsidR="005975F8" w:rsidRPr="00784BB4" w:rsidRDefault="00F23DDC" w:rsidP="00F23DDC">
            <w:pPr>
              <w:spacing w:before="120" w:after="200"/>
              <w:jc w:val="center"/>
              <w:rPr>
                <w:sz w:val="18"/>
                <w:szCs w:val="18"/>
              </w:rPr>
            </w:pPr>
            <w:r w:rsidRPr="00784BB4">
              <w:rPr>
                <w:sz w:val="20"/>
                <w:szCs w:val="18"/>
              </w:rPr>
              <w:t>–</w:t>
            </w:r>
          </w:p>
        </w:tc>
        <w:tc>
          <w:tcPr>
            <w:tcW w:w="1842" w:type="dxa"/>
            <w:shd w:val="clear" w:color="auto" w:fill="auto"/>
          </w:tcPr>
          <w:p w:rsidR="005975F8" w:rsidRPr="00784BB4" w:rsidRDefault="005975F8" w:rsidP="00F23DDC">
            <w:pPr>
              <w:spacing w:before="120" w:after="200"/>
              <w:jc w:val="center"/>
              <w:rPr>
                <w:sz w:val="18"/>
                <w:szCs w:val="18"/>
              </w:rPr>
            </w:pPr>
            <w:r w:rsidRPr="00784BB4">
              <w:rPr>
                <w:sz w:val="18"/>
                <w:szCs w:val="18"/>
              </w:rPr>
              <w:t>з 17.11.2014 по 18.01.2018 – менеджер зі збуту</w:t>
            </w:r>
          </w:p>
          <w:p w:rsidR="005975F8" w:rsidRPr="00784BB4" w:rsidRDefault="005975F8" w:rsidP="00F23DDC">
            <w:pPr>
              <w:spacing w:before="120" w:after="200"/>
              <w:jc w:val="center"/>
              <w:rPr>
                <w:sz w:val="18"/>
                <w:szCs w:val="18"/>
              </w:rPr>
            </w:pPr>
          </w:p>
        </w:tc>
      </w:tr>
      <w:tr w:rsidR="00784BB4" w:rsidRPr="00784BB4" w:rsidTr="006F0D89">
        <w:trPr>
          <w:trHeight w:val="30"/>
        </w:trPr>
        <w:tc>
          <w:tcPr>
            <w:tcW w:w="425" w:type="dxa"/>
            <w:shd w:val="clear" w:color="auto" w:fill="auto"/>
          </w:tcPr>
          <w:p w:rsidR="005975F8" w:rsidRPr="00784BB4" w:rsidRDefault="006876AF" w:rsidP="005975F8">
            <w:pPr>
              <w:jc w:val="center"/>
              <w:rPr>
                <w:sz w:val="18"/>
                <w:szCs w:val="18"/>
              </w:rPr>
            </w:pPr>
            <w:r w:rsidRPr="00784BB4">
              <w:rPr>
                <w:sz w:val="18"/>
                <w:szCs w:val="18"/>
              </w:rPr>
              <w:t>6</w:t>
            </w:r>
          </w:p>
        </w:tc>
        <w:tc>
          <w:tcPr>
            <w:tcW w:w="1418" w:type="dxa"/>
            <w:shd w:val="clear" w:color="auto" w:fill="auto"/>
          </w:tcPr>
          <w:p w:rsidR="005975F8" w:rsidRPr="00784BB4" w:rsidRDefault="00072DF2" w:rsidP="0098594C">
            <w:pPr>
              <w:spacing w:before="120" w:after="120"/>
              <w:jc w:val="center"/>
              <w:rPr>
                <w:sz w:val="18"/>
                <w:szCs w:val="18"/>
              </w:rPr>
            </w:pPr>
            <w:r w:rsidRPr="00784BB4">
              <w:rPr>
                <w:sz w:val="18"/>
                <w:szCs w:val="18"/>
              </w:rPr>
              <w:t>Особа 34</w:t>
            </w:r>
          </w:p>
        </w:tc>
        <w:tc>
          <w:tcPr>
            <w:tcW w:w="1559" w:type="dxa"/>
            <w:shd w:val="clear" w:color="auto" w:fill="auto"/>
          </w:tcPr>
          <w:p w:rsidR="005975F8" w:rsidRPr="00784BB4" w:rsidRDefault="005975F8" w:rsidP="0098594C">
            <w:pPr>
              <w:spacing w:before="120" w:after="120"/>
              <w:jc w:val="center"/>
              <w:rPr>
                <w:sz w:val="18"/>
                <w:szCs w:val="18"/>
              </w:rPr>
            </w:pPr>
            <w:r w:rsidRPr="00784BB4">
              <w:rPr>
                <w:sz w:val="18"/>
                <w:szCs w:val="18"/>
              </w:rPr>
              <w:t>з 12.06.2013 по 03.06.2019 –начальник відділу (основне)</w:t>
            </w:r>
          </w:p>
        </w:tc>
        <w:tc>
          <w:tcPr>
            <w:tcW w:w="1417" w:type="dxa"/>
            <w:shd w:val="clear" w:color="auto" w:fill="auto"/>
          </w:tcPr>
          <w:p w:rsidR="00F23DDC" w:rsidRPr="00784BB4" w:rsidRDefault="00F23DDC" w:rsidP="0098594C">
            <w:pPr>
              <w:spacing w:before="120" w:after="120"/>
              <w:rPr>
                <w:sz w:val="20"/>
                <w:szCs w:val="18"/>
              </w:rPr>
            </w:pPr>
          </w:p>
          <w:p w:rsidR="005975F8" w:rsidRPr="00784BB4" w:rsidRDefault="00F23DDC" w:rsidP="0098594C">
            <w:pPr>
              <w:spacing w:before="120" w:after="120"/>
              <w:jc w:val="center"/>
              <w:rPr>
                <w:sz w:val="18"/>
                <w:szCs w:val="18"/>
              </w:rPr>
            </w:pPr>
            <w:r w:rsidRPr="00784BB4">
              <w:rPr>
                <w:sz w:val="20"/>
                <w:szCs w:val="18"/>
              </w:rPr>
              <w:t>–</w:t>
            </w:r>
          </w:p>
        </w:tc>
        <w:tc>
          <w:tcPr>
            <w:tcW w:w="1560" w:type="dxa"/>
            <w:shd w:val="clear" w:color="auto" w:fill="auto"/>
          </w:tcPr>
          <w:p w:rsidR="00F23DDC" w:rsidRPr="00784BB4" w:rsidRDefault="00F23DDC" w:rsidP="0098594C">
            <w:pPr>
              <w:spacing w:before="120" w:after="120"/>
              <w:rPr>
                <w:sz w:val="20"/>
                <w:szCs w:val="18"/>
              </w:rPr>
            </w:pPr>
          </w:p>
          <w:p w:rsidR="005975F8" w:rsidRPr="00784BB4" w:rsidRDefault="00F23DDC" w:rsidP="0098594C">
            <w:pPr>
              <w:spacing w:before="120" w:after="120"/>
              <w:jc w:val="center"/>
              <w:rPr>
                <w:sz w:val="18"/>
                <w:szCs w:val="18"/>
              </w:rPr>
            </w:pPr>
            <w:r w:rsidRPr="00784BB4">
              <w:rPr>
                <w:sz w:val="20"/>
                <w:szCs w:val="18"/>
              </w:rPr>
              <w:t>–</w:t>
            </w:r>
          </w:p>
        </w:tc>
        <w:tc>
          <w:tcPr>
            <w:tcW w:w="1842" w:type="dxa"/>
            <w:shd w:val="clear" w:color="auto" w:fill="auto"/>
          </w:tcPr>
          <w:p w:rsidR="005975F8" w:rsidRPr="00784BB4" w:rsidRDefault="005975F8" w:rsidP="0098594C">
            <w:pPr>
              <w:spacing w:before="120" w:after="120"/>
              <w:jc w:val="center"/>
              <w:rPr>
                <w:sz w:val="18"/>
                <w:szCs w:val="18"/>
              </w:rPr>
            </w:pPr>
            <w:r w:rsidRPr="00784BB4">
              <w:rPr>
                <w:sz w:val="18"/>
                <w:szCs w:val="18"/>
              </w:rPr>
              <w:t>з 09.10.2013 по 19.08.2019 – менеджер зі збуту</w:t>
            </w:r>
          </w:p>
          <w:p w:rsidR="005975F8" w:rsidRPr="00784BB4" w:rsidRDefault="005975F8" w:rsidP="0098594C">
            <w:pPr>
              <w:spacing w:before="120" w:after="120"/>
              <w:jc w:val="center"/>
              <w:rPr>
                <w:sz w:val="18"/>
                <w:szCs w:val="18"/>
              </w:rPr>
            </w:pPr>
          </w:p>
        </w:tc>
      </w:tr>
      <w:tr w:rsidR="005975F8" w:rsidRPr="00784BB4" w:rsidTr="006F0D89">
        <w:trPr>
          <w:trHeight w:val="30"/>
        </w:trPr>
        <w:tc>
          <w:tcPr>
            <w:tcW w:w="425" w:type="dxa"/>
            <w:shd w:val="clear" w:color="auto" w:fill="auto"/>
          </w:tcPr>
          <w:p w:rsidR="005975F8" w:rsidRPr="00784BB4" w:rsidRDefault="006876AF" w:rsidP="005975F8">
            <w:pPr>
              <w:jc w:val="center"/>
              <w:rPr>
                <w:sz w:val="18"/>
                <w:szCs w:val="18"/>
              </w:rPr>
            </w:pPr>
            <w:r w:rsidRPr="00784BB4">
              <w:rPr>
                <w:sz w:val="18"/>
                <w:szCs w:val="18"/>
              </w:rPr>
              <w:t>7</w:t>
            </w:r>
          </w:p>
        </w:tc>
        <w:tc>
          <w:tcPr>
            <w:tcW w:w="1418" w:type="dxa"/>
            <w:shd w:val="clear" w:color="auto" w:fill="auto"/>
          </w:tcPr>
          <w:p w:rsidR="005975F8" w:rsidRPr="00784BB4" w:rsidRDefault="00072DF2" w:rsidP="0098594C">
            <w:pPr>
              <w:spacing w:before="120" w:after="120"/>
              <w:jc w:val="center"/>
              <w:rPr>
                <w:sz w:val="18"/>
                <w:szCs w:val="18"/>
              </w:rPr>
            </w:pPr>
            <w:r w:rsidRPr="00784BB4">
              <w:rPr>
                <w:sz w:val="18"/>
                <w:szCs w:val="18"/>
              </w:rPr>
              <w:t>Особа 35</w:t>
            </w:r>
          </w:p>
        </w:tc>
        <w:tc>
          <w:tcPr>
            <w:tcW w:w="1559" w:type="dxa"/>
            <w:shd w:val="clear" w:color="auto" w:fill="auto"/>
          </w:tcPr>
          <w:p w:rsidR="005975F8" w:rsidRPr="00784BB4" w:rsidRDefault="005975F8" w:rsidP="0098594C">
            <w:pPr>
              <w:spacing w:before="120" w:after="120"/>
              <w:jc w:val="center"/>
              <w:rPr>
                <w:sz w:val="18"/>
                <w:szCs w:val="18"/>
              </w:rPr>
            </w:pPr>
            <w:r w:rsidRPr="00784BB4">
              <w:rPr>
                <w:sz w:val="18"/>
                <w:szCs w:val="18"/>
              </w:rPr>
              <w:t>з 28.10.2015 по 03.06.2019 –спеціаліст по роботі з клієнтами (основне)</w:t>
            </w:r>
          </w:p>
        </w:tc>
        <w:tc>
          <w:tcPr>
            <w:tcW w:w="1417" w:type="dxa"/>
            <w:shd w:val="clear" w:color="auto" w:fill="auto"/>
          </w:tcPr>
          <w:p w:rsidR="00F23DDC" w:rsidRPr="00784BB4" w:rsidRDefault="00F23DDC" w:rsidP="0098594C">
            <w:pPr>
              <w:spacing w:before="120" w:after="120"/>
              <w:rPr>
                <w:sz w:val="20"/>
                <w:szCs w:val="18"/>
              </w:rPr>
            </w:pPr>
          </w:p>
          <w:p w:rsidR="005975F8" w:rsidRPr="00784BB4" w:rsidRDefault="00F23DDC" w:rsidP="0098594C">
            <w:pPr>
              <w:spacing w:before="120" w:after="120"/>
              <w:jc w:val="center"/>
              <w:rPr>
                <w:sz w:val="18"/>
                <w:szCs w:val="18"/>
              </w:rPr>
            </w:pPr>
            <w:r w:rsidRPr="00784BB4">
              <w:rPr>
                <w:sz w:val="20"/>
                <w:szCs w:val="18"/>
              </w:rPr>
              <w:t>–</w:t>
            </w:r>
          </w:p>
        </w:tc>
        <w:tc>
          <w:tcPr>
            <w:tcW w:w="1560" w:type="dxa"/>
            <w:shd w:val="clear" w:color="auto" w:fill="auto"/>
          </w:tcPr>
          <w:p w:rsidR="00F23DDC" w:rsidRPr="00784BB4" w:rsidRDefault="00F23DDC" w:rsidP="0098594C">
            <w:pPr>
              <w:spacing w:before="120" w:after="120"/>
              <w:rPr>
                <w:sz w:val="20"/>
                <w:szCs w:val="18"/>
              </w:rPr>
            </w:pPr>
          </w:p>
          <w:p w:rsidR="005975F8" w:rsidRPr="00784BB4" w:rsidRDefault="00F23DDC" w:rsidP="0098594C">
            <w:pPr>
              <w:spacing w:before="120" w:after="120"/>
              <w:jc w:val="center"/>
              <w:rPr>
                <w:sz w:val="18"/>
                <w:szCs w:val="18"/>
              </w:rPr>
            </w:pPr>
            <w:r w:rsidRPr="00784BB4">
              <w:rPr>
                <w:sz w:val="20"/>
                <w:szCs w:val="18"/>
              </w:rPr>
              <w:t>–</w:t>
            </w:r>
          </w:p>
        </w:tc>
        <w:tc>
          <w:tcPr>
            <w:tcW w:w="1842" w:type="dxa"/>
            <w:shd w:val="clear" w:color="auto" w:fill="auto"/>
          </w:tcPr>
          <w:p w:rsidR="005975F8" w:rsidRPr="00784BB4" w:rsidRDefault="005975F8" w:rsidP="0098594C">
            <w:pPr>
              <w:spacing w:before="120" w:after="120"/>
              <w:jc w:val="center"/>
              <w:rPr>
                <w:sz w:val="18"/>
                <w:szCs w:val="18"/>
              </w:rPr>
            </w:pPr>
            <w:r w:rsidRPr="00784BB4">
              <w:rPr>
                <w:sz w:val="18"/>
                <w:szCs w:val="18"/>
              </w:rPr>
              <w:t>з 09.10.2013 по 19.08.2019 – менеджер зі збуту</w:t>
            </w:r>
          </w:p>
          <w:p w:rsidR="005975F8" w:rsidRPr="00784BB4" w:rsidRDefault="005975F8" w:rsidP="0098594C">
            <w:pPr>
              <w:spacing w:before="120" w:after="120"/>
              <w:jc w:val="center"/>
              <w:rPr>
                <w:sz w:val="18"/>
                <w:szCs w:val="18"/>
              </w:rPr>
            </w:pPr>
          </w:p>
        </w:tc>
      </w:tr>
    </w:tbl>
    <w:p w:rsidR="00164456" w:rsidRPr="00784BB4" w:rsidRDefault="00164456" w:rsidP="0098594C">
      <w:pPr>
        <w:jc w:val="both"/>
        <w:outlineLvl w:val="0"/>
      </w:pPr>
    </w:p>
    <w:p w:rsidR="00164456" w:rsidRPr="00784BB4" w:rsidRDefault="008448E0" w:rsidP="0098594C">
      <w:pPr>
        <w:ind w:left="1418" w:hanging="1418"/>
        <w:jc w:val="both"/>
        <w:outlineLvl w:val="0"/>
      </w:pPr>
      <w:r w:rsidRPr="00784BB4">
        <w:t>(476</w:t>
      </w:r>
      <w:r w:rsidR="00164456" w:rsidRPr="00784BB4">
        <w:t>)</w:t>
      </w:r>
      <w:r w:rsidR="00164456" w:rsidRPr="00784BB4">
        <w:tab/>
      </w:r>
      <w:r w:rsidR="007F79C0" w:rsidRPr="00784BB4">
        <w:t>Єдність інтересів Відповідачів обумовлює їх зацікавленість у результатах роботи певних осіб, одночасно пов’язаних трудовими відносинами із цими Відповідачами.</w:t>
      </w:r>
    </w:p>
    <w:p w:rsidR="007F79C0" w:rsidRPr="00784BB4" w:rsidRDefault="008448E0" w:rsidP="007F79C0">
      <w:pPr>
        <w:spacing w:before="200"/>
        <w:ind w:left="1418" w:hanging="1418"/>
        <w:jc w:val="both"/>
        <w:outlineLvl w:val="0"/>
      </w:pPr>
      <w:r w:rsidRPr="00784BB4">
        <w:t>(477</w:t>
      </w:r>
      <w:r w:rsidR="007F79C0" w:rsidRPr="00784BB4">
        <w:t>)</w:t>
      </w:r>
      <w:r w:rsidR="007F79C0" w:rsidRPr="00784BB4">
        <w:tab/>
        <w:t>Отже, розподіл цього результату задовольняє зазначених Відповідачів, оскільки в іншому випадку з такими працівниками були б припинені трудові відносини.</w:t>
      </w:r>
    </w:p>
    <w:p w:rsidR="007F79C0" w:rsidRPr="00784BB4" w:rsidRDefault="00C42A5E" w:rsidP="007F79C0">
      <w:pPr>
        <w:spacing w:before="200"/>
        <w:ind w:left="1418" w:hanging="1418"/>
        <w:jc w:val="both"/>
        <w:outlineLvl w:val="0"/>
      </w:pPr>
      <w:r w:rsidRPr="00784BB4">
        <w:t>(47</w:t>
      </w:r>
      <w:r w:rsidR="008448E0" w:rsidRPr="00784BB4">
        <w:t>8</w:t>
      </w:r>
      <w:r w:rsidR="007F79C0" w:rsidRPr="00784BB4">
        <w:t>)</w:t>
      </w:r>
      <w:r w:rsidR="007F79C0" w:rsidRPr="00784BB4">
        <w:tab/>
        <w:t>Трудові відносини, які виникають між працівником та роботодавцем, зобов’язують працівника виконувати певну роботу у визначений строк з підляганням внутрішньому трудовому розпорядку.</w:t>
      </w:r>
    </w:p>
    <w:p w:rsidR="007F79C0" w:rsidRPr="00784BB4" w:rsidRDefault="00C42A5E" w:rsidP="007F79C0">
      <w:pPr>
        <w:spacing w:before="200"/>
        <w:ind w:left="1418" w:hanging="1418"/>
        <w:jc w:val="both"/>
        <w:outlineLvl w:val="0"/>
      </w:pPr>
      <w:r w:rsidRPr="00784BB4">
        <w:t>(47</w:t>
      </w:r>
      <w:r w:rsidR="008448E0" w:rsidRPr="00784BB4">
        <w:t>9</w:t>
      </w:r>
      <w:r w:rsidR="007F79C0" w:rsidRPr="00784BB4">
        <w:t>)</w:t>
      </w:r>
      <w:r w:rsidR="007F79C0" w:rsidRPr="00784BB4">
        <w:tab/>
        <w:t>У свою чергу</w:t>
      </w:r>
      <w:r w:rsidR="006F0D89" w:rsidRPr="00784BB4">
        <w:t>,</w:t>
      </w:r>
      <w:r w:rsidR="007F79C0" w:rsidRPr="00784BB4">
        <w:t xml:space="preserve"> одночасне перебування декількох або багатьох працівників у трудових відносинах із різними суб’єктами господарювання передбачає необхідність погодження між суб’єктами господарювання, в яких працюють відповідні працівники, графіка чи черговості виконуваної роботи.</w:t>
      </w:r>
    </w:p>
    <w:p w:rsidR="007F79C0" w:rsidRPr="00784BB4" w:rsidRDefault="008448E0" w:rsidP="007F79C0">
      <w:pPr>
        <w:spacing w:before="200"/>
        <w:ind w:left="1418" w:hanging="1418"/>
        <w:jc w:val="both"/>
        <w:outlineLvl w:val="0"/>
      </w:pPr>
      <w:r w:rsidRPr="00784BB4">
        <w:t>(480</w:t>
      </w:r>
      <w:r w:rsidR="007F79C0" w:rsidRPr="00784BB4">
        <w:t>)</w:t>
      </w:r>
      <w:r w:rsidR="007F79C0" w:rsidRPr="00784BB4">
        <w:tab/>
      </w:r>
      <w:r w:rsidR="007F79C0" w:rsidRPr="00784BB4">
        <w:rPr>
          <w:lang w:val="ru-RU"/>
        </w:rPr>
        <w:t>Такий погоджений розподіл роботи між суб’єктами господарювання можливий за умови, що вони не конкурують між собою, а господарську діяльність ведуть скоординовано з метою досягнення спільних результатів.</w:t>
      </w:r>
    </w:p>
    <w:p w:rsidR="007F79C0" w:rsidRPr="00784BB4" w:rsidRDefault="008448E0" w:rsidP="007F79C0">
      <w:pPr>
        <w:spacing w:before="200"/>
        <w:ind w:left="1418" w:hanging="1418"/>
        <w:jc w:val="both"/>
        <w:outlineLvl w:val="0"/>
      </w:pPr>
      <w:r w:rsidRPr="00784BB4">
        <w:t>(481</w:t>
      </w:r>
      <w:r w:rsidR="007F79C0" w:rsidRPr="00784BB4">
        <w:t>)</w:t>
      </w:r>
      <w:r w:rsidR="007F79C0" w:rsidRPr="00784BB4">
        <w:tab/>
        <w:t>Слід зауважити, що в умовах справжньої конкуренції суб’єкти господарювання, які позиціонують себе</w:t>
      </w:r>
      <w:r w:rsidR="007F79C0" w:rsidRPr="00784BB4">
        <w:rPr>
          <w:lang w:val="ru-RU"/>
        </w:rPr>
        <w:t> </w:t>
      </w:r>
      <w:r w:rsidR="007F79C0" w:rsidRPr="00784BB4">
        <w:t xml:space="preserve"> як конкуренти по відношенню один до одного, будуть уникати ситуацій щодо наявності спільних працівників, оскільки такі працівники за матеріальні або інші вигоди можуть вдатись до збирання інформації, у тому числі комерційної таємниці, </w:t>
      </w:r>
      <w:r w:rsidR="005F713E" w:rsidRPr="00784BB4">
        <w:t>розголошення якої завдасть шкоди</w:t>
      </w:r>
      <w:r w:rsidR="007F79C0" w:rsidRPr="00784BB4">
        <w:t xml:space="preserve"> суб’єкту господа</w:t>
      </w:r>
      <w:r w:rsidR="006F0D89" w:rsidRPr="00784BB4">
        <w:t>рювання або надасть неправомірних переваг у</w:t>
      </w:r>
      <w:r w:rsidR="007F79C0" w:rsidRPr="00784BB4">
        <w:t xml:space="preserve"> конкуренції суб’єкту господарювання, в інтересах якого ця інформація збиралась.</w:t>
      </w:r>
    </w:p>
    <w:p w:rsidR="0098594C" w:rsidRPr="00784BB4" w:rsidRDefault="008448E0" w:rsidP="0098594C">
      <w:pPr>
        <w:spacing w:before="200"/>
        <w:ind w:left="1418" w:hanging="1418"/>
        <w:jc w:val="both"/>
        <w:outlineLvl w:val="0"/>
      </w:pPr>
      <w:r w:rsidRPr="00784BB4">
        <w:lastRenderedPageBreak/>
        <w:t>(482</w:t>
      </w:r>
      <w:r w:rsidR="007F79C0" w:rsidRPr="00784BB4">
        <w:t>)</w:t>
      </w:r>
      <w:r w:rsidR="007F79C0" w:rsidRPr="00784BB4">
        <w:tab/>
        <w:t xml:space="preserve">Отже, одночасне перебування одних і тих же фізичних осіб у трудових відносинах з Відповідачами свідчить про спільне здійснення Відповідачами господарської діяльності, у зв’язку </w:t>
      </w:r>
      <w:r w:rsidR="006F0D89" w:rsidRPr="00784BB4">
        <w:t>і</w:t>
      </w:r>
      <w:r w:rsidR="007F79C0" w:rsidRPr="00784BB4">
        <w:t>з чим Відповідачі не могли бути не обізнані з діяльністю один одного та мали можливість доступу до інформації один одного та обміну інформацією між ними щодо господарської діяльності, у тому числі й щодо участі в Торгах.</w:t>
      </w:r>
    </w:p>
    <w:p w:rsidR="00A2451E" w:rsidRPr="00784BB4" w:rsidRDefault="00A2451E" w:rsidP="00A2451E">
      <w:pPr>
        <w:spacing w:before="200"/>
        <w:ind w:left="1418" w:hanging="1418"/>
        <w:jc w:val="both"/>
        <w:outlineLvl w:val="0"/>
        <w:rPr>
          <w:b/>
        </w:rPr>
      </w:pPr>
      <w:r w:rsidRPr="00784BB4">
        <w:rPr>
          <w:b/>
        </w:rPr>
        <w:t>4.2.</w:t>
      </w:r>
      <w:r w:rsidRPr="00784BB4">
        <w:rPr>
          <w:b/>
        </w:rPr>
        <w:tab/>
        <w:t>Надання безвідсоткової фінансової допомоги</w:t>
      </w:r>
    </w:p>
    <w:p w:rsidR="0044268D" w:rsidRPr="00784BB4" w:rsidRDefault="002E728C" w:rsidP="0044268D">
      <w:pPr>
        <w:spacing w:before="200"/>
        <w:ind w:left="1418" w:hanging="1418"/>
        <w:jc w:val="both"/>
        <w:outlineLvl w:val="0"/>
      </w:pPr>
      <w:r w:rsidRPr="00784BB4">
        <w:t>(</w:t>
      </w:r>
      <w:r w:rsidR="008448E0" w:rsidRPr="00784BB4">
        <w:t>483</w:t>
      </w:r>
      <w:r w:rsidR="00FF24BD" w:rsidRPr="00784BB4">
        <w:t>)</w:t>
      </w:r>
      <w:r w:rsidR="00FF24BD" w:rsidRPr="00784BB4">
        <w:tab/>
      </w:r>
      <w:r w:rsidR="0044268D" w:rsidRPr="00784BB4">
        <w:rPr>
          <w:i/>
        </w:rPr>
        <w:t>(інформація з обмеженим доступом).</w:t>
      </w:r>
    </w:p>
    <w:p w:rsidR="002B295E" w:rsidRPr="00784BB4" w:rsidRDefault="008448E0" w:rsidP="002B295E">
      <w:pPr>
        <w:spacing w:before="200"/>
        <w:ind w:left="1418" w:hanging="1418"/>
        <w:jc w:val="both"/>
        <w:outlineLvl w:val="0"/>
      </w:pPr>
      <w:r w:rsidRPr="00784BB4">
        <w:t>(484</w:t>
      </w:r>
      <w:r w:rsidR="00A2451E" w:rsidRPr="00784BB4">
        <w:t>)</w:t>
      </w:r>
      <w:r w:rsidR="00A2451E" w:rsidRPr="00784BB4">
        <w:tab/>
      </w:r>
      <w:r w:rsidR="0044268D" w:rsidRPr="00784BB4">
        <w:rPr>
          <w:i/>
        </w:rPr>
        <w:t>(інформація з обмеженим доступом).</w:t>
      </w:r>
      <w:r w:rsidR="00A2451E" w:rsidRPr="00784BB4">
        <w:t xml:space="preserve"> </w:t>
      </w:r>
    </w:p>
    <w:p w:rsidR="00012764" w:rsidRPr="00784BB4" w:rsidRDefault="00FD2B26" w:rsidP="00B3739F">
      <w:pPr>
        <w:spacing w:before="200"/>
        <w:ind w:left="1418" w:hanging="1418"/>
        <w:jc w:val="both"/>
        <w:outlineLvl w:val="0"/>
      </w:pPr>
      <w:r w:rsidRPr="00784BB4">
        <w:t>(48</w:t>
      </w:r>
      <w:r w:rsidR="008448E0" w:rsidRPr="00784BB4">
        <w:t>5</w:t>
      </w:r>
      <w:r w:rsidR="00A470BE" w:rsidRPr="00784BB4">
        <w:t>)</w:t>
      </w:r>
      <w:r w:rsidR="00A470BE" w:rsidRPr="00784BB4">
        <w:tab/>
      </w:r>
      <w:r w:rsidR="002C02E4" w:rsidRPr="00784BB4">
        <w:rPr>
          <w:i/>
        </w:rPr>
        <w:t>(інформація з обмеженим доступом).</w:t>
      </w:r>
    </w:p>
    <w:p w:rsidR="00A2451E" w:rsidRPr="00784BB4" w:rsidRDefault="008448E0" w:rsidP="00A2451E">
      <w:pPr>
        <w:spacing w:before="200"/>
        <w:ind w:left="1418" w:hanging="1418"/>
        <w:jc w:val="both"/>
        <w:outlineLvl w:val="0"/>
      </w:pPr>
      <w:r w:rsidRPr="00784BB4">
        <w:t>(486</w:t>
      </w:r>
      <w:r w:rsidR="00A2451E" w:rsidRPr="00784BB4">
        <w:t>)</w:t>
      </w:r>
      <w:r w:rsidR="00A2451E" w:rsidRPr="00784BB4">
        <w:tab/>
        <w:t>Відповідно до абзацу восьмого підпункту 14.1.257 пункту 14.1 статті 14 Податкового кодексу України поворотна фінансова допомога – це сума коштів, що надійшла платнику податків у користування за договором, який не передбачає нарахування процентів або інших видів компенсацій у вигляді користування такими коштами.</w:t>
      </w:r>
    </w:p>
    <w:p w:rsidR="00A2451E" w:rsidRPr="00784BB4" w:rsidRDefault="008448E0" w:rsidP="0070185A">
      <w:pPr>
        <w:spacing w:before="200"/>
        <w:ind w:left="1418" w:hanging="1418"/>
        <w:jc w:val="both"/>
        <w:outlineLvl w:val="0"/>
      </w:pPr>
      <w:r w:rsidRPr="00784BB4">
        <w:t>(487</w:t>
      </w:r>
      <w:r w:rsidR="00A2451E" w:rsidRPr="00784BB4">
        <w:t>)</w:t>
      </w:r>
      <w:r w:rsidR="00A2451E" w:rsidRPr="00784BB4">
        <w:tab/>
        <w:t>Згідно зі статтею 1 Закону України «Про захист економічної конкуренції» визначальною характеристикою економічної конкуренції є змагання між суб’єктами господарювання з метою здобуття завдяки власним досягненням переваги над іншими суб’єктами господарювання.</w:t>
      </w:r>
    </w:p>
    <w:p w:rsidR="00A2451E" w:rsidRPr="00784BB4" w:rsidRDefault="00C42A5E" w:rsidP="00A2451E">
      <w:pPr>
        <w:spacing w:before="200"/>
        <w:ind w:left="1418" w:hanging="1418"/>
        <w:jc w:val="both"/>
        <w:outlineLvl w:val="0"/>
      </w:pPr>
      <w:r w:rsidRPr="00784BB4">
        <w:t>(48</w:t>
      </w:r>
      <w:r w:rsidR="008448E0" w:rsidRPr="00784BB4">
        <w:t>8</w:t>
      </w:r>
      <w:r w:rsidR="00A2451E" w:rsidRPr="00784BB4">
        <w:t>)</w:t>
      </w:r>
      <w:r w:rsidR="00A2451E" w:rsidRPr="00784BB4">
        <w:tab/>
        <w:t>При цьому означене змагання не залишає місця таким обставинам, як надання фінансової допомоги, оскільки надання такої допомоги збільшує шанси того суб’єкта господарювання у змаганні, який цю допомогу отримує, по відношенню до того суб’єкта господарювання, який таку допомогу надає.</w:t>
      </w:r>
    </w:p>
    <w:p w:rsidR="00A2451E" w:rsidRPr="00784BB4" w:rsidRDefault="00C42A5E" w:rsidP="00A2451E">
      <w:pPr>
        <w:spacing w:before="200"/>
        <w:ind w:left="1418" w:hanging="1418"/>
        <w:jc w:val="both"/>
        <w:outlineLvl w:val="0"/>
      </w:pPr>
      <w:r w:rsidRPr="00784BB4">
        <w:t>(48</w:t>
      </w:r>
      <w:r w:rsidR="008448E0" w:rsidRPr="00784BB4">
        <w:t>9</w:t>
      </w:r>
      <w:r w:rsidR="00A2451E" w:rsidRPr="00784BB4">
        <w:t>)</w:t>
      </w:r>
      <w:r w:rsidR="00A2451E" w:rsidRPr="00784BB4">
        <w:tab/>
        <w:t>Крім того, за своєю суттю фінансова допомога може надаватися між суб’єктами господарювання, які поєднані або споріднені між собою спільністю економічних інтересів, оскільки надається на безвідсотковій основі.</w:t>
      </w:r>
    </w:p>
    <w:p w:rsidR="00A2451E" w:rsidRPr="00784BB4" w:rsidRDefault="008448E0" w:rsidP="00A2451E">
      <w:pPr>
        <w:spacing w:before="200"/>
        <w:ind w:left="1418" w:hanging="1418"/>
        <w:jc w:val="both"/>
        <w:outlineLvl w:val="0"/>
      </w:pPr>
      <w:r w:rsidRPr="00784BB4">
        <w:t>(490</w:t>
      </w:r>
      <w:r w:rsidR="00A2451E" w:rsidRPr="00784BB4">
        <w:t>)</w:t>
      </w:r>
      <w:r w:rsidR="00A2451E" w:rsidRPr="00784BB4">
        <w:tab/>
        <w:t>Відповідно до статті 42 Господарського кодексу України підприємництво - це самостійна, ініціативна, систематична, на власний ризик господарська діяльність, що здійснюється суб'єктами господарювання (підприємцями) з метою досягнення економічних і соціальних результатів та одержання прибутку.</w:t>
      </w:r>
    </w:p>
    <w:p w:rsidR="00A2451E" w:rsidRPr="00784BB4" w:rsidRDefault="008448E0" w:rsidP="00A2451E">
      <w:pPr>
        <w:spacing w:before="200"/>
        <w:ind w:left="1418" w:hanging="1418"/>
        <w:jc w:val="both"/>
        <w:outlineLvl w:val="0"/>
      </w:pPr>
      <w:r w:rsidRPr="00784BB4">
        <w:t>(491</w:t>
      </w:r>
      <w:r w:rsidR="00A2451E" w:rsidRPr="00784BB4">
        <w:t>)</w:t>
      </w:r>
      <w:r w:rsidR="00A2451E" w:rsidRPr="00784BB4">
        <w:tab/>
        <w:t>Отже, у разі неповернення фінансової допомоги прибуток суб’єкта господарювання зменшиться на відповідну величину, а такий суб’єкт господарювання не досягне мети своєї діяльності.</w:t>
      </w:r>
    </w:p>
    <w:p w:rsidR="00A2451E" w:rsidRPr="00784BB4" w:rsidRDefault="008448E0" w:rsidP="00A2451E">
      <w:pPr>
        <w:spacing w:before="200"/>
        <w:ind w:left="1418" w:hanging="1418"/>
        <w:jc w:val="both"/>
        <w:outlineLvl w:val="0"/>
      </w:pPr>
      <w:r w:rsidRPr="00784BB4">
        <w:t>(492</w:t>
      </w:r>
      <w:r w:rsidR="00A2451E" w:rsidRPr="00784BB4">
        <w:t>)</w:t>
      </w:r>
      <w:r w:rsidR="00A2451E" w:rsidRPr="00784BB4">
        <w:tab/>
        <w:t>Виходячи з наведеного суб’єкт господарювання, який надає фінансову допомогу, крім всього переліченого, зацікавлений у фінансових результатах того, хто таку допомогу отримує, оскільки розраховує на її повернення.</w:t>
      </w:r>
    </w:p>
    <w:p w:rsidR="003D3F4C" w:rsidRPr="00784BB4" w:rsidRDefault="00C42A5E" w:rsidP="00A2451E">
      <w:pPr>
        <w:spacing w:before="200"/>
        <w:ind w:left="1418" w:hanging="1418"/>
        <w:jc w:val="both"/>
        <w:outlineLvl w:val="0"/>
      </w:pPr>
      <w:r w:rsidRPr="00784BB4">
        <w:t>(4</w:t>
      </w:r>
      <w:r w:rsidR="008448E0" w:rsidRPr="00784BB4">
        <w:t>93</w:t>
      </w:r>
      <w:r w:rsidR="001A173A" w:rsidRPr="00784BB4">
        <w:t>)</w:t>
      </w:r>
      <w:r w:rsidR="001A173A" w:rsidRPr="00784BB4">
        <w:tab/>
        <w:t>Отже, взаємовідносини</w:t>
      </w:r>
      <w:r w:rsidR="00A2451E" w:rsidRPr="00784BB4">
        <w:t xml:space="preserve"> </w:t>
      </w:r>
      <w:r w:rsidR="00B3739F" w:rsidRPr="00784BB4">
        <w:t>ТОВ «ІНТЕРПАЙП УКРАЇНА»</w:t>
      </w:r>
      <w:r w:rsidR="001A173A" w:rsidRPr="00784BB4">
        <w:t xml:space="preserve"> з</w:t>
      </w:r>
      <w:r w:rsidR="00A2451E" w:rsidRPr="00784BB4">
        <w:t xml:space="preserve">                                     </w:t>
      </w:r>
      <w:r w:rsidR="00B3739F" w:rsidRPr="00784BB4">
        <w:t>ТОВ «РЄТЕК»,</w:t>
      </w:r>
      <w:r w:rsidR="00A2451E" w:rsidRPr="00784BB4">
        <w:t xml:space="preserve"> </w:t>
      </w:r>
      <w:r w:rsidR="00B3739F" w:rsidRPr="00784BB4">
        <w:t xml:space="preserve">ТОВ </w:t>
      </w:r>
      <w:r w:rsidR="00B3739F" w:rsidRPr="00784BB4">
        <w:rPr>
          <w:shd w:val="clear" w:color="auto" w:fill="FFFFFF"/>
        </w:rPr>
        <w:t xml:space="preserve">ФІРМА «ІНТЕРВТОРПРОМ» та </w:t>
      </w:r>
      <w:r w:rsidR="001A173A" w:rsidRPr="00784BB4">
        <w:t>ТОВ «ТРАНСПОРТНІ ІНВЕСТИЦІЇ»</w:t>
      </w:r>
      <w:r w:rsidR="00A2451E" w:rsidRPr="00784BB4">
        <w:t xml:space="preserve"> стосувались надання поворотної фінансової допомоги, що свідчить про їх фінансову підтримку один одного в господарській діяльності.</w:t>
      </w:r>
      <w:r w:rsidR="001A173A" w:rsidRPr="00784BB4">
        <w:t xml:space="preserve"> </w:t>
      </w:r>
    </w:p>
    <w:p w:rsidR="007A11D9" w:rsidRPr="00784BB4" w:rsidRDefault="007A11D9" w:rsidP="007A11D9">
      <w:pPr>
        <w:spacing w:before="200"/>
        <w:ind w:left="1418" w:hanging="1418"/>
        <w:jc w:val="both"/>
        <w:outlineLvl w:val="0"/>
        <w:rPr>
          <w:b/>
        </w:rPr>
      </w:pPr>
      <w:r w:rsidRPr="00784BB4">
        <w:rPr>
          <w:b/>
          <w:lang w:val="ru-RU"/>
        </w:rPr>
        <w:lastRenderedPageBreak/>
        <w:t>4</w:t>
      </w:r>
      <w:r w:rsidRPr="00784BB4">
        <w:rPr>
          <w:b/>
        </w:rPr>
        <w:t>.3.</w:t>
      </w:r>
      <w:r w:rsidRPr="00784BB4">
        <w:rPr>
          <w:b/>
        </w:rPr>
        <w:tab/>
        <w:t>Використання Відповідачами одних і тих же засобів зв’язку під час здійснення господарської діяльності та підготовки до участі в Торгах</w:t>
      </w:r>
    </w:p>
    <w:p w:rsidR="007A11D9" w:rsidRPr="00784BB4" w:rsidRDefault="008448E0" w:rsidP="007A11D9">
      <w:pPr>
        <w:spacing w:before="200"/>
        <w:ind w:left="1418" w:hanging="1418"/>
        <w:jc w:val="both"/>
        <w:outlineLvl w:val="0"/>
      </w:pPr>
      <w:r w:rsidRPr="00784BB4">
        <w:t>(494</w:t>
      </w:r>
      <w:r w:rsidR="007A11D9" w:rsidRPr="00784BB4">
        <w:t>)</w:t>
      </w:r>
      <w:r w:rsidR="007A11D9" w:rsidRPr="00784BB4">
        <w:tab/>
      </w:r>
      <w:r w:rsidR="007A11D9" w:rsidRPr="00784BB4">
        <w:rPr>
          <w:i/>
          <w:u w:val="single"/>
        </w:rPr>
        <w:t>Листом № 490-кі АТ «Б</w:t>
      </w:r>
      <w:r w:rsidR="004E77D7" w:rsidRPr="00784BB4">
        <w:rPr>
          <w:i/>
          <w:u w:val="single"/>
        </w:rPr>
        <w:t>АНК КРЕДИТ ДНІПРО»</w:t>
      </w:r>
      <w:r w:rsidR="0098332C" w:rsidRPr="00784BB4">
        <w:t xml:space="preserve"> надало</w:t>
      </w:r>
      <w:r w:rsidR="00813268" w:rsidRPr="00784BB4">
        <w:t xml:space="preserve"> інформацію щодо електронних поштових скриньок  </w:t>
      </w:r>
      <w:r w:rsidR="007A11D9" w:rsidRPr="00784BB4">
        <w:t>представників Відповідачів, які контактували з посадовими особам</w:t>
      </w:r>
      <w:r w:rsidR="00813268" w:rsidRPr="00784BB4">
        <w:t xml:space="preserve">и </w:t>
      </w:r>
      <w:r w:rsidR="007A11D9" w:rsidRPr="00784BB4">
        <w:t>АТ «БАНК КРЕДИТ Д</w:t>
      </w:r>
      <w:r w:rsidR="00813268" w:rsidRPr="00784BB4">
        <w:t>НІПРО» під час розгляду заяв</w:t>
      </w:r>
      <w:r w:rsidR="007A11D9" w:rsidRPr="00784BB4">
        <w:t xml:space="preserve"> про надання Відповідачам банківських гарантій для участі в Торгах.</w:t>
      </w:r>
    </w:p>
    <w:p w:rsidR="00C36B67" w:rsidRPr="00784BB4" w:rsidRDefault="008448E0" w:rsidP="005B4970">
      <w:pPr>
        <w:spacing w:before="200" w:after="200"/>
        <w:ind w:left="1418" w:hanging="1418"/>
        <w:jc w:val="both"/>
        <w:outlineLvl w:val="0"/>
      </w:pPr>
      <w:r w:rsidRPr="00784BB4">
        <w:t>(495</w:t>
      </w:r>
      <w:r w:rsidR="00813268" w:rsidRPr="00784BB4">
        <w:t>)</w:t>
      </w:r>
      <w:r w:rsidR="00813268" w:rsidRPr="00784BB4">
        <w:tab/>
      </w:r>
      <w:r w:rsidR="002C02E4" w:rsidRPr="00784BB4">
        <w:rPr>
          <w:i/>
        </w:rPr>
        <w:t>(інформація з обмеженим доступом).</w:t>
      </w:r>
    </w:p>
    <w:p w:rsidR="00C36B67" w:rsidRPr="00784BB4" w:rsidRDefault="008448E0" w:rsidP="00C36B67">
      <w:pPr>
        <w:spacing w:before="200"/>
        <w:ind w:left="1418" w:hanging="1418"/>
        <w:contextualSpacing/>
        <w:jc w:val="both"/>
        <w:outlineLvl w:val="0"/>
      </w:pPr>
      <w:r w:rsidRPr="00784BB4">
        <w:t>(496</w:t>
      </w:r>
      <w:r w:rsidR="00C36B67" w:rsidRPr="00784BB4">
        <w:t>)</w:t>
      </w:r>
      <w:r w:rsidR="00C36B67" w:rsidRPr="00784BB4">
        <w:tab/>
        <w:t>За інформацією, наданою Лист</w:t>
      </w:r>
      <w:r w:rsidR="001C5581" w:rsidRPr="00784BB4">
        <w:t>ом</w:t>
      </w:r>
      <w:r w:rsidR="00C36B67" w:rsidRPr="00784BB4">
        <w:t xml:space="preserve"> № 10008 </w:t>
      </w:r>
      <w:r w:rsidR="00C36B67" w:rsidRPr="00784BB4">
        <w:rPr>
          <w:bCs/>
        </w:rPr>
        <w:t xml:space="preserve">ТОВ </w:t>
      </w:r>
      <w:r w:rsidR="00C36B67" w:rsidRPr="00784BB4">
        <w:t>«ІН</w:t>
      </w:r>
      <w:r w:rsidR="001C5581" w:rsidRPr="00784BB4">
        <w:t>ТЕРПАЙП МЕНЕДЖМЕНТ»</w:t>
      </w:r>
      <w:r w:rsidR="006F0D89" w:rsidRPr="00784BB4">
        <w:t>,</w:t>
      </w:r>
      <w:r w:rsidR="00C813D1" w:rsidRPr="00784BB4">
        <w:t xml:space="preserve"> електронною</w:t>
      </w:r>
      <w:r w:rsidR="00C36B67" w:rsidRPr="00784BB4">
        <w:t xml:space="preserve"> поштовою скринькою</w:t>
      </w:r>
      <w:r w:rsidR="00C813D1" w:rsidRPr="00784BB4">
        <w:t xml:space="preserve"> у </w:t>
      </w:r>
      <w:r w:rsidR="00C813D1" w:rsidRPr="00784BB4">
        <w:rPr>
          <w:bCs/>
        </w:rPr>
        <w:t xml:space="preserve">ТОВ </w:t>
      </w:r>
      <w:r w:rsidR="00C813D1" w:rsidRPr="00784BB4">
        <w:t>«ІНТЕРПАЙП МЕНЕДЖМЕНТ»</w:t>
      </w:r>
      <w:r w:rsidR="00C36B67" w:rsidRPr="00784BB4">
        <w:t>:</w:t>
      </w:r>
      <w:r w:rsidR="002C02E4" w:rsidRPr="00784BB4">
        <w:t xml:space="preserve"> </w:t>
      </w:r>
    </w:p>
    <w:p w:rsidR="0061339C" w:rsidRPr="00784BB4" w:rsidRDefault="00F511E3" w:rsidP="005B4970">
      <w:pPr>
        <w:pStyle w:val="a8"/>
        <w:numPr>
          <w:ilvl w:val="0"/>
          <w:numId w:val="9"/>
        </w:numPr>
        <w:spacing w:after="120"/>
        <w:ind w:left="1775" w:hanging="357"/>
        <w:outlineLvl w:val="0"/>
      </w:pPr>
      <w:r w:rsidRPr="00784BB4">
        <w:t>д</w:t>
      </w:r>
      <w:r w:rsidR="00C36B67" w:rsidRPr="00784BB4">
        <w:t xml:space="preserve">иректора ТОВ «РЄТЕК» </w:t>
      </w:r>
      <w:r w:rsidR="002C02E4" w:rsidRPr="00784BB4">
        <w:t xml:space="preserve">Особа 12 </w:t>
      </w:r>
      <w:r w:rsidR="0061339C" w:rsidRPr="00784BB4">
        <w:t xml:space="preserve">є </w:t>
      </w:r>
      <w:r w:rsidR="0061339C" w:rsidRPr="00784BB4">
        <w:rPr>
          <w:b/>
        </w:rPr>
        <w:t>«</w:t>
      </w:r>
      <w:r w:rsidR="002C02E4" w:rsidRPr="00784BB4">
        <w:rPr>
          <w:b/>
        </w:rPr>
        <w:t>Скринька 1</w:t>
      </w:r>
      <w:r w:rsidR="0061339C" w:rsidRPr="00784BB4">
        <w:rPr>
          <w:b/>
        </w:rPr>
        <w:t>@</w:t>
      </w:r>
      <w:r w:rsidR="0061339C" w:rsidRPr="00784BB4">
        <w:rPr>
          <w:b/>
          <w:lang w:val="en-US"/>
        </w:rPr>
        <w:t>m</w:t>
      </w:r>
      <w:r w:rsidR="0061339C" w:rsidRPr="00784BB4">
        <w:rPr>
          <w:b/>
        </w:rPr>
        <w:t>.interpipe.biz»</w:t>
      </w:r>
      <w:r w:rsidR="0061339C" w:rsidRPr="00784BB4">
        <w:rPr>
          <w:lang w:val="ru-RU"/>
        </w:rPr>
        <w:t>;</w:t>
      </w:r>
      <w:r w:rsidR="00C813D1" w:rsidRPr="00784BB4">
        <w:rPr>
          <w:lang w:val="ru-RU"/>
        </w:rPr>
        <w:t xml:space="preserve"> </w:t>
      </w:r>
    </w:p>
    <w:p w:rsidR="0061339C" w:rsidRPr="00784BB4" w:rsidRDefault="00F511E3" w:rsidP="005B4970">
      <w:pPr>
        <w:pStyle w:val="a8"/>
        <w:numPr>
          <w:ilvl w:val="0"/>
          <w:numId w:val="9"/>
        </w:numPr>
        <w:spacing w:before="0" w:after="120"/>
        <w:ind w:left="1775" w:hanging="357"/>
        <w:outlineLvl w:val="0"/>
      </w:pPr>
      <w:r w:rsidRPr="00784BB4">
        <w:t>д</w:t>
      </w:r>
      <w:r w:rsidR="0061339C" w:rsidRPr="00784BB4">
        <w:rPr>
          <w:lang w:val="ru-RU"/>
        </w:rPr>
        <w:t xml:space="preserve">иректора </w:t>
      </w:r>
      <w:r w:rsidR="0061339C" w:rsidRPr="00784BB4">
        <w:t>ТОВ «ТРАНСПОРТНІ ІНВЕСТИЦІЇ»</w:t>
      </w:r>
      <w:r w:rsidR="00483E88" w:rsidRPr="00784BB4">
        <w:rPr>
          <w:lang w:val="ru-RU"/>
        </w:rPr>
        <w:t xml:space="preserve"> </w:t>
      </w:r>
      <w:r w:rsidR="002C02E4" w:rsidRPr="00784BB4">
        <w:rPr>
          <w:lang w:val="ru-RU"/>
        </w:rPr>
        <w:t>Особа 16</w:t>
      </w:r>
      <w:r w:rsidR="0061339C" w:rsidRPr="00784BB4">
        <w:rPr>
          <w:lang w:val="ru-RU"/>
        </w:rPr>
        <w:t xml:space="preserve"> є </w:t>
      </w:r>
      <w:r w:rsidR="00D20AFA" w:rsidRPr="00784BB4">
        <w:rPr>
          <w:lang w:val="ru-RU"/>
        </w:rPr>
        <w:br/>
      </w:r>
      <w:r w:rsidR="0061339C" w:rsidRPr="00784BB4">
        <w:rPr>
          <w:b/>
        </w:rPr>
        <w:t>«</w:t>
      </w:r>
      <w:r w:rsidR="002C02E4" w:rsidRPr="00784BB4">
        <w:rPr>
          <w:b/>
        </w:rPr>
        <w:t xml:space="preserve">Скринька 2 </w:t>
      </w:r>
      <w:r w:rsidR="0061339C" w:rsidRPr="00784BB4">
        <w:rPr>
          <w:b/>
        </w:rPr>
        <w:t>@</w:t>
      </w:r>
      <w:r w:rsidR="0061339C" w:rsidRPr="00784BB4">
        <w:rPr>
          <w:b/>
          <w:lang w:val="en-US"/>
        </w:rPr>
        <w:t>m</w:t>
      </w:r>
      <w:r w:rsidR="0061339C" w:rsidRPr="00784BB4">
        <w:rPr>
          <w:b/>
        </w:rPr>
        <w:t>.interpipe.biz»</w:t>
      </w:r>
      <w:r w:rsidR="0061339C" w:rsidRPr="00784BB4">
        <w:rPr>
          <w:lang w:val="ru-RU"/>
        </w:rPr>
        <w:t>;</w:t>
      </w:r>
    </w:p>
    <w:p w:rsidR="0061339C" w:rsidRPr="00784BB4" w:rsidRDefault="00F511E3" w:rsidP="00D3304D">
      <w:pPr>
        <w:pStyle w:val="a8"/>
        <w:numPr>
          <w:ilvl w:val="0"/>
          <w:numId w:val="9"/>
        </w:numPr>
        <w:contextualSpacing/>
        <w:outlineLvl w:val="0"/>
      </w:pPr>
      <w:r w:rsidRPr="00784BB4">
        <w:t>г</w:t>
      </w:r>
      <w:r w:rsidR="0061339C" w:rsidRPr="00784BB4">
        <w:t xml:space="preserve">енерального директора ТОВ </w:t>
      </w:r>
      <w:r w:rsidR="0061339C" w:rsidRPr="00784BB4">
        <w:rPr>
          <w:shd w:val="clear" w:color="auto" w:fill="FFFFFF"/>
        </w:rPr>
        <w:t xml:space="preserve">ФІРМА «ІНТЕРВТОРПРОМ» </w:t>
      </w:r>
      <w:r w:rsidR="002C02E4" w:rsidRPr="00784BB4">
        <w:t>Особа 15</w:t>
      </w:r>
      <w:r w:rsidR="0061339C" w:rsidRPr="00784BB4">
        <w:t xml:space="preserve"> є</w:t>
      </w:r>
      <w:r w:rsidR="0061339C" w:rsidRPr="00784BB4">
        <w:rPr>
          <w:b/>
        </w:rPr>
        <w:t xml:space="preserve"> </w:t>
      </w:r>
      <w:r w:rsidR="00D20AFA" w:rsidRPr="00784BB4">
        <w:rPr>
          <w:b/>
        </w:rPr>
        <w:t>«Скринька 3@</w:t>
      </w:r>
      <w:r w:rsidR="00D20AFA" w:rsidRPr="00784BB4">
        <w:rPr>
          <w:b/>
          <w:lang w:val="en-US"/>
        </w:rPr>
        <w:t>m</w:t>
      </w:r>
      <w:r w:rsidR="00D20AFA" w:rsidRPr="00784BB4">
        <w:rPr>
          <w:b/>
        </w:rPr>
        <w:t>.interpipe.biz»</w:t>
      </w:r>
      <w:r w:rsidR="0061339C" w:rsidRPr="00784BB4">
        <w:t>;</w:t>
      </w:r>
    </w:p>
    <w:p w:rsidR="00C51A32" w:rsidRPr="00784BB4" w:rsidRDefault="00F511E3" w:rsidP="00C51A32">
      <w:pPr>
        <w:pStyle w:val="a8"/>
        <w:numPr>
          <w:ilvl w:val="0"/>
          <w:numId w:val="9"/>
        </w:numPr>
        <w:contextualSpacing/>
        <w:outlineLvl w:val="0"/>
      </w:pPr>
      <w:r w:rsidRPr="00784BB4">
        <w:t>д</w:t>
      </w:r>
      <w:r w:rsidR="00C813D1" w:rsidRPr="00784BB4">
        <w:t>иректора</w:t>
      </w:r>
      <w:r w:rsidR="00C813D1" w:rsidRPr="00784BB4">
        <w:rPr>
          <w:b/>
        </w:rPr>
        <w:t xml:space="preserve"> </w:t>
      </w:r>
      <w:r w:rsidR="00C813D1" w:rsidRPr="00784BB4">
        <w:t xml:space="preserve">ТОВ «ІНТЕРПАЙП УКРАЇНА» </w:t>
      </w:r>
      <w:r w:rsidR="00D20AFA" w:rsidRPr="00784BB4">
        <w:t xml:space="preserve">Особа 6 </w:t>
      </w:r>
      <w:r w:rsidR="00D20AFA" w:rsidRPr="00784BB4">
        <w:br/>
      </w:r>
      <w:r w:rsidR="00C813D1" w:rsidRPr="00784BB4">
        <w:rPr>
          <w:b/>
        </w:rPr>
        <w:t>«</w:t>
      </w:r>
      <w:r w:rsidR="00D20AFA" w:rsidRPr="00784BB4">
        <w:rPr>
          <w:b/>
        </w:rPr>
        <w:t>Скринька 4</w:t>
      </w:r>
      <w:r w:rsidR="00C813D1" w:rsidRPr="00784BB4">
        <w:rPr>
          <w:b/>
        </w:rPr>
        <w:t>@</w:t>
      </w:r>
      <w:r w:rsidR="00C813D1" w:rsidRPr="00784BB4">
        <w:rPr>
          <w:b/>
          <w:lang w:val="en-US"/>
        </w:rPr>
        <w:t>m</w:t>
      </w:r>
      <w:r w:rsidR="00C813D1" w:rsidRPr="00784BB4">
        <w:rPr>
          <w:b/>
        </w:rPr>
        <w:t>.interpipe.biz»</w:t>
      </w:r>
      <w:r w:rsidRPr="00784BB4">
        <w:rPr>
          <w:b/>
        </w:rPr>
        <w:t>.</w:t>
      </w:r>
      <w:r w:rsidR="00C813D1" w:rsidRPr="00784BB4">
        <w:rPr>
          <w:b/>
        </w:rPr>
        <w:t xml:space="preserve"> </w:t>
      </w:r>
      <w:r w:rsidR="00C813D1" w:rsidRPr="00784BB4">
        <w:t xml:space="preserve"> </w:t>
      </w:r>
      <w:r w:rsidR="00C813D1" w:rsidRPr="00784BB4">
        <w:rPr>
          <w:b/>
        </w:rPr>
        <w:t xml:space="preserve"> </w:t>
      </w:r>
      <w:r w:rsidR="0061339C" w:rsidRPr="00784BB4">
        <w:t xml:space="preserve"> </w:t>
      </w:r>
      <w:r w:rsidR="0061339C" w:rsidRPr="00784BB4">
        <w:rPr>
          <w:lang w:val="ru-RU"/>
        </w:rPr>
        <w:t xml:space="preserve"> </w:t>
      </w:r>
      <w:r w:rsidR="0061339C" w:rsidRPr="00784BB4">
        <w:t xml:space="preserve"> </w:t>
      </w:r>
    </w:p>
    <w:p w:rsidR="00C51A32" w:rsidRPr="00784BB4" w:rsidRDefault="008448E0" w:rsidP="005B4970">
      <w:pPr>
        <w:spacing w:after="200"/>
        <w:ind w:left="1418" w:hanging="1418"/>
        <w:jc w:val="both"/>
        <w:outlineLvl w:val="0"/>
      </w:pPr>
      <w:r w:rsidRPr="00784BB4">
        <w:t>(497</w:t>
      </w:r>
      <w:r w:rsidR="00C51A32" w:rsidRPr="00784BB4">
        <w:t>)</w:t>
      </w:r>
      <w:r w:rsidR="00C51A32" w:rsidRPr="00784BB4">
        <w:tab/>
        <w:t>Листом від 17.08.2020 № 670 (вх. № 8-07/10705 від 19.08.2020)                                   ТОВ «ІНТЕРПАЙП УКРАЇНА» надало інформацію щодо використання доменного «interpipe.biz».</w:t>
      </w:r>
    </w:p>
    <w:p w:rsidR="00C51A32" w:rsidRPr="00784BB4" w:rsidRDefault="008448E0" w:rsidP="005B4970">
      <w:pPr>
        <w:spacing w:before="200" w:after="200"/>
        <w:ind w:left="1418" w:hanging="1418"/>
        <w:jc w:val="both"/>
        <w:outlineLvl w:val="0"/>
      </w:pPr>
      <w:r w:rsidRPr="00784BB4">
        <w:t>(498</w:t>
      </w:r>
      <w:r w:rsidR="00C51A32" w:rsidRPr="00784BB4">
        <w:t>)</w:t>
      </w:r>
      <w:r w:rsidR="00C51A32" w:rsidRPr="00784BB4">
        <w:tab/>
        <w:t xml:space="preserve">Так, </w:t>
      </w:r>
      <w:r w:rsidR="00BD7354" w:rsidRPr="00784BB4">
        <w:t>між ТОВ «ІНТЕРПАЙП УКРАЇНА» та товариством з обмеженою відповідальністю «Науково-виробниче підприємство «Трайфл КО, ЛТД»                    (далі – ТОВ «НВП «Трайфл КО, ЛТД») укладено договір № 630.15/</w:t>
      </w:r>
      <w:r w:rsidR="00BD7354" w:rsidRPr="00784BB4">
        <w:rPr>
          <w:lang w:val="en-US"/>
        </w:rPr>
        <w:t>DOMAIN</w:t>
      </w:r>
      <w:r w:rsidR="00BD7354" w:rsidRPr="00784BB4">
        <w:t xml:space="preserve"> на реєстрацію і підтримку доменних імен від 30.09.2015</w:t>
      </w:r>
      <w:r w:rsidR="00320F4C" w:rsidRPr="00784BB4">
        <w:t xml:space="preserve"> (далі – Договір)</w:t>
      </w:r>
      <w:r w:rsidR="00BD7354" w:rsidRPr="00784BB4">
        <w:t xml:space="preserve">, предметом якого є те, що ТОВ «НВП «Трайфл КО, ЛТД» надає, а </w:t>
      </w:r>
      <w:r w:rsidR="00320F4C" w:rsidRPr="00784BB4">
        <w:t xml:space="preserve">                            </w:t>
      </w:r>
      <w:r w:rsidR="00BD7354" w:rsidRPr="00784BB4">
        <w:t xml:space="preserve">ТОВ «ІНТЕРПАЙП УКРАЇНА» оплачує послуги з реєстрації, продовження </w:t>
      </w:r>
      <w:r w:rsidR="005E4433" w:rsidRPr="00784BB4">
        <w:t>періоду делегування та тех</w:t>
      </w:r>
      <w:r w:rsidR="00320F4C" w:rsidRPr="00784BB4">
        <w:t>нічної підтримки доменних імен</w:t>
      </w:r>
      <w:r w:rsidR="005E4433" w:rsidRPr="00784BB4">
        <w:t xml:space="preserve"> </w:t>
      </w:r>
      <w:r w:rsidR="00320F4C" w:rsidRPr="00784BB4">
        <w:t xml:space="preserve">                                        </w:t>
      </w:r>
      <w:r w:rsidR="005E4433" w:rsidRPr="00784BB4">
        <w:t>ТОВ «ІНТЕРПАЙП УКРАЇНА»</w:t>
      </w:r>
      <w:r w:rsidR="00320F4C" w:rsidRPr="00784BB4">
        <w:t>, а також консультаційного супроводу з питань, що пов’язані з делег</w:t>
      </w:r>
      <w:r w:rsidR="005B4970" w:rsidRPr="00784BB4">
        <w:t>уванням та функціонуванням цих</w:t>
      </w:r>
      <w:r w:rsidR="00320F4C" w:rsidRPr="00784BB4">
        <w:t xml:space="preserve"> доменних імен.</w:t>
      </w:r>
    </w:p>
    <w:p w:rsidR="00FD2B26" w:rsidRPr="00784BB4" w:rsidRDefault="008448E0" w:rsidP="005B4970">
      <w:pPr>
        <w:spacing w:before="200" w:after="200"/>
        <w:ind w:left="1418" w:hanging="1418"/>
        <w:jc w:val="both"/>
        <w:outlineLvl w:val="0"/>
      </w:pPr>
      <w:r w:rsidRPr="00784BB4">
        <w:t>(499</w:t>
      </w:r>
      <w:r w:rsidR="00320F4C" w:rsidRPr="00784BB4">
        <w:t>)</w:t>
      </w:r>
      <w:r w:rsidR="00320F4C" w:rsidRPr="00784BB4">
        <w:tab/>
        <w:t>Згідно з Додатковою угодою № 1 від 30.09.2015 до Договору,                                    ТОВ «ІНТЕРПАЙП УКРАЇНА» доручило ТОВ «НВП «Трайфл КО, ЛТД» прийняти на обслуговув</w:t>
      </w:r>
      <w:r w:rsidR="005B4970" w:rsidRPr="00784BB4">
        <w:t>ання ряд доменних імен, зокрема</w:t>
      </w:r>
      <w:r w:rsidR="00320F4C" w:rsidRPr="00784BB4">
        <w:t xml:space="preserve"> домен «interpipe.biz». </w:t>
      </w:r>
    </w:p>
    <w:p w:rsidR="00FD2B26" w:rsidRPr="00784BB4" w:rsidRDefault="008448E0" w:rsidP="005B4970">
      <w:pPr>
        <w:spacing w:before="200" w:after="200"/>
        <w:ind w:left="1418" w:hanging="1418"/>
        <w:jc w:val="both"/>
        <w:outlineLvl w:val="0"/>
      </w:pPr>
      <w:r w:rsidRPr="00784BB4">
        <w:t>(500</w:t>
      </w:r>
      <w:r w:rsidR="005B4970" w:rsidRPr="00784BB4">
        <w:t>)</w:t>
      </w:r>
      <w:r w:rsidR="005B4970" w:rsidRPr="00784BB4">
        <w:tab/>
        <w:t>Отже</w:t>
      </w:r>
      <w:r w:rsidR="00FD2B26" w:rsidRPr="00784BB4">
        <w:t>, зазначені вище електронні поштові скриньки мають характер корпоративної електронної адреси ТОВ «ІНТЕРПАЙП УКРАЇНА», а саме «interpipe.biz».</w:t>
      </w:r>
    </w:p>
    <w:p w:rsidR="00114F65" w:rsidRPr="00784BB4" w:rsidRDefault="008448E0" w:rsidP="0065037E">
      <w:pPr>
        <w:spacing w:before="200"/>
        <w:ind w:left="1418" w:hanging="1418"/>
        <w:contextualSpacing/>
        <w:jc w:val="both"/>
        <w:outlineLvl w:val="0"/>
      </w:pPr>
      <w:r w:rsidRPr="00784BB4">
        <w:t>(501</w:t>
      </w:r>
      <w:r w:rsidR="00FD2B26" w:rsidRPr="00784BB4">
        <w:t>)</w:t>
      </w:r>
      <w:r w:rsidR="00FD2B26" w:rsidRPr="00784BB4">
        <w:tab/>
      </w:r>
      <w:r w:rsidR="00FD2B26" w:rsidRPr="00784BB4">
        <w:rPr>
          <w:lang w:eastAsia="uk-UA"/>
        </w:rPr>
        <w:t xml:space="preserve">Отже, використання </w:t>
      </w:r>
      <w:r w:rsidR="005B4970" w:rsidRPr="00784BB4">
        <w:rPr>
          <w:lang w:eastAsia="uk-UA"/>
        </w:rPr>
        <w:t>посадовими особами, які в</w:t>
      </w:r>
      <w:r w:rsidR="0065037E" w:rsidRPr="00784BB4">
        <w:rPr>
          <w:lang w:eastAsia="uk-UA"/>
        </w:rPr>
        <w:t xml:space="preserve"> період проведення Торгів перебували у трудових відносинах </w:t>
      </w:r>
      <w:r w:rsidR="005B4970" w:rsidRPr="00784BB4">
        <w:rPr>
          <w:lang w:eastAsia="uk-UA"/>
        </w:rPr>
        <w:t>і</w:t>
      </w:r>
      <w:r w:rsidR="0065037E" w:rsidRPr="00784BB4">
        <w:rPr>
          <w:lang w:eastAsia="uk-UA"/>
        </w:rPr>
        <w:t xml:space="preserve">з конкурентами </w:t>
      </w:r>
      <w:r w:rsidR="0065037E" w:rsidRPr="00784BB4">
        <w:t>ТОВ «І</w:t>
      </w:r>
      <w:r w:rsidR="00CD3844" w:rsidRPr="00784BB4">
        <w:t>НТЕРПАЙП УКРАЇНА» на Торгах та пов’язаним</w:t>
      </w:r>
      <w:r w:rsidR="0065037E" w:rsidRPr="00784BB4">
        <w:rPr>
          <w:lang w:eastAsia="uk-UA"/>
        </w:rPr>
        <w:t xml:space="preserve"> </w:t>
      </w:r>
      <w:r w:rsidR="005B4970" w:rsidRPr="00784BB4">
        <w:rPr>
          <w:lang w:eastAsia="uk-UA"/>
        </w:rPr>
        <w:t>і</w:t>
      </w:r>
      <w:r w:rsidR="0065037E" w:rsidRPr="00784BB4">
        <w:rPr>
          <w:lang w:eastAsia="uk-UA"/>
        </w:rPr>
        <w:t xml:space="preserve">з </w:t>
      </w:r>
      <w:r w:rsidR="0065037E" w:rsidRPr="00784BB4">
        <w:t>ТО</w:t>
      </w:r>
      <w:r w:rsidR="00CD3844" w:rsidRPr="00784BB4">
        <w:t>В «ІНТЕРПАЙП УКРАЇНА» суб’єктом</w:t>
      </w:r>
      <w:r w:rsidR="0065037E" w:rsidRPr="00784BB4">
        <w:t xml:space="preserve"> господарювання</w:t>
      </w:r>
      <w:r w:rsidR="005B4970" w:rsidRPr="00784BB4">
        <w:t>,</w:t>
      </w:r>
      <w:r w:rsidR="0065037E" w:rsidRPr="00784BB4">
        <w:rPr>
          <w:lang w:eastAsia="uk-UA"/>
        </w:rPr>
        <w:t xml:space="preserve"> </w:t>
      </w:r>
      <w:r w:rsidR="00114F65" w:rsidRPr="00784BB4">
        <w:rPr>
          <w:lang w:eastAsia="uk-UA"/>
        </w:rPr>
        <w:t>корпоративних електронних адрес</w:t>
      </w:r>
      <w:r w:rsidR="00FD2B26" w:rsidRPr="00784BB4">
        <w:rPr>
          <w:lang w:eastAsia="uk-UA"/>
        </w:rPr>
        <w:t xml:space="preserve">, що зареєстровані та використовуються </w:t>
      </w:r>
      <w:r w:rsidR="00114F65" w:rsidRPr="00784BB4">
        <w:t>ТОВ «ІНТЕРПАЙП УКРАЇНА»</w:t>
      </w:r>
      <w:r w:rsidR="00FD2B26" w:rsidRPr="00784BB4">
        <w:rPr>
          <w:lang w:eastAsia="uk-UA"/>
        </w:rPr>
        <w:t>, свідчить про доступ та обмін інформацією між Відповідачами та узгодженість їх поведінк</w:t>
      </w:r>
      <w:r w:rsidR="00114F65" w:rsidRPr="00784BB4">
        <w:rPr>
          <w:lang w:eastAsia="uk-UA"/>
        </w:rPr>
        <w:t>и під час участі в Торгах</w:t>
      </w:r>
      <w:r w:rsidR="00FD2B26" w:rsidRPr="00784BB4">
        <w:t>.</w:t>
      </w:r>
      <w:r w:rsidR="00FD2B26" w:rsidRPr="00784BB4">
        <w:rPr>
          <w:highlight w:val="yellow"/>
        </w:rPr>
        <w:t xml:space="preserve"> </w:t>
      </w:r>
    </w:p>
    <w:p w:rsidR="00D20AFA" w:rsidRPr="00784BB4" w:rsidRDefault="00D20AFA" w:rsidP="00D75F1B">
      <w:pPr>
        <w:spacing w:before="200"/>
        <w:ind w:left="1418" w:hanging="1418"/>
        <w:jc w:val="both"/>
        <w:outlineLvl w:val="0"/>
        <w:rPr>
          <w:b/>
        </w:rPr>
      </w:pPr>
    </w:p>
    <w:p w:rsidR="00D75F1B" w:rsidRPr="00784BB4" w:rsidRDefault="00D75F1B" w:rsidP="00D75F1B">
      <w:pPr>
        <w:spacing w:before="200"/>
        <w:ind w:left="1418" w:hanging="1418"/>
        <w:jc w:val="both"/>
        <w:outlineLvl w:val="0"/>
        <w:rPr>
          <w:b/>
        </w:rPr>
      </w:pPr>
      <w:r w:rsidRPr="00784BB4">
        <w:rPr>
          <w:b/>
          <w:lang w:val="ru-RU"/>
        </w:rPr>
        <w:lastRenderedPageBreak/>
        <w:t>4</w:t>
      </w:r>
      <w:r w:rsidRPr="00784BB4">
        <w:rPr>
          <w:b/>
        </w:rPr>
        <w:t>.4</w:t>
      </w:r>
      <w:r w:rsidR="005B4970" w:rsidRPr="00784BB4">
        <w:rPr>
          <w:b/>
        </w:rPr>
        <w:t>.</w:t>
      </w:r>
      <w:r w:rsidRPr="00784BB4">
        <w:rPr>
          <w:b/>
        </w:rPr>
        <w:tab/>
        <w:t xml:space="preserve">Використання Відповідачами однакової </w:t>
      </w:r>
      <w:r w:rsidRPr="00784BB4">
        <w:rPr>
          <w:b/>
          <w:lang w:val="en-US"/>
        </w:rPr>
        <w:t>IP</w:t>
      </w:r>
      <w:r w:rsidRPr="00784BB4">
        <w:rPr>
          <w:b/>
        </w:rPr>
        <w:t>-адреси</w:t>
      </w:r>
    </w:p>
    <w:p w:rsidR="00D75F1B" w:rsidRPr="00784BB4" w:rsidRDefault="008448E0" w:rsidP="00D75F1B">
      <w:pPr>
        <w:spacing w:before="200"/>
        <w:ind w:left="1418" w:hanging="1418"/>
        <w:jc w:val="both"/>
        <w:outlineLvl w:val="0"/>
      </w:pPr>
      <w:r w:rsidRPr="00784BB4">
        <w:t>(502</w:t>
      </w:r>
      <w:r w:rsidR="00D75F1B" w:rsidRPr="00784BB4">
        <w:t>)</w:t>
      </w:r>
      <w:r w:rsidR="00D75F1B" w:rsidRPr="00784BB4">
        <w:tab/>
        <w:t xml:space="preserve">За інформацією Державного підприємства «ПРОЗОРРО», наданою </w:t>
      </w:r>
      <w:r w:rsidR="00D62C2E" w:rsidRPr="00784BB4">
        <w:t>листами</w:t>
      </w:r>
      <w:r w:rsidR="00D75F1B" w:rsidRPr="00784BB4">
        <w:t xml:space="preserve">                    від 24.10.2018 № 206/3130/0</w:t>
      </w:r>
      <w:r w:rsidR="00D75F1B" w:rsidRPr="00784BB4">
        <w:rPr>
          <w:lang w:val="ru-RU"/>
        </w:rPr>
        <w:t>3</w:t>
      </w:r>
      <w:r w:rsidR="00D75F1B" w:rsidRPr="00784BB4">
        <w:t xml:space="preserve"> (вх. № 8-01/13044 від 29.10.2018)</w:t>
      </w:r>
      <w:r w:rsidR="00D62C2E" w:rsidRPr="00784BB4">
        <w:t xml:space="preserve"> та</w:t>
      </w:r>
      <w:r w:rsidR="009A6FF8" w:rsidRPr="00784BB4">
        <w:t xml:space="preserve"> листом</w:t>
      </w:r>
      <w:r w:rsidR="00D62C2E" w:rsidRPr="00784BB4">
        <w:t xml:space="preserve">                            від 15.03.2019 № 206/955/03 (вх. № 2445 </w:t>
      </w:r>
      <w:r w:rsidR="00394ADC" w:rsidRPr="00784BB4">
        <w:t>від 26.03.2019)</w:t>
      </w:r>
      <w:r w:rsidR="00D75F1B" w:rsidRPr="00784BB4">
        <w:t>, Відповідачі подавали свої початкові пропозиції для участі в Торгах з авторизованого</w:t>
      </w:r>
      <w:r w:rsidR="005B4970" w:rsidRPr="00784BB4">
        <w:t xml:space="preserve"> електронного майданчика </w:t>
      </w:r>
      <w:r w:rsidR="00D62C2E" w:rsidRPr="00784BB4">
        <w:t>«</w:t>
      </w:r>
      <w:r w:rsidR="00D62C2E" w:rsidRPr="00784BB4">
        <w:rPr>
          <w:lang w:val="en-US"/>
        </w:rPr>
        <w:t>zakupki</w:t>
      </w:r>
      <w:r w:rsidR="00D62C2E" w:rsidRPr="00784BB4">
        <w:t>.</w:t>
      </w:r>
      <w:r w:rsidR="00D62C2E" w:rsidRPr="00784BB4">
        <w:rPr>
          <w:lang w:val="en-US"/>
        </w:rPr>
        <w:t>prom</w:t>
      </w:r>
      <w:r w:rsidR="00D62C2E" w:rsidRPr="00784BB4">
        <w:t>.</w:t>
      </w:r>
      <w:r w:rsidR="00D62C2E" w:rsidRPr="00784BB4">
        <w:rPr>
          <w:lang w:val="en-US"/>
        </w:rPr>
        <w:t>ua</w:t>
      </w:r>
      <w:r w:rsidR="00D75F1B" w:rsidRPr="00784BB4">
        <w:t>».</w:t>
      </w:r>
    </w:p>
    <w:p w:rsidR="00D75F1B" w:rsidRPr="00784BB4" w:rsidRDefault="0065037E" w:rsidP="00D75F1B">
      <w:pPr>
        <w:spacing w:before="200"/>
        <w:ind w:left="1418" w:hanging="1418"/>
        <w:jc w:val="both"/>
        <w:outlineLvl w:val="0"/>
      </w:pPr>
      <w:r w:rsidRPr="00784BB4">
        <w:t>(50</w:t>
      </w:r>
      <w:r w:rsidR="008448E0" w:rsidRPr="00784BB4">
        <w:t>3</w:t>
      </w:r>
      <w:r w:rsidR="00D75F1B" w:rsidRPr="00784BB4">
        <w:t>)</w:t>
      </w:r>
      <w:r w:rsidR="00D75F1B" w:rsidRPr="00784BB4">
        <w:tab/>
        <w:t xml:space="preserve">Згідно з інформацією, наданою товариством з обмеженою відповідальністю                    </w:t>
      </w:r>
      <w:r w:rsidR="00D62C2E" w:rsidRPr="00784BB4">
        <w:t>«Зак</w:t>
      </w:r>
      <w:r w:rsidR="00A465C2" w:rsidRPr="00784BB4">
        <w:t>у</w:t>
      </w:r>
      <w:r w:rsidR="00D62C2E" w:rsidRPr="00784BB4">
        <w:t>пки.Пром.УА</w:t>
      </w:r>
      <w:r w:rsidR="00D75F1B" w:rsidRPr="00784BB4">
        <w:t xml:space="preserve">» </w:t>
      </w:r>
      <w:r w:rsidR="00394ADC" w:rsidRPr="00784BB4">
        <w:t>листами від 23.11.2018 № 987/11 (вх. № 8-01/14335</w:t>
      </w:r>
      <w:r w:rsidR="00D75F1B" w:rsidRPr="00784BB4">
        <w:t xml:space="preserve"> </w:t>
      </w:r>
      <w:r w:rsidR="00394ADC" w:rsidRPr="00784BB4">
        <w:t xml:space="preserve">                     від 27.11.2018</w:t>
      </w:r>
      <w:r w:rsidR="00D75F1B" w:rsidRPr="00784BB4">
        <w:t>),</w:t>
      </w:r>
      <w:r w:rsidR="001E7E28" w:rsidRPr="00784BB4">
        <w:t xml:space="preserve"> від 23.04.2020 № 489/04 (вх. № 8-07/5596 від 04.05.2020),</w:t>
      </w:r>
      <w:r w:rsidR="0031690A" w:rsidRPr="00784BB4">
        <w:t xml:space="preserve"> </w:t>
      </w:r>
      <w:r w:rsidR="001E7E28" w:rsidRPr="00784BB4">
        <w:t xml:space="preserve">                            </w:t>
      </w:r>
      <w:r w:rsidR="0031690A" w:rsidRPr="00784BB4">
        <w:t xml:space="preserve">від </w:t>
      </w:r>
      <w:r w:rsidR="00BB3079" w:rsidRPr="00784BB4">
        <w:t>19.06.2019 № 755/06 (</w:t>
      </w:r>
      <w:r w:rsidR="001E7E28" w:rsidRPr="00784BB4">
        <w:t xml:space="preserve">вх. 4179 </w:t>
      </w:r>
      <w:r w:rsidR="00BB3079" w:rsidRPr="00784BB4">
        <w:t>від 24.06.2019)</w:t>
      </w:r>
      <w:r w:rsidR="00C124DA" w:rsidRPr="00784BB4">
        <w:t xml:space="preserve"> та від 06.05.2020 № 550/05 (вх. № 8-07/5815 від 08.05.2020)</w:t>
      </w:r>
      <w:r w:rsidR="005B4970" w:rsidRPr="00784BB4">
        <w:t>,</w:t>
      </w:r>
      <w:r w:rsidR="00C124DA" w:rsidRPr="00784BB4">
        <w:t xml:space="preserve"> </w:t>
      </w:r>
      <w:r w:rsidR="00D75F1B" w:rsidRPr="00784BB4">
        <w:rPr>
          <w:rStyle w:val="af2"/>
        </w:rPr>
        <w:t xml:space="preserve">Відповідачі завантажували та подавали тендерні пропозиції в Торгах з </w:t>
      </w:r>
      <w:r w:rsidR="00D75F1B" w:rsidRPr="00784BB4">
        <w:rPr>
          <w:lang w:val="en-US"/>
        </w:rPr>
        <w:t>IP</w:t>
      </w:r>
      <w:r w:rsidR="00D75F1B" w:rsidRPr="00784BB4">
        <w:t xml:space="preserve">-адреси </w:t>
      </w:r>
      <w:r w:rsidR="00BB3079" w:rsidRPr="00784BB4">
        <w:rPr>
          <w:rStyle w:val="af2"/>
          <w:b/>
          <w:u w:val="single"/>
        </w:rPr>
        <w:t>176.241.106.52</w:t>
      </w:r>
      <w:r w:rsidR="00D75F1B" w:rsidRPr="00784BB4">
        <w:t>.</w:t>
      </w:r>
    </w:p>
    <w:p w:rsidR="00D75F1B" w:rsidRPr="00784BB4" w:rsidRDefault="008448E0" w:rsidP="00D75F1B">
      <w:pPr>
        <w:spacing w:before="200"/>
        <w:ind w:left="1418" w:hanging="1418"/>
        <w:jc w:val="both"/>
        <w:outlineLvl w:val="0"/>
      </w:pPr>
      <w:r w:rsidRPr="00784BB4">
        <w:t>(504</w:t>
      </w:r>
      <w:r w:rsidR="00D75F1B" w:rsidRPr="00784BB4">
        <w:t>)</w:t>
      </w:r>
      <w:r w:rsidR="00D75F1B" w:rsidRPr="00784BB4">
        <w:tab/>
      </w:r>
      <w:r w:rsidR="00E66BAA" w:rsidRPr="00784BB4">
        <w:rPr>
          <w:i/>
        </w:rPr>
        <w:t>(інформація з обмеженим доступом).</w:t>
      </w:r>
    </w:p>
    <w:p w:rsidR="00D75F1B" w:rsidRPr="00784BB4" w:rsidRDefault="008448E0" w:rsidP="00D75F1B">
      <w:pPr>
        <w:spacing w:before="200"/>
        <w:ind w:left="1418" w:hanging="1418"/>
        <w:jc w:val="both"/>
        <w:outlineLvl w:val="0"/>
      </w:pPr>
      <w:r w:rsidRPr="00784BB4">
        <w:t>(505</w:t>
      </w:r>
      <w:r w:rsidR="005F32BB" w:rsidRPr="00784BB4">
        <w:t>)</w:t>
      </w:r>
      <w:r w:rsidR="005F32BB" w:rsidRPr="00784BB4">
        <w:tab/>
      </w:r>
      <w:r w:rsidR="00E66BAA" w:rsidRPr="00784BB4">
        <w:rPr>
          <w:i/>
        </w:rPr>
        <w:t>(інформація з обмеженим доступом).</w:t>
      </w:r>
    </w:p>
    <w:p w:rsidR="00750860" w:rsidRPr="00784BB4" w:rsidRDefault="00D75F1B" w:rsidP="00D75F1B">
      <w:pPr>
        <w:spacing w:before="200"/>
        <w:ind w:left="1418" w:hanging="1418"/>
        <w:jc w:val="both"/>
        <w:outlineLvl w:val="0"/>
      </w:pPr>
      <w:r w:rsidRPr="00784BB4">
        <w:t>(</w:t>
      </w:r>
      <w:r w:rsidR="008448E0" w:rsidRPr="00784BB4">
        <w:t>506</w:t>
      </w:r>
      <w:r w:rsidRPr="00784BB4">
        <w:t>)</w:t>
      </w:r>
      <w:r w:rsidRPr="00784BB4">
        <w:tab/>
      </w:r>
      <w:r w:rsidR="00E66BAA" w:rsidRPr="00784BB4">
        <w:rPr>
          <w:i/>
        </w:rPr>
        <w:t>(інформація з обмеженим доступом).</w:t>
      </w:r>
    </w:p>
    <w:p w:rsidR="00B36E9F" w:rsidRPr="00784BB4" w:rsidRDefault="00750860" w:rsidP="003F0B7F">
      <w:pPr>
        <w:spacing w:before="200"/>
        <w:ind w:left="1418" w:hanging="1418"/>
        <w:jc w:val="both"/>
        <w:outlineLvl w:val="0"/>
      </w:pPr>
      <w:r w:rsidRPr="00784BB4">
        <w:t>(</w:t>
      </w:r>
      <w:r w:rsidR="008448E0" w:rsidRPr="00784BB4">
        <w:rPr>
          <w:lang w:val="ru-RU"/>
        </w:rPr>
        <w:t>507</w:t>
      </w:r>
      <w:r w:rsidRPr="00784BB4">
        <w:t>)</w:t>
      </w:r>
      <w:r w:rsidRPr="00784BB4">
        <w:tab/>
      </w:r>
      <w:r w:rsidR="00E66BAA" w:rsidRPr="00784BB4">
        <w:rPr>
          <w:i/>
        </w:rPr>
        <w:t>(інформація з обмеженим доступом).</w:t>
      </w:r>
    </w:p>
    <w:p w:rsidR="00B36E9F" w:rsidRPr="00784BB4" w:rsidRDefault="00B36E9F" w:rsidP="00B36E9F">
      <w:pPr>
        <w:spacing w:before="200"/>
        <w:ind w:left="1418" w:hanging="1418"/>
        <w:jc w:val="both"/>
        <w:outlineLvl w:val="0"/>
      </w:pPr>
      <w:r w:rsidRPr="00784BB4">
        <w:t>(</w:t>
      </w:r>
      <w:r w:rsidR="008448E0" w:rsidRPr="00784BB4">
        <w:t>508</w:t>
      </w:r>
      <w:r w:rsidRPr="00784BB4">
        <w:t>)</w:t>
      </w:r>
      <w:r w:rsidRPr="00784BB4">
        <w:tab/>
      </w:r>
      <w:r w:rsidR="00E66BAA" w:rsidRPr="00784BB4">
        <w:rPr>
          <w:i/>
        </w:rPr>
        <w:t>(інформація з обмеженим доступом).</w:t>
      </w:r>
    </w:p>
    <w:p w:rsidR="00BF5587" w:rsidRPr="00784BB4" w:rsidRDefault="00B36E9F" w:rsidP="00B36E9F">
      <w:pPr>
        <w:spacing w:before="200"/>
        <w:ind w:left="1418" w:hanging="1418"/>
        <w:jc w:val="both"/>
        <w:outlineLvl w:val="0"/>
      </w:pPr>
      <w:r w:rsidRPr="00784BB4">
        <w:t>(</w:t>
      </w:r>
      <w:r w:rsidR="008448E0" w:rsidRPr="00784BB4">
        <w:rPr>
          <w:lang w:val="ru-RU"/>
        </w:rPr>
        <w:t>509</w:t>
      </w:r>
      <w:r w:rsidRPr="00784BB4">
        <w:t>)</w:t>
      </w:r>
      <w:r w:rsidRPr="00784BB4">
        <w:tab/>
      </w:r>
      <w:r w:rsidR="00E66BAA" w:rsidRPr="00784BB4">
        <w:rPr>
          <w:i/>
        </w:rPr>
        <w:t xml:space="preserve">(інформація з обмеженим доступом). </w:t>
      </w:r>
    </w:p>
    <w:p w:rsidR="00DD2182" w:rsidRPr="00784BB4" w:rsidRDefault="00934C65" w:rsidP="002305A7">
      <w:pPr>
        <w:spacing w:before="200"/>
        <w:ind w:left="1418" w:hanging="1418"/>
        <w:jc w:val="both"/>
        <w:outlineLvl w:val="0"/>
      </w:pPr>
      <w:r w:rsidRPr="00784BB4">
        <w:t>(</w:t>
      </w:r>
      <w:r w:rsidR="00200305" w:rsidRPr="00784BB4">
        <w:t>5</w:t>
      </w:r>
      <w:r w:rsidR="008448E0" w:rsidRPr="00784BB4">
        <w:t>10</w:t>
      </w:r>
      <w:r w:rsidRPr="00784BB4">
        <w:t>)</w:t>
      </w:r>
      <w:r w:rsidRPr="00784BB4">
        <w:tab/>
        <w:t xml:space="preserve">Листом від 31.07.2020 № 3107 (вх. № 8-08/10077 від 05.08.2020) товариство з обмеженою відповідальністю «Науково-виробниче підприємство «Трайфл» (далі – ТОВ «НВП «Трайфл») надало інформацію про перелік </w:t>
      </w:r>
      <w:r w:rsidRPr="00784BB4">
        <w:rPr>
          <w:lang w:val="en-US"/>
        </w:rPr>
        <w:t>IP</w:t>
      </w:r>
      <w:r w:rsidRPr="00784BB4">
        <w:t xml:space="preserve">-адрес, які ТОВ «НВП «Трайфл» надавало та/або надає для доступу до мережі Інтернет </w:t>
      </w:r>
      <w:r w:rsidR="00200305" w:rsidRPr="00784BB4">
        <w:t xml:space="preserve">протягом 2004 – 2019 років ТОВ «ІНТЕРПАЙП УКРАЇНА». </w:t>
      </w:r>
      <w:r w:rsidRPr="00784BB4">
        <w:t xml:space="preserve">    </w:t>
      </w:r>
    </w:p>
    <w:p w:rsidR="00934C65" w:rsidRPr="00784BB4" w:rsidRDefault="00200305" w:rsidP="00BF5587">
      <w:pPr>
        <w:spacing w:before="200"/>
        <w:ind w:left="1418" w:hanging="1418"/>
        <w:jc w:val="both"/>
        <w:outlineLvl w:val="0"/>
      </w:pPr>
      <w:r w:rsidRPr="00784BB4">
        <w:t>(</w:t>
      </w:r>
      <w:r w:rsidR="008448E0" w:rsidRPr="00784BB4">
        <w:t>511</w:t>
      </w:r>
      <w:r w:rsidRPr="00784BB4">
        <w:t>)</w:t>
      </w:r>
      <w:r w:rsidRPr="00784BB4">
        <w:tab/>
        <w:t>Так, ТОВ «ІНТЕРПАЙП УКРАЇНА» надано для дост</w:t>
      </w:r>
      <w:r w:rsidR="00DD2182" w:rsidRPr="00784BB4">
        <w:t xml:space="preserve">упу до мережі Інтернет       </w:t>
      </w:r>
      <w:r w:rsidRPr="00784BB4">
        <w:t xml:space="preserve"> </w:t>
      </w:r>
      <w:r w:rsidRPr="00784BB4">
        <w:rPr>
          <w:lang w:val="en-US"/>
        </w:rPr>
        <w:t>IP</w:t>
      </w:r>
      <w:r w:rsidRPr="00784BB4">
        <w:t xml:space="preserve">-адресу </w:t>
      </w:r>
      <w:r w:rsidRPr="00784BB4">
        <w:rPr>
          <w:rStyle w:val="af2"/>
          <w:b/>
          <w:u w:val="single"/>
        </w:rPr>
        <w:t>195.24.140.132.</w:t>
      </w:r>
      <w:r w:rsidRPr="00784BB4">
        <w:t xml:space="preserve">   </w:t>
      </w:r>
    </w:p>
    <w:p w:rsidR="00D75F1B" w:rsidRPr="00784BB4" w:rsidRDefault="00D75F1B" w:rsidP="00D75F1B">
      <w:pPr>
        <w:spacing w:before="200"/>
        <w:ind w:left="1418" w:hanging="1418"/>
        <w:jc w:val="both"/>
        <w:outlineLvl w:val="0"/>
      </w:pPr>
      <w:r w:rsidRPr="00784BB4">
        <w:t>(</w:t>
      </w:r>
      <w:r w:rsidR="008448E0" w:rsidRPr="00784BB4">
        <w:t>512</w:t>
      </w:r>
      <w:r w:rsidRPr="00784BB4">
        <w:t>)</w:t>
      </w:r>
      <w:r w:rsidRPr="00784BB4">
        <w:tab/>
      </w:r>
      <w:r w:rsidRPr="00784BB4">
        <w:rPr>
          <w:rFonts w:eastAsiaTheme="minorHAnsi"/>
          <w:szCs w:val="23"/>
          <w:lang w:eastAsia="en-US"/>
        </w:rPr>
        <w:t>Враховуючи викладене, Відповідачі, зокрема в період проведення Торгів,</w:t>
      </w:r>
      <w:r w:rsidR="000D4CD9" w:rsidRPr="00784BB4">
        <w:rPr>
          <w:rFonts w:eastAsiaTheme="minorHAnsi"/>
          <w:szCs w:val="23"/>
          <w:lang w:eastAsia="en-US"/>
        </w:rPr>
        <w:t xml:space="preserve"> </w:t>
      </w:r>
      <w:r w:rsidRPr="00784BB4">
        <w:rPr>
          <w:rFonts w:eastAsiaTheme="minorHAnsi"/>
          <w:szCs w:val="23"/>
          <w:lang w:eastAsia="en-US"/>
        </w:rPr>
        <w:t>подавали свої тендерні пропозиції, фінансову звітність та здійснювали керування своїми рахунками</w:t>
      </w:r>
      <w:r w:rsidR="000D4CD9" w:rsidRPr="00784BB4">
        <w:rPr>
          <w:rFonts w:eastAsiaTheme="minorHAnsi"/>
          <w:szCs w:val="23"/>
          <w:lang w:eastAsia="en-US"/>
        </w:rPr>
        <w:t xml:space="preserve"> </w:t>
      </w:r>
      <w:r w:rsidRPr="00784BB4">
        <w:rPr>
          <w:rFonts w:eastAsiaTheme="minorHAnsi"/>
          <w:szCs w:val="23"/>
          <w:lang w:eastAsia="en-US"/>
        </w:rPr>
        <w:t>в</w:t>
      </w:r>
      <w:r w:rsidR="000D4CD9" w:rsidRPr="00784BB4">
        <w:rPr>
          <w:rFonts w:eastAsiaTheme="minorHAnsi"/>
          <w:szCs w:val="23"/>
          <w:lang w:eastAsia="en-US"/>
        </w:rPr>
        <w:t xml:space="preserve"> </w:t>
      </w:r>
      <w:r w:rsidR="0097490E" w:rsidRPr="00784BB4">
        <w:t>АТ «БАНК КРЕДИТ ДНІПРО»</w:t>
      </w:r>
      <w:r w:rsidRPr="00784BB4">
        <w:rPr>
          <w:rFonts w:eastAsiaTheme="minorHAnsi"/>
          <w:szCs w:val="23"/>
          <w:lang w:eastAsia="en-US"/>
        </w:rPr>
        <w:t xml:space="preserve"> за допомогою системи «Клієнт-банк» </w:t>
      </w:r>
      <w:r w:rsidR="00B36E9F" w:rsidRPr="00784BB4">
        <w:rPr>
          <w:rFonts w:eastAsiaTheme="minorHAnsi"/>
          <w:szCs w:val="23"/>
          <w:lang w:eastAsia="en-US"/>
        </w:rPr>
        <w:t>з однакових</w:t>
      </w:r>
      <w:r w:rsidR="000D4CD9" w:rsidRPr="00784BB4">
        <w:rPr>
          <w:rFonts w:eastAsiaTheme="minorHAnsi"/>
          <w:szCs w:val="23"/>
          <w:lang w:eastAsia="en-US"/>
        </w:rPr>
        <w:t xml:space="preserve"> </w:t>
      </w:r>
      <w:r w:rsidR="00B36E9F" w:rsidRPr="00784BB4">
        <w:rPr>
          <w:rFonts w:eastAsiaTheme="minorHAnsi"/>
          <w:szCs w:val="23"/>
          <w:lang w:eastAsia="en-US"/>
        </w:rPr>
        <w:t>ІР-адрес, які</w:t>
      </w:r>
      <w:r w:rsidRPr="00784BB4">
        <w:rPr>
          <w:rFonts w:eastAsiaTheme="minorHAnsi"/>
          <w:szCs w:val="23"/>
          <w:lang w:eastAsia="en-US"/>
        </w:rPr>
        <w:t xml:space="preserve"> </w:t>
      </w:r>
      <w:r w:rsidR="00BB6BBB" w:rsidRPr="00784BB4">
        <w:rPr>
          <w:rFonts w:eastAsiaTheme="minorHAnsi"/>
          <w:szCs w:val="23"/>
          <w:lang w:eastAsia="en-US"/>
        </w:rPr>
        <w:t>використовувало</w:t>
      </w:r>
      <w:r w:rsidR="00B36E9F" w:rsidRPr="00784BB4">
        <w:rPr>
          <w:rFonts w:eastAsiaTheme="minorHAnsi"/>
          <w:szCs w:val="23"/>
          <w:lang w:eastAsia="en-US"/>
        </w:rPr>
        <w:t xml:space="preserve"> </w:t>
      </w:r>
      <w:r w:rsidR="000D4CD9" w:rsidRPr="00784BB4">
        <w:rPr>
          <w:rFonts w:eastAsiaTheme="minorHAnsi"/>
          <w:szCs w:val="23"/>
          <w:lang w:eastAsia="en-US"/>
        </w:rPr>
        <w:t xml:space="preserve"> </w:t>
      </w:r>
      <w:r w:rsidR="004637D7" w:rsidRPr="00784BB4">
        <w:rPr>
          <w:rFonts w:eastAsiaTheme="minorHAnsi"/>
          <w:szCs w:val="23"/>
          <w:lang w:eastAsia="en-US"/>
        </w:rPr>
        <w:t xml:space="preserve">                      </w:t>
      </w:r>
      <w:r w:rsidR="000D4CD9" w:rsidRPr="00784BB4">
        <w:t>ТОВ «ІНТЕРПАЙП УКРАЇНА»</w:t>
      </w:r>
      <w:r w:rsidR="00F12753" w:rsidRPr="00784BB4">
        <w:t xml:space="preserve"> за адресою: м. Дніпро, </w:t>
      </w:r>
      <w:r w:rsidR="00BB6BBB" w:rsidRPr="00784BB4">
        <w:br/>
      </w:r>
      <w:r w:rsidR="00F12753" w:rsidRPr="00784BB4">
        <w:t>вул. Писаржевського,  1-А</w:t>
      </w:r>
      <w:r w:rsidRPr="00784BB4">
        <w:rPr>
          <w:rFonts w:eastAsiaTheme="minorHAnsi"/>
          <w:szCs w:val="23"/>
          <w:lang w:eastAsia="en-US"/>
        </w:rPr>
        <w:t>.</w:t>
      </w:r>
    </w:p>
    <w:p w:rsidR="007F6ED3" w:rsidRPr="00784BB4" w:rsidRDefault="008448E0" w:rsidP="000D4CD9">
      <w:pPr>
        <w:spacing w:before="200"/>
        <w:ind w:left="1418" w:hanging="1418"/>
        <w:jc w:val="both"/>
        <w:outlineLvl w:val="0"/>
      </w:pPr>
      <w:r w:rsidRPr="00784BB4">
        <w:t>(513</w:t>
      </w:r>
      <w:r w:rsidR="00D75F1B" w:rsidRPr="00784BB4">
        <w:t>)</w:t>
      </w:r>
      <w:r w:rsidR="00D75F1B" w:rsidRPr="00784BB4">
        <w:tab/>
        <w:t>Отже, викладене вище свідчить про спільне здійснення Відповідачами господарської діяльності, доступ до інформації про господарську діяльність один одного, а також про сприяння в обміні інформацією між ними під час підготовки до участі в Торгах.</w:t>
      </w:r>
    </w:p>
    <w:p w:rsidR="00265139" w:rsidRPr="00784BB4" w:rsidRDefault="00265139" w:rsidP="00265139">
      <w:pPr>
        <w:spacing w:before="200" w:after="200"/>
        <w:ind w:left="1418" w:hanging="1418"/>
        <w:jc w:val="both"/>
        <w:outlineLvl w:val="0"/>
        <w:rPr>
          <w:b/>
        </w:rPr>
      </w:pPr>
      <w:r w:rsidRPr="00784BB4">
        <w:rPr>
          <w:b/>
          <w:lang w:val="ru-RU"/>
        </w:rPr>
        <w:t>4</w:t>
      </w:r>
      <w:r w:rsidRPr="00784BB4">
        <w:rPr>
          <w:b/>
        </w:rPr>
        <w:t>.5</w:t>
      </w:r>
      <w:r w:rsidR="00BB6BBB" w:rsidRPr="00784BB4">
        <w:rPr>
          <w:b/>
        </w:rPr>
        <w:t>.</w:t>
      </w:r>
      <w:r w:rsidRPr="00784BB4">
        <w:rPr>
          <w:b/>
        </w:rPr>
        <w:tab/>
        <w:t xml:space="preserve">Використання Відповідачами приміщень за однією </w:t>
      </w:r>
      <w:r w:rsidR="00BB6BBB" w:rsidRPr="00784BB4">
        <w:rPr>
          <w:b/>
        </w:rPr>
        <w:t xml:space="preserve">і тією ж </w:t>
      </w:r>
      <w:r w:rsidRPr="00784BB4">
        <w:rPr>
          <w:b/>
        </w:rPr>
        <w:t>адресою</w:t>
      </w:r>
    </w:p>
    <w:p w:rsidR="000E37BA" w:rsidRPr="00784BB4" w:rsidRDefault="008448E0" w:rsidP="004A0B60">
      <w:pPr>
        <w:spacing w:before="120" w:after="120"/>
        <w:ind w:left="1418" w:hanging="1418"/>
        <w:contextualSpacing/>
        <w:jc w:val="both"/>
        <w:outlineLvl w:val="0"/>
      </w:pPr>
      <w:r w:rsidRPr="00784BB4">
        <w:t>(514</w:t>
      </w:r>
      <w:r w:rsidR="00BB6BBB" w:rsidRPr="00784BB4">
        <w:t>)</w:t>
      </w:r>
      <w:r w:rsidR="00BB6BBB" w:rsidRPr="00784BB4">
        <w:tab/>
        <w:t>Відповідно до інформації</w:t>
      </w:r>
      <w:r w:rsidR="00265139" w:rsidRPr="00784BB4">
        <w:t xml:space="preserve"> з Єдиного державного реєстру юридичних осіб та фізичних осіб-підприємців та громадських формувань, </w:t>
      </w:r>
      <w:r w:rsidR="004A0B60" w:rsidRPr="00784BB4">
        <w:t xml:space="preserve">у період проведення Торгів </w:t>
      </w:r>
      <w:r w:rsidR="000E37BA" w:rsidRPr="00784BB4">
        <w:t>місцезнаходженням</w:t>
      </w:r>
      <w:r w:rsidR="004A0B60" w:rsidRPr="00784BB4">
        <w:t>:</w:t>
      </w:r>
      <w:r w:rsidR="00D222DD" w:rsidRPr="00784BB4">
        <w:t xml:space="preserve"> </w:t>
      </w:r>
    </w:p>
    <w:p w:rsidR="00D222DD" w:rsidRPr="00784BB4" w:rsidRDefault="000E37BA" w:rsidP="00BB6BBB">
      <w:pPr>
        <w:pStyle w:val="a8"/>
        <w:numPr>
          <w:ilvl w:val="0"/>
          <w:numId w:val="5"/>
        </w:numPr>
        <w:spacing w:after="120"/>
        <w:ind w:left="1775" w:hanging="357"/>
        <w:outlineLvl w:val="0"/>
        <w:rPr>
          <w:bCs w:val="0"/>
        </w:rPr>
      </w:pPr>
      <w:r w:rsidRPr="00784BB4">
        <w:lastRenderedPageBreak/>
        <w:t>ТОВ «ІНТЕРПАЙП УКРАЇНА»</w:t>
      </w:r>
      <w:r w:rsidR="00D222DD" w:rsidRPr="00784BB4">
        <w:t xml:space="preserve"> </w:t>
      </w:r>
      <w:r w:rsidR="004A0B60" w:rsidRPr="00784BB4">
        <w:t>є:</w:t>
      </w:r>
      <w:r w:rsidRPr="00784BB4">
        <w:t xml:space="preserve"> </w:t>
      </w:r>
      <w:r w:rsidR="004A0B60" w:rsidRPr="00784BB4">
        <w:t>м. Дніпро, вул. Пи</w:t>
      </w:r>
      <w:r w:rsidRPr="00784BB4">
        <w:t>саржевського, 1-А</w:t>
      </w:r>
      <w:r w:rsidR="004A0B60" w:rsidRPr="00784BB4">
        <w:t xml:space="preserve"> </w:t>
      </w:r>
      <w:r w:rsidR="00B03B74" w:rsidRPr="00784BB4">
        <w:t>(витяги з ЄДР</w:t>
      </w:r>
      <w:r w:rsidR="004A0B60" w:rsidRPr="00784BB4">
        <w:t xml:space="preserve"> </w:t>
      </w:r>
      <w:r w:rsidR="004A0B60" w:rsidRPr="00784BB4">
        <w:rPr>
          <w:bCs w:val="0"/>
        </w:rPr>
        <w:t xml:space="preserve">від 10.04.2020 </w:t>
      </w:r>
      <w:r w:rsidR="004A0B60" w:rsidRPr="00784BB4">
        <w:t>№ </w:t>
      </w:r>
      <w:r w:rsidR="004A0B60" w:rsidRPr="00784BB4">
        <w:rPr>
          <w:bCs w:val="0"/>
        </w:rPr>
        <w:t>1006541216</w:t>
      </w:r>
      <w:r w:rsidR="004A0B60" w:rsidRPr="00784BB4">
        <w:t xml:space="preserve"> на </w:t>
      </w:r>
      <w:r w:rsidR="004A0B60" w:rsidRPr="00784BB4">
        <w:rPr>
          <w:bCs w:val="0"/>
        </w:rPr>
        <w:t xml:space="preserve">21.10.2015 </w:t>
      </w:r>
      <w:r w:rsidR="004A0B60" w:rsidRPr="00784BB4">
        <w:t>та № </w:t>
      </w:r>
      <w:r w:rsidR="004A0B60" w:rsidRPr="00784BB4">
        <w:rPr>
          <w:bCs w:val="0"/>
        </w:rPr>
        <w:t>1006541012</w:t>
      </w:r>
      <w:r w:rsidR="004A0B60" w:rsidRPr="00784BB4">
        <w:t xml:space="preserve"> на </w:t>
      </w:r>
      <w:r w:rsidR="004A0B60" w:rsidRPr="00784BB4">
        <w:rPr>
          <w:bCs w:val="0"/>
        </w:rPr>
        <w:t>10.04.2020)</w:t>
      </w:r>
      <w:r w:rsidR="00D222DD" w:rsidRPr="00784BB4">
        <w:t>;</w:t>
      </w:r>
    </w:p>
    <w:p w:rsidR="00C1590B" w:rsidRPr="00784BB4" w:rsidRDefault="00C1590B" w:rsidP="00BB6BBB">
      <w:pPr>
        <w:pStyle w:val="a8"/>
        <w:numPr>
          <w:ilvl w:val="0"/>
          <w:numId w:val="5"/>
        </w:numPr>
        <w:spacing w:before="0" w:after="120"/>
        <w:ind w:left="1775" w:hanging="357"/>
        <w:outlineLvl w:val="0"/>
        <w:rPr>
          <w:bCs w:val="0"/>
        </w:rPr>
      </w:pPr>
      <w:r w:rsidRPr="00784BB4">
        <w:t xml:space="preserve">ТОВ «ІНТЕРПАЙП МЕНЕДЖМЕНТ» є: м. Дніпро, </w:t>
      </w:r>
      <w:r w:rsidR="00BB6BBB" w:rsidRPr="00784BB4">
        <w:br/>
      </w:r>
      <w:r w:rsidRPr="00784BB4">
        <w:t xml:space="preserve">вул. Писаржевського,  1-А </w:t>
      </w:r>
      <w:r w:rsidR="00B03B74" w:rsidRPr="00784BB4">
        <w:t>(витяги з ЄДР</w:t>
      </w:r>
      <w:r w:rsidRPr="00784BB4">
        <w:t xml:space="preserve"> </w:t>
      </w:r>
      <w:r w:rsidRPr="00784BB4">
        <w:rPr>
          <w:bCs w:val="0"/>
        </w:rPr>
        <w:t xml:space="preserve">від 24.04.2020 </w:t>
      </w:r>
      <w:r w:rsidRPr="00784BB4">
        <w:t>№ </w:t>
      </w:r>
      <w:r w:rsidRPr="00784BB4">
        <w:rPr>
          <w:bCs w:val="0"/>
        </w:rPr>
        <w:t>1006579266</w:t>
      </w:r>
      <w:r w:rsidRPr="00784BB4">
        <w:t xml:space="preserve"> на </w:t>
      </w:r>
      <w:r w:rsidRPr="00784BB4">
        <w:rPr>
          <w:bCs w:val="0"/>
        </w:rPr>
        <w:t xml:space="preserve">21.01.2014 </w:t>
      </w:r>
      <w:r w:rsidRPr="00784BB4">
        <w:t>та № </w:t>
      </w:r>
      <w:r w:rsidRPr="00784BB4">
        <w:rPr>
          <w:bCs w:val="0"/>
        </w:rPr>
        <w:t>1006579260</w:t>
      </w:r>
      <w:r w:rsidRPr="00784BB4">
        <w:t xml:space="preserve"> на </w:t>
      </w:r>
      <w:r w:rsidRPr="00784BB4">
        <w:rPr>
          <w:bCs w:val="0"/>
        </w:rPr>
        <w:t>24.04.2020);</w:t>
      </w:r>
    </w:p>
    <w:p w:rsidR="00D222DD" w:rsidRPr="00784BB4" w:rsidRDefault="00D222DD" w:rsidP="00BB6BBB">
      <w:pPr>
        <w:pStyle w:val="a8"/>
        <w:numPr>
          <w:ilvl w:val="0"/>
          <w:numId w:val="5"/>
        </w:numPr>
        <w:spacing w:before="0" w:after="120"/>
        <w:ind w:left="1775" w:hanging="357"/>
        <w:outlineLvl w:val="0"/>
        <w:rPr>
          <w:bCs w:val="0"/>
        </w:rPr>
      </w:pPr>
      <w:r w:rsidRPr="00784BB4">
        <w:t xml:space="preserve">ТОВ «РЄТЕК» </w:t>
      </w:r>
      <w:r w:rsidR="004A0B60" w:rsidRPr="00784BB4">
        <w:t>є:</w:t>
      </w:r>
      <w:r w:rsidRPr="00784BB4">
        <w:t xml:space="preserve"> м. Київ, вул. Салютна, 15</w:t>
      </w:r>
      <w:r w:rsidR="004A0B60" w:rsidRPr="00784BB4">
        <w:t xml:space="preserve"> </w:t>
      </w:r>
      <w:r w:rsidR="00B03B74" w:rsidRPr="00784BB4">
        <w:t>(витяги з ЄДР</w:t>
      </w:r>
      <w:r w:rsidR="004A0B60" w:rsidRPr="00784BB4">
        <w:t xml:space="preserve">                               </w:t>
      </w:r>
      <w:r w:rsidR="004A0B60" w:rsidRPr="00784BB4">
        <w:rPr>
          <w:bCs w:val="0"/>
        </w:rPr>
        <w:t xml:space="preserve">від 10.04.2020 </w:t>
      </w:r>
      <w:r w:rsidR="004A0B60" w:rsidRPr="00784BB4">
        <w:t>№ </w:t>
      </w:r>
      <w:r w:rsidR="00403E1E" w:rsidRPr="00784BB4">
        <w:rPr>
          <w:bCs w:val="0"/>
        </w:rPr>
        <w:t>1006541512</w:t>
      </w:r>
      <w:r w:rsidR="004A0B60" w:rsidRPr="00784BB4">
        <w:t xml:space="preserve"> на </w:t>
      </w:r>
      <w:r w:rsidR="00403E1E" w:rsidRPr="00784BB4">
        <w:rPr>
          <w:bCs w:val="0"/>
        </w:rPr>
        <w:t>15.03</w:t>
      </w:r>
      <w:r w:rsidR="004A0B60" w:rsidRPr="00784BB4">
        <w:rPr>
          <w:bCs w:val="0"/>
        </w:rPr>
        <w:t xml:space="preserve">.2017 </w:t>
      </w:r>
      <w:r w:rsidR="004A0B60" w:rsidRPr="00784BB4">
        <w:t>та № </w:t>
      </w:r>
      <w:r w:rsidR="00403E1E" w:rsidRPr="00784BB4">
        <w:rPr>
          <w:bCs w:val="0"/>
        </w:rPr>
        <w:t>1006541033</w:t>
      </w:r>
      <w:r w:rsidR="004A0B60" w:rsidRPr="00784BB4">
        <w:t xml:space="preserve"> на </w:t>
      </w:r>
      <w:r w:rsidR="004A0B60" w:rsidRPr="00784BB4">
        <w:rPr>
          <w:bCs w:val="0"/>
        </w:rPr>
        <w:t>10.04.2020)</w:t>
      </w:r>
      <w:r w:rsidRPr="00784BB4">
        <w:t>;</w:t>
      </w:r>
    </w:p>
    <w:p w:rsidR="000E37BA" w:rsidRPr="00784BB4" w:rsidRDefault="00D222DD" w:rsidP="00BB6BBB">
      <w:pPr>
        <w:pStyle w:val="a8"/>
        <w:numPr>
          <w:ilvl w:val="0"/>
          <w:numId w:val="5"/>
        </w:numPr>
        <w:spacing w:before="0" w:after="120"/>
        <w:ind w:left="1775" w:hanging="357"/>
        <w:outlineLvl w:val="0"/>
        <w:rPr>
          <w:bCs w:val="0"/>
        </w:rPr>
      </w:pPr>
      <w:r w:rsidRPr="00784BB4">
        <w:t xml:space="preserve">ТОВ «ТРАНСПОРТНІ ІНВЕСТИЦІЇ» </w:t>
      </w:r>
      <w:r w:rsidR="004A0B60" w:rsidRPr="00784BB4">
        <w:t>є:</w:t>
      </w:r>
      <w:r w:rsidRPr="00784BB4">
        <w:t xml:space="preserve"> м. Київ, вул. Салютна, 15</w:t>
      </w:r>
      <w:r w:rsidR="004A0B60" w:rsidRPr="00784BB4">
        <w:t xml:space="preserve"> </w:t>
      </w:r>
      <w:r w:rsidR="00B03B74" w:rsidRPr="00784BB4">
        <w:t>(витяги з ЄДР</w:t>
      </w:r>
      <w:r w:rsidR="004A0B60" w:rsidRPr="00784BB4">
        <w:t xml:space="preserve"> </w:t>
      </w:r>
      <w:r w:rsidR="004A0B60" w:rsidRPr="00784BB4">
        <w:rPr>
          <w:bCs w:val="0"/>
        </w:rPr>
        <w:t xml:space="preserve">від 10.04.2020 </w:t>
      </w:r>
      <w:r w:rsidR="004A0B60" w:rsidRPr="00784BB4">
        <w:t>№ </w:t>
      </w:r>
      <w:r w:rsidR="004A0B60" w:rsidRPr="00784BB4">
        <w:rPr>
          <w:bCs w:val="0"/>
        </w:rPr>
        <w:t>1006541754</w:t>
      </w:r>
      <w:r w:rsidR="004A0B60" w:rsidRPr="00784BB4">
        <w:t xml:space="preserve"> на </w:t>
      </w:r>
      <w:r w:rsidR="004A0B60" w:rsidRPr="00784BB4">
        <w:rPr>
          <w:bCs w:val="0"/>
        </w:rPr>
        <w:t xml:space="preserve">15.05.2017 </w:t>
      </w:r>
      <w:r w:rsidR="004A0B60" w:rsidRPr="00784BB4">
        <w:t>та № </w:t>
      </w:r>
      <w:r w:rsidR="004A0B60" w:rsidRPr="00784BB4">
        <w:rPr>
          <w:bCs w:val="0"/>
        </w:rPr>
        <w:t>1006541050</w:t>
      </w:r>
      <w:r w:rsidR="004A0B60" w:rsidRPr="00784BB4">
        <w:t xml:space="preserve"> на </w:t>
      </w:r>
      <w:r w:rsidR="004A0B60" w:rsidRPr="00784BB4">
        <w:rPr>
          <w:bCs w:val="0"/>
        </w:rPr>
        <w:t>10.04.2020)</w:t>
      </w:r>
      <w:r w:rsidRPr="00784BB4">
        <w:t>;</w:t>
      </w:r>
    </w:p>
    <w:p w:rsidR="00C1590B" w:rsidRPr="00784BB4" w:rsidRDefault="00D222DD" w:rsidP="00D3304D">
      <w:pPr>
        <w:pStyle w:val="a8"/>
        <w:numPr>
          <w:ilvl w:val="0"/>
          <w:numId w:val="5"/>
        </w:numPr>
        <w:contextualSpacing/>
        <w:outlineLvl w:val="0"/>
        <w:rPr>
          <w:bCs w:val="0"/>
        </w:rPr>
      </w:pPr>
      <w:r w:rsidRPr="00784BB4">
        <w:t xml:space="preserve">ТОВ </w:t>
      </w:r>
      <w:r w:rsidRPr="00784BB4">
        <w:rPr>
          <w:shd w:val="clear" w:color="auto" w:fill="FFFFFF"/>
        </w:rPr>
        <w:t xml:space="preserve">ФІРМА «ІНТЕРВТОРПРОМ» </w:t>
      </w:r>
      <w:r w:rsidR="004A0B60" w:rsidRPr="00784BB4">
        <w:t>є:</w:t>
      </w:r>
      <w:r w:rsidRPr="00784BB4">
        <w:t xml:space="preserve"> м. Харків, просп. Московський, 275</w:t>
      </w:r>
      <w:r w:rsidR="004A0B60" w:rsidRPr="00784BB4">
        <w:t xml:space="preserve"> </w:t>
      </w:r>
      <w:r w:rsidR="00B03B74" w:rsidRPr="00784BB4">
        <w:t>(витяги з ЄДР</w:t>
      </w:r>
      <w:r w:rsidR="004A0B60" w:rsidRPr="00784BB4">
        <w:t xml:space="preserve"> </w:t>
      </w:r>
      <w:r w:rsidR="004A0B60" w:rsidRPr="00784BB4">
        <w:rPr>
          <w:bCs w:val="0"/>
        </w:rPr>
        <w:t xml:space="preserve">від 10.04.2020 </w:t>
      </w:r>
      <w:r w:rsidR="004A0B60" w:rsidRPr="00784BB4">
        <w:t>№ </w:t>
      </w:r>
      <w:r w:rsidR="004A0B60" w:rsidRPr="00784BB4">
        <w:rPr>
          <w:bCs w:val="0"/>
        </w:rPr>
        <w:t>1006541632</w:t>
      </w:r>
      <w:r w:rsidR="004A0B60" w:rsidRPr="00784BB4">
        <w:t xml:space="preserve"> на </w:t>
      </w:r>
      <w:r w:rsidR="004A0B60" w:rsidRPr="00784BB4">
        <w:rPr>
          <w:bCs w:val="0"/>
        </w:rPr>
        <w:t xml:space="preserve">19.07.2017 </w:t>
      </w:r>
      <w:r w:rsidR="004A0B60" w:rsidRPr="00784BB4">
        <w:t>та № </w:t>
      </w:r>
      <w:r w:rsidR="004A0B60" w:rsidRPr="00784BB4">
        <w:rPr>
          <w:bCs w:val="0"/>
        </w:rPr>
        <w:t>1006541062</w:t>
      </w:r>
      <w:r w:rsidR="004A0B60" w:rsidRPr="00784BB4">
        <w:t xml:space="preserve"> на </w:t>
      </w:r>
      <w:r w:rsidR="004A0B60" w:rsidRPr="00784BB4">
        <w:rPr>
          <w:bCs w:val="0"/>
        </w:rPr>
        <w:t>10.04.2020</w:t>
      </w:r>
      <w:r w:rsidR="00C1590B" w:rsidRPr="00784BB4">
        <w:rPr>
          <w:bCs w:val="0"/>
        </w:rPr>
        <w:t>).</w:t>
      </w:r>
    </w:p>
    <w:p w:rsidR="000072B3" w:rsidRPr="00784BB4" w:rsidRDefault="008448E0" w:rsidP="00BB6BBB">
      <w:pPr>
        <w:spacing w:after="200"/>
        <w:ind w:left="1418" w:hanging="1418"/>
        <w:jc w:val="both"/>
        <w:outlineLvl w:val="0"/>
      </w:pPr>
      <w:r w:rsidRPr="00784BB4">
        <w:t>(515</w:t>
      </w:r>
      <w:r w:rsidR="00C1590B" w:rsidRPr="00784BB4">
        <w:t>)</w:t>
      </w:r>
      <w:r w:rsidR="00C1590B" w:rsidRPr="00784BB4">
        <w:tab/>
      </w:r>
      <w:r w:rsidR="0036570F" w:rsidRPr="00784BB4">
        <w:t>Крім цього, згідно з Договором оренди А-544 від 01.03.2017,                                     ТОВ «ТРАНСПОРТНІ ІНВЕСТИЦІЇ» орендує офісне приміщення</w:t>
      </w:r>
      <w:r w:rsidR="00B340E4" w:rsidRPr="00784BB4">
        <w:t>, розташоване на 4</w:t>
      </w:r>
      <w:r w:rsidR="00BB6BBB" w:rsidRPr="00784BB4">
        <w:t>-му</w:t>
      </w:r>
      <w:r w:rsidR="00B340E4" w:rsidRPr="00784BB4">
        <w:t xml:space="preserve"> поверсі</w:t>
      </w:r>
      <w:r w:rsidR="0036570F" w:rsidRPr="00784BB4">
        <w:t xml:space="preserve"> за адресою: м. Дніпро, вул. Писаржевського, 1-А, а згідно з Договором №</w:t>
      </w:r>
      <w:r w:rsidR="00B340E4" w:rsidRPr="00784BB4">
        <w:t xml:space="preserve"> 623181005 </w:t>
      </w:r>
      <w:r w:rsidR="0036570F" w:rsidRPr="00784BB4">
        <w:t xml:space="preserve">від 01.07.2018 ТОВ «ТРАНСПОРТНІ </w:t>
      </w:r>
      <w:r w:rsidR="00BB6BBB" w:rsidRPr="00784BB4">
        <w:t>ІНВЕСТИЦІЇ» орендує приміщення в ПАТ «ІНТЕРПАЙП НТЗ»</w:t>
      </w:r>
      <w:r w:rsidR="0036570F" w:rsidRPr="00784BB4">
        <w:t xml:space="preserve"> за адресою: </w:t>
      </w:r>
      <w:r w:rsidR="00B340E4" w:rsidRPr="00784BB4">
        <w:t xml:space="preserve">   </w:t>
      </w:r>
      <w:r w:rsidR="0036570F" w:rsidRPr="00784BB4">
        <w:t>м. Дніпро, вул.</w:t>
      </w:r>
      <w:r w:rsidR="007A0F72" w:rsidRPr="00784BB4">
        <w:t xml:space="preserve"> Столєтова, 20</w:t>
      </w:r>
      <w:r w:rsidR="00B340E4" w:rsidRPr="00784BB4">
        <w:t xml:space="preserve"> </w:t>
      </w:r>
      <w:r w:rsidR="007A0F72" w:rsidRPr="00784BB4">
        <w:t>(Лист № 5639 ТОВ «ТРАНСПОРТНІ ІНВЕСТИЦІЇ»).</w:t>
      </w:r>
    </w:p>
    <w:p w:rsidR="00B340E4" w:rsidRPr="00784BB4" w:rsidRDefault="008448E0" w:rsidP="00BB6BBB">
      <w:pPr>
        <w:spacing w:after="200"/>
        <w:ind w:left="1418" w:hanging="1418"/>
        <w:jc w:val="both"/>
        <w:outlineLvl w:val="0"/>
      </w:pPr>
      <w:r w:rsidRPr="00784BB4">
        <w:t>(516</w:t>
      </w:r>
      <w:r w:rsidR="000072B3" w:rsidRPr="00784BB4">
        <w:t>)</w:t>
      </w:r>
      <w:r w:rsidR="000072B3" w:rsidRPr="00784BB4">
        <w:tab/>
        <w:t xml:space="preserve">Згідно з Договором оренди А-547 від 01.03.2017, ТОВ </w:t>
      </w:r>
      <w:r w:rsidR="000072B3" w:rsidRPr="00784BB4">
        <w:rPr>
          <w:shd w:val="clear" w:color="auto" w:fill="FFFFFF"/>
        </w:rPr>
        <w:t>ФІРМА «ІНТЕРВТОРПРОМ»</w:t>
      </w:r>
      <w:r w:rsidR="000072B3" w:rsidRPr="00784BB4">
        <w:t xml:space="preserve"> орендує офісне приміщення</w:t>
      </w:r>
      <w:r w:rsidR="00B340E4" w:rsidRPr="00784BB4">
        <w:t>, розташоване на 4</w:t>
      </w:r>
      <w:r w:rsidR="00BB6BBB" w:rsidRPr="00784BB4">
        <w:t>-му</w:t>
      </w:r>
      <w:r w:rsidR="00B340E4" w:rsidRPr="00784BB4">
        <w:t xml:space="preserve"> поверсі</w:t>
      </w:r>
      <w:r w:rsidR="000072B3" w:rsidRPr="00784BB4">
        <w:t xml:space="preserve"> за адресою: м. Д</w:t>
      </w:r>
      <w:r w:rsidR="00BB6BBB" w:rsidRPr="00784BB4">
        <w:t>ніпро, вул. Писаржевського, 1-А</w:t>
      </w:r>
      <w:r w:rsidR="000072B3" w:rsidRPr="00784BB4">
        <w:t xml:space="preserve"> (Лист </w:t>
      </w:r>
      <w:r w:rsidR="00FF0B53" w:rsidRPr="00784BB4">
        <w:t xml:space="preserve">№ 5061 </w:t>
      </w:r>
      <w:r w:rsidR="00BB6BBB" w:rsidRPr="00784BB4">
        <w:br/>
      </w:r>
      <w:r w:rsidR="00B340E4" w:rsidRPr="00784BB4">
        <w:t xml:space="preserve">ТОВ </w:t>
      </w:r>
      <w:r w:rsidR="00B340E4" w:rsidRPr="00784BB4">
        <w:rPr>
          <w:shd w:val="clear" w:color="auto" w:fill="FFFFFF"/>
        </w:rPr>
        <w:t>ФІРМА «ІНТЕРВТОРПРОМ»</w:t>
      </w:r>
      <w:r w:rsidR="000072B3" w:rsidRPr="00784BB4">
        <w:t xml:space="preserve">). </w:t>
      </w:r>
    </w:p>
    <w:p w:rsidR="00936094" w:rsidRPr="00784BB4" w:rsidRDefault="008448E0" w:rsidP="00BB6BBB">
      <w:pPr>
        <w:spacing w:after="200"/>
        <w:ind w:left="1418" w:hanging="1418"/>
        <w:jc w:val="both"/>
        <w:outlineLvl w:val="0"/>
      </w:pPr>
      <w:r w:rsidRPr="00784BB4">
        <w:t>(517</w:t>
      </w:r>
      <w:r w:rsidR="00B340E4" w:rsidRPr="00784BB4">
        <w:t>)</w:t>
      </w:r>
      <w:r w:rsidR="00B340E4" w:rsidRPr="00784BB4">
        <w:tab/>
      </w:r>
      <w:r w:rsidR="005019F9" w:rsidRPr="00784BB4">
        <w:t>Згідно з Договором оренди А-388 від 01.04.2014</w:t>
      </w:r>
      <w:r w:rsidR="00B340E4" w:rsidRPr="00784BB4">
        <w:t xml:space="preserve">, </w:t>
      </w:r>
      <w:r w:rsidR="005019F9" w:rsidRPr="00784BB4">
        <w:t>ТОВ «ІНТЕРПАЙП УКРАЇНА» орендує офісні приміщення, розташовані</w:t>
      </w:r>
      <w:r w:rsidR="00B340E4" w:rsidRPr="00784BB4">
        <w:t xml:space="preserve"> на </w:t>
      </w:r>
      <w:r w:rsidR="005019F9" w:rsidRPr="00784BB4">
        <w:t>1</w:t>
      </w:r>
      <w:r w:rsidR="00BB6BBB" w:rsidRPr="00784BB4">
        <w:t>-му</w:t>
      </w:r>
      <w:r w:rsidR="005019F9" w:rsidRPr="00784BB4">
        <w:t xml:space="preserve">, </w:t>
      </w:r>
      <w:r w:rsidR="00B340E4" w:rsidRPr="00784BB4">
        <w:t>4</w:t>
      </w:r>
      <w:r w:rsidR="00BB6BBB" w:rsidRPr="00784BB4">
        <w:t>-му</w:t>
      </w:r>
      <w:r w:rsidR="005019F9" w:rsidRPr="00784BB4">
        <w:t>, 5</w:t>
      </w:r>
      <w:r w:rsidR="00BB6BBB" w:rsidRPr="00784BB4">
        <w:t>-му</w:t>
      </w:r>
      <w:r w:rsidR="005019F9" w:rsidRPr="00784BB4">
        <w:t xml:space="preserve"> поверхах</w:t>
      </w:r>
      <w:r w:rsidR="00B340E4" w:rsidRPr="00784BB4">
        <w:t xml:space="preserve"> за адресою: м. Д</w:t>
      </w:r>
      <w:r w:rsidR="00BB6BBB" w:rsidRPr="00784BB4">
        <w:t>ніпро, вул. Писаржевського, 1-А</w:t>
      </w:r>
      <w:r w:rsidR="00B340E4" w:rsidRPr="00784BB4">
        <w:t xml:space="preserve"> </w:t>
      </w:r>
      <w:r w:rsidR="005019F9" w:rsidRPr="00784BB4">
        <w:t>(Лист № 6569                                  ТОВ «ІНТЕРПАЙП УКРАЇНА»)</w:t>
      </w:r>
      <w:r w:rsidR="00B340E4" w:rsidRPr="00784BB4">
        <w:t>.</w:t>
      </w:r>
    </w:p>
    <w:p w:rsidR="00BB6BBB" w:rsidRPr="00784BB4" w:rsidRDefault="008448E0" w:rsidP="00E66BAA">
      <w:pPr>
        <w:spacing w:after="200"/>
        <w:ind w:left="1418" w:hanging="1418"/>
        <w:jc w:val="both"/>
        <w:outlineLvl w:val="0"/>
      </w:pPr>
      <w:r w:rsidRPr="00784BB4">
        <w:t>(518</w:t>
      </w:r>
      <w:r w:rsidR="00936094" w:rsidRPr="00784BB4">
        <w:t>)</w:t>
      </w:r>
      <w:r w:rsidR="00936094" w:rsidRPr="00784BB4">
        <w:tab/>
        <w:t xml:space="preserve">Отже, враховуючи викладене, ТОВ «ІНТЕРПАЙП УКРАЇНА», ТОВ </w:t>
      </w:r>
      <w:r w:rsidR="00936094" w:rsidRPr="00784BB4">
        <w:rPr>
          <w:shd w:val="clear" w:color="auto" w:fill="FFFFFF"/>
        </w:rPr>
        <w:t xml:space="preserve">ФІРМА «ІНТЕРВТОРПРОМ», </w:t>
      </w:r>
      <w:r w:rsidR="00936094" w:rsidRPr="00784BB4">
        <w:t>ТОВ «ТРАНСПОРТНІ ІНВЕСТИЦІЇ» та                              ТОВ «ІНТЕРПАЙП МЕНЕДЖМЕНТ» використовували</w:t>
      </w:r>
      <w:r w:rsidR="00BB6BBB" w:rsidRPr="00784BB4">
        <w:t xml:space="preserve"> </w:t>
      </w:r>
      <w:r w:rsidR="00936094" w:rsidRPr="00784BB4">
        <w:t>/</w:t>
      </w:r>
      <w:r w:rsidR="00BB6BBB" w:rsidRPr="00784BB4">
        <w:t xml:space="preserve"> </w:t>
      </w:r>
      <w:r w:rsidR="00936094" w:rsidRPr="00784BB4">
        <w:t xml:space="preserve">використовують для здійснення господарської діяльності приміщення, розташовані за однією </w:t>
      </w:r>
      <w:r w:rsidR="00BB6BBB" w:rsidRPr="00784BB4">
        <w:t xml:space="preserve">і тією ж </w:t>
      </w:r>
      <w:r w:rsidR="00936094" w:rsidRPr="00784BB4">
        <w:t xml:space="preserve">адресою та на одному </w:t>
      </w:r>
      <w:r w:rsidR="00BB6BBB" w:rsidRPr="00784BB4">
        <w:t xml:space="preserve">й тому ж </w:t>
      </w:r>
      <w:r w:rsidR="00936094" w:rsidRPr="00784BB4">
        <w:t>поверсі.</w:t>
      </w:r>
    </w:p>
    <w:p w:rsidR="00611E8E" w:rsidRPr="00784BB4" w:rsidRDefault="00611E8E" w:rsidP="00611E8E">
      <w:pPr>
        <w:jc w:val="both"/>
        <w:outlineLvl w:val="0"/>
        <w:rPr>
          <w:b/>
        </w:rPr>
      </w:pPr>
      <w:r w:rsidRPr="00784BB4">
        <w:rPr>
          <w:b/>
          <w:lang w:val="ru-RU"/>
        </w:rPr>
        <w:t>4</w:t>
      </w:r>
      <w:r w:rsidRPr="00784BB4">
        <w:rPr>
          <w:b/>
        </w:rPr>
        <w:t>.</w:t>
      </w:r>
      <w:r w:rsidRPr="00784BB4">
        <w:rPr>
          <w:b/>
          <w:lang w:val="ru-RU"/>
        </w:rPr>
        <w:t>6</w:t>
      </w:r>
      <w:r w:rsidRPr="00784BB4">
        <w:rPr>
          <w:b/>
        </w:rPr>
        <w:t>.</w:t>
      </w:r>
      <w:r w:rsidRPr="00784BB4">
        <w:rPr>
          <w:b/>
        </w:rPr>
        <w:tab/>
      </w:r>
      <w:r w:rsidRPr="00784BB4">
        <w:rPr>
          <w:b/>
        </w:rPr>
        <w:tab/>
        <w:t xml:space="preserve">Спільна підготовка Відповідачів до Торгів </w:t>
      </w:r>
    </w:p>
    <w:p w:rsidR="00265139" w:rsidRPr="00784BB4" w:rsidRDefault="00265139" w:rsidP="009A2DDD">
      <w:pPr>
        <w:spacing w:before="120" w:after="120"/>
        <w:ind w:left="1418" w:hanging="1418"/>
        <w:contextualSpacing/>
        <w:jc w:val="both"/>
        <w:outlineLvl w:val="0"/>
      </w:pPr>
    </w:p>
    <w:p w:rsidR="00F7351E" w:rsidRPr="00784BB4" w:rsidRDefault="00555EE7" w:rsidP="00BB6BBB">
      <w:pPr>
        <w:spacing w:before="120" w:after="200"/>
        <w:jc w:val="both"/>
        <w:outlineLvl w:val="0"/>
        <w:rPr>
          <w:b/>
        </w:rPr>
      </w:pPr>
      <w:r w:rsidRPr="00784BB4">
        <w:rPr>
          <w:b/>
          <w:lang w:val="ru-RU"/>
        </w:rPr>
        <w:t>4</w:t>
      </w:r>
      <w:r w:rsidR="0060154B" w:rsidRPr="00784BB4">
        <w:rPr>
          <w:b/>
        </w:rPr>
        <w:t>.</w:t>
      </w:r>
      <w:r w:rsidR="00414CD8" w:rsidRPr="00784BB4">
        <w:rPr>
          <w:b/>
          <w:lang w:val="ru-RU"/>
        </w:rPr>
        <w:t>6</w:t>
      </w:r>
      <w:r w:rsidRPr="00784BB4">
        <w:rPr>
          <w:b/>
        </w:rPr>
        <w:t>.</w:t>
      </w:r>
      <w:r w:rsidR="00611E8E" w:rsidRPr="00784BB4">
        <w:rPr>
          <w:b/>
        </w:rPr>
        <w:t>1.</w:t>
      </w:r>
      <w:r w:rsidRPr="00784BB4">
        <w:rPr>
          <w:b/>
        </w:rPr>
        <w:tab/>
      </w:r>
      <w:r w:rsidRPr="00784BB4">
        <w:rPr>
          <w:b/>
        </w:rPr>
        <w:tab/>
      </w:r>
      <w:r w:rsidR="00305578" w:rsidRPr="00784BB4">
        <w:rPr>
          <w:b/>
        </w:rPr>
        <w:t>Обізнаність Відповідачів щодо участі в</w:t>
      </w:r>
      <w:r w:rsidRPr="00784BB4">
        <w:rPr>
          <w:b/>
        </w:rPr>
        <w:t xml:space="preserve"> Т</w:t>
      </w:r>
      <w:r w:rsidR="00305578" w:rsidRPr="00784BB4">
        <w:rPr>
          <w:b/>
        </w:rPr>
        <w:t>оргах</w:t>
      </w:r>
      <w:r w:rsidR="00EE11C0" w:rsidRPr="00784BB4">
        <w:rPr>
          <w:b/>
        </w:rPr>
        <w:t xml:space="preserve"> </w:t>
      </w:r>
    </w:p>
    <w:p w:rsidR="00063AA2" w:rsidRPr="00784BB4" w:rsidRDefault="008448E0" w:rsidP="00F7351E">
      <w:pPr>
        <w:spacing w:after="120"/>
        <w:ind w:left="1418" w:hanging="1418"/>
        <w:contextualSpacing/>
        <w:jc w:val="both"/>
        <w:outlineLvl w:val="0"/>
      </w:pPr>
      <w:r w:rsidRPr="00784BB4">
        <w:t>(519</w:t>
      </w:r>
      <w:r w:rsidR="00063AA2" w:rsidRPr="00784BB4">
        <w:t>)</w:t>
      </w:r>
      <w:r w:rsidR="00063AA2" w:rsidRPr="00784BB4">
        <w:tab/>
        <w:t xml:space="preserve">Згідно з інформацією, наданою </w:t>
      </w:r>
      <w:r w:rsidR="002B1EA9" w:rsidRPr="00784BB4">
        <w:t>Відповідачами</w:t>
      </w:r>
      <w:r w:rsidR="00F7351E" w:rsidRPr="00784BB4">
        <w:t>,</w:t>
      </w:r>
      <w:r w:rsidR="00A256EA" w:rsidRPr="00784BB4">
        <w:t xml:space="preserve"> підготовку та/або збір</w:t>
      </w:r>
      <w:r w:rsidR="00063AA2" w:rsidRPr="00784BB4">
        <w:t xml:space="preserve"> документів, які подавались у складі</w:t>
      </w:r>
      <w:r w:rsidR="00BB6BBB" w:rsidRPr="00784BB4">
        <w:t xml:space="preserve"> тендерних пропозицій (отримання</w:t>
      </w:r>
      <w:r w:rsidR="00063AA2" w:rsidRPr="00784BB4">
        <w:t xml:space="preserve"> довідок від органів державної влади, інших суб’єктів господарювання, завірення документів</w:t>
      </w:r>
      <w:r w:rsidR="00886003" w:rsidRPr="00784BB4">
        <w:t>, формування цінової пропозиції</w:t>
      </w:r>
      <w:r w:rsidR="00A256EA" w:rsidRPr="00784BB4">
        <w:t xml:space="preserve"> тощо</w:t>
      </w:r>
      <w:r w:rsidR="00063AA2" w:rsidRPr="00784BB4">
        <w:t>)</w:t>
      </w:r>
      <w:r w:rsidR="00BB6BBB" w:rsidRPr="00784BB4">
        <w:t xml:space="preserve"> для участі в</w:t>
      </w:r>
      <w:r w:rsidR="00886003" w:rsidRPr="00784BB4">
        <w:t xml:space="preserve"> Торгах</w:t>
      </w:r>
      <w:r w:rsidR="00A256EA" w:rsidRPr="00784BB4">
        <w:t xml:space="preserve"> для</w:t>
      </w:r>
      <w:r w:rsidR="00F7351E" w:rsidRPr="00784BB4">
        <w:t>:</w:t>
      </w:r>
    </w:p>
    <w:p w:rsidR="003D687A" w:rsidRPr="00784BB4" w:rsidRDefault="00F7351E" w:rsidP="00BB6BBB">
      <w:pPr>
        <w:pStyle w:val="a8"/>
        <w:numPr>
          <w:ilvl w:val="0"/>
          <w:numId w:val="5"/>
        </w:numPr>
        <w:spacing w:after="120"/>
        <w:ind w:left="1775" w:hanging="357"/>
        <w:outlineLvl w:val="0"/>
        <w:rPr>
          <w:bCs w:val="0"/>
        </w:rPr>
      </w:pPr>
      <w:r w:rsidRPr="00784BB4">
        <w:t>ТОВ «РЄТЕК»</w:t>
      </w:r>
      <w:r w:rsidR="00A256EA" w:rsidRPr="00784BB4">
        <w:t xml:space="preserve"> здійснювала </w:t>
      </w:r>
      <w:r w:rsidR="00072DF2" w:rsidRPr="00784BB4">
        <w:rPr>
          <w:b/>
        </w:rPr>
        <w:t xml:space="preserve">Особа 12 </w:t>
      </w:r>
      <w:r w:rsidR="00A256EA" w:rsidRPr="00784BB4">
        <w:t xml:space="preserve">– </w:t>
      </w:r>
      <w:r w:rsidR="00072DF2" w:rsidRPr="00784BB4">
        <w:t xml:space="preserve">директор </w:t>
      </w:r>
      <w:r w:rsidR="003D687A" w:rsidRPr="00784BB4">
        <w:t>ТОВ «РЄТЕК»</w:t>
      </w:r>
      <w:r w:rsidR="00FF0B53" w:rsidRPr="00784BB4">
        <w:t xml:space="preserve"> </w:t>
      </w:r>
      <w:r w:rsidR="00072DF2" w:rsidRPr="00784BB4">
        <w:br/>
      </w:r>
      <w:r w:rsidR="00FF0B53" w:rsidRPr="00784BB4">
        <w:t>(Лист № 5640 ТОВ «РЄТЕК»)</w:t>
      </w:r>
      <w:r w:rsidR="003D687A" w:rsidRPr="00784BB4">
        <w:t>;</w:t>
      </w:r>
    </w:p>
    <w:p w:rsidR="003D687A" w:rsidRPr="00784BB4" w:rsidRDefault="003D687A" w:rsidP="00BB6BBB">
      <w:pPr>
        <w:pStyle w:val="a8"/>
        <w:numPr>
          <w:ilvl w:val="0"/>
          <w:numId w:val="5"/>
        </w:numPr>
        <w:spacing w:before="0" w:after="120"/>
        <w:ind w:left="1775" w:hanging="357"/>
        <w:outlineLvl w:val="0"/>
        <w:rPr>
          <w:bCs w:val="0"/>
        </w:rPr>
      </w:pPr>
      <w:r w:rsidRPr="00784BB4">
        <w:lastRenderedPageBreak/>
        <w:t xml:space="preserve">ТОВ «ТРАНСПОРТНІ ІНВЕСТИЦІЇ» здійснювала </w:t>
      </w:r>
      <w:r w:rsidR="00072DF2" w:rsidRPr="00784BB4">
        <w:rPr>
          <w:b/>
        </w:rPr>
        <w:t xml:space="preserve">Особа 16 </w:t>
      </w:r>
      <w:r w:rsidRPr="00784BB4">
        <w:t>– директор ТОВ «ТРАНСПОРТНІ ІНВЕСТИЦІЇ»</w:t>
      </w:r>
      <w:r w:rsidR="00FF0B53" w:rsidRPr="00784BB4">
        <w:t xml:space="preserve"> (Лист № 5639                                   ТОВ «ТРАНСПОРТНІ ІНВЕСТИЦІЇ»)</w:t>
      </w:r>
      <w:r w:rsidRPr="00784BB4">
        <w:t>;</w:t>
      </w:r>
    </w:p>
    <w:p w:rsidR="003D687A" w:rsidRPr="00784BB4" w:rsidRDefault="003D687A" w:rsidP="00BB6BBB">
      <w:pPr>
        <w:pStyle w:val="a8"/>
        <w:numPr>
          <w:ilvl w:val="0"/>
          <w:numId w:val="5"/>
        </w:numPr>
        <w:spacing w:before="0" w:after="120"/>
        <w:ind w:left="1775" w:hanging="357"/>
        <w:outlineLvl w:val="0"/>
        <w:rPr>
          <w:bCs w:val="0"/>
        </w:rPr>
      </w:pPr>
      <w:r w:rsidRPr="00784BB4">
        <w:t xml:space="preserve">ТОВ </w:t>
      </w:r>
      <w:r w:rsidRPr="00784BB4">
        <w:rPr>
          <w:shd w:val="clear" w:color="auto" w:fill="FFFFFF"/>
        </w:rPr>
        <w:t>ФІРМА «ІНТЕРВТОРПРОМ»</w:t>
      </w:r>
      <w:r w:rsidR="00072DF2" w:rsidRPr="00784BB4">
        <w:t xml:space="preserve"> здійснювала</w:t>
      </w:r>
      <w:r w:rsidRPr="00784BB4">
        <w:t xml:space="preserve"> </w:t>
      </w:r>
      <w:r w:rsidR="00072DF2" w:rsidRPr="00784BB4">
        <w:rPr>
          <w:b/>
        </w:rPr>
        <w:t xml:space="preserve">Особа 15 </w:t>
      </w:r>
      <w:r w:rsidRPr="00784BB4">
        <w:t xml:space="preserve">– генеральний директор ТОВ </w:t>
      </w:r>
      <w:r w:rsidRPr="00784BB4">
        <w:rPr>
          <w:shd w:val="clear" w:color="auto" w:fill="FFFFFF"/>
        </w:rPr>
        <w:t>ФІРМА «ІНТЕРВТОРПРОМ»</w:t>
      </w:r>
      <w:r w:rsidR="00FF0B53" w:rsidRPr="00784BB4">
        <w:t xml:space="preserve"> (Лист № 5061 ТОВ </w:t>
      </w:r>
      <w:r w:rsidR="00FF0B53" w:rsidRPr="00784BB4">
        <w:rPr>
          <w:shd w:val="clear" w:color="auto" w:fill="FFFFFF"/>
        </w:rPr>
        <w:t>ФІРМА «ІНТЕРВТОРПРОМ»)</w:t>
      </w:r>
      <w:r w:rsidR="00F94792" w:rsidRPr="00784BB4">
        <w:rPr>
          <w:shd w:val="clear" w:color="auto" w:fill="FFFFFF"/>
        </w:rPr>
        <w:t>;</w:t>
      </w:r>
    </w:p>
    <w:p w:rsidR="0065037E" w:rsidRPr="00784BB4" w:rsidRDefault="0065037E" w:rsidP="009A2DDD">
      <w:pPr>
        <w:pStyle w:val="a8"/>
        <w:numPr>
          <w:ilvl w:val="0"/>
          <w:numId w:val="5"/>
        </w:numPr>
        <w:contextualSpacing/>
        <w:outlineLvl w:val="0"/>
        <w:rPr>
          <w:bCs w:val="0"/>
        </w:rPr>
      </w:pPr>
      <w:r w:rsidRPr="00784BB4">
        <w:t xml:space="preserve">ТОВ «ІНТЕРПАЙП УКРАЇНА» здійснювали </w:t>
      </w:r>
      <w:r w:rsidR="00072DF2" w:rsidRPr="00784BB4">
        <w:rPr>
          <w:b/>
        </w:rPr>
        <w:t>Особа 36</w:t>
      </w:r>
      <w:r w:rsidRPr="00784BB4">
        <w:t xml:space="preserve"> – спеціаліст по роботі з клієнтами відділу супроводу продажів залізничної продукції, </w:t>
      </w:r>
      <w:r w:rsidR="00274540" w:rsidRPr="00784BB4">
        <w:rPr>
          <w:b/>
        </w:rPr>
        <w:t>Особа 37</w:t>
      </w:r>
      <w:r w:rsidRPr="00784BB4">
        <w:t xml:space="preserve"> – начальник Управління супроводу продажів залізничної продукції, </w:t>
      </w:r>
      <w:r w:rsidR="00274540" w:rsidRPr="00784BB4">
        <w:rPr>
          <w:b/>
        </w:rPr>
        <w:t>Особа 38</w:t>
      </w:r>
      <w:r w:rsidRPr="00784BB4">
        <w:t xml:space="preserve"> – економіст (випуск гарантій та акредитивів під тендерні та контрактні зобов’язання) та </w:t>
      </w:r>
      <w:r w:rsidR="00274540" w:rsidRPr="00784BB4">
        <w:rPr>
          <w:b/>
        </w:rPr>
        <w:t>Особа 39</w:t>
      </w:r>
      <w:r w:rsidRPr="00784BB4">
        <w:t xml:space="preserve"> – провідний юрисконсуль</w:t>
      </w:r>
      <w:r w:rsidR="009A2DDD" w:rsidRPr="00784BB4">
        <w:t xml:space="preserve">т (правовий супровід діяльності </w:t>
      </w:r>
      <w:r w:rsidRPr="00784BB4">
        <w:t>Товариства, корпоративні права).</w:t>
      </w:r>
    </w:p>
    <w:p w:rsidR="002F1573" w:rsidRPr="00784BB4" w:rsidRDefault="005A37A6" w:rsidP="00483DBA">
      <w:pPr>
        <w:spacing w:before="200" w:after="200"/>
        <w:ind w:left="1418" w:hanging="1418"/>
        <w:jc w:val="both"/>
        <w:outlineLvl w:val="0"/>
      </w:pPr>
      <w:r w:rsidRPr="00784BB4">
        <w:t xml:space="preserve"> </w:t>
      </w:r>
      <w:r w:rsidR="008448E0" w:rsidRPr="00784BB4">
        <w:t>(520</w:t>
      </w:r>
      <w:r w:rsidR="00060CDF" w:rsidRPr="00784BB4">
        <w:t>)</w:t>
      </w:r>
      <w:r w:rsidR="00060CDF" w:rsidRPr="00784BB4">
        <w:tab/>
      </w:r>
      <w:r w:rsidR="00060CDF" w:rsidRPr="00784BB4">
        <w:rPr>
          <w:bCs/>
        </w:rPr>
        <w:t xml:space="preserve">Як зазначалось раніше, </w:t>
      </w:r>
      <w:r w:rsidR="00274540" w:rsidRPr="00784BB4">
        <w:rPr>
          <w:b/>
        </w:rPr>
        <w:t>Особа 12</w:t>
      </w:r>
      <w:r w:rsidR="00060CDF" w:rsidRPr="00784BB4">
        <w:rPr>
          <w:b/>
        </w:rPr>
        <w:t xml:space="preserve">, </w:t>
      </w:r>
      <w:r w:rsidR="00274540" w:rsidRPr="00784BB4">
        <w:rPr>
          <w:b/>
        </w:rPr>
        <w:t>Особа 16</w:t>
      </w:r>
      <w:r w:rsidR="00060CDF" w:rsidRPr="00784BB4">
        <w:rPr>
          <w:b/>
        </w:rPr>
        <w:t xml:space="preserve">, </w:t>
      </w:r>
      <w:r w:rsidR="00274540" w:rsidRPr="00784BB4">
        <w:rPr>
          <w:b/>
        </w:rPr>
        <w:t>Особа 15</w:t>
      </w:r>
      <w:r w:rsidR="00060CDF" w:rsidRPr="00784BB4">
        <w:rPr>
          <w:b/>
        </w:rPr>
        <w:t xml:space="preserve"> </w:t>
      </w:r>
      <w:r w:rsidR="00BB6BBB" w:rsidRPr="00784BB4">
        <w:t>у</w:t>
      </w:r>
      <w:r w:rsidR="00060CDF" w:rsidRPr="00784BB4">
        <w:t xml:space="preserve"> період проведення Торгів також перебували у трудових відносинах з ТОВ «ІНТЕРПАЙП МЕНЕДЖМЕНТ»</w:t>
      </w:r>
      <w:r w:rsidR="00BB6BBB" w:rsidRPr="00784BB4">
        <w:t>,</w:t>
      </w:r>
      <w:r w:rsidR="00060CDF" w:rsidRPr="00784BB4">
        <w:t xml:space="preserve"> </w:t>
      </w:r>
      <w:r w:rsidR="00060CDF" w:rsidRPr="00784BB4">
        <w:rPr>
          <w:bCs/>
        </w:rPr>
        <w:t xml:space="preserve">засновниками (учасниками) якого є </w:t>
      </w:r>
      <w:r w:rsidR="00816545" w:rsidRPr="00784BB4">
        <w:t>п</w:t>
      </w:r>
      <w:r w:rsidR="00060CDF" w:rsidRPr="00784BB4">
        <w:t>риватна компанія з обмеженою відповідальністю «ІНТЕРПА</w:t>
      </w:r>
      <w:r w:rsidR="009A2DDD" w:rsidRPr="00784BB4">
        <w:t>ЙП ЛІМІТЕД» (засновник (</w:t>
      </w:r>
      <w:r w:rsidR="00060CDF" w:rsidRPr="00784BB4">
        <w:t>учасник) ТОВ «ІНТЕРПАЙП УКРАЇНА») із часткою у статутному капіталі 99,9</w:t>
      </w:r>
      <w:r w:rsidR="00BB6BBB" w:rsidRPr="00784BB4">
        <w:t xml:space="preserve"> відсотка</w:t>
      </w:r>
      <w:r w:rsidR="00060CDF" w:rsidRPr="00784BB4">
        <w:t xml:space="preserve"> і ТОВ «ІНТЕРПАЙП УКРАЇНА» із часткою у ст</w:t>
      </w:r>
      <w:r w:rsidR="00BB6BBB" w:rsidRPr="00784BB4">
        <w:t>атутному капіталі 0,1 відсотка</w:t>
      </w:r>
      <w:r w:rsidR="009A2DDD" w:rsidRPr="00784BB4">
        <w:t xml:space="preserve"> та</w:t>
      </w:r>
      <w:r w:rsidR="00060CDF" w:rsidRPr="00784BB4">
        <w:t xml:space="preserve"> яке </w:t>
      </w:r>
      <w:r w:rsidR="00060CDF" w:rsidRPr="00784BB4">
        <w:rPr>
          <w:rFonts w:eastAsiaTheme="minorHAnsi"/>
          <w:lang w:eastAsia="en-US"/>
        </w:rPr>
        <w:t>на п</w:t>
      </w:r>
      <w:r w:rsidR="00060CDF" w:rsidRPr="00784BB4">
        <w:rPr>
          <w:rFonts w:eastAsiaTheme="minorHAnsi"/>
          <w:lang w:val="ru-RU" w:eastAsia="en-US"/>
        </w:rPr>
        <w:t>i</w:t>
      </w:r>
      <w:r w:rsidR="00060CDF" w:rsidRPr="00784BB4">
        <w:rPr>
          <w:rFonts w:eastAsiaTheme="minorHAnsi"/>
          <w:lang w:eastAsia="en-US"/>
        </w:rPr>
        <w:t>дстав</w:t>
      </w:r>
      <w:r w:rsidR="00060CDF" w:rsidRPr="00784BB4">
        <w:rPr>
          <w:rFonts w:eastAsiaTheme="minorHAnsi"/>
          <w:lang w:val="ru-RU" w:eastAsia="en-US"/>
        </w:rPr>
        <w:t>i</w:t>
      </w:r>
      <w:r w:rsidR="00060CDF" w:rsidRPr="00784BB4">
        <w:rPr>
          <w:rFonts w:eastAsiaTheme="minorHAnsi"/>
          <w:lang w:eastAsia="en-US"/>
        </w:rPr>
        <w:t xml:space="preserve"> укладених договор</w:t>
      </w:r>
      <w:r w:rsidR="00060CDF" w:rsidRPr="00784BB4">
        <w:rPr>
          <w:rFonts w:eastAsiaTheme="minorHAnsi"/>
          <w:lang w:val="ru-RU" w:eastAsia="en-US"/>
        </w:rPr>
        <w:t>i</w:t>
      </w:r>
      <w:r w:rsidR="00060CDF" w:rsidRPr="00784BB4">
        <w:rPr>
          <w:rFonts w:eastAsiaTheme="minorHAnsi"/>
          <w:lang w:eastAsia="en-US"/>
        </w:rPr>
        <w:t xml:space="preserve">в з </w:t>
      </w:r>
      <w:r w:rsidR="00060CDF" w:rsidRPr="00784BB4">
        <w:t>ПАТ «ІНТЕРПАЙП НТЗ»</w:t>
      </w:r>
      <w:r w:rsidR="00060CDF" w:rsidRPr="00784BB4">
        <w:rPr>
          <w:rFonts w:eastAsiaTheme="minorHAnsi"/>
          <w:lang w:eastAsia="en-US"/>
        </w:rPr>
        <w:t xml:space="preserve"> зд</w:t>
      </w:r>
      <w:r w:rsidR="00060CDF" w:rsidRPr="00784BB4">
        <w:rPr>
          <w:rFonts w:eastAsiaTheme="minorHAnsi"/>
          <w:lang w:val="ru-RU" w:eastAsia="en-US"/>
        </w:rPr>
        <w:t>i</w:t>
      </w:r>
      <w:r w:rsidR="00060CDF" w:rsidRPr="00784BB4">
        <w:rPr>
          <w:rFonts w:eastAsiaTheme="minorHAnsi"/>
          <w:lang w:eastAsia="en-US"/>
        </w:rPr>
        <w:t>йснює надання консультативної допомоги з питань правового забезпечення господарської д</w:t>
      </w:r>
      <w:r w:rsidR="00060CDF" w:rsidRPr="00784BB4">
        <w:rPr>
          <w:rFonts w:eastAsiaTheme="minorHAnsi"/>
          <w:lang w:val="ru-RU" w:eastAsia="en-US"/>
        </w:rPr>
        <w:t>i</w:t>
      </w:r>
      <w:r w:rsidR="00060CDF" w:rsidRPr="00784BB4">
        <w:rPr>
          <w:rFonts w:eastAsiaTheme="minorHAnsi"/>
          <w:lang w:eastAsia="en-US"/>
        </w:rPr>
        <w:t>яльност</w:t>
      </w:r>
      <w:r w:rsidR="00060CDF" w:rsidRPr="00784BB4">
        <w:rPr>
          <w:rFonts w:eastAsiaTheme="minorHAnsi"/>
          <w:lang w:val="ru-RU" w:eastAsia="en-US"/>
        </w:rPr>
        <w:t>i</w:t>
      </w:r>
      <w:r w:rsidR="00060CDF" w:rsidRPr="00784BB4">
        <w:rPr>
          <w:rFonts w:eastAsiaTheme="minorHAnsi"/>
          <w:lang w:eastAsia="en-US"/>
        </w:rPr>
        <w:t xml:space="preserve"> </w:t>
      </w:r>
      <w:r w:rsidR="00060CDF" w:rsidRPr="00784BB4">
        <w:t>ПАТ «ІНТЕРПАЙП НТЗ».</w:t>
      </w:r>
    </w:p>
    <w:p w:rsidR="00682D3A" w:rsidRPr="00784BB4" w:rsidRDefault="008448E0" w:rsidP="00483DBA">
      <w:pPr>
        <w:spacing w:after="200"/>
        <w:ind w:left="1418" w:hanging="1418"/>
        <w:jc w:val="both"/>
        <w:outlineLvl w:val="0"/>
      </w:pPr>
      <w:r w:rsidRPr="00784BB4">
        <w:t>(521</w:t>
      </w:r>
      <w:r w:rsidR="001D29F3" w:rsidRPr="00784BB4">
        <w:t>)</w:t>
      </w:r>
      <w:r w:rsidR="001D29F3" w:rsidRPr="00784BB4">
        <w:tab/>
        <w:t>З</w:t>
      </w:r>
      <w:r w:rsidR="00C56987" w:rsidRPr="00784BB4">
        <w:t xml:space="preserve">гідно з інформацією, наданою Листом № </w:t>
      </w:r>
      <w:r w:rsidR="001D29F3" w:rsidRPr="00784BB4">
        <w:t xml:space="preserve">8877 </w:t>
      </w:r>
      <w:r w:rsidR="00C56987" w:rsidRPr="00784BB4">
        <w:t>ПАТ «ІНТЕРПАЙП НТЗ»</w:t>
      </w:r>
      <w:r w:rsidR="00483DBA" w:rsidRPr="00784BB4">
        <w:t>,</w:t>
      </w:r>
      <w:r w:rsidR="00C96629" w:rsidRPr="00784BB4">
        <w:t xml:space="preserve"> зазначені вище особи </w:t>
      </w:r>
      <w:r w:rsidR="00682D3A" w:rsidRPr="00784BB4">
        <w:t>були/є контактними особами Відповідачі</w:t>
      </w:r>
      <w:r w:rsidR="00F262A5" w:rsidRPr="00784BB4">
        <w:t>в</w:t>
      </w:r>
      <w:r w:rsidR="00483DBA" w:rsidRPr="00784BB4">
        <w:t xml:space="preserve"> й</w:t>
      </w:r>
      <w:r w:rsidR="00682D3A" w:rsidRPr="00784BB4">
        <w:t xml:space="preserve"> </w:t>
      </w:r>
      <w:r w:rsidR="00C96629" w:rsidRPr="00784BB4">
        <w:t>особисто звертали</w:t>
      </w:r>
      <w:r w:rsidR="00682D3A" w:rsidRPr="00784BB4">
        <w:t xml:space="preserve">сь до </w:t>
      </w:r>
      <w:r w:rsidR="00C96629" w:rsidRPr="00784BB4">
        <w:t>ПАТ «ІНТЕРПАЙП НТЗ»</w:t>
      </w:r>
      <w:r w:rsidR="00AD1FFA" w:rsidRPr="00784BB4">
        <w:t xml:space="preserve"> та отримували від ПАТ «ІНТЕРПАЙП НТЗ» документи, які подавались у складі тендерних пропозицій (довіреності, довідки, листи виробника про представництво інтересів, ДСТУ, креслення, сертифікати відповідності, сертифікати якості, умовний номер виробника, свідоцтва НДКТІ, договори про надання послуг з інспекційного та приймального контролю продукції, сертифікати щодо навколишнього середовища, документи щодо екологічної політики тощо)</w:t>
      </w:r>
      <w:r w:rsidR="00682D3A" w:rsidRPr="00784BB4">
        <w:t>.</w:t>
      </w:r>
    </w:p>
    <w:p w:rsidR="009A1404" w:rsidRPr="00784BB4" w:rsidRDefault="008448E0" w:rsidP="00274540">
      <w:pPr>
        <w:spacing w:after="200"/>
        <w:ind w:left="1418" w:hanging="1418"/>
        <w:jc w:val="both"/>
        <w:outlineLvl w:val="0"/>
      </w:pPr>
      <w:r w:rsidRPr="00784BB4">
        <w:t>(522</w:t>
      </w:r>
      <w:r w:rsidR="00682D3A" w:rsidRPr="00784BB4">
        <w:t>)</w:t>
      </w:r>
      <w:r w:rsidR="00682D3A" w:rsidRPr="00784BB4">
        <w:tab/>
      </w:r>
      <w:r w:rsidR="009A1404" w:rsidRPr="00784BB4">
        <w:t>П</w:t>
      </w:r>
      <w:r w:rsidR="00ED7A29" w:rsidRPr="00784BB4">
        <w:t>ідготовку</w:t>
      </w:r>
      <w:r w:rsidR="008975A9" w:rsidRPr="00784BB4">
        <w:t xml:space="preserve"> та надання</w:t>
      </w:r>
      <w:r w:rsidR="00ED7A29" w:rsidRPr="00784BB4">
        <w:t xml:space="preserve"> технічної документації залізничн</w:t>
      </w:r>
      <w:r w:rsidR="00060CDF" w:rsidRPr="00784BB4">
        <w:t>ої продукції та документації з якості і екології на усні</w:t>
      </w:r>
      <w:r w:rsidR="00ED7A29" w:rsidRPr="00784BB4">
        <w:t xml:space="preserve"> запит</w:t>
      </w:r>
      <w:r w:rsidR="00060CDF" w:rsidRPr="00784BB4">
        <w:t>и</w:t>
      </w:r>
      <w:r w:rsidR="00ED7A29" w:rsidRPr="00784BB4">
        <w:t xml:space="preserve"> контактних осіб Відповідачів здійснював</w:t>
      </w:r>
      <w:r w:rsidR="008975A9" w:rsidRPr="00784BB4">
        <w:t xml:space="preserve"> ряд працівників</w:t>
      </w:r>
      <w:r w:rsidR="00B34BFE" w:rsidRPr="00784BB4">
        <w:t>, зокрема,</w:t>
      </w:r>
      <w:r w:rsidR="00ED7A29" w:rsidRPr="00784BB4">
        <w:t xml:space="preserve"> </w:t>
      </w:r>
      <w:r w:rsidR="00274540" w:rsidRPr="00784BB4">
        <w:rPr>
          <w:b/>
        </w:rPr>
        <w:t>Особа 40</w:t>
      </w:r>
      <w:r w:rsidR="00ED7A29" w:rsidRPr="00784BB4">
        <w:t xml:space="preserve"> – начальн</w:t>
      </w:r>
      <w:r w:rsidR="00060CDF" w:rsidRPr="00784BB4">
        <w:t>ик відділу з розробки технологій</w:t>
      </w:r>
      <w:r w:rsidR="00483DBA" w:rsidRPr="00784BB4">
        <w:t xml:space="preserve"> </w:t>
      </w:r>
      <w:r w:rsidR="00060CDF" w:rsidRPr="00784BB4">
        <w:t>/</w:t>
      </w:r>
      <w:r w:rsidR="00483DBA" w:rsidRPr="00784BB4">
        <w:t xml:space="preserve"> </w:t>
      </w:r>
      <w:r w:rsidR="00060CDF" w:rsidRPr="00784BB4">
        <w:t>адміністративно-технічний персонал ПАТ «ІНТЕРПАЙП НТЗ».</w:t>
      </w:r>
      <w:r w:rsidR="00ED7A29" w:rsidRPr="00784BB4">
        <w:t xml:space="preserve"> </w:t>
      </w:r>
    </w:p>
    <w:p w:rsidR="005536C6" w:rsidRPr="00784BB4" w:rsidRDefault="008448E0" w:rsidP="00483DBA">
      <w:pPr>
        <w:spacing w:after="200"/>
        <w:ind w:left="1418" w:hanging="1418"/>
        <w:jc w:val="both"/>
        <w:outlineLvl w:val="0"/>
      </w:pPr>
      <w:r w:rsidRPr="00784BB4">
        <w:t>(523</w:t>
      </w:r>
      <w:r w:rsidR="009A1404" w:rsidRPr="00784BB4">
        <w:t>)</w:t>
      </w:r>
      <w:r w:rsidR="009A1404" w:rsidRPr="00784BB4">
        <w:tab/>
        <w:t>Згідно з інформацією, надано</w:t>
      </w:r>
      <w:r w:rsidR="006C6876" w:rsidRPr="00784BB4">
        <w:t>ю</w:t>
      </w:r>
      <w:r w:rsidR="009A1404" w:rsidRPr="00784BB4">
        <w:t xml:space="preserve"> </w:t>
      </w:r>
      <w:r w:rsidR="009A1404" w:rsidRPr="00784BB4">
        <w:rPr>
          <w:i/>
          <w:u w:val="single"/>
        </w:rPr>
        <w:t>Листом № 1149-кі ГУ ПФУ в Дніпропетровській області</w:t>
      </w:r>
      <w:r w:rsidR="00483DBA" w:rsidRPr="00784BB4">
        <w:t>,</w:t>
      </w:r>
      <w:r w:rsidR="009A1404" w:rsidRPr="00784BB4">
        <w:t xml:space="preserve"> </w:t>
      </w:r>
      <w:r w:rsidR="00274540" w:rsidRPr="00784BB4">
        <w:rPr>
          <w:b/>
        </w:rPr>
        <w:t xml:space="preserve">Особа 40 </w:t>
      </w:r>
      <w:r w:rsidR="00483DBA" w:rsidRPr="00784BB4">
        <w:t>і</w:t>
      </w:r>
      <w:r w:rsidR="009A1404" w:rsidRPr="00784BB4">
        <w:t xml:space="preserve">з січня 2017 року по вересень 2018 року </w:t>
      </w:r>
      <w:r w:rsidR="00274540" w:rsidRPr="00784BB4">
        <w:t xml:space="preserve">перебувала у трудових відносинах з </w:t>
      </w:r>
      <w:r w:rsidR="009A1404" w:rsidRPr="00784BB4">
        <w:t>ТОВ «ІНТЕРПАЙП УКРАЇНА»</w:t>
      </w:r>
      <w:r w:rsidR="001D29F3" w:rsidRPr="00784BB4">
        <w:t>.</w:t>
      </w:r>
    </w:p>
    <w:p w:rsidR="008F783A" w:rsidRPr="00784BB4" w:rsidRDefault="008448E0" w:rsidP="00483DBA">
      <w:pPr>
        <w:spacing w:after="200"/>
        <w:ind w:left="1418" w:hanging="1418"/>
        <w:jc w:val="both"/>
        <w:outlineLvl w:val="0"/>
        <w:rPr>
          <w:shd w:val="clear" w:color="auto" w:fill="FFFFFF"/>
        </w:rPr>
      </w:pPr>
      <w:r w:rsidRPr="00784BB4">
        <w:t>(524</w:t>
      </w:r>
      <w:r w:rsidR="005536C6" w:rsidRPr="00784BB4">
        <w:t>)</w:t>
      </w:r>
      <w:r w:rsidR="005536C6" w:rsidRPr="00784BB4">
        <w:tab/>
        <w:t>Статус представників (дилерів, дистриб’юторів тощо)</w:t>
      </w:r>
      <w:r w:rsidR="008F783A" w:rsidRPr="00784BB4">
        <w:t xml:space="preserve"> ПАТ «ІНТЕРПАЙП НТЗ» на підставі довіреностей</w:t>
      </w:r>
      <w:r w:rsidR="005536C6" w:rsidRPr="00784BB4">
        <w:t xml:space="preserve"> </w:t>
      </w:r>
      <w:r w:rsidR="008F783A" w:rsidRPr="00784BB4">
        <w:t xml:space="preserve">надано: ТОВ «ІНТЕРПАЙП УКРАЇНА»,                           ТОВ «РЄТЕК», ТОВ «ТРАНСПОРТНІ ІНВЕСТИЦІЇ» та ТОВ </w:t>
      </w:r>
      <w:r w:rsidR="008F783A" w:rsidRPr="00784BB4">
        <w:rPr>
          <w:shd w:val="clear" w:color="auto" w:fill="FFFFFF"/>
        </w:rPr>
        <w:t>ФІРМА «ІНТЕРВТОРПРОМ».</w:t>
      </w:r>
    </w:p>
    <w:p w:rsidR="00B34BFE" w:rsidRPr="00784BB4" w:rsidRDefault="008448E0" w:rsidP="00483DBA">
      <w:pPr>
        <w:spacing w:after="200"/>
        <w:ind w:left="1418" w:hanging="1418"/>
        <w:jc w:val="both"/>
        <w:outlineLvl w:val="0"/>
      </w:pPr>
      <w:r w:rsidRPr="00784BB4">
        <w:t>(525</w:t>
      </w:r>
      <w:r w:rsidR="008F783A" w:rsidRPr="00784BB4">
        <w:t>)</w:t>
      </w:r>
      <w:r w:rsidR="008F783A" w:rsidRPr="00784BB4">
        <w:tab/>
        <w:t>Листом № 8877 ПАТ «ІНТЕРПАЙП НТЗ» надало відомості про структурні підрозділи та працівників, які були залучені та до функціональних обов’язків яких віднесено підготовку</w:t>
      </w:r>
      <w:r w:rsidR="00B621E8" w:rsidRPr="00784BB4">
        <w:t xml:space="preserve"> (розробку</w:t>
      </w:r>
      <w:r w:rsidR="00B34BFE" w:rsidRPr="00784BB4">
        <w:t>, аналіз, підписання тощо) документів щодо представництва (дилерства, дистриб’юторства тощо).</w:t>
      </w:r>
      <w:r w:rsidR="008F783A" w:rsidRPr="00784BB4">
        <w:t xml:space="preserve"> </w:t>
      </w:r>
    </w:p>
    <w:p w:rsidR="0050135E" w:rsidRPr="00784BB4" w:rsidRDefault="008448E0" w:rsidP="00483DBA">
      <w:pPr>
        <w:spacing w:after="200"/>
        <w:ind w:left="1418" w:hanging="1418"/>
        <w:jc w:val="both"/>
        <w:outlineLvl w:val="0"/>
      </w:pPr>
      <w:r w:rsidRPr="00784BB4">
        <w:lastRenderedPageBreak/>
        <w:t>(526</w:t>
      </w:r>
      <w:r w:rsidR="00B34BFE" w:rsidRPr="00784BB4">
        <w:t>)</w:t>
      </w:r>
      <w:r w:rsidR="00B34BFE" w:rsidRPr="00784BB4">
        <w:tab/>
        <w:t>Так, підготовку з</w:t>
      </w:r>
      <w:r w:rsidR="008975A9" w:rsidRPr="00784BB4">
        <w:t>азначених документів здійснював ряд працівників</w:t>
      </w:r>
      <w:r w:rsidR="00B34BFE" w:rsidRPr="00784BB4">
        <w:t xml:space="preserve">, зокрема, </w:t>
      </w:r>
      <w:r w:rsidR="00274540" w:rsidRPr="00784BB4">
        <w:rPr>
          <w:b/>
        </w:rPr>
        <w:t>Особа 41</w:t>
      </w:r>
      <w:r w:rsidR="00B34BFE" w:rsidRPr="00784BB4">
        <w:t xml:space="preserve"> –</w:t>
      </w:r>
      <w:r w:rsidR="005A37A6" w:rsidRPr="00784BB4">
        <w:t xml:space="preserve"> начальник фінансового відділу</w:t>
      </w:r>
      <w:r w:rsidR="00483DBA" w:rsidRPr="00784BB4">
        <w:t xml:space="preserve"> </w:t>
      </w:r>
      <w:r w:rsidR="005A37A6" w:rsidRPr="00784BB4">
        <w:t>/</w:t>
      </w:r>
      <w:r w:rsidR="00483DBA" w:rsidRPr="00784BB4">
        <w:t xml:space="preserve"> </w:t>
      </w:r>
      <w:r w:rsidR="005A37A6" w:rsidRPr="00784BB4">
        <w:t xml:space="preserve">служба Директора з фінансів та економіки ПАТ «ІНТЕРПАЙП НТЗ», яка в період з 22.05.2015 по </w:t>
      </w:r>
      <w:r w:rsidR="00F8175B" w:rsidRPr="00784BB4">
        <w:t>03.06.2019 перебувала у</w:t>
      </w:r>
      <w:r w:rsidR="00274540" w:rsidRPr="00784BB4">
        <w:t xml:space="preserve"> трудових відносинах з </w:t>
      </w:r>
      <w:r w:rsidR="005A37A6" w:rsidRPr="00784BB4">
        <w:t>ТОВ «ІНТЕРПАЙП УКРАЇНА» на посаді начальника відділу (Лист № 6569 ТОВ «ІНТЕРПАЙП УКРАЇНА»)</w:t>
      </w:r>
      <w:r w:rsidR="00B34BFE" w:rsidRPr="00784BB4">
        <w:t xml:space="preserve">. </w:t>
      </w:r>
    </w:p>
    <w:p w:rsidR="00F94792" w:rsidRPr="00784BB4" w:rsidRDefault="008448E0" w:rsidP="00483DBA">
      <w:pPr>
        <w:spacing w:after="200"/>
        <w:ind w:left="1418" w:hanging="1418"/>
        <w:jc w:val="both"/>
        <w:outlineLvl w:val="0"/>
      </w:pPr>
      <w:r w:rsidRPr="00784BB4">
        <w:t>(527</w:t>
      </w:r>
      <w:r w:rsidR="0050135E" w:rsidRPr="00784BB4">
        <w:t>)</w:t>
      </w:r>
      <w:r w:rsidR="0050135E" w:rsidRPr="00784BB4">
        <w:tab/>
        <w:t xml:space="preserve">Отже, вказаний взаємозв’язок між Відповідачами та іншими суб’єктами господарювання  </w:t>
      </w:r>
      <w:r w:rsidR="00292FFF" w:rsidRPr="00784BB4">
        <w:t>свідчить про те, що Відповідачі не могли бути не обізнані з діяльністю один одного та мали можливість доступу до інформації один одного та обміну ін</w:t>
      </w:r>
      <w:r w:rsidR="00483DBA" w:rsidRPr="00784BB4">
        <w:t>формацією між ними щодо участі в</w:t>
      </w:r>
      <w:r w:rsidR="00292FFF" w:rsidRPr="00784BB4">
        <w:t xml:space="preserve"> Торгах</w:t>
      </w:r>
      <w:r w:rsidR="0050135E" w:rsidRPr="00784BB4">
        <w:t>.</w:t>
      </w:r>
    </w:p>
    <w:p w:rsidR="00FD4BAF" w:rsidRPr="00784BB4" w:rsidRDefault="002B1EA9" w:rsidP="002B1EA9">
      <w:pPr>
        <w:spacing w:before="120"/>
        <w:jc w:val="both"/>
        <w:outlineLvl w:val="0"/>
        <w:rPr>
          <w:b/>
        </w:rPr>
      </w:pPr>
      <w:r w:rsidRPr="00784BB4">
        <w:rPr>
          <w:b/>
        </w:rPr>
        <w:t>4</w:t>
      </w:r>
      <w:r w:rsidR="0060154B" w:rsidRPr="00784BB4">
        <w:rPr>
          <w:b/>
        </w:rPr>
        <w:t>.</w:t>
      </w:r>
      <w:r w:rsidR="00414CD8" w:rsidRPr="00784BB4">
        <w:rPr>
          <w:b/>
        </w:rPr>
        <w:t>6</w:t>
      </w:r>
      <w:r w:rsidR="0060154B" w:rsidRPr="00784BB4">
        <w:rPr>
          <w:b/>
        </w:rPr>
        <w:t>.</w:t>
      </w:r>
      <w:r w:rsidR="00611E8E" w:rsidRPr="00784BB4">
        <w:rPr>
          <w:b/>
        </w:rPr>
        <w:t>2</w:t>
      </w:r>
      <w:r w:rsidRPr="00784BB4">
        <w:rPr>
          <w:b/>
        </w:rPr>
        <w:t>.</w:t>
      </w:r>
      <w:r w:rsidRPr="00784BB4">
        <w:rPr>
          <w:b/>
        </w:rPr>
        <w:tab/>
      </w:r>
      <w:r w:rsidRPr="00784BB4">
        <w:rPr>
          <w:b/>
        </w:rPr>
        <w:tab/>
        <w:t>Синхронність дій Відповідачів у часі</w:t>
      </w:r>
    </w:p>
    <w:p w:rsidR="00B06987" w:rsidRPr="00784BB4" w:rsidRDefault="003D0E35" w:rsidP="00B06987">
      <w:pPr>
        <w:spacing w:before="120"/>
        <w:ind w:left="1416"/>
        <w:jc w:val="both"/>
        <w:outlineLvl w:val="0"/>
        <w:rPr>
          <w:b/>
          <w:i/>
        </w:rPr>
      </w:pPr>
      <w:r w:rsidRPr="00784BB4">
        <w:rPr>
          <w:b/>
          <w:i/>
        </w:rPr>
        <w:t>Документи</w:t>
      </w:r>
      <w:r w:rsidR="00483DBA" w:rsidRPr="00784BB4">
        <w:rPr>
          <w:b/>
          <w:i/>
        </w:rPr>
        <w:t>,</w:t>
      </w:r>
      <w:r w:rsidR="001A459A" w:rsidRPr="00784BB4">
        <w:rPr>
          <w:b/>
          <w:i/>
        </w:rPr>
        <w:t xml:space="preserve"> видані виробником</w:t>
      </w:r>
    </w:p>
    <w:p w:rsidR="00F90D11" w:rsidRPr="00784BB4" w:rsidRDefault="00611E8E" w:rsidP="00F90D11">
      <w:pPr>
        <w:spacing w:before="200"/>
        <w:ind w:left="1418" w:hanging="1418"/>
        <w:jc w:val="both"/>
        <w:outlineLvl w:val="0"/>
      </w:pPr>
      <w:r w:rsidRPr="00784BB4">
        <w:t>(52</w:t>
      </w:r>
      <w:r w:rsidR="008448E0" w:rsidRPr="00784BB4">
        <w:t>8</w:t>
      </w:r>
      <w:r w:rsidR="00B06987" w:rsidRPr="00784BB4">
        <w:t>)</w:t>
      </w:r>
      <w:r w:rsidR="00B06987" w:rsidRPr="00784BB4">
        <w:tab/>
      </w:r>
      <w:r w:rsidR="00F90D11" w:rsidRPr="00784BB4">
        <w:t xml:space="preserve">Відповідачі </w:t>
      </w:r>
      <w:r w:rsidR="00B06987" w:rsidRPr="00784BB4">
        <w:t xml:space="preserve">у складі </w:t>
      </w:r>
      <w:r w:rsidR="003D0E35" w:rsidRPr="00784BB4">
        <w:t xml:space="preserve">своїх </w:t>
      </w:r>
      <w:r w:rsidR="00B06987" w:rsidRPr="00784BB4">
        <w:t xml:space="preserve">тендерних пропозицій </w:t>
      </w:r>
      <w:r w:rsidR="0023131C" w:rsidRPr="00784BB4">
        <w:t>для участі</w:t>
      </w:r>
      <w:r w:rsidR="00483DBA" w:rsidRPr="00784BB4">
        <w:t xml:space="preserve"> в</w:t>
      </w:r>
      <w:r w:rsidR="00F90D11" w:rsidRPr="00784BB4">
        <w:t xml:space="preserve"> Торгах</w:t>
      </w:r>
      <w:r w:rsidR="003D0E35" w:rsidRPr="00784BB4">
        <w:t xml:space="preserve"> </w:t>
      </w:r>
      <w:r w:rsidR="00B06987" w:rsidRPr="00784BB4">
        <w:t xml:space="preserve">подавали листи </w:t>
      </w:r>
      <w:r w:rsidR="00436597" w:rsidRPr="00784BB4">
        <w:t xml:space="preserve">від </w:t>
      </w:r>
      <w:r w:rsidR="00B06987" w:rsidRPr="00784BB4">
        <w:t xml:space="preserve">виробника про представництво інтересів, </w:t>
      </w:r>
      <w:r w:rsidR="008C2716" w:rsidRPr="00784BB4">
        <w:t xml:space="preserve">листи про поставлення на виробництво нової продукції, </w:t>
      </w:r>
      <w:r w:rsidR="00B06987" w:rsidRPr="00784BB4">
        <w:t>довіреності</w:t>
      </w:r>
      <w:r w:rsidR="00B0476F" w:rsidRPr="00784BB4">
        <w:t xml:space="preserve"> від заводу</w:t>
      </w:r>
      <w:r w:rsidR="00B06987" w:rsidRPr="00784BB4">
        <w:t xml:space="preserve">, </w:t>
      </w:r>
      <w:r w:rsidR="00527638" w:rsidRPr="00784BB4">
        <w:t>дові</w:t>
      </w:r>
      <w:r w:rsidR="00436597" w:rsidRPr="00784BB4">
        <w:t>дки гарантійних зобов’язань щодо якості сталі</w:t>
      </w:r>
      <w:r w:rsidR="008C2716" w:rsidRPr="00784BB4">
        <w:t xml:space="preserve">, </w:t>
      </w:r>
      <w:r w:rsidR="00B06987" w:rsidRPr="00784BB4">
        <w:t>з послідовними</w:t>
      </w:r>
      <w:r w:rsidR="00527638" w:rsidRPr="00784BB4">
        <w:t xml:space="preserve"> або близькими</w:t>
      </w:r>
      <w:r w:rsidR="00B06987" w:rsidRPr="00784BB4">
        <w:t xml:space="preserve"> номерами</w:t>
      </w:r>
      <w:r w:rsidR="00527638" w:rsidRPr="00784BB4">
        <w:t xml:space="preserve"> та </w:t>
      </w:r>
      <w:r w:rsidR="00483DBA" w:rsidRPr="00784BB4">
        <w:t>з однаковою</w:t>
      </w:r>
      <w:r w:rsidR="0079692C" w:rsidRPr="00784BB4">
        <w:t xml:space="preserve"> </w:t>
      </w:r>
      <w:r w:rsidR="00110784" w:rsidRPr="00784BB4">
        <w:t>д</w:t>
      </w:r>
      <w:r w:rsidR="00483DBA" w:rsidRPr="00784BB4">
        <w:t>атою</w:t>
      </w:r>
      <w:r w:rsidR="00F90D11" w:rsidRPr="00784BB4">
        <w:t>, а саме</w:t>
      </w:r>
      <w:r w:rsidR="00B06987" w:rsidRPr="00784BB4">
        <w:t>:</w:t>
      </w:r>
      <w:r w:rsidR="00436597" w:rsidRPr="00784BB4">
        <w:t xml:space="preserve"> </w:t>
      </w:r>
    </w:p>
    <w:p w:rsidR="00F90D11" w:rsidRPr="00784BB4" w:rsidRDefault="00F90D11" w:rsidP="00483DBA">
      <w:pPr>
        <w:spacing w:before="200" w:after="120"/>
        <w:ind w:left="1418" w:hanging="1418"/>
        <w:jc w:val="both"/>
        <w:outlineLvl w:val="0"/>
      </w:pPr>
      <w:r w:rsidRPr="00784BB4">
        <w:tab/>
        <w:t>ТОВ «ІНТ</w:t>
      </w:r>
      <w:r w:rsidR="00483DBA" w:rsidRPr="00784BB4">
        <w:t>ЕРПАЙП УКРАЇНА» та ТОВ «РЄТЕК» у</w:t>
      </w:r>
      <w:r w:rsidRPr="00784BB4">
        <w:t xml:space="preserve"> Торгах №</w:t>
      </w:r>
      <w:r w:rsidR="00483DBA" w:rsidRPr="00784BB4">
        <w:t>№</w:t>
      </w:r>
      <w:r w:rsidRPr="00784BB4">
        <w:t xml:space="preserve"> 12, 19, 26 – 28  подали:</w:t>
      </w:r>
    </w:p>
    <w:tbl>
      <w:tblPr>
        <w:tblW w:w="8221"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6"/>
        <w:gridCol w:w="3140"/>
        <w:gridCol w:w="3505"/>
      </w:tblGrid>
      <w:tr w:rsidR="00784BB4" w:rsidRPr="00784BB4" w:rsidTr="003D0E35">
        <w:trPr>
          <w:trHeight w:val="292"/>
        </w:trPr>
        <w:tc>
          <w:tcPr>
            <w:tcW w:w="1576" w:type="dxa"/>
            <w:shd w:val="clear" w:color="auto" w:fill="auto"/>
            <w:vAlign w:val="center"/>
          </w:tcPr>
          <w:p w:rsidR="00527638" w:rsidRPr="00784BB4" w:rsidRDefault="00527638" w:rsidP="00527638">
            <w:pPr>
              <w:jc w:val="center"/>
              <w:rPr>
                <w:b/>
                <w:sz w:val="20"/>
                <w:szCs w:val="20"/>
              </w:rPr>
            </w:pPr>
            <w:r w:rsidRPr="00784BB4">
              <w:rPr>
                <w:b/>
                <w:sz w:val="20"/>
                <w:szCs w:val="20"/>
              </w:rPr>
              <w:t>Документ</w:t>
            </w:r>
          </w:p>
        </w:tc>
        <w:tc>
          <w:tcPr>
            <w:tcW w:w="3140" w:type="dxa"/>
            <w:shd w:val="clear" w:color="auto" w:fill="auto"/>
            <w:vAlign w:val="center"/>
          </w:tcPr>
          <w:p w:rsidR="00527638" w:rsidRPr="00784BB4" w:rsidRDefault="00527638" w:rsidP="00527638">
            <w:pPr>
              <w:jc w:val="center"/>
              <w:rPr>
                <w:b/>
                <w:sz w:val="20"/>
                <w:szCs w:val="20"/>
              </w:rPr>
            </w:pPr>
          </w:p>
          <w:p w:rsidR="00527638" w:rsidRPr="00784BB4" w:rsidRDefault="00527638" w:rsidP="00527638">
            <w:pPr>
              <w:jc w:val="center"/>
              <w:rPr>
                <w:b/>
                <w:sz w:val="20"/>
                <w:szCs w:val="20"/>
              </w:rPr>
            </w:pPr>
            <w:r w:rsidRPr="00784BB4">
              <w:rPr>
                <w:b/>
                <w:sz w:val="20"/>
                <w:szCs w:val="20"/>
              </w:rPr>
              <w:t>ТОВ «ІНТЕРПАЙП УКРАЇНА»</w:t>
            </w:r>
          </w:p>
          <w:p w:rsidR="00527638" w:rsidRPr="00784BB4" w:rsidRDefault="00527638" w:rsidP="00527638">
            <w:pPr>
              <w:jc w:val="center"/>
              <w:rPr>
                <w:b/>
                <w:sz w:val="20"/>
                <w:szCs w:val="20"/>
              </w:rPr>
            </w:pPr>
          </w:p>
        </w:tc>
        <w:tc>
          <w:tcPr>
            <w:tcW w:w="3505" w:type="dxa"/>
            <w:shd w:val="clear" w:color="auto" w:fill="auto"/>
            <w:vAlign w:val="center"/>
          </w:tcPr>
          <w:p w:rsidR="00527638" w:rsidRPr="00784BB4" w:rsidRDefault="00527638" w:rsidP="00527638">
            <w:pPr>
              <w:jc w:val="center"/>
              <w:rPr>
                <w:b/>
                <w:sz w:val="20"/>
                <w:szCs w:val="20"/>
              </w:rPr>
            </w:pPr>
            <w:r w:rsidRPr="00784BB4">
              <w:rPr>
                <w:b/>
                <w:sz w:val="20"/>
                <w:szCs w:val="20"/>
              </w:rPr>
              <w:t>ТОВ «РЄТЕК»</w:t>
            </w:r>
          </w:p>
        </w:tc>
      </w:tr>
      <w:tr w:rsidR="00784BB4" w:rsidRPr="00784BB4" w:rsidTr="003D0E35">
        <w:tc>
          <w:tcPr>
            <w:tcW w:w="1576" w:type="dxa"/>
            <w:shd w:val="clear" w:color="auto" w:fill="auto"/>
            <w:vAlign w:val="center"/>
          </w:tcPr>
          <w:p w:rsidR="00527638" w:rsidRPr="00784BB4" w:rsidRDefault="00527638" w:rsidP="00527638">
            <w:pPr>
              <w:rPr>
                <w:sz w:val="20"/>
                <w:szCs w:val="20"/>
              </w:rPr>
            </w:pPr>
            <w:r w:rsidRPr="00784BB4">
              <w:rPr>
                <w:sz w:val="20"/>
                <w:szCs w:val="20"/>
              </w:rPr>
              <w:t xml:space="preserve">Лист виробника про представництво інтересів </w:t>
            </w:r>
          </w:p>
        </w:tc>
        <w:tc>
          <w:tcPr>
            <w:tcW w:w="3140" w:type="dxa"/>
            <w:shd w:val="clear" w:color="auto" w:fill="auto"/>
            <w:vAlign w:val="center"/>
          </w:tcPr>
          <w:p w:rsidR="003D0E35" w:rsidRPr="00784BB4" w:rsidRDefault="003D0E35" w:rsidP="00527638">
            <w:pPr>
              <w:jc w:val="center"/>
              <w:rPr>
                <w:sz w:val="20"/>
                <w:szCs w:val="20"/>
              </w:rPr>
            </w:pPr>
          </w:p>
          <w:p w:rsidR="00527638" w:rsidRPr="00784BB4" w:rsidRDefault="00527638" w:rsidP="00527638">
            <w:pPr>
              <w:jc w:val="center"/>
              <w:rPr>
                <w:sz w:val="20"/>
                <w:szCs w:val="20"/>
              </w:rPr>
            </w:pPr>
            <w:r w:rsidRPr="00784BB4">
              <w:rPr>
                <w:sz w:val="20"/>
                <w:szCs w:val="20"/>
              </w:rPr>
              <w:t>№ 24-1-353 від 03.07.2018</w:t>
            </w:r>
          </w:p>
        </w:tc>
        <w:tc>
          <w:tcPr>
            <w:tcW w:w="3505" w:type="dxa"/>
            <w:shd w:val="clear" w:color="auto" w:fill="auto"/>
            <w:vAlign w:val="center"/>
          </w:tcPr>
          <w:p w:rsidR="00527638" w:rsidRPr="00784BB4" w:rsidRDefault="008B4A62" w:rsidP="00527638">
            <w:pPr>
              <w:jc w:val="center"/>
              <w:rPr>
                <w:rFonts w:eastAsiaTheme="minorHAnsi"/>
                <w:b/>
                <w:bCs/>
                <w:sz w:val="20"/>
                <w:szCs w:val="20"/>
                <w:lang w:val="ru-RU" w:eastAsia="en-US"/>
              </w:rPr>
            </w:pPr>
            <w:r w:rsidRPr="00784BB4">
              <w:rPr>
                <w:rFonts w:eastAsiaTheme="minorHAnsi"/>
                <w:bCs/>
                <w:sz w:val="20"/>
                <w:szCs w:val="20"/>
                <w:lang w:val="ru-RU" w:eastAsia="en-US"/>
              </w:rPr>
              <w:t>№ 24-1-351 від</w:t>
            </w:r>
            <w:r w:rsidR="00527638" w:rsidRPr="00784BB4">
              <w:rPr>
                <w:rFonts w:eastAsiaTheme="minorHAnsi"/>
                <w:bCs/>
                <w:sz w:val="20"/>
                <w:szCs w:val="20"/>
                <w:lang w:val="ru-RU" w:eastAsia="en-US"/>
              </w:rPr>
              <w:t xml:space="preserve"> 02.07.2018</w:t>
            </w:r>
          </w:p>
        </w:tc>
      </w:tr>
      <w:tr w:rsidR="00784BB4" w:rsidRPr="00784BB4" w:rsidTr="003D0E35">
        <w:trPr>
          <w:trHeight w:val="104"/>
        </w:trPr>
        <w:tc>
          <w:tcPr>
            <w:tcW w:w="1576" w:type="dxa"/>
            <w:shd w:val="clear" w:color="auto" w:fill="auto"/>
            <w:vAlign w:val="center"/>
          </w:tcPr>
          <w:p w:rsidR="00527638" w:rsidRPr="00784BB4" w:rsidRDefault="00527638" w:rsidP="003D0E35">
            <w:pPr>
              <w:rPr>
                <w:sz w:val="20"/>
                <w:szCs w:val="20"/>
              </w:rPr>
            </w:pPr>
            <w:r w:rsidRPr="00784BB4">
              <w:rPr>
                <w:sz w:val="20"/>
                <w:szCs w:val="20"/>
              </w:rPr>
              <w:t>Довіреність</w:t>
            </w:r>
            <w:r w:rsidR="003D0E35" w:rsidRPr="00784BB4">
              <w:rPr>
                <w:sz w:val="20"/>
                <w:szCs w:val="20"/>
              </w:rPr>
              <w:t xml:space="preserve"> </w:t>
            </w:r>
          </w:p>
        </w:tc>
        <w:tc>
          <w:tcPr>
            <w:tcW w:w="3140" w:type="dxa"/>
            <w:shd w:val="clear" w:color="auto" w:fill="auto"/>
            <w:vAlign w:val="center"/>
          </w:tcPr>
          <w:p w:rsidR="00527638" w:rsidRPr="00784BB4" w:rsidRDefault="00527638" w:rsidP="00527638">
            <w:pPr>
              <w:jc w:val="center"/>
              <w:rPr>
                <w:sz w:val="20"/>
                <w:szCs w:val="20"/>
              </w:rPr>
            </w:pPr>
            <w:r w:rsidRPr="00784BB4">
              <w:rPr>
                <w:sz w:val="20"/>
                <w:szCs w:val="20"/>
              </w:rPr>
              <w:t>№ 24-5-151 від 03.07.2018</w:t>
            </w:r>
          </w:p>
        </w:tc>
        <w:tc>
          <w:tcPr>
            <w:tcW w:w="3505" w:type="dxa"/>
            <w:shd w:val="clear" w:color="auto" w:fill="auto"/>
            <w:vAlign w:val="center"/>
          </w:tcPr>
          <w:p w:rsidR="00527638" w:rsidRPr="00784BB4" w:rsidRDefault="00527638" w:rsidP="00527638">
            <w:pPr>
              <w:jc w:val="center"/>
              <w:rPr>
                <w:sz w:val="20"/>
                <w:szCs w:val="20"/>
              </w:rPr>
            </w:pPr>
            <w:r w:rsidRPr="00784BB4">
              <w:rPr>
                <w:sz w:val="20"/>
                <w:szCs w:val="20"/>
              </w:rPr>
              <w:t>№ 24-5-150 від 02.07.2018</w:t>
            </w:r>
          </w:p>
        </w:tc>
      </w:tr>
      <w:tr w:rsidR="00784BB4" w:rsidRPr="00784BB4" w:rsidTr="003D0E35">
        <w:trPr>
          <w:trHeight w:val="104"/>
        </w:trPr>
        <w:tc>
          <w:tcPr>
            <w:tcW w:w="1576" w:type="dxa"/>
            <w:shd w:val="clear" w:color="auto" w:fill="auto"/>
            <w:vAlign w:val="center"/>
          </w:tcPr>
          <w:p w:rsidR="00527638" w:rsidRPr="00784BB4" w:rsidRDefault="00527638" w:rsidP="00657FA8">
            <w:pPr>
              <w:rPr>
                <w:sz w:val="20"/>
                <w:szCs w:val="20"/>
              </w:rPr>
            </w:pPr>
            <w:r w:rsidRPr="00784BB4">
              <w:rPr>
                <w:sz w:val="20"/>
                <w:szCs w:val="20"/>
              </w:rPr>
              <w:t xml:space="preserve">Довідка </w:t>
            </w:r>
          </w:p>
        </w:tc>
        <w:tc>
          <w:tcPr>
            <w:tcW w:w="3140" w:type="dxa"/>
            <w:shd w:val="clear" w:color="auto" w:fill="auto"/>
            <w:vAlign w:val="center"/>
          </w:tcPr>
          <w:p w:rsidR="00527638" w:rsidRPr="00784BB4" w:rsidRDefault="003D0E35" w:rsidP="00657FA8">
            <w:pPr>
              <w:jc w:val="center"/>
              <w:rPr>
                <w:sz w:val="20"/>
                <w:szCs w:val="20"/>
              </w:rPr>
            </w:pPr>
            <w:r w:rsidRPr="00784BB4">
              <w:rPr>
                <w:sz w:val="20"/>
                <w:szCs w:val="20"/>
              </w:rPr>
              <w:t>№ 09-2-171 від 05.07.2018</w:t>
            </w:r>
          </w:p>
        </w:tc>
        <w:tc>
          <w:tcPr>
            <w:tcW w:w="3505" w:type="dxa"/>
            <w:shd w:val="clear" w:color="auto" w:fill="auto"/>
            <w:vAlign w:val="center"/>
          </w:tcPr>
          <w:p w:rsidR="00527638" w:rsidRPr="00784BB4" w:rsidRDefault="003D0E35" w:rsidP="00657FA8">
            <w:pPr>
              <w:jc w:val="center"/>
              <w:rPr>
                <w:sz w:val="20"/>
                <w:szCs w:val="20"/>
              </w:rPr>
            </w:pPr>
            <w:r w:rsidRPr="00784BB4">
              <w:rPr>
                <w:sz w:val="20"/>
                <w:szCs w:val="20"/>
              </w:rPr>
              <w:t>№ 09-2-172 від 06.07.2018</w:t>
            </w:r>
          </w:p>
        </w:tc>
      </w:tr>
    </w:tbl>
    <w:p w:rsidR="0028081A" w:rsidRPr="00784BB4" w:rsidRDefault="0028081A" w:rsidP="00E66BAA">
      <w:pPr>
        <w:spacing w:before="200" w:after="120"/>
        <w:ind w:firstLine="1418"/>
        <w:jc w:val="both"/>
        <w:outlineLvl w:val="0"/>
      </w:pPr>
      <w:r w:rsidRPr="00784BB4">
        <w:t>ТОВ «ІНТ</w:t>
      </w:r>
      <w:r w:rsidR="00483DBA" w:rsidRPr="00784BB4">
        <w:t>ЕРПАЙП УКРАЇНА» та ТОВ «РЄТЕК» у</w:t>
      </w:r>
      <w:r w:rsidRPr="00784BB4">
        <w:t xml:space="preserve"> Торгах № 23  подали:</w:t>
      </w:r>
    </w:p>
    <w:tbl>
      <w:tblPr>
        <w:tblW w:w="8221"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6"/>
        <w:gridCol w:w="3140"/>
        <w:gridCol w:w="3505"/>
      </w:tblGrid>
      <w:tr w:rsidR="00784BB4" w:rsidRPr="00784BB4" w:rsidTr="0028081A">
        <w:trPr>
          <w:trHeight w:val="292"/>
        </w:trPr>
        <w:tc>
          <w:tcPr>
            <w:tcW w:w="1576" w:type="dxa"/>
            <w:shd w:val="clear" w:color="auto" w:fill="auto"/>
            <w:vAlign w:val="center"/>
          </w:tcPr>
          <w:p w:rsidR="0028081A" w:rsidRPr="00784BB4" w:rsidRDefault="0028081A" w:rsidP="0028081A">
            <w:pPr>
              <w:jc w:val="center"/>
              <w:rPr>
                <w:b/>
                <w:sz w:val="20"/>
                <w:szCs w:val="20"/>
              </w:rPr>
            </w:pPr>
            <w:r w:rsidRPr="00784BB4">
              <w:rPr>
                <w:b/>
                <w:sz w:val="20"/>
                <w:szCs w:val="20"/>
              </w:rPr>
              <w:t>Документ</w:t>
            </w:r>
          </w:p>
        </w:tc>
        <w:tc>
          <w:tcPr>
            <w:tcW w:w="3140" w:type="dxa"/>
            <w:shd w:val="clear" w:color="auto" w:fill="auto"/>
            <w:vAlign w:val="center"/>
          </w:tcPr>
          <w:p w:rsidR="0028081A" w:rsidRPr="00784BB4" w:rsidRDefault="0028081A" w:rsidP="0028081A">
            <w:pPr>
              <w:jc w:val="center"/>
              <w:rPr>
                <w:b/>
                <w:sz w:val="20"/>
                <w:szCs w:val="20"/>
              </w:rPr>
            </w:pPr>
          </w:p>
          <w:p w:rsidR="0028081A" w:rsidRPr="00784BB4" w:rsidRDefault="0028081A" w:rsidP="0028081A">
            <w:pPr>
              <w:jc w:val="center"/>
              <w:rPr>
                <w:b/>
                <w:sz w:val="20"/>
                <w:szCs w:val="20"/>
              </w:rPr>
            </w:pPr>
            <w:r w:rsidRPr="00784BB4">
              <w:rPr>
                <w:b/>
                <w:sz w:val="20"/>
                <w:szCs w:val="20"/>
              </w:rPr>
              <w:t>ТОВ «ІНТЕРПАЙП УКРАЇНА»</w:t>
            </w:r>
          </w:p>
          <w:p w:rsidR="0028081A" w:rsidRPr="00784BB4" w:rsidRDefault="0028081A" w:rsidP="0028081A">
            <w:pPr>
              <w:jc w:val="center"/>
              <w:rPr>
                <w:b/>
                <w:sz w:val="20"/>
                <w:szCs w:val="20"/>
              </w:rPr>
            </w:pPr>
          </w:p>
        </w:tc>
        <w:tc>
          <w:tcPr>
            <w:tcW w:w="3505" w:type="dxa"/>
            <w:shd w:val="clear" w:color="auto" w:fill="auto"/>
            <w:vAlign w:val="center"/>
          </w:tcPr>
          <w:p w:rsidR="0028081A" w:rsidRPr="00784BB4" w:rsidRDefault="0028081A" w:rsidP="0028081A">
            <w:pPr>
              <w:jc w:val="center"/>
              <w:rPr>
                <w:b/>
                <w:sz w:val="20"/>
                <w:szCs w:val="20"/>
              </w:rPr>
            </w:pPr>
            <w:r w:rsidRPr="00784BB4">
              <w:rPr>
                <w:b/>
                <w:sz w:val="20"/>
                <w:szCs w:val="20"/>
              </w:rPr>
              <w:t>ТОВ «РЄТЕК»</w:t>
            </w:r>
          </w:p>
        </w:tc>
      </w:tr>
      <w:tr w:rsidR="00784BB4" w:rsidRPr="00784BB4" w:rsidTr="0028081A">
        <w:tc>
          <w:tcPr>
            <w:tcW w:w="1576" w:type="dxa"/>
            <w:shd w:val="clear" w:color="auto" w:fill="auto"/>
            <w:vAlign w:val="center"/>
          </w:tcPr>
          <w:p w:rsidR="0028081A" w:rsidRPr="00784BB4" w:rsidRDefault="0028081A" w:rsidP="0028081A">
            <w:pPr>
              <w:rPr>
                <w:sz w:val="20"/>
                <w:szCs w:val="20"/>
              </w:rPr>
            </w:pPr>
            <w:r w:rsidRPr="00784BB4">
              <w:rPr>
                <w:sz w:val="20"/>
                <w:szCs w:val="20"/>
              </w:rPr>
              <w:t xml:space="preserve">Лист виробника про представництво інтересів </w:t>
            </w:r>
          </w:p>
        </w:tc>
        <w:tc>
          <w:tcPr>
            <w:tcW w:w="3140" w:type="dxa"/>
            <w:shd w:val="clear" w:color="auto" w:fill="auto"/>
            <w:vAlign w:val="center"/>
          </w:tcPr>
          <w:p w:rsidR="0028081A" w:rsidRPr="00784BB4" w:rsidRDefault="0028081A" w:rsidP="0028081A">
            <w:pPr>
              <w:jc w:val="center"/>
              <w:rPr>
                <w:sz w:val="20"/>
                <w:szCs w:val="20"/>
              </w:rPr>
            </w:pPr>
          </w:p>
          <w:p w:rsidR="0028081A" w:rsidRPr="00784BB4" w:rsidRDefault="0028081A" w:rsidP="0028081A">
            <w:pPr>
              <w:jc w:val="center"/>
              <w:rPr>
                <w:sz w:val="20"/>
                <w:szCs w:val="20"/>
              </w:rPr>
            </w:pPr>
            <w:r w:rsidRPr="00784BB4">
              <w:rPr>
                <w:sz w:val="20"/>
                <w:szCs w:val="20"/>
              </w:rPr>
              <w:t>№ 24-1-288 від 21.05.2018</w:t>
            </w:r>
          </w:p>
        </w:tc>
        <w:tc>
          <w:tcPr>
            <w:tcW w:w="3505" w:type="dxa"/>
            <w:shd w:val="clear" w:color="auto" w:fill="auto"/>
            <w:vAlign w:val="center"/>
          </w:tcPr>
          <w:p w:rsidR="0028081A" w:rsidRPr="00784BB4" w:rsidRDefault="0028081A" w:rsidP="0028081A">
            <w:pPr>
              <w:jc w:val="center"/>
              <w:rPr>
                <w:rFonts w:eastAsiaTheme="minorHAnsi"/>
                <w:b/>
                <w:bCs/>
                <w:sz w:val="20"/>
                <w:szCs w:val="20"/>
                <w:lang w:val="ru-RU" w:eastAsia="en-US"/>
              </w:rPr>
            </w:pPr>
            <w:r w:rsidRPr="00784BB4">
              <w:rPr>
                <w:sz w:val="20"/>
                <w:szCs w:val="20"/>
              </w:rPr>
              <w:t>№ 24-1-289 від 21.05.2018</w:t>
            </w:r>
          </w:p>
        </w:tc>
      </w:tr>
      <w:tr w:rsidR="00784BB4" w:rsidRPr="00784BB4" w:rsidTr="0028081A">
        <w:trPr>
          <w:trHeight w:val="104"/>
        </w:trPr>
        <w:tc>
          <w:tcPr>
            <w:tcW w:w="1576" w:type="dxa"/>
            <w:shd w:val="clear" w:color="auto" w:fill="auto"/>
            <w:vAlign w:val="center"/>
          </w:tcPr>
          <w:p w:rsidR="0028081A" w:rsidRPr="00784BB4" w:rsidRDefault="0028081A" w:rsidP="0028081A">
            <w:pPr>
              <w:rPr>
                <w:sz w:val="20"/>
                <w:szCs w:val="20"/>
              </w:rPr>
            </w:pPr>
            <w:r w:rsidRPr="00784BB4">
              <w:rPr>
                <w:sz w:val="20"/>
                <w:szCs w:val="20"/>
              </w:rPr>
              <w:t xml:space="preserve">Довіреність </w:t>
            </w:r>
          </w:p>
        </w:tc>
        <w:tc>
          <w:tcPr>
            <w:tcW w:w="3140" w:type="dxa"/>
            <w:shd w:val="clear" w:color="auto" w:fill="auto"/>
            <w:vAlign w:val="center"/>
          </w:tcPr>
          <w:p w:rsidR="0028081A" w:rsidRPr="00784BB4" w:rsidRDefault="0028081A" w:rsidP="0028081A">
            <w:pPr>
              <w:jc w:val="center"/>
              <w:rPr>
                <w:sz w:val="20"/>
                <w:szCs w:val="20"/>
              </w:rPr>
            </w:pPr>
            <w:r w:rsidRPr="00784BB4">
              <w:rPr>
                <w:sz w:val="20"/>
                <w:szCs w:val="20"/>
              </w:rPr>
              <w:t>№ 24-5-126 від 16.05.2018</w:t>
            </w:r>
          </w:p>
        </w:tc>
        <w:tc>
          <w:tcPr>
            <w:tcW w:w="3505" w:type="dxa"/>
            <w:shd w:val="clear" w:color="auto" w:fill="auto"/>
            <w:vAlign w:val="center"/>
          </w:tcPr>
          <w:p w:rsidR="0028081A" w:rsidRPr="00784BB4" w:rsidRDefault="0028081A" w:rsidP="0028081A">
            <w:pPr>
              <w:jc w:val="center"/>
              <w:rPr>
                <w:sz w:val="20"/>
                <w:szCs w:val="20"/>
              </w:rPr>
            </w:pPr>
            <w:r w:rsidRPr="00784BB4">
              <w:rPr>
                <w:sz w:val="20"/>
                <w:szCs w:val="20"/>
              </w:rPr>
              <w:t>№ 24-5-125 від 15.05.2018</w:t>
            </w:r>
          </w:p>
        </w:tc>
      </w:tr>
      <w:tr w:rsidR="00784BB4" w:rsidRPr="00784BB4" w:rsidTr="008C2716">
        <w:trPr>
          <w:trHeight w:val="60"/>
        </w:trPr>
        <w:tc>
          <w:tcPr>
            <w:tcW w:w="1576" w:type="dxa"/>
            <w:shd w:val="clear" w:color="auto" w:fill="auto"/>
            <w:vAlign w:val="center"/>
          </w:tcPr>
          <w:p w:rsidR="008C2716" w:rsidRPr="00784BB4" w:rsidRDefault="008C2716" w:rsidP="0028081A">
            <w:pPr>
              <w:rPr>
                <w:sz w:val="20"/>
                <w:szCs w:val="20"/>
              </w:rPr>
            </w:pPr>
            <w:r w:rsidRPr="00784BB4">
              <w:rPr>
                <w:sz w:val="20"/>
              </w:rPr>
              <w:t>Лист про поставлення на виробництво нової продукції</w:t>
            </w:r>
          </w:p>
        </w:tc>
        <w:tc>
          <w:tcPr>
            <w:tcW w:w="3140" w:type="dxa"/>
            <w:shd w:val="clear" w:color="auto" w:fill="auto"/>
            <w:vAlign w:val="center"/>
          </w:tcPr>
          <w:p w:rsidR="008C2716" w:rsidRPr="00784BB4" w:rsidRDefault="008C2716" w:rsidP="0028081A">
            <w:pPr>
              <w:jc w:val="center"/>
              <w:rPr>
                <w:sz w:val="20"/>
                <w:szCs w:val="20"/>
              </w:rPr>
            </w:pPr>
            <w:r w:rsidRPr="00784BB4">
              <w:rPr>
                <w:sz w:val="20"/>
                <w:szCs w:val="20"/>
              </w:rPr>
              <w:t>№ 09-2-167 від 27.06.2018</w:t>
            </w:r>
          </w:p>
        </w:tc>
        <w:tc>
          <w:tcPr>
            <w:tcW w:w="3505" w:type="dxa"/>
            <w:shd w:val="clear" w:color="auto" w:fill="auto"/>
            <w:vAlign w:val="center"/>
          </w:tcPr>
          <w:p w:rsidR="008C2716" w:rsidRPr="00784BB4" w:rsidRDefault="008C2716" w:rsidP="0028081A">
            <w:pPr>
              <w:jc w:val="center"/>
              <w:rPr>
                <w:sz w:val="20"/>
                <w:szCs w:val="20"/>
              </w:rPr>
            </w:pPr>
            <w:r w:rsidRPr="00784BB4">
              <w:rPr>
                <w:sz w:val="20"/>
                <w:szCs w:val="20"/>
              </w:rPr>
              <w:t>№ 09-2-167 від 27.06.2018</w:t>
            </w:r>
          </w:p>
        </w:tc>
      </w:tr>
    </w:tbl>
    <w:p w:rsidR="00657FA8" w:rsidRPr="00784BB4" w:rsidRDefault="00657FA8" w:rsidP="00483DBA">
      <w:pPr>
        <w:spacing w:before="200" w:after="120"/>
        <w:ind w:left="1416"/>
        <w:jc w:val="both"/>
        <w:outlineLvl w:val="0"/>
      </w:pPr>
      <w:r w:rsidRPr="00784BB4">
        <w:t>ТОВ «ІНТЕРПАЙП УКРАЇНА» та ТОВ «ТРАНСПОРТНІ ІНВЕСТИЦІЇ»</w:t>
      </w:r>
      <w:r w:rsidR="00BA5399" w:rsidRPr="00784BB4">
        <w:t xml:space="preserve"> </w:t>
      </w:r>
      <w:r w:rsidRPr="00784BB4">
        <w:t>в Торгах №</w:t>
      </w:r>
      <w:r w:rsidR="00F90D11" w:rsidRPr="00784BB4">
        <w:t xml:space="preserve"> 29</w:t>
      </w:r>
      <w:r w:rsidRPr="00784BB4">
        <w:t xml:space="preserve"> </w:t>
      </w:r>
      <w:r w:rsidR="00A31655" w:rsidRPr="00784BB4">
        <w:t>пода</w:t>
      </w:r>
      <w:r w:rsidRPr="00784BB4">
        <w:t>ли:</w:t>
      </w:r>
    </w:p>
    <w:tbl>
      <w:tblPr>
        <w:tblW w:w="8221"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6"/>
        <w:gridCol w:w="3140"/>
        <w:gridCol w:w="3505"/>
      </w:tblGrid>
      <w:tr w:rsidR="00784BB4" w:rsidRPr="00784BB4" w:rsidTr="00657FA8">
        <w:trPr>
          <w:trHeight w:val="292"/>
        </w:trPr>
        <w:tc>
          <w:tcPr>
            <w:tcW w:w="1576" w:type="dxa"/>
            <w:shd w:val="clear" w:color="auto" w:fill="auto"/>
            <w:vAlign w:val="center"/>
          </w:tcPr>
          <w:p w:rsidR="00657FA8" w:rsidRPr="00784BB4" w:rsidRDefault="00657FA8" w:rsidP="00657FA8">
            <w:pPr>
              <w:jc w:val="center"/>
              <w:rPr>
                <w:b/>
                <w:sz w:val="20"/>
                <w:szCs w:val="20"/>
              </w:rPr>
            </w:pPr>
            <w:r w:rsidRPr="00784BB4">
              <w:rPr>
                <w:b/>
                <w:sz w:val="20"/>
                <w:szCs w:val="20"/>
              </w:rPr>
              <w:t>Документ</w:t>
            </w:r>
          </w:p>
        </w:tc>
        <w:tc>
          <w:tcPr>
            <w:tcW w:w="3140" w:type="dxa"/>
            <w:shd w:val="clear" w:color="auto" w:fill="auto"/>
            <w:vAlign w:val="center"/>
          </w:tcPr>
          <w:p w:rsidR="00657FA8" w:rsidRPr="00784BB4" w:rsidRDefault="00657FA8" w:rsidP="00657FA8">
            <w:pPr>
              <w:jc w:val="center"/>
              <w:rPr>
                <w:b/>
                <w:sz w:val="20"/>
                <w:szCs w:val="20"/>
              </w:rPr>
            </w:pPr>
          </w:p>
          <w:p w:rsidR="00657FA8" w:rsidRPr="00784BB4" w:rsidRDefault="00657FA8" w:rsidP="00657FA8">
            <w:pPr>
              <w:jc w:val="center"/>
              <w:rPr>
                <w:b/>
                <w:sz w:val="20"/>
                <w:szCs w:val="20"/>
              </w:rPr>
            </w:pPr>
            <w:r w:rsidRPr="00784BB4">
              <w:rPr>
                <w:b/>
                <w:sz w:val="20"/>
                <w:szCs w:val="20"/>
              </w:rPr>
              <w:t>ТОВ «ІНТЕРПАЙП УКРАЇНА»</w:t>
            </w:r>
          </w:p>
          <w:p w:rsidR="00657FA8" w:rsidRPr="00784BB4" w:rsidRDefault="00657FA8" w:rsidP="00657FA8">
            <w:pPr>
              <w:jc w:val="center"/>
              <w:rPr>
                <w:b/>
                <w:sz w:val="20"/>
                <w:szCs w:val="20"/>
              </w:rPr>
            </w:pPr>
          </w:p>
        </w:tc>
        <w:tc>
          <w:tcPr>
            <w:tcW w:w="3505" w:type="dxa"/>
            <w:shd w:val="clear" w:color="auto" w:fill="auto"/>
            <w:vAlign w:val="center"/>
          </w:tcPr>
          <w:p w:rsidR="00657FA8" w:rsidRPr="00784BB4" w:rsidRDefault="00657FA8" w:rsidP="00657FA8">
            <w:pPr>
              <w:jc w:val="center"/>
              <w:rPr>
                <w:b/>
                <w:sz w:val="20"/>
                <w:szCs w:val="20"/>
              </w:rPr>
            </w:pPr>
            <w:r w:rsidRPr="00784BB4">
              <w:rPr>
                <w:b/>
                <w:sz w:val="20"/>
              </w:rPr>
              <w:t>ТОВ «ТРАНСПОРТНІ ІНВЕСТИЦІЇ»</w:t>
            </w:r>
          </w:p>
        </w:tc>
      </w:tr>
      <w:tr w:rsidR="00784BB4" w:rsidRPr="00784BB4" w:rsidTr="00657FA8">
        <w:tc>
          <w:tcPr>
            <w:tcW w:w="1576" w:type="dxa"/>
            <w:shd w:val="clear" w:color="auto" w:fill="auto"/>
            <w:vAlign w:val="center"/>
          </w:tcPr>
          <w:p w:rsidR="00657FA8" w:rsidRPr="00784BB4" w:rsidRDefault="00657FA8" w:rsidP="00657FA8">
            <w:pPr>
              <w:rPr>
                <w:sz w:val="20"/>
                <w:szCs w:val="20"/>
              </w:rPr>
            </w:pPr>
            <w:r w:rsidRPr="00784BB4">
              <w:rPr>
                <w:sz w:val="20"/>
                <w:szCs w:val="20"/>
              </w:rPr>
              <w:t xml:space="preserve">Лист виробника про представництво інтересів </w:t>
            </w:r>
          </w:p>
        </w:tc>
        <w:tc>
          <w:tcPr>
            <w:tcW w:w="3140" w:type="dxa"/>
            <w:shd w:val="clear" w:color="auto" w:fill="auto"/>
            <w:vAlign w:val="center"/>
          </w:tcPr>
          <w:p w:rsidR="00657FA8" w:rsidRPr="00784BB4" w:rsidRDefault="00657FA8" w:rsidP="00657FA8">
            <w:pPr>
              <w:jc w:val="center"/>
              <w:rPr>
                <w:sz w:val="20"/>
                <w:szCs w:val="20"/>
              </w:rPr>
            </w:pPr>
            <w:r w:rsidRPr="00784BB4">
              <w:rPr>
                <w:sz w:val="20"/>
                <w:szCs w:val="20"/>
              </w:rPr>
              <w:t>№ 24-1-417 від 08.08.2018</w:t>
            </w:r>
          </w:p>
        </w:tc>
        <w:tc>
          <w:tcPr>
            <w:tcW w:w="3505" w:type="dxa"/>
            <w:shd w:val="clear" w:color="auto" w:fill="auto"/>
            <w:vAlign w:val="center"/>
          </w:tcPr>
          <w:p w:rsidR="00657FA8" w:rsidRPr="00784BB4" w:rsidRDefault="00657FA8" w:rsidP="00657FA8">
            <w:pPr>
              <w:jc w:val="center"/>
              <w:rPr>
                <w:rFonts w:eastAsiaTheme="minorHAnsi"/>
                <w:b/>
                <w:bCs/>
                <w:sz w:val="20"/>
                <w:szCs w:val="20"/>
                <w:lang w:val="ru-RU" w:eastAsia="en-US"/>
              </w:rPr>
            </w:pPr>
            <w:r w:rsidRPr="00784BB4">
              <w:rPr>
                <w:rFonts w:eastAsiaTheme="minorHAnsi"/>
                <w:bCs/>
                <w:sz w:val="20"/>
                <w:szCs w:val="20"/>
                <w:lang w:val="ru-RU" w:eastAsia="en-US"/>
              </w:rPr>
              <w:t>№ 24-1-419 від 08.08.2018</w:t>
            </w:r>
          </w:p>
        </w:tc>
      </w:tr>
      <w:tr w:rsidR="00784BB4" w:rsidRPr="00784BB4" w:rsidTr="00657FA8">
        <w:trPr>
          <w:trHeight w:val="104"/>
        </w:trPr>
        <w:tc>
          <w:tcPr>
            <w:tcW w:w="1576" w:type="dxa"/>
            <w:shd w:val="clear" w:color="auto" w:fill="auto"/>
            <w:vAlign w:val="center"/>
          </w:tcPr>
          <w:p w:rsidR="00657FA8" w:rsidRPr="00784BB4" w:rsidRDefault="00657FA8" w:rsidP="00657FA8">
            <w:pPr>
              <w:rPr>
                <w:sz w:val="20"/>
                <w:szCs w:val="20"/>
              </w:rPr>
            </w:pPr>
            <w:r w:rsidRPr="00784BB4">
              <w:rPr>
                <w:sz w:val="20"/>
                <w:szCs w:val="20"/>
              </w:rPr>
              <w:t xml:space="preserve">Довіреність </w:t>
            </w:r>
          </w:p>
        </w:tc>
        <w:tc>
          <w:tcPr>
            <w:tcW w:w="3140" w:type="dxa"/>
            <w:shd w:val="clear" w:color="auto" w:fill="auto"/>
            <w:vAlign w:val="center"/>
          </w:tcPr>
          <w:p w:rsidR="00657FA8" w:rsidRPr="00784BB4" w:rsidRDefault="00B0476F" w:rsidP="00657FA8">
            <w:pPr>
              <w:jc w:val="center"/>
              <w:rPr>
                <w:sz w:val="20"/>
                <w:szCs w:val="20"/>
              </w:rPr>
            </w:pPr>
            <w:r w:rsidRPr="00784BB4">
              <w:rPr>
                <w:sz w:val="20"/>
                <w:szCs w:val="20"/>
              </w:rPr>
              <w:t>№ 24-5-186 від 08.08</w:t>
            </w:r>
            <w:r w:rsidR="00657FA8" w:rsidRPr="00784BB4">
              <w:rPr>
                <w:sz w:val="20"/>
                <w:szCs w:val="20"/>
              </w:rPr>
              <w:t>.2018</w:t>
            </w:r>
          </w:p>
        </w:tc>
        <w:tc>
          <w:tcPr>
            <w:tcW w:w="3505" w:type="dxa"/>
            <w:shd w:val="clear" w:color="auto" w:fill="auto"/>
            <w:vAlign w:val="center"/>
          </w:tcPr>
          <w:p w:rsidR="00657FA8" w:rsidRPr="00784BB4" w:rsidRDefault="00B0476F" w:rsidP="00657FA8">
            <w:pPr>
              <w:jc w:val="center"/>
              <w:rPr>
                <w:sz w:val="20"/>
                <w:szCs w:val="20"/>
              </w:rPr>
            </w:pPr>
            <w:r w:rsidRPr="00784BB4">
              <w:rPr>
                <w:sz w:val="20"/>
                <w:szCs w:val="20"/>
              </w:rPr>
              <w:t>№ 24-5-187 від 09.08</w:t>
            </w:r>
            <w:r w:rsidR="00657FA8" w:rsidRPr="00784BB4">
              <w:rPr>
                <w:sz w:val="20"/>
                <w:szCs w:val="20"/>
              </w:rPr>
              <w:t>.2018</w:t>
            </w:r>
          </w:p>
        </w:tc>
      </w:tr>
    </w:tbl>
    <w:p w:rsidR="008B4A62" w:rsidRPr="00784BB4" w:rsidRDefault="008B4A62" w:rsidP="00483DBA">
      <w:pPr>
        <w:spacing w:before="200" w:after="120"/>
        <w:ind w:left="1416"/>
        <w:jc w:val="both"/>
        <w:outlineLvl w:val="0"/>
      </w:pPr>
      <w:r w:rsidRPr="00784BB4">
        <w:lastRenderedPageBreak/>
        <w:t>ТОВ «ІНТЕРПАЙП УКРАЇНА» та ТОВ «ТРАНСПОРТНІ ІНВЕСТИЦІЇ» в Торгах №</w:t>
      </w:r>
      <w:r w:rsidR="00B65F49" w:rsidRPr="00784BB4">
        <w:t xml:space="preserve"> 30</w:t>
      </w:r>
      <w:r w:rsidRPr="00784BB4">
        <w:t xml:space="preserve"> </w:t>
      </w:r>
      <w:r w:rsidR="00A31655" w:rsidRPr="00784BB4">
        <w:t>пода</w:t>
      </w:r>
      <w:r w:rsidRPr="00784BB4">
        <w:t>ли:</w:t>
      </w:r>
    </w:p>
    <w:tbl>
      <w:tblPr>
        <w:tblW w:w="8221"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6"/>
        <w:gridCol w:w="3140"/>
        <w:gridCol w:w="3505"/>
      </w:tblGrid>
      <w:tr w:rsidR="00784BB4" w:rsidRPr="00784BB4" w:rsidTr="008B4A62">
        <w:trPr>
          <w:trHeight w:val="292"/>
        </w:trPr>
        <w:tc>
          <w:tcPr>
            <w:tcW w:w="1576" w:type="dxa"/>
            <w:shd w:val="clear" w:color="auto" w:fill="auto"/>
            <w:vAlign w:val="center"/>
          </w:tcPr>
          <w:p w:rsidR="008B4A62" w:rsidRPr="00784BB4" w:rsidRDefault="008B4A62" w:rsidP="008B4A62">
            <w:pPr>
              <w:jc w:val="center"/>
              <w:rPr>
                <w:b/>
                <w:sz w:val="20"/>
                <w:szCs w:val="20"/>
              </w:rPr>
            </w:pPr>
            <w:r w:rsidRPr="00784BB4">
              <w:rPr>
                <w:b/>
                <w:sz w:val="20"/>
                <w:szCs w:val="20"/>
              </w:rPr>
              <w:t>Документ</w:t>
            </w:r>
          </w:p>
        </w:tc>
        <w:tc>
          <w:tcPr>
            <w:tcW w:w="3140" w:type="dxa"/>
            <w:shd w:val="clear" w:color="auto" w:fill="auto"/>
            <w:vAlign w:val="center"/>
          </w:tcPr>
          <w:p w:rsidR="008B4A62" w:rsidRPr="00784BB4" w:rsidRDefault="008B4A62" w:rsidP="008B4A62">
            <w:pPr>
              <w:jc w:val="center"/>
              <w:rPr>
                <w:b/>
                <w:sz w:val="20"/>
                <w:szCs w:val="20"/>
              </w:rPr>
            </w:pPr>
          </w:p>
          <w:p w:rsidR="008B4A62" w:rsidRPr="00784BB4" w:rsidRDefault="008B4A62" w:rsidP="008B4A62">
            <w:pPr>
              <w:jc w:val="center"/>
              <w:rPr>
                <w:b/>
                <w:sz w:val="20"/>
                <w:szCs w:val="20"/>
              </w:rPr>
            </w:pPr>
            <w:r w:rsidRPr="00784BB4">
              <w:rPr>
                <w:b/>
                <w:sz w:val="20"/>
                <w:szCs w:val="20"/>
              </w:rPr>
              <w:t>ТОВ «ІНТЕРПАЙП УКРАЇНА»</w:t>
            </w:r>
          </w:p>
          <w:p w:rsidR="008B4A62" w:rsidRPr="00784BB4" w:rsidRDefault="008B4A62" w:rsidP="008B4A62">
            <w:pPr>
              <w:jc w:val="center"/>
              <w:rPr>
                <w:b/>
                <w:sz w:val="20"/>
                <w:szCs w:val="20"/>
              </w:rPr>
            </w:pPr>
          </w:p>
        </w:tc>
        <w:tc>
          <w:tcPr>
            <w:tcW w:w="3505" w:type="dxa"/>
            <w:shd w:val="clear" w:color="auto" w:fill="auto"/>
            <w:vAlign w:val="center"/>
          </w:tcPr>
          <w:p w:rsidR="008B4A62" w:rsidRPr="00784BB4" w:rsidRDefault="008B4A62" w:rsidP="008B4A62">
            <w:pPr>
              <w:jc w:val="center"/>
              <w:rPr>
                <w:b/>
                <w:sz w:val="20"/>
                <w:szCs w:val="20"/>
              </w:rPr>
            </w:pPr>
            <w:r w:rsidRPr="00784BB4">
              <w:rPr>
                <w:b/>
                <w:sz w:val="20"/>
              </w:rPr>
              <w:t>ТОВ «ТРАНСПОРТНІ ІНВЕСТИЦІЇ»</w:t>
            </w:r>
          </w:p>
        </w:tc>
      </w:tr>
      <w:tr w:rsidR="00784BB4" w:rsidRPr="00784BB4" w:rsidTr="008B4A62">
        <w:tc>
          <w:tcPr>
            <w:tcW w:w="1576" w:type="dxa"/>
            <w:shd w:val="clear" w:color="auto" w:fill="auto"/>
            <w:vAlign w:val="center"/>
          </w:tcPr>
          <w:p w:rsidR="008B4A62" w:rsidRPr="00784BB4" w:rsidRDefault="008B4A62" w:rsidP="008B4A62">
            <w:pPr>
              <w:rPr>
                <w:sz w:val="20"/>
                <w:szCs w:val="20"/>
              </w:rPr>
            </w:pPr>
            <w:r w:rsidRPr="00784BB4">
              <w:rPr>
                <w:sz w:val="20"/>
                <w:szCs w:val="20"/>
              </w:rPr>
              <w:t xml:space="preserve">Лист виробника про представництво інтересів </w:t>
            </w:r>
          </w:p>
        </w:tc>
        <w:tc>
          <w:tcPr>
            <w:tcW w:w="3140" w:type="dxa"/>
            <w:shd w:val="clear" w:color="auto" w:fill="auto"/>
            <w:vAlign w:val="center"/>
          </w:tcPr>
          <w:p w:rsidR="008B4A62" w:rsidRPr="00784BB4" w:rsidRDefault="00B65F49" w:rsidP="008B4A62">
            <w:pPr>
              <w:jc w:val="center"/>
              <w:rPr>
                <w:sz w:val="20"/>
                <w:szCs w:val="20"/>
              </w:rPr>
            </w:pPr>
            <w:r w:rsidRPr="00784BB4">
              <w:rPr>
                <w:sz w:val="20"/>
                <w:szCs w:val="20"/>
              </w:rPr>
              <w:t>№ 24-5-177</w:t>
            </w:r>
            <w:r w:rsidR="008B4A62" w:rsidRPr="00784BB4">
              <w:rPr>
                <w:sz w:val="20"/>
                <w:szCs w:val="20"/>
              </w:rPr>
              <w:t xml:space="preserve"> від </w:t>
            </w:r>
            <w:r w:rsidRPr="00784BB4">
              <w:rPr>
                <w:sz w:val="20"/>
                <w:szCs w:val="20"/>
              </w:rPr>
              <w:t>24.07</w:t>
            </w:r>
            <w:r w:rsidR="008B4A62" w:rsidRPr="00784BB4">
              <w:rPr>
                <w:sz w:val="20"/>
                <w:szCs w:val="20"/>
              </w:rPr>
              <w:t>.2018</w:t>
            </w:r>
          </w:p>
        </w:tc>
        <w:tc>
          <w:tcPr>
            <w:tcW w:w="3505" w:type="dxa"/>
            <w:shd w:val="clear" w:color="auto" w:fill="auto"/>
            <w:vAlign w:val="center"/>
          </w:tcPr>
          <w:p w:rsidR="008B4A62" w:rsidRPr="00784BB4" w:rsidRDefault="00B65F49" w:rsidP="008B4A62">
            <w:pPr>
              <w:jc w:val="center"/>
              <w:rPr>
                <w:rFonts w:eastAsiaTheme="minorHAnsi"/>
                <w:b/>
                <w:bCs/>
                <w:sz w:val="20"/>
                <w:szCs w:val="20"/>
                <w:lang w:val="ru-RU" w:eastAsia="en-US"/>
              </w:rPr>
            </w:pPr>
            <w:r w:rsidRPr="00784BB4">
              <w:rPr>
                <w:sz w:val="20"/>
                <w:szCs w:val="20"/>
              </w:rPr>
              <w:t>№ 24-5-176 від 24.07.2018</w:t>
            </w:r>
          </w:p>
        </w:tc>
      </w:tr>
      <w:tr w:rsidR="00784BB4" w:rsidRPr="00784BB4" w:rsidTr="00B65F49">
        <w:trPr>
          <w:trHeight w:val="94"/>
        </w:trPr>
        <w:tc>
          <w:tcPr>
            <w:tcW w:w="1576" w:type="dxa"/>
            <w:shd w:val="clear" w:color="auto" w:fill="auto"/>
            <w:vAlign w:val="center"/>
          </w:tcPr>
          <w:p w:rsidR="00B65F49" w:rsidRPr="00784BB4" w:rsidRDefault="00B65F49" w:rsidP="008B4A62">
            <w:pPr>
              <w:rPr>
                <w:sz w:val="20"/>
                <w:szCs w:val="20"/>
              </w:rPr>
            </w:pPr>
            <w:r w:rsidRPr="00784BB4">
              <w:rPr>
                <w:sz w:val="20"/>
                <w:szCs w:val="20"/>
              </w:rPr>
              <w:t xml:space="preserve">Довіреність </w:t>
            </w:r>
          </w:p>
        </w:tc>
        <w:tc>
          <w:tcPr>
            <w:tcW w:w="3140" w:type="dxa"/>
            <w:shd w:val="clear" w:color="auto" w:fill="auto"/>
            <w:vAlign w:val="center"/>
          </w:tcPr>
          <w:p w:rsidR="00B65F49" w:rsidRPr="00784BB4" w:rsidRDefault="00B65F49" w:rsidP="008B4A62">
            <w:pPr>
              <w:jc w:val="center"/>
              <w:rPr>
                <w:sz w:val="20"/>
                <w:szCs w:val="20"/>
              </w:rPr>
            </w:pPr>
            <w:r w:rsidRPr="00784BB4">
              <w:rPr>
                <w:sz w:val="20"/>
                <w:szCs w:val="20"/>
              </w:rPr>
              <w:t>№ 24-5-164 від 18.07.2018</w:t>
            </w:r>
          </w:p>
        </w:tc>
        <w:tc>
          <w:tcPr>
            <w:tcW w:w="3505" w:type="dxa"/>
            <w:shd w:val="clear" w:color="auto" w:fill="auto"/>
            <w:vAlign w:val="center"/>
          </w:tcPr>
          <w:p w:rsidR="00B65F49" w:rsidRPr="00784BB4" w:rsidRDefault="00B65F49" w:rsidP="008B4A62">
            <w:pPr>
              <w:jc w:val="center"/>
              <w:rPr>
                <w:sz w:val="20"/>
                <w:szCs w:val="20"/>
              </w:rPr>
            </w:pPr>
            <w:r w:rsidRPr="00784BB4">
              <w:rPr>
                <w:sz w:val="20"/>
                <w:szCs w:val="20"/>
              </w:rPr>
              <w:t>№ 24-5-166 від 20.07.2018</w:t>
            </w:r>
          </w:p>
        </w:tc>
      </w:tr>
      <w:tr w:rsidR="00784BB4" w:rsidRPr="00784BB4" w:rsidTr="008B4A62">
        <w:trPr>
          <w:trHeight w:val="94"/>
        </w:trPr>
        <w:tc>
          <w:tcPr>
            <w:tcW w:w="1576" w:type="dxa"/>
            <w:shd w:val="clear" w:color="auto" w:fill="auto"/>
            <w:vAlign w:val="center"/>
          </w:tcPr>
          <w:p w:rsidR="00B65F49" w:rsidRPr="00784BB4" w:rsidRDefault="00B65F49" w:rsidP="008B4A62">
            <w:pPr>
              <w:rPr>
                <w:sz w:val="20"/>
                <w:szCs w:val="20"/>
              </w:rPr>
            </w:pPr>
            <w:r w:rsidRPr="00784BB4">
              <w:rPr>
                <w:sz w:val="20"/>
                <w:szCs w:val="20"/>
              </w:rPr>
              <w:t>Довідка</w:t>
            </w:r>
          </w:p>
        </w:tc>
        <w:tc>
          <w:tcPr>
            <w:tcW w:w="3140" w:type="dxa"/>
            <w:shd w:val="clear" w:color="auto" w:fill="auto"/>
            <w:vAlign w:val="center"/>
          </w:tcPr>
          <w:p w:rsidR="00B65F49" w:rsidRPr="00784BB4" w:rsidRDefault="00B65F49" w:rsidP="008B4A62">
            <w:pPr>
              <w:jc w:val="center"/>
              <w:rPr>
                <w:sz w:val="20"/>
                <w:szCs w:val="20"/>
              </w:rPr>
            </w:pPr>
            <w:r w:rsidRPr="00784BB4">
              <w:rPr>
                <w:sz w:val="20"/>
                <w:szCs w:val="20"/>
              </w:rPr>
              <w:t>№ 412 від 24.07.2018</w:t>
            </w:r>
          </w:p>
        </w:tc>
        <w:tc>
          <w:tcPr>
            <w:tcW w:w="3505" w:type="dxa"/>
            <w:shd w:val="clear" w:color="auto" w:fill="auto"/>
            <w:vAlign w:val="center"/>
          </w:tcPr>
          <w:p w:rsidR="00B65F49" w:rsidRPr="00784BB4" w:rsidRDefault="00B65F49" w:rsidP="008B4A62">
            <w:pPr>
              <w:jc w:val="center"/>
              <w:rPr>
                <w:sz w:val="20"/>
                <w:szCs w:val="20"/>
              </w:rPr>
            </w:pPr>
            <w:r w:rsidRPr="00784BB4">
              <w:rPr>
                <w:sz w:val="20"/>
                <w:szCs w:val="20"/>
              </w:rPr>
              <w:t>№ 413 від 26.07.2018</w:t>
            </w:r>
          </w:p>
        </w:tc>
      </w:tr>
    </w:tbl>
    <w:p w:rsidR="006B52A5" w:rsidRPr="00784BB4" w:rsidRDefault="006B52A5" w:rsidP="00483DBA">
      <w:pPr>
        <w:spacing w:before="200" w:after="120"/>
        <w:ind w:left="1416"/>
        <w:jc w:val="both"/>
        <w:outlineLvl w:val="0"/>
      </w:pPr>
      <w:r w:rsidRPr="00784BB4">
        <w:t xml:space="preserve">ТОВ «ІНТЕРПАЙП УКРАЇНА» та </w:t>
      </w:r>
      <w:r w:rsidR="000A7887" w:rsidRPr="00784BB4">
        <w:t xml:space="preserve">ТОВ </w:t>
      </w:r>
      <w:r w:rsidR="000A7887" w:rsidRPr="00784BB4">
        <w:rPr>
          <w:shd w:val="clear" w:color="auto" w:fill="FFFFFF"/>
        </w:rPr>
        <w:t>ФІРМА «ІНТЕРВТОРПРОМ»</w:t>
      </w:r>
      <w:r w:rsidRPr="00784BB4">
        <w:t xml:space="preserve"> в </w:t>
      </w:r>
      <w:r w:rsidR="000A7887" w:rsidRPr="00784BB4">
        <w:t xml:space="preserve">    </w:t>
      </w:r>
      <w:r w:rsidRPr="00784BB4">
        <w:t>Торгах №</w:t>
      </w:r>
      <w:r w:rsidR="00483DBA" w:rsidRPr="00784BB4">
        <w:t>№</w:t>
      </w:r>
      <w:r w:rsidR="000A7887" w:rsidRPr="00784BB4">
        <w:t xml:space="preserve"> 31 – 39</w:t>
      </w:r>
      <w:r w:rsidRPr="00784BB4">
        <w:t xml:space="preserve"> подали:</w:t>
      </w:r>
    </w:p>
    <w:tbl>
      <w:tblPr>
        <w:tblW w:w="8221"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6"/>
        <w:gridCol w:w="3140"/>
        <w:gridCol w:w="3505"/>
      </w:tblGrid>
      <w:tr w:rsidR="00784BB4" w:rsidRPr="00784BB4" w:rsidTr="006B52A5">
        <w:trPr>
          <w:trHeight w:val="292"/>
        </w:trPr>
        <w:tc>
          <w:tcPr>
            <w:tcW w:w="1576" w:type="dxa"/>
            <w:shd w:val="clear" w:color="auto" w:fill="auto"/>
            <w:vAlign w:val="center"/>
          </w:tcPr>
          <w:p w:rsidR="006B52A5" w:rsidRPr="00784BB4" w:rsidRDefault="006B52A5" w:rsidP="006B52A5">
            <w:pPr>
              <w:jc w:val="center"/>
              <w:rPr>
                <w:b/>
                <w:sz w:val="20"/>
                <w:szCs w:val="20"/>
              </w:rPr>
            </w:pPr>
            <w:r w:rsidRPr="00784BB4">
              <w:rPr>
                <w:b/>
                <w:sz w:val="20"/>
                <w:szCs w:val="20"/>
              </w:rPr>
              <w:t>Документ</w:t>
            </w:r>
          </w:p>
        </w:tc>
        <w:tc>
          <w:tcPr>
            <w:tcW w:w="3140" w:type="dxa"/>
            <w:shd w:val="clear" w:color="auto" w:fill="auto"/>
            <w:vAlign w:val="center"/>
          </w:tcPr>
          <w:p w:rsidR="006B52A5" w:rsidRPr="00784BB4" w:rsidRDefault="006B52A5" w:rsidP="006B52A5">
            <w:pPr>
              <w:jc w:val="center"/>
              <w:rPr>
                <w:b/>
                <w:sz w:val="20"/>
                <w:szCs w:val="20"/>
              </w:rPr>
            </w:pPr>
          </w:p>
          <w:p w:rsidR="006B52A5" w:rsidRPr="00784BB4" w:rsidRDefault="006B52A5" w:rsidP="006B52A5">
            <w:pPr>
              <w:jc w:val="center"/>
              <w:rPr>
                <w:b/>
                <w:sz w:val="20"/>
                <w:szCs w:val="20"/>
              </w:rPr>
            </w:pPr>
            <w:r w:rsidRPr="00784BB4">
              <w:rPr>
                <w:b/>
                <w:sz w:val="20"/>
                <w:szCs w:val="20"/>
              </w:rPr>
              <w:t>ТОВ «ІНТЕРПАЙП УКРАЇНА»</w:t>
            </w:r>
          </w:p>
          <w:p w:rsidR="006B52A5" w:rsidRPr="00784BB4" w:rsidRDefault="006B52A5" w:rsidP="006B52A5">
            <w:pPr>
              <w:jc w:val="center"/>
              <w:rPr>
                <w:b/>
                <w:sz w:val="20"/>
                <w:szCs w:val="20"/>
              </w:rPr>
            </w:pPr>
          </w:p>
        </w:tc>
        <w:tc>
          <w:tcPr>
            <w:tcW w:w="3505" w:type="dxa"/>
            <w:shd w:val="clear" w:color="auto" w:fill="auto"/>
            <w:vAlign w:val="center"/>
          </w:tcPr>
          <w:p w:rsidR="006B52A5" w:rsidRPr="00784BB4" w:rsidRDefault="000A7887" w:rsidP="006B52A5">
            <w:pPr>
              <w:jc w:val="center"/>
              <w:rPr>
                <w:b/>
                <w:sz w:val="20"/>
                <w:szCs w:val="20"/>
              </w:rPr>
            </w:pPr>
            <w:r w:rsidRPr="00784BB4">
              <w:rPr>
                <w:b/>
                <w:sz w:val="20"/>
                <w:shd w:val="clear" w:color="auto" w:fill="FFFFFF"/>
              </w:rPr>
              <w:t>ФІРМА «ІНТЕРВТОРПРОМ»</w:t>
            </w:r>
          </w:p>
        </w:tc>
      </w:tr>
      <w:tr w:rsidR="00784BB4" w:rsidRPr="00784BB4" w:rsidTr="006B52A5">
        <w:trPr>
          <w:trHeight w:val="94"/>
        </w:trPr>
        <w:tc>
          <w:tcPr>
            <w:tcW w:w="1576" w:type="dxa"/>
            <w:shd w:val="clear" w:color="auto" w:fill="auto"/>
            <w:vAlign w:val="center"/>
          </w:tcPr>
          <w:p w:rsidR="006B52A5" w:rsidRPr="00784BB4" w:rsidRDefault="006B52A5" w:rsidP="006B52A5">
            <w:pPr>
              <w:rPr>
                <w:sz w:val="20"/>
                <w:szCs w:val="20"/>
              </w:rPr>
            </w:pPr>
            <w:r w:rsidRPr="00784BB4">
              <w:rPr>
                <w:sz w:val="20"/>
                <w:szCs w:val="20"/>
              </w:rPr>
              <w:t>Довідка</w:t>
            </w:r>
          </w:p>
        </w:tc>
        <w:tc>
          <w:tcPr>
            <w:tcW w:w="3140" w:type="dxa"/>
            <w:shd w:val="clear" w:color="auto" w:fill="auto"/>
            <w:vAlign w:val="center"/>
          </w:tcPr>
          <w:p w:rsidR="006B52A5" w:rsidRPr="00784BB4" w:rsidRDefault="000A7887" w:rsidP="006B52A5">
            <w:pPr>
              <w:jc w:val="center"/>
              <w:rPr>
                <w:sz w:val="20"/>
                <w:szCs w:val="20"/>
              </w:rPr>
            </w:pPr>
            <w:r w:rsidRPr="00784BB4">
              <w:rPr>
                <w:sz w:val="20"/>
                <w:szCs w:val="20"/>
              </w:rPr>
              <w:t>№ 575/з від 16.03</w:t>
            </w:r>
            <w:r w:rsidR="006B52A5" w:rsidRPr="00784BB4">
              <w:rPr>
                <w:sz w:val="20"/>
                <w:szCs w:val="20"/>
              </w:rPr>
              <w:t>.2018</w:t>
            </w:r>
          </w:p>
        </w:tc>
        <w:tc>
          <w:tcPr>
            <w:tcW w:w="3505" w:type="dxa"/>
            <w:shd w:val="clear" w:color="auto" w:fill="auto"/>
            <w:vAlign w:val="center"/>
          </w:tcPr>
          <w:p w:rsidR="006B52A5" w:rsidRPr="00784BB4" w:rsidRDefault="000A7887" w:rsidP="006B52A5">
            <w:pPr>
              <w:jc w:val="center"/>
              <w:rPr>
                <w:sz w:val="20"/>
                <w:szCs w:val="20"/>
              </w:rPr>
            </w:pPr>
            <w:r w:rsidRPr="00784BB4">
              <w:rPr>
                <w:sz w:val="20"/>
                <w:szCs w:val="20"/>
              </w:rPr>
              <w:t>№ 575/з від 16.03.2018</w:t>
            </w:r>
          </w:p>
        </w:tc>
      </w:tr>
    </w:tbl>
    <w:p w:rsidR="006D0972" w:rsidRPr="00784BB4" w:rsidRDefault="006D0972" w:rsidP="00483DBA">
      <w:pPr>
        <w:spacing w:before="200" w:after="120"/>
        <w:ind w:left="1416"/>
        <w:jc w:val="both"/>
        <w:outlineLvl w:val="0"/>
      </w:pPr>
      <w:r w:rsidRPr="00784BB4">
        <w:t xml:space="preserve">ТОВ «ІНТЕРПАЙП УКРАЇНА» та ТОВ </w:t>
      </w:r>
      <w:r w:rsidRPr="00784BB4">
        <w:rPr>
          <w:shd w:val="clear" w:color="auto" w:fill="FFFFFF"/>
        </w:rPr>
        <w:t>ФІРМА «ІНТЕРВТОРПРОМ»</w:t>
      </w:r>
      <w:r w:rsidRPr="00784BB4">
        <w:t xml:space="preserve"> в  Торгах № 40 подали:</w:t>
      </w:r>
    </w:p>
    <w:tbl>
      <w:tblPr>
        <w:tblW w:w="8221"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6"/>
        <w:gridCol w:w="3140"/>
        <w:gridCol w:w="3505"/>
      </w:tblGrid>
      <w:tr w:rsidR="00784BB4" w:rsidRPr="00784BB4" w:rsidTr="006D0972">
        <w:trPr>
          <w:trHeight w:val="292"/>
        </w:trPr>
        <w:tc>
          <w:tcPr>
            <w:tcW w:w="1576" w:type="dxa"/>
            <w:shd w:val="clear" w:color="auto" w:fill="auto"/>
            <w:vAlign w:val="center"/>
          </w:tcPr>
          <w:p w:rsidR="006D0972" w:rsidRPr="00784BB4" w:rsidRDefault="006D0972" w:rsidP="006D0972">
            <w:pPr>
              <w:jc w:val="center"/>
              <w:rPr>
                <w:b/>
                <w:sz w:val="20"/>
                <w:szCs w:val="20"/>
              </w:rPr>
            </w:pPr>
            <w:r w:rsidRPr="00784BB4">
              <w:rPr>
                <w:b/>
                <w:sz w:val="20"/>
                <w:szCs w:val="20"/>
              </w:rPr>
              <w:t>Документ</w:t>
            </w:r>
          </w:p>
        </w:tc>
        <w:tc>
          <w:tcPr>
            <w:tcW w:w="3140" w:type="dxa"/>
            <w:shd w:val="clear" w:color="auto" w:fill="auto"/>
            <w:vAlign w:val="center"/>
          </w:tcPr>
          <w:p w:rsidR="006D0972" w:rsidRPr="00784BB4" w:rsidRDefault="006D0972" w:rsidP="006D0972">
            <w:pPr>
              <w:jc w:val="center"/>
              <w:rPr>
                <w:b/>
                <w:sz w:val="20"/>
                <w:szCs w:val="20"/>
              </w:rPr>
            </w:pPr>
          </w:p>
          <w:p w:rsidR="006D0972" w:rsidRPr="00784BB4" w:rsidRDefault="006D0972" w:rsidP="006D0972">
            <w:pPr>
              <w:jc w:val="center"/>
              <w:rPr>
                <w:b/>
                <w:sz w:val="20"/>
                <w:szCs w:val="20"/>
              </w:rPr>
            </w:pPr>
            <w:r w:rsidRPr="00784BB4">
              <w:rPr>
                <w:b/>
                <w:sz w:val="20"/>
                <w:szCs w:val="20"/>
              </w:rPr>
              <w:t>ТОВ «ІНТЕРПАЙП УКРАЇНА»</w:t>
            </w:r>
          </w:p>
          <w:p w:rsidR="006D0972" w:rsidRPr="00784BB4" w:rsidRDefault="006D0972" w:rsidP="006D0972">
            <w:pPr>
              <w:jc w:val="center"/>
              <w:rPr>
                <w:b/>
                <w:sz w:val="20"/>
                <w:szCs w:val="20"/>
              </w:rPr>
            </w:pPr>
          </w:p>
        </w:tc>
        <w:tc>
          <w:tcPr>
            <w:tcW w:w="3505" w:type="dxa"/>
            <w:shd w:val="clear" w:color="auto" w:fill="auto"/>
            <w:vAlign w:val="center"/>
          </w:tcPr>
          <w:p w:rsidR="006D0972" w:rsidRPr="00784BB4" w:rsidRDefault="006D0972" w:rsidP="006D0972">
            <w:pPr>
              <w:jc w:val="center"/>
              <w:rPr>
                <w:b/>
                <w:sz w:val="20"/>
                <w:szCs w:val="20"/>
              </w:rPr>
            </w:pPr>
            <w:r w:rsidRPr="00784BB4">
              <w:rPr>
                <w:b/>
                <w:sz w:val="20"/>
                <w:shd w:val="clear" w:color="auto" w:fill="FFFFFF"/>
              </w:rPr>
              <w:t>ФІРМА «ІНТЕРВТОРПРОМ»</w:t>
            </w:r>
          </w:p>
        </w:tc>
      </w:tr>
      <w:tr w:rsidR="00784BB4" w:rsidRPr="00784BB4" w:rsidTr="006D0972">
        <w:tc>
          <w:tcPr>
            <w:tcW w:w="1576" w:type="dxa"/>
            <w:shd w:val="clear" w:color="auto" w:fill="auto"/>
            <w:vAlign w:val="center"/>
          </w:tcPr>
          <w:p w:rsidR="006D0972" w:rsidRPr="00784BB4" w:rsidRDefault="006D0972" w:rsidP="006D0972">
            <w:pPr>
              <w:rPr>
                <w:sz w:val="20"/>
                <w:szCs w:val="20"/>
              </w:rPr>
            </w:pPr>
            <w:r w:rsidRPr="00784BB4">
              <w:rPr>
                <w:sz w:val="20"/>
                <w:szCs w:val="20"/>
              </w:rPr>
              <w:t xml:space="preserve">Лист виробника про представництво інтересів </w:t>
            </w:r>
          </w:p>
        </w:tc>
        <w:tc>
          <w:tcPr>
            <w:tcW w:w="3140" w:type="dxa"/>
            <w:shd w:val="clear" w:color="auto" w:fill="auto"/>
            <w:vAlign w:val="center"/>
          </w:tcPr>
          <w:p w:rsidR="006D0972" w:rsidRPr="00784BB4" w:rsidRDefault="006D0972" w:rsidP="006D0972">
            <w:pPr>
              <w:jc w:val="center"/>
              <w:rPr>
                <w:sz w:val="20"/>
                <w:szCs w:val="20"/>
              </w:rPr>
            </w:pPr>
            <w:r w:rsidRPr="00784BB4">
              <w:rPr>
                <w:sz w:val="20"/>
                <w:szCs w:val="20"/>
              </w:rPr>
              <w:t>№ 24-5-178 від 24.07.2018</w:t>
            </w:r>
          </w:p>
        </w:tc>
        <w:tc>
          <w:tcPr>
            <w:tcW w:w="3505" w:type="dxa"/>
            <w:shd w:val="clear" w:color="auto" w:fill="auto"/>
            <w:vAlign w:val="center"/>
          </w:tcPr>
          <w:p w:rsidR="006D0972" w:rsidRPr="00784BB4" w:rsidRDefault="006D0972" w:rsidP="006D0972">
            <w:pPr>
              <w:jc w:val="center"/>
              <w:rPr>
                <w:rFonts w:eastAsiaTheme="minorHAnsi"/>
                <w:b/>
                <w:bCs/>
                <w:sz w:val="20"/>
                <w:szCs w:val="20"/>
                <w:lang w:val="ru-RU" w:eastAsia="en-US"/>
              </w:rPr>
            </w:pPr>
            <w:r w:rsidRPr="00784BB4">
              <w:rPr>
                <w:sz w:val="20"/>
                <w:szCs w:val="20"/>
              </w:rPr>
              <w:t>№ 24-5-179 від 24.07.2018</w:t>
            </w:r>
          </w:p>
        </w:tc>
      </w:tr>
      <w:tr w:rsidR="006D0972" w:rsidRPr="00784BB4" w:rsidTr="006D0972">
        <w:trPr>
          <w:trHeight w:val="94"/>
        </w:trPr>
        <w:tc>
          <w:tcPr>
            <w:tcW w:w="1576" w:type="dxa"/>
            <w:shd w:val="clear" w:color="auto" w:fill="auto"/>
            <w:vAlign w:val="center"/>
          </w:tcPr>
          <w:p w:rsidR="006D0972" w:rsidRPr="00784BB4" w:rsidRDefault="006D0972" w:rsidP="006D0972">
            <w:pPr>
              <w:rPr>
                <w:sz w:val="20"/>
                <w:szCs w:val="20"/>
              </w:rPr>
            </w:pPr>
            <w:r w:rsidRPr="00784BB4">
              <w:rPr>
                <w:sz w:val="20"/>
                <w:szCs w:val="20"/>
              </w:rPr>
              <w:t xml:space="preserve">Довіреність </w:t>
            </w:r>
          </w:p>
        </w:tc>
        <w:tc>
          <w:tcPr>
            <w:tcW w:w="3140" w:type="dxa"/>
            <w:shd w:val="clear" w:color="auto" w:fill="auto"/>
            <w:vAlign w:val="center"/>
          </w:tcPr>
          <w:p w:rsidR="006D0972" w:rsidRPr="00784BB4" w:rsidRDefault="006D0972" w:rsidP="006D0972">
            <w:pPr>
              <w:jc w:val="center"/>
              <w:rPr>
                <w:sz w:val="20"/>
                <w:szCs w:val="20"/>
              </w:rPr>
            </w:pPr>
            <w:r w:rsidRPr="00784BB4">
              <w:rPr>
                <w:sz w:val="20"/>
                <w:szCs w:val="20"/>
              </w:rPr>
              <w:t>№ 24-5-168 від 19.07.2018</w:t>
            </w:r>
          </w:p>
        </w:tc>
        <w:tc>
          <w:tcPr>
            <w:tcW w:w="3505" w:type="dxa"/>
            <w:shd w:val="clear" w:color="auto" w:fill="auto"/>
            <w:vAlign w:val="center"/>
          </w:tcPr>
          <w:p w:rsidR="006D0972" w:rsidRPr="00784BB4" w:rsidRDefault="006D0972" w:rsidP="006D0972">
            <w:pPr>
              <w:jc w:val="center"/>
              <w:rPr>
                <w:sz w:val="20"/>
                <w:szCs w:val="20"/>
              </w:rPr>
            </w:pPr>
            <w:r w:rsidRPr="00784BB4">
              <w:rPr>
                <w:sz w:val="20"/>
                <w:szCs w:val="20"/>
              </w:rPr>
              <w:t>№ 24-5-169 від 20.07.2018</w:t>
            </w:r>
          </w:p>
        </w:tc>
      </w:tr>
    </w:tbl>
    <w:p w:rsidR="00483DBA" w:rsidRPr="00784BB4" w:rsidRDefault="00483DBA" w:rsidP="00E66BAA">
      <w:pPr>
        <w:jc w:val="both"/>
        <w:outlineLvl w:val="0"/>
      </w:pPr>
    </w:p>
    <w:p w:rsidR="00985287" w:rsidRPr="00784BB4" w:rsidRDefault="00985287" w:rsidP="00483DBA">
      <w:pPr>
        <w:spacing w:after="120"/>
        <w:ind w:left="1416"/>
        <w:jc w:val="both"/>
        <w:outlineLvl w:val="0"/>
      </w:pPr>
      <w:r w:rsidRPr="00784BB4">
        <w:t xml:space="preserve">ТОВ «ІНТЕРПАЙП УКРАЇНА» та ТОВ </w:t>
      </w:r>
      <w:r w:rsidRPr="00784BB4">
        <w:rPr>
          <w:shd w:val="clear" w:color="auto" w:fill="FFFFFF"/>
        </w:rPr>
        <w:t>ФІРМА «ІНТЕРВТОРПРОМ»</w:t>
      </w:r>
      <w:r w:rsidRPr="00784BB4">
        <w:t xml:space="preserve"> в  Торгах №</w:t>
      </w:r>
      <w:r w:rsidR="00110784" w:rsidRPr="00784BB4">
        <w:t xml:space="preserve"> 41</w:t>
      </w:r>
      <w:r w:rsidRPr="00784BB4">
        <w:t xml:space="preserve"> подали:</w:t>
      </w:r>
    </w:p>
    <w:tbl>
      <w:tblPr>
        <w:tblW w:w="8221"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6"/>
        <w:gridCol w:w="3140"/>
        <w:gridCol w:w="3505"/>
      </w:tblGrid>
      <w:tr w:rsidR="00784BB4" w:rsidRPr="00784BB4" w:rsidTr="00985287">
        <w:trPr>
          <w:trHeight w:val="292"/>
        </w:trPr>
        <w:tc>
          <w:tcPr>
            <w:tcW w:w="1576" w:type="dxa"/>
            <w:shd w:val="clear" w:color="auto" w:fill="auto"/>
            <w:vAlign w:val="center"/>
          </w:tcPr>
          <w:p w:rsidR="00985287" w:rsidRPr="00784BB4" w:rsidRDefault="00985287" w:rsidP="00985287">
            <w:pPr>
              <w:jc w:val="center"/>
              <w:rPr>
                <w:b/>
                <w:sz w:val="20"/>
                <w:szCs w:val="20"/>
              </w:rPr>
            </w:pPr>
            <w:r w:rsidRPr="00784BB4">
              <w:rPr>
                <w:b/>
                <w:sz w:val="20"/>
                <w:szCs w:val="20"/>
              </w:rPr>
              <w:t>Документ</w:t>
            </w:r>
          </w:p>
        </w:tc>
        <w:tc>
          <w:tcPr>
            <w:tcW w:w="3140" w:type="dxa"/>
            <w:shd w:val="clear" w:color="auto" w:fill="auto"/>
            <w:vAlign w:val="center"/>
          </w:tcPr>
          <w:p w:rsidR="00985287" w:rsidRPr="00784BB4" w:rsidRDefault="00985287" w:rsidP="00985287">
            <w:pPr>
              <w:jc w:val="center"/>
              <w:rPr>
                <w:b/>
                <w:sz w:val="20"/>
                <w:szCs w:val="20"/>
              </w:rPr>
            </w:pPr>
          </w:p>
          <w:p w:rsidR="00985287" w:rsidRPr="00784BB4" w:rsidRDefault="00985287" w:rsidP="00985287">
            <w:pPr>
              <w:jc w:val="center"/>
              <w:rPr>
                <w:b/>
                <w:sz w:val="20"/>
                <w:szCs w:val="20"/>
              </w:rPr>
            </w:pPr>
            <w:r w:rsidRPr="00784BB4">
              <w:rPr>
                <w:b/>
                <w:sz w:val="20"/>
                <w:szCs w:val="20"/>
              </w:rPr>
              <w:t>ТОВ «ІНТЕРПАЙП УКРАЇНА»</w:t>
            </w:r>
          </w:p>
          <w:p w:rsidR="00985287" w:rsidRPr="00784BB4" w:rsidRDefault="00985287" w:rsidP="00985287">
            <w:pPr>
              <w:jc w:val="center"/>
              <w:rPr>
                <w:b/>
                <w:sz w:val="20"/>
                <w:szCs w:val="20"/>
              </w:rPr>
            </w:pPr>
          </w:p>
        </w:tc>
        <w:tc>
          <w:tcPr>
            <w:tcW w:w="3505" w:type="dxa"/>
            <w:shd w:val="clear" w:color="auto" w:fill="auto"/>
            <w:vAlign w:val="center"/>
          </w:tcPr>
          <w:p w:rsidR="00985287" w:rsidRPr="00784BB4" w:rsidRDefault="00985287" w:rsidP="00985287">
            <w:pPr>
              <w:jc w:val="center"/>
              <w:rPr>
                <w:b/>
                <w:sz w:val="20"/>
                <w:szCs w:val="20"/>
              </w:rPr>
            </w:pPr>
            <w:r w:rsidRPr="00784BB4">
              <w:rPr>
                <w:b/>
                <w:sz w:val="20"/>
                <w:shd w:val="clear" w:color="auto" w:fill="FFFFFF"/>
              </w:rPr>
              <w:t>ФІРМА «ІНТЕРВТОРПРОМ»</w:t>
            </w:r>
          </w:p>
        </w:tc>
      </w:tr>
      <w:tr w:rsidR="00784BB4" w:rsidRPr="00784BB4" w:rsidTr="00985287">
        <w:tc>
          <w:tcPr>
            <w:tcW w:w="1576" w:type="dxa"/>
            <w:shd w:val="clear" w:color="auto" w:fill="auto"/>
            <w:vAlign w:val="center"/>
          </w:tcPr>
          <w:p w:rsidR="00985287" w:rsidRPr="00784BB4" w:rsidRDefault="00985287" w:rsidP="00985287">
            <w:pPr>
              <w:rPr>
                <w:sz w:val="20"/>
                <w:szCs w:val="20"/>
              </w:rPr>
            </w:pPr>
            <w:r w:rsidRPr="00784BB4">
              <w:rPr>
                <w:sz w:val="20"/>
                <w:szCs w:val="20"/>
              </w:rPr>
              <w:t xml:space="preserve">Лист виробника про представництво інтересів </w:t>
            </w:r>
          </w:p>
        </w:tc>
        <w:tc>
          <w:tcPr>
            <w:tcW w:w="3140" w:type="dxa"/>
            <w:shd w:val="clear" w:color="auto" w:fill="auto"/>
            <w:vAlign w:val="center"/>
          </w:tcPr>
          <w:p w:rsidR="00985287" w:rsidRPr="00784BB4" w:rsidRDefault="00110784" w:rsidP="00985287">
            <w:pPr>
              <w:jc w:val="center"/>
              <w:rPr>
                <w:sz w:val="20"/>
                <w:szCs w:val="20"/>
              </w:rPr>
            </w:pPr>
            <w:r w:rsidRPr="00784BB4">
              <w:rPr>
                <w:sz w:val="20"/>
                <w:szCs w:val="20"/>
              </w:rPr>
              <w:t>№ 556/з</w:t>
            </w:r>
            <w:r w:rsidR="00985287" w:rsidRPr="00784BB4">
              <w:rPr>
                <w:sz w:val="20"/>
                <w:szCs w:val="20"/>
              </w:rPr>
              <w:t xml:space="preserve"> від </w:t>
            </w:r>
            <w:r w:rsidRPr="00784BB4">
              <w:rPr>
                <w:sz w:val="20"/>
                <w:szCs w:val="20"/>
              </w:rPr>
              <w:t>14.03</w:t>
            </w:r>
            <w:r w:rsidR="00985287" w:rsidRPr="00784BB4">
              <w:rPr>
                <w:sz w:val="20"/>
                <w:szCs w:val="20"/>
              </w:rPr>
              <w:t>.2018</w:t>
            </w:r>
          </w:p>
        </w:tc>
        <w:tc>
          <w:tcPr>
            <w:tcW w:w="3505" w:type="dxa"/>
            <w:shd w:val="clear" w:color="auto" w:fill="auto"/>
            <w:vAlign w:val="center"/>
          </w:tcPr>
          <w:p w:rsidR="00985287" w:rsidRPr="00784BB4" w:rsidRDefault="00110784" w:rsidP="00985287">
            <w:pPr>
              <w:jc w:val="center"/>
              <w:rPr>
                <w:rFonts w:eastAsiaTheme="minorHAnsi"/>
                <w:b/>
                <w:bCs/>
                <w:sz w:val="20"/>
                <w:szCs w:val="20"/>
                <w:lang w:val="ru-RU" w:eastAsia="en-US"/>
              </w:rPr>
            </w:pPr>
            <w:r w:rsidRPr="00784BB4">
              <w:rPr>
                <w:sz w:val="20"/>
                <w:szCs w:val="20"/>
              </w:rPr>
              <w:t>№ 555/з від 14.03.2018</w:t>
            </w:r>
          </w:p>
        </w:tc>
      </w:tr>
    </w:tbl>
    <w:p w:rsidR="00555EE7" w:rsidRPr="00784BB4" w:rsidRDefault="00555EE7" w:rsidP="00483DBA">
      <w:pPr>
        <w:spacing w:before="200" w:after="200"/>
        <w:ind w:left="1418"/>
        <w:outlineLvl w:val="0"/>
        <w:rPr>
          <w:b/>
        </w:rPr>
      </w:pPr>
      <w:r w:rsidRPr="00784BB4">
        <w:rPr>
          <w:b/>
          <w:i/>
        </w:rPr>
        <w:t>Внесення забезпечення пропозицій Торгів</w:t>
      </w:r>
    </w:p>
    <w:p w:rsidR="00AD76D1" w:rsidRPr="00784BB4" w:rsidRDefault="00555EE7" w:rsidP="00483DBA">
      <w:pPr>
        <w:spacing w:after="120"/>
        <w:ind w:left="1418" w:hanging="1418"/>
        <w:jc w:val="both"/>
        <w:outlineLvl w:val="0"/>
      </w:pPr>
      <w:r w:rsidRPr="00784BB4">
        <w:rPr>
          <w:b/>
        </w:rPr>
        <w:t>(</w:t>
      </w:r>
      <w:r w:rsidR="00611E8E" w:rsidRPr="00784BB4">
        <w:t>52</w:t>
      </w:r>
      <w:r w:rsidR="008448E0" w:rsidRPr="00784BB4">
        <w:t>9</w:t>
      </w:r>
      <w:r w:rsidRPr="00784BB4">
        <w:t>)</w:t>
      </w:r>
      <w:r w:rsidRPr="00784BB4">
        <w:tab/>
        <w:t>Відповідачі надали забезпечення тендерної пропозиції конкурсних торгів у вигляді банківських гарантій, виданих АТ «БАНК КРЕДИТ ДНІПРО» з однаковою датою та з близькими номерами:</w:t>
      </w:r>
      <w:r w:rsidR="009F7406" w:rsidRPr="00784BB4">
        <w:t xml:space="preserve"> </w:t>
      </w:r>
    </w:p>
    <w:tbl>
      <w:tblPr>
        <w:tblW w:w="8221"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3260"/>
        <w:gridCol w:w="3685"/>
      </w:tblGrid>
      <w:tr w:rsidR="00784BB4" w:rsidRPr="00784BB4" w:rsidTr="00483DBA">
        <w:trPr>
          <w:trHeight w:val="602"/>
        </w:trPr>
        <w:tc>
          <w:tcPr>
            <w:tcW w:w="1276" w:type="dxa"/>
            <w:shd w:val="clear" w:color="auto" w:fill="auto"/>
            <w:vAlign w:val="center"/>
          </w:tcPr>
          <w:p w:rsidR="006A13F2" w:rsidRPr="00784BB4" w:rsidRDefault="006A13F2" w:rsidP="009747B3">
            <w:pPr>
              <w:jc w:val="center"/>
              <w:rPr>
                <w:b/>
                <w:sz w:val="20"/>
                <w:szCs w:val="20"/>
              </w:rPr>
            </w:pPr>
            <w:r w:rsidRPr="00784BB4">
              <w:rPr>
                <w:b/>
                <w:sz w:val="20"/>
                <w:szCs w:val="20"/>
              </w:rPr>
              <w:t>Торги</w:t>
            </w:r>
          </w:p>
        </w:tc>
        <w:tc>
          <w:tcPr>
            <w:tcW w:w="3260" w:type="dxa"/>
            <w:shd w:val="clear" w:color="auto" w:fill="auto"/>
            <w:vAlign w:val="center"/>
          </w:tcPr>
          <w:p w:rsidR="006A13F2" w:rsidRPr="00784BB4" w:rsidRDefault="006A13F2" w:rsidP="009747B3">
            <w:pPr>
              <w:jc w:val="center"/>
              <w:rPr>
                <w:b/>
                <w:sz w:val="20"/>
                <w:szCs w:val="20"/>
              </w:rPr>
            </w:pPr>
          </w:p>
          <w:p w:rsidR="006A13F2" w:rsidRPr="00784BB4" w:rsidRDefault="006A13F2" w:rsidP="009747B3">
            <w:pPr>
              <w:jc w:val="center"/>
              <w:rPr>
                <w:b/>
                <w:sz w:val="20"/>
                <w:szCs w:val="20"/>
              </w:rPr>
            </w:pPr>
            <w:r w:rsidRPr="00784BB4">
              <w:rPr>
                <w:b/>
                <w:sz w:val="20"/>
                <w:szCs w:val="20"/>
              </w:rPr>
              <w:t>ТОВ «ІНТЕРПАЙП УКРАЇНА»</w:t>
            </w:r>
          </w:p>
          <w:p w:rsidR="006A13F2" w:rsidRPr="00784BB4" w:rsidRDefault="006A13F2" w:rsidP="009747B3">
            <w:pPr>
              <w:jc w:val="center"/>
              <w:rPr>
                <w:b/>
                <w:sz w:val="20"/>
                <w:szCs w:val="20"/>
              </w:rPr>
            </w:pPr>
          </w:p>
        </w:tc>
        <w:tc>
          <w:tcPr>
            <w:tcW w:w="3685" w:type="dxa"/>
            <w:shd w:val="clear" w:color="auto" w:fill="auto"/>
            <w:vAlign w:val="center"/>
          </w:tcPr>
          <w:p w:rsidR="006A13F2" w:rsidRPr="00784BB4" w:rsidRDefault="006A13F2" w:rsidP="009747B3">
            <w:pPr>
              <w:jc w:val="center"/>
              <w:rPr>
                <w:b/>
                <w:sz w:val="20"/>
                <w:szCs w:val="20"/>
              </w:rPr>
            </w:pPr>
            <w:r w:rsidRPr="00784BB4">
              <w:rPr>
                <w:b/>
                <w:sz w:val="20"/>
                <w:szCs w:val="20"/>
              </w:rPr>
              <w:t>ТОВ «РЄТЕК»</w:t>
            </w:r>
          </w:p>
        </w:tc>
      </w:tr>
      <w:tr w:rsidR="00784BB4" w:rsidRPr="00784BB4" w:rsidTr="009747B3">
        <w:trPr>
          <w:trHeight w:val="77"/>
        </w:trPr>
        <w:tc>
          <w:tcPr>
            <w:tcW w:w="1276" w:type="dxa"/>
            <w:shd w:val="clear" w:color="auto" w:fill="auto"/>
            <w:vAlign w:val="center"/>
          </w:tcPr>
          <w:p w:rsidR="00483DBA" w:rsidRPr="00784BB4" w:rsidRDefault="00CB45B7" w:rsidP="009747B3">
            <w:pPr>
              <w:jc w:val="center"/>
              <w:rPr>
                <w:b/>
                <w:sz w:val="20"/>
                <w:szCs w:val="20"/>
              </w:rPr>
            </w:pPr>
            <w:r w:rsidRPr="00784BB4">
              <w:rPr>
                <w:b/>
                <w:sz w:val="20"/>
                <w:szCs w:val="20"/>
              </w:rPr>
              <w:t>1</w:t>
            </w:r>
          </w:p>
        </w:tc>
        <w:tc>
          <w:tcPr>
            <w:tcW w:w="3260" w:type="dxa"/>
            <w:shd w:val="clear" w:color="auto" w:fill="auto"/>
            <w:vAlign w:val="center"/>
          </w:tcPr>
          <w:p w:rsidR="00483DBA" w:rsidRPr="00784BB4" w:rsidRDefault="00483DBA" w:rsidP="009747B3">
            <w:pPr>
              <w:jc w:val="center"/>
              <w:rPr>
                <w:b/>
                <w:sz w:val="20"/>
                <w:szCs w:val="20"/>
              </w:rPr>
            </w:pPr>
            <w:r w:rsidRPr="00784BB4">
              <w:rPr>
                <w:b/>
                <w:sz w:val="20"/>
                <w:szCs w:val="20"/>
              </w:rPr>
              <w:t>2</w:t>
            </w:r>
          </w:p>
        </w:tc>
        <w:tc>
          <w:tcPr>
            <w:tcW w:w="3685" w:type="dxa"/>
            <w:shd w:val="clear" w:color="auto" w:fill="auto"/>
            <w:vAlign w:val="center"/>
          </w:tcPr>
          <w:p w:rsidR="00483DBA" w:rsidRPr="00784BB4" w:rsidRDefault="00483DBA" w:rsidP="009747B3">
            <w:pPr>
              <w:jc w:val="center"/>
              <w:rPr>
                <w:b/>
                <w:sz w:val="20"/>
                <w:szCs w:val="20"/>
              </w:rPr>
            </w:pPr>
            <w:r w:rsidRPr="00784BB4">
              <w:rPr>
                <w:b/>
                <w:sz w:val="20"/>
                <w:szCs w:val="20"/>
              </w:rPr>
              <w:t>3</w:t>
            </w:r>
          </w:p>
        </w:tc>
      </w:tr>
      <w:tr w:rsidR="00784BB4" w:rsidRPr="00784BB4" w:rsidTr="009747B3">
        <w:tc>
          <w:tcPr>
            <w:tcW w:w="1276" w:type="dxa"/>
            <w:shd w:val="clear" w:color="auto" w:fill="auto"/>
            <w:vAlign w:val="center"/>
          </w:tcPr>
          <w:p w:rsidR="006A13F2" w:rsidRPr="00784BB4" w:rsidRDefault="006A13F2" w:rsidP="009747B3">
            <w:pPr>
              <w:rPr>
                <w:sz w:val="20"/>
                <w:szCs w:val="20"/>
              </w:rPr>
            </w:pPr>
            <w:r w:rsidRPr="00784BB4">
              <w:rPr>
                <w:sz w:val="20"/>
                <w:szCs w:val="20"/>
              </w:rPr>
              <w:t>Торги № 1</w:t>
            </w:r>
          </w:p>
        </w:tc>
        <w:tc>
          <w:tcPr>
            <w:tcW w:w="3260" w:type="dxa"/>
            <w:shd w:val="clear" w:color="auto" w:fill="auto"/>
            <w:vAlign w:val="center"/>
          </w:tcPr>
          <w:p w:rsidR="006A13F2" w:rsidRPr="00784BB4" w:rsidRDefault="006A13F2" w:rsidP="009747B3">
            <w:pPr>
              <w:jc w:val="center"/>
              <w:rPr>
                <w:bCs/>
                <w:sz w:val="20"/>
                <w:szCs w:val="20"/>
              </w:rPr>
            </w:pPr>
            <w:r w:rsidRPr="00784BB4">
              <w:rPr>
                <w:bCs/>
                <w:sz w:val="20"/>
                <w:szCs w:val="20"/>
              </w:rPr>
              <w:t xml:space="preserve">Гарантія </w:t>
            </w:r>
          </w:p>
          <w:p w:rsidR="006A13F2" w:rsidRPr="00784BB4" w:rsidRDefault="006A13F2" w:rsidP="009747B3">
            <w:pPr>
              <w:jc w:val="center"/>
              <w:rPr>
                <w:sz w:val="20"/>
                <w:szCs w:val="20"/>
              </w:rPr>
            </w:pPr>
            <w:r w:rsidRPr="00784BB4">
              <w:rPr>
                <w:rFonts w:eastAsiaTheme="minorHAnsi"/>
                <w:sz w:val="20"/>
                <w:szCs w:val="20"/>
                <w:lang w:val="ru-RU" w:eastAsia="en-US"/>
              </w:rPr>
              <w:t xml:space="preserve"> № </w:t>
            </w:r>
            <w:r w:rsidRPr="00784BB4">
              <w:rPr>
                <w:rFonts w:eastAsiaTheme="minorHAnsi"/>
                <w:bCs/>
                <w:sz w:val="20"/>
                <w:szCs w:val="20"/>
                <w:lang w:val="ru-RU" w:eastAsia="en-US"/>
              </w:rPr>
              <w:t>325T/UAH/4384</w:t>
            </w:r>
            <w:r w:rsidRPr="00784BB4">
              <w:rPr>
                <w:rFonts w:eastAsiaTheme="minorHAnsi"/>
                <w:b/>
                <w:bCs/>
                <w:sz w:val="20"/>
                <w:szCs w:val="20"/>
                <w:lang w:val="ru-RU" w:eastAsia="en-US"/>
              </w:rPr>
              <w:t xml:space="preserve"> </w:t>
            </w:r>
            <w:r w:rsidRPr="00784BB4">
              <w:rPr>
                <w:bCs/>
                <w:sz w:val="20"/>
                <w:szCs w:val="20"/>
              </w:rPr>
              <w:t xml:space="preserve">                             від 13.08.2018</w:t>
            </w:r>
          </w:p>
        </w:tc>
        <w:tc>
          <w:tcPr>
            <w:tcW w:w="3685" w:type="dxa"/>
            <w:shd w:val="clear" w:color="auto" w:fill="auto"/>
            <w:vAlign w:val="center"/>
          </w:tcPr>
          <w:p w:rsidR="006A13F2" w:rsidRPr="00784BB4" w:rsidRDefault="006A13F2" w:rsidP="009747B3">
            <w:pPr>
              <w:jc w:val="center"/>
              <w:rPr>
                <w:rFonts w:eastAsiaTheme="minorHAnsi"/>
                <w:bCs/>
                <w:sz w:val="20"/>
                <w:szCs w:val="20"/>
                <w:lang w:val="ru-RU" w:eastAsia="en-US"/>
              </w:rPr>
            </w:pPr>
            <w:r w:rsidRPr="00784BB4">
              <w:rPr>
                <w:rFonts w:eastAsiaTheme="minorHAnsi"/>
                <w:bCs/>
                <w:sz w:val="20"/>
                <w:szCs w:val="20"/>
                <w:lang w:val="ru-RU" w:eastAsia="en-US"/>
              </w:rPr>
              <w:t xml:space="preserve">Гарантія </w:t>
            </w:r>
          </w:p>
          <w:p w:rsidR="006A13F2" w:rsidRPr="00784BB4" w:rsidRDefault="006A13F2" w:rsidP="009747B3">
            <w:pPr>
              <w:jc w:val="center"/>
              <w:rPr>
                <w:rFonts w:eastAsiaTheme="minorHAnsi"/>
                <w:bCs/>
                <w:sz w:val="20"/>
                <w:szCs w:val="20"/>
                <w:lang w:val="ru-RU" w:eastAsia="en-US"/>
              </w:rPr>
            </w:pPr>
            <w:r w:rsidRPr="00784BB4">
              <w:rPr>
                <w:rFonts w:eastAsiaTheme="minorHAnsi"/>
                <w:bCs/>
                <w:sz w:val="20"/>
                <w:szCs w:val="20"/>
                <w:lang w:val="ru-RU" w:eastAsia="en-US"/>
              </w:rPr>
              <w:t>№ 325T/UAH/4399</w:t>
            </w:r>
          </w:p>
          <w:p w:rsidR="006A13F2" w:rsidRPr="00784BB4" w:rsidRDefault="006A13F2" w:rsidP="009747B3">
            <w:pPr>
              <w:jc w:val="center"/>
              <w:rPr>
                <w:rFonts w:eastAsiaTheme="minorHAnsi"/>
                <w:b/>
                <w:bCs/>
                <w:sz w:val="20"/>
                <w:szCs w:val="20"/>
                <w:lang w:val="ru-RU" w:eastAsia="en-US"/>
              </w:rPr>
            </w:pPr>
            <w:r w:rsidRPr="00784BB4">
              <w:rPr>
                <w:rFonts w:eastAsiaTheme="minorHAnsi"/>
                <w:bCs/>
                <w:sz w:val="20"/>
                <w:szCs w:val="20"/>
                <w:lang w:val="ru-RU" w:eastAsia="en-US"/>
              </w:rPr>
              <w:t>від 13.08.2018</w:t>
            </w:r>
          </w:p>
        </w:tc>
      </w:tr>
      <w:tr w:rsidR="00784BB4" w:rsidRPr="00784BB4" w:rsidTr="009747B3">
        <w:trPr>
          <w:trHeight w:val="104"/>
        </w:trPr>
        <w:tc>
          <w:tcPr>
            <w:tcW w:w="1276" w:type="dxa"/>
            <w:shd w:val="clear" w:color="auto" w:fill="auto"/>
            <w:vAlign w:val="center"/>
          </w:tcPr>
          <w:p w:rsidR="006A13F2" w:rsidRPr="00784BB4" w:rsidRDefault="006A13F2" w:rsidP="009747B3">
            <w:pPr>
              <w:rPr>
                <w:sz w:val="20"/>
                <w:szCs w:val="20"/>
              </w:rPr>
            </w:pPr>
            <w:r w:rsidRPr="00784BB4">
              <w:rPr>
                <w:sz w:val="20"/>
                <w:szCs w:val="20"/>
              </w:rPr>
              <w:t>Торги № 2</w:t>
            </w:r>
          </w:p>
        </w:tc>
        <w:tc>
          <w:tcPr>
            <w:tcW w:w="3260" w:type="dxa"/>
            <w:shd w:val="clear" w:color="auto" w:fill="auto"/>
            <w:vAlign w:val="center"/>
          </w:tcPr>
          <w:p w:rsidR="006A13F2" w:rsidRPr="00784BB4" w:rsidRDefault="006A13F2" w:rsidP="009747B3">
            <w:pPr>
              <w:jc w:val="center"/>
              <w:rPr>
                <w:rFonts w:eastAsiaTheme="minorHAnsi"/>
                <w:bCs/>
                <w:sz w:val="20"/>
                <w:szCs w:val="20"/>
                <w:lang w:val="ru-RU" w:eastAsia="en-US"/>
              </w:rPr>
            </w:pPr>
            <w:r w:rsidRPr="00784BB4">
              <w:rPr>
                <w:rFonts w:eastAsiaTheme="minorHAnsi"/>
                <w:bCs/>
                <w:sz w:val="20"/>
                <w:szCs w:val="20"/>
                <w:lang w:val="ru-RU" w:eastAsia="en-US"/>
              </w:rPr>
              <w:t>Гарантія</w:t>
            </w:r>
          </w:p>
          <w:p w:rsidR="006A13F2" w:rsidRPr="00784BB4" w:rsidRDefault="006A13F2" w:rsidP="009747B3">
            <w:pPr>
              <w:jc w:val="center"/>
              <w:rPr>
                <w:rFonts w:eastAsiaTheme="minorHAnsi"/>
                <w:bCs/>
                <w:sz w:val="20"/>
                <w:szCs w:val="20"/>
                <w:lang w:val="en-US" w:eastAsia="en-US"/>
              </w:rPr>
            </w:pPr>
            <w:r w:rsidRPr="00784BB4">
              <w:rPr>
                <w:rFonts w:eastAsiaTheme="minorHAnsi"/>
                <w:bCs/>
                <w:sz w:val="20"/>
                <w:szCs w:val="20"/>
                <w:lang w:val="ru-RU" w:eastAsia="en-US"/>
              </w:rPr>
              <w:t xml:space="preserve">№ 325T/UAH/4383 </w:t>
            </w:r>
          </w:p>
          <w:p w:rsidR="006A13F2" w:rsidRPr="00784BB4" w:rsidRDefault="006A13F2" w:rsidP="009747B3">
            <w:pPr>
              <w:jc w:val="center"/>
              <w:rPr>
                <w:sz w:val="20"/>
                <w:szCs w:val="20"/>
              </w:rPr>
            </w:pPr>
            <w:r w:rsidRPr="00784BB4">
              <w:rPr>
                <w:bCs/>
                <w:sz w:val="20"/>
                <w:szCs w:val="20"/>
              </w:rPr>
              <w:t>від 13.08.2018</w:t>
            </w:r>
          </w:p>
        </w:tc>
        <w:tc>
          <w:tcPr>
            <w:tcW w:w="3685" w:type="dxa"/>
            <w:shd w:val="clear" w:color="auto" w:fill="auto"/>
            <w:vAlign w:val="center"/>
          </w:tcPr>
          <w:p w:rsidR="006A13F2" w:rsidRPr="00784BB4" w:rsidRDefault="006A13F2" w:rsidP="009747B3">
            <w:pPr>
              <w:jc w:val="center"/>
              <w:rPr>
                <w:rFonts w:eastAsiaTheme="minorHAnsi"/>
                <w:bCs/>
                <w:sz w:val="20"/>
                <w:szCs w:val="20"/>
                <w:lang w:val="ru-RU" w:eastAsia="en-US"/>
              </w:rPr>
            </w:pPr>
            <w:r w:rsidRPr="00784BB4">
              <w:rPr>
                <w:rFonts w:eastAsiaTheme="minorHAnsi"/>
                <w:bCs/>
                <w:sz w:val="20"/>
                <w:szCs w:val="20"/>
                <w:lang w:val="ru-RU" w:eastAsia="en-US"/>
              </w:rPr>
              <w:t>Гарантія</w:t>
            </w:r>
          </w:p>
          <w:p w:rsidR="006A13F2" w:rsidRPr="00784BB4" w:rsidRDefault="006A13F2" w:rsidP="009747B3">
            <w:pPr>
              <w:jc w:val="center"/>
              <w:rPr>
                <w:rFonts w:eastAsiaTheme="minorHAnsi"/>
                <w:bCs/>
                <w:sz w:val="20"/>
                <w:szCs w:val="20"/>
                <w:lang w:val="ru-RU" w:eastAsia="en-US"/>
              </w:rPr>
            </w:pPr>
            <w:r w:rsidRPr="00784BB4">
              <w:rPr>
                <w:rFonts w:eastAsiaTheme="minorHAnsi"/>
                <w:bCs/>
                <w:sz w:val="20"/>
                <w:szCs w:val="20"/>
                <w:lang w:val="ru-RU" w:eastAsia="en-US"/>
              </w:rPr>
              <w:t>№ 325T/UAH/4398</w:t>
            </w:r>
          </w:p>
          <w:p w:rsidR="006A13F2" w:rsidRPr="00784BB4" w:rsidRDefault="006A13F2" w:rsidP="009747B3">
            <w:pPr>
              <w:jc w:val="center"/>
              <w:rPr>
                <w:sz w:val="20"/>
                <w:szCs w:val="20"/>
              </w:rPr>
            </w:pPr>
            <w:r w:rsidRPr="00784BB4">
              <w:rPr>
                <w:rFonts w:eastAsiaTheme="minorHAnsi"/>
                <w:bCs/>
                <w:sz w:val="20"/>
                <w:szCs w:val="20"/>
                <w:lang w:val="ru-RU" w:eastAsia="en-US"/>
              </w:rPr>
              <w:t>від 13.08.2018</w:t>
            </w:r>
          </w:p>
        </w:tc>
      </w:tr>
    </w:tbl>
    <w:p w:rsidR="00E66BAA" w:rsidRPr="00784BB4" w:rsidRDefault="00E66BAA">
      <w:r w:rsidRPr="00784BB4">
        <w:br w:type="page"/>
      </w:r>
    </w:p>
    <w:tbl>
      <w:tblPr>
        <w:tblW w:w="8222"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3260"/>
        <w:gridCol w:w="3686"/>
      </w:tblGrid>
      <w:tr w:rsidR="00784BB4" w:rsidRPr="00784BB4" w:rsidTr="00E66BAA">
        <w:trPr>
          <w:trHeight w:val="104"/>
        </w:trPr>
        <w:tc>
          <w:tcPr>
            <w:tcW w:w="1276" w:type="dxa"/>
            <w:shd w:val="clear" w:color="auto" w:fill="auto"/>
            <w:vAlign w:val="center"/>
          </w:tcPr>
          <w:p w:rsidR="00E66BAA" w:rsidRPr="00784BB4" w:rsidRDefault="00E66BAA" w:rsidP="00E66BAA">
            <w:pPr>
              <w:jc w:val="center"/>
              <w:rPr>
                <w:b/>
                <w:sz w:val="20"/>
                <w:szCs w:val="20"/>
              </w:rPr>
            </w:pPr>
            <w:r w:rsidRPr="00784BB4">
              <w:rPr>
                <w:b/>
                <w:sz w:val="20"/>
                <w:szCs w:val="20"/>
              </w:rPr>
              <w:lastRenderedPageBreak/>
              <w:t>1</w:t>
            </w:r>
          </w:p>
        </w:tc>
        <w:tc>
          <w:tcPr>
            <w:tcW w:w="3260" w:type="dxa"/>
            <w:shd w:val="clear" w:color="auto" w:fill="auto"/>
            <w:vAlign w:val="center"/>
          </w:tcPr>
          <w:p w:rsidR="00E66BAA" w:rsidRPr="00784BB4" w:rsidRDefault="00E66BAA" w:rsidP="00E66BAA">
            <w:pPr>
              <w:jc w:val="center"/>
              <w:rPr>
                <w:b/>
                <w:sz w:val="20"/>
                <w:szCs w:val="20"/>
              </w:rPr>
            </w:pPr>
            <w:r w:rsidRPr="00784BB4">
              <w:rPr>
                <w:b/>
                <w:sz w:val="20"/>
                <w:szCs w:val="20"/>
              </w:rPr>
              <w:t>2</w:t>
            </w:r>
          </w:p>
        </w:tc>
        <w:tc>
          <w:tcPr>
            <w:tcW w:w="3686" w:type="dxa"/>
            <w:shd w:val="clear" w:color="auto" w:fill="auto"/>
            <w:vAlign w:val="center"/>
          </w:tcPr>
          <w:p w:rsidR="00E66BAA" w:rsidRPr="00784BB4" w:rsidRDefault="00E66BAA" w:rsidP="00E66BAA">
            <w:pPr>
              <w:jc w:val="center"/>
              <w:rPr>
                <w:b/>
                <w:sz w:val="20"/>
                <w:szCs w:val="20"/>
              </w:rPr>
            </w:pPr>
            <w:r w:rsidRPr="00784BB4">
              <w:rPr>
                <w:b/>
                <w:sz w:val="20"/>
                <w:szCs w:val="20"/>
              </w:rPr>
              <w:t>3</w:t>
            </w:r>
          </w:p>
        </w:tc>
      </w:tr>
      <w:tr w:rsidR="00784BB4" w:rsidRPr="00784BB4" w:rsidTr="00E66BAA">
        <w:trPr>
          <w:trHeight w:val="104"/>
        </w:trPr>
        <w:tc>
          <w:tcPr>
            <w:tcW w:w="1276" w:type="dxa"/>
            <w:shd w:val="clear" w:color="auto" w:fill="auto"/>
            <w:vAlign w:val="center"/>
          </w:tcPr>
          <w:p w:rsidR="006A13F2" w:rsidRPr="00784BB4" w:rsidRDefault="006A13F2" w:rsidP="00E66BAA">
            <w:pPr>
              <w:rPr>
                <w:sz w:val="20"/>
                <w:szCs w:val="20"/>
              </w:rPr>
            </w:pPr>
            <w:r w:rsidRPr="00784BB4">
              <w:rPr>
                <w:sz w:val="20"/>
                <w:szCs w:val="20"/>
              </w:rPr>
              <w:t>Торги № 3</w:t>
            </w:r>
          </w:p>
        </w:tc>
        <w:tc>
          <w:tcPr>
            <w:tcW w:w="3260" w:type="dxa"/>
            <w:shd w:val="clear" w:color="auto" w:fill="auto"/>
            <w:vAlign w:val="center"/>
          </w:tcPr>
          <w:p w:rsidR="006A13F2" w:rsidRPr="00784BB4" w:rsidRDefault="006A13F2" w:rsidP="00E66BAA">
            <w:pPr>
              <w:jc w:val="center"/>
              <w:rPr>
                <w:rFonts w:eastAsiaTheme="minorHAnsi"/>
                <w:bCs/>
                <w:sz w:val="20"/>
                <w:szCs w:val="20"/>
                <w:lang w:val="ru-RU" w:eastAsia="en-US"/>
              </w:rPr>
            </w:pPr>
            <w:r w:rsidRPr="00784BB4">
              <w:rPr>
                <w:rFonts w:eastAsiaTheme="minorHAnsi"/>
                <w:bCs/>
                <w:sz w:val="20"/>
                <w:szCs w:val="20"/>
                <w:lang w:val="ru-RU" w:eastAsia="en-US"/>
              </w:rPr>
              <w:t xml:space="preserve">Гарантія </w:t>
            </w:r>
          </w:p>
          <w:p w:rsidR="006A13F2" w:rsidRPr="00784BB4" w:rsidRDefault="006A13F2" w:rsidP="00E66BAA">
            <w:pPr>
              <w:jc w:val="center"/>
              <w:rPr>
                <w:rFonts w:eastAsiaTheme="minorHAnsi"/>
                <w:bCs/>
                <w:sz w:val="20"/>
                <w:szCs w:val="20"/>
                <w:lang w:val="ru-RU" w:eastAsia="en-US"/>
              </w:rPr>
            </w:pPr>
            <w:r w:rsidRPr="00784BB4">
              <w:rPr>
                <w:rFonts w:eastAsiaTheme="minorHAnsi"/>
                <w:bCs/>
                <w:sz w:val="20"/>
                <w:szCs w:val="20"/>
                <w:lang w:val="ru-RU" w:eastAsia="en-US"/>
              </w:rPr>
              <w:t>№ 325T/UAH/4381</w:t>
            </w:r>
          </w:p>
          <w:p w:rsidR="006A13F2" w:rsidRPr="00784BB4" w:rsidRDefault="006A13F2" w:rsidP="00E66BAA">
            <w:pPr>
              <w:jc w:val="center"/>
              <w:rPr>
                <w:sz w:val="20"/>
                <w:szCs w:val="20"/>
              </w:rPr>
            </w:pPr>
            <w:r w:rsidRPr="00784BB4">
              <w:rPr>
                <w:bCs/>
                <w:sz w:val="20"/>
                <w:szCs w:val="20"/>
              </w:rPr>
              <w:t>від 13.08.2018</w:t>
            </w:r>
          </w:p>
        </w:tc>
        <w:tc>
          <w:tcPr>
            <w:tcW w:w="3686" w:type="dxa"/>
            <w:shd w:val="clear" w:color="auto" w:fill="auto"/>
            <w:vAlign w:val="center"/>
          </w:tcPr>
          <w:p w:rsidR="006A13F2" w:rsidRPr="00784BB4" w:rsidRDefault="006A13F2" w:rsidP="00E66BAA">
            <w:pPr>
              <w:jc w:val="center"/>
              <w:rPr>
                <w:rFonts w:eastAsiaTheme="minorHAnsi"/>
                <w:bCs/>
                <w:sz w:val="20"/>
                <w:szCs w:val="20"/>
                <w:lang w:val="ru-RU" w:eastAsia="en-US"/>
              </w:rPr>
            </w:pPr>
            <w:r w:rsidRPr="00784BB4">
              <w:rPr>
                <w:rFonts w:eastAsiaTheme="minorHAnsi"/>
                <w:bCs/>
                <w:sz w:val="20"/>
                <w:szCs w:val="20"/>
                <w:lang w:val="ru-RU" w:eastAsia="en-US"/>
              </w:rPr>
              <w:t xml:space="preserve">Гарантія </w:t>
            </w:r>
          </w:p>
          <w:p w:rsidR="006A13F2" w:rsidRPr="00784BB4" w:rsidRDefault="006A13F2" w:rsidP="00E66BAA">
            <w:pPr>
              <w:jc w:val="center"/>
              <w:rPr>
                <w:rFonts w:eastAsiaTheme="minorHAnsi"/>
                <w:bCs/>
                <w:sz w:val="20"/>
                <w:szCs w:val="20"/>
                <w:lang w:val="ru-RU" w:eastAsia="en-US"/>
              </w:rPr>
            </w:pPr>
            <w:r w:rsidRPr="00784BB4">
              <w:rPr>
                <w:rFonts w:eastAsiaTheme="minorHAnsi"/>
                <w:bCs/>
                <w:sz w:val="20"/>
                <w:szCs w:val="20"/>
                <w:lang w:val="ru-RU" w:eastAsia="en-US"/>
              </w:rPr>
              <w:t>№ 325T/UAH/4396</w:t>
            </w:r>
          </w:p>
          <w:p w:rsidR="006A13F2" w:rsidRPr="00784BB4" w:rsidRDefault="006A13F2" w:rsidP="00E66BAA">
            <w:pPr>
              <w:jc w:val="center"/>
              <w:rPr>
                <w:sz w:val="20"/>
                <w:szCs w:val="20"/>
              </w:rPr>
            </w:pPr>
            <w:r w:rsidRPr="00784BB4">
              <w:rPr>
                <w:rFonts w:eastAsiaTheme="minorHAnsi"/>
                <w:bCs/>
                <w:sz w:val="20"/>
                <w:szCs w:val="20"/>
                <w:lang w:val="ru-RU" w:eastAsia="en-US"/>
              </w:rPr>
              <w:t>від 13.08.2018</w:t>
            </w:r>
          </w:p>
        </w:tc>
      </w:tr>
      <w:tr w:rsidR="00784BB4" w:rsidRPr="00784BB4" w:rsidTr="00E66BAA">
        <w:trPr>
          <w:trHeight w:val="125"/>
        </w:trPr>
        <w:tc>
          <w:tcPr>
            <w:tcW w:w="1276" w:type="dxa"/>
            <w:shd w:val="clear" w:color="auto" w:fill="auto"/>
            <w:vAlign w:val="center"/>
          </w:tcPr>
          <w:p w:rsidR="006A13F2" w:rsidRPr="00784BB4" w:rsidRDefault="006A13F2" w:rsidP="00E66BAA">
            <w:pPr>
              <w:rPr>
                <w:sz w:val="20"/>
                <w:szCs w:val="20"/>
                <w:lang w:val="ru-RU"/>
              </w:rPr>
            </w:pPr>
            <w:r w:rsidRPr="00784BB4">
              <w:rPr>
                <w:sz w:val="20"/>
                <w:szCs w:val="20"/>
                <w:lang w:val="ru-RU"/>
              </w:rPr>
              <w:t>Торги № 4</w:t>
            </w:r>
          </w:p>
        </w:tc>
        <w:tc>
          <w:tcPr>
            <w:tcW w:w="3260" w:type="dxa"/>
            <w:shd w:val="clear" w:color="auto" w:fill="auto"/>
            <w:vAlign w:val="center"/>
          </w:tcPr>
          <w:p w:rsidR="006A13F2" w:rsidRPr="00784BB4" w:rsidRDefault="006A13F2" w:rsidP="00E66BAA">
            <w:pPr>
              <w:jc w:val="center"/>
              <w:rPr>
                <w:rFonts w:eastAsiaTheme="minorHAnsi"/>
                <w:bCs/>
                <w:sz w:val="20"/>
                <w:szCs w:val="20"/>
                <w:lang w:val="ru-RU" w:eastAsia="en-US"/>
              </w:rPr>
            </w:pPr>
            <w:r w:rsidRPr="00784BB4">
              <w:rPr>
                <w:rFonts w:eastAsiaTheme="minorHAnsi"/>
                <w:bCs/>
                <w:sz w:val="20"/>
                <w:szCs w:val="20"/>
                <w:lang w:val="ru-RU" w:eastAsia="en-US"/>
              </w:rPr>
              <w:t xml:space="preserve">Гарантія </w:t>
            </w:r>
          </w:p>
          <w:p w:rsidR="006A13F2" w:rsidRPr="00784BB4" w:rsidRDefault="006A13F2" w:rsidP="00E66BAA">
            <w:pPr>
              <w:jc w:val="center"/>
              <w:rPr>
                <w:rFonts w:eastAsiaTheme="minorHAnsi"/>
                <w:bCs/>
                <w:sz w:val="20"/>
                <w:szCs w:val="20"/>
                <w:lang w:val="ru-RU" w:eastAsia="en-US"/>
              </w:rPr>
            </w:pPr>
            <w:r w:rsidRPr="00784BB4">
              <w:rPr>
                <w:rFonts w:eastAsiaTheme="minorHAnsi"/>
                <w:bCs/>
                <w:sz w:val="20"/>
                <w:szCs w:val="20"/>
                <w:lang w:val="ru-RU" w:eastAsia="en-US"/>
              </w:rPr>
              <w:t>№ 325T/UAH/4379</w:t>
            </w:r>
          </w:p>
          <w:p w:rsidR="006A13F2" w:rsidRPr="00784BB4" w:rsidRDefault="006A13F2" w:rsidP="00E66BAA">
            <w:pPr>
              <w:jc w:val="center"/>
              <w:rPr>
                <w:sz w:val="20"/>
                <w:szCs w:val="20"/>
                <w:lang w:val="ru-RU"/>
              </w:rPr>
            </w:pPr>
            <w:r w:rsidRPr="00784BB4">
              <w:rPr>
                <w:bCs/>
                <w:sz w:val="20"/>
                <w:szCs w:val="20"/>
              </w:rPr>
              <w:t>від 13.08.2018</w:t>
            </w:r>
          </w:p>
        </w:tc>
        <w:tc>
          <w:tcPr>
            <w:tcW w:w="3686" w:type="dxa"/>
            <w:shd w:val="clear" w:color="auto" w:fill="auto"/>
            <w:vAlign w:val="center"/>
          </w:tcPr>
          <w:p w:rsidR="006A13F2" w:rsidRPr="00784BB4" w:rsidRDefault="006A13F2" w:rsidP="00E66BAA">
            <w:pPr>
              <w:jc w:val="center"/>
              <w:rPr>
                <w:rFonts w:eastAsiaTheme="minorHAnsi"/>
                <w:bCs/>
                <w:sz w:val="20"/>
                <w:szCs w:val="20"/>
                <w:lang w:val="ru-RU" w:eastAsia="en-US"/>
              </w:rPr>
            </w:pPr>
            <w:r w:rsidRPr="00784BB4">
              <w:rPr>
                <w:rFonts w:eastAsiaTheme="minorHAnsi"/>
                <w:bCs/>
                <w:sz w:val="20"/>
                <w:szCs w:val="20"/>
                <w:lang w:val="ru-RU" w:eastAsia="en-US"/>
              </w:rPr>
              <w:t xml:space="preserve">Гарантія </w:t>
            </w:r>
          </w:p>
          <w:p w:rsidR="006A13F2" w:rsidRPr="00784BB4" w:rsidRDefault="006A13F2" w:rsidP="00E66BAA">
            <w:pPr>
              <w:jc w:val="center"/>
              <w:rPr>
                <w:rFonts w:eastAsiaTheme="minorHAnsi"/>
                <w:bCs/>
                <w:sz w:val="20"/>
                <w:szCs w:val="20"/>
                <w:lang w:val="ru-RU" w:eastAsia="en-US"/>
              </w:rPr>
            </w:pPr>
            <w:r w:rsidRPr="00784BB4">
              <w:rPr>
                <w:rFonts w:eastAsiaTheme="minorHAnsi"/>
                <w:bCs/>
                <w:sz w:val="20"/>
                <w:szCs w:val="20"/>
                <w:lang w:val="ru-RU" w:eastAsia="en-US"/>
              </w:rPr>
              <w:t>№ 325T/UAH/4394</w:t>
            </w:r>
          </w:p>
          <w:p w:rsidR="006A13F2" w:rsidRPr="00784BB4" w:rsidRDefault="006A13F2" w:rsidP="00E66BAA">
            <w:pPr>
              <w:jc w:val="center"/>
              <w:rPr>
                <w:sz w:val="20"/>
                <w:szCs w:val="20"/>
                <w:lang w:val="ru-RU"/>
              </w:rPr>
            </w:pPr>
            <w:r w:rsidRPr="00784BB4">
              <w:rPr>
                <w:bCs/>
                <w:sz w:val="20"/>
                <w:szCs w:val="20"/>
              </w:rPr>
              <w:t>від 13.08.2018</w:t>
            </w:r>
          </w:p>
        </w:tc>
      </w:tr>
      <w:tr w:rsidR="00784BB4" w:rsidRPr="00784BB4" w:rsidTr="00E66BAA">
        <w:trPr>
          <w:trHeight w:val="125"/>
        </w:trPr>
        <w:tc>
          <w:tcPr>
            <w:tcW w:w="1276" w:type="dxa"/>
            <w:shd w:val="clear" w:color="auto" w:fill="auto"/>
            <w:vAlign w:val="center"/>
          </w:tcPr>
          <w:p w:rsidR="006A13F2" w:rsidRPr="00784BB4" w:rsidRDefault="006A13F2" w:rsidP="00E66BAA">
            <w:pPr>
              <w:rPr>
                <w:sz w:val="20"/>
                <w:szCs w:val="20"/>
                <w:lang w:val="ru-RU"/>
              </w:rPr>
            </w:pPr>
            <w:r w:rsidRPr="00784BB4">
              <w:rPr>
                <w:sz w:val="20"/>
                <w:szCs w:val="20"/>
                <w:lang w:val="ru-RU"/>
              </w:rPr>
              <w:t>Торги № 5</w:t>
            </w:r>
          </w:p>
        </w:tc>
        <w:tc>
          <w:tcPr>
            <w:tcW w:w="3260" w:type="dxa"/>
            <w:shd w:val="clear" w:color="auto" w:fill="auto"/>
            <w:vAlign w:val="center"/>
          </w:tcPr>
          <w:p w:rsidR="006A13F2" w:rsidRPr="00784BB4" w:rsidRDefault="006A13F2" w:rsidP="00E66BAA">
            <w:pPr>
              <w:jc w:val="center"/>
              <w:rPr>
                <w:rFonts w:eastAsiaTheme="minorHAnsi"/>
                <w:bCs/>
                <w:sz w:val="20"/>
                <w:szCs w:val="20"/>
                <w:lang w:val="ru-RU" w:eastAsia="en-US"/>
              </w:rPr>
            </w:pPr>
            <w:r w:rsidRPr="00784BB4">
              <w:rPr>
                <w:rFonts w:eastAsiaTheme="minorHAnsi"/>
                <w:bCs/>
                <w:sz w:val="20"/>
                <w:szCs w:val="20"/>
                <w:lang w:val="ru-RU" w:eastAsia="en-US"/>
              </w:rPr>
              <w:t>Гарантія</w:t>
            </w:r>
          </w:p>
          <w:p w:rsidR="006A13F2" w:rsidRPr="00784BB4" w:rsidRDefault="006A13F2" w:rsidP="00E66BAA">
            <w:pPr>
              <w:jc w:val="center"/>
              <w:rPr>
                <w:rFonts w:eastAsiaTheme="minorHAnsi"/>
                <w:bCs/>
                <w:sz w:val="20"/>
                <w:szCs w:val="20"/>
                <w:lang w:val="en-US" w:eastAsia="en-US"/>
              </w:rPr>
            </w:pPr>
            <w:r w:rsidRPr="00784BB4">
              <w:rPr>
                <w:rFonts w:eastAsiaTheme="minorHAnsi"/>
                <w:bCs/>
                <w:sz w:val="20"/>
                <w:szCs w:val="20"/>
                <w:lang w:val="ru-RU" w:eastAsia="en-US"/>
              </w:rPr>
              <w:t xml:space="preserve">№ 325T/UAH/4374 </w:t>
            </w:r>
          </w:p>
          <w:p w:rsidR="006A13F2" w:rsidRPr="00784BB4" w:rsidRDefault="006A13F2" w:rsidP="00E66BAA">
            <w:pPr>
              <w:jc w:val="center"/>
              <w:rPr>
                <w:sz w:val="20"/>
                <w:szCs w:val="20"/>
                <w:lang w:val="ru-RU"/>
              </w:rPr>
            </w:pPr>
            <w:r w:rsidRPr="00784BB4">
              <w:rPr>
                <w:bCs/>
                <w:sz w:val="20"/>
                <w:szCs w:val="20"/>
              </w:rPr>
              <w:t>від 13.08.2018</w:t>
            </w:r>
          </w:p>
        </w:tc>
        <w:tc>
          <w:tcPr>
            <w:tcW w:w="3686" w:type="dxa"/>
            <w:shd w:val="clear" w:color="auto" w:fill="auto"/>
            <w:vAlign w:val="center"/>
          </w:tcPr>
          <w:p w:rsidR="006A13F2" w:rsidRPr="00784BB4" w:rsidRDefault="006A13F2" w:rsidP="00E66BAA">
            <w:pPr>
              <w:autoSpaceDE w:val="0"/>
              <w:autoSpaceDN w:val="0"/>
              <w:adjustRightInd w:val="0"/>
              <w:jc w:val="center"/>
              <w:rPr>
                <w:rFonts w:eastAsiaTheme="minorHAnsi"/>
                <w:bCs/>
                <w:sz w:val="20"/>
                <w:szCs w:val="20"/>
                <w:lang w:val="ru-RU" w:eastAsia="en-US"/>
              </w:rPr>
            </w:pPr>
            <w:r w:rsidRPr="00784BB4">
              <w:rPr>
                <w:rFonts w:eastAsiaTheme="minorHAnsi"/>
                <w:bCs/>
                <w:sz w:val="20"/>
                <w:szCs w:val="20"/>
                <w:lang w:val="ru-RU" w:eastAsia="en-US"/>
              </w:rPr>
              <w:t>Гарантія</w:t>
            </w:r>
          </w:p>
          <w:p w:rsidR="006A13F2" w:rsidRPr="00784BB4" w:rsidRDefault="006A13F2" w:rsidP="00E66BAA">
            <w:pPr>
              <w:autoSpaceDE w:val="0"/>
              <w:autoSpaceDN w:val="0"/>
              <w:adjustRightInd w:val="0"/>
              <w:jc w:val="center"/>
              <w:rPr>
                <w:rFonts w:eastAsiaTheme="minorHAnsi"/>
                <w:bCs/>
                <w:sz w:val="20"/>
                <w:szCs w:val="20"/>
                <w:lang w:val="ru-RU" w:eastAsia="en-US"/>
              </w:rPr>
            </w:pPr>
            <w:r w:rsidRPr="00784BB4">
              <w:rPr>
                <w:rFonts w:eastAsiaTheme="minorHAnsi"/>
                <w:bCs/>
                <w:sz w:val="20"/>
                <w:szCs w:val="20"/>
                <w:lang w:val="ru-RU" w:eastAsia="en-US"/>
              </w:rPr>
              <w:t>№ 325T/UAH/4389</w:t>
            </w:r>
          </w:p>
          <w:p w:rsidR="006A13F2" w:rsidRPr="00784BB4" w:rsidRDefault="006A13F2" w:rsidP="00E66BAA">
            <w:pPr>
              <w:jc w:val="center"/>
              <w:rPr>
                <w:sz w:val="20"/>
                <w:szCs w:val="20"/>
                <w:lang w:val="ru-RU"/>
              </w:rPr>
            </w:pPr>
            <w:r w:rsidRPr="00784BB4">
              <w:rPr>
                <w:bCs/>
                <w:sz w:val="20"/>
                <w:szCs w:val="20"/>
              </w:rPr>
              <w:t>від 13.08.2018</w:t>
            </w:r>
          </w:p>
        </w:tc>
      </w:tr>
      <w:tr w:rsidR="00784BB4" w:rsidRPr="00784BB4" w:rsidTr="00E66BAA">
        <w:trPr>
          <w:trHeight w:val="117"/>
        </w:trPr>
        <w:tc>
          <w:tcPr>
            <w:tcW w:w="1276" w:type="dxa"/>
            <w:shd w:val="clear" w:color="auto" w:fill="auto"/>
            <w:vAlign w:val="center"/>
          </w:tcPr>
          <w:p w:rsidR="006A13F2" w:rsidRPr="00784BB4" w:rsidRDefault="006A13F2" w:rsidP="00E66BAA">
            <w:pPr>
              <w:rPr>
                <w:sz w:val="20"/>
                <w:szCs w:val="20"/>
                <w:lang w:val="ru-RU"/>
              </w:rPr>
            </w:pPr>
            <w:r w:rsidRPr="00784BB4">
              <w:rPr>
                <w:sz w:val="20"/>
                <w:szCs w:val="20"/>
                <w:lang w:val="ru-RU"/>
              </w:rPr>
              <w:t>Торги № 6</w:t>
            </w:r>
          </w:p>
        </w:tc>
        <w:tc>
          <w:tcPr>
            <w:tcW w:w="3260" w:type="dxa"/>
            <w:shd w:val="clear" w:color="auto" w:fill="auto"/>
            <w:vAlign w:val="center"/>
          </w:tcPr>
          <w:p w:rsidR="006A13F2" w:rsidRPr="00784BB4" w:rsidRDefault="006A13F2" w:rsidP="00E66BAA">
            <w:pPr>
              <w:jc w:val="center"/>
              <w:rPr>
                <w:rFonts w:eastAsiaTheme="minorHAnsi"/>
                <w:bCs/>
                <w:sz w:val="20"/>
                <w:szCs w:val="20"/>
                <w:lang w:val="ru-RU" w:eastAsia="en-US"/>
              </w:rPr>
            </w:pPr>
            <w:r w:rsidRPr="00784BB4">
              <w:rPr>
                <w:rFonts w:eastAsiaTheme="minorHAnsi"/>
                <w:bCs/>
                <w:sz w:val="20"/>
                <w:szCs w:val="20"/>
                <w:lang w:val="ru-RU" w:eastAsia="en-US"/>
              </w:rPr>
              <w:t xml:space="preserve">Гарантія </w:t>
            </w:r>
          </w:p>
          <w:p w:rsidR="006A13F2" w:rsidRPr="00784BB4" w:rsidRDefault="006A13F2" w:rsidP="00E66BAA">
            <w:pPr>
              <w:jc w:val="center"/>
              <w:rPr>
                <w:rFonts w:eastAsiaTheme="minorHAnsi"/>
                <w:bCs/>
                <w:sz w:val="20"/>
                <w:szCs w:val="20"/>
                <w:lang w:val="ru-RU" w:eastAsia="en-US"/>
              </w:rPr>
            </w:pPr>
            <w:r w:rsidRPr="00784BB4">
              <w:rPr>
                <w:rFonts w:eastAsiaTheme="minorHAnsi"/>
                <w:bCs/>
                <w:sz w:val="20"/>
                <w:szCs w:val="20"/>
                <w:lang w:val="ru-RU" w:eastAsia="en-US"/>
              </w:rPr>
              <w:t>№ 325T/UAH/4373</w:t>
            </w:r>
          </w:p>
          <w:p w:rsidR="006A13F2" w:rsidRPr="00784BB4" w:rsidRDefault="006A13F2" w:rsidP="00E66BAA">
            <w:pPr>
              <w:jc w:val="center"/>
              <w:rPr>
                <w:sz w:val="20"/>
                <w:szCs w:val="20"/>
                <w:lang w:val="ru-RU"/>
              </w:rPr>
            </w:pPr>
            <w:r w:rsidRPr="00784BB4">
              <w:rPr>
                <w:bCs/>
                <w:sz w:val="20"/>
                <w:szCs w:val="20"/>
              </w:rPr>
              <w:t>від 13.08.2018</w:t>
            </w:r>
          </w:p>
        </w:tc>
        <w:tc>
          <w:tcPr>
            <w:tcW w:w="3686" w:type="dxa"/>
            <w:shd w:val="clear" w:color="auto" w:fill="auto"/>
            <w:vAlign w:val="center"/>
          </w:tcPr>
          <w:p w:rsidR="006A13F2" w:rsidRPr="00784BB4" w:rsidRDefault="006A13F2" w:rsidP="00E66BAA">
            <w:pPr>
              <w:jc w:val="center"/>
              <w:rPr>
                <w:rFonts w:eastAsiaTheme="minorHAnsi"/>
                <w:bCs/>
                <w:sz w:val="20"/>
                <w:szCs w:val="20"/>
                <w:lang w:val="ru-RU" w:eastAsia="en-US"/>
              </w:rPr>
            </w:pPr>
            <w:r w:rsidRPr="00784BB4">
              <w:rPr>
                <w:rFonts w:eastAsiaTheme="minorHAnsi"/>
                <w:bCs/>
                <w:sz w:val="20"/>
                <w:szCs w:val="20"/>
                <w:lang w:val="ru-RU" w:eastAsia="en-US"/>
              </w:rPr>
              <w:t xml:space="preserve">Гарантія </w:t>
            </w:r>
          </w:p>
          <w:p w:rsidR="006A13F2" w:rsidRPr="00784BB4" w:rsidRDefault="006A13F2" w:rsidP="00E66BAA">
            <w:pPr>
              <w:jc w:val="center"/>
              <w:rPr>
                <w:rFonts w:eastAsiaTheme="minorHAnsi"/>
                <w:bCs/>
                <w:sz w:val="20"/>
                <w:szCs w:val="20"/>
                <w:lang w:val="ru-RU" w:eastAsia="en-US"/>
              </w:rPr>
            </w:pPr>
            <w:r w:rsidRPr="00784BB4">
              <w:rPr>
                <w:rFonts w:eastAsiaTheme="minorHAnsi"/>
                <w:bCs/>
                <w:sz w:val="20"/>
                <w:szCs w:val="20"/>
                <w:lang w:val="ru-RU" w:eastAsia="en-US"/>
              </w:rPr>
              <w:t>№ 325T/UAH/4388</w:t>
            </w:r>
          </w:p>
          <w:p w:rsidR="006A13F2" w:rsidRPr="00784BB4" w:rsidRDefault="006A13F2" w:rsidP="00E66BAA">
            <w:pPr>
              <w:jc w:val="center"/>
              <w:rPr>
                <w:sz w:val="20"/>
                <w:szCs w:val="20"/>
                <w:lang w:val="ru-RU"/>
              </w:rPr>
            </w:pPr>
            <w:r w:rsidRPr="00784BB4">
              <w:rPr>
                <w:bCs/>
                <w:sz w:val="20"/>
                <w:szCs w:val="20"/>
              </w:rPr>
              <w:t>від 13.08.2018</w:t>
            </w:r>
          </w:p>
        </w:tc>
      </w:tr>
      <w:tr w:rsidR="00784BB4" w:rsidRPr="00784BB4" w:rsidTr="00E66BAA">
        <w:trPr>
          <w:trHeight w:val="117"/>
        </w:trPr>
        <w:tc>
          <w:tcPr>
            <w:tcW w:w="1276" w:type="dxa"/>
            <w:shd w:val="clear" w:color="auto" w:fill="auto"/>
            <w:vAlign w:val="center"/>
          </w:tcPr>
          <w:p w:rsidR="006A13F2" w:rsidRPr="00784BB4" w:rsidRDefault="006A13F2" w:rsidP="00E66BAA">
            <w:pPr>
              <w:rPr>
                <w:sz w:val="20"/>
                <w:szCs w:val="20"/>
                <w:lang w:val="ru-RU"/>
              </w:rPr>
            </w:pPr>
            <w:r w:rsidRPr="00784BB4">
              <w:rPr>
                <w:sz w:val="20"/>
                <w:szCs w:val="20"/>
                <w:lang w:val="ru-RU"/>
              </w:rPr>
              <w:t>Торги № 7</w:t>
            </w:r>
          </w:p>
        </w:tc>
        <w:tc>
          <w:tcPr>
            <w:tcW w:w="3260" w:type="dxa"/>
            <w:shd w:val="clear" w:color="auto" w:fill="auto"/>
            <w:vAlign w:val="center"/>
          </w:tcPr>
          <w:p w:rsidR="006A13F2" w:rsidRPr="00784BB4" w:rsidRDefault="006A13F2" w:rsidP="00E66BAA">
            <w:pPr>
              <w:jc w:val="center"/>
              <w:rPr>
                <w:rFonts w:eastAsiaTheme="minorHAnsi"/>
                <w:bCs/>
                <w:sz w:val="20"/>
                <w:szCs w:val="20"/>
                <w:lang w:val="ru-RU" w:eastAsia="en-US"/>
              </w:rPr>
            </w:pPr>
            <w:r w:rsidRPr="00784BB4">
              <w:rPr>
                <w:rFonts w:eastAsiaTheme="minorHAnsi"/>
                <w:bCs/>
                <w:sz w:val="20"/>
                <w:szCs w:val="20"/>
                <w:lang w:val="ru-RU" w:eastAsia="en-US"/>
              </w:rPr>
              <w:t xml:space="preserve">Гарантія </w:t>
            </w:r>
          </w:p>
          <w:p w:rsidR="006A13F2" w:rsidRPr="00784BB4" w:rsidRDefault="006A13F2" w:rsidP="00E66BAA">
            <w:pPr>
              <w:jc w:val="center"/>
              <w:rPr>
                <w:rFonts w:eastAsiaTheme="minorHAnsi"/>
                <w:bCs/>
                <w:sz w:val="20"/>
                <w:szCs w:val="20"/>
                <w:lang w:val="ru-RU" w:eastAsia="en-US"/>
              </w:rPr>
            </w:pPr>
            <w:r w:rsidRPr="00784BB4">
              <w:rPr>
                <w:rFonts w:eastAsiaTheme="minorHAnsi"/>
                <w:bCs/>
                <w:sz w:val="20"/>
                <w:szCs w:val="20"/>
                <w:lang w:val="ru-RU" w:eastAsia="en-US"/>
              </w:rPr>
              <w:t>№ 325T/UAH/4378</w:t>
            </w:r>
          </w:p>
          <w:p w:rsidR="006A13F2" w:rsidRPr="00784BB4" w:rsidRDefault="006A13F2" w:rsidP="00E66BAA">
            <w:pPr>
              <w:jc w:val="center"/>
              <w:rPr>
                <w:sz w:val="20"/>
                <w:szCs w:val="20"/>
                <w:lang w:val="ru-RU"/>
              </w:rPr>
            </w:pPr>
            <w:r w:rsidRPr="00784BB4">
              <w:rPr>
                <w:bCs/>
                <w:sz w:val="20"/>
                <w:szCs w:val="20"/>
              </w:rPr>
              <w:t>від 13.08.2018</w:t>
            </w:r>
          </w:p>
        </w:tc>
        <w:tc>
          <w:tcPr>
            <w:tcW w:w="3686" w:type="dxa"/>
            <w:shd w:val="clear" w:color="auto" w:fill="auto"/>
            <w:vAlign w:val="center"/>
          </w:tcPr>
          <w:p w:rsidR="006A13F2" w:rsidRPr="00784BB4" w:rsidRDefault="006A13F2" w:rsidP="00E66BAA">
            <w:pPr>
              <w:jc w:val="center"/>
              <w:rPr>
                <w:rFonts w:eastAsiaTheme="minorHAnsi"/>
                <w:bCs/>
                <w:sz w:val="20"/>
                <w:szCs w:val="20"/>
                <w:lang w:val="ru-RU" w:eastAsia="en-US"/>
              </w:rPr>
            </w:pPr>
            <w:r w:rsidRPr="00784BB4">
              <w:rPr>
                <w:rFonts w:eastAsiaTheme="minorHAnsi"/>
                <w:bCs/>
                <w:sz w:val="20"/>
                <w:szCs w:val="20"/>
                <w:lang w:val="ru-RU" w:eastAsia="en-US"/>
              </w:rPr>
              <w:t xml:space="preserve">Гарантія </w:t>
            </w:r>
          </w:p>
          <w:p w:rsidR="006A13F2" w:rsidRPr="00784BB4" w:rsidRDefault="006A13F2" w:rsidP="00E66BAA">
            <w:pPr>
              <w:jc w:val="center"/>
              <w:rPr>
                <w:rFonts w:eastAsiaTheme="minorHAnsi"/>
                <w:bCs/>
                <w:sz w:val="20"/>
                <w:szCs w:val="20"/>
                <w:lang w:val="ru-RU" w:eastAsia="en-US"/>
              </w:rPr>
            </w:pPr>
            <w:r w:rsidRPr="00784BB4">
              <w:rPr>
                <w:rFonts w:eastAsiaTheme="minorHAnsi"/>
                <w:bCs/>
                <w:sz w:val="20"/>
                <w:szCs w:val="20"/>
                <w:lang w:val="ru-RU" w:eastAsia="en-US"/>
              </w:rPr>
              <w:t>№ 325T/UAH/4393</w:t>
            </w:r>
          </w:p>
          <w:p w:rsidR="006A13F2" w:rsidRPr="00784BB4" w:rsidRDefault="006A13F2" w:rsidP="00E66BAA">
            <w:pPr>
              <w:jc w:val="center"/>
              <w:rPr>
                <w:sz w:val="20"/>
                <w:szCs w:val="20"/>
                <w:lang w:val="ru-RU"/>
              </w:rPr>
            </w:pPr>
            <w:r w:rsidRPr="00784BB4">
              <w:rPr>
                <w:bCs/>
                <w:sz w:val="20"/>
                <w:szCs w:val="20"/>
              </w:rPr>
              <w:t>від 13.08.2018</w:t>
            </w:r>
          </w:p>
        </w:tc>
      </w:tr>
      <w:tr w:rsidR="00784BB4" w:rsidRPr="00784BB4" w:rsidTr="00E66BAA">
        <w:trPr>
          <w:trHeight w:val="109"/>
        </w:trPr>
        <w:tc>
          <w:tcPr>
            <w:tcW w:w="1276" w:type="dxa"/>
            <w:shd w:val="clear" w:color="auto" w:fill="auto"/>
            <w:vAlign w:val="center"/>
          </w:tcPr>
          <w:p w:rsidR="006A13F2" w:rsidRPr="00784BB4" w:rsidRDefault="006A13F2" w:rsidP="00E66BAA">
            <w:pPr>
              <w:rPr>
                <w:sz w:val="20"/>
                <w:szCs w:val="20"/>
                <w:lang w:val="ru-RU"/>
              </w:rPr>
            </w:pPr>
            <w:r w:rsidRPr="00784BB4">
              <w:rPr>
                <w:sz w:val="20"/>
                <w:szCs w:val="20"/>
                <w:lang w:val="ru-RU"/>
              </w:rPr>
              <w:t>Торги № 8</w:t>
            </w:r>
          </w:p>
        </w:tc>
        <w:tc>
          <w:tcPr>
            <w:tcW w:w="3260" w:type="dxa"/>
            <w:shd w:val="clear" w:color="auto" w:fill="auto"/>
            <w:vAlign w:val="center"/>
          </w:tcPr>
          <w:p w:rsidR="006A13F2" w:rsidRPr="00784BB4" w:rsidRDefault="006A13F2" w:rsidP="00E66BAA">
            <w:pPr>
              <w:jc w:val="center"/>
              <w:rPr>
                <w:rFonts w:eastAsiaTheme="minorHAnsi"/>
                <w:bCs/>
                <w:sz w:val="20"/>
                <w:szCs w:val="20"/>
                <w:lang w:val="ru-RU" w:eastAsia="en-US"/>
              </w:rPr>
            </w:pPr>
            <w:r w:rsidRPr="00784BB4">
              <w:rPr>
                <w:rFonts w:eastAsiaTheme="minorHAnsi"/>
                <w:bCs/>
                <w:sz w:val="20"/>
                <w:szCs w:val="20"/>
                <w:lang w:val="ru-RU" w:eastAsia="en-US"/>
              </w:rPr>
              <w:t xml:space="preserve">Гарантія </w:t>
            </w:r>
          </w:p>
          <w:p w:rsidR="006A13F2" w:rsidRPr="00784BB4" w:rsidRDefault="006A13F2" w:rsidP="00E66BAA">
            <w:pPr>
              <w:jc w:val="center"/>
              <w:rPr>
                <w:rFonts w:eastAsiaTheme="minorHAnsi"/>
                <w:bCs/>
                <w:sz w:val="20"/>
                <w:szCs w:val="20"/>
                <w:lang w:val="ru-RU" w:eastAsia="en-US"/>
              </w:rPr>
            </w:pPr>
            <w:r w:rsidRPr="00784BB4">
              <w:rPr>
                <w:rFonts w:eastAsiaTheme="minorHAnsi"/>
                <w:bCs/>
                <w:sz w:val="20"/>
                <w:szCs w:val="20"/>
                <w:lang w:val="ru-RU" w:eastAsia="en-US"/>
              </w:rPr>
              <w:t>№ 325T/UAH/4222</w:t>
            </w:r>
          </w:p>
          <w:p w:rsidR="006A13F2" w:rsidRPr="00784BB4" w:rsidRDefault="006A13F2" w:rsidP="00E66BAA">
            <w:pPr>
              <w:jc w:val="center"/>
              <w:rPr>
                <w:sz w:val="20"/>
                <w:szCs w:val="20"/>
                <w:lang w:val="ru-RU"/>
              </w:rPr>
            </w:pPr>
            <w:r w:rsidRPr="00784BB4">
              <w:rPr>
                <w:rFonts w:eastAsiaTheme="minorHAnsi"/>
                <w:bCs/>
                <w:sz w:val="20"/>
                <w:szCs w:val="20"/>
                <w:lang w:val="ru-RU" w:eastAsia="en-US"/>
              </w:rPr>
              <w:t>від 11.07.2018</w:t>
            </w:r>
          </w:p>
        </w:tc>
        <w:tc>
          <w:tcPr>
            <w:tcW w:w="3686" w:type="dxa"/>
            <w:shd w:val="clear" w:color="auto" w:fill="auto"/>
            <w:vAlign w:val="center"/>
          </w:tcPr>
          <w:p w:rsidR="006A13F2" w:rsidRPr="00784BB4" w:rsidRDefault="006A13F2" w:rsidP="00E66BAA">
            <w:pPr>
              <w:jc w:val="center"/>
              <w:rPr>
                <w:rFonts w:eastAsiaTheme="minorHAnsi"/>
                <w:bCs/>
                <w:sz w:val="20"/>
                <w:szCs w:val="20"/>
                <w:lang w:val="ru-RU" w:eastAsia="en-US"/>
              </w:rPr>
            </w:pPr>
            <w:r w:rsidRPr="00784BB4">
              <w:rPr>
                <w:rFonts w:eastAsiaTheme="minorHAnsi"/>
                <w:bCs/>
                <w:sz w:val="20"/>
                <w:szCs w:val="20"/>
                <w:lang w:val="ru-RU" w:eastAsia="en-US"/>
              </w:rPr>
              <w:t xml:space="preserve">Гарантія </w:t>
            </w:r>
          </w:p>
          <w:p w:rsidR="006A13F2" w:rsidRPr="00784BB4" w:rsidRDefault="006A13F2" w:rsidP="00E66BAA">
            <w:pPr>
              <w:jc w:val="center"/>
              <w:rPr>
                <w:rFonts w:eastAsiaTheme="minorHAnsi"/>
                <w:bCs/>
                <w:sz w:val="20"/>
                <w:szCs w:val="20"/>
                <w:lang w:val="ru-RU" w:eastAsia="en-US"/>
              </w:rPr>
            </w:pPr>
            <w:r w:rsidRPr="00784BB4">
              <w:rPr>
                <w:rFonts w:eastAsiaTheme="minorHAnsi"/>
                <w:bCs/>
                <w:sz w:val="20"/>
                <w:szCs w:val="20"/>
                <w:lang w:val="ru-RU" w:eastAsia="en-US"/>
              </w:rPr>
              <w:t>№ 325T/UAH/4229</w:t>
            </w:r>
          </w:p>
          <w:p w:rsidR="006A13F2" w:rsidRPr="00784BB4" w:rsidRDefault="006A13F2" w:rsidP="00E66BAA">
            <w:pPr>
              <w:jc w:val="center"/>
              <w:rPr>
                <w:sz w:val="20"/>
                <w:szCs w:val="20"/>
                <w:lang w:val="ru-RU"/>
              </w:rPr>
            </w:pPr>
            <w:r w:rsidRPr="00784BB4">
              <w:rPr>
                <w:rFonts w:eastAsiaTheme="minorHAnsi"/>
                <w:bCs/>
                <w:sz w:val="20"/>
                <w:szCs w:val="20"/>
                <w:lang w:val="ru-RU" w:eastAsia="en-US"/>
              </w:rPr>
              <w:t>від 11.07.2018</w:t>
            </w:r>
          </w:p>
        </w:tc>
      </w:tr>
      <w:tr w:rsidR="00784BB4" w:rsidRPr="00784BB4" w:rsidTr="00E66BAA">
        <w:trPr>
          <w:trHeight w:val="100"/>
        </w:trPr>
        <w:tc>
          <w:tcPr>
            <w:tcW w:w="1276" w:type="dxa"/>
            <w:shd w:val="clear" w:color="auto" w:fill="auto"/>
            <w:vAlign w:val="center"/>
          </w:tcPr>
          <w:p w:rsidR="006A13F2" w:rsidRPr="00784BB4" w:rsidRDefault="006A13F2" w:rsidP="00E66BAA">
            <w:pPr>
              <w:rPr>
                <w:sz w:val="20"/>
                <w:szCs w:val="20"/>
                <w:lang w:val="ru-RU"/>
              </w:rPr>
            </w:pPr>
            <w:r w:rsidRPr="00784BB4">
              <w:rPr>
                <w:sz w:val="20"/>
                <w:szCs w:val="20"/>
                <w:lang w:val="ru-RU"/>
              </w:rPr>
              <w:t>Торги № 9</w:t>
            </w:r>
          </w:p>
        </w:tc>
        <w:tc>
          <w:tcPr>
            <w:tcW w:w="3260" w:type="dxa"/>
            <w:shd w:val="clear" w:color="auto" w:fill="auto"/>
            <w:vAlign w:val="center"/>
          </w:tcPr>
          <w:p w:rsidR="006A13F2" w:rsidRPr="00784BB4" w:rsidRDefault="006A13F2" w:rsidP="00E66BAA">
            <w:pPr>
              <w:jc w:val="center"/>
              <w:rPr>
                <w:rFonts w:eastAsiaTheme="minorHAnsi"/>
                <w:bCs/>
                <w:sz w:val="20"/>
                <w:szCs w:val="20"/>
                <w:lang w:val="ru-RU" w:eastAsia="en-US"/>
              </w:rPr>
            </w:pPr>
            <w:r w:rsidRPr="00784BB4">
              <w:rPr>
                <w:rFonts w:eastAsiaTheme="minorHAnsi"/>
                <w:bCs/>
                <w:sz w:val="20"/>
                <w:szCs w:val="20"/>
                <w:lang w:val="ru-RU" w:eastAsia="en-US"/>
              </w:rPr>
              <w:t xml:space="preserve">Гарантія </w:t>
            </w:r>
          </w:p>
          <w:p w:rsidR="006A13F2" w:rsidRPr="00784BB4" w:rsidRDefault="006A13F2" w:rsidP="00E66BAA">
            <w:pPr>
              <w:jc w:val="center"/>
              <w:rPr>
                <w:rFonts w:eastAsiaTheme="minorHAnsi"/>
                <w:bCs/>
                <w:sz w:val="20"/>
                <w:szCs w:val="20"/>
                <w:lang w:val="ru-RU" w:eastAsia="en-US"/>
              </w:rPr>
            </w:pPr>
            <w:r w:rsidRPr="00784BB4">
              <w:rPr>
                <w:rFonts w:eastAsiaTheme="minorHAnsi"/>
                <w:bCs/>
                <w:sz w:val="20"/>
                <w:szCs w:val="20"/>
                <w:lang w:val="ru-RU" w:eastAsia="en-US"/>
              </w:rPr>
              <w:t>№ 325T/UAH/4220</w:t>
            </w:r>
          </w:p>
          <w:p w:rsidR="006A13F2" w:rsidRPr="00784BB4" w:rsidRDefault="006A13F2" w:rsidP="00E66BAA">
            <w:pPr>
              <w:jc w:val="center"/>
              <w:rPr>
                <w:sz w:val="20"/>
                <w:szCs w:val="20"/>
                <w:lang w:val="ru-RU"/>
              </w:rPr>
            </w:pPr>
            <w:r w:rsidRPr="00784BB4">
              <w:rPr>
                <w:rFonts w:eastAsiaTheme="minorHAnsi"/>
                <w:bCs/>
                <w:sz w:val="20"/>
                <w:szCs w:val="20"/>
                <w:lang w:val="ru-RU" w:eastAsia="en-US"/>
              </w:rPr>
              <w:t>від 11.07.2018</w:t>
            </w:r>
          </w:p>
        </w:tc>
        <w:tc>
          <w:tcPr>
            <w:tcW w:w="3686" w:type="dxa"/>
            <w:shd w:val="clear" w:color="auto" w:fill="auto"/>
            <w:vAlign w:val="center"/>
          </w:tcPr>
          <w:p w:rsidR="006A13F2" w:rsidRPr="00784BB4" w:rsidRDefault="006A13F2" w:rsidP="00E66BAA">
            <w:pPr>
              <w:jc w:val="center"/>
              <w:rPr>
                <w:rFonts w:eastAsiaTheme="minorHAnsi"/>
                <w:bCs/>
                <w:sz w:val="20"/>
                <w:szCs w:val="20"/>
                <w:lang w:val="ru-RU" w:eastAsia="en-US"/>
              </w:rPr>
            </w:pPr>
            <w:r w:rsidRPr="00784BB4">
              <w:rPr>
                <w:rFonts w:eastAsiaTheme="minorHAnsi"/>
                <w:bCs/>
                <w:sz w:val="20"/>
                <w:szCs w:val="20"/>
                <w:lang w:val="ru-RU" w:eastAsia="en-US"/>
              </w:rPr>
              <w:t xml:space="preserve">Гарантія </w:t>
            </w:r>
          </w:p>
          <w:p w:rsidR="006A13F2" w:rsidRPr="00784BB4" w:rsidRDefault="006A13F2" w:rsidP="00E66BAA">
            <w:pPr>
              <w:jc w:val="center"/>
              <w:rPr>
                <w:rFonts w:eastAsiaTheme="minorHAnsi"/>
                <w:bCs/>
                <w:sz w:val="20"/>
                <w:szCs w:val="20"/>
                <w:lang w:val="ru-RU" w:eastAsia="en-US"/>
              </w:rPr>
            </w:pPr>
            <w:r w:rsidRPr="00784BB4">
              <w:rPr>
                <w:rFonts w:eastAsiaTheme="minorHAnsi"/>
                <w:bCs/>
                <w:sz w:val="20"/>
                <w:szCs w:val="20"/>
                <w:lang w:val="ru-RU" w:eastAsia="en-US"/>
              </w:rPr>
              <w:t>№ 325T/UAH/4227</w:t>
            </w:r>
          </w:p>
          <w:p w:rsidR="006A13F2" w:rsidRPr="00784BB4" w:rsidRDefault="006A13F2" w:rsidP="00E66BAA">
            <w:pPr>
              <w:jc w:val="center"/>
              <w:rPr>
                <w:sz w:val="20"/>
                <w:szCs w:val="20"/>
                <w:lang w:val="ru-RU"/>
              </w:rPr>
            </w:pPr>
            <w:r w:rsidRPr="00784BB4">
              <w:rPr>
                <w:rFonts w:eastAsiaTheme="minorHAnsi"/>
                <w:bCs/>
                <w:sz w:val="20"/>
                <w:szCs w:val="20"/>
                <w:lang w:val="ru-RU" w:eastAsia="en-US"/>
              </w:rPr>
              <w:t>від 11.07.2018</w:t>
            </w:r>
          </w:p>
        </w:tc>
      </w:tr>
      <w:tr w:rsidR="00784BB4" w:rsidRPr="00784BB4" w:rsidTr="00E66BAA">
        <w:trPr>
          <w:trHeight w:val="100"/>
        </w:trPr>
        <w:tc>
          <w:tcPr>
            <w:tcW w:w="1276" w:type="dxa"/>
            <w:shd w:val="clear" w:color="auto" w:fill="auto"/>
            <w:vAlign w:val="center"/>
          </w:tcPr>
          <w:p w:rsidR="006A13F2" w:rsidRPr="00784BB4" w:rsidRDefault="006A13F2" w:rsidP="00E66BAA">
            <w:pPr>
              <w:rPr>
                <w:sz w:val="20"/>
                <w:szCs w:val="20"/>
                <w:lang w:val="ru-RU"/>
              </w:rPr>
            </w:pPr>
            <w:r w:rsidRPr="00784BB4">
              <w:rPr>
                <w:sz w:val="20"/>
                <w:szCs w:val="20"/>
                <w:lang w:val="ru-RU"/>
              </w:rPr>
              <w:t>Торги № 10</w:t>
            </w:r>
          </w:p>
        </w:tc>
        <w:tc>
          <w:tcPr>
            <w:tcW w:w="3260" w:type="dxa"/>
            <w:shd w:val="clear" w:color="auto" w:fill="auto"/>
            <w:vAlign w:val="center"/>
          </w:tcPr>
          <w:p w:rsidR="006A13F2" w:rsidRPr="00784BB4" w:rsidRDefault="006A13F2" w:rsidP="00E66BAA">
            <w:pPr>
              <w:jc w:val="center"/>
              <w:rPr>
                <w:rFonts w:eastAsiaTheme="minorHAnsi"/>
                <w:bCs/>
                <w:sz w:val="20"/>
                <w:szCs w:val="20"/>
                <w:lang w:val="ru-RU" w:eastAsia="en-US"/>
              </w:rPr>
            </w:pPr>
            <w:r w:rsidRPr="00784BB4">
              <w:rPr>
                <w:rFonts w:eastAsiaTheme="minorHAnsi"/>
                <w:bCs/>
                <w:sz w:val="20"/>
                <w:szCs w:val="20"/>
                <w:lang w:val="ru-RU" w:eastAsia="en-US"/>
              </w:rPr>
              <w:t>Гарантія</w:t>
            </w:r>
          </w:p>
          <w:p w:rsidR="006A13F2" w:rsidRPr="00784BB4" w:rsidRDefault="006A13F2" w:rsidP="00E66BAA">
            <w:pPr>
              <w:jc w:val="center"/>
              <w:rPr>
                <w:rFonts w:eastAsiaTheme="minorHAnsi"/>
                <w:bCs/>
                <w:sz w:val="20"/>
                <w:szCs w:val="20"/>
                <w:lang w:val="ru-RU" w:eastAsia="en-US"/>
              </w:rPr>
            </w:pPr>
            <w:r w:rsidRPr="00784BB4">
              <w:rPr>
                <w:rFonts w:eastAsiaTheme="minorHAnsi"/>
                <w:bCs/>
                <w:sz w:val="20"/>
                <w:szCs w:val="20"/>
                <w:lang w:val="ru-RU" w:eastAsia="en-US"/>
              </w:rPr>
              <w:t>№ 325T/UAH/4219</w:t>
            </w:r>
          </w:p>
          <w:p w:rsidR="006A13F2" w:rsidRPr="00784BB4" w:rsidRDefault="006A13F2" w:rsidP="00E66BAA">
            <w:pPr>
              <w:jc w:val="center"/>
              <w:rPr>
                <w:sz w:val="20"/>
                <w:szCs w:val="20"/>
                <w:lang w:val="ru-RU"/>
              </w:rPr>
            </w:pPr>
            <w:r w:rsidRPr="00784BB4">
              <w:rPr>
                <w:rFonts w:eastAsiaTheme="minorHAnsi"/>
                <w:bCs/>
                <w:sz w:val="20"/>
                <w:szCs w:val="20"/>
                <w:lang w:val="ru-RU" w:eastAsia="en-US"/>
              </w:rPr>
              <w:t>від 11.07.2018</w:t>
            </w:r>
          </w:p>
        </w:tc>
        <w:tc>
          <w:tcPr>
            <w:tcW w:w="3686" w:type="dxa"/>
            <w:shd w:val="clear" w:color="auto" w:fill="auto"/>
            <w:vAlign w:val="center"/>
          </w:tcPr>
          <w:p w:rsidR="006A13F2" w:rsidRPr="00784BB4" w:rsidRDefault="006A13F2" w:rsidP="00E66BAA">
            <w:pPr>
              <w:jc w:val="center"/>
              <w:rPr>
                <w:rFonts w:eastAsiaTheme="minorHAnsi"/>
                <w:bCs/>
                <w:sz w:val="20"/>
                <w:szCs w:val="20"/>
                <w:lang w:val="ru-RU" w:eastAsia="en-US"/>
              </w:rPr>
            </w:pPr>
            <w:r w:rsidRPr="00784BB4">
              <w:rPr>
                <w:rFonts w:eastAsiaTheme="minorHAnsi"/>
                <w:bCs/>
                <w:sz w:val="20"/>
                <w:szCs w:val="20"/>
                <w:lang w:val="ru-RU" w:eastAsia="en-US"/>
              </w:rPr>
              <w:t>Гарантія</w:t>
            </w:r>
          </w:p>
          <w:p w:rsidR="006A13F2" w:rsidRPr="00784BB4" w:rsidRDefault="006A13F2" w:rsidP="00E66BAA">
            <w:pPr>
              <w:jc w:val="center"/>
              <w:rPr>
                <w:rFonts w:eastAsiaTheme="minorHAnsi"/>
                <w:bCs/>
                <w:sz w:val="20"/>
                <w:szCs w:val="20"/>
                <w:lang w:val="ru-RU" w:eastAsia="en-US"/>
              </w:rPr>
            </w:pPr>
            <w:r w:rsidRPr="00784BB4">
              <w:rPr>
                <w:rFonts w:eastAsiaTheme="minorHAnsi"/>
                <w:bCs/>
                <w:sz w:val="20"/>
                <w:szCs w:val="20"/>
                <w:lang w:val="ru-RU" w:eastAsia="en-US"/>
              </w:rPr>
              <w:t>№ 325T/UAH/4226</w:t>
            </w:r>
          </w:p>
          <w:p w:rsidR="006A13F2" w:rsidRPr="00784BB4" w:rsidRDefault="006A13F2" w:rsidP="00E66BAA">
            <w:pPr>
              <w:jc w:val="center"/>
              <w:rPr>
                <w:sz w:val="20"/>
                <w:szCs w:val="20"/>
                <w:lang w:val="ru-RU"/>
              </w:rPr>
            </w:pPr>
            <w:r w:rsidRPr="00784BB4">
              <w:rPr>
                <w:rFonts w:eastAsiaTheme="minorHAnsi"/>
                <w:bCs/>
                <w:sz w:val="20"/>
                <w:szCs w:val="20"/>
                <w:lang w:val="ru-RU" w:eastAsia="en-US"/>
              </w:rPr>
              <w:t>від 11.07.2018</w:t>
            </w:r>
          </w:p>
        </w:tc>
      </w:tr>
      <w:tr w:rsidR="00784BB4" w:rsidRPr="00784BB4" w:rsidTr="00E66BAA">
        <w:trPr>
          <w:trHeight w:val="92"/>
        </w:trPr>
        <w:tc>
          <w:tcPr>
            <w:tcW w:w="1276" w:type="dxa"/>
            <w:shd w:val="clear" w:color="auto" w:fill="auto"/>
            <w:vAlign w:val="center"/>
          </w:tcPr>
          <w:p w:rsidR="006A13F2" w:rsidRPr="00784BB4" w:rsidRDefault="006A13F2" w:rsidP="00E66BAA">
            <w:pPr>
              <w:rPr>
                <w:sz w:val="20"/>
                <w:szCs w:val="20"/>
                <w:lang w:val="ru-RU"/>
              </w:rPr>
            </w:pPr>
            <w:r w:rsidRPr="00784BB4">
              <w:rPr>
                <w:sz w:val="20"/>
                <w:szCs w:val="20"/>
                <w:lang w:val="ru-RU"/>
              </w:rPr>
              <w:t>Торги № 11</w:t>
            </w:r>
          </w:p>
        </w:tc>
        <w:tc>
          <w:tcPr>
            <w:tcW w:w="3260" w:type="dxa"/>
            <w:shd w:val="clear" w:color="auto" w:fill="auto"/>
            <w:vAlign w:val="center"/>
          </w:tcPr>
          <w:p w:rsidR="006A13F2" w:rsidRPr="00784BB4" w:rsidRDefault="006A13F2" w:rsidP="00E66BAA">
            <w:pPr>
              <w:jc w:val="center"/>
              <w:rPr>
                <w:rFonts w:eastAsiaTheme="minorHAnsi"/>
                <w:bCs/>
                <w:sz w:val="20"/>
                <w:szCs w:val="20"/>
                <w:lang w:val="ru-RU" w:eastAsia="en-US"/>
              </w:rPr>
            </w:pPr>
            <w:r w:rsidRPr="00784BB4">
              <w:rPr>
                <w:rFonts w:eastAsiaTheme="minorHAnsi"/>
                <w:bCs/>
                <w:sz w:val="20"/>
                <w:szCs w:val="20"/>
                <w:lang w:val="ru-RU" w:eastAsia="en-US"/>
              </w:rPr>
              <w:t xml:space="preserve">Гарантія </w:t>
            </w:r>
          </w:p>
          <w:p w:rsidR="006A13F2" w:rsidRPr="00784BB4" w:rsidRDefault="006A13F2" w:rsidP="00E66BAA">
            <w:pPr>
              <w:jc w:val="center"/>
              <w:rPr>
                <w:rFonts w:eastAsiaTheme="minorHAnsi"/>
                <w:bCs/>
                <w:sz w:val="20"/>
                <w:szCs w:val="20"/>
                <w:lang w:val="ru-RU" w:eastAsia="en-US"/>
              </w:rPr>
            </w:pPr>
            <w:r w:rsidRPr="00784BB4">
              <w:rPr>
                <w:rFonts w:eastAsiaTheme="minorHAnsi"/>
                <w:bCs/>
                <w:sz w:val="20"/>
                <w:szCs w:val="20"/>
                <w:lang w:val="ru-RU" w:eastAsia="en-US"/>
              </w:rPr>
              <w:t>№ 325T/UAH/4382</w:t>
            </w:r>
          </w:p>
          <w:p w:rsidR="006A13F2" w:rsidRPr="00784BB4" w:rsidRDefault="006A13F2" w:rsidP="00E66BAA">
            <w:pPr>
              <w:jc w:val="center"/>
              <w:rPr>
                <w:sz w:val="20"/>
                <w:szCs w:val="20"/>
                <w:lang w:val="ru-RU"/>
              </w:rPr>
            </w:pPr>
            <w:r w:rsidRPr="00784BB4">
              <w:rPr>
                <w:bCs/>
                <w:sz w:val="20"/>
                <w:szCs w:val="20"/>
              </w:rPr>
              <w:t>від 13.08.2018</w:t>
            </w:r>
          </w:p>
        </w:tc>
        <w:tc>
          <w:tcPr>
            <w:tcW w:w="3686" w:type="dxa"/>
            <w:shd w:val="clear" w:color="auto" w:fill="auto"/>
            <w:vAlign w:val="center"/>
          </w:tcPr>
          <w:p w:rsidR="006A13F2" w:rsidRPr="00784BB4" w:rsidRDefault="006A13F2" w:rsidP="00E66BAA">
            <w:pPr>
              <w:jc w:val="center"/>
              <w:rPr>
                <w:rFonts w:eastAsiaTheme="minorHAnsi"/>
                <w:bCs/>
                <w:sz w:val="20"/>
                <w:szCs w:val="20"/>
                <w:lang w:val="ru-RU" w:eastAsia="en-US"/>
              </w:rPr>
            </w:pPr>
            <w:r w:rsidRPr="00784BB4">
              <w:rPr>
                <w:rFonts w:eastAsiaTheme="minorHAnsi"/>
                <w:bCs/>
                <w:sz w:val="20"/>
                <w:szCs w:val="20"/>
                <w:lang w:val="ru-RU" w:eastAsia="en-US"/>
              </w:rPr>
              <w:t xml:space="preserve">Гарантія </w:t>
            </w:r>
          </w:p>
          <w:p w:rsidR="006A13F2" w:rsidRPr="00784BB4" w:rsidRDefault="006A13F2" w:rsidP="00E66BAA">
            <w:pPr>
              <w:jc w:val="center"/>
              <w:rPr>
                <w:rFonts w:eastAsiaTheme="minorHAnsi"/>
                <w:bCs/>
                <w:sz w:val="20"/>
                <w:szCs w:val="20"/>
                <w:lang w:val="ru-RU" w:eastAsia="en-US"/>
              </w:rPr>
            </w:pPr>
            <w:r w:rsidRPr="00784BB4">
              <w:rPr>
                <w:rFonts w:eastAsiaTheme="minorHAnsi"/>
                <w:bCs/>
                <w:sz w:val="20"/>
                <w:szCs w:val="20"/>
                <w:lang w:val="ru-RU" w:eastAsia="en-US"/>
              </w:rPr>
              <w:t>№ 325T/UAH/4397</w:t>
            </w:r>
          </w:p>
          <w:p w:rsidR="006A13F2" w:rsidRPr="00784BB4" w:rsidRDefault="006A13F2" w:rsidP="00E66BAA">
            <w:pPr>
              <w:jc w:val="center"/>
              <w:rPr>
                <w:sz w:val="20"/>
                <w:szCs w:val="20"/>
                <w:lang w:val="ru-RU"/>
              </w:rPr>
            </w:pPr>
            <w:r w:rsidRPr="00784BB4">
              <w:rPr>
                <w:bCs/>
                <w:sz w:val="20"/>
                <w:szCs w:val="20"/>
              </w:rPr>
              <w:t>від 13.08.2018</w:t>
            </w:r>
          </w:p>
        </w:tc>
      </w:tr>
      <w:tr w:rsidR="00784BB4" w:rsidRPr="00784BB4" w:rsidTr="00E66BAA">
        <w:trPr>
          <w:trHeight w:val="92"/>
        </w:trPr>
        <w:tc>
          <w:tcPr>
            <w:tcW w:w="1276" w:type="dxa"/>
            <w:shd w:val="clear" w:color="auto" w:fill="auto"/>
            <w:vAlign w:val="center"/>
          </w:tcPr>
          <w:p w:rsidR="006A13F2" w:rsidRPr="00784BB4" w:rsidRDefault="006A13F2" w:rsidP="00E66BAA">
            <w:pPr>
              <w:rPr>
                <w:sz w:val="20"/>
                <w:szCs w:val="20"/>
                <w:lang w:val="ru-RU"/>
              </w:rPr>
            </w:pPr>
            <w:r w:rsidRPr="00784BB4">
              <w:rPr>
                <w:sz w:val="20"/>
                <w:szCs w:val="20"/>
                <w:lang w:val="ru-RU"/>
              </w:rPr>
              <w:t>Торги № 12</w:t>
            </w:r>
          </w:p>
        </w:tc>
        <w:tc>
          <w:tcPr>
            <w:tcW w:w="3260" w:type="dxa"/>
            <w:shd w:val="clear" w:color="auto" w:fill="auto"/>
            <w:vAlign w:val="center"/>
          </w:tcPr>
          <w:p w:rsidR="006A13F2" w:rsidRPr="00784BB4" w:rsidRDefault="006A13F2" w:rsidP="00E66BAA">
            <w:pPr>
              <w:jc w:val="center"/>
              <w:rPr>
                <w:rFonts w:eastAsiaTheme="minorHAnsi"/>
                <w:bCs/>
                <w:sz w:val="20"/>
                <w:szCs w:val="20"/>
                <w:lang w:val="ru-RU" w:eastAsia="en-US"/>
              </w:rPr>
            </w:pPr>
            <w:r w:rsidRPr="00784BB4">
              <w:rPr>
                <w:rFonts w:eastAsiaTheme="minorHAnsi"/>
                <w:bCs/>
                <w:sz w:val="20"/>
                <w:szCs w:val="20"/>
                <w:lang w:val="ru-RU" w:eastAsia="en-US"/>
              </w:rPr>
              <w:t xml:space="preserve">Гарантія </w:t>
            </w:r>
          </w:p>
          <w:p w:rsidR="006A13F2" w:rsidRPr="00784BB4" w:rsidRDefault="006A13F2" w:rsidP="00E66BAA">
            <w:pPr>
              <w:jc w:val="center"/>
              <w:rPr>
                <w:rFonts w:eastAsiaTheme="minorHAnsi"/>
                <w:bCs/>
                <w:sz w:val="20"/>
                <w:szCs w:val="20"/>
                <w:lang w:val="ru-RU" w:eastAsia="en-US"/>
              </w:rPr>
            </w:pPr>
            <w:r w:rsidRPr="00784BB4">
              <w:rPr>
                <w:rFonts w:eastAsiaTheme="minorHAnsi"/>
                <w:bCs/>
                <w:sz w:val="20"/>
                <w:szCs w:val="20"/>
                <w:lang w:val="ru-RU" w:eastAsia="en-US"/>
              </w:rPr>
              <w:t>№ 325T/UAH/4182</w:t>
            </w:r>
          </w:p>
          <w:p w:rsidR="006A13F2" w:rsidRPr="00784BB4" w:rsidRDefault="006A13F2" w:rsidP="00E66BAA">
            <w:pPr>
              <w:jc w:val="center"/>
              <w:rPr>
                <w:sz w:val="20"/>
                <w:szCs w:val="20"/>
                <w:lang w:val="ru-RU"/>
              </w:rPr>
            </w:pPr>
            <w:r w:rsidRPr="00784BB4">
              <w:rPr>
                <w:rFonts w:eastAsiaTheme="minorHAnsi"/>
                <w:bCs/>
                <w:sz w:val="20"/>
                <w:szCs w:val="20"/>
                <w:lang w:val="ru-RU" w:eastAsia="en-US"/>
              </w:rPr>
              <w:t>від 04.07.2018</w:t>
            </w:r>
          </w:p>
        </w:tc>
        <w:tc>
          <w:tcPr>
            <w:tcW w:w="3686" w:type="dxa"/>
            <w:shd w:val="clear" w:color="auto" w:fill="auto"/>
            <w:vAlign w:val="center"/>
          </w:tcPr>
          <w:p w:rsidR="006A13F2" w:rsidRPr="00784BB4" w:rsidRDefault="006A13F2" w:rsidP="00E66BAA">
            <w:pPr>
              <w:jc w:val="center"/>
              <w:rPr>
                <w:rFonts w:eastAsiaTheme="minorHAnsi"/>
                <w:bCs/>
                <w:sz w:val="20"/>
                <w:szCs w:val="20"/>
                <w:lang w:val="ru-RU" w:eastAsia="en-US"/>
              </w:rPr>
            </w:pPr>
            <w:r w:rsidRPr="00784BB4">
              <w:rPr>
                <w:rFonts w:eastAsiaTheme="minorHAnsi"/>
                <w:bCs/>
                <w:sz w:val="20"/>
                <w:szCs w:val="20"/>
                <w:lang w:val="ru-RU" w:eastAsia="en-US"/>
              </w:rPr>
              <w:t>Гарантія</w:t>
            </w:r>
          </w:p>
          <w:p w:rsidR="006A13F2" w:rsidRPr="00784BB4" w:rsidRDefault="006A13F2" w:rsidP="00E66BAA">
            <w:pPr>
              <w:jc w:val="center"/>
              <w:rPr>
                <w:rFonts w:eastAsiaTheme="minorHAnsi"/>
                <w:bCs/>
                <w:sz w:val="20"/>
                <w:szCs w:val="20"/>
                <w:lang w:val="ru-RU" w:eastAsia="en-US"/>
              </w:rPr>
            </w:pPr>
            <w:r w:rsidRPr="00784BB4">
              <w:rPr>
                <w:rFonts w:eastAsiaTheme="minorHAnsi"/>
                <w:bCs/>
                <w:sz w:val="20"/>
                <w:szCs w:val="20"/>
                <w:lang w:val="ru-RU" w:eastAsia="en-US"/>
              </w:rPr>
              <w:t>№ 325T/UAH/4186</w:t>
            </w:r>
          </w:p>
          <w:p w:rsidR="006A13F2" w:rsidRPr="00784BB4" w:rsidRDefault="006A13F2" w:rsidP="00E66BAA">
            <w:pPr>
              <w:jc w:val="center"/>
              <w:rPr>
                <w:sz w:val="20"/>
                <w:szCs w:val="20"/>
                <w:lang w:val="ru-RU"/>
              </w:rPr>
            </w:pPr>
            <w:r w:rsidRPr="00784BB4">
              <w:rPr>
                <w:rFonts w:eastAsiaTheme="minorHAnsi"/>
                <w:bCs/>
                <w:sz w:val="20"/>
                <w:szCs w:val="20"/>
                <w:lang w:val="ru-RU" w:eastAsia="en-US"/>
              </w:rPr>
              <w:t>від 04.07.2018</w:t>
            </w:r>
          </w:p>
        </w:tc>
      </w:tr>
      <w:tr w:rsidR="00784BB4" w:rsidRPr="00784BB4" w:rsidTr="00E66BAA">
        <w:trPr>
          <w:trHeight w:val="125"/>
        </w:trPr>
        <w:tc>
          <w:tcPr>
            <w:tcW w:w="1276" w:type="dxa"/>
            <w:shd w:val="clear" w:color="auto" w:fill="auto"/>
            <w:vAlign w:val="center"/>
          </w:tcPr>
          <w:p w:rsidR="006A13F2" w:rsidRPr="00784BB4" w:rsidRDefault="006A13F2" w:rsidP="00E66BAA">
            <w:pPr>
              <w:rPr>
                <w:sz w:val="20"/>
                <w:szCs w:val="20"/>
                <w:lang w:val="ru-RU"/>
              </w:rPr>
            </w:pPr>
            <w:r w:rsidRPr="00784BB4">
              <w:rPr>
                <w:sz w:val="20"/>
                <w:szCs w:val="20"/>
                <w:lang w:val="ru-RU"/>
              </w:rPr>
              <w:t>Торги № 13</w:t>
            </w:r>
          </w:p>
        </w:tc>
        <w:tc>
          <w:tcPr>
            <w:tcW w:w="3260" w:type="dxa"/>
            <w:shd w:val="clear" w:color="auto" w:fill="auto"/>
            <w:vAlign w:val="center"/>
          </w:tcPr>
          <w:p w:rsidR="006A13F2" w:rsidRPr="00784BB4" w:rsidRDefault="006A13F2" w:rsidP="00E66BAA">
            <w:pPr>
              <w:jc w:val="center"/>
              <w:rPr>
                <w:rFonts w:eastAsiaTheme="minorHAnsi"/>
                <w:bCs/>
                <w:sz w:val="20"/>
                <w:szCs w:val="20"/>
                <w:lang w:val="ru-RU" w:eastAsia="en-US"/>
              </w:rPr>
            </w:pPr>
            <w:r w:rsidRPr="00784BB4">
              <w:rPr>
                <w:rFonts w:eastAsiaTheme="minorHAnsi"/>
                <w:bCs/>
                <w:sz w:val="20"/>
                <w:szCs w:val="20"/>
                <w:lang w:val="ru-RU" w:eastAsia="en-US"/>
              </w:rPr>
              <w:t>Гарантія</w:t>
            </w:r>
          </w:p>
          <w:p w:rsidR="006A13F2" w:rsidRPr="00784BB4" w:rsidRDefault="006A13F2" w:rsidP="00E66BAA">
            <w:pPr>
              <w:jc w:val="center"/>
              <w:rPr>
                <w:rFonts w:eastAsiaTheme="minorHAnsi"/>
                <w:bCs/>
                <w:sz w:val="20"/>
                <w:szCs w:val="20"/>
                <w:lang w:val="ru-RU" w:eastAsia="en-US"/>
              </w:rPr>
            </w:pPr>
            <w:r w:rsidRPr="00784BB4">
              <w:rPr>
                <w:rFonts w:eastAsiaTheme="minorHAnsi"/>
                <w:bCs/>
                <w:sz w:val="20"/>
                <w:szCs w:val="20"/>
                <w:lang w:val="ru-RU" w:eastAsia="en-US"/>
              </w:rPr>
              <w:t>№ 325T/UAH/4385</w:t>
            </w:r>
          </w:p>
          <w:p w:rsidR="006A13F2" w:rsidRPr="00784BB4" w:rsidRDefault="006A13F2" w:rsidP="00E66BAA">
            <w:pPr>
              <w:jc w:val="center"/>
              <w:rPr>
                <w:sz w:val="20"/>
                <w:szCs w:val="20"/>
                <w:lang w:val="ru-RU"/>
              </w:rPr>
            </w:pPr>
            <w:r w:rsidRPr="00784BB4">
              <w:rPr>
                <w:bCs/>
                <w:sz w:val="20"/>
                <w:szCs w:val="20"/>
              </w:rPr>
              <w:t>від 13.08.2018</w:t>
            </w:r>
          </w:p>
        </w:tc>
        <w:tc>
          <w:tcPr>
            <w:tcW w:w="3686" w:type="dxa"/>
            <w:shd w:val="clear" w:color="auto" w:fill="auto"/>
            <w:vAlign w:val="center"/>
          </w:tcPr>
          <w:p w:rsidR="006A13F2" w:rsidRPr="00784BB4" w:rsidRDefault="006A13F2" w:rsidP="00E66BAA">
            <w:pPr>
              <w:jc w:val="center"/>
              <w:rPr>
                <w:rFonts w:eastAsiaTheme="minorHAnsi"/>
                <w:bCs/>
                <w:sz w:val="20"/>
                <w:szCs w:val="20"/>
                <w:lang w:val="ru-RU" w:eastAsia="en-US"/>
              </w:rPr>
            </w:pPr>
            <w:r w:rsidRPr="00784BB4">
              <w:rPr>
                <w:rFonts w:eastAsiaTheme="minorHAnsi"/>
                <w:bCs/>
                <w:sz w:val="20"/>
                <w:szCs w:val="20"/>
                <w:lang w:val="ru-RU" w:eastAsia="en-US"/>
              </w:rPr>
              <w:t>Гарантія</w:t>
            </w:r>
          </w:p>
          <w:p w:rsidR="006A13F2" w:rsidRPr="00784BB4" w:rsidRDefault="006A13F2" w:rsidP="00E66BAA">
            <w:pPr>
              <w:jc w:val="center"/>
              <w:rPr>
                <w:rFonts w:eastAsiaTheme="minorHAnsi"/>
                <w:bCs/>
                <w:sz w:val="20"/>
                <w:szCs w:val="20"/>
                <w:lang w:val="ru-RU" w:eastAsia="en-US"/>
              </w:rPr>
            </w:pPr>
            <w:r w:rsidRPr="00784BB4">
              <w:rPr>
                <w:rFonts w:eastAsiaTheme="minorHAnsi"/>
                <w:bCs/>
                <w:sz w:val="20"/>
                <w:szCs w:val="20"/>
                <w:lang w:val="ru-RU" w:eastAsia="en-US"/>
              </w:rPr>
              <w:t>№ 325T/UAH/4400</w:t>
            </w:r>
          </w:p>
          <w:p w:rsidR="006A13F2" w:rsidRPr="00784BB4" w:rsidRDefault="006A13F2" w:rsidP="00E66BAA">
            <w:pPr>
              <w:jc w:val="center"/>
              <w:rPr>
                <w:bCs/>
                <w:sz w:val="20"/>
                <w:szCs w:val="20"/>
              </w:rPr>
            </w:pPr>
            <w:r w:rsidRPr="00784BB4">
              <w:rPr>
                <w:bCs/>
                <w:sz w:val="20"/>
                <w:szCs w:val="20"/>
              </w:rPr>
              <w:t>від 13.08.2018</w:t>
            </w:r>
          </w:p>
        </w:tc>
      </w:tr>
      <w:tr w:rsidR="00784BB4" w:rsidRPr="00784BB4" w:rsidTr="00E66BAA">
        <w:tblPrEx>
          <w:tblLook w:val="0000" w:firstRow="0" w:lastRow="0" w:firstColumn="0" w:lastColumn="0" w:noHBand="0" w:noVBand="0"/>
        </w:tblPrEx>
        <w:trPr>
          <w:trHeight w:val="690"/>
        </w:trPr>
        <w:tc>
          <w:tcPr>
            <w:tcW w:w="1276" w:type="dxa"/>
          </w:tcPr>
          <w:p w:rsidR="00E66BAA" w:rsidRPr="00784BB4" w:rsidRDefault="00E66BAA" w:rsidP="009747B3">
            <w:pPr>
              <w:rPr>
                <w:sz w:val="20"/>
                <w:szCs w:val="20"/>
                <w:lang w:val="ru-RU"/>
              </w:rPr>
            </w:pPr>
          </w:p>
          <w:p w:rsidR="00E66BAA" w:rsidRPr="00784BB4" w:rsidRDefault="00E66BAA" w:rsidP="009747B3">
            <w:r w:rsidRPr="00784BB4">
              <w:rPr>
                <w:sz w:val="20"/>
                <w:szCs w:val="20"/>
                <w:lang w:val="ru-RU"/>
              </w:rPr>
              <w:t>Торги № 14</w:t>
            </w:r>
          </w:p>
        </w:tc>
        <w:tc>
          <w:tcPr>
            <w:tcW w:w="3260" w:type="dxa"/>
            <w:tcBorders>
              <w:top w:val="nil"/>
            </w:tcBorders>
            <w:shd w:val="clear" w:color="auto" w:fill="auto"/>
          </w:tcPr>
          <w:p w:rsidR="00E66BAA" w:rsidRPr="00784BB4" w:rsidRDefault="00E66BAA" w:rsidP="009747B3">
            <w:pPr>
              <w:jc w:val="center"/>
              <w:rPr>
                <w:rFonts w:eastAsiaTheme="minorHAnsi"/>
                <w:bCs/>
                <w:sz w:val="20"/>
                <w:szCs w:val="20"/>
                <w:lang w:val="ru-RU" w:eastAsia="en-US"/>
              </w:rPr>
            </w:pPr>
            <w:r w:rsidRPr="00784BB4">
              <w:rPr>
                <w:rFonts w:eastAsiaTheme="minorHAnsi"/>
                <w:bCs/>
                <w:sz w:val="20"/>
                <w:szCs w:val="20"/>
                <w:lang w:val="ru-RU" w:eastAsia="en-US"/>
              </w:rPr>
              <w:t>Гарантія</w:t>
            </w:r>
          </w:p>
          <w:p w:rsidR="00E66BAA" w:rsidRPr="00784BB4" w:rsidRDefault="00E66BAA" w:rsidP="009747B3">
            <w:pPr>
              <w:jc w:val="center"/>
              <w:rPr>
                <w:rFonts w:eastAsiaTheme="minorHAnsi"/>
                <w:bCs/>
                <w:sz w:val="20"/>
                <w:szCs w:val="20"/>
                <w:lang w:val="ru-RU" w:eastAsia="en-US"/>
              </w:rPr>
            </w:pPr>
            <w:r w:rsidRPr="00784BB4">
              <w:rPr>
                <w:rFonts w:eastAsiaTheme="minorHAnsi"/>
                <w:bCs/>
                <w:sz w:val="20"/>
                <w:szCs w:val="20"/>
                <w:lang w:val="ru-RU" w:eastAsia="en-US"/>
              </w:rPr>
              <w:t>№ 325T/UAH/4375</w:t>
            </w:r>
          </w:p>
          <w:p w:rsidR="00E66BAA" w:rsidRPr="00784BB4" w:rsidRDefault="00E66BAA" w:rsidP="009747B3">
            <w:pPr>
              <w:jc w:val="center"/>
            </w:pPr>
            <w:r w:rsidRPr="00784BB4">
              <w:rPr>
                <w:bCs/>
                <w:sz w:val="20"/>
                <w:szCs w:val="20"/>
              </w:rPr>
              <w:t>від 13.08.2018</w:t>
            </w:r>
          </w:p>
        </w:tc>
        <w:tc>
          <w:tcPr>
            <w:tcW w:w="3686" w:type="dxa"/>
            <w:shd w:val="clear" w:color="auto" w:fill="auto"/>
          </w:tcPr>
          <w:p w:rsidR="00E66BAA" w:rsidRPr="00784BB4" w:rsidRDefault="00E66BAA" w:rsidP="009747B3">
            <w:pPr>
              <w:jc w:val="center"/>
              <w:rPr>
                <w:rFonts w:eastAsiaTheme="minorHAnsi"/>
                <w:bCs/>
                <w:sz w:val="20"/>
                <w:szCs w:val="20"/>
                <w:lang w:val="ru-RU" w:eastAsia="en-US"/>
              </w:rPr>
            </w:pPr>
            <w:r w:rsidRPr="00784BB4">
              <w:rPr>
                <w:rFonts w:eastAsiaTheme="minorHAnsi"/>
                <w:bCs/>
                <w:sz w:val="20"/>
                <w:szCs w:val="20"/>
                <w:lang w:val="ru-RU" w:eastAsia="en-US"/>
              </w:rPr>
              <w:t>Гарантія</w:t>
            </w:r>
          </w:p>
          <w:p w:rsidR="00E66BAA" w:rsidRPr="00784BB4" w:rsidRDefault="00E66BAA" w:rsidP="009747B3">
            <w:pPr>
              <w:jc w:val="center"/>
              <w:rPr>
                <w:rFonts w:eastAsiaTheme="minorHAnsi"/>
                <w:bCs/>
                <w:sz w:val="20"/>
                <w:szCs w:val="20"/>
                <w:lang w:val="ru-RU" w:eastAsia="en-US"/>
              </w:rPr>
            </w:pPr>
            <w:r w:rsidRPr="00784BB4">
              <w:rPr>
                <w:rFonts w:eastAsiaTheme="minorHAnsi"/>
                <w:bCs/>
                <w:sz w:val="20"/>
                <w:szCs w:val="20"/>
                <w:lang w:val="ru-RU" w:eastAsia="en-US"/>
              </w:rPr>
              <w:t>№ 325T/UAH/4390</w:t>
            </w:r>
          </w:p>
          <w:p w:rsidR="00E66BAA" w:rsidRPr="00784BB4" w:rsidRDefault="00E66BAA" w:rsidP="009747B3">
            <w:pPr>
              <w:jc w:val="center"/>
            </w:pPr>
            <w:r w:rsidRPr="00784BB4">
              <w:rPr>
                <w:bCs/>
                <w:sz w:val="20"/>
                <w:szCs w:val="20"/>
              </w:rPr>
              <w:t>від 13.08.2018</w:t>
            </w:r>
          </w:p>
        </w:tc>
      </w:tr>
      <w:tr w:rsidR="00784BB4" w:rsidRPr="00784BB4" w:rsidTr="00E66BAA">
        <w:trPr>
          <w:trHeight w:val="22"/>
        </w:trPr>
        <w:tc>
          <w:tcPr>
            <w:tcW w:w="1276" w:type="dxa"/>
            <w:shd w:val="clear" w:color="auto" w:fill="auto"/>
            <w:vAlign w:val="center"/>
          </w:tcPr>
          <w:p w:rsidR="006A13F2" w:rsidRPr="00784BB4" w:rsidRDefault="006A13F2" w:rsidP="009747B3">
            <w:pPr>
              <w:rPr>
                <w:sz w:val="20"/>
                <w:szCs w:val="20"/>
                <w:lang w:val="ru-RU"/>
              </w:rPr>
            </w:pPr>
            <w:r w:rsidRPr="00784BB4">
              <w:rPr>
                <w:sz w:val="20"/>
                <w:szCs w:val="20"/>
                <w:lang w:val="ru-RU"/>
              </w:rPr>
              <w:t>Торги № 15</w:t>
            </w:r>
          </w:p>
        </w:tc>
        <w:tc>
          <w:tcPr>
            <w:tcW w:w="3260" w:type="dxa"/>
            <w:shd w:val="clear" w:color="auto" w:fill="auto"/>
            <w:vAlign w:val="center"/>
          </w:tcPr>
          <w:p w:rsidR="006A13F2" w:rsidRPr="00784BB4" w:rsidRDefault="006A13F2" w:rsidP="009747B3">
            <w:pPr>
              <w:jc w:val="center"/>
              <w:rPr>
                <w:rFonts w:eastAsiaTheme="minorHAnsi"/>
                <w:bCs/>
                <w:sz w:val="20"/>
                <w:szCs w:val="20"/>
                <w:lang w:val="ru-RU" w:eastAsia="en-US"/>
              </w:rPr>
            </w:pPr>
            <w:r w:rsidRPr="00784BB4">
              <w:rPr>
                <w:rFonts w:eastAsiaTheme="minorHAnsi"/>
                <w:bCs/>
                <w:sz w:val="20"/>
                <w:szCs w:val="20"/>
                <w:lang w:val="ru-RU" w:eastAsia="en-US"/>
              </w:rPr>
              <w:t>Гарантія</w:t>
            </w:r>
          </w:p>
          <w:p w:rsidR="006A13F2" w:rsidRPr="00784BB4" w:rsidRDefault="006A13F2" w:rsidP="009747B3">
            <w:pPr>
              <w:jc w:val="center"/>
              <w:rPr>
                <w:rFonts w:eastAsiaTheme="minorHAnsi"/>
                <w:bCs/>
                <w:sz w:val="20"/>
                <w:szCs w:val="20"/>
                <w:lang w:val="ru-RU" w:eastAsia="en-US"/>
              </w:rPr>
            </w:pPr>
            <w:r w:rsidRPr="00784BB4">
              <w:rPr>
                <w:rFonts w:eastAsiaTheme="minorHAnsi"/>
                <w:bCs/>
                <w:sz w:val="20"/>
                <w:szCs w:val="20"/>
                <w:lang w:val="ru-RU" w:eastAsia="en-US"/>
              </w:rPr>
              <w:t>№ 325T/UAH/4386</w:t>
            </w:r>
          </w:p>
          <w:p w:rsidR="006A13F2" w:rsidRPr="00784BB4" w:rsidRDefault="006A13F2" w:rsidP="009747B3">
            <w:pPr>
              <w:jc w:val="center"/>
              <w:rPr>
                <w:sz w:val="20"/>
                <w:szCs w:val="20"/>
                <w:lang w:val="ru-RU"/>
              </w:rPr>
            </w:pPr>
            <w:r w:rsidRPr="00784BB4">
              <w:rPr>
                <w:bCs/>
                <w:sz w:val="20"/>
                <w:szCs w:val="20"/>
              </w:rPr>
              <w:t>від 13.08.2018</w:t>
            </w:r>
          </w:p>
        </w:tc>
        <w:tc>
          <w:tcPr>
            <w:tcW w:w="3686" w:type="dxa"/>
            <w:shd w:val="clear" w:color="auto" w:fill="auto"/>
            <w:vAlign w:val="center"/>
          </w:tcPr>
          <w:p w:rsidR="006A13F2" w:rsidRPr="00784BB4" w:rsidRDefault="006A13F2" w:rsidP="009747B3">
            <w:pPr>
              <w:jc w:val="center"/>
              <w:rPr>
                <w:rFonts w:eastAsiaTheme="minorHAnsi"/>
                <w:bCs/>
                <w:sz w:val="20"/>
                <w:szCs w:val="20"/>
                <w:lang w:val="ru-RU" w:eastAsia="en-US"/>
              </w:rPr>
            </w:pPr>
            <w:r w:rsidRPr="00784BB4">
              <w:rPr>
                <w:rFonts w:eastAsiaTheme="minorHAnsi"/>
                <w:bCs/>
                <w:sz w:val="20"/>
                <w:szCs w:val="20"/>
                <w:lang w:val="ru-RU" w:eastAsia="en-US"/>
              </w:rPr>
              <w:t>Гарантія</w:t>
            </w:r>
          </w:p>
          <w:p w:rsidR="006A13F2" w:rsidRPr="00784BB4" w:rsidRDefault="006A13F2" w:rsidP="009747B3">
            <w:pPr>
              <w:jc w:val="center"/>
              <w:rPr>
                <w:rFonts w:eastAsiaTheme="minorHAnsi"/>
                <w:bCs/>
                <w:sz w:val="20"/>
                <w:szCs w:val="20"/>
                <w:lang w:val="ru-RU" w:eastAsia="en-US"/>
              </w:rPr>
            </w:pPr>
            <w:r w:rsidRPr="00784BB4">
              <w:rPr>
                <w:rFonts w:eastAsiaTheme="minorHAnsi"/>
                <w:bCs/>
                <w:sz w:val="20"/>
                <w:szCs w:val="20"/>
                <w:lang w:val="ru-RU" w:eastAsia="en-US"/>
              </w:rPr>
              <w:t>№ 325T/UAH/4401</w:t>
            </w:r>
          </w:p>
          <w:p w:rsidR="006A13F2" w:rsidRPr="00784BB4" w:rsidRDefault="006A13F2" w:rsidP="009747B3">
            <w:pPr>
              <w:jc w:val="center"/>
              <w:rPr>
                <w:sz w:val="20"/>
                <w:szCs w:val="20"/>
              </w:rPr>
            </w:pPr>
            <w:r w:rsidRPr="00784BB4">
              <w:rPr>
                <w:bCs/>
                <w:sz w:val="20"/>
                <w:szCs w:val="20"/>
              </w:rPr>
              <w:t>від 13.08.2018</w:t>
            </w:r>
          </w:p>
        </w:tc>
      </w:tr>
      <w:tr w:rsidR="00784BB4" w:rsidRPr="00784BB4" w:rsidTr="00E66BAA">
        <w:trPr>
          <w:trHeight w:val="22"/>
        </w:trPr>
        <w:tc>
          <w:tcPr>
            <w:tcW w:w="1276" w:type="dxa"/>
            <w:shd w:val="clear" w:color="auto" w:fill="auto"/>
            <w:vAlign w:val="center"/>
          </w:tcPr>
          <w:p w:rsidR="006A13F2" w:rsidRPr="00784BB4" w:rsidRDefault="006A13F2" w:rsidP="009747B3">
            <w:pPr>
              <w:rPr>
                <w:sz w:val="20"/>
                <w:szCs w:val="20"/>
                <w:lang w:val="ru-RU"/>
              </w:rPr>
            </w:pPr>
            <w:r w:rsidRPr="00784BB4">
              <w:rPr>
                <w:sz w:val="20"/>
                <w:szCs w:val="20"/>
                <w:lang w:val="ru-RU"/>
              </w:rPr>
              <w:t>Торги № 16</w:t>
            </w:r>
          </w:p>
        </w:tc>
        <w:tc>
          <w:tcPr>
            <w:tcW w:w="3260" w:type="dxa"/>
            <w:shd w:val="clear" w:color="auto" w:fill="auto"/>
            <w:vAlign w:val="center"/>
          </w:tcPr>
          <w:p w:rsidR="006A13F2" w:rsidRPr="00784BB4" w:rsidRDefault="006A13F2" w:rsidP="009747B3">
            <w:pPr>
              <w:jc w:val="center"/>
              <w:rPr>
                <w:rFonts w:eastAsiaTheme="minorHAnsi"/>
                <w:bCs/>
                <w:sz w:val="20"/>
                <w:szCs w:val="20"/>
                <w:lang w:val="ru-RU" w:eastAsia="en-US"/>
              </w:rPr>
            </w:pPr>
            <w:r w:rsidRPr="00784BB4">
              <w:rPr>
                <w:rFonts w:eastAsiaTheme="minorHAnsi"/>
                <w:bCs/>
                <w:sz w:val="20"/>
                <w:szCs w:val="20"/>
                <w:lang w:val="ru-RU" w:eastAsia="en-US"/>
              </w:rPr>
              <w:t>Гарантія</w:t>
            </w:r>
          </w:p>
          <w:p w:rsidR="006A13F2" w:rsidRPr="00784BB4" w:rsidRDefault="006A13F2" w:rsidP="009747B3">
            <w:pPr>
              <w:jc w:val="center"/>
              <w:rPr>
                <w:rFonts w:eastAsiaTheme="minorHAnsi"/>
                <w:bCs/>
                <w:sz w:val="20"/>
                <w:szCs w:val="20"/>
                <w:lang w:val="ru-RU" w:eastAsia="en-US"/>
              </w:rPr>
            </w:pPr>
            <w:r w:rsidRPr="00784BB4">
              <w:rPr>
                <w:rFonts w:eastAsiaTheme="minorHAnsi"/>
                <w:bCs/>
                <w:sz w:val="20"/>
                <w:szCs w:val="20"/>
                <w:lang w:val="ru-RU" w:eastAsia="en-US"/>
              </w:rPr>
              <w:t>№ 325T/UAH/4372</w:t>
            </w:r>
          </w:p>
          <w:p w:rsidR="006A13F2" w:rsidRPr="00784BB4" w:rsidRDefault="006A13F2" w:rsidP="009747B3">
            <w:pPr>
              <w:jc w:val="center"/>
              <w:rPr>
                <w:sz w:val="20"/>
                <w:szCs w:val="20"/>
                <w:lang w:val="ru-RU"/>
              </w:rPr>
            </w:pPr>
            <w:r w:rsidRPr="00784BB4">
              <w:rPr>
                <w:bCs/>
                <w:sz w:val="20"/>
                <w:szCs w:val="20"/>
              </w:rPr>
              <w:t>від 13.08.2018</w:t>
            </w:r>
          </w:p>
        </w:tc>
        <w:tc>
          <w:tcPr>
            <w:tcW w:w="3686" w:type="dxa"/>
            <w:shd w:val="clear" w:color="auto" w:fill="auto"/>
            <w:vAlign w:val="center"/>
          </w:tcPr>
          <w:p w:rsidR="006A13F2" w:rsidRPr="00784BB4" w:rsidRDefault="006A13F2" w:rsidP="009747B3">
            <w:pPr>
              <w:jc w:val="center"/>
              <w:rPr>
                <w:rFonts w:eastAsiaTheme="minorHAnsi"/>
                <w:bCs/>
                <w:sz w:val="20"/>
                <w:szCs w:val="20"/>
                <w:lang w:val="ru-RU" w:eastAsia="en-US"/>
              </w:rPr>
            </w:pPr>
            <w:r w:rsidRPr="00784BB4">
              <w:rPr>
                <w:rFonts w:eastAsiaTheme="minorHAnsi"/>
                <w:bCs/>
                <w:sz w:val="20"/>
                <w:szCs w:val="20"/>
                <w:lang w:val="ru-RU" w:eastAsia="en-US"/>
              </w:rPr>
              <w:t>Гарантія</w:t>
            </w:r>
          </w:p>
          <w:p w:rsidR="006A13F2" w:rsidRPr="00784BB4" w:rsidRDefault="006A13F2" w:rsidP="009747B3">
            <w:pPr>
              <w:jc w:val="center"/>
              <w:rPr>
                <w:rFonts w:eastAsiaTheme="minorHAnsi"/>
                <w:bCs/>
                <w:sz w:val="20"/>
                <w:szCs w:val="20"/>
                <w:lang w:val="ru-RU" w:eastAsia="en-US"/>
              </w:rPr>
            </w:pPr>
            <w:r w:rsidRPr="00784BB4">
              <w:rPr>
                <w:rFonts w:eastAsiaTheme="minorHAnsi"/>
                <w:bCs/>
                <w:sz w:val="20"/>
                <w:szCs w:val="20"/>
                <w:lang w:val="ru-RU" w:eastAsia="en-US"/>
              </w:rPr>
              <w:t>№ 325T/UAH/4387</w:t>
            </w:r>
          </w:p>
          <w:p w:rsidR="006A13F2" w:rsidRPr="00784BB4" w:rsidRDefault="006A13F2" w:rsidP="009747B3">
            <w:pPr>
              <w:jc w:val="center"/>
              <w:rPr>
                <w:sz w:val="20"/>
                <w:szCs w:val="20"/>
              </w:rPr>
            </w:pPr>
            <w:r w:rsidRPr="00784BB4">
              <w:rPr>
                <w:bCs/>
                <w:sz w:val="20"/>
                <w:szCs w:val="20"/>
              </w:rPr>
              <w:t>від 13.08.2018</w:t>
            </w:r>
          </w:p>
        </w:tc>
      </w:tr>
      <w:tr w:rsidR="00784BB4" w:rsidRPr="00784BB4" w:rsidTr="00E66BAA">
        <w:trPr>
          <w:trHeight w:val="22"/>
        </w:trPr>
        <w:tc>
          <w:tcPr>
            <w:tcW w:w="1276" w:type="dxa"/>
            <w:shd w:val="clear" w:color="auto" w:fill="auto"/>
            <w:vAlign w:val="center"/>
          </w:tcPr>
          <w:p w:rsidR="006A13F2" w:rsidRPr="00784BB4" w:rsidRDefault="006A13F2" w:rsidP="009747B3">
            <w:pPr>
              <w:rPr>
                <w:sz w:val="20"/>
                <w:szCs w:val="20"/>
                <w:lang w:val="ru-RU"/>
              </w:rPr>
            </w:pPr>
            <w:r w:rsidRPr="00784BB4">
              <w:rPr>
                <w:sz w:val="20"/>
                <w:szCs w:val="20"/>
                <w:lang w:val="ru-RU"/>
              </w:rPr>
              <w:t>Торги № 17</w:t>
            </w:r>
          </w:p>
        </w:tc>
        <w:tc>
          <w:tcPr>
            <w:tcW w:w="3260" w:type="dxa"/>
            <w:shd w:val="clear" w:color="auto" w:fill="auto"/>
            <w:vAlign w:val="center"/>
          </w:tcPr>
          <w:p w:rsidR="006A13F2" w:rsidRPr="00784BB4" w:rsidRDefault="006A13F2" w:rsidP="009747B3">
            <w:pPr>
              <w:jc w:val="center"/>
              <w:rPr>
                <w:rFonts w:eastAsiaTheme="minorHAnsi"/>
                <w:bCs/>
                <w:sz w:val="20"/>
                <w:szCs w:val="20"/>
                <w:lang w:val="ru-RU" w:eastAsia="en-US"/>
              </w:rPr>
            </w:pPr>
            <w:r w:rsidRPr="00784BB4">
              <w:rPr>
                <w:rFonts w:eastAsiaTheme="minorHAnsi"/>
                <w:bCs/>
                <w:sz w:val="20"/>
                <w:szCs w:val="20"/>
                <w:lang w:val="ru-RU" w:eastAsia="en-US"/>
              </w:rPr>
              <w:t>Гарантія</w:t>
            </w:r>
          </w:p>
          <w:p w:rsidR="006A13F2" w:rsidRPr="00784BB4" w:rsidRDefault="006A13F2" w:rsidP="009747B3">
            <w:pPr>
              <w:jc w:val="center"/>
              <w:rPr>
                <w:rFonts w:eastAsiaTheme="minorHAnsi"/>
                <w:bCs/>
                <w:sz w:val="20"/>
                <w:szCs w:val="20"/>
                <w:lang w:val="ru-RU" w:eastAsia="en-US"/>
              </w:rPr>
            </w:pPr>
            <w:r w:rsidRPr="00784BB4">
              <w:rPr>
                <w:rFonts w:eastAsiaTheme="minorHAnsi"/>
                <w:bCs/>
                <w:sz w:val="20"/>
                <w:szCs w:val="20"/>
                <w:lang w:val="ru-RU" w:eastAsia="en-US"/>
              </w:rPr>
              <w:t>№ 325T/UAH/4332</w:t>
            </w:r>
          </w:p>
          <w:p w:rsidR="006A13F2" w:rsidRPr="00784BB4" w:rsidRDefault="006A13F2" w:rsidP="009747B3">
            <w:pPr>
              <w:jc w:val="center"/>
              <w:rPr>
                <w:sz w:val="20"/>
                <w:szCs w:val="20"/>
                <w:lang w:val="ru-RU"/>
              </w:rPr>
            </w:pPr>
            <w:r w:rsidRPr="00784BB4">
              <w:rPr>
                <w:rFonts w:eastAsiaTheme="minorHAnsi"/>
                <w:bCs/>
                <w:sz w:val="20"/>
                <w:szCs w:val="20"/>
                <w:lang w:val="ru-RU" w:eastAsia="en-US"/>
              </w:rPr>
              <w:t>від 06.08.2018</w:t>
            </w:r>
          </w:p>
        </w:tc>
        <w:tc>
          <w:tcPr>
            <w:tcW w:w="3686" w:type="dxa"/>
            <w:shd w:val="clear" w:color="auto" w:fill="auto"/>
            <w:vAlign w:val="center"/>
          </w:tcPr>
          <w:p w:rsidR="006A13F2" w:rsidRPr="00784BB4" w:rsidRDefault="006A13F2" w:rsidP="009747B3">
            <w:pPr>
              <w:jc w:val="center"/>
              <w:rPr>
                <w:rFonts w:eastAsiaTheme="minorHAnsi"/>
                <w:bCs/>
                <w:sz w:val="20"/>
                <w:szCs w:val="20"/>
                <w:lang w:val="ru-RU" w:eastAsia="en-US"/>
              </w:rPr>
            </w:pPr>
            <w:r w:rsidRPr="00784BB4">
              <w:rPr>
                <w:rFonts w:eastAsiaTheme="minorHAnsi"/>
                <w:bCs/>
                <w:sz w:val="20"/>
                <w:szCs w:val="20"/>
                <w:lang w:val="ru-RU" w:eastAsia="en-US"/>
              </w:rPr>
              <w:t>Гарантія</w:t>
            </w:r>
          </w:p>
          <w:p w:rsidR="006A13F2" w:rsidRPr="00784BB4" w:rsidRDefault="006A13F2" w:rsidP="009747B3">
            <w:pPr>
              <w:jc w:val="center"/>
              <w:rPr>
                <w:rFonts w:eastAsiaTheme="minorHAnsi"/>
                <w:bCs/>
                <w:sz w:val="20"/>
                <w:szCs w:val="20"/>
                <w:lang w:val="ru-RU" w:eastAsia="en-US"/>
              </w:rPr>
            </w:pPr>
            <w:r w:rsidRPr="00784BB4">
              <w:rPr>
                <w:rFonts w:eastAsiaTheme="minorHAnsi"/>
                <w:bCs/>
                <w:sz w:val="20"/>
                <w:szCs w:val="20"/>
                <w:lang w:val="ru-RU" w:eastAsia="en-US"/>
              </w:rPr>
              <w:t>№ 325T/UAH/4337</w:t>
            </w:r>
          </w:p>
          <w:p w:rsidR="006A13F2" w:rsidRPr="00784BB4" w:rsidRDefault="006A13F2" w:rsidP="009747B3">
            <w:pPr>
              <w:jc w:val="center"/>
              <w:rPr>
                <w:sz w:val="20"/>
                <w:szCs w:val="20"/>
              </w:rPr>
            </w:pPr>
            <w:r w:rsidRPr="00784BB4">
              <w:rPr>
                <w:rFonts w:eastAsiaTheme="minorHAnsi"/>
                <w:bCs/>
                <w:sz w:val="20"/>
                <w:szCs w:val="20"/>
                <w:lang w:val="ru-RU" w:eastAsia="en-US"/>
              </w:rPr>
              <w:t>від 06.08.2018</w:t>
            </w:r>
          </w:p>
        </w:tc>
      </w:tr>
      <w:tr w:rsidR="00784BB4" w:rsidRPr="00784BB4" w:rsidTr="00E66BAA">
        <w:trPr>
          <w:trHeight w:val="22"/>
        </w:trPr>
        <w:tc>
          <w:tcPr>
            <w:tcW w:w="1276" w:type="dxa"/>
            <w:shd w:val="clear" w:color="auto" w:fill="auto"/>
            <w:vAlign w:val="center"/>
          </w:tcPr>
          <w:p w:rsidR="006A13F2" w:rsidRPr="00784BB4" w:rsidRDefault="006A13F2" w:rsidP="009747B3">
            <w:pPr>
              <w:rPr>
                <w:sz w:val="20"/>
                <w:szCs w:val="20"/>
                <w:lang w:val="ru-RU"/>
              </w:rPr>
            </w:pPr>
            <w:r w:rsidRPr="00784BB4">
              <w:rPr>
                <w:sz w:val="20"/>
                <w:szCs w:val="20"/>
                <w:lang w:val="ru-RU"/>
              </w:rPr>
              <w:t>Торги № 18</w:t>
            </w:r>
          </w:p>
        </w:tc>
        <w:tc>
          <w:tcPr>
            <w:tcW w:w="3260" w:type="dxa"/>
            <w:shd w:val="clear" w:color="auto" w:fill="auto"/>
            <w:vAlign w:val="center"/>
          </w:tcPr>
          <w:p w:rsidR="006A13F2" w:rsidRPr="00784BB4" w:rsidRDefault="006A13F2" w:rsidP="009747B3">
            <w:pPr>
              <w:jc w:val="center"/>
              <w:rPr>
                <w:rFonts w:eastAsiaTheme="minorHAnsi"/>
                <w:bCs/>
                <w:sz w:val="20"/>
                <w:szCs w:val="20"/>
                <w:lang w:val="ru-RU" w:eastAsia="en-US"/>
              </w:rPr>
            </w:pPr>
            <w:r w:rsidRPr="00784BB4">
              <w:rPr>
                <w:rFonts w:eastAsiaTheme="minorHAnsi"/>
                <w:bCs/>
                <w:sz w:val="20"/>
                <w:szCs w:val="20"/>
                <w:lang w:val="ru-RU" w:eastAsia="en-US"/>
              </w:rPr>
              <w:t>Гарантія</w:t>
            </w:r>
          </w:p>
          <w:p w:rsidR="006A13F2" w:rsidRPr="00784BB4" w:rsidRDefault="006A13F2" w:rsidP="009747B3">
            <w:pPr>
              <w:jc w:val="center"/>
              <w:rPr>
                <w:rFonts w:eastAsiaTheme="minorHAnsi"/>
                <w:bCs/>
                <w:sz w:val="20"/>
                <w:szCs w:val="20"/>
                <w:lang w:val="ru-RU" w:eastAsia="en-US"/>
              </w:rPr>
            </w:pPr>
            <w:r w:rsidRPr="00784BB4">
              <w:rPr>
                <w:rFonts w:eastAsiaTheme="minorHAnsi"/>
                <w:bCs/>
                <w:sz w:val="20"/>
                <w:szCs w:val="20"/>
                <w:lang w:val="ru-RU" w:eastAsia="en-US"/>
              </w:rPr>
              <w:t>№ 325T/UAH/4218</w:t>
            </w:r>
          </w:p>
          <w:p w:rsidR="006A13F2" w:rsidRPr="00784BB4" w:rsidRDefault="006A13F2" w:rsidP="009747B3">
            <w:pPr>
              <w:jc w:val="center"/>
              <w:rPr>
                <w:sz w:val="20"/>
                <w:szCs w:val="20"/>
                <w:lang w:val="ru-RU"/>
              </w:rPr>
            </w:pPr>
            <w:r w:rsidRPr="00784BB4">
              <w:rPr>
                <w:rFonts w:eastAsiaTheme="minorHAnsi"/>
                <w:bCs/>
                <w:sz w:val="20"/>
                <w:szCs w:val="20"/>
                <w:lang w:val="ru-RU" w:eastAsia="en-US"/>
              </w:rPr>
              <w:t>від 11.07.2018</w:t>
            </w:r>
          </w:p>
        </w:tc>
        <w:tc>
          <w:tcPr>
            <w:tcW w:w="3686" w:type="dxa"/>
            <w:shd w:val="clear" w:color="auto" w:fill="auto"/>
            <w:vAlign w:val="center"/>
          </w:tcPr>
          <w:p w:rsidR="006A13F2" w:rsidRPr="00784BB4" w:rsidRDefault="006A13F2" w:rsidP="009747B3">
            <w:pPr>
              <w:jc w:val="center"/>
              <w:rPr>
                <w:rFonts w:eastAsiaTheme="minorHAnsi"/>
                <w:bCs/>
                <w:sz w:val="20"/>
                <w:szCs w:val="20"/>
                <w:lang w:val="ru-RU" w:eastAsia="en-US"/>
              </w:rPr>
            </w:pPr>
            <w:r w:rsidRPr="00784BB4">
              <w:rPr>
                <w:rFonts w:eastAsiaTheme="minorHAnsi"/>
                <w:bCs/>
                <w:sz w:val="20"/>
                <w:szCs w:val="20"/>
                <w:lang w:val="ru-RU" w:eastAsia="en-US"/>
              </w:rPr>
              <w:t>Гарантія</w:t>
            </w:r>
          </w:p>
          <w:p w:rsidR="006A13F2" w:rsidRPr="00784BB4" w:rsidRDefault="006A13F2" w:rsidP="009747B3">
            <w:pPr>
              <w:jc w:val="center"/>
              <w:rPr>
                <w:rFonts w:eastAsiaTheme="minorHAnsi"/>
                <w:bCs/>
                <w:sz w:val="20"/>
                <w:szCs w:val="20"/>
                <w:lang w:val="ru-RU" w:eastAsia="en-US"/>
              </w:rPr>
            </w:pPr>
            <w:r w:rsidRPr="00784BB4">
              <w:rPr>
                <w:rFonts w:eastAsiaTheme="minorHAnsi"/>
                <w:bCs/>
                <w:sz w:val="20"/>
                <w:szCs w:val="20"/>
                <w:lang w:val="ru-RU" w:eastAsia="en-US"/>
              </w:rPr>
              <w:t>№ 325T/UAH/4225</w:t>
            </w:r>
          </w:p>
          <w:p w:rsidR="006A13F2" w:rsidRPr="00784BB4" w:rsidRDefault="006A13F2" w:rsidP="009747B3">
            <w:pPr>
              <w:jc w:val="center"/>
              <w:rPr>
                <w:sz w:val="20"/>
                <w:szCs w:val="20"/>
              </w:rPr>
            </w:pPr>
            <w:r w:rsidRPr="00784BB4">
              <w:rPr>
                <w:rFonts w:eastAsiaTheme="minorHAnsi"/>
                <w:bCs/>
                <w:sz w:val="20"/>
                <w:szCs w:val="20"/>
                <w:lang w:val="ru-RU" w:eastAsia="en-US"/>
              </w:rPr>
              <w:t>від 11.07.2018</w:t>
            </w:r>
          </w:p>
        </w:tc>
      </w:tr>
      <w:tr w:rsidR="00784BB4" w:rsidRPr="00784BB4" w:rsidTr="00E66BAA">
        <w:trPr>
          <w:trHeight w:val="22"/>
        </w:trPr>
        <w:tc>
          <w:tcPr>
            <w:tcW w:w="1276" w:type="dxa"/>
            <w:shd w:val="clear" w:color="auto" w:fill="auto"/>
            <w:vAlign w:val="center"/>
          </w:tcPr>
          <w:p w:rsidR="006A13F2" w:rsidRPr="00784BB4" w:rsidRDefault="006A13F2" w:rsidP="009747B3">
            <w:pPr>
              <w:rPr>
                <w:sz w:val="20"/>
                <w:szCs w:val="20"/>
                <w:lang w:val="ru-RU"/>
              </w:rPr>
            </w:pPr>
            <w:r w:rsidRPr="00784BB4">
              <w:rPr>
                <w:sz w:val="20"/>
                <w:szCs w:val="20"/>
                <w:lang w:val="ru-RU"/>
              </w:rPr>
              <w:t>Торги № 19</w:t>
            </w:r>
          </w:p>
        </w:tc>
        <w:tc>
          <w:tcPr>
            <w:tcW w:w="3260" w:type="dxa"/>
            <w:shd w:val="clear" w:color="auto" w:fill="auto"/>
            <w:vAlign w:val="center"/>
          </w:tcPr>
          <w:p w:rsidR="006A13F2" w:rsidRPr="00784BB4" w:rsidRDefault="006A13F2" w:rsidP="009747B3">
            <w:pPr>
              <w:jc w:val="center"/>
              <w:rPr>
                <w:rFonts w:eastAsiaTheme="minorHAnsi"/>
                <w:bCs/>
                <w:sz w:val="20"/>
                <w:szCs w:val="20"/>
                <w:lang w:val="ru-RU" w:eastAsia="en-US"/>
              </w:rPr>
            </w:pPr>
            <w:r w:rsidRPr="00784BB4">
              <w:rPr>
                <w:rFonts w:eastAsiaTheme="minorHAnsi"/>
                <w:bCs/>
                <w:sz w:val="20"/>
                <w:szCs w:val="20"/>
                <w:lang w:val="ru-RU" w:eastAsia="en-US"/>
              </w:rPr>
              <w:t>Гарантія</w:t>
            </w:r>
          </w:p>
          <w:p w:rsidR="006A13F2" w:rsidRPr="00784BB4" w:rsidRDefault="006A13F2" w:rsidP="009747B3">
            <w:pPr>
              <w:jc w:val="center"/>
              <w:rPr>
                <w:rFonts w:eastAsiaTheme="minorHAnsi"/>
                <w:bCs/>
                <w:sz w:val="20"/>
                <w:szCs w:val="20"/>
                <w:lang w:val="ru-RU" w:eastAsia="en-US"/>
              </w:rPr>
            </w:pPr>
            <w:r w:rsidRPr="00784BB4">
              <w:rPr>
                <w:rFonts w:eastAsiaTheme="minorHAnsi"/>
                <w:bCs/>
                <w:sz w:val="20"/>
                <w:szCs w:val="20"/>
                <w:lang w:val="ru-RU" w:eastAsia="en-US"/>
              </w:rPr>
              <w:t>№ 325T/UAH/4180</w:t>
            </w:r>
          </w:p>
          <w:p w:rsidR="006A13F2" w:rsidRPr="00784BB4" w:rsidRDefault="006A13F2" w:rsidP="009747B3">
            <w:pPr>
              <w:jc w:val="center"/>
              <w:rPr>
                <w:sz w:val="20"/>
                <w:szCs w:val="20"/>
                <w:lang w:val="ru-RU"/>
              </w:rPr>
            </w:pPr>
            <w:r w:rsidRPr="00784BB4">
              <w:rPr>
                <w:rFonts w:eastAsiaTheme="minorHAnsi"/>
                <w:bCs/>
                <w:sz w:val="20"/>
                <w:szCs w:val="20"/>
                <w:lang w:val="ru-RU" w:eastAsia="en-US"/>
              </w:rPr>
              <w:t>від 04.07.2018</w:t>
            </w:r>
          </w:p>
        </w:tc>
        <w:tc>
          <w:tcPr>
            <w:tcW w:w="3686" w:type="dxa"/>
            <w:shd w:val="clear" w:color="auto" w:fill="auto"/>
            <w:vAlign w:val="center"/>
          </w:tcPr>
          <w:p w:rsidR="006A13F2" w:rsidRPr="00784BB4" w:rsidRDefault="006A13F2" w:rsidP="009747B3">
            <w:pPr>
              <w:jc w:val="center"/>
              <w:rPr>
                <w:rFonts w:eastAsiaTheme="minorHAnsi"/>
                <w:bCs/>
                <w:sz w:val="20"/>
                <w:szCs w:val="20"/>
                <w:lang w:val="ru-RU" w:eastAsia="en-US"/>
              </w:rPr>
            </w:pPr>
            <w:r w:rsidRPr="00784BB4">
              <w:rPr>
                <w:rFonts w:eastAsiaTheme="minorHAnsi"/>
                <w:bCs/>
                <w:sz w:val="20"/>
                <w:szCs w:val="20"/>
                <w:lang w:val="ru-RU" w:eastAsia="en-US"/>
              </w:rPr>
              <w:t>Гарантія</w:t>
            </w:r>
          </w:p>
          <w:p w:rsidR="006A13F2" w:rsidRPr="00784BB4" w:rsidRDefault="006A13F2" w:rsidP="009747B3">
            <w:pPr>
              <w:jc w:val="center"/>
              <w:rPr>
                <w:rFonts w:eastAsiaTheme="minorHAnsi"/>
                <w:bCs/>
                <w:sz w:val="20"/>
                <w:szCs w:val="20"/>
                <w:lang w:val="ru-RU" w:eastAsia="en-US"/>
              </w:rPr>
            </w:pPr>
            <w:r w:rsidRPr="00784BB4">
              <w:rPr>
                <w:rFonts w:eastAsiaTheme="minorHAnsi"/>
                <w:bCs/>
                <w:sz w:val="20"/>
                <w:szCs w:val="20"/>
                <w:lang w:val="ru-RU" w:eastAsia="en-US"/>
              </w:rPr>
              <w:t>№ 325T/UAH/4185</w:t>
            </w:r>
          </w:p>
          <w:p w:rsidR="006A13F2" w:rsidRPr="00784BB4" w:rsidRDefault="006A13F2" w:rsidP="009747B3">
            <w:pPr>
              <w:jc w:val="center"/>
              <w:rPr>
                <w:rFonts w:eastAsiaTheme="minorHAnsi"/>
                <w:bCs/>
                <w:sz w:val="20"/>
                <w:szCs w:val="20"/>
                <w:lang w:val="ru-RU" w:eastAsia="en-US"/>
              </w:rPr>
            </w:pPr>
            <w:r w:rsidRPr="00784BB4">
              <w:rPr>
                <w:rFonts w:eastAsiaTheme="minorHAnsi"/>
                <w:bCs/>
                <w:sz w:val="20"/>
                <w:szCs w:val="20"/>
                <w:lang w:val="ru-RU" w:eastAsia="en-US"/>
              </w:rPr>
              <w:t>від 04.07.2018</w:t>
            </w:r>
          </w:p>
          <w:p w:rsidR="001C73AB" w:rsidRPr="00784BB4" w:rsidRDefault="001C73AB" w:rsidP="009747B3">
            <w:pPr>
              <w:jc w:val="center"/>
              <w:rPr>
                <w:sz w:val="20"/>
                <w:szCs w:val="20"/>
              </w:rPr>
            </w:pPr>
          </w:p>
        </w:tc>
      </w:tr>
      <w:tr w:rsidR="00784BB4" w:rsidRPr="00784BB4" w:rsidTr="00E66BAA">
        <w:trPr>
          <w:trHeight w:val="22"/>
        </w:trPr>
        <w:tc>
          <w:tcPr>
            <w:tcW w:w="1276" w:type="dxa"/>
            <w:shd w:val="clear" w:color="auto" w:fill="auto"/>
            <w:vAlign w:val="center"/>
          </w:tcPr>
          <w:p w:rsidR="006A13F2" w:rsidRPr="00784BB4" w:rsidRDefault="006A13F2" w:rsidP="009747B3">
            <w:pPr>
              <w:rPr>
                <w:sz w:val="20"/>
                <w:szCs w:val="20"/>
                <w:lang w:val="ru-RU"/>
              </w:rPr>
            </w:pPr>
            <w:r w:rsidRPr="00784BB4">
              <w:rPr>
                <w:sz w:val="20"/>
                <w:szCs w:val="20"/>
                <w:lang w:val="ru-RU"/>
              </w:rPr>
              <w:t>Торги № 20</w:t>
            </w:r>
          </w:p>
        </w:tc>
        <w:tc>
          <w:tcPr>
            <w:tcW w:w="3260" w:type="dxa"/>
            <w:shd w:val="clear" w:color="auto" w:fill="auto"/>
            <w:vAlign w:val="center"/>
          </w:tcPr>
          <w:p w:rsidR="006A13F2" w:rsidRPr="00784BB4" w:rsidRDefault="006A13F2" w:rsidP="009747B3">
            <w:pPr>
              <w:jc w:val="center"/>
              <w:rPr>
                <w:rFonts w:eastAsiaTheme="minorHAnsi"/>
                <w:bCs/>
                <w:sz w:val="20"/>
                <w:szCs w:val="20"/>
                <w:lang w:val="ru-RU" w:eastAsia="en-US"/>
              </w:rPr>
            </w:pPr>
            <w:r w:rsidRPr="00784BB4">
              <w:rPr>
                <w:rFonts w:eastAsiaTheme="minorHAnsi"/>
                <w:bCs/>
                <w:sz w:val="20"/>
                <w:szCs w:val="20"/>
                <w:lang w:val="ru-RU" w:eastAsia="en-US"/>
              </w:rPr>
              <w:t>Гарантія</w:t>
            </w:r>
          </w:p>
          <w:p w:rsidR="006A13F2" w:rsidRPr="00784BB4" w:rsidRDefault="006A13F2" w:rsidP="009747B3">
            <w:pPr>
              <w:jc w:val="center"/>
              <w:rPr>
                <w:rFonts w:eastAsiaTheme="minorHAnsi"/>
                <w:bCs/>
                <w:sz w:val="20"/>
                <w:szCs w:val="20"/>
                <w:lang w:val="ru-RU" w:eastAsia="en-US"/>
              </w:rPr>
            </w:pPr>
            <w:r w:rsidRPr="00784BB4">
              <w:rPr>
                <w:rFonts w:eastAsiaTheme="minorHAnsi"/>
                <w:bCs/>
                <w:sz w:val="20"/>
                <w:szCs w:val="20"/>
                <w:lang w:val="ru-RU" w:eastAsia="en-US"/>
              </w:rPr>
              <w:t>№ 325T/UAH/4380</w:t>
            </w:r>
          </w:p>
          <w:p w:rsidR="006A13F2" w:rsidRPr="00784BB4" w:rsidRDefault="006A13F2" w:rsidP="009747B3">
            <w:pPr>
              <w:jc w:val="center"/>
              <w:rPr>
                <w:sz w:val="20"/>
                <w:szCs w:val="20"/>
                <w:lang w:val="ru-RU"/>
              </w:rPr>
            </w:pPr>
            <w:r w:rsidRPr="00784BB4">
              <w:rPr>
                <w:bCs/>
                <w:sz w:val="20"/>
                <w:szCs w:val="20"/>
              </w:rPr>
              <w:t>від 13.08.2018</w:t>
            </w:r>
          </w:p>
        </w:tc>
        <w:tc>
          <w:tcPr>
            <w:tcW w:w="3686" w:type="dxa"/>
            <w:shd w:val="clear" w:color="auto" w:fill="auto"/>
            <w:vAlign w:val="center"/>
          </w:tcPr>
          <w:p w:rsidR="006A13F2" w:rsidRPr="00784BB4" w:rsidRDefault="006A13F2" w:rsidP="009747B3">
            <w:pPr>
              <w:jc w:val="center"/>
              <w:rPr>
                <w:rFonts w:eastAsiaTheme="minorHAnsi"/>
                <w:bCs/>
                <w:sz w:val="20"/>
                <w:szCs w:val="20"/>
                <w:lang w:val="ru-RU" w:eastAsia="en-US"/>
              </w:rPr>
            </w:pPr>
            <w:r w:rsidRPr="00784BB4">
              <w:rPr>
                <w:rFonts w:eastAsiaTheme="minorHAnsi"/>
                <w:bCs/>
                <w:sz w:val="20"/>
                <w:szCs w:val="20"/>
                <w:lang w:val="ru-RU" w:eastAsia="en-US"/>
              </w:rPr>
              <w:t>Гарантія</w:t>
            </w:r>
          </w:p>
          <w:p w:rsidR="006A13F2" w:rsidRPr="00784BB4" w:rsidRDefault="006A13F2" w:rsidP="009747B3">
            <w:pPr>
              <w:jc w:val="center"/>
              <w:rPr>
                <w:rFonts w:eastAsiaTheme="minorHAnsi"/>
                <w:bCs/>
                <w:sz w:val="20"/>
                <w:szCs w:val="20"/>
                <w:lang w:val="ru-RU" w:eastAsia="en-US"/>
              </w:rPr>
            </w:pPr>
            <w:r w:rsidRPr="00784BB4">
              <w:rPr>
                <w:rFonts w:eastAsiaTheme="minorHAnsi"/>
                <w:bCs/>
                <w:sz w:val="20"/>
                <w:szCs w:val="20"/>
                <w:lang w:val="ru-RU" w:eastAsia="en-US"/>
              </w:rPr>
              <w:t>№ 325T/UAH/4395</w:t>
            </w:r>
          </w:p>
          <w:p w:rsidR="006A13F2" w:rsidRPr="00784BB4" w:rsidRDefault="006A13F2" w:rsidP="009747B3">
            <w:pPr>
              <w:jc w:val="center"/>
              <w:rPr>
                <w:sz w:val="20"/>
                <w:szCs w:val="20"/>
              </w:rPr>
            </w:pPr>
            <w:r w:rsidRPr="00784BB4">
              <w:rPr>
                <w:bCs/>
                <w:sz w:val="20"/>
                <w:szCs w:val="20"/>
              </w:rPr>
              <w:t>від 13.08.2018</w:t>
            </w:r>
          </w:p>
        </w:tc>
      </w:tr>
      <w:tr w:rsidR="00784BB4" w:rsidRPr="00784BB4" w:rsidTr="00E66BAA">
        <w:trPr>
          <w:trHeight w:val="22"/>
        </w:trPr>
        <w:tc>
          <w:tcPr>
            <w:tcW w:w="1276" w:type="dxa"/>
            <w:shd w:val="clear" w:color="auto" w:fill="auto"/>
            <w:vAlign w:val="center"/>
          </w:tcPr>
          <w:p w:rsidR="006A13F2" w:rsidRPr="00784BB4" w:rsidRDefault="006A13F2" w:rsidP="009747B3">
            <w:pPr>
              <w:rPr>
                <w:sz w:val="20"/>
                <w:szCs w:val="20"/>
                <w:lang w:val="ru-RU"/>
              </w:rPr>
            </w:pPr>
            <w:r w:rsidRPr="00784BB4">
              <w:rPr>
                <w:sz w:val="20"/>
                <w:szCs w:val="20"/>
                <w:lang w:val="ru-RU"/>
              </w:rPr>
              <w:t>Торги № 21</w:t>
            </w:r>
          </w:p>
        </w:tc>
        <w:tc>
          <w:tcPr>
            <w:tcW w:w="3260" w:type="dxa"/>
            <w:shd w:val="clear" w:color="auto" w:fill="auto"/>
            <w:vAlign w:val="center"/>
          </w:tcPr>
          <w:p w:rsidR="006A13F2" w:rsidRPr="00784BB4" w:rsidRDefault="006A13F2" w:rsidP="009747B3">
            <w:pPr>
              <w:jc w:val="center"/>
              <w:rPr>
                <w:rFonts w:eastAsiaTheme="minorHAnsi"/>
                <w:bCs/>
                <w:sz w:val="20"/>
                <w:szCs w:val="20"/>
                <w:lang w:val="ru-RU" w:eastAsia="en-US"/>
              </w:rPr>
            </w:pPr>
            <w:r w:rsidRPr="00784BB4">
              <w:rPr>
                <w:rFonts w:eastAsiaTheme="minorHAnsi"/>
                <w:bCs/>
                <w:sz w:val="20"/>
                <w:szCs w:val="20"/>
                <w:lang w:val="ru-RU" w:eastAsia="en-US"/>
              </w:rPr>
              <w:t>Гарантія</w:t>
            </w:r>
          </w:p>
          <w:p w:rsidR="006A13F2" w:rsidRPr="00784BB4" w:rsidRDefault="006A13F2" w:rsidP="009747B3">
            <w:pPr>
              <w:jc w:val="center"/>
              <w:rPr>
                <w:rFonts w:eastAsiaTheme="minorHAnsi"/>
                <w:bCs/>
                <w:sz w:val="20"/>
                <w:szCs w:val="20"/>
                <w:lang w:val="ru-RU" w:eastAsia="en-US"/>
              </w:rPr>
            </w:pPr>
            <w:r w:rsidRPr="00784BB4">
              <w:rPr>
                <w:rFonts w:eastAsiaTheme="minorHAnsi"/>
                <w:bCs/>
                <w:sz w:val="20"/>
                <w:szCs w:val="20"/>
                <w:lang w:val="ru-RU" w:eastAsia="en-US"/>
              </w:rPr>
              <w:t>№ 325T/UAH/4377</w:t>
            </w:r>
          </w:p>
          <w:p w:rsidR="006A13F2" w:rsidRPr="00784BB4" w:rsidRDefault="006A13F2" w:rsidP="009747B3">
            <w:pPr>
              <w:jc w:val="center"/>
              <w:rPr>
                <w:sz w:val="20"/>
                <w:szCs w:val="20"/>
                <w:lang w:val="ru-RU"/>
              </w:rPr>
            </w:pPr>
            <w:r w:rsidRPr="00784BB4">
              <w:rPr>
                <w:bCs/>
                <w:sz w:val="20"/>
                <w:szCs w:val="20"/>
              </w:rPr>
              <w:t>від 13.08.2018</w:t>
            </w:r>
          </w:p>
        </w:tc>
        <w:tc>
          <w:tcPr>
            <w:tcW w:w="3686" w:type="dxa"/>
            <w:shd w:val="clear" w:color="auto" w:fill="auto"/>
            <w:vAlign w:val="center"/>
          </w:tcPr>
          <w:p w:rsidR="006A13F2" w:rsidRPr="00784BB4" w:rsidRDefault="006A13F2" w:rsidP="009747B3">
            <w:pPr>
              <w:jc w:val="center"/>
              <w:rPr>
                <w:rFonts w:eastAsiaTheme="minorHAnsi"/>
                <w:bCs/>
                <w:sz w:val="20"/>
                <w:szCs w:val="20"/>
                <w:lang w:val="ru-RU" w:eastAsia="en-US"/>
              </w:rPr>
            </w:pPr>
            <w:r w:rsidRPr="00784BB4">
              <w:rPr>
                <w:rFonts w:eastAsiaTheme="minorHAnsi"/>
                <w:bCs/>
                <w:sz w:val="20"/>
                <w:szCs w:val="20"/>
                <w:lang w:val="ru-RU" w:eastAsia="en-US"/>
              </w:rPr>
              <w:t>Гарантія</w:t>
            </w:r>
          </w:p>
          <w:p w:rsidR="006A13F2" w:rsidRPr="00784BB4" w:rsidRDefault="006A13F2" w:rsidP="009747B3">
            <w:pPr>
              <w:jc w:val="center"/>
              <w:rPr>
                <w:rFonts w:eastAsiaTheme="minorHAnsi"/>
                <w:bCs/>
                <w:sz w:val="20"/>
                <w:szCs w:val="20"/>
                <w:lang w:val="ru-RU" w:eastAsia="en-US"/>
              </w:rPr>
            </w:pPr>
            <w:r w:rsidRPr="00784BB4">
              <w:rPr>
                <w:rFonts w:eastAsiaTheme="minorHAnsi"/>
                <w:bCs/>
                <w:sz w:val="20"/>
                <w:szCs w:val="20"/>
                <w:lang w:val="ru-RU" w:eastAsia="en-US"/>
              </w:rPr>
              <w:t>№ 325T/UAH/4392</w:t>
            </w:r>
          </w:p>
          <w:p w:rsidR="006A13F2" w:rsidRPr="00784BB4" w:rsidRDefault="006A13F2" w:rsidP="009747B3">
            <w:pPr>
              <w:jc w:val="center"/>
              <w:rPr>
                <w:sz w:val="20"/>
                <w:szCs w:val="20"/>
              </w:rPr>
            </w:pPr>
            <w:r w:rsidRPr="00784BB4">
              <w:rPr>
                <w:bCs/>
                <w:sz w:val="20"/>
                <w:szCs w:val="20"/>
              </w:rPr>
              <w:t>від 13.08.2018</w:t>
            </w:r>
          </w:p>
        </w:tc>
      </w:tr>
    </w:tbl>
    <w:p w:rsidR="00E66BAA" w:rsidRPr="00784BB4" w:rsidRDefault="00E66BAA">
      <w:r w:rsidRPr="00784BB4">
        <w:br w:type="page"/>
      </w:r>
    </w:p>
    <w:tbl>
      <w:tblPr>
        <w:tblW w:w="8222"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3260"/>
        <w:gridCol w:w="3686"/>
      </w:tblGrid>
      <w:tr w:rsidR="00784BB4" w:rsidRPr="00784BB4" w:rsidTr="00E66BAA">
        <w:trPr>
          <w:trHeight w:val="22"/>
        </w:trPr>
        <w:tc>
          <w:tcPr>
            <w:tcW w:w="1276" w:type="dxa"/>
            <w:shd w:val="clear" w:color="auto" w:fill="auto"/>
            <w:vAlign w:val="center"/>
          </w:tcPr>
          <w:p w:rsidR="00E66BAA" w:rsidRPr="00784BB4" w:rsidRDefault="00E66BAA" w:rsidP="00E66BAA">
            <w:pPr>
              <w:jc w:val="center"/>
              <w:rPr>
                <w:b/>
                <w:sz w:val="20"/>
                <w:szCs w:val="20"/>
              </w:rPr>
            </w:pPr>
            <w:r w:rsidRPr="00784BB4">
              <w:rPr>
                <w:b/>
                <w:sz w:val="20"/>
                <w:szCs w:val="20"/>
              </w:rPr>
              <w:lastRenderedPageBreak/>
              <w:t>1</w:t>
            </w:r>
          </w:p>
        </w:tc>
        <w:tc>
          <w:tcPr>
            <w:tcW w:w="3260" w:type="dxa"/>
            <w:shd w:val="clear" w:color="auto" w:fill="auto"/>
            <w:vAlign w:val="center"/>
          </w:tcPr>
          <w:p w:rsidR="00E66BAA" w:rsidRPr="00784BB4" w:rsidRDefault="00E66BAA" w:rsidP="00E66BAA">
            <w:pPr>
              <w:jc w:val="center"/>
              <w:rPr>
                <w:b/>
                <w:sz w:val="20"/>
                <w:szCs w:val="20"/>
              </w:rPr>
            </w:pPr>
            <w:r w:rsidRPr="00784BB4">
              <w:rPr>
                <w:b/>
                <w:sz w:val="20"/>
                <w:szCs w:val="20"/>
              </w:rPr>
              <w:t>2</w:t>
            </w:r>
          </w:p>
        </w:tc>
        <w:tc>
          <w:tcPr>
            <w:tcW w:w="3686" w:type="dxa"/>
            <w:shd w:val="clear" w:color="auto" w:fill="auto"/>
            <w:vAlign w:val="center"/>
          </w:tcPr>
          <w:p w:rsidR="00E66BAA" w:rsidRPr="00784BB4" w:rsidRDefault="00E66BAA" w:rsidP="00E66BAA">
            <w:pPr>
              <w:jc w:val="center"/>
              <w:rPr>
                <w:b/>
                <w:sz w:val="20"/>
                <w:szCs w:val="20"/>
              </w:rPr>
            </w:pPr>
            <w:r w:rsidRPr="00784BB4">
              <w:rPr>
                <w:b/>
                <w:sz w:val="20"/>
                <w:szCs w:val="20"/>
              </w:rPr>
              <w:t>3</w:t>
            </w:r>
          </w:p>
        </w:tc>
      </w:tr>
      <w:tr w:rsidR="00784BB4" w:rsidRPr="00784BB4" w:rsidTr="00E66BAA">
        <w:trPr>
          <w:trHeight w:val="22"/>
        </w:trPr>
        <w:tc>
          <w:tcPr>
            <w:tcW w:w="1276" w:type="dxa"/>
            <w:shd w:val="clear" w:color="auto" w:fill="auto"/>
            <w:vAlign w:val="center"/>
          </w:tcPr>
          <w:p w:rsidR="006A13F2" w:rsidRPr="00784BB4" w:rsidRDefault="006A13F2" w:rsidP="009747B3">
            <w:pPr>
              <w:rPr>
                <w:sz w:val="20"/>
                <w:szCs w:val="20"/>
                <w:lang w:val="ru-RU"/>
              </w:rPr>
            </w:pPr>
            <w:r w:rsidRPr="00784BB4">
              <w:rPr>
                <w:sz w:val="20"/>
                <w:szCs w:val="20"/>
                <w:lang w:val="ru-RU"/>
              </w:rPr>
              <w:t>Торги № 22</w:t>
            </w:r>
          </w:p>
        </w:tc>
        <w:tc>
          <w:tcPr>
            <w:tcW w:w="3260" w:type="dxa"/>
            <w:shd w:val="clear" w:color="auto" w:fill="auto"/>
            <w:vAlign w:val="center"/>
          </w:tcPr>
          <w:p w:rsidR="006A13F2" w:rsidRPr="00784BB4" w:rsidRDefault="006A13F2" w:rsidP="009747B3">
            <w:pPr>
              <w:jc w:val="center"/>
              <w:rPr>
                <w:rFonts w:eastAsiaTheme="minorHAnsi"/>
                <w:bCs/>
                <w:sz w:val="20"/>
                <w:szCs w:val="20"/>
                <w:lang w:val="ru-RU" w:eastAsia="en-US"/>
              </w:rPr>
            </w:pPr>
            <w:r w:rsidRPr="00784BB4">
              <w:rPr>
                <w:rFonts w:eastAsiaTheme="minorHAnsi"/>
                <w:bCs/>
                <w:sz w:val="20"/>
                <w:szCs w:val="20"/>
                <w:lang w:val="ru-RU" w:eastAsia="en-US"/>
              </w:rPr>
              <w:t>Гарантія</w:t>
            </w:r>
          </w:p>
          <w:p w:rsidR="006A13F2" w:rsidRPr="00784BB4" w:rsidRDefault="006A13F2" w:rsidP="009747B3">
            <w:pPr>
              <w:jc w:val="center"/>
              <w:rPr>
                <w:rFonts w:eastAsiaTheme="minorHAnsi"/>
                <w:bCs/>
                <w:sz w:val="20"/>
                <w:szCs w:val="20"/>
                <w:lang w:val="ru-RU" w:eastAsia="en-US"/>
              </w:rPr>
            </w:pPr>
            <w:r w:rsidRPr="00784BB4">
              <w:rPr>
                <w:rFonts w:eastAsiaTheme="minorHAnsi"/>
                <w:bCs/>
                <w:sz w:val="20"/>
                <w:szCs w:val="20"/>
                <w:lang w:val="ru-RU" w:eastAsia="en-US"/>
              </w:rPr>
              <w:t>№ 325T/UAH/4376</w:t>
            </w:r>
          </w:p>
          <w:p w:rsidR="006A13F2" w:rsidRPr="00784BB4" w:rsidRDefault="006A13F2" w:rsidP="009747B3">
            <w:pPr>
              <w:jc w:val="center"/>
              <w:rPr>
                <w:sz w:val="20"/>
                <w:szCs w:val="20"/>
                <w:lang w:val="ru-RU"/>
              </w:rPr>
            </w:pPr>
            <w:r w:rsidRPr="00784BB4">
              <w:rPr>
                <w:bCs/>
                <w:sz w:val="20"/>
                <w:szCs w:val="20"/>
              </w:rPr>
              <w:t>від 13.08.2018</w:t>
            </w:r>
          </w:p>
        </w:tc>
        <w:tc>
          <w:tcPr>
            <w:tcW w:w="3686" w:type="dxa"/>
            <w:shd w:val="clear" w:color="auto" w:fill="auto"/>
            <w:vAlign w:val="center"/>
          </w:tcPr>
          <w:p w:rsidR="006A13F2" w:rsidRPr="00784BB4" w:rsidRDefault="006A13F2" w:rsidP="009747B3">
            <w:pPr>
              <w:jc w:val="center"/>
              <w:rPr>
                <w:rFonts w:eastAsiaTheme="minorHAnsi"/>
                <w:bCs/>
                <w:sz w:val="20"/>
                <w:szCs w:val="20"/>
                <w:lang w:val="ru-RU" w:eastAsia="en-US"/>
              </w:rPr>
            </w:pPr>
            <w:r w:rsidRPr="00784BB4">
              <w:rPr>
                <w:rFonts w:eastAsiaTheme="minorHAnsi"/>
                <w:bCs/>
                <w:sz w:val="20"/>
                <w:szCs w:val="20"/>
                <w:lang w:val="ru-RU" w:eastAsia="en-US"/>
              </w:rPr>
              <w:t>Гарантія</w:t>
            </w:r>
          </w:p>
          <w:p w:rsidR="006A13F2" w:rsidRPr="00784BB4" w:rsidRDefault="006A13F2" w:rsidP="009747B3">
            <w:pPr>
              <w:jc w:val="center"/>
              <w:rPr>
                <w:rFonts w:eastAsiaTheme="minorHAnsi"/>
                <w:bCs/>
                <w:sz w:val="20"/>
                <w:szCs w:val="20"/>
                <w:lang w:val="ru-RU" w:eastAsia="en-US"/>
              </w:rPr>
            </w:pPr>
            <w:r w:rsidRPr="00784BB4">
              <w:rPr>
                <w:rFonts w:eastAsiaTheme="minorHAnsi"/>
                <w:bCs/>
                <w:sz w:val="20"/>
                <w:szCs w:val="20"/>
                <w:lang w:val="ru-RU" w:eastAsia="en-US"/>
              </w:rPr>
              <w:t>№ 325T/UAH/4391</w:t>
            </w:r>
          </w:p>
          <w:p w:rsidR="006A13F2" w:rsidRPr="00784BB4" w:rsidRDefault="006A13F2" w:rsidP="009747B3">
            <w:pPr>
              <w:jc w:val="center"/>
              <w:rPr>
                <w:sz w:val="20"/>
                <w:szCs w:val="20"/>
              </w:rPr>
            </w:pPr>
            <w:r w:rsidRPr="00784BB4">
              <w:rPr>
                <w:bCs/>
                <w:sz w:val="20"/>
                <w:szCs w:val="20"/>
              </w:rPr>
              <w:t>від 13.08.2018</w:t>
            </w:r>
          </w:p>
        </w:tc>
      </w:tr>
      <w:tr w:rsidR="00784BB4" w:rsidRPr="00784BB4" w:rsidTr="00E66BAA">
        <w:trPr>
          <w:trHeight w:val="22"/>
        </w:trPr>
        <w:tc>
          <w:tcPr>
            <w:tcW w:w="1276" w:type="dxa"/>
            <w:shd w:val="clear" w:color="auto" w:fill="auto"/>
            <w:vAlign w:val="center"/>
          </w:tcPr>
          <w:p w:rsidR="006A13F2" w:rsidRPr="00784BB4" w:rsidRDefault="006A13F2" w:rsidP="009747B3">
            <w:pPr>
              <w:rPr>
                <w:sz w:val="20"/>
                <w:szCs w:val="20"/>
                <w:lang w:val="ru-RU"/>
              </w:rPr>
            </w:pPr>
            <w:r w:rsidRPr="00784BB4">
              <w:rPr>
                <w:sz w:val="20"/>
                <w:szCs w:val="20"/>
                <w:lang w:val="ru-RU"/>
              </w:rPr>
              <w:t>Торги № 23</w:t>
            </w:r>
          </w:p>
        </w:tc>
        <w:tc>
          <w:tcPr>
            <w:tcW w:w="3260" w:type="dxa"/>
            <w:shd w:val="clear" w:color="auto" w:fill="auto"/>
            <w:vAlign w:val="center"/>
          </w:tcPr>
          <w:p w:rsidR="006A13F2" w:rsidRPr="00784BB4" w:rsidRDefault="006A13F2" w:rsidP="009747B3">
            <w:pPr>
              <w:jc w:val="center"/>
              <w:rPr>
                <w:rFonts w:eastAsiaTheme="minorHAnsi"/>
                <w:bCs/>
                <w:sz w:val="20"/>
                <w:szCs w:val="20"/>
                <w:lang w:val="ru-RU" w:eastAsia="en-US"/>
              </w:rPr>
            </w:pPr>
            <w:r w:rsidRPr="00784BB4">
              <w:rPr>
                <w:rFonts w:eastAsiaTheme="minorHAnsi"/>
                <w:bCs/>
                <w:sz w:val="20"/>
                <w:szCs w:val="20"/>
                <w:lang w:val="ru-RU" w:eastAsia="en-US"/>
              </w:rPr>
              <w:t>Гарантія</w:t>
            </w:r>
          </w:p>
          <w:p w:rsidR="006A13F2" w:rsidRPr="00784BB4" w:rsidRDefault="006A13F2" w:rsidP="009747B3">
            <w:pPr>
              <w:jc w:val="center"/>
              <w:rPr>
                <w:rFonts w:eastAsiaTheme="minorHAnsi"/>
                <w:bCs/>
                <w:sz w:val="20"/>
                <w:szCs w:val="20"/>
                <w:lang w:val="ru-RU" w:eastAsia="en-US"/>
              </w:rPr>
            </w:pPr>
            <w:r w:rsidRPr="00784BB4">
              <w:rPr>
                <w:rFonts w:eastAsiaTheme="minorHAnsi"/>
                <w:bCs/>
                <w:sz w:val="20"/>
                <w:szCs w:val="20"/>
                <w:lang w:val="ru-RU" w:eastAsia="en-US"/>
              </w:rPr>
              <w:t>№ 325T/UAH/4151</w:t>
            </w:r>
          </w:p>
          <w:p w:rsidR="006A13F2" w:rsidRPr="00784BB4" w:rsidRDefault="006A13F2" w:rsidP="009747B3">
            <w:pPr>
              <w:jc w:val="center"/>
              <w:rPr>
                <w:sz w:val="20"/>
                <w:szCs w:val="20"/>
                <w:lang w:val="ru-RU"/>
              </w:rPr>
            </w:pPr>
            <w:r w:rsidRPr="00784BB4">
              <w:rPr>
                <w:rFonts w:eastAsiaTheme="minorHAnsi"/>
                <w:bCs/>
                <w:sz w:val="20"/>
                <w:szCs w:val="20"/>
                <w:lang w:val="ru-RU" w:eastAsia="en-US"/>
              </w:rPr>
              <w:t>від 27.06.2018</w:t>
            </w:r>
          </w:p>
        </w:tc>
        <w:tc>
          <w:tcPr>
            <w:tcW w:w="3686" w:type="dxa"/>
            <w:shd w:val="clear" w:color="auto" w:fill="auto"/>
            <w:vAlign w:val="center"/>
          </w:tcPr>
          <w:p w:rsidR="006A13F2" w:rsidRPr="00784BB4" w:rsidRDefault="006A13F2" w:rsidP="009747B3">
            <w:pPr>
              <w:jc w:val="center"/>
              <w:rPr>
                <w:rFonts w:eastAsiaTheme="minorHAnsi"/>
                <w:bCs/>
                <w:sz w:val="20"/>
                <w:szCs w:val="20"/>
                <w:lang w:val="ru-RU" w:eastAsia="en-US"/>
              </w:rPr>
            </w:pPr>
            <w:r w:rsidRPr="00784BB4">
              <w:rPr>
                <w:rFonts w:eastAsiaTheme="minorHAnsi"/>
                <w:bCs/>
                <w:sz w:val="20"/>
                <w:szCs w:val="20"/>
                <w:lang w:val="ru-RU" w:eastAsia="en-US"/>
              </w:rPr>
              <w:t>Гарантія</w:t>
            </w:r>
          </w:p>
          <w:p w:rsidR="006A13F2" w:rsidRPr="00784BB4" w:rsidRDefault="006A13F2" w:rsidP="009747B3">
            <w:pPr>
              <w:jc w:val="center"/>
              <w:rPr>
                <w:rFonts w:eastAsiaTheme="minorHAnsi"/>
                <w:bCs/>
                <w:sz w:val="20"/>
                <w:szCs w:val="20"/>
                <w:lang w:val="ru-RU" w:eastAsia="en-US"/>
              </w:rPr>
            </w:pPr>
            <w:r w:rsidRPr="00784BB4">
              <w:rPr>
                <w:rFonts w:eastAsiaTheme="minorHAnsi"/>
                <w:bCs/>
                <w:sz w:val="20"/>
                <w:szCs w:val="20"/>
                <w:lang w:val="ru-RU" w:eastAsia="en-US"/>
              </w:rPr>
              <w:t>№ 325T/UAH/4152</w:t>
            </w:r>
          </w:p>
          <w:p w:rsidR="006A13F2" w:rsidRPr="00784BB4" w:rsidRDefault="006A13F2" w:rsidP="009747B3">
            <w:pPr>
              <w:jc w:val="center"/>
              <w:rPr>
                <w:sz w:val="20"/>
                <w:szCs w:val="20"/>
              </w:rPr>
            </w:pPr>
            <w:r w:rsidRPr="00784BB4">
              <w:rPr>
                <w:rFonts w:eastAsiaTheme="minorHAnsi"/>
                <w:bCs/>
                <w:sz w:val="20"/>
                <w:szCs w:val="20"/>
                <w:lang w:val="ru-RU" w:eastAsia="en-US"/>
              </w:rPr>
              <w:t>від 27.06.2018</w:t>
            </w:r>
          </w:p>
        </w:tc>
      </w:tr>
      <w:tr w:rsidR="00784BB4" w:rsidRPr="00784BB4" w:rsidTr="00E66BAA">
        <w:trPr>
          <w:trHeight w:val="22"/>
        </w:trPr>
        <w:tc>
          <w:tcPr>
            <w:tcW w:w="1276" w:type="dxa"/>
            <w:shd w:val="clear" w:color="auto" w:fill="auto"/>
            <w:vAlign w:val="center"/>
          </w:tcPr>
          <w:p w:rsidR="006A13F2" w:rsidRPr="00784BB4" w:rsidRDefault="006A13F2" w:rsidP="009747B3">
            <w:pPr>
              <w:rPr>
                <w:sz w:val="20"/>
                <w:szCs w:val="20"/>
                <w:lang w:val="ru-RU"/>
              </w:rPr>
            </w:pPr>
            <w:r w:rsidRPr="00784BB4">
              <w:rPr>
                <w:sz w:val="20"/>
                <w:szCs w:val="20"/>
                <w:lang w:val="ru-RU"/>
              </w:rPr>
              <w:t>Торги № 24</w:t>
            </w:r>
          </w:p>
        </w:tc>
        <w:tc>
          <w:tcPr>
            <w:tcW w:w="3260" w:type="dxa"/>
            <w:shd w:val="clear" w:color="auto" w:fill="auto"/>
            <w:vAlign w:val="center"/>
          </w:tcPr>
          <w:p w:rsidR="006A13F2" w:rsidRPr="00784BB4" w:rsidRDefault="006A13F2" w:rsidP="009747B3">
            <w:pPr>
              <w:jc w:val="center"/>
              <w:rPr>
                <w:rFonts w:eastAsiaTheme="minorHAnsi"/>
                <w:bCs/>
                <w:sz w:val="20"/>
                <w:szCs w:val="20"/>
                <w:lang w:val="ru-RU" w:eastAsia="en-US"/>
              </w:rPr>
            </w:pPr>
            <w:r w:rsidRPr="00784BB4">
              <w:rPr>
                <w:rFonts w:eastAsiaTheme="minorHAnsi"/>
                <w:bCs/>
                <w:sz w:val="20"/>
                <w:szCs w:val="20"/>
                <w:lang w:val="ru-RU" w:eastAsia="en-US"/>
              </w:rPr>
              <w:t>Гарантія</w:t>
            </w:r>
          </w:p>
          <w:p w:rsidR="006A13F2" w:rsidRPr="00784BB4" w:rsidRDefault="006A13F2" w:rsidP="009747B3">
            <w:pPr>
              <w:jc w:val="center"/>
              <w:rPr>
                <w:rFonts w:eastAsiaTheme="minorHAnsi"/>
                <w:bCs/>
                <w:sz w:val="20"/>
                <w:szCs w:val="20"/>
                <w:lang w:val="ru-RU" w:eastAsia="en-US"/>
              </w:rPr>
            </w:pPr>
            <w:r w:rsidRPr="00784BB4">
              <w:rPr>
                <w:rFonts w:eastAsiaTheme="minorHAnsi"/>
                <w:bCs/>
                <w:sz w:val="20"/>
                <w:szCs w:val="20"/>
                <w:lang w:val="ru-RU" w:eastAsia="en-US"/>
              </w:rPr>
              <w:t>№ 325T/UAH/4217</w:t>
            </w:r>
          </w:p>
          <w:p w:rsidR="006A13F2" w:rsidRPr="00784BB4" w:rsidRDefault="006A13F2" w:rsidP="009747B3">
            <w:pPr>
              <w:jc w:val="center"/>
              <w:rPr>
                <w:sz w:val="20"/>
                <w:szCs w:val="20"/>
                <w:lang w:val="ru-RU"/>
              </w:rPr>
            </w:pPr>
            <w:r w:rsidRPr="00784BB4">
              <w:rPr>
                <w:rFonts w:eastAsiaTheme="minorHAnsi"/>
                <w:bCs/>
                <w:sz w:val="20"/>
                <w:szCs w:val="20"/>
                <w:lang w:val="ru-RU" w:eastAsia="en-US"/>
              </w:rPr>
              <w:t>від 11.07.2018</w:t>
            </w:r>
          </w:p>
        </w:tc>
        <w:tc>
          <w:tcPr>
            <w:tcW w:w="3686" w:type="dxa"/>
            <w:shd w:val="clear" w:color="auto" w:fill="auto"/>
            <w:vAlign w:val="center"/>
          </w:tcPr>
          <w:p w:rsidR="006A13F2" w:rsidRPr="00784BB4" w:rsidRDefault="006A13F2" w:rsidP="009747B3">
            <w:pPr>
              <w:jc w:val="center"/>
              <w:rPr>
                <w:rFonts w:eastAsiaTheme="minorHAnsi"/>
                <w:bCs/>
                <w:sz w:val="20"/>
                <w:szCs w:val="20"/>
                <w:lang w:val="ru-RU" w:eastAsia="en-US"/>
              </w:rPr>
            </w:pPr>
            <w:r w:rsidRPr="00784BB4">
              <w:rPr>
                <w:rFonts w:eastAsiaTheme="minorHAnsi"/>
                <w:bCs/>
                <w:sz w:val="20"/>
                <w:szCs w:val="20"/>
                <w:lang w:val="ru-RU" w:eastAsia="en-US"/>
              </w:rPr>
              <w:t>Гарантія</w:t>
            </w:r>
          </w:p>
          <w:p w:rsidR="006A13F2" w:rsidRPr="00784BB4" w:rsidRDefault="006A13F2" w:rsidP="009747B3">
            <w:pPr>
              <w:jc w:val="center"/>
              <w:rPr>
                <w:rFonts w:eastAsiaTheme="minorHAnsi"/>
                <w:bCs/>
                <w:sz w:val="20"/>
                <w:szCs w:val="20"/>
                <w:lang w:val="ru-RU" w:eastAsia="en-US"/>
              </w:rPr>
            </w:pPr>
            <w:r w:rsidRPr="00784BB4">
              <w:rPr>
                <w:rFonts w:eastAsiaTheme="minorHAnsi"/>
                <w:bCs/>
                <w:sz w:val="20"/>
                <w:szCs w:val="20"/>
                <w:lang w:val="ru-RU" w:eastAsia="en-US"/>
              </w:rPr>
              <w:t>№ 325T/UAH/4224</w:t>
            </w:r>
          </w:p>
          <w:p w:rsidR="006A13F2" w:rsidRPr="00784BB4" w:rsidRDefault="006A13F2" w:rsidP="009747B3">
            <w:pPr>
              <w:jc w:val="center"/>
              <w:rPr>
                <w:sz w:val="20"/>
                <w:szCs w:val="20"/>
              </w:rPr>
            </w:pPr>
            <w:r w:rsidRPr="00784BB4">
              <w:rPr>
                <w:rFonts w:eastAsiaTheme="minorHAnsi"/>
                <w:bCs/>
                <w:sz w:val="20"/>
                <w:szCs w:val="20"/>
                <w:lang w:val="ru-RU" w:eastAsia="en-US"/>
              </w:rPr>
              <w:t>від 11.07.2018</w:t>
            </w:r>
          </w:p>
        </w:tc>
      </w:tr>
      <w:tr w:rsidR="00784BB4" w:rsidRPr="00784BB4" w:rsidTr="00E66BAA">
        <w:trPr>
          <w:trHeight w:val="22"/>
        </w:trPr>
        <w:tc>
          <w:tcPr>
            <w:tcW w:w="1276" w:type="dxa"/>
            <w:shd w:val="clear" w:color="auto" w:fill="auto"/>
            <w:vAlign w:val="center"/>
          </w:tcPr>
          <w:p w:rsidR="006A13F2" w:rsidRPr="00784BB4" w:rsidRDefault="006A13F2" w:rsidP="009747B3">
            <w:pPr>
              <w:rPr>
                <w:sz w:val="20"/>
                <w:szCs w:val="20"/>
                <w:lang w:val="ru-RU"/>
              </w:rPr>
            </w:pPr>
            <w:r w:rsidRPr="00784BB4">
              <w:rPr>
                <w:sz w:val="20"/>
                <w:szCs w:val="20"/>
                <w:lang w:val="ru-RU"/>
              </w:rPr>
              <w:t>Торги № 25</w:t>
            </w:r>
          </w:p>
        </w:tc>
        <w:tc>
          <w:tcPr>
            <w:tcW w:w="3260" w:type="dxa"/>
            <w:shd w:val="clear" w:color="auto" w:fill="auto"/>
            <w:vAlign w:val="center"/>
          </w:tcPr>
          <w:p w:rsidR="006A13F2" w:rsidRPr="00784BB4" w:rsidRDefault="006A13F2" w:rsidP="009747B3">
            <w:pPr>
              <w:jc w:val="center"/>
              <w:rPr>
                <w:rFonts w:eastAsiaTheme="minorHAnsi"/>
                <w:bCs/>
                <w:sz w:val="20"/>
                <w:szCs w:val="20"/>
                <w:lang w:val="ru-RU" w:eastAsia="en-US"/>
              </w:rPr>
            </w:pPr>
            <w:r w:rsidRPr="00784BB4">
              <w:rPr>
                <w:rFonts w:eastAsiaTheme="minorHAnsi"/>
                <w:bCs/>
                <w:sz w:val="20"/>
                <w:szCs w:val="20"/>
                <w:lang w:val="ru-RU" w:eastAsia="en-US"/>
              </w:rPr>
              <w:t>Гарантія</w:t>
            </w:r>
          </w:p>
          <w:p w:rsidR="006A13F2" w:rsidRPr="00784BB4" w:rsidRDefault="006A13F2" w:rsidP="009747B3">
            <w:pPr>
              <w:jc w:val="center"/>
              <w:rPr>
                <w:rFonts w:eastAsiaTheme="minorHAnsi"/>
                <w:bCs/>
                <w:sz w:val="20"/>
                <w:szCs w:val="20"/>
                <w:lang w:val="ru-RU" w:eastAsia="en-US"/>
              </w:rPr>
            </w:pPr>
            <w:r w:rsidRPr="00784BB4">
              <w:rPr>
                <w:rFonts w:eastAsiaTheme="minorHAnsi"/>
                <w:bCs/>
                <w:sz w:val="20"/>
                <w:szCs w:val="20"/>
                <w:lang w:val="ru-RU" w:eastAsia="en-US"/>
              </w:rPr>
              <w:t>№ 325T/UAH/4221</w:t>
            </w:r>
          </w:p>
          <w:p w:rsidR="006A13F2" w:rsidRPr="00784BB4" w:rsidRDefault="006A13F2" w:rsidP="009747B3">
            <w:pPr>
              <w:jc w:val="center"/>
              <w:rPr>
                <w:sz w:val="20"/>
                <w:szCs w:val="20"/>
                <w:lang w:val="ru-RU"/>
              </w:rPr>
            </w:pPr>
            <w:r w:rsidRPr="00784BB4">
              <w:rPr>
                <w:rFonts w:eastAsiaTheme="minorHAnsi"/>
                <w:bCs/>
                <w:sz w:val="20"/>
                <w:szCs w:val="20"/>
                <w:lang w:val="ru-RU" w:eastAsia="en-US"/>
              </w:rPr>
              <w:t>від 11.07.2018</w:t>
            </w:r>
          </w:p>
        </w:tc>
        <w:tc>
          <w:tcPr>
            <w:tcW w:w="3686" w:type="dxa"/>
            <w:shd w:val="clear" w:color="auto" w:fill="auto"/>
            <w:vAlign w:val="center"/>
          </w:tcPr>
          <w:p w:rsidR="006A13F2" w:rsidRPr="00784BB4" w:rsidRDefault="006A13F2" w:rsidP="009747B3">
            <w:pPr>
              <w:jc w:val="center"/>
              <w:rPr>
                <w:rFonts w:eastAsiaTheme="minorHAnsi"/>
                <w:bCs/>
                <w:sz w:val="20"/>
                <w:szCs w:val="20"/>
                <w:lang w:val="ru-RU" w:eastAsia="en-US"/>
              </w:rPr>
            </w:pPr>
            <w:r w:rsidRPr="00784BB4">
              <w:rPr>
                <w:rFonts w:eastAsiaTheme="minorHAnsi"/>
                <w:bCs/>
                <w:sz w:val="20"/>
                <w:szCs w:val="20"/>
                <w:lang w:val="ru-RU" w:eastAsia="en-US"/>
              </w:rPr>
              <w:t>Гарантія</w:t>
            </w:r>
          </w:p>
          <w:p w:rsidR="006A13F2" w:rsidRPr="00784BB4" w:rsidRDefault="006A13F2" w:rsidP="009747B3">
            <w:pPr>
              <w:jc w:val="center"/>
              <w:rPr>
                <w:rFonts w:eastAsiaTheme="minorHAnsi"/>
                <w:bCs/>
                <w:sz w:val="20"/>
                <w:szCs w:val="20"/>
                <w:lang w:val="ru-RU" w:eastAsia="en-US"/>
              </w:rPr>
            </w:pPr>
            <w:r w:rsidRPr="00784BB4">
              <w:rPr>
                <w:rFonts w:eastAsiaTheme="minorHAnsi"/>
                <w:bCs/>
                <w:sz w:val="20"/>
                <w:szCs w:val="20"/>
                <w:lang w:val="ru-RU" w:eastAsia="en-US"/>
              </w:rPr>
              <w:t>№ 325T/UAH/4228</w:t>
            </w:r>
          </w:p>
          <w:p w:rsidR="006A13F2" w:rsidRPr="00784BB4" w:rsidRDefault="006A13F2" w:rsidP="009747B3">
            <w:pPr>
              <w:jc w:val="center"/>
              <w:rPr>
                <w:sz w:val="20"/>
                <w:szCs w:val="20"/>
              </w:rPr>
            </w:pPr>
            <w:r w:rsidRPr="00784BB4">
              <w:rPr>
                <w:rFonts w:eastAsiaTheme="minorHAnsi"/>
                <w:bCs/>
                <w:sz w:val="20"/>
                <w:szCs w:val="20"/>
                <w:lang w:val="ru-RU" w:eastAsia="en-US"/>
              </w:rPr>
              <w:t>від 11.07.2018</w:t>
            </w:r>
          </w:p>
        </w:tc>
      </w:tr>
      <w:tr w:rsidR="00784BB4" w:rsidRPr="00784BB4" w:rsidTr="00E66BAA">
        <w:trPr>
          <w:trHeight w:val="22"/>
        </w:trPr>
        <w:tc>
          <w:tcPr>
            <w:tcW w:w="1276" w:type="dxa"/>
            <w:shd w:val="clear" w:color="auto" w:fill="auto"/>
            <w:vAlign w:val="center"/>
          </w:tcPr>
          <w:p w:rsidR="006A13F2" w:rsidRPr="00784BB4" w:rsidRDefault="006A13F2" w:rsidP="009747B3">
            <w:pPr>
              <w:rPr>
                <w:sz w:val="20"/>
                <w:szCs w:val="20"/>
                <w:lang w:val="ru-RU"/>
              </w:rPr>
            </w:pPr>
            <w:r w:rsidRPr="00784BB4">
              <w:rPr>
                <w:sz w:val="20"/>
                <w:szCs w:val="20"/>
                <w:lang w:val="ru-RU"/>
              </w:rPr>
              <w:t>Торги № 26</w:t>
            </w:r>
          </w:p>
        </w:tc>
        <w:tc>
          <w:tcPr>
            <w:tcW w:w="3260" w:type="dxa"/>
            <w:shd w:val="clear" w:color="auto" w:fill="auto"/>
            <w:vAlign w:val="center"/>
          </w:tcPr>
          <w:p w:rsidR="006A13F2" w:rsidRPr="00784BB4" w:rsidRDefault="006A13F2" w:rsidP="009747B3">
            <w:pPr>
              <w:jc w:val="center"/>
              <w:rPr>
                <w:rFonts w:eastAsiaTheme="minorHAnsi"/>
                <w:bCs/>
                <w:sz w:val="20"/>
                <w:szCs w:val="20"/>
                <w:lang w:val="ru-RU" w:eastAsia="en-US"/>
              </w:rPr>
            </w:pPr>
            <w:r w:rsidRPr="00784BB4">
              <w:rPr>
                <w:rFonts w:eastAsiaTheme="minorHAnsi"/>
                <w:bCs/>
                <w:sz w:val="20"/>
                <w:szCs w:val="20"/>
                <w:lang w:val="ru-RU" w:eastAsia="en-US"/>
              </w:rPr>
              <w:t>Гарантія</w:t>
            </w:r>
          </w:p>
          <w:p w:rsidR="006A13F2" w:rsidRPr="00784BB4" w:rsidRDefault="006A13F2" w:rsidP="009747B3">
            <w:pPr>
              <w:jc w:val="center"/>
              <w:rPr>
                <w:rFonts w:eastAsiaTheme="minorHAnsi"/>
                <w:bCs/>
                <w:sz w:val="20"/>
                <w:szCs w:val="20"/>
                <w:lang w:val="ru-RU" w:eastAsia="en-US"/>
              </w:rPr>
            </w:pPr>
            <w:r w:rsidRPr="00784BB4">
              <w:rPr>
                <w:rFonts w:eastAsiaTheme="minorHAnsi"/>
                <w:bCs/>
                <w:sz w:val="20"/>
                <w:szCs w:val="20"/>
                <w:lang w:val="ru-RU" w:eastAsia="en-US"/>
              </w:rPr>
              <w:t>№ 325T/UAH/4181</w:t>
            </w:r>
          </w:p>
          <w:p w:rsidR="006A13F2" w:rsidRPr="00784BB4" w:rsidRDefault="006A13F2" w:rsidP="009747B3">
            <w:pPr>
              <w:jc w:val="center"/>
              <w:rPr>
                <w:sz w:val="20"/>
                <w:szCs w:val="20"/>
                <w:lang w:val="ru-RU"/>
              </w:rPr>
            </w:pPr>
            <w:r w:rsidRPr="00784BB4">
              <w:rPr>
                <w:rFonts w:eastAsiaTheme="minorHAnsi"/>
                <w:bCs/>
                <w:sz w:val="20"/>
                <w:szCs w:val="20"/>
                <w:lang w:val="ru-RU" w:eastAsia="en-US"/>
              </w:rPr>
              <w:t>від 04.07.2018</w:t>
            </w:r>
          </w:p>
        </w:tc>
        <w:tc>
          <w:tcPr>
            <w:tcW w:w="3686" w:type="dxa"/>
            <w:shd w:val="clear" w:color="auto" w:fill="auto"/>
            <w:vAlign w:val="center"/>
          </w:tcPr>
          <w:p w:rsidR="006A13F2" w:rsidRPr="00784BB4" w:rsidRDefault="006A13F2" w:rsidP="009747B3">
            <w:pPr>
              <w:jc w:val="center"/>
              <w:rPr>
                <w:rFonts w:eastAsiaTheme="minorHAnsi"/>
                <w:bCs/>
                <w:sz w:val="20"/>
                <w:szCs w:val="20"/>
                <w:lang w:val="ru-RU" w:eastAsia="en-US"/>
              </w:rPr>
            </w:pPr>
            <w:r w:rsidRPr="00784BB4">
              <w:rPr>
                <w:rFonts w:eastAsiaTheme="minorHAnsi"/>
                <w:bCs/>
                <w:sz w:val="20"/>
                <w:szCs w:val="20"/>
                <w:lang w:val="ru-RU" w:eastAsia="en-US"/>
              </w:rPr>
              <w:t>Гарантія</w:t>
            </w:r>
          </w:p>
          <w:p w:rsidR="006A13F2" w:rsidRPr="00784BB4" w:rsidRDefault="006A13F2" w:rsidP="009747B3">
            <w:pPr>
              <w:jc w:val="center"/>
              <w:rPr>
                <w:rFonts w:eastAsiaTheme="minorHAnsi"/>
                <w:bCs/>
                <w:sz w:val="20"/>
                <w:szCs w:val="20"/>
                <w:lang w:val="ru-RU" w:eastAsia="en-US"/>
              </w:rPr>
            </w:pPr>
            <w:r w:rsidRPr="00784BB4">
              <w:rPr>
                <w:rFonts w:eastAsiaTheme="minorHAnsi"/>
                <w:bCs/>
                <w:sz w:val="20"/>
                <w:szCs w:val="20"/>
                <w:lang w:val="ru-RU" w:eastAsia="en-US"/>
              </w:rPr>
              <w:t>№ 325T/UAH/4184</w:t>
            </w:r>
          </w:p>
          <w:p w:rsidR="006A13F2" w:rsidRPr="00784BB4" w:rsidRDefault="006A13F2" w:rsidP="009747B3">
            <w:pPr>
              <w:jc w:val="center"/>
              <w:rPr>
                <w:sz w:val="20"/>
                <w:szCs w:val="20"/>
              </w:rPr>
            </w:pPr>
            <w:r w:rsidRPr="00784BB4">
              <w:rPr>
                <w:rFonts w:eastAsiaTheme="minorHAnsi"/>
                <w:bCs/>
                <w:sz w:val="20"/>
                <w:szCs w:val="20"/>
                <w:lang w:val="ru-RU" w:eastAsia="en-US"/>
              </w:rPr>
              <w:t>від 04.07.2018</w:t>
            </w:r>
          </w:p>
        </w:tc>
      </w:tr>
      <w:tr w:rsidR="00784BB4" w:rsidRPr="00784BB4" w:rsidTr="00E66BAA">
        <w:trPr>
          <w:trHeight w:val="22"/>
        </w:trPr>
        <w:tc>
          <w:tcPr>
            <w:tcW w:w="1276" w:type="dxa"/>
            <w:shd w:val="clear" w:color="auto" w:fill="auto"/>
            <w:vAlign w:val="center"/>
          </w:tcPr>
          <w:p w:rsidR="006A13F2" w:rsidRPr="00784BB4" w:rsidRDefault="006A13F2" w:rsidP="009747B3">
            <w:pPr>
              <w:rPr>
                <w:sz w:val="20"/>
                <w:szCs w:val="20"/>
                <w:lang w:val="ru-RU"/>
              </w:rPr>
            </w:pPr>
            <w:r w:rsidRPr="00784BB4">
              <w:rPr>
                <w:sz w:val="20"/>
                <w:szCs w:val="20"/>
                <w:lang w:val="ru-RU"/>
              </w:rPr>
              <w:t>Торги № 27</w:t>
            </w:r>
          </w:p>
        </w:tc>
        <w:tc>
          <w:tcPr>
            <w:tcW w:w="3260" w:type="dxa"/>
            <w:shd w:val="clear" w:color="auto" w:fill="auto"/>
            <w:vAlign w:val="center"/>
          </w:tcPr>
          <w:p w:rsidR="006A13F2" w:rsidRPr="00784BB4" w:rsidRDefault="006A13F2" w:rsidP="009747B3">
            <w:pPr>
              <w:jc w:val="center"/>
              <w:rPr>
                <w:rFonts w:eastAsiaTheme="minorHAnsi"/>
                <w:bCs/>
                <w:sz w:val="20"/>
                <w:szCs w:val="20"/>
                <w:lang w:val="ru-RU" w:eastAsia="en-US"/>
              </w:rPr>
            </w:pPr>
            <w:r w:rsidRPr="00784BB4">
              <w:rPr>
                <w:rFonts w:eastAsiaTheme="minorHAnsi"/>
                <w:bCs/>
                <w:sz w:val="20"/>
                <w:szCs w:val="20"/>
                <w:lang w:val="ru-RU" w:eastAsia="en-US"/>
              </w:rPr>
              <w:t>Гарантія</w:t>
            </w:r>
          </w:p>
          <w:p w:rsidR="006A13F2" w:rsidRPr="00784BB4" w:rsidRDefault="006A13F2" w:rsidP="009747B3">
            <w:pPr>
              <w:jc w:val="center"/>
              <w:rPr>
                <w:rFonts w:eastAsiaTheme="minorHAnsi"/>
                <w:bCs/>
                <w:sz w:val="20"/>
                <w:szCs w:val="20"/>
                <w:lang w:val="ru-RU" w:eastAsia="en-US"/>
              </w:rPr>
            </w:pPr>
            <w:r w:rsidRPr="00784BB4">
              <w:rPr>
                <w:rFonts w:eastAsiaTheme="minorHAnsi"/>
                <w:bCs/>
                <w:sz w:val="20"/>
                <w:szCs w:val="20"/>
                <w:lang w:val="ru-RU" w:eastAsia="en-US"/>
              </w:rPr>
              <w:t>№ 325T/UAH/4179</w:t>
            </w:r>
          </w:p>
          <w:p w:rsidR="006A13F2" w:rsidRPr="00784BB4" w:rsidRDefault="006A13F2" w:rsidP="009747B3">
            <w:pPr>
              <w:jc w:val="center"/>
              <w:rPr>
                <w:sz w:val="20"/>
                <w:szCs w:val="20"/>
                <w:lang w:val="ru-RU"/>
              </w:rPr>
            </w:pPr>
            <w:r w:rsidRPr="00784BB4">
              <w:rPr>
                <w:rFonts w:eastAsiaTheme="minorHAnsi"/>
                <w:bCs/>
                <w:sz w:val="20"/>
                <w:szCs w:val="20"/>
                <w:lang w:val="ru-RU" w:eastAsia="en-US"/>
              </w:rPr>
              <w:t>від 04.07.2018</w:t>
            </w:r>
          </w:p>
        </w:tc>
        <w:tc>
          <w:tcPr>
            <w:tcW w:w="3686" w:type="dxa"/>
            <w:shd w:val="clear" w:color="auto" w:fill="auto"/>
            <w:vAlign w:val="center"/>
          </w:tcPr>
          <w:p w:rsidR="006A13F2" w:rsidRPr="00784BB4" w:rsidRDefault="006A13F2" w:rsidP="009747B3">
            <w:pPr>
              <w:jc w:val="center"/>
              <w:rPr>
                <w:rFonts w:eastAsiaTheme="minorHAnsi"/>
                <w:bCs/>
                <w:sz w:val="20"/>
                <w:szCs w:val="20"/>
                <w:lang w:val="ru-RU" w:eastAsia="en-US"/>
              </w:rPr>
            </w:pPr>
            <w:r w:rsidRPr="00784BB4">
              <w:rPr>
                <w:rFonts w:eastAsiaTheme="minorHAnsi"/>
                <w:bCs/>
                <w:sz w:val="20"/>
                <w:szCs w:val="20"/>
                <w:lang w:val="ru-RU" w:eastAsia="en-US"/>
              </w:rPr>
              <w:t>Гарантія</w:t>
            </w:r>
          </w:p>
          <w:p w:rsidR="006A13F2" w:rsidRPr="00784BB4" w:rsidRDefault="006A13F2" w:rsidP="009747B3">
            <w:pPr>
              <w:jc w:val="center"/>
              <w:rPr>
                <w:rFonts w:eastAsiaTheme="minorHAnsi"/>
                <w:bCs/>
                <w:sz w:val="20"/>
                <w:szCs w:val="20"/>
                <w:lang w:val="ru-RU" w:eastAsia="en-US"/>
              </w:rPr>
            </w:pPr>
            <w:r w:rsidRPr="00784BB4">
              <w:rPr>
                <w:rFonts w:eastAsiaTheme="minorHAnsi"/>
                <w:bCs/>
                <w:sz w:val="20"/>
                <w:szCs w:val="20"/>
                <w:lang w:val="ru-RU" w:eastAsia="en-US"/>
              </w:rPr>
              <w:t>№ 325T/UAH/4183</w:t>
            </w:r>
          </w:p>
          <w:p w:rsidR="006A13F2" w:rsidRPr="00784BB4" w:rsidRDefault="006A13F2" w:rsidP="009747B3">
            <w:pPr>
              <w:jc w:val="center"/>
              <w:rPr>
                <w:sz w:val="20"/>
                <w:szCs w:val="20"/>
              </w:rPr>
            </w:pPr>
            <w:r w:rsidRPr="00784BB4">
              <w:rPr>
                <w:rFonts w:eastAsiaTheme="minorHAnsi"/>
                <w:bCs/>
                <w:sz w:val="20"/>
                <w:szCs w:val="20"/>
                <w:lang w:val="ru-RU" w:eastAsia="en-US"/>
              </w:rPr>
              <w:t>від 04.07.2018</w:t>
            </w:r>
          </w:p>
        </w:tc>
      </w:tr>
      <w:tr w:rsidR="006A13F2" w:rsidRPr="00784BB4" w:rsidTr="00E66BAA">
        <w:trPr>
          <w:trHeight w:val="22"/>
        </w:trPr>
        <w:tc>
          <w:tcPr>
            <w:tcW w:w="1276" w:type="dxa"/>
            <w:shd w:val="clear" w:color="auto" w:fill="auto"/>
            <w:vAlign w:val="center"/>
          </w:tcPr>
          <w:p w:rsidR="006A13F2" w:rsidRPr="00784BB4" w:rsidRDefault="006A13F2" w:rsidP="009747B3">
            <w:pPr>
              <w:rPr>
                <w:sz w:val="20"/>
                <w:szCs w:val="20"/>
                <w:lang w:val="ru-RU"/>
              </w:rPr>
            </w:pPr>
            <w:r w:rsidRPr="00784BB4">
              <w:rPr>
                <w:sz w:val="20"/>
                <w:szCs w:val="20"/>
                <w:lang w:val="ru-RU"/>
              </w:rPr>
              <w:t>Торги № 28</w:t>
            </w:r>
          </w:p>
        </w:tc>
        <w:tc>
          <w:tcPr>
            <w:tcW w:w="3260" w:type="dxa"/>
            <w:shd w:val="clear" w:color="auto" w:fill="auto"/>
            <w:vAlign w:val="center"/>
          </w:tcPr>
          <w:p w:rsidR="006A13F2" w:rsidRPr="00784BB4" w:rsidRDefault="006A13F2" w:rsidP="009747B3">
            <w:pPr>
              <w:jc w:val="center"/>
              <w:rPr>
                <w:rFonts w:eastAsiaTheme="minorHAnsi"/>
                <w:bCs/>
                <w:sz w:val="20"/>
                <w:szCs w:val="20"/>
                <w:lang w:val="ru-RU" w:eastAsia="en-US"/>
              </w:rPr>
            </w:pPr>
            <w:r w:rsidRPr="00784BB4">
              <w:rPr>
                <w:rFonts w:eastAsiaTheme="minorHAnsi"/>
                <w:bCs/>
                <w:sz w:val="20"/>
                <w:szCs w:val="20"/>
                <w:lang w:val="ru-RU" w:eastAsia="en-US"/>
              </w:rPr>
              <w:t>Гарантія</w:t>
            </w:r>
          </w:p>
          <w:p w:rsidR="006A13F2" w:rsidRPr="00784BB4" w:rsidRDefault="006A13F2" w:rsidP="009747B3">
            <w:pPr>
              <w:jc w:val="center"/>
              <w:rPr>
                <w:sz w:val="20"/>
                <w:szCs w:val="20"/>
                <w:lang w:val="ru-RU"/>
              </w:rPr>
            </w:pPr>
            <w:r w:rsidRPr="00784BB4">
              <w:rPr>
                <w:rFonts w:eastAsiaTheme="minorHAnsi"/>
                <w:bCs/>
                <w:sz w:val="20"/>
                <w:szCs w:val="20"/>
                <w:lang w:val="ru-RU" w:eastAsia="en-US"/>
              </w:rPr>
              <w:t>№ 325T/UAH/4135 від 27.06.2018</w:t>
            </w:r>
          </w:p>
        </w:tc>
        <w:tc>
          <w:tcPr>
            <w:tcW w:w="3686" w:type="dxa"/>
            <w:shd w:val="clear" w:color="auto" w:fill="auto"/>
            <w:vAlign w:val="center"/>
          </w:tcPr>
          <w:p w:rsidR="006A13F2" w:rsidRPr="00784BB4" w:rsidRDefault="006A13F2" w:rsidP="009747B3">
            <w:pPr>
              <w:jc w:val="center"/>
              <w:rPr>
                <w:rFonts w:eastAsiaTheme="minorHAnsi"/>
                <w:bCs/>
                <w:sz w:val="20"/>
                <w:szCs w:val="20"/>
                <w:lang w:val="ru-RU" w:eastAsia="en-US"/>
              </w:rPr>
            </w:pPr>
            <w:r w:rsidRPr="00784BB4">
              <w:rPr>
                <w:rFonts w:eastAsiaTheme="minorHAnsi"/>
                <w:bCs/>
                <w:sz w:val="20"/>
                <w:szCs w:val="20"/>
                <w:lang w:val="ru-RU" w:eastAsia="en-US"/>
              </w:rPr>
              <w:t>Гарантія</w:t>
            </w:r>
          </w:p>
          <w:p w:rsidR="006A13F2" w:rsidRPr="00784BB4" w:rsidRDefault="006A13F2" w:rsidP="009747B3">
            <w:pPr>
              <w:jc w:val="center"/>
              <w:rPr>
                <w:rFonts w:eastAsiaTheme="minorHAnsi"/>
                <w:bCs/>
                <w:sz w:val="20"/>
                <w:szCs w:val="20"/>
                <w:lang w:val="ru-RU" w:eastAsia="en-US"/>
              </w:rPr>
            </w:pPr>
            <w:r w:rsidRPr="00784BB4">
              <w:rPr>
                <w:rFonts w:eastAsiaTheme="minorHAnsi"/>
                <w:bCs/>
                <w:sz w:val="20"/>
                <w:szCs w:val="20"/>
                <w:lang w:val="ru-RU" w:eastAsia="en-US"/>
              </w:rPr>
              <w:t xml:space="preserve">№ 325T/UAH/4139 </w:t>
            </w:r>
          </w:p>
          <w:p w:rsidR="006A13F2" w:rsidRPr="00784BB4" w:rsidRDefault="006A13F2" w:rsidP="009747B3">
            <w:pPr>
              <w:jc w:val="center"/>
              <w:rPr>
                <w:sz w:val="20"/>
                <w:szCs w:val="20"/>
              </w:rPr>
            </w:pPr>
            <w:r w:rsidRPr="00784BB4">
              <w:rPr>
                <w:rFonts w:eastAsiaTheme="minorHAnsi"/>
                <w:bCs/>
                <w:sz w:val="20"/>
                <w:szCs w:val="20"/>
                <w:lang w:val="ru-RU" w:eastAsia="en-US"/>
              </w:rPr>
              <w:t>від 27.06.2018</w:t>
            </w:r>
          </w:p>
        </w:tc>
      </w:tr>
    </w:tbl>
    <w:p w:rsidR="00E57B1D" w:rsidRPr="00784BB4" w:rsidRDefault="00E57B1D"/>
    <w:tbl>
      <w:tblPr>
        <w:tblW w:w="8221"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3260"/>
        <w:gridCol w:w="3685"/>
      </w:tblGrid>
      <w:tr w:rsidR="00784BB4" w:rsidRPr="00784BB4" w:rsidTr="00703B76">
        <w:trPr>
          <w:trHeight w:val="357"/>
        </w:trPr>
        <w:tc>
          <w:tcPr>
            <w:tcW w:w="1276" w:type="dxa"/>
            <w:shd w:val="clear" w:color="auto" w:fill="auto"/>
            <w:vAlign w:val="center"/>
          </w:tcPr>
          <w:p w:rsidR="006A13F2" w:rsidRPr="00784BB4" w:rsidRDefault="006A13F2" w:rsidP="00BA75BA">
            <w:pPr>
              <w:jc w:val="center"/>
              <w:rPr>
                <w:b/>
                <w:sz w:val="20"/>
                <w:szCs w:val="20"/>
              </w:rPr>
            </w:pPr>
            <w:r w:rsidRPr="00784BB4">
              <w:rPr>
                <w:b/>
                <w:sz w:val="20"/>
                <w:szCs w:val="20"/>
              </w:rPr>
              <w:t>Торги</w:t>
            </w:r>
          </w:p>
        </w:tc>
        <w:tc>
          <w:tcPr>
            <w:tcW w:w="3260" w:type="dxa"/>
            <w:shd w:val="clear" w:color="auto" w:fill="auto"/>
            <w:vAlign w:val="center"/>
          </w:tcPr>
          <w:p w:rsidR="006A13F2" w:rsidRPr="00784BB4" w:rsidRDefault="006A13F2" w:rsidP="00FA3E62">
            <w:pPr>
              <w:spacing w:before="120" w:after="120"/>
              <w:jc w:val="center"/>
              <w:rPr>
                <w:b/>
                <w:sz w:val="20"/>
                <w:szCs w:val="20"/>
              </w:rPr>
            </w:pPr>
            <w:r w:rsidRPr="00784BB4">
              <w:rPr>
                <w:b/>
                <w:sz w:val="20"/>
                <w:szCs w:val="20"/>
              </w:rPr>
              <w:t>ТОВ «ІНТЕРПАЙП УКРАЇНА»</w:t>
            </w:r>
          </w:p>
        </w:tc>
        <w:tc>
          <w:tcPr>
            <w:tcW w:w="3685" w:type="dxa"/>
            <w:shd w:val="clear" w:color="auto" w:fill="auto"/>
            <w:vAlign w:val="center"/>
          </w:tcPr>
          <w:p w:rsidR="006A13F2" w:rsidRPr="00784BB4" w:rsidRDefault="006A13F2" w:rsidP="00BA75BA">
            <w:pPr>
              <w:spacing w:before="120" w:after="120"/>
              <w:jc w:val="center"/>
              <w:rPr>
                <w:b/>
                <w:sz w:val="20"/>
                <w:szCs w:val="20"/>
              </w:rPr>
            </w:pPr>
            <w:r w:rsidRPr="00784BB4">
              <w:rPr>
                <w:b/>
                <w:sz w:val="20"/>
                <w:szCs w:val="20"/>
              </w:rPr>
              <w:t>ТОВ «ТРАНСПОРТНІ ІНВЕСТИЦІЇ»</w:t>
            </w:r>
          </w:p>
        </w:tc>
      </w:tr>
      <w:tr w:rsidR="00784BB4" w:rsidRPr="00784BB4" w:rsidTr="00703B76">
        <w:trPr>
          <w:trHeight w:val="519"/>
        </w:trPr>
        <w:tc>
          <w:tcPr>
            <w:tcW w:w="1276" w:type="dxa"/>
            <w:shd w:val="clear" w:color="auto" w:fill="auto"/>
            <w:vAlign w:val="center"/>
          </w:tcPr>
          <w:p w:rsidR="006A13F2" w:rsidRPr="00784BB4" w:rsidRDefault="006A13F2" w:rsidP="00555EE7">
            <w:pPr>
              <w:rPr>
                <w:sz w:val="20"/>
                <w:szCs w:val="20"/>
                <w:lang w:val="ru-RU"/>
              </w:rPr>
            </w:pPr>
            <w:r w:rsidRPr="00784BB4">
              <w:rPr>
                <w:sz w:val="20"/>
                <w:szCs w:val="20"/>
                <w:lang w:val="ru-RU"/>
              </w:rPr>
              <w:t>Торги № 29</w:t>
            </w:r>
          </w:p>
        </w:tc>
        <w:tc>
          <w:tcPr>
            <w:tcW w:w="3260" w:type="dxa"/>
            <w:shd w:val="clear" w:color="auto" w:fill="auto"/>
            <w:vAlign w:val="center"/>
          </w:tcPr>
          <w:p w:rsidR="006A13F2" w:rsidRPr="00784BB4" w:rsidRDefault="006A13F2" w:rsidP="009F7406">
            <w:pPr>
              <w:jc w:val="center"/>
              <w:rPr>
                <w:rFonts w:eastAsiaTheme="minorHAnsi"/>
                <w:bCs/>
                <w:sz w:val="20"/>
                <w:szCs w:val="20"/>
                <w:lang w:val="ru-RU" w:eastAsia="en-US"/>
              </w:rPr>
            </w:pPr>
            <w:r w:rsidRPr="00784BB4">
              <w:rPr>
                <w:rFonts w:eastAsiaTheme="minorHAnsi"/>
                <w:bCs/>
                <w:sz w:val="20"/>
                <w:szCs w:val="20"/>
                <w:lang w:val="ru-RU" w:eastAsia="en-US"/>
              </w:rPr>
              <w:t>Гарантія</w:t>
            </w:r>
          </w:p>
          <w:p w:rsidR="006A13F2" w:rsidRPr="00784BB4" w:rsidRDefault="006A13F2" w:rsidP="009F7406">
            <w:pPr>
              <w:jc w:val="center"/>
              <w:rPr>
                <w:rFonts w:eastAsiaTheme="minorHAnsi"/>
                <w:bCs/>
                <w:sz w:val="20"/>
                <w:szCs w:val="20"/>
                <w:lang w:val="ru-RU" w:eastAsia="en-US"/>
              </w:rPr>
            </w:pPr>
            <w:r w:rsidRPr="00784BB4">
              <w:rPr>
                <w:rFonts w:eastAsiaTheme="minorHAnsi"/>
                <w:bCs/>
                <w:sz w:val="20"/>
                <w:szCs w:val="20"/>
                <w:lang w:val="ru-RU" w:eastAsia="en-US"/>
              </w:rPr>
              <w:t>№ 325T/UAH/4348</w:t>
            </w:r>
          </w:p>
          <w:p w:rsidR="006A13F2" w:rsidRPr="00784BB4" w:rsidRDefault="006A13F2" w:rsidP="009F7406">
            <w:pPr>
              <w:jc w:val="center"/>
              <w:rPr>
                <w:sz w:val="20"/>
                <w:szCs w:val="20"/>
                <w:lang w:val="ru-RU"/>
              </w:rPr>
            </w:pPr>
            <w:r w:rsidRPr="00784BB4">
              <w:rPr>
                <w:rFonts w:eastAsiaTheme="minorHAnsi"/>
                <w:bCs/>
                <w:sz w:val="20"/>
                <w:szCs w:val="20"/>
                <w:lang w:val="ru-RU" w:eastAsia="en-US"/>
              </w:rPr>
              <w:t>від 10.08.2018</w:t>
            </w:r>
          </w:p>
        </w:tc>
        <w:tc>
          <w:tcPr>
            <w:tcW w:w="3685" w:type="dxa"/>
            <w:shd w:val="clear" w:color="auto" w:fill="auto"/>
            <w:vAlign w:val="center"/>
          </w:tcPr>
          <w:p w:rsidR="006A13F2" w:rsidRPr="00784BB4" w:rsidRDefault="006A13F2" w:rsidP="009F7406">
            <w:pPr>
              <w:jc w:val="center"/>
              <w:rPr>
                <w:rFonts w:eastAsiaTheme="minorHAnsi"/>
                <w:bCs/>
                <w:sz w:val="20"/>
                <w:szCs w:val="20"/>
                <w:lang w:val="ru-RU" w:eastAsia="en-US"/>
              </w:rPr>
            </w:pPr>
            <w:r w:rsidRPr="00784BB4">
              <w:rPr>
                <w:rFonts w:eastAsiaTheme="minorHAnsi"/>
                <w:bCs/>
                <w:sz w:val="20"/>
                <w:szCs w:val="20"/>
                <w:lang w:val="ru-RU" w:eastAsia="en-US"/>
              </w:rPr>
              <w:t>Гарантія</w:t>
            </w:r>
          </w:p>
          <w:p w:rsidR="006A13F2" w:rsidRPr="00784BB4" w:rsidRDefault="006A13F2" w:rsidP="009F7406">
            <w:pPr>
              <w:jc w:val="center"/>
              <w:rPr>
                <w:rFonts w:eastAsiaTheme="minorHAnsi"/>
                <w:bCs/>
                <w:sz w:val="20"/>
                <w:szCs w:val="20"/>
                <w:lang w:val="ru-RU" w:eastAsia="en-US"/>
              </w:rPr>
            </w:pPr>
            <w:r w:rsidRPr="00784BB4">
              <w:rPr>
                <w:rFonts w:eastAsiaTheme="minorHAnsi"/>
                <w:bCs/>
                <w:sz w:val="20"/>
                <w:szCs w:val="20"/>
                <w:lang w:val="ru-RU" w:eastAsia="en-US"/>
              </w:rPr>
              <w:t>№ 325T/UAH/4353</w:t>
            </w:r>
          </w:p>
          <w:p w:rsidR="006A13F2" w:rsidRPr="00784BB4" w:rsidRDefault="006A13F2" w:rsidP="009F7406">
            <w:pPr>
              <w:jc w:val="center"/>
              <w:rPr>
                <w:sz w:val="20"/>
                <w:szCs w:val="20"/>
              </w:rPr>
            </w:pPr>
            <w:r w:rsidRPr="00784BB4">
              <w:rPr>
                <w:rFonts w:eastAsiaTheme="minorHAnsi"/>
                <w:bCs/>
                <w:sz w:val="20"/>
                <w:szCs w:val="20"/>
                <w:lang w:val="ru-RU" w:eastAsia="en-US"/>
              </w:rPr>
              <w:t>від 10.08.2018</w:t>
            </w:r>
          </w:p>
        </w:tc>
      </w:tr>
      <w:tr w:rsidR="006A13F2" w:rsidRPr="00784BB4" w:rsidTr="00703B76">
        <w:trPr>
          <w:trHeight w:val="22"/>
        </w:trPr>
        <w:tc>
          <w:tcPr>
            <w:tcW w:w="1276" w:type="dxa"/>
            <w:shd w:val="clear" w:color="auto" w:fill="auto"/>
            <w:vAlign w:val="center"/>
          </w:tcPr>
          <w:p w:rsidR="006A13F2" w:rsidRPr="00784BB4" w:rsidRDefault="006A13F2" w:rsidP="00555EE7">
            <w:pPr>
              <w:rPr>
                <w:sz w:val="20"/>
                <w:szCs w:val="20"/>
                <w:lang w:val="ru-RU"/>
              </w:rPr>
            </w:pPr>
            <w:r w:rsidRPr="00784BB4">
              <w:rPr>
                <w:sz w:val="20"/>
                <w:szCs w:val="20"/>
                <w:lang w:val="ru-RU"/>
              </w:rPr>
              <w:t>Торги № 30</w:t>
            </w:r>
          </w:p>
        </w:tc>
        <w:tc>
          <w:tcPr>
            <w:tcW w:w="3260" w:type="dxa"/>
            <w:shd w:val="clear" w:color="auto" w:fill="auto"/>
            <w:vAlign w:val="center"/>
          </w:tcPr>
          <w:p w:rsidR="006A13F2" w:rsidRPr="00784BB4" w:rsidRDefault="006A13F2" w:rsidP="009F7406">
            <w:pPr>
              <w:jc w:val="center"/>
              <w:rPr>
                <w:rFonts w:eastAsiaTheme="minorHAnsi"/>
                <w:bCs/>
                <w:sz w:val="20"/>
                <w:szCs w:val="20"/>
                <w:lang w:val="ru-RU" w:eastAsia="en-US"/>
              </w:rPr>
            </w:pPr>
            <w:r w:rsidRPr="00784BB4">
              <w:rPr>
                <w:rFonts w:eastAsiaTheme="minorHAnsi"/>
                <w:bCs/>
                <w:sz w:val="20"/>
                <w:szCs w:val="20"/>
                <w:lang w:val="ru-RU" w:eastAsia="en-US"/>
              </w:rPr>
              <w:t>Гарантія</w:t>
            </w:r>
          </w:p>
          <w:p w:rsidR="006A13F2" w:rsidRPr="00784BB4" w:rsidRDefault="006A13F2" w:rsidP="009F7406">
            <w:pPr>
              <w:jc w:val="center"/>
              <w:rPr>
                <w:rFonts w:eastAsiaTheme="minorHAnsi"/>
                <w:bCs/>
                <w:sz w:val="20"/>
                <w:szCs w:val="20"/>
                <w:lang w:val="ru-RU" w:eastAsia="en-US"/>
              </w:rPr>
            </w:pPr>
            <w:r w:rsidRPr="00784BB4">
              <w:rPr>
                <w:rFonts w:eastAsiaTheme="minorHAnsi"/>
                <w:bCs/>
                <w:sz w:val="20"/>
                <w:szCs w:val="20"/>
                <w:lang w:val="ru-RU" w:eastAsia="en-US"/>
              </w:rPr>
              <w:t>№ 325T/UAH/4324</w:t>
            </w:r>
          </w:p>
          <w:p w:rsidR="006A13F2" w:rsidRPr="00784BB4" w:rsidRDefault="006A13F2" w:rsidP="009F7406">
            <w:pPr>
              <w:jc w:val="center"/>
              <w:rPr>
                <w:sz w:val="20"/>
                <w:szCs w:val="20"/>
                <w:lang w:val="ru-RU"/>
              </w:rPr>
            </w:pPr>
            <w:r w:rsidRPr="00784BB4">
              <w:rPr>
                <w:rFonts w:eastAsiaTheme="minorHAnsi"/>
                <w:bCs/>
                <w:sz w:val="20"/>
                <w:szCs w:val="20"/>
                <w:lang w:val="ru-RU" w:eastAsia="en-US"/>
              </w:rPr>
              <w:t>від 01.08.2018</w:t>
            </w:r>
          </w:p>
        </w:tc>
        <w:tc>
          <w:tcPr>
            <w:tcW w:w="3685" w:type="dxa"/>
            <w:shd w:val="clear" w:color="auto" w:fill="auto"/>
            <w:vAlign w:val="center"/>
          </w:tcPr>
          <w:p w:rsidR="006A13F2" w:rsidRPr="00784BB4" w:rsidRDefault="006A13F2" w:rsidP="009F7406">
            <w:pPr>
              <w:jc w:val="center"/>
              <w:rPr>
                <w:rFonts w:eastAsiaTheme="minorHAnsi"/>
                <w:bCs/>
                <w:sz w:val="20"/>
                <w:szCs w:val="20"/>
                <w:lang w:val="ru-RU" w:eastAsia="en-US"/>
              </w:rPr>
            </w:pPr>
            <w:r w:rsidRPr="00784BB4">
              <w:rPr>
                <w:rFonts w:eastAsiaTheme="minorHAnsi"/>
                <w:bCs/>
                <w:sz w:val="20"/>
                <w:szCs w:val="20"/>
                <w:lang w:val="ru-RU" w:eastAsia="en-US"/>
              </w:rPr>
              <w:t>Гарантія</w:t>
            </w:r>
          </w:p>
          <w:p w:rsidR="006A13F2" w:rsidRPr="00784BB4" w:rsidRDefault="006A13F2" w:rsidP="009F7406">
            <w:pPr>
              <w:jc w:val="center"/>
              <w:rPr>
                <w:rFonts w:eastAsiaTheme="minorHAnsi"/>
                <w:bCs/>
                <w:sz w:val="20"/>
                <w:szCs w:val="20"/>
                <w:lang w:val="ru-RU" w:eastAsia="en-US"/>
              </w:rPr>
            </w:pPr>
            <w:r w:rsidRPr="00784BB4">
              <w:rPr>
                <w:rFonts w:eastAsiaTheme="minorHAnsi"/>
                <w:bCs/>
                <w:sz w:val="20"/>
                <w:szCs w:val="20"/>
                <w:lang w:val="ru-RU" w:eastAsia="en-US"/>
              </w:rPr>
              <w:t>№ 325T/UAH/4325</w:t>
            </w:r>
          </w:p>
          <w:p w:rsidR="006A13F2" w:rsidRPr="00784BB4" w:rsidRDefault="006A13F2" w:rsidP="009F7406">
            <w:pPr>
              <w:jc w:val="center"/>
              <w:rPr>
                <w:sz w:val="20"/>
                <w:szCs w:val="20"/>
              </w:rPr>
            </w:pPr>
            <w:r w:rsidRPr="00784BB4">
              <w:rPr>
                <w:rFonts w:eastAsiaTheme="minorHAnsi"/>
                <w:bCs/>
                <w:sz w:val="20"/>
                <w:szCs w:val="20"/>
                <w:lang w:val="ru-RU" w:eastAsia="en-US"/>
              </w:rPr>
              <w:t>від 01.08.2018</w:t>
            </w:r>
          </w:p>
        </w:tc>
      </w:tr>
    </w:tbl>
    <w:p w:rsidR="009F7406" w:rsidRPr="00784BB4" w:rsidRDefault="009F7406" w:rsidP="00E66BAA">
      <w:pPr>
        <w:spacing w:line="276" w:lineRule="auto"/>
      </w:pPr>
    </w:p>
    <w:tbl>
      <w:tblPr>
        <w:tblW w:w="8221"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3260"/>
        <w:gridCol w:w="3685"/>
      </w:tblGrid>
      <w:tr w:rsidR="00784BB4" w:rsidRPr="00784BB4" w:rsidTr="00E66BAA">
        <w:trPr>
          <w:trHeight w:val="576"/>
        </w:trPr>
        <w:tc>
          <w:tcPr>
            <w:tcW w:w="1276" w:type="dxa"/>
            <w:shd w:val="clear" w:color="auto" w:fill="auto"/>
            <w:vAlign w:val="center"/>
          </w:tcPr>
          <w:p w:rsidR="006A13F2" w:rsidRPr="00784BB4" w:rsidRDefault="006A13F2" w:rsidP="00FA3E62">
            <w:pPr>
              <w:spacing w:before="120" w:after="120"/>
              <w:jc w:val="center"/>
              <w:rPr>
                <w:b/>
                <w:sz w:val="20"/>
                <w:szCs w:val="20"/>
              </w:rPr>
            </w:pPr>
            <w:r w:rsidRPr="00784BB4">
              <w:rPr>
                <w:b/>
                <w:sz w:val="20"/>
                <w:szCs w:val="20"/>
              </w:rPr>
              <w:t>Торги</w:t>
            </w:r>
          </w:p>
        </w:tc>
        <w:tc>
          <w:tcPr>
            <w:tcW w:w="3260" w:type="dxa"/>
            <w:shd w:val="clear" w:color="auto" w:fill="auto"/>
            <w:vAlign w:val="center"/>
          </w:tcPr>
          <w:p w:rsidR="006A13F2" w:rsidRPr="00784BB4" w:rsidRDefault="006A13F2" w:rsidP="00FA3E62">
            <w:pPr>
              <w:spacing w:before="120" w:after="120"/>
              <w:jc w:val="center"/>
              <w:rPr>
                <w:b/>
                <w:sz w:val="20"/>
                <w:szCs w:val="20"/>
              </w:rPr>
            </w:pPr>
            <w:r w:rsidRPr="00784BB4">
              <w:rPr>
                <w:b/>
                <w:sz w:val="20"/>
                <w:szCs w:val="20"/>
              </w:rPr>
              <w:t>ТОВ «ІНТЕРПАЙП УКРАЇНА»</w:t>
            </w:r>
          </w:p>
        </w:tc>
        <w:tc>
          <w:tcPr>
            <w:tcW w:w="3685" w:type="dxa"/>
            <w:shd w:val="clear" w:color="auto" w:fill="auto"/>
            <w:vAlign w:val="center"/>
          </w:tcPr>
          <w:p w:rsidR="006A13F2" w:rsidRPr="00784BB4" w:rsidRDefault="006A13F2" w:rsidP="00FA3E62">
            <w:pPr>
              <w:spacing w:before="120" w:after="120"/>
              <w:jc w:val="center"/>
              <w:rPr>
                <w:b/>
                <w:sz w:val="20"/>
                <w:szCs w:val="20"/>
              </w:rPr>
            </w:pPr>
            <w:r w:rsidRPr="00784BB4">
              <w:rPr>
                <w:b/>
                <w:sz w:val="20"/>
                <w:szCs w:val="20"/>
              </w:rPr>
              <w:t xml:space="preserve">ТОВ </w:t>
            </w:r>
            <w:r w:rsidRPr="00784BB4">
              <w:rPr>
                <w:b/>
                <w:sz w:val="20"/>
                <w:szCs w:val="20"/>
                <w:shd w:val="clear" w:color="auto" w:fill="FFFFFF"/>
              </w:rPr>
              <w:t>ФІРМА «ІНТЕРВТОРПРОМ»</w:t>
            </w:r>
          </w:p>
        </w:tc>
      </w:tr>
      <w:tr w:rsidR="00784BB4" w:rsidRPr="00784BB4" w:rsidTr="00703B76">
        <w:trPr>
          <w:trHeight w:val="104"/>
        </w:trPr>
        <w:tc>
          <w:tcPr>
            <w:tcW w:w="1276" w:type="dxa"/>
            <w:shd w:val="clear" w:color="auto" w:fill="auto"/>
            <w:vAlign w:val="center"/>
          </w:tcPr>
          <w:p w:rsidR="00E66BAA" w:rsidRPr="00784BB4" w:rsidRDefault="00E66BAA" w:rsidP="00E66BAA">
            <w:pPr>
              <w:jc w:val="center"/>
              <w:rPr>
                <w:b/>
                <w:sz w:val="20"/>
                <w:szCs w:val="20"/>
              </w:rPr>
            </w:pPr>
            <w:r w:rsidRPr="00784BB4">
              <w:rPr>
                <w:b/>
                <w:sz w:val="20"/>
                <w:szCs w:val="20"/>
              </w:rPr>
              <w:t>1</w:t>
            </w:r>
          </w:p>
        </w:tc>
        <w:tc>
          <w:tcPr>
            <w:tcW w:w="3260" w:type="dxa"/>
            <w:shd w:val="clear" w:color="auto" w:fill="auto"/>
            <w:vAlign w:val="center"/>
          </w:tcPr>
          <w:p w:rsidR="00E66BAA" w:rsidRPr="00784BB4" w:rsidRDefault="00E66BAA" w:rsidP="00E66BAA">
            <w:pPr>
              <w:jc w:val="center"/>
              <w:rPr>
                <w:b/>
                <w:sz w:val="20"/>
                <w:szCs w:val="20"/>
              </w:rPr>
            </w:pPr>
            <w:r w:rsidRPr="00784BB4">
              <w:rPr>
                <w:b/>
                <w:sz w:val="20"/>
                <w:szCs w:val="20"/>
              </w:rPr>
              <w:t>2</w:t>
            </w:r>
          </w:p>
        </w:tc>
        <w:tc>
          <w:tcPr>
            <w:tcW w:w="3685" w:type="dxa"/>
            <w:shd w:val="clear" w:color="auto" w:fill="auto"/>
            <w:vAlign w:val="center"/>
          </w:tcPr>
          <w:p w:rsidR="00E66BAA" w:rsidRPr="00784BB4" w:rsidRDefault="00E66BAA" w:rsidP="00E66BAA">
            <w:pPr>
              <w:jc w:val="center"/>
              <w:rPr>
                <w:b/>
                <w:sz w:val="20"/>
                <w:szCs w:val="20"/>
              </w:rPr>
            </w:pPr>
            <w:r w:rsidRPr="00784BB4">
              <w:rPr>
                <w:b/>
                <w:sz w:val="20"/>
                <w:szCs w:val="20"/>
              </w:rPr>
              <w:t>3</w:t>
            </w:r>
          </w:p>
        </w:tc>
      </w:tr>
      <w:tr w:rsidR="00784BB4" w:rsidRPr="00784BB4" w:rsidTr="00703B76">
        <w:trPr>
          <w:trHeight w:val="688"/>
        </w:trPr>
        <w:tc>
          <w:tcPr>
            <w:tcW w:w="1276" w:type="dxa"/>
            <w:shd w:val="clear" w:color="auto" w:fill="auto"/>
            <w:vAlign w:val="center"/>
          </w:tcPr>
          <w:p w:rsidR="006A13F2" w:rsidRPr="00784BB4" w:rsidRDefault="006A13F2" w:rsidP="00555EE7">
            <w:pPr>
              <w:rPr>
                <w:sz w:val="20"/>
                <w:szCs w:val="20"/>
                <w:lang w:val="ru-RU"/>
              </w:rPr>
            </w:pPr>
            <w:r w:rsidRPr="00784BB4">
              <w:rPr>
                <w:sz w:val="20"/>
                <w:szCs w:val="20"/>
                <w:lang w:val="ru-RU"/>
              </w:rPr>
              <w:t>Торги № 31</w:t>
            </w:r>
          </w:p>
        </w:tc>
        <w:tc>
          <w:tcPr>
            <w:tcW w:w="3260" w:type="dxa"/>
            <w:shd w:val="clear" w:color="auto" w:fill="auto"/>
            <w:vAlign w:val="center"/>
          </w:tcPr>
          <w:p w:rsidR="006A13F2" w:rsidRPr="00784BB4" w:rsidRDefault="006A13F2" w:rsidP="00864EF1">
            <w:pPr>
              <w:jc w:val="center"/>
              <w:rPr>
                <w:rFonts w:eastAsiaTheme="minorHAnsi"/>
                <w:bCs/>
                <w:sz w:val="20"/>
                <w:szCs w:val="20"/>
                <w:lang w:val="ru-RU" w:eastAsia="en-US"/>
              </w:rPr>
            </w:pPr>
            <w:r w:rsidRPr="00784BB4">
              <w:rPr>
                <w:rFonts w:eastAsiaTheme="minorHAnsi"/>
                <w:bCs/>
                <w:sz w:val="20"/>
                <w:szCs w:val="20"/>
                <w:lang w:val="ru-RU" w:eastAsia="en-US"/>
              </w:rPr>
              <w:t>Гарантія</w:t>
            </w:r>
          </w:p>
          <w:p w:rsidR="006A13F2" w:rsidRPr="00784BB4" w:rsidRDefault="006A13F2" w:rsidP="00864EF1">
            <w:pPr>
              <w:jc w:val="center"/>
              <w:rPr>
                <w:rFonts w:eastAsiaTheme="minorHAnsi"/>
                <w:bCs/>
                <w:sz w:val="20"/>
                <w:szCs w:val="20"/>
                <w:lang w:val="ru-RU" w:eastAsia="en-US"/>
              </w:rPr>
            </w:pPr>
            <w:r w:rsidRPr="00784BB4">
              <w:rPr>
                <w:rFonts w:eastAsiaTheme="minorHAnsi"/>
                <w:bCs/>
                <w:sz w:val="20"/>
                <w:szCs w:val="20"/>
                <w:lang w:val="ru-RU" w:eastAsia="en-US"/>
              </w:rPr>
              <w:t>№ 325T/UAH/3778</w:t>
            </w:r>
          </w:p>
          <w:p w:rsidR="006A13F2" w:rsidRPr="00784BB4" w:rsidRDefault="006A13F2" w:rsidP="00864EF1">
            <w:pPr>
              <w:jc w:val="center"/>
              <w:rPr>
                <w:sz w:val="20"/>
                <w:szCs w:val="20"/>
                <w:lang w:val="ru-RU"/>
              </w:rPr>
            </w:pPr>
            <w:r w:rsidRPr="00784BB4">
              <w:rPr>
                <w:rFonts w:eastAsiaTheme="minorHAnsi"/>
                <w:bCs/>
                <w:sz w:val="20"/>
                <w:szCs w:val="20"/>
                <w:lang w:val="ru-RU" w:eastAsia="en-US"/>
              </w:rPr>
              <w:t>від 21.03.2018</w:t>
            </w:r>
          </w:p>
        </w:tc>
        <w:tc>
          <w:tcPr>
            <w:tcW w:w="3685" w:type="dxa"/>
            <w:shd w:val="clear" w:color="auto" w:fill="auto"/>
            <w:vAlign w:val="center"/>
          </w:tcPr>
          <w:p w:rsidR="006A13F2" w:rsidRPr="00784BB4" w:rsidRDefault="006A13F2" w:rsidP="00864EF1">
            <w:pPr>
              <w:jc w:val="center"/>
              <w:rPr>
                <w:rFonts w:eastAsiaTheme="minorHAnsi"/>
                <w:bCs/>
                <w:sz w:val="20"/>
                <w:szCs w:val="20"/>
                <w:lang w:val="ru-RU" w:eastAsia="en-US"/>
              </w:rPr>
            </w:pPr>
            <w:r w:rsidRPr="00784BB4">
              <w:rPr>
                <w:rFonts w:eastAsiaTheme="minorHAnsi"/>
                <w:bCs/>
                <w:sz w:val="20"/>
                <w:szCs w:val="20"/>
                <w:lang w:val="ru-RU" w:eastAsia="en-US"/>
              </w:rPr>
              <w:t>Гарантія</w:t>
            </w:r>
          </w:p>
          <w:p w:rsidR="006A13F2" w:rsidRPr="00784BB4" w:rsidRDefault="006A13F2" w:rsidP="00864EF1">
            <w:pPr>
              <w:jc w:val="center"/>
              <w:rPr>
                <w:rFonts w:eastAsiaTheme="minorHAnsi"/>
                <w:bCs/>
                <w:sz w:val="20"/>
                <w:szCs w:val="20"/>
                <w:lang w:val="ru-RU" w:eastAsia="en-US"/>
              </w:rPr>
            </w:pPr>
            <w:r w:rsidRPr="00784BB4">
              <w:rPr>
                <w:rFonts w:eastAsiaTheme="minorHAnsi"/>
                <w:bCs/>
                <w:sz w:val="20"/>
                <w:szCs w:val="20"/>
                <w:lang w:val="ru-RU" w:eastAsia="en-US"/>
              </w:rPr>
              <w:t>№ 325T/UAH/3782</w:t>
            </w:r>
          </w:p>
          <w:p w:rsidR="006A13F2" w:rsidRPr="00784BB4" w:rsidRDefault="006A13F2" w:rsidP="00864EF1">
            <w:pPr>
              <w:jc w:val="center"/>
              <w:rPr>
                <w:sz w:val="20"/>
                <w:szCs w:val="20"/>
              </w:rPr>
            </w:pPr>
            <w:r w:rsidRPr="00784BB4">
              <w:rPr>
                <w:rFonts w:eastAsiaTheme="minorHAnsi"/>
                <w:bCs/>
                <w:sz w:val="20"/>
                <w:szCs w:val="20"/>
                <w:lang w:val="ru-RU" w:eastAsia="en-US"/>
              </w:rPr>
              <w:t>від 21.03.2018</w:t>
            </w:r>
          </w:p>
        </w:tc>
      </w:tr>
      <w:tr w:rsidR="00784BB4" w:rsidRPr="00784BB4" w:rsidTr="00703B76">
        <w:trPr>
          <w:trHeight w:val="22"/>
        </w:trPr>
        <w:tc>
          <w:tcPr>
            <w:tcW w:w="1276" w:type="dxa"/>
            <w:shd w:val="clear" w:color="auto" w:fill="auto"/>
            <w:vAlign w:val="center"/>
          </w:tcPr>
          <w:p w:rsidR="006A13F2" w:rsidRPr="00784BB4" w:rsidRDefault="006A13F2" w:rsidP="00555EE7">
            <w:pPr>
              <w:rPr>
                <w:sz w:val="20"/>
                <w:szCs w:val="20"/>
                <w:lang w:val="ru-RU"/>
              </w:rPr>
            </w:pPr>
            <w:r w:rsidRPr="00784BB4">
              <w:rPr>
                <w:sz w:val="20"/>
                <w:szCs w:val="20"/>
                <w:lang w:val="ru-RU"/>
              </w:rPr>
              <w:t>Торги № 32</w:t>
            </w:r>
          </w:p>
        </w:tc>
        <w:tc>
          <w:tcPr>
            <w:tcW w:w="3260" w:type="dxa"/>
            <w:shd w:val="clear" w:color="auto" w:fill="auto"/>
            <w:vAlign w:val="center"/>
          </w:tcPr>
          <w:p w:rsidR="006A13F2" w:rsidRPr="00784BB4" w:rsidRDefault="006A13F2" w:rsidP="00864EF1">
            <w:pPr>
              <w:jc w:val="center"/>
              <w:rPr>
                <w:rFonts w:eastAsiaTheme="minorHAnsi"/>
                <w:bCs/>
                <w:sz w:val="20"/>
                <w:szCs w:val="20"/>
                <w:lang w:val="ru-RU" w:eastAsia="en-US"/>
              </w:rPr>
            </w:pPr>
            <w:r w:rsidRPr="00784BB4">
              <w:rPr>
                <w:rFonts w:eastAsiaTheme="minorHAnsi"/>
                <w:bCs/>
                <w:sz w:val="20"/>
                <w:szCs w:val="20"/>
                <w:lang w:val="ru-RU" w:eastAsia="en-US"/>
              </w:rPr>
              <w:t>Гарантія</w:t>
            </w:r>
          </w:p>
          <w:p w:rsidR="006A13F2" w:rsidRPr="00784BB4" w:rsidRDefault="006A13F2" w:rsidP="00864EF1">
            <w:pPr>
              <w:jc w:val="center"/>
              <w:rPr>
                <w:rFonts w:eastAsiaTheme="minorHAnsi"/>
                <w:bCs/>
                <w:sz w:val="20"/>
                <w:szCs w:val="20"/>
                <w:lang w:val="ru-RU" w:eastAsia="en-US"/>
              </w:rPr>
            </w:pPr>
            <w:r w:rsidRPr="00784BB4">
              <w:rPr>
                <w:rFonts w:eastAsiaTheme="minorHAnsi"/>
                <w:bCs/>
                <w:sz w:val="20"/>
                <w:szCs w:val="20"/>
                <w:lang w:val="ru-RU" w:eastAsia="en-US"/>
              </w:rPr>
              <w:t>№ 325T/UAH/3781</w:t>
            </w:r>
          </w:p>
          <w:p w:rsidR="006A13F2" w:rsidRPr="00784BB4" w:rsidRDefault="006A13F2" w:rsidP="00864EF1">
            <w:pPr>
              <w:jc w:val="center"/>
              <w:rPr>
                <w:sz w:val="20"/>
                <w:szCs w:val="20"/>
                <w:lang w:val="ru-RU"/>
              </w:rPr>
            </w:pPr>
            <w:r w:rsidRPr="00784BB4">
              <w:rPr>
                <w:rFonts w:eastAsiaTheme="minorHAnsi"/>
                <w:bCs/>
                <w:sz w:val="20"/>
                <w:szCs w:val="20"/>
                <w:lang w:val="ru-RU" w:eastAsia="en-US"/>
              </w:rPr>
              <w:t>від 21.03.2018</w:t>
            </w:r>
          </w:p>
        </w:tc>
        <w:tc>
          <w:tcPr>
            <w:tcW w:w="3685" w:type="dxa"/>
            <w:shd w:val="clear" w:color="auto" w:fill="auto"/>
            <w:vAlign w:val="center"/>
          </w:tcPr>
          <w:p w:rsidR="006A13F2" w:rsidRPr="00784BB4" w:rsidRDefault="006A13F2" w:rsidP="00864EF1">
            <w:pPr>
              <w:jc w:val="center"/>
              <w:rPr>
                <w:rFonts w:eastAsiaTheme="minorHAnsi"/>
                <w:bCs/>
                <w:sz w:val="20"/>
                <w:szCs w:val="20"/>
                <w:lang w:val="ru-RU" w:eastAsia="en-US"/>
              </w:rPr>
            </w:pPr>
            <w:r w:rsidRPr="00784BB4">
              <w:rPr>
                <w:rFonts w:eastAsiaTheme="minorHAnsi"/>
                <w:bCs/>
                <w:sz w:val="20"/>
                <w:szCs w:val="20"/>
                <w:lang w:val="ru-RU" w:eastAsia="en-US"/>
              </w:rPr>
              <w:t>Гарантія</w:t>
            </w:r>
          </w:p>
          <w:p w:rsidR="006A13F2" w:rsidRPr="00784BB4" w:rsidRDefault="006A13F2" w:rsidP="00864EF1">
            <w:pPr>
              <w:jc w:val="center"/>
              <w:rPr>
                <w:rFonts w:eastAsiaTheme="minorHAnsi"/>
                <w:bCs/>
                <w:sz w:val="20"/>
                <w:szCs w:val="20"/>
                <w:lang w:val="ru-RU" w:eastAsia="en-US"/>
              </w:rPr>
            </w:pPr>
            <w:r w:rsidRPr="00784BB4">
              <w:rPr>
                <w:rFonts w:eastAsiaTheme="minorHAnsi"/>
                <w:bCs/>
                <w:sz w:val="20"/>
                <w:szCs w:val="20"/>
                <w:lang w:val="ru-RU" w:eastAsia="en-US"/>
              </w:rPr>
              <w:t>№ 325T/UAH/3785</w:t>
            </w:r>
          </w:p>
          <w:p w:rsidR="006A13F2" w:rsidRPr="00784BB4" w:rsidRDefault="006A13F2" w:rsidP="00864EF1">
            <w:pPr>
              <w:jc w:val="center"/>
              <w:rPr>
                <w:b/>
                <w:sz w:val="20"/>
                <w:szCs w:val="20"/>
              </w:rPr>
            </w:pPr>
            <w:r w:rsidRPr="00784BB4">
              <w:rPr>
                <w:rFonts w:eastAsiaTheme="minorHAnsi"/>
                <w:bCs/>
                <w:sz w:val="20"/>
                <w:szCs w:val="20"/>
                <w:lang w:val="ru-RU" w:eastAsia="en-US"/>
              </w:rPr>
              <w:t>від 21.03.2018</w:t>
            </w:r>
          </w:p>
        </w:tc>
      </w:tr>
      <w:tr w:rsidR="00784BB4" w:rsidRPr="00784BB4" w:rsidTr="00703B76">
        <w:trPr>
          <w:trHeight w:val="22"/>
        </w:trPr>
        <w:tc>
          <w:tcPr>
            <w:tcW w:w="1276" w:type="dxa"/>
            <w:shd w:val="clear" w:color="auto" w:fill="auto"/>
            <w:vAlign w:val="center"/>
          </w:tcPr>
          <w:p w:rsidR="006A13F2" w:rsidRPr="00784BB4" w:rsidRDefault="006A13F2" w:rsidP="00555EE7">
            <w:pPr>
              <w:rPr>
                <w:sz w:val="20"/>
                <w:szCs w:val="20"/>
                <w:lang w:val="ru-RU"/>
              </w:rPr>
            </w:pPr>
            <w:r w:rsidRPr="00784BB4">
              <w:rPr>
                <w:sz w:val="20"/>
                <w:szCs w:val="20"/>
                <w:lang w:val="ru-RU"/>
              </w:rPr>
              <w:t>Торги № 33</w:t>
            </w:r>
          </w:p>
        </w:tc>
        <w:tc>
          <w:tcPr>
            <w:tcW w:w="3260" w:type="dxa"/>
            <w:shd w:val="clear" w:color="auto" w:fill="auto"/>
            <w:vAlign w:val="center"/>
          </w:tcPr>
          <w:p w:rsidR="006A13F2" w:rsidRPr="00784BB4" w:rsidRDefault="006A13F2" w:rsidP="00864EF1">
            <w:pPr>
              <w:jc w:val="center"/>
              <w:rPr>
                <w:rFonts w:eastAsiaTheme="minorHAnsi"/>
                <w:bCs/>
                <w:sz w:val="20"/>
                <w:szCs w:val="20"/>
                <w:lang w:val="ru-RU" w:eastAsia="en-US"/>
              </w:rPr>
            </w:pPr>
            <w:r w:rsidRPr="00784BB4">
              <w:rPr>
                <w:rFonts w:eastAsiaTheme="minorHAnsi"/>
                <w:bCs/>
                <w:sz w:val="20"/>
                <w:szCs w:val="20"/>
                <w:lang w:val="ru-RU" w:eastAsia="en-US"/>
              </w:rPr>
              <w:t>Гарантія</w:t>
            </w:r>
          </w:p>
          <w:p w:rsidR="006A13F2" w:rsidRPr="00784BB4" w:rsidRDefault="006A13F2" w:rsidP="00864EF1">
            <w:pPr>
              <w:jc w:val="center"/>
              <w:rPr>
                <w:rFonts w:eastAsiaTheme="minorHAnsi"/>
                <w:bCs/>
                <w:sz w:val="20"/>
                <w:szCs w:val="20"/>
                <w:lang w:val="ru-RU" w:eastAsia="en-US"/>
              </w:rPr>
            </w:pPr>
            <w:r w:rsidRPr="00784BB4">
              <w:rPr>
                <w:rFonts w:eastAsiaTheme="minorHAnsi"/>
                <w:bCs/>
                <w:sz w:val="20"/>
                <w:szCs w:val="20"/>
                <w:lang w:val="ru-RU" w:eastAsia="en-US"/>
              </w:rPr>
              <w:t>№ 325T/UAH/3779</w:t>
            </w:r>
          </w:p>
          <w:p w:rsidR="006A13F2" w:rsidRPr="00784BB4" w:rsidRDefault="006A13F2" w:rsidP="00864EF1">
            <w:pPr>
              <w:jc w:val="center"/>
              <w:rPr>
                <w:sz w:val="20"/>
                <w:szCs w:val="20"/>
                <w:lang w:val="ru-RU"/>
              </w:rPr>
            </w:pPr>
            <w:r w:rsidRPr="00784BB4">
              <w:rPr>
                <w:rFonts w:eastAsiaTheme="minorHAnsi"/>
                <w:bCs/>
                <w:sz w:val="20"/>
                <w:szCs w:val="20"/>
                <w:lang w:val="ru-RU" w:eastAsia="en-US"/>
              </w:rPr>
              <w:t>від 21.03.2018</w:t>
            </w:r>
          </w:p>
        </w:tc>
        <w:tc>
          <w:tcPr>
            <w:tcW w:w="3685" w:type="dxa"/>
            <w:shd w:val="clear" w:color="auto" w:fill="auto"/>
            <w:vAlign w:val="center"/>
          </w:tcPr>
          <w:p w:rsidR="006A13F2" w:rsidRPr="00784BB4" w:rsidRDefault="006A13F2" w:rsidP="00864EF1">
            <w:pPr>
              <w:jc w:val="center"/>
              <w:rPr>
                <w:rFonts w:eastAsiaTheme="minorHAnsi"/>
                <w:bCs/>
                <w:sz w:val="20"/>
                <w:szCs w:val="20"/>
                <w:lang w:val="ru-RU" w:eastAsia="en-US"/>
              </w:rPr>
            </w:pPr>
            <w:r w:rsidRPr="00784BB4">
              <w:rPr>
                <w:rFonts w:eastAsiaTheme="minorHAnsi"/>
                <w:bCs/>
                <w:sz w:val="20"/>
                <w:szCs w:val="20"/>
                <w:lang w:val="ru-RU" w:eastAsia="en-US"/>
              </w:rPr>
              <w:t>Гарантія</w:t>
            </w:r>
          </w:p>
          <w:p w:rsidR="006A13F2" w:rsidRPr="00784BB4" w:rsidRDefault="006A13F2" w:rsidP="00864EF1">
            <w:pPr>
              <w:jc w:val="center"/>
              <w:rPr>
                <w:rFonts w:eastAsiaTheme="minorHAnsi"/>
                <w:bCs/>
                <w:sz w:val="20"/>
                <w:szCs w:val="20"/>
                <w:lang w:val="ru-RU" w:eastAsia="en-US"/>
              </w:rPr>
            </w:pPr>
            <w:r w:rsidRPr="00784BB4">
              <w:rPr>
                <w:rFonts w:eastAsiaTheme="minorHAnsi"/>
                <w:bCs/>
                <w:sz w:val="20"/>
                <w:szCs w:val="20"/>
                <w:lang w:val="ru-RU" w:eastAsia="en-US"/>
              </w:rPr>
              <w:t>№ 325T/UAH/3783</w:t>
            </w:r>
          </w:p>
          <w:p w:rsidR="006A13F2" w:rsidRPr="00784BB4" w:rsidRDefault="006A13F2" w:rsidP="00864EF1">
            <w:pPr>
              <w:jc w:val="center"/>
              <w:rPr>
                <w:sz w:val="20"/>
                <w:szCs w:val="20"/>
              </w:rPr>
            </w:pPr>
            <w:r w:rsidRPr="00784BB4">
              <w:rPr>
                <w:rFonts w:eastAsiaTheme="minorHAnsi"/>
                <w:bCs/>
                <w:sz w:val="20"/>
                <w:szCs w:val="20"/>
                <w:lang w:val="ru-RU" w:eastAsia="en-US"/>
              </w:rPr>
              <w:t>від 21.03.2018</w:t>
            </w:r>
          </w:p>
        </w:tc>
      </w:tr>
      <w:tr w:rsidR="00784BB4" w:rsidRPr="00784BB4" w:rsidTr="00703B76">
        <w:trPr>
          <w:trHeight w:val="22"/>
        </w:trPr>
        <w:tc>
          <w:tcPr>
            <w:tcW w:w="1276" w:type="dxa"/>
            <w:shd w:val="clear" w:color="auto" w:fill="auto"/>
            <w:vAlign w:val="center"/>
          </w:tcPr>
          <w:p w:rsidR="006A13F2" w:rsidRPr="00784BB4" w:rsidRDefault="006A13F2" w:rsidP="00555EE7">
            <w:pPr>
              <w:rPr>
                <w:sz w:val="20"/>
                <w:szCs w:val="20"/>
                <w:lang w:val="ru-RU"/>
              </w:rPr>
            </w:pPr>
            <w:r w:rsidRPr="00784BB4">
              <w:rPr>
                <w:sz w:val="20"/>
                <w:szCs w:val="20"/>
                <w:lang w:val="ru-RU"/>
              </w:rPr>
              <w:t>Торги № 34</w:t>
            </w:r>
          </w:p>
        </w:tc>
        <w:tc>
          <w:tcPr>
            <w:tcW w:w="3260" w:type="dxa"/>
            <w:shd w:val="clear" w:color="auto" w:fill="auto"/>
            <w:vAlign w:val="center"/>
          </w:tcPr>
          <w:p w:rsidR="006A13F2" w:rsidRPr="00784BB4" w:rsidRDefault="006A13F2" w:rsidP="00864EF1">
            <w:pPr>
              <w:jc w:val="center"/>
              <w:rPr>
                <w:rFonts w:eastAsiaTheme="minorHAnsi"/>
                <w:bCs/>
                <w:sz w:val="20"/>
                <w:szCs w:val="20"/>
                <w:lang w:val="ru-RU" w:eastAsia="en-US"/>
              </w:rPr>
            </w:pPr>
            <w:r w:rsidRPr="00784BB4">
              <w:rPr>
                <w:rFonts w:eastAsiaTheme="minorHAnsi"/>
                <w:bCs/>
                <w:sz w:val="20"/>
                <w:szCs w:val="20"/>
                <w:lang w:val="ru-RU" w:eastAsia="en-US"/>
              </w:rPr>
              <w:t>Гарантія</w:t>
            </w:r>
          </w:p>
          <w:p w:rsidR="006A13F2" w:rsidRPr="00784BB4" w:rsidRDefault="006A13F2" w:rsidP="00864EF1">
            <w:pPr>
              <w:jc w:val="center"/>
              <w:rPr>
                <w:rFonts w:eastAsiaTheme="minorHAnsi"/>
                <w:bCs/>
                <w:sz w:val="20"/>
                <w:szCs w:val="20"/>
                <w:lang w:val="ru-RU" w:eastAsia="en-US"/>
              </w:rPr>
            </w:pPr>
            <w:r w:rsidRPr="00784BB4">
              <w:rPr>
                <w:rFonts w:eastAsiaTheme="minorHAnsi"/>
                <w:bCs/>
                <w:sz w:val="20"/>
                <w:szCs w:val="20"/>
                <w:lang w:val="ru-RU" w:eastAsia="en-US"/>
              </w:rPr>
              <w:t>№ 325T/UAH/3780</w:t>
            </w:r>
          </w:p>
          <w:p w:rsidR="006A13F2" w:rsidRPr="00784BB4" w:rsidRDefault="006A13F2" w:rsidP="00864EF1">
            <w:pPr>
              <w:jc w:val="center"/>
              <w:rPr>
                <w:sz w:val="20"/>
                <w:szCs w:val="20"/>
                <w:lang w:val="ru-RU"/>
              </w:rPr>
            </w:pPr>
            <w:r w:rsidRPr="00784BB4">
              <w:rPr>
                <w:rFonts w:eastAsiaTheme="minorHAnsi"/>
                <w:bCs/>
                <w:sz w:val="20"/>
                <w:szCs w:val="20"/>
                <w:lang w:val="ru-RU" w:eastAsia="en-US"/>
              </w:rPr>
              <w:t>від 21.03.2018</w:t>
            </w:r>
          </w:p>
        </w:tc>
        <w:tc>
          <w:tcPr>
            <w:tcW w:w="3685" w:type="dxa"/>
            <w:shd w:val="clear" w:color="auto" w:fill="auto"/>
            <w:vAlign w:val="center"/>
          </w:tcPr>
          <w:p w:rsidR="006A13F2" w:rsidRPr="00784BB4" w:rsidRDefault="006A13F2" w:rsidP="00864EF1">
            <w:pPr>
              <w:jc w:val="center"/>
              <w:rPr>
                <w:rFonts w:eastAsiaTheme="minorHAnsi"/>
                <w:bCs/>
                <w:sz w:val="20"/>
                <w:szCs w:val="20"/>
                <w:lang w:val="ru-RU" w:eastAsia="en-US"/>
              </w:rPr>
            </w:pPr>
            <w:r w:rsidRPr="00784BB4">
              <w:rPr>
                <w:rFonts w:eastAsiaTheme="minorHAnsi"/>
                <w:bCs/>
                <w:sz w:val="20"/>
                <w:szCs w:val="20"/>
                <w:lang w:val="ru-RU" w:eastAsia="en-US"/>
              </w:rPr>
              <w:t>Гарантія</w:t>
            </w:r>
          </w:p>
          <w:p w:rsidR="006A13F2" w:rsidRPr="00784BB4" w:rsidRDefault="006A13F2" w:rsidP="00864EF1">
            <w:pPr>
              <w:jc w:val="center"/>
              <w:rPr>
                <w:rFonts w:eastAsiaTheme="minorHAnsi"/>
                <w:bCs/>
                <w:sz w:val="20"/>
                <w:szCs w:val="20"/>
                <w:lang w:val="ru-RU" w:eastAsia="en-US"/>
              </w:rPr>
            </w:pPr>
            <w:r w:rsidRPr="00784BB4">
              <w:rPr>
                <w:rFonts w:eastAsiaTheme="minorHAnsi"/>
                <w:bCs/>
                <w:sz w:val="20"/>
                <w:szCs w:val="20"/>
                <w:lang w:val="ru-RU" w:eastAsia="en-US"/>
              </w:rPr>
              <w:t>№ 325T/UAH/3784</w:t>
            </w:r>
          </w:p>
          <w:p w:rsidR="006A13F2" w:rsidRPr="00784BB4" w:rsidRDefault="006A13F2" w:rsidP="00864EF1">
            <w:pPr>
              <w:jc w:val="center"/>
              <w:rPr>
                <w:sz w:val="20"/>
                <w:szCs w:val="20"/>
              </w:rPr>
            </w:pPr>
            <w:r w:rsidRPr="00784BB4">
              <w:rPr>
                <w:rFonts w:eastAsiaTheme="minorHAnsi"/>
                <w:bCs/>
                <w:sz w:val="20"/>
                <w:szCs w:val="20"/>
                <w:lang w:val="ru-RU" w:eastAsia="en-US"/>
              </w:rPr>
              <w:t>від 21.03.2018</w:t>
            </w:r>
          </w:p>
        </w:tc>
      </w:tr>
      <w:tr w:rsidR="00784BB4" w:rsidRPr="00784BB4" w:rsidTr="00703B76">
        <w:trPr>
          <w:trHeight w:val="22"/>
        </w:trPr>
        <w:tc>
          <w:tcPr>
            <w:tcW w:w="1276" w:type="dxa"/>
            <w:shd w:val="clear" w:color="auto" w:fill="auto"/>
            <w:vAlign w:val="center"/>
          </w:tcPr>
          <w:p w:rsidR="006A13F2" w:rsidRPr="00784BB4" w:rsidRDefault="006A13F2" w:rsidP="00555EE7">
            <w:pPr>
              <w:rPr>
                <w:sz w:val="20"/>
                <w:szCs w:val="20"/>
                <w:lang w:val="ru-RU"/>
              </w:rPr>
            </w:pPr>
            <w:r w:rsidRPr="00784BB4">
              <w:rPr>
                <w:sz w:val="20"/>
                <w:szCs w:val="20"/>
                <w:lang w:val="ru-RU"/>
              </w:rPr>
              <w:t>Торги № 35</w:t>
            </w:r>
          </w:p>
        </w:tc>
        <w:tc>
          <w:tcPr>
            <w:tcW w:w="3260" w:type="dxa"/>
            <w:shd w:val="clear" w:color="auto" w:fill="auto"/>
            <w:vAlign w:val="center"/>
          </w:tcPr>
          <w:p w:rsidR="006A13F2" w:rsidRPr="00784BB4" w:rsidRDefault="006A13F2" w:rsidP="00864EF1">
            <w:pPr>
              <w:jc w:val="center"/>
              <w:rPr>
                <w:rFonts w:eastAsiaTheme="minorHAnsi"/>
                <w:bCs/>
                <w:sz w:val="20"/>
                <w:szCs w:val="20"/>
                <w:lang w:val="ru-RU" w:eastAsia="en-US"/>
              </w:rPr>
            </w:pPr>
            <w:r w:rsidRPr="00784BB4">
              <w:rPr>
                <w:rFonts w:eastAsiaTheme="minorHAnsi"/>
                <w:bCs/>
                <w:sz w:val="20"/>
                <w:szCs w:val="20"/>
                <w:lang w:val="ru-RU" w:eastAsia="en-US"/>
              </w:rPr>
              <w:t>Гарантія</w:t>
            </w:r>
          </w:p>
          <w:p w:rsidR="006A13F2" w:rsidRPr="00784BB4" w:rsidRDefault="006A13F2" w:rsidP="00864EF1">
            <w:pPr>
              <w:jc w:val="center"/>
              <w:rPr>
                <w:rFonts w:eastAsiaTheme="minorHAnsi"/>
                <w:bCs/>
                <w:sz w:val="20"/>
                <w:szCs w:val="20"/>
                <w:lang w:val="ru-RU" w:eastAsia="en-US"/>
              </w:rPr>
            </w:pPr>
            <w:r w:rsidRPr="00784BB4">
              <w:rPr>
                <w:rFonts w:eastAsiaTheme="minorHAnsi"/>
                <w:bCs/>
                <w:sz w:val="20"/>
                <w:szCs w:val="20"/>
                <w:lang w:val="ru-RU" w:eastAsia="en-US"/>
              </w:rPr>
              <w:t>№ 325T/UAH/3761</w:t>
            </w:r>
          </w:p>
          <w:p w:rsidR="006A13F2" w:rsidRPr="00784BB4" w:rsidRDefault="006A13F2" w:rsidP="00864EF1">
            <w:pPr>
              <w:jc w:val="center"/>
              <w:rPr>
                <w:sz w:val="20"/>
                <w:szCs w:val="20"/>
                <w:lang w:val="ru-RU"/>
              </w:rPr>
            </w:pPr>
            <w:r w:rsidRPr="00784BB4">
              <w:rPr>
                <w:rFonts w:eastAsiaTheme="minorHAnsi"/>
                <w:bCs/>
                <w:sz w:val="20"/>
                <w:szCs w:val="20"/>
                <w:lang w:val="ru-RU" w:eastAsia="en-US"/>
              </w:rPr>
              <w:t>від 19.03.2018</w:t>
            </w:r>
          </w:p>
        </w:tc>
        <w:tc>
          <w:tcPr>
            <w:tcW w:w="3685" w:type="dxa"/>
            <w:shd w:val="clear" w:color="auto" w:fill="auto"/>
            <w:vAlign w:val="center"/>
          </w:tcPr>
          <w:p w:rsidR="006A13F2" w:rsidRPr="00784BB4" w:rsidRDefault="006A13F2" w:rsidP="00864EF1">
            <w:pPr>
              <w:jc w:val="center"/>
              <w:rPr>
                <w:rFonts w:eastAsiaTheme="minorHAnsi"/>
                <w:bCs/>
                <w:sz w:val="20"/>
                <w:szCs w:val="20"/>
                <w:lang w:val="ru-RU" w:eastAsia="en-US"/>
              </w:rPr>
            </w:pPr>
            <w:r w:rsidRPr="00784BB4">
              <w:rPr>
                <w:rFonts w:eastAsiaTheme="minorHAnsi"/>
                <w:bCs/>
                <w:sz w:val="20"/>
                <w:szCs w:val="20"/>
                <w:lang w:val="ru-RU" w:eastAsia="en-US"/>
              </w:rPr>
              <w:t>Гарантія</w:t>
            </w:r>
          </w:p>
          <w:p w:rsidR="006A13F2" w:rsidRPr="00784BB4" w:rsidRDefault="006A13F2" w:rsidP="00864EF1">
            <w:pPr>
              <w:jc w:val="center"/>
              <w:rPr>
                <w:rFonts w:eastAsiaTheme="minorHAnsi"/>
                <w:bCs/>
                <w:sz w:val="20"/>
                <w:szCs w:val="20"/>
                <w:lang w:val="en-US" w:eastAsia="en-US"/>
              </w:rPr>
            </w:pPr>
            <w:r w:rsidRPr="00784BB4">
              <w:rPr>
                <w:rFonts w:eastAsiaTheme="minorHAnsi"/>
                <w:bCs/>
                <w:sz w:val="20"/>
                <w:szCs w:val="20"/>
                <w:lang w:val="ru-RU" w:eastAsia="en-US"/>
              </w:rPr>
              <w:t>№ 325T/UAH/376</w:t>
            </w:r>
            <w:r w:rsidRPr="00784BB4">
              <w:rPr>
                <w:rFonts w:eastAsiaTheme="minorHAnsi"/>
                <w:bCs/>
                <w:sz w:val="20"/>
                <w:szCs w:val="20"/>
                <w:lang w:val="en-US" w:eastAsia="en-US"/>
              </w:rPr>
              <w:t>6</w:t>
            </w:r>
          </w:p>
          <w:p w:rsidR="006A13F2" w:rsidRPr="00784BB4" w:rsidRDefault="006A13F2" w:rsidP="00864EF1">
            <w:pPr>
              <w:jc w:val="center"/>
              <w:rPr>
                <w:sz w:val="20"/>
                <w:szCs w:val="20"/>
              </w:rPr>
            </w:pPr>
            <w:r w:rsidRPr="00784BB4">
              <w:rPr>
                <w:rFonts w:eastAsiaTheme="minorHAnsi"/>
                <w:bCs/>
                <w:sz w:val="20"/>
                <w:szCs w:val="20"/>
                <w:lang w:val="ru-RU" w:eastAsia="en-US"/>
              </w:rPr>
              <w:t>від 19.03.2018</w:t>
            </w:r>
          </w:p>
        </w:tc>
      </w:tr>
      <w:tr w:rsidR="00784BB4" w:rsidRPr="00784BB4" w:rsidTr="00703B76">
        <w:trPr>
          <w:trHeight w:val="22"/>
        </w:trPr>
        <w:tc>
          <w:tcPr>
            <w:tcW w:w="1276" w:type="dxa"/>
            <w:shd w:val="clear" w:color="auto" w:fill="auto"/>
            <w:vAlign w:val="center"/>
          </w:tcPr>
          <w:p w:rsidR="006A13F2" w:rsidRPr="00784BB4" w:rsidRDefault="006A13F2" w:rsidP="00555EE7">
            <w:pPr>
              <w:rPr>
                <w:sz w:val="20"/>
                <w:szCs w:val="20"/>
                <w:lang w:val="ru-RU"/>
              </w:rPr>
            </w:pPr>
            <w:r w:rsidRPr="00784BB4">
              <w:rPr>
                <w:sz w:val="20"/>
                <w:szCs w:val="20"/>
                <w:lang w:val="ru-RU"/>
              </w:rPr>
              <w:t>Торги № 36</w:t>
            </w:r>
          </w:p>
        </w:tc>
        <w:tc>
          <w:tcPr>
            <w:tcW w:w="3260" w:type="dxa"/>
            <w:shd w:val="clear" w:color="auto" w:fill="auto"/>
            <w:vAlign w:val="center"/>
          </w:tcPr>
          <w:p w:rsidR="006A13F2" w:rsidRPr="00784BB4" w:rsidRDefault="006A13F2" w:rsidP="00864EF1">
            <w:pPr>
              <w:jc w:val="center"/>
              <w:rPr>
                <w:rFonts w:eastAsiaTheme="minorHAnsi"/>
                <w:bCs/>
                <w:sz w:val="20"/>
                <w:szCs w:val="20"/>
                <w:lang w:val="ru-RU" w:eastAsia="en-US"/>
              </w:rPr>
            </w:pPr>
            <w:r w:rsidRPr="00784BB4">
              <w:rPr>
                <w:rFonts w:eastAsiaTheme="minorHAnsi"/>
                <w:bCs/>
                <w:sz w:val="20"/>
                <w:szCs w:val="20"/>
                <w:lang w:val="ru-RU" w:eastAsia="en-US"/>
              </w:rPr>
              <w:t>Гарантія</w:t>
            </w:r>
          </w:p>
          <w:p w:rsidR="006A13F2" w:rsidRPr="00784BB4" w:rsidRDefault="006A13F2" w:rsidP="00864EF1">
            <w:pPr>
              <w:jc w:val="center"/>
              <w:rPr>
                <w:rFonts w:eastAsiaTheme="minorHAnsi"/>
                <w:bCs/>
                <w:sz w:val="20"/>
                <w:szCs w:val="20"/>
                <w:lang w:val="en-US" w:eastAsia="en-US"/>
              </w:rPr>
            </w:pPr>
            <w:r w:rsidRPr="00784BB4">
              <w:rPr>
                <w:rFonts w:eastAsiaTheme="minorHAnsi"/>
                <w:bCs/>
                <w:sz w:val="20"/>
                <w:szCs w:val="20"/>
                <w:lang w:val="ru-RU" w:eastAsia="en-US"/>
              </w:rPr>
              <w:t>№ 325T/UAH/37</w:t>
            </w:r>
            <w:r w:rsidRPr="00784BB4">
              <w:rPr>
                <w:rFonts w:eastAsiaTheme="minorHAnsi"/>
                <w:bCs/>
                <w:sz w:val="20"/>
                <w:szCs w:val="20"/>
                <w:lang w:val="en-US" w:eastAsia="en-US"/>
              </w:rPr>
              <w:t>58</w:t>
            </w:r>
          </w:p>
          <w:p w:rsidR="006A13F2" w:rsidRPr="00784BB4" w:rsidRDefault="006A13F2" w:rsidP="00864EF1">
            <w:pPr>
              <w:jc w:val="center"/>
              <w:rPr>
                <w:sz w:val="20"/>
                <w:szCs w:val="20"/>
                <w:lang w:val="ru-RU"/>
              </w:rPr>
            </w:pPr>
            <w:r w:rsidRPr="00784BB4">
              <w:rPr>
                <w:rFonts w:eastAsiaTheme="minorHAnsi"/>
                <w:bCs/>
                <w:sz w:val="20"/>
                <w:szCs w:val="20"/>
                <w:lang w:val="ru-RU" w:eastAsia="en-US"/>
              </w:rPr>
              <w:t>від 19.03.2018</w:t>
            </w:r>
          </w:p>
        </w:tc>
        <w:tc>
          <w:tcPr>
            <w:tcW w:w="3685" w:type="dxa"/>
            <w:shd w:val="clear" w:color="auto" w:fill="auto"/>
            <w:vAlign w:val="center"/>
          </w:tcPr>
          <w:p w:rsidR="006A13F2" w:rsidRPr="00784BB4" w:rsidRDefault="006A13F2" w:rsidP="00CE106A">
            <w:pPr>
              <w:jc w:val="center"/>
              <w:rPr>
                <w:rFonts w:eastAsiaTheme="minorHAnsi"/>
                <w:bCs/>
                <w:sz w:val="20"/>
                <w:szCs w:val="20"/>
                <w:lang w:val="ru-RU" w:eastAsia="en-US"/>
              </w:rPr>
            </w:pPr>
            <w:r w:rsidRPr="00784BB4">
              <w:rPr>
                <w:rFonts w:eastAsiaTheme="minorHAnsi"/>
                <w:bCs/>
                <w:sz w:val="20"/>
                <w:szCs w:val="20"/>
                <w:lang w:val="ru-RU" w:eastAsia="en-US"/>
              </w:rPr>
              <w:t>Гарантія</w:t>
            </w:r>
          </w:p>
          <w:p w:rsidR="006A13F2" w:rsidRPr="00784BB4" w:rsidRDefault="006A13F2" w:rsidP="00CE106A">
            <w:pPr>
              <w:jc w:val="center"/>
              <w:rPr>
                <w:rFonts w:eastAsiaTheme="minorHAnsi"/>
                <w:bCs/>
                <w:sz w:val="20"/>
                <w:szCs w:val="20"/>
                <w:lang w:val="en-US" w:eastAsia="en-US"/>
              </w:rPr>
            </w:pPr>
            <w:r w:rsidRPr="00784BB4">
              <w:rPr>
                <w:rFonts w:eastAsiaTheme="minorHAnsi"/>
                <w:bCs/>
                <w:sz w:val="20"/>
                <w:szCs w:val="20"/>
                <w:lang w:val="ru-RU" w:eastAsia="en-US"/>
              </w:rPr>
              <w:t>№ 325T/UAH/37</w:t>
            </w:r>
            <w:r w:rsidRPr="00784BB4">
              <w:rPr>
                <w:rFonts w:eastAsiaTheme="minorHAnsi"/>
                <w:bCs/>
                <w:sz w:val="20"/>
                <w:szCs w:val="20"/>
                <w:lang w:val="en-US" w:eastAsia="en-US"/>
              </w:rPr>
              <w:t>63</w:t>
            </w:r>
          </w:p>
          <w:p w:rsidR="006A13F2" w:rsidRPr="00784BB4" w:rsidRDefault="006A13F2" w:rsidP="00CE106A">
            <w:pPr>
              <w:jc w:val="center"/>
              <w:rPr>
                <w:sz w:val="20"/>
                <w:szCs w:val="20"/>
              </w:rPr>
            </w:pPr>
            <w:r w:rsidRPr="00784BB4">
              <w:rPr>
                <w:rFonts w:eastAsiaTheme="minorHAnsi"/>
                <w:bCs/>
                <w:sz w:val="20"/>
                <w:szCs w:val="20"/>
                <w:lang w:val="ru-RU" w:eastAsia="en-US"/>
              </w:rPr>
              <w:t>від 19.03.2018</w:t>
            </w:r>
          </w:p>
        </w:tc>
      </w:tr>
      <w:tr w:rsidR="00784BB4" w:rsidRPr="00784BB4" w:rsidTr="00703B76">
        <w:trPr>
          <w:trHeight w:val="22"/>
        </w:trPr>
        <w:tc>
          <w:tcPr>
            <w:tcW w:w="1276" w:type="dxa"/>
            <w:shd w:val="clear" w:color="auto" w:fill="auto"/>
            <w:vAlign w:val="center"/>
          </w:tcPr>
          <w:p w:rsidR="006A13F2" w:rsidRPr="00784BB4" w:rsidRDefault="006A13F2" w:rsidP="00555EE7">
            <w:pPr>
              <w:rPr>
                <w:sz w:val="20"/>
                <w:szCs w:val="20"/>
                <w:lang w:val="ru-RU"/>
              </w:rPr>
            </w:pPr>
            <w:r w:rsidRPr="00784BB4">
              <w:rPr>
                <w:sz w:val="20"/>
                <w:szCs w:val="20"/>
                <w:lang w:val="ru-RU"/>
              </w:rPr>
              <w:t>Торги № 37</w:t>
            </w:r>
          </w:p>
        </w:tc>
        <w:tc>
          <w:tcPr>
            <w:tcW w:w="3260" w:type="dxa"/>
            <w:shd w:val="clear" w:color="auto" w:fill="auto"/>
            <w:vAlign w:val="center"/>
          </w:tcPr>
          <w:p w:rsidR="006A13F2" w:rsidRPr="00784BB4" w:rsidRDefault="006A13F2" w:rsidP="00CE106A">
            <w:pPr>
              <w:jc w:val="center"/>
              <w:rPr>
                <w:rFonts w:eastAsiaTheme="minorHAnsi"/>
                <w:bCs/>
                <w:sz w:val="20"/>
                <w:szCs w:val="20"/>
                <w:lang w:val="ru-RU" w:eastAsia="en-US"/>
              </w:rPr>
            </w:pPr>
            <w:r w:rsidRPr="00784BB4">
              <w:rPr>
                <w:rFonts w:eastAsiaTheme="minorHAnsi"/>
                <w:bCs/>
                <w:sz w:val="20"/>
                <w:szCs w:val="20"/>
                <w:lang w:val="ru-RU" w:eastAsia="en-US"/>
              </w:rPr>
              <w:t>Гарантія</w:t>
            </w:r>
          </w:p>
          <w:p w:rsidR="006A13F2" w:rsidRPr="00784BB4" w:rsidRDefault="006A13F2" w:rsidP="00CE106A">
            <w:pPr>
              <w:jc w:val="center"/>
              <w:rPr>
                <w:rFonts w:eastAsiaTheme="minorHAnsi"/>
                <w:bCs/>
                <w:sz w:val="20"/>
                <w:szCs w:val="20"/>
                <w:lang w:val="en-US" w:eastAsia="en-US"/>
              </w:rPr>
            </w:pPr>
            <w:r w:rsidRPr="00784BB4">
              <w:rPr>
                <w:rFonts w:eastAsiaTheme="minorHAnsi"/>
                <w:bCs/>
                <w:sz w:val="20"/>
                <w:szCs w:val="20"/>
                <w:lang w:val="ru-RU" w:eastAsia="en-US"/>
              </w:rPr>
              <w:t>№ 325T/UAH/37</w:t>
            </w:r>
            <w:r w:rsidRPr="00784BB4">
              <w:rPr>
                <w:rFonts w:eastAsiaTheme="minorHAnsi"/>
                <w:bCs/>
                <w:sz w:val="20"/>
                <w:szCs w:val="20"/>
                <w:lang w:val="en-US" w:eastAsia="en-US"/>
              </w:rPr>
              <w:t>59</w:t>
            </w:r>
          </w:p>
          <w:p w:rsidR="006A13F2" w:rsidRPr="00784BB4" w:rsidRDefault="006A13F2" w:rsidP="00CE106A">
            <w:pPr>
              <w:jc w:val="center"/>
              <w:rPr>
                <w:sz w:val="20"/>
                <w:szCs w:val="20"/>
                <w:lang w:val="ru-RU"/>
              </w:rPr>
            </w:pPr>
            <w:r w:rsidRPr="00784BB4">
              <w:rPr>
                <w:rFonts w:eastAsiaTheme="minorHAnsi"/>
                <w:bCs/>
                <w:sz w:val="20"/>
                <w:szCs w:val="20"/>
                <w:lang w:val="ru-RU" w:eastAsia="en-US"/>
              </w:rPr>
              <w:t>від 19.03.2018</w:t>
            </w:r>
          </w:p>
        </w:tc>
        <w:tc>
          <w:tcPr>
            <w:tcW w:w="3685" w:type="dxa"/>
            <w:shd w:val="clear" w:color="auto" w:fill="auto"/>
            <w:vAlign w:val="center"/>
          </w:tcPr>
          <w:p w:rsidR="006A13F2" w:rsidRPr="00784BB4" w:rsidRDefault="006A13F2" w:rsidP="00CE106A">
            <w:pPr>
              <w:jc w:val="center"/>
              <w:rPr>
                <w:rFonts w:eastAsiaTheme="minorHAnsi"/>
                <w:bCs/>
                <w:sz w:val="20"/>
                <w:szCs w:val="20"/>
                <w:lang w:val="ru-RU" w:eastAsia="en-US"/>
              </w:rPr>
            </w:pPr>
            <w:r w:rsidRPr="00784BB4">
              <w:rPr>
                <w:rFonts w:eastAsiaTheme="minorHAnsi"/>
                <w:bCs/>
                <w:sz w:val="20"/>
                <w:szCs w:val="20"/>
                <w:lang w:val="ru-RU" w:eastAsia="en-US"/>
              </w:rPr>
              <w:t>Гарантія</w:t>
            </w:r>
          </w:p>
          <w:p w:rsidR="006A13F2" w:rsidRPr="00784BB4" w:rsidRDefault="006A13F2" w:rsidP="00CE106A">
            <w:pPr>
              <w:jc w:val="center"/>
              <w:rPr>
                <w:rFonts w:eastAsiaTheme="minorHAnsi"/>
                <w:bCs/>
                <w:sz w:val="20"/>
                <w:szCs w:val="20"/>
                <w:lang w:val="en-US" w:eastAsia="en-US"/>
              </w:rPr>
            </w:pPr>
            <w:r w:rsidRPr="00784BB4">
              <w:rPr>
                <w:rFonts w:eastAsiaTheme="minorHAnsi"/>
                <w:bCs/>
                <w:sz w:val="20"/>
                <w:szCs w:val="20"/>
                <w:lang w:val="ru-RU" w:eastAsia="en-US"/>
              </w:rPr>
              <w:t>№ 325T/UAH/37</w:t>
            </w:r>
            <w:r w:rsidRPr="00784BB4">
              <w:rPr>
                <w:rFonts w:eastAsiaTheme="minorHAnsi"/>
                <w:bCs/>
                <w:sz w:val="20"/>
                <w:szCs w:val="20"/>
                <w:lang w:val="en-US" w:eastAsia="en-US"/>
              </w:rPr>
              <w:t>64</w:t>
            </w:r>
          </w:p>
          <w:p w:rsidR="006A13F2" w:rsidRPr="00784BB4" w:rsidRDefault="006A13F2" w:rsidP="00CE106A">
            <w:pPr>
              <w:jc w:val="center"/>
              <w:rPr>
                <w:sz w:val="20"/>
                <w:szCs w:val="20"/>
              </w:rPr>
            </w:pPr>
            <w:r w:rsidRPr="00784BB4">
              <w:rPr>
                <w:rFonts w:eastAsiaTheme="minorHAnsi"/>
                <w:bCs/>
                <w:sz w:val="20"/>
                <w:szCs w:val="20"/>
                <w:lang w:val="ru-RU" w:eastAsia="en-US"/>
              </w:rPr>
              <w:t>від 19.03.2018</w:t>
            </w:r>
          </w:p>
        </w:tc>
      </w:tr>
      <w:tr w:rsidR="00784BB4" w:rsidRPr="00784BB4" w:rsidTr="00703B76">
        <w:trPr>
          <w:trHeight w:val="22"/>
        </w:trPr>
        <w:tc>
          <w:tcPr>
            <w:tcW w:w="1276" w:type="dxa"/>
            <w:shd w:val="clear" w:color="auto" w:fill="auto"/>
            <w:vAlign w:val="center"/>
          </w:tcPr>
          <w:p w:rsidR="006A13F2" w:rsidRPr="00784BB4" w:rsidRDefault="006A13F2" w:rsidP="00555EE7">
            <w:pPr>
              <w:rPr>
                <w:sz w:val="20"/>
                <w:szCs w:val="20"/>
                <w:lang w:val="ru-RU"/>
              </w:rPr>
            </w:pPr>
            <w:r w:rsidRPr="00784BB4">
              <w:rPr>
                <w:sz w:val="20"/>
                <w:szCs w:val="20"/>
                <w:lang w:val="ru-RU"/>
              </w:rPr>
              <w:t>Торги № 38</w:t>
            </w:r>
          </w:p>
        </w:tc>
        <w:tc>
          <w:tcPr>
            <w:tcW w:w="3260" w:type="dxa"/>
            <w:shd w:val="clear" w:color="auto" w:fill="auto"/>
            <w:vAlign w:val="center"/>
          </w:tcPr>
          <w:p w:rsidR="006A13F2" w:rsidRPr="00784BB4" w:rsidRDefault="006A13F2" w:rsidP="00CE106A">
            <w:pPr>
              <w:jc w:val="center"/>
              <w:rPr>
                <w:rFonts w:eastAsiaTheme="minorHAnsi"/>
                <w:bCs/>
                <w:sz w:val="20"/>
                <w:szCs w:val="20"/>
                <w:lang w:val="ru-RU" w:eastAsia="en-US"/>
              </w:rPr>
            </w:pPr>
            <w:r w:rsidRPr="00784BB4">
              <w:rPr>
                <w:rFonts w:eastAsiaTheme="minorHAnsi"/>
                <w:bCs/>
                <w:sz w:val="20"/>
                <w:szCs w:val="20"/>
                <w:lang w:val="ru-RU" w:eastAsia="en-US"/>
              </w:rPr>
              <w:t>Гарантія</w:t>
            </w:r>
          </w:p>
          <w:p w:rsidR="006A13F2" w:rsidRPr="00784BB4" w:rsidRDefault="006A13F2" w:rsidP="00CE106A">
            <w:pPr>
              <w:jc w:val="center"/>
              <w:rPr>
                <w:rFonts w:eastAsiaTheme="minorHAnsi"/>
                <w:bCs/>
                <w:sz w:val="20"/>
                <w:szCs w:val="20"/>
                <w:lang w:val="en-US" w:eastAsia="en-US"/>
              </w:rPr>
            </w:pPr>
            <w:r w:rsidRPr="00784BB4">
              <w:rPr>
                <w:rFonts w:eastAsiaTheme="minorHAnsi"/>
                <w:bCs/>
                <w:sz w:val="20"/>
                <w:szCs w:val="20"/>
                <w:lang w:val="ru-RU" w:eastAsia="en-US"/>
              </w:rPr>
              <w:t>№ 325T/UAH/37</w:t>
            </w:r>
            <w:r w:rsidRPr="00784BB4">
              <w:rPr>
                <w:rFonts w:eastAsiaTheme="minorHAnsi"/>
                <w:bCs/>
                <w:sz w:val="20"/>
                <w:szCs w:val="20"/>
                <w:lang w:val="en-US" w:eastAsia="en-US"/>
              </w:rPr>
              <w:t>57</w:t>
            </w:r>
          </w:p>
          <w:p w:rsidR="006A13F2" w:rsidRPr="00784BB4" w:rsidRDefault="006A13F2" w:rsidP="00CE106A">
            <w:pPr>
              <w:jc w:val="center"/>
              <w:rPr>
                <w:sz w:val="20"/>
                <w:szCs w:val="20"/>
                <w:lang w:val="ru-RU"/>
              </w:rPr>
            </w:pPr>
            <w:r w:rsidRPr="00784BB4">
              <w:rPr>
                <w:rFonts w:eastAsiaTheme="minorHAnsi"/>
                <w:bCs/>
                <w:sz w:val="20"/>
                <w:szCs w:val="20"/>
                <w:lang w:val="ru-RU" w:eastAsia="en-US"/>
              </w:rPr>
              <w:t>від 19.03.2018</w:t>
            </w:r>
          </w:p>
        </w:tc>
        <w:tc>
          <w:tcPr>
            <w:tcW w:w="3685" w:type="dxa"/>
            <w:shd w:val="clear" w:color="auto" w:fill="auto"/>
            <w:vAlign w:val="center"/>
          </w:tcPr>
          <w:p w:rsidR="006A13F2" w:rsidRPr="00784BB4" w:rsidRDefault="006A13F2" w:rsidP="00CE106A">
            <w:pPr>
              <w:jc w:val="center"/>
              <w:rPr>
                <w:rFonts w:eastAsiaTheme="minorHAnsi"/>
                <w:bCs/>
                <w:sz w:val="20"/>
                <w:szCs w:val="20"/>
                <w:lang w:val="ru-RU" w:eastAsia="en-US"/>
              </w:rPr>
            </w:pPr>
            <w:r w:rsidRPr="00784BB4">
              <w:rPr>
                <w:rFonts w:eastAsiaTheme="minorHAnsi"/>
                <w:bCs/>
                <w:sz w:val="20"/>
                <w:szCs w:val="20"/>
                <w:lang w:val="ru-RU" w:eastAsia="en-US"/>
              </w:rPr>
              <w:t>Гарантія</w:t>
            </w:r>
          </w:p>
          <w:p w:rsidR="006A13F2" w:rsidRPr="00784BB4" w:rsidRDefault="006A13F2" w:rsidP="00CE106A">
            <w:pPr>
              <w:jc w:val="center"/>
              <w:rPr>
                <w:rFonts w:eastAsiaTheme="minorHAnsi"/>
                <w:bCs/>
                <w:sz w:val="20"/>
                <w:szCs w:val="20"/>
                <w:lang w:val="en-US" w:eastAsia="en-US"/>
              </w:rPr>
            </w:pPr>
            <w:r w:rsidRPr="00784BB4">
              <w:rPr>
                <w:rFonts w:eastAsiaTheme="minorHAnsi"/>
                <w:bCs/>
                <w:sz w:val="20"/>
                <w:szCs w:val="20"/>
                <w:lang w:val="ru-RU" w:eastAsia="en-US"/>
              </w:rPr>
              <w:t>№ 325T/UAH/37</w:t>
            </w:r>
            <w:r w:rsidRPr="00784BB4">
              <w:rPr>
                <w:rFonts w:eastAsiaTheme="minorHAnsi"/>
                <w:bCs/>
                <w:sz w:val="20"/>
                <w:szCs w:val="20"/>
                <w:lang w:val="en-US" w:eastAsia="en-US"/>
              </w:rPr>
              <w:t>62</w:t>
            </w:r>
          </w:p>
          <w:p w:rsidR="006A13F2" w:rsidRPr="00784BB4" w:rsidRDefault="006A13F2" w:rsidP="00CE106A">
            <w:pPr>
              <w:jc w:val="center"/>
              <w:rPr>
                <w:sz w:val="20"/>
                <w:szCs w:val="20"/>
              </w:rPr>
            </w:pPr>
            <w:r w:rsidRPr="00784BB4">
              <w:rPr>
                <w:rFonts w:eastAsiaTheme="minorHAnsi"/>
                <w:bCs/>
                <w:sz w:val="20"/>
                <w:szCs w:val="20"/>
                <w:lang w:val="ru-RU" w:eastAsia="en-US"/>
              </w:rPr>
              <w:t>від 19.03.2018</w:t>
            </w:r>
          </w:p>
        </w:tc>
      </w:tr>
    </w:tbl>
    <w:p w:rsidR="00E66BAA" w:rsidRPr="00784BB4" w:rsidRDefault="00E66BAA">
      <w:r w:rsidRPr="00784BB4">
        <w:br w:type="page"/>
      </w:r>
    </w:p>
    <w:tbl>
      <w:tblPr>
        <w:tblW w:w="8221"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3260"/>
        <w:gridCol w:w="3685"/>
      </w:tblGrid>
      <w:tr w:rsidR="00784BB4" w:rsidRPr="00784BB4" w:rsidTr="00703B76">
        <w:trPr>
          <w:trHeight w:val="22"/>
        </w:trPr>
        <w:tc>
          <w:tcPr>
            <w:tcW w:w="1276" w:type="dxa"/>
            <w:shd w:val="clear" w:color="auto" w:fill="auto"/>
            <w:vAlign w:val="center"/>
          </w:tcPr>
          <w:p w:rsidR="00E66BAA" w:rsidRPr="00784BB4" w:rsidRDefault="00E66BAA" w:rsidP="00E66BAA">
            <w:pPr>
              <w:jc w:val="center"/>
              <w:rPr>
                <w:b/>
                <w:sz w:val="20"/>
                <w:szCs w:val="20"/>
              </w:rPr>
            </w:pPr>
            <w:r w:rsidRPr="00784BB4">
              <w:rPr>
                <w:b/>
                <w:sz w:val="20"/>
                <w:szCs w:val="20"/>
              </w:rPr>
              <w:lastRenderedPageBreak/>
              <w:t>1</w:t>
            </w:r>
          </w:p>
        </w:tc>
        <w:tc>
          <w:tcPr>
            <w:tcW w:w="3260" w:type="dxa"/>
            <w:shd w:val="clear" w:color="auto" w:fill="auto"/>
            <w:vAlign w:val="center"/>
          </w:tcPr>
          <w:p w:rsidR="00E66BAA" w:rsidRPr="00784BB4" w:rsidRDefault="00E66BAA" w:rsidP="00E66BAA">
            <w:pPr>
              <w:jc w:val="center"/>
              <w:rPr>
                <w:b/>
                <w:sz w:val="20"/>
                <w:szCs w:val="20"/>
              </w:rPr>
            </w:pPr>
            <w:r w:rsidRPr="00784BB4">
              <w:rPr>
                <w:b/>
                <w:sz w:val="20"/>
                <w:szCs w:val="20"/>
              </w:rPr>
              <w:t>2</w:t>
            </w:r>
          </w:p>
        </w:tc>
        <w:tc>
          <w:tcPr>
            <w:tcW w:w="3685" w:type="dxa"/>
            <w:shd w:val="clear" w:color="auto" w:fill="auto"/>
            <w:vAlign w:val="center"/>
          </w:tcPr>
          <w:p w:rsidR="00E66BAA" w:rsidRPr="00784BB4" w:rsidRDefault="00E66BAA" w:rsidP="00E66BAA">
            <w:pPr>
              <w:jc w:val="center"/>
              <w:rPr>
                <w:b/>
                <w:sz w:val="20"/>
                <w:szCs w:val="20"/>
              </w:rPr>
            </w:pPr>
            <w:r w:rsidRPr="00784BB4">
              <w:rPr>
                <w:b/>
                <w:sz w:val="20"/>
                <w:szCs w:val="20"/>
              </w:rPr>
              <w:t>3</w:t>
            </w:r>
          </w:p>
        </w:tc>
      </w:tr>
      <w:tr w:rsidR="00784BB4" w:rsidRPr="00784BB4" w:rsidTr="00703B76">
        <w:trPr>
          <w:trHeight w:val="22"/>
        </w:trPr>
        <w:tc>
          <w:tcPr>
            <w:tcW w:w="1276" w:type="dxa"/>
            <w:shd w:val="clear" w:color="auto" w:fill="auto"/>
            <w:vAlign w:val="center"/>
          </w:tcPr>
          <w:p w:rsidR="006A13F2" w:rsidRPr="00784BB4" w:rsidRDefault="006A13F2" w:rsidP="00555EE7">
            <w:pPr>
              <w:rPr>
                <w:sz w:val="20"/>
                <w:szCs w:val="20"/>
                <w:lang w:val="ru-RU"/>
              </w:rPr>
            </w:pPr>
            <w:r w:rsidRPr="00784BB4">
              <w:rPr>
                <w:sz w:val="20"/>
                <w:szCs w:val="20"/>
                <w:lang w:val="ru-RU"/>
              </w:rPr>
              <w:t>Торги № 39</w:t>
            </w:r>
          </w:p>
        </w:tc>
        <w:tc>
          <w:tcPr>
            <w:tcW w:w="3260" w:type="dxa"/>
            <w:shd w:val="clear" w:color="auto" w:fill="auto"/>
            <w:vAlign w:val="center"/>
          </w:tcPr>
          <w:p w:rsidR="006A13F2" w:rsidRPr="00784BB4" w:rsidRDefault="006A13F2" w:rsidP="00CE106A">
            <w:pPr>
              <w:jc w:val="center"/>
              <w:rPr>
                <w:rFonts w:eastAsiaTheme="minorHAnsi"/>
                <w:bCs/>
                <w:sz w:val="20"/>
                <w:szCs w:val="20"/>
                <w:lang w:val="ru-RU" w:eastAsia="en-US"/>
              </w:rPr>
            </w:pPr>
            <w:r w:rsidRPr="00784BB4">
              <w:rPr>
                <w:rFonts w:eastAsiaTheme="minorHAnsi"/>
                <w:bCs/>
                <w:sz w:val="20"/>
                <w:szCs w:val="20"/>
                <w:lang w:val="ru-RU" w:eastAsia="en-US"/>
              </w:rPr>
              <w:t>Гарантія</w:t>
            </w:r>
          </w:p>
          <w:p w:rsidR="006A13F2" w:rsidRPr="00784BB4" w:rsidRDefault="006A13F2" w:rsidP="00CE106A">
            <w:pPr>
              <w:jc w:val="center"/>
              <w:rPr>
                <w:rFonts w:eastAsiaTheme="minorHAnsi"/>
                <w:bCs/>
                <w:sz w:val="20"/>
                <w:szCs w:val="20"/>
                <w:lang w:val="en-US" w:eastAsia="en-US"/>
              </w:rPr>
            </w:pPr>
            <w:r w:rsidRPr="00784BB4">
              <w:rPr>
                <w:rFonts w:eastAsiaTheme="minorHAnsi"/>
                <w:bCs/>
                <w:sz w:val="20"/>
                <w:szCs w:val="20"/>
                <w:lang w:val="ru-RU" w:eastAsia="en-US"/>
              </w:rPr>
              <w:t>№ 325T/UAH/37</w:t>
            </w:r>
            <w:r w:rsidRPr="00784BB4">
              <w:rPr>
                <w:rFonts w:eastAsiaTheme="minorHAnsi"/>
                <w:bCs/>
                <w:sz w:val="20"/>
                <w:szCs w:val="20"/>
                <w:lang w:val="en-US" w:eastAsia="en-US"/>
              </w:rPr>
              <w:t>60</w:t>
            </w:r>
          </w:p>
          <w:p w:rsidR="006A13F2" w:rsidRPr="00784BB4" w:rsidRDefault="006A13F2" w:rsidP="00CE106A">
            <w:pPr>
              <w:jc w:val="center"/>
              <w:rPr>
                <w:sz w:val="20"/>
                <w:szCs w:val="20"/>
                <w:lang w:val="ru-RU"/>
              </w:rPr>
            </w:pPr>
            <w:r w:rsidRPr="00784BB4">
              <w:rPr>
                <w:rFonts w:eastAsiaTheme="minorHAnsi"/>
                <w:bCs/>
                <w:sz w:val="20"/>
                <w:szCs w:val="20"/>
                <w:lang w:val="ru-RU" w:eastAsia="en-US"/>
              </w:rPr>
              <w:t>від 19.03.2018</w:t>
            </w:r>
          </w:p>
        </w:tc>
        <w:tc>
          <w:tcPr>
            <w:tcW w:w="3685" w:type="dxa"/>
            <w:shd w:val="clear" w:color="auto" w:fill="auto"/>
            <w:vAlign w:val="center"/>
          </w:tcPr>
          <w:p w:rsidR="006A13F2" w:rsidRPr="00784BB4" w:rsidRDefault="006A13F2" w:rsidP="00CE106A">
            <w:pPr>
              <w:jc w:val="center"/>
              <w:rPr>
                <w:rFonts w:eastAsiaTheme="minorHAnsi"/>
                <w:bCs/>
                <w:sz w:val="20"/>
                <w:szCs w:val="20"/>
                <w:lang w:val="ru-RU" w:eastAsia="en-US"/>
              </w:rPr>
            </w:pPr>
            <w:r w:rsidRPr="00784BB4">
              <w:rPr>
                <w:rFonts w:eastAsiaTheme="minorHAnsi"/>
                <w:bCs/>
                <w:sz w:val="20"/>
                <w:szCs w:val="20"/>
                <w:lang w:val="ru-RU" w:eastAsia="en-US"/>
              </w:rPr>
              <w:t>Гарантія</w:t>
            </w:r>
          </w:p>
          <w:p w:rsidR="006A13F2" w:rsidRPr="00784BB4" w:rsidRDefault="006A13F2" w:rsidP="00CE106A">
            <w:pPr>
              <w:jc w:val="center"/>
              <w:rPr>
                <w:rFonts w:eastAsiaTheme="minorHAnsi"/>
                <w:bCs/>
                <w:sz w:val="20"/>
                <w:szCs w:val="20"/>
                <w:lang w:val="en-US" w:eastAsia="en-US"/>
              </w:rPr>
            </w:pPr>
            <w:r w:rsidRPr="00784BB4">
              <w:rPr>
                <w:rFonts w:eastAsiaTheme="minorHAnsi"/>
                <w:bCs/>
                <w:sz w:val="20"/>
                <w:szCs w:val="20"/>
                <w:lang w:val="ru-RU" w:eastAsia="en-US"/>
              </w:rPr>
              <w:t>№ 325T/UAH/37</w:t>
            </w:r>
            <w:r w:rsidRPr="00784BB4">
              <w:rPr>
                <w:rFonts w:eastAsiaTheme="minorHAnsi"/>
                <w:bCs/>
                <w:sz w:val="20"/>
                <w:szCs w:val="20"/>
                <w:lang w:val="en-US" w:eastAsia="en-US"/>
              </w:rPr>
              <w:t>65</w:t>
            </w:r>
          </w:p>
          <w:p w:rsidR="006A13F2" w:rsidRPr="00784BB4" w:rsidRDefault="006A13F2" w:rsidP="00CE106A">
            <w:pPr>
              <w:jc w:val="center"/>
              <w:rPr>
                <w:sz w:val="20"/>
                <w:szCs w:val="20"/>
              </w:rPr>
            </w:pPr>
            <w:r w:rsidRPr="00784BB4">
              <w:rPr>
                <w:rFonts w:eastAsiaTheme="minorHAnsi"/>
                <w:bCs/>
                <w:sz w:val="20"/>
                <w:szCs w:val="20"/>
                <w:lang w:val="ru-RU" w:eastAsia="en-US"/>
              </w:rPr>
              <w:t>від 19.03.2018</w:t>
            </w:r>
          </w:p>
        </w:tc>
      </w:tr>
      <w:tr w:rsidR="00784BB4" w:rsidRPr="00784BB4" w:rsidTr="00703B76">
        <w:trPr>
          <w:trHeight w:val="22"/>
        </w:trPr>
        <w:tc>
          <w:tcPr>
            <w:tcW w:w="1276" w:type="dxa"/>
            <w:shd w:val="clear" w:color="auto" w:fill="auto"/>
            <w:vAlign w:val="center"/>
          </w:tcPr>
          <w:p w:rsidR="006A13F2" w:rsidRPr="00784BB4" w:rsidRDefault="006A13F2" w:rsidP="00555EE7">
            <w:pPr>
              <w:rPr>
                <w:sz w:val="20"/>
                <w:szCs w:val="20"/>
                <w:lang w:val="ru-RU"/>
              </w:rPr>
            </w:pPr>
            <w:r w:rsidRPr="00784BB4">
              <w:rPr>
                <w:sz w:val="20"/>
                <w:szCs w:val="20"/>
                <w:lang w:val="ru-RU"/>
              </w:rPr>
              <w:t>Торги № 40</w:t>
            </w:r>
          </w:p>
        </w:tc>
        <w:tc>
          <w:tcPr>
            <w:tcW w:w="3260" w:type="dxa"/>
            <w:shd w:val="clear" w:color="auto" w:fill="auto"/>
            <w:vAlign w:val="center"/>
          </w:tcPr>
          <w:p w:rsidR="006A13F2" w:rsidRPr="00784BB4" w:rsidRDefault="006A13F2" w:rsidP="00CE106A">
            <w:pPr>
              <w:jc w:val="center"/>
              <w:rPr>
                <w:rFonts w:eastAsiaTheme="minorHAnsi"/>
                <w:bCs/>
                <w:sz w:val="20"/>
                <w:szCs w:val="20"/>
                <w:lang w:val="ru-RU" w:eastAsia="en-US"/>
              </w:rPr>
            </w:pPr>
            <w:r w:rsidRPr="00784BB4">
              <w:rPr>
                <w:rFonts w:eastAsiaTheme="minorHAnsi"/>
                <w:bCs/>
                <w:sz w:val="20"/>
                <w:szCs w:val="20"/>
                <w:lang w:val="ru-RU" w:eastAsia="en-US"/>
              </w:rPr>
              <w:t>Гарантія</w:t>
            </w:r>
          </w:p>
          <w:p w:rsidR="006A13F2" w:rsidRPr="00784BB4" w:rsidRDefault="006A13F2" w:rsidP="00CE106A">
            <w:pPr>
              <w:jc w:val="center"/>
              <w:rPr>
                <w:rFonts w:eastAsiaTheme="minorHAnsi"/>
                <w:bCs/>
                <w:sz w:val="20"/>
                <w:szCs w:val="20"/>
                <w:lang w:val="en-US" w:eastAsia="en-US"/>
              </w:rPr>
            </w:pPr>
            <w:r w:rsidRPr="00784BB4">
              <w:rPr>
                <w:rFonts w:eastAsiaTheme="minorHAnsi"/>
                <w:bCs/>
                <w:sz w:val="20"/>
                <w:szCs w:val="20"/>
                <w:lang w:val="ru-RU" w:eastAsia="en-US"/>
              </w:rPr>
              <w:t>№ 325T/UAH/</w:t>
            </w:r>
            <w:r w:rsidRPr="00784BB4">
              <w:rPr>
                <w:rFonts w:eastAsiaTheme="minorHAnsi"/>
                <w:bCs/>
                <w:sz w:val="20"/>
                <w:szCs w:val="20"/>
                <w:lang w:val="en-US" w:eastAsia="en-US"/>
              </w:rPr>
              <w:t>4333</w:t>
            </w:r>
          </w:p>
          <w:p w:rsidR="006A13F2" w:rsidRPr="00784BB4" w:rsidRDefault="006A13F2" w:rsidP="00CE106A">
            <w:pPr>
              <w:jc w:val="center"/>
              <w:rPr>
                <w:sz w:val="20"/>
                <w:szCs w:val="20"/>
                <w:lang w:val="ru-RU"/>
              </w:rPr>
            </w:pPr>
            <w:r w:rsidRPr="00784BB4">
              <w:rPr>
                <w:rFonts w:eastAsiaTheme="minorHAnsi"/>
                <w:bCs/>
                <w:sz w:val="20"/>
                <w:szCs w:val="20"/>
                <w:lang w:val="ru-RU" w:eastAsia="en-US"/>
              </w:rPr>
              <w:t xml:space="preserve">від </w:t>
            </w:r>
            <w:r w:rsidRPr="00784BB4">
              <w:rPr>
                <w:rFonts w:eastAsiaTheme="minorHAnsi"/>
                <w:bCs/>
                <w:sz w:val="20"/>
                <w:szCs w:val="20"/>
                <w:lang w:val="en-US" w:eastAsia="en-US"/>
              </w:rPr>
              <w:t>06</w:t>
            </w:r>
            <w:r w:rsidRPr="00784BB4">
              <w:rPr>
                <w:rFonts w:eastAsiaTheme="minorHAnsi"/>
                <w:bCs/>
                <w:sz w:val="20"/>
                <w:szCs w:val="20"/>
                <w:lang w:val="ru-RU" w:eastAsia="en-US"/>
              </w:rPr>
              <w:t>.0</w:t>
            </w:r>
            <w:r w:rsidRPr="00784BB4">
              <w:rPr>
                <w:rFonts w:eastAsiaTheme="minorHAnsi"/>
                <w:bCs/>
                <w:sz w:val="20"/>
                <w:szCs w:val="20"/>
                <w:lang w:val="en-US" w:eastAsia="en-US"/>
              </w:rPr>
              <w:t>8</w:t>
            </w:r>
            <w:r w:rsidRPr="00784BB4">
              <w:rPr>
                <w:rFonts w:eastAsiaTheme="minorHAnsi"/>
                <w:bCs/>
                <w:sz w:val="20"/>
                <w:szCs w:val="20"/>
                <w:lang w:val="ru-RU" w:eastAsia="en-US"/>
              </w:rPr>
              <w:t>.2018</w:t>
            </w:r>
          </w:p>
        </w:tc>
        <w:tc>
          <w:tcPr>
            <w:tcW w:w="3685" w:type="dxa"/>
            <w:shd w:val="clear" w:color="auto" w:fill="auto"/>
            <w:vAlign w:val="center"/>
          </w:tcPr>
          <w:p w:rsidR="006A13F2" w:rsidRPr="00784BB4" w:rsidRDefault="006A13F2" w:rsidP="006A13F2">
            <w:pPr>
              <w:jc w:val="center"/>
              <w:rPr>
                <w:rFonts w:eastAsiaTheme="minorHAnsi"/>
                <w:bCs/>
                <w:sz w:val="20"/>
                <w:szCs w:val="20"/>
                <w:lang w:val="ru-RU" w:eastAsia="en-US"/>
              </w:rPr>
            </w:pPr>
            <w:r w:rsidRPr="00784BB4">
              <w:rPr>
                <w:rFonts w:eastAsiaTheme="minorHAnsi"/>
                <w:bCs/>
                <w:sz w:val="20"/>
                <w:szCs w:val="20"/>
                <w:lang w:val="ru-RU" w:eastAsia="en-US"/>
              </w:rPr>
              <w:t>Гарантія</w:t>
            </w:r>
          </w:p>
          <w:p w:rsidR="006A13F2" w:rsidRPr="00784BB4" w:rsidRDefault="006A13F2" w:rsidP="006A13F2">
            <w:pPr>
              <w:jc w:val="center"/>
              <w:rPr>
                <w:rFonts w:eastAsiaTheme="minorHAnsi"/>
                <w:bCs/>
                <w:sz w:val="20"/>
                <w:szCs w:val="20"/>
                <w:lang w:val="en-US" w:eastAsia="en-US"/>
              </w:rPr>
            </w:pPr>
            <w:r w:rsidRPr="00784BB4">
              <w:rPr>
                <w:rFonts w:eastAsiaTheme="minorHAnsi"/>
                <w:bCs/>
                <w:sz w:val="20"/>
                <w:szCs w:val="20"/>
                <w:lang w:val="ru-RU" w:eastAsia="en-US"/>
              </w:rPr>
              <w:t>№ 325T/UAH/</w:t>
            </w:r>
            <w:r w:rsidRPr="00784BB4">
              <w:rPr>
                <w:rFonts w:eastAsiaTheme="minorHAnsi"/>
                <w:bCs/>
                <w:sz w:val="20"/>
                <w:szCs w:val="20"/>
                <w:lang w:val="en-US" w:eastAsia="en-US"/>
              </w:rPr>
              <w:t>4336</w:t>
            </w:r>
          </w:p>
          <w:p w:rsidR="006A13F2" w:rsidRPr="00784BB4" w:rsidRDefault="006A13F2" w:rsidP="006A13F2">
            <w:pPr>
              <w:jc w:val="center"/>
              <w:rPr>
                <w:sz w:val="20"/>
                <w:szCs w:val="20"/>
              </w:rPr>
            </w:pPr>
            <w:r w:rsidRPr="00784BB4">
              <w:rPr>
                <w:rFonts w:eastAsiaTheme="minorHAnsi"/>
                <w:bCs/>
                <w:sz w:val="20"/>
                <w:szCs w:val="20"/>
                <w:lang w:val="ru-RU" w:eastAsia="en-US"/>
              </w:rPr>
              <w:t xml:space="preserve">від </w:t>
            </w:r>
            <w:r w:rsidRPr="00784BB4">
              <w:rPr>
                <w:rFonts w:eastAsiaTheme="minorHAnsi"/>
                <w:bCs/>
                <w:sz w:val="20"/>
                <w:szCs w:val="20"/>
                <w:lang w:val="en-US" w:eastAsia="en-US"/>
              </w:rPr>
              <w:t>06</w:t>
            </w:r>
            <w:r w:rsidRPr="00784BB4">
              <w:rPr>
                <w:rFonts w:eastAsiaTheme="minorHAnsi"/>
                <w:bCs/>
                <w:sz w:val="20"/>
                <w:szCs w:val="20"/>
                <w:lang w:val="ru-RU" w:eastAsia="en-US"/>
              </w:rPr>
              <w:t>.0</w:t>
            </w:r>
            <w:r w:rsidRPr="00784BB4">
              <w:rPr>
                <w:rFonts w:eastAsiaTheme="minorHAnsi"/>
                <w:bCs/>
                <w:sz w:val="20"/>
                <w:szCs w:val="20"/>
                <w:lang w:val="en-US" w:eastAsia="en-US"/>
              </w:rPr>
              <w:t>8</w:t>
            </w:r>
            <w:r w:rsidRPr="00784BB4">
              <w:rPr>
                <w:rFonts w:eastAsiaTheme="minorHAnsi"/>
                <w:bCs/>
                <w:sz w:val="20"/>
                <w:szCs w:val="20"/>
                <w:lang w:val="ru-RU" w:eastAsia="en-US"/>
              </w:rPr>
              <w:t>.2018</w:t>
            </w:r>
          </w:p>
        </w:tc>
      </w:tr>
      <w:tr w:rsidR="00784BB4" w:rsidRPr="00784BB4" w:rsidTr="00703B76">
        <w:trPr>
          <w:trHeight w:val="22"/>
        </w:trPr>
        <w:tc>
          <w:tcPr>
            <w:tcW w:w="1276" w:type="dxa"/>
            <w:shd w:val="clear" w:color="auto" w:fill="auto"/>
            <w:vAlign w:val="center"/>
          </w:tcPr>
          <w:p w:rsidR="006A13F2" w:rsidRPr="00784BB4" w:rsidRDefault="006A13F2" w:rsidP="00555EE7">
            <w:pPr>
              <w:rPr>
                <w:sz w:val="20"/>
                <w:szCs w:val="20"/>
                <w:lang w:val="ru-RU"/>
              </w:rPr>
            </w:pPr>
            <w:r w:rsidRPr="00784BB4">
              <w:rPr>
                <w:sz w:val="20"/>
                <w:szCs w:val="20"/>
                <w:lang w:val="ru-RU"/>
              </w:rPr>
              <w:t>Торги № 41</w:t>
            </w:r>
          </w:p>
        </w:tc>
        <w:tc>
          <w:tcPr>
            <w:tcW w:w="3260" w:type="dxa"/>
            <w:shd w:val="clear" w:color="auto" w:fill="auto"/>
            <w:vAlign w:val="center"/>
          </w:tcPr>
          <w:p w:rsidR="006A13F2" w:rsidRPr="00784BB4" w:rsidRDefault="006A13F2" w:rsidP="006A13F2">
            <w:pPr>
              <w:jc w:val="center"/>
              <w:rPr>
                <w:rFonts w:eastAsiaTheme="minorHAnsi"/>
                <w:bCs/>
                <w:sz w:val="20"/>
                <w:szCs w:val="20"/>
                <w:lang w:val="ru-RU" w:eastAsia="en-US"/>
              </w:rPr>
            </w:pPr>
            <w:r w:rsidRPr="00784BB4">
              <w:rPr>
                <w:rFonts w:eastAsiaTheme="minorHAnsi"/>
                <w:bCs/>
                <w:sz w:val="20"/>
                <w:szCs w:val="20"/>
                <w:lang w:val="ru-RU" w:eastAsia="en-US"/>
              </w:rPr>
              <w:t>Гарантія</w:t>
            </w:r>
          </w:p>
          <w:p w:rsidR="006A13F2" w:rsidRPr="00784BB4" w:rsidRDefault="006A13F2" w:rsidP="006A13F2">
            <w:pPr>
              <w:jc w:val="center"/>
              <w:rPr>
                <w:rFonts w:eastAsiaTheme="minorHAnsi"/>
                <w:bCs/>
                <w:sz w:val="20"/>
                <w:szCs w:val="20"/>
                <w:lang w:val="en-US" w:eastAsia="en-US"/>
              </w:rPr>
            </w:pPr>
            <w:r w:rsidRPr="00784BB4">
              <w:rPr>
                <w:rFonts w:eastAsiaTheme="minorHAnsi"/>
                <w:bCs/>
                <w:sz w:val="20"/>
                <w:szCs w:val="20"/>
                <w:lang w:val="ru-RU" w:eastAsia="en-US"/>
              </w:rPr>
              <w:t>№ 325T/UAH/</w:t>
            </w:r>
            <w:r w:rsidRPr="00784BB4">
              <w:rPr>
                <w:rFonts w:eastAsiaTheme="minorHAnsi"/>
                <w:bCs/>
                <w:sz w:val="20"/>
                <w:szCs w:val="20"/>
                <w:lang w:val="en-US" w:eastAsia="en-US"/>
              </w:rPr>
              <w:t>3738</w:t>
            </w:r>
          </w:p>
          <w:p w:rsidR="006A13F2" w:rsidRPr="00784BB4" w:rsidRDefault="006A13F2" w:rsidP="006A13F2">
            <w:pPr>
              <w:jc w:val="center"/>
              <w:rPr>
                <w:sz w:val="20"/>
                <w:szCs w:val="20"/>
                <w:lang w:val="ru-RU"/>
              </w:rPr>
            </w:pPr>
            <w:r w:rsidRPr="00784BB4">
              <w:rPr>
                <w:rFonts w:eastAsiaTheme="minorHAnsi"/>
                <w:bCs/>
                <w:sz w:val="20"/>
                <w:szCs w:val="20"/>
                <w:lang w:val="ru-RU" w:eastAsia="en-US"/>
              </w:rPr>
              <w:t xml:space="preserve">від </w:t>
            </w:r>
            <w:r w:rsidRPr="00784BB4">
              <w:rPr>
                <w:rFonts w:eastAsiaTheme="minorHAnsi"/>
                <w:bCs/>
                <w:sz w:val="20"/>
                <w:szCs w:val="20"/>
                <w:lang w:val="en-US" w:eastAsia="en-US"/>
              </w:rPr>
              <w:t>16</w:t>
            </w:r>
            <w:r w:rsidRPr="00784BB4">
              <w:rPr>
                <w:rFonts w:eastAsiaTheme="minorHAnsi"/>
                <w:bCs/>
                <w:sz w:val="20"/>
                <w:szCs w:val="20"/>
                <w:lang w:val="ru-RU" w:eastAsia="en-US"/>
              </w:rPr>
              <w:t>.0</w:t>
            </w:r>
            <w:r w:rsidRPr="00784BB4">
              <w:rPr>
                <w:rFonts w:eastAsiaTheme="minorHAnsi"/>
                <w:bCs/>
                <w:sz w:val="20"/>
                <w:szCs w:val="20"/>
                <w:lang w:val="en-US" w:eastAsia="en-US"/>
              </w:rPr>
              <w:t>3</w:t>
            </w:r>
            <w:r w:rsidRPr="00784BB4">
              <w:rPr>
                <w:rFonts w:eastAsiaTheme="minorHAnsi"/>
                <w:bCs/>
                <w:sz w:val="20"/>
                <w:szCs w:val="20"/>
                <w:lang w:val="ru-RU" w:eastAsia="en-US"/>
              </w:rPr>
              <w:t>.2018</w:t>
            </w:r>
          </w:p>
        </w:tc>
        <w:tc>
          <w:tcPr>
            <w:tcW w:w="3685" w:type="dxa"/>
            <w:shd w:val="clear" w:color="auto" w:fill="auto"/>
            <w:vAlign w:val="center"/>
          </w:tcPr>
          <w:p w:rsidR="006A13F2" w:rsidRPr="00784BB4" w:rsidRDefault="006A13F2" w:rsidP="006A13F2">
            <w:pPr>
              <w:jc w:val="center"/>
              <w:rPr>
                <w:rFonts w:eastAsiaTheme="minorHAnsi"/>
                <w:bCs/>
                <w:sz w:val="20"/>
                <w:szCs w:val="20"/>
                <w:lang w:val="ru-RU" w:eastAsia="en-US"/>
              </w:rPr>
            </w:pPr>
            <w:r w:rsidRPr="00784BB4">
              <w:rPr>
                <w:rFonts w:eastAsiaTheme="minorHAnsi"/>
                <w:bCs/>
                <w:sz w:val="20"/>
                <w:szCs w:val="20"/>
                <w:lang w:val="ru-RU" w:eastAsia="en-US"/>
              </w:rPr>
              <w:t>Гарантія</w:t>
            </w:r>
          </w:p>
          <w:p w:rsidR="006A13F2" w:rsidRPr="00784BB4" w:rsidRDefault="006A13F2" w:rsidP="006A13F2">
            <w:pPr>
              <w:jc w:val="center"/>
              <w:rPr>
                <w:rFonts w:eastAsiaTheme="minorHAnsi"/>
                <w:bCs/>
                <w:sz w:val="20"/>
                <w:szCs w:val="20"/>
                <w:lang w:val="en-US" w:eastAsia="en-US"/>
              </w:rPr>
            </w:pPr>
            <w:r w:rsidRPr="00784BB4">
              <w:rPr>
                <w:rFonts w:eastAsiaTheme="minorHAnsi"/>
                <w:bCs/>
                <w:sz w:val="20"/>
                <w:szCs w:val="20"/>
                <w:lang w:val="ru-RU" w:eastAsia="en-US"/>
              </w:rPr>
              <w:t>№ 325T/UAH/</w:t>
            </w:r>
            <w:r w:rsidRPr="00784BB4">
              <w:rPr>
                <w:rFonts w:eastAsiaTheme="minorHAnsi"/>
                <w:bCs/>
                <w:sz w:val="20"/>
                <w:szCs w:val="20"/>
                <w:lang w:val="en-US" w:eastAsia="en-US"/>
              </w:rPr>
              <w:t>3745</w:t>
            </w:r>
          </w:p>
          <w:p w:rsidR="006A13F2" w:rsidRPr="00784BB4" w:rsidRDefault="006A13F2" w:rsidP="006A13F2">
            <w:pPr>
              <w:jc w:val="center"/>
              <w:rPr>
                <w:sz w:val="20"/>
                <w:szCs w:val="20"/>
              </w:rPr>
            </w:pPr>
            <w:r w:rsidRPr="00784BB4">
              <w:rPr>
                <w:rFonts w:eastAsiaTheme="minorHAnsi"/>
                <w:bCs/>
                <w:sz w:val="20"/>
                <w:szCs w:val="20"/>
                <w:lang w:val="ru-RU" w:eastAsia="en-US"/>
              </w:rPr>
              <w:t xml:space="preserve">від </w:t>
            </w:r>
            <w:r w:rsidRPr="00784BB4">
              <w:rPr>
                <w:rFonts w:eastAsiaTheme="minorHAnsi"/>
                <w:bCs/>
                <w:sz w:val="20"/>
                <w:szCs w:val="20"/>
                <w:lang w:val="en-US" w:eastAsia="en-US"/>
              </w:rPr>
              <w:t>16</w:t>
            </w:r>
            <w:r w:rsidRPr="00784BB4">
              <w:rPr>
                <w:rFonts w:eastAsiaTheme="minorHAnsi"/>
                <w:bCs/>
                <w:sz w:val="20"/>
                <w:szCs w:val="20"/>
                <w:lang w:val="ru-RU" w:eastAsia="en-US"/>
              </w:rPr>
              <w:t>.0</w:t>
            </w:r>
            <w:r w:rsidRPr="00784BB4">
              <w:rPr>
                <w:rFonts w:eastAsiaTheme="minorHAnsi"/>
                <w:bCs/>
                <w:sz w:val="20"/>
                <w:szCs w:val="20"/>
                <w:lang w:val="en-US" w:eastAsia="en-US"/>
              </w:rPr>
              <w:t>3</w:t>
            </w:r>
            <w:r w:rsidRPr="00784BB4">
              <w:rPr>
                <w:rFonts w:eastAsiaTheme="minorHAnsi"/>
                <w:bCs/>
                <w:sz w:val="20"/>
                <w:szCs w:val="20"/>
                <w:lang w:val="ru-RU" w:eastAsia="en-US"/>
              </w:rPr>
              <w:t>.2018</w:t>
            </w:r>
          </w:p>
        </w:tc>
      </w:tr>
      <w:tr w:rsidR="00784BB4" w:rsidRPr="00784BB4" w:rsidTr="00703B76">
        <w:trPr>
          <w:trHeight w:val="22"/>
        </w:trPr>
        <w:tc>
          <w:tcPr>
            <w:tcW w:w="1276" w:type="dxa"/>
            <w:shd w:val="clear" w:color="auto" w:fill="auto"/>
            <w:vAlign w:val="center"/>
          </w:tcPr>
          <w:p w:rsidR="006A13F2" w:rsidRPr="00784BB4" w:rsidRDefault="006A13F2" w:rsidP="00555EE7">
            <w:pPr>
              <w:rPr>
                <w:sz w:val="20"/>
                <w:szCs w:val="20"/>
                <w:lang w:val="ru-RU"/>
              </w:rPr>
            </w:pPr>
            <w:r w:rsidRPr="00784BB4">
              <w:rPr>
                <w:sz w:val="20"/>
                <w:szCs w:val="20"/>
                <w:lang w:val="ru-RU"/>
              </w:rPr>
              <w:t>Торги № 42</w:t>
            </w:r>
          </w:p>
        </w:tc>
        <w:tc>
          <w:tcPr>
            <w:tcW w:w="3260" w:type="dxa"/>
            <w:shd w:val="clear" w:color="auto" w:fill="auto"/>
            <w:vAlign w:val="center"/>
          </w:tcPr>
          <w:p w:rsidR="006A13F2" w:rsidRPr="00784BB4" w:rsidRDefault="006A13F2" w:rsidP="006A13F2">
            <w:pPr>
              <w:jc w:val="center"/>
              <w:rPr>
                <w:rFonts w:eastAsiaTheme="minorHAnsi"/>
                <w:bCs/>
                <w:sz w:val="20"/>
                <w:szCs w:val="20"/>
                <w:lang w:val="ru-RU" w:eastAsia="en-US"/>
              </w:rPr>
            </w:pPr>
            <w:r w:rsidRPr="00784BB4">
              <w:rPr>
                <w:rFonts w:eastAsiaTheme="minorHAnsi"/>
                <w:bCs/>
                <w:sz w:val="20"/>
                <w:szCs w:val="20"/>
                <w:lang w:val="ru-RU" w:eastAsia="en-US"/>
              </w:rPr>
              <w:t>Гарантія</w:t>
            </w:r>
          </w:p>
          <w:p w:rsidR="006A13F2" w:rsidRPr="00784BB4" w:rsidRDefault="006A13F2" w:rsidP="006A13F2">
            <w:pPr>
              <w:jc w:val="center"/>
              <w:rPr>
                <w:rFonts w:eastAsiaTheme="minorHAnsi"/>
                <w:bCs/>
                <w:sz w:val="20"/>
                <w:szCs w:val="20"/>
                <w:lang w:val="en-US" w:eastAsia="en-US"/>
              </w:rPr>
            </w:pPr>
            <w:r w:rsidRPr="00784BB4">
              <w:rPr>
                <w:rFonts w:eastAsiaTheme="minorHAnsi"/>
                <w:bCs/>
                <w:sz w:val="20"/>
                <w:szCs w:val="20"/>
                <w:lang w:val="ru-RU" w:eastAsia="en-US"/>
              </w:rPr>
              <w:t>№ 325T/UAH/</w:t>
            </w:r>
            <w:r w:rsidRPr="00784BB4">
              <w:rPr>
                <w:rFonts w:eastAsiaTheme="minorHAnsi"/>
                <w:bCs/>
                <w:sz w:val="20"/>
                <w:szCs w:val="20"/>
                <w:lang w:val="en-US" w:eastAsia="en-US"/>
              </w:rPr>
              <w:t>3688</w:t>
            </w:r>
          </w:p>
          <w:p w:rsidR="006A13F2" w:rsidRPr="00784BB4" w:rsidRDefault="006A13F2" w:rsidP="006A13F2">
            <w:pPr>
              <w:jc w:val="center"/>
              <w:rPr>
                <w:sz w:val="20"/>
                <w:szCs w:val="20"/>
                <w:lang w:val="ru-RU"/>
              </w:rPr>
            </w:pPr>
            <w:r w:rsidRPr="00784BB4">
              <w:rPr>
                <w:rFonts w:eastAsiaTheme="minorHAnsi"/>
                <w:bCs/>
                <w:sz w:val="20"/>
                <w:szCs w:val="20"/>
                <w:lang w:val="ru-RU" w:eastAsia="en-US"/>
              </w:rPr>
              <w:t xml:space="preserve">від </w:t>
            </w:r>
            <w:r w:rsidRPr="00784BB4">
              <w:rPr>
                <w:rFonts w:eastAsiaTheme="minorHAnsi"/>
                <w:bCs/>
                <w:sz w:val="20"/>
                <w:szCs w:val="20"/>
                <w:lang w:val="en-US" w:eastAsia="en-US"/>
              </w:rPr>
              <w:t>05</w:t>
            </w:r>
            <w:r w:rsidRPr="00784BB4">
              <w:rPr>
                <w:rFonts w:eastAsiaTheme="minorHAnsi"/>
                <w:bCs/>
                <w:sz w:val="20"/>
                <w:szCs w:val="20"/>
                <w:lang w:val="ru-RU" w:eastAsia="en-US"/>
              </w:rPr>
              <w:t>.0</w:t>
            </w:r>
            <w:r w:rsidRPr="00784BB4">
              <w:rPr>
                <w:rFonts w:eastAsiaTheme="minorHAnsi"/>
                <w:bCs/>
                <w:sz w:val="20"/>
                <w:szCs w:val="20"/>
                <w:lang w:val="en-US" w:eastAsia="en-US"/>
              </w:rPr>
              <w:t>3</w:t>
            </w:r>
            <w:r w:rsidRPr="00784BB4">
              <w:rPr>
                <w:rFonts w:eastAsiaTheme="minorHAnsi"/>
                <w:bCs/>
                <w:sz w:val="20"/>
                <w:szCs w:val="20"/>
                <w:lang w:val="ru-RU" w:eastAsia="en-US"/>
              </w:rPr>
              <w:t>.2018</w:t>
            </w:r>
          </w:p>
        </w:tc>
        <w:tc>
          <w:tcPr>
            <w:tcW w:w="3685" w:type="dxa"/>
            <w:shd w:val="clear" w:color="auto" w:fill="auto"/>
            <w:vAlign w:val="center"/>
          </w:tcPr>
          <w:p w:rsidR="006A13F2" w:rsidRPr="00784BB4" w:rsidRDefault="006A13F2" w:rsidP="006A13F2">
            <w:pPr>
              <w:jc w:val="center"/>
              <w:rPr>
                <w:rFonts w:eastAsiaTheme="minorHAnsi"/>
                <w:bCs/>
                <w:sz w:val="20"/>
                <w:szCs w:val="20"/>
                <w:lang w:val="ru-RU" w:eastAsia="en-US"/>
              </w:rPr>
            </w:pPr>
            <w:r w:rsidRPr="00784BB4">
              <w:rPr>
                <w:rFonts w:eastAsiaTheme="minorHAnsi"/>
                <w:bCs/>
                <w:sz w:val="20"/>
                <w:szCs w:val="20"/>
                <w:lang w:val="ru-RU" w:eastAsia="en-US"/>
              </w:rPr>
              <w:t>Гарантія</w:t>
            </w:r>
          </w:p>
          <w:p w:rsidR="006A13F2" w:rsidRPr="00784BB4" w:rsidRDefault="006A13F2" w:rsidP="006A13F2">
            <w:pPr>
              <w:jc w:val="center"/>
              <w:rPr>
                <w:rFonts w:eastAsiaTheme="minorHAnsi"/>
                <w:bCs/>
                <w:sz w:val="20"/>
                <w:szCs w:val="20"/>
                <w:lang w:val="en-US" w:eastAsia="en-US"/>
              </w:rPr>
            </w:pPr>
            <w:r w:rsidRPr="00784BB4">
              <w:rPr>
                <w:rFonts w:eastAsiaTheme="minorHAnsi"/>
                <w:bCs/>
                <w:sz w:val="20"/>
                <w:szCs w:val="20"/>
                <w:lang w:val="ru-RU" w:eastAsia="en-US"/>
              </w:rPr>
              <w:t>№ 325T/UAH/</w:t>
            </w:r>
            <w:r w:rsidRPr="00784BB4">
              <w:rPr>
                <w:rFonts w:eastAsiaTheme="minorHAnsi"/>
                <w:bCs/>
                <w:sz w:val="20"/>
                <w:szCs w:val="20"/>
                <w:lang w:val="en-US" w:eastAsia="en-US"/>
              </w:rPr>
              <w:t>3689</w:t>
            </w:r>
          </w:p>
          <w:p w:rsidR="006A13F2" w:rsidRPr="00784BB4" w:rsidRDefault="006A13F2" w:rsidP="006A13F2">
            <w:pPr>
              <w:jc w:val="center"/>
              <w:rPr>
                <w:sz w:val="20"/>
                <w:szCs w:val="20"/>
              </w:rPr>
            </w:pPr>
            <w:r w:rsidRPr="00784BB4">
              <w:rPr>
                <w:rFonts w:eastAsiaTheme="minorHAnsi"/>
                <w:bCs/>
                <w:sz w:val="20"/>
                <w:szCs w:val="20"/>
                <w:lang w:val="ru-RU" w:eastAsia="en-US"/>
              </w:rPr>
              <w:t xml:space="preserve">від </w:t>
            </w:r>
            <w:r w:rsidRPr="00784BB4">
              <w:rPr>
                <w:rFonts w:eastAsiaTheme="minorHAnsi"/>
                <w:bCs/>
                <w:sz w:val="20"/>
                <w:szCs w:val="20"/>
                <w:lang w:val="en-US" w:eastAsia="en-US"/>
              </w:rPr>
              <w:t>05</w:t>
            </w:r>
            <w:r w:rsidRPr="00784BB4">
              <w:rPr>
                <w:rFonts w:eastAsiaTheme="minorHAnsi"/>
                <w:bCs/>
                <w:sz w:val="20"/>
                <w:szCs w:val="20"/>
                <w:lang w:val="ru-RU" w:eastAsia="en-US"/>
              </w:rPr>
              <w:t>.0</w:t>
            </w:r>
            <w:r w:rsidRPr="00784BB4">
              <w:rPr>
                <w:rFonts w:eastAsiaTheme="minorHAnsi"/>
                <w:bCs/>
                <w:sz w:val="20"/>
                <w:szCs w:val="20"/>
                <w:lang w:val="en-US" w:eastAsia="en-US"/>
              </w:rPr>
              <w:t>3</w:t>
            </w:r>
            <w:r w:rsidRPr="00784BB4">
              <w:rPr>
                <w:rFonts w:eastAsiaTheme="minorHAnsi"/>
                <w:bCs/>
                <w:sz w:val="20"/>
                <w:szCs w:val="20"/>
                <w:lang w:val="ru-RU" w:eastAsia="en-US"/>
              </w:rPr>
              <w:t>.2018</w:t>
            </w:r>
          </w:p>
        </w:tc>
      </w:tr>
    </w:tbl>
    <w:p w:rsidR="00555EE7" w:rsidRPr="00784BB4" w:rsidRDefault="00C137E3" w:rsidP="00C137E3">
      <w:pPr>
        <w:spacing w:before="200" w:after="120"/>
        <w:ind w:left="1418" w:hanging="1418"/>
        <w:jc w:val="both"/>
        <w:outlineLvl w:val="0"/>
      </w:pPr>
      <w:r w:rsidRPr="00784BB4">
        <w:t>(530)</w:t>
      </w:r>
      <w:r w:rsidRPr="00784BB4">
        <w:tab/>
        <w:t xml:space="preserve">АТ «БАНК КРЕДИТ ДНІПРО» надало копії заяв Відповідачів про надання зазначених вище банківських гарантій з однаковою датою </w:t>
      </w:r>
      <w:r w:rsidRPr="00784BB4">
        <w:rPr>
          <w:i/>
          <w:u w:val="single"/>
        </w:rPr>
        <w:t>(Лист № 490-кі            АТ «БАНК КРЕДИТ ДНІПРО»)</w:t>
      </w:r>
      <w:r w:rsidRPr="00784BB4">
        <w:t>, а саме:</w:t>
      </w:r>
    </w:p>
    <w:tbl>
      <w:tblPr>
        <w:tblW w:w="8221"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3260"/>
        <w:gridCol w:w="3685"/>
      </w:tblGrid>
      <w:tr w:rsidR="00784BB4" w:rsidRPr="00784BB4" w:rsidTr="00C137E3">
        <w:trPr>
          <w:trHeight w:val="602"/>
        </w:trPr>
        <w:tc>
          <w:tcPr>
            <w:tcW w:w="1276" w:type="dxa"/>
            <w:shd w:val="clear" w:color="auto" w:fill="auto"/>
            <w:vAlign w:val="center"/>
          </w:tcPr>
          <w:p w:rsidR="00BA75BA" w:rsidRPr="00784BB4" w:rsidRDefault="00BA75BA" w:rsidP="001C73AB">
            <w:pPr>
              <w:jc w:val="center"/>
              <w:rPr>
                <w:b/>
                <w:sz w:val="20"/>
                <w:szCs w:val="20"/>
              </w:rPr>
            </w:pPr>
            <w:r w:rsidRPr="00784BB4">
              <w:rPr>
                <w:b/>
                <w:sz w:val="20"/>
                <w:szCs w:val="20"/>
              </w:rPr>
              <w:t>Торги</w:t>
            </w:r>
          </w:p>
        </w:tc>
        <w:tc>
          <w:tcPr>
            <w:tcW w:w="3260" w:type="dxa"/>
            <w:shd w:val="clear" w:color="auto" w:fill="auto"/>
            <w:vAlign w:val="center"/>
          </w:tcPr>
          <w:p w:rsidR="00BA75BA" w:rsidRPr="00784BB4" w:rsidRDefault="00BA75BA" w:rsidP="001C73AB">
            <w:pPr>
              <w:jc w:val="center"/>
              <w:rPr>
                <w:b/>
                <w:sz w:val="20"/>
                <w:szCs w:val="20"/>
              </w:rPr>
            </w:pPr>
          </w:p>
          <w:p w:rsidR="00BA75BA" w:rsidRPr="00784BB4" w:rsidRDefault="00BA75BA" w:rsidP="001C73AB">
            <w:pPr>
              <w:jc w:val="center"/>
              <w:rPr>
                <w:b/>
                <w:sz w:val="20"/>
                <w:szCs w:val="20"/>
              </w:rPr>
            </w:pPr>
            <w:r w:rsidRPr="00784BB4">
              <w:rPr>
                <w:b/>
                <w:sz w:val="20"/>
                <w:szCs w:val="20"/>
              </w:rPr>
              <w:t>ТОВ «ІНТЕРПАЙП УКРАЇНА»</w:t>
            </w:r>
          </w:p>
          <w:p w:rsidR="00BA75BA" w:rsidRPr="00784BB4" w:rsidRDefault="00BA75BA" w:rsidP="001C73AB">
            <w:pPr>
              <w:jc w:val="center"/>
              <w:rPr>
                <w:b/>
                <w:sz w:val="20"/>
                <w:szCs w:val="20"/>
              </w:rPr>
            </w:pPr>
          </w:p>
        </w:tc>
        <w:tc>
          <w:tcPr>
            <w:tcW w:w="3685" w:type="dxa"/>
            <w:shd w:val="clear" w:color="auto" w:fill="auto"/>
            <w:vAlign w:val="center"/>
          </w:tcPr>
          <w:p w:rsidR="00BA75BA" w:rsidRPr="00784BB4" w:rsidRDefault="00BA75BA" w:rsidP="001C73AB">
            <w:pPr>
              <w:jc w:val="center"/>
              <w:rPr>
                <w:b/>
                <w:sz w:val="20"/>
                <w:szCs w:val="20"/>
              </w:rPr>
            </w:pPr>
            <w:r w:rsidRPr="00784BB4">
              <w:rPr>
                <w:b/>
                <w:sz w:val="20"/>
                <w:szCs w:val="20"/>
              </w:rPr>
              <w:t>ТОВ «РЄТЕК»</w:t>
            </w:r>
          </w:p>
        </w:tc>
      </w:tr>
      <w:tr w:rsidR="00784BB4" w:rsidRPr="00784BB4" w:rsidTr="001C73AB">
        <w:tc>
          <w:tcPr>
            <w:tcW w:w="1276" w:type="dxa"/>
            <w:shd w:val="clear" w:color="auto" w:fill="auto"/>
            <w:vAlign w:val="center"/>
          </w:tcPr>
          <w:p w:rsidR="00BA75BA" w:rsidRPr="00784BB4" w:rsidRDefault="00BA75BA" w:rsidP="001C73AB">
            <w:pPr>
              <w:rPr>
                <w:sz w:val="20"/>
                <w:szCs w:val="20"/>
              </w:rPr>
            </w:pPr>
            <w:r w:rsidRPr="00784BB4">
              <w:rPr>
                <w:sz w:val="20"/>
                <w:szCs w:val="20"/>
              </w:rPr>
              <w:t>Торги № 1</w:t>
            </w:r>
          </w:p>
        </w:tc>
        <w:tc>
          <w:tcPr>
            <w:tcW w:w="3260" w:type="dxa"/>
            <w:shd w:val="clear" w:color="auto" w:fill="FFFFFF" w:themeFill="background1"/>
            <w:vAlign w:val="center"/>
          </w:tcPr>
          <w:p w:rsidR="00BA75BA" w:rsidRPr="00784BB4" w:rsidRDefault="00FA3E62" w:rsidP="001C73AB">
            <w:pPr>
              <w:jc w:val="center"/>
              <w:rPr>
                <w:sz w:val="20"/>
                <w:szCs w:val="20"/>
              </w:rPr>
            </w:pPr>
            <w:r w:rsidRPr="00784BB4">
              <w:rPr>
                <w:sz w:val="20"/>
                <w:szCs w:val="20"/>
                <w:lang w:val="ru-RU"/>
              </w:rPr>
              <w:t xml:space="preserve">від </w:t>
            </w:r>
            <w:r w:rsidR="00356D91" w:rsidRPr="00784BB4">
              <w:rPr>
                <w:sz w:val="20"/>
                <w:szCs w:val="20"/>
                <w:lang w:val="ru-RU"/>
              </w:rPr>
              <w:t>03.08.2018</w:t>
            </w:r>
            <w:r w:rsidRPr="00784BB4">
              <w:rPr>
                <w:sz w:val="20"/>
                <w:szCs w:val="20"/>
                <w:lang w:val="ru-RU"/>
              </w:rPr>
              <w:t xml:space="preserve"> №</w:t>
            </w:r>
            <w:r w:rsidR="00356D91" w:rsidRPr="00784BB4">
              <w:rPr>
                <w:sz w:val="20"/>
                <w:szCs w:val="20"/>
                <w:lang w:val="ru-RU"/>
              </w:rPr>
              <w:t xml:space="preserve"> 173</w:t>
            </w:r>
          </w:p>
        </w:tc>
        <w:tc>
          <w:tcPr>
            <w:tcW w:w="3685" w:type="dxa"/>
            <w:shd w:val="clear" w:color="auto" w:fill="FFFFFF" w:themeFill="background1"/>
            <w:vAlign w:val="center"/>
          </w:tcPr>
          <w:p w:rsidR="00BA75BA" w:rsidRPr="00784BB4" w:rsidRDefault="00FA3E62" w:rsidP="001C73AB">
            <w:pPr>
              <w:jc w:val="center"/>
              <w:rPr>
                <w:rFonts w:eastAsiaTheme="minorHAnsi"/>
                <w:b/>
                <w:bCs/>
                <w:sz w:val="20"/>
                <w:szCs w:val="20"/>
                <w:lang w:val="ru-RU" w:eastAsia="en-US"/>
              </w:rPr>
            </w:pPr>
            <w:r w:rsidRPr="00784BB4">
              <w:rPr>
                <w:sz w:val="20"/>
                <w:szCs w:val="20"/>
                <w:lang w:val="ru-RU"/>
              </w:rPr>
              <w:t xml:space="preserve">від </w:t>
            </w:r>
            <w:r w:rsidR="00356D91" w:rsidRPr="00784BB4">
              <w:rPr>
                <w:sz w:val="20"/>
                <w:szCs w:val="20"/>
                <w:lang w:val="ru-RU"/>
              </w:rPr>
              <w:t>03.08.2018</w:t>
            </w:r>
            <w:r w:rsidRPr="00784BB4">
              <w:rPr>
                <w:sz w:val="20"/>
                <w:szCs w:val="20"/>
                <w:lang w:val="ru-RU"/>
              </w:rPr>
              <w:t xml:space="preserve"> №</w:t>
            </w:r>
            <w:r w:rsidR="00356D91" w:rsidRPr="00784BB4">
              <w:rPr>
                <w:sz w:val="20"/>
                <w:szCs w:val="20"/>
                <w:lang w:val="ru-RU"/>
              </w:rPr>
              <w:t xml:space="preserve"> 31</w:t>
            </w:r>
          </w:p>
        </w:tc>
      </w:tr>
      <w:tr w:rsidR="00784BB4" w:rsidRPr="00784BB4" w:rsidTr="001C73AB">
        <w:trPr>
          <w:trHeight w:val="104"/>
        </w:trPr>
        <w:tc>
          <w:tcPr>
            <w:tcW w:w="1276" w:type="dxa"/>
            <w:shd w:val="clear" w:color="auto" w:fill="auto"/>
            <w:vAlign w:val="center"/>
          </w:tcPr>
          <w:p w:rsidR="00BA75BA" w:rsidRPr="00784BB4" w:rsidRDefault="00BA75BA" w:rsidP="001C73AB">
            <w:pPr>
              <w:rPr>
                <w:sz w:val="20"/>
                <w:szCs w:val="20"/>
              </w:rPr>
            </w:pPr>
            <w:r w:rsidRPr="00784BB4">
              <w:rPr>
                <w:sz w:val="20"/>
                <w:szCs w:val="20"/>
              </w:rPr>
              <w:t>Торги № 2</w:t>
            </w:r>
          </w:p>
        </w:tc>
        <w:tc>
          <w:tcPr>
            <w:tcW w:w="3260" w:type="dxa"/>
            <w:shd w:val="clear" w:color="auto" w:fill="FFFFFF" w:themeFill="background1"/>
            <w:vAlign w:val="center"/>
          </w:tcPr>
          <w:p w:rsidR="00BA75BA" w:rsidRPr="00784BB4" w:rsidRDefault="00FA3E62" w:rsidP="001C73AB">
            <w:pPr>
              <w:jc w:val="center"/>
              <w:rPr>
                <w:sz w:val="20"/>
                <w:szCs w:val="20"/>
              </w:rPr>
            </w:pPr>
            <w:r w:rsidRPr="00784BB4">
              <w:rPr>
                <w:sz w:val="20"/>
                <w:szCs w:val="20"/>
                <w:lang w:val="ru-RU"/>
              </w:rPr>
              <w:t xml:space="preserve">від </w:t>
            </w:r>
            <w:r w:rsidR="00356D91" w:rsidRPr="00784BB4">
              <w:rPr>
                <w:sz w:val="20"/>
                <w:szCs w:val="20"/>
                <w:lang w:val="ru-RU"/>
              </w:rPr>
              <w:t>03.08.2018</w:t>
            </w:r>
            <w:r w:rsidRPr="00784BB4">
              <w:rPr>
                <w:sz w:val="20"/>
                <w:szCs w:val="20"/>
                <w:lang w:val="ru-RU"/>
              </w:rPr>
              <w:t xml:space="preserve"> №</w:t>
            </w:r>
            <w:r w:rsidR="00356D91" w:rsidRPr="00784BB4">
              <w:rPr>
                <w:sz w:val="20"/>
                <w:szCs w:val="20"/>
                <w:lang w:val="ru-RU"/>
              </w:rPr>
              <w:t xml:space="preserve"> 172</w:t>
            </w:r>
          </w:p>
        </w:tc>
        <w:tc>
          <w:tcPr>
            <w:tcW w:w="3685" w:type="dxa"/>
            <w:shd w:val="clear" w:color="auto" w:fill="FFFFFF" w:themeFill="background1"/>
            <w:vAlign w:val="center"/>
          </w:tcPr>
          <w:p w:rsidR="00BA75BA" w:rsidRPr="00784BB4" w:rsidRDefault="00FA3E62" w:rsidP="001C73AB">
            <w:pPr>
              <w:jc w:val="center"/>
              <w:rPr>
                <w:sz w:val="20"/>
                <w:szCs w:val="20"/>
              </w:rPr>
            </w:pPr>
            <w:r w:rsidRPr="00784BB4">
              <w:rPr>
                <w:sz w:val="20"/>
                <w:szCs w:val="20"/>
                <w:lang w:val="ru-RU"/>
              </w:rPr>
              <w:t xml:space="preserve">від </w:t>
            </w:r>
            <w:r w:rsidR="00356D91" w:rsidRPr="00784BB4">
              <w:rPr>
                <w:sz w:val="20"/>
                <w:szCs w:val="20"/>
                <w:lang w:val="ru-RU"/>
              </w:rPr>
              <w:t>03.08.2018</w:t>
            </w:r>
            <w:r w:rsidRPr="00784BB4">
              <w:rPr>
                <w:sz w:val="20"/>
                <w:szCs w:val="20"/>
                <w:lang w:val="ru-RU"/>
              </w:rPr>
              <w:t xml:space="preserve"> №</w:t>
            </w:r>
            <w:r w:rsidR="00356D91" w:rsidRPr="00784BB4">
              <w:rPr>
                <w:sz w:val="20"/>
                <w:szCs w:val="20"/>
                <w:lang w:val="ru-RU"/>
              </w:rPr>
              <w:t xml:space="preserve"> 30</w:t>
            </w:r>
          </w:p>
        </w:tc>
      </w:tr>
      <w:tr w:rsidR="00784BB4" w:rsidRPr="00784BB4" w:rsidTr="001C73AB">
        <w:trPr>
          <w:trHeight w:val="104"/>
        </w:trPr>
        <w:tc>
          <w:tcPr>
            <w:tcW w:w="1276" w:type="dxa"/>
            <w:shd w:val="clear" w:color="auto" w:fill="auto"/>
            <w:vAlign w:val="center"/>
          </w:tcPr>
          <w:p w:rsidR="00BA75BA" w:rsidRPr="00784BB4" w:rsidRDefault="00BA75BA" w:rsidP="001C73AB">
            <w:pPr>
              <w:rPr>
                <w:sz w:val="20"/>
                <w:szCs w:val="20"/>
              </w:rPr>
            </w:pPr>
            <w:r w:rsidRPr="00784BB4">
              <w:rPr>
                <w:sz w:val="20"/>
                <w:szCs w:val="20"/>
              </w:rPr>
              <w:t>Торги № 3</w:t>
            </w:r>
          </w:p>
        </w:tc>
        <w:tc>
          <w:tcPr>
            <w:tcW w:w="3260" w:type="dxa"/>
            <w:shd w:val="clear" w:color="auto" w:fill="FFFFFF" w:themeFill="background1"/>
            <w:vAlign w:val="center"/>
          </w:tcPr>
          <w:p w:rsidR="00BA75BA" w:rsidRPr="00784BB4" w:rsidRDefault="00FA3E62" w:rsidP="001C73AB">
            <w:pPr>
              <w:jc w:val="center"/>
              <w:rPr>
                <w:sz w:val="20"/>
                <w:szCs w:val="20"/>
              </w:rPr>
            </w:pPr>
            <w:r w:rsidRPr="00784BB4">
              <w:rPr>
                <w:sz w:val="20"/>
                <w:szCs w:val="20"/>
                <w:lang w:val="ru-RU"/>
              </w:rPr>
              <w:t xml:space="preserve">від </w:t>
            </w:r>
            <w:r w:rsidR="00080E02" w:rsidRPr="00784BB4">
              <w:rPr>
                <w:sz w:val="20"/>
                <w:szCs w:val="20"/>
                <w:lang w:val="ru-RU"/>
              </w:rPr>
              <w:t>03.08.2018</w:t>
            </w:r>
            <w:r w:rsidRPr="00784BB4">
              <w:rPr>
                <w:sz w:val="20"/>
                <w:szCs w:val="20"/>
                <w:lang w:val="ru-RU"/>
              </w:rPr>
              <w:t xml:space="preserve"> №</w:t>
            </w:r>
            <w:r w:rsidR="00080E02" w:rsidRPr="00784BB4">
              <w:rPr>
                <w:sz w:val="20"/>
                <w:szCs w:val="20"/>
                <w:lang w:val="ru-RU"/>
              </w:rPr>
              <w:t xml:space="preserve"> 170</w:t>
            </w:r>
          </w:p>
        </w:tc>
        <w:tc>
          <w:tcPr>
            <w:tcW w:w="3685" w:type="dxa"/>
            <w:shd w:val="clear" w:color="auto" w:fill="FFFFFF" w:themeFill="background1"/>
            <w:vAlign w:val="center"/>
          </w:tcPr>
          <w:p w:rsidR="00BA75BA" w:rsidRPr="00784BB4" w:rsidRDefault="008633F0" w:rsidP="001C73AB">
            <w:pPr>
              <w:jc w:val="center"/>
              <w:rPr>
                <w:sz w:val="20"/>
                <w:szCs w:val="20"/>
              </w:rPr>
            </w:pPr>
            <w:r w:rsidRPr="00784BB4">
              <w:rPr>
                <w:sz w:val="20"/>
                <w:szCs w:val="20"/>
                <w:lang w:val="ru-RU"/>
              </w:rPr>
              <w:t>в</w:t>
            </w:r>
            <w:r w:rsidR="00FA3E62" w:rsidRPr="00784BB4">
              <w:rPr>
                <w:sz w:val="20"/>
                <w:szCs w:val="20"/>
                <w:lang w:val="ru-RU"/>
              </w:rPr>
              <w:t>ід</w:t>
            </w:r>
            <w:r w:rsidRPr="00784BB4">
              <w:rPr>
                <w:sz w:val="20"/>
                <w:szCs w:val="20"/>
                <w:lang w:val="ru-RU"/>
              </w:rPr>
              <w:t xml:space="preserve"> 03.08.2018</w:t>
            </w:r>
            <w:r w:rsidR="00FA3E62" w:rsidRPr="00784BB4">
              <w:rPr>
                <w:sz w:val="20"/>
                <w:szCs w:val="20"/>
                <w:lang w:val="ru-RU"/>
              </w:rPr>
              <w:t xml:space="preserve"> №</w:t>
            </w:r>
            <w:r w:rsidRPr="00784BB4">
              <w:rPr>
                <w:sz w:val="20"/>
                <w:szCs w:val="20"/>
                <w:lang w:val="ru-RU"/>
              </w:rPr>
              <w:t xml:space="preserve"> 28</w:t>
            </w:r>
          </w:p>
        </w:tc>
      </w:tr>
      <w:tr w:rsidR="00784BB4" w:rsidRPr="00784BB4" w:rsidTr="001C73AB">
        <w:trPr>
          <w:trHeight w:val="125"/>
        </w:trPr>
        <w:tc>
          <w:tcPr>
            <w:tcW w:w="1276" w:type="dxa"/>
            <w:shd w:val="clear" w:color="auto" w:fill="auto"/>
            <w:vAlign w:val="center"/>
          </w:tcPr>
          <w:p w:rsidR="00BA75BA" w:rsidRPr="00784BB4" w:rsidRDefault="00BA75BA" w:rsidP="00BA75BA">
            <w:pPr>
              <w:rPr>
                <w:sz w:val="20"/>
                <w:szCs w:val="20"/>
                <w:lang w:val="ru-RU"/>
              </w:rPr>
            </w:pPr>
            <w:r w:rsidRPr="00784BB4">
              <w:rPr>
                <w:sz w:val="20"/>
                <w:szCs w:val="20"/>
                <w:lang w:val="ru-RU"/>
              </w:rPr>
              <w:t>Торги № 4</w:t>
            </w:r>
          </w:p>
        </w:tc>
        <w:tc>
          <w:tcPr>
            <w:tcW w:w="3260" w:type="dxa"/>
            <w:shd w:val="clear" w:color="auto" w:fill="FFFFFF" w:themeFill="background1"/>
            <w:vAlign w:val="center"/>
          </w:tcPr>
          <w:p w:rsidR="00BA75BA" w:rsidRPr="00784BB4" w:rsidRDefault="00FA3E62" w:rsidP="00BA75BA">
            <w:pPr>
              <w:jc w:val="center"/>
              <w:rPr>
                <w:sz w:val="20"/>
                <w:szCs w:val="20"/>
                <w:lang w:val="ru-RU"/>
              </w:rPr>
            </w:pPr>
            <w:r w:rsidRPr="00784BB4">
              <w:rPr>
                <w:sz w:val="20"/>
                <w:szCs w:val="20"/>
                <w:lang w:val="ru-RU"/>
              </w:rPr>
              <w:t xml:space="preserve">від </w:t>
            </w:r>
            <w:r w:rsidR="00080E02" w:rsidRPr="00784BB4">
              <w:rPr>
                <w:sz w:val="20"/>
                <w:szCs w:val="20"/>
                <w:lang w:val="ru-RU"/>
              </w:rPr>
              <w:t>03.08.2018</w:t>
            </w:r>
            <w:r w:rsidRPr="00784BB4">
              <w:rPr>
                <w:sz w:val="20"/>
                <w:szCs w:val="20"/>
                <w:lang w:val="ru-RU"/>
              </w:rPr>
              <w:t xml:space="preserve"> №</w:t>
            </w:r>
            <w:r w:rsidR="00080E02" w:rsidRPr="00784BB4">
              <w:rPr>
                <w:sz w:val="20"/>
                <w:szCs w:val="20"/>
                <w:lang w:val="ru-RU"/>
              </w:rPr>
              <w:t xml:space="preserve"> 168</w:t>
            </w:r>
          </w:p>
        </w:tc>
        <w:tc>
          <w:tcPr>
            <w:tcW w:w="3685" w:type="dxa"/>
            <w:shd w:val="clear" w:color="auto" w:fill="FFFFFF" w:themeFill="background1"/>
            <w:vAlign w:val="center"/>
          </w:tcPr>
          <w:p w:rsidR="00BA75BA" w:rsidRPr="00784BB4" w:rsidRDefault="00FA3E62" w:rsidP="00BA75BA">
            <w:pPr>
              <w:jc w:val="center"/>
              <w:rPr>
                <w:sz w:val="20"/>
                <w:szCs w:val="20"/>
                <w:lang w:val="ru-RU"/>
              </w:rPr>
            </w:pPr>
            <w:r w:rsidRPr="00784BB4">
              <w:rPr>
                <w:sz w:val="20"/>
                <w:szCs w:val="20"/>
                <w:lang w:val="ru-RU"/>
              </w:rPr>
              <w:t xml:space="preserve">від </w:t>
            </w:r>
            <w:r w:rsidR="008633F0" w:rsidRPr="00784BB4">
              <w:rPr>
                <w:sz w:val="20"/>
                <w:szCs w:val="20"/>
                <w:lang w:val="ru-RU"/>
              </w:rPr>
              <w:t>03.08.2018</w:t>
            </w:r>
            <w:r w:rsidRPr="00784BB4">
              <w:rPr>
                <w:sz w:val="20"/>
                <w:szCs w:val="20"/>
                <w:lang w:val="ru-RU"/>
              </w:rPr>
              <w:t xml:space="preserve"> №</w:t>
            </w:r>
            <w:r w:rsidR="008633F0" w:rsidRPr="00784BB4">
              <w:rPr>
                <w:sz w:val="20"/>
                <w:szCs w:val="20"/>
                <w:lang w:val="ru-RU"/>
              </w:rPr>
              <w:t xml:space="preserve"> 26</w:t>
            </w:r>
          </w:p>
        </w:tc>
      </w:tr>
      <w:tr w:rsidR="00784BB4" w:rsidRPr="00784BB4" w:rsidTr="001C73AB">
        <w:trPr>
          <w:trHeight w:val="125"/>
        </w:trPr>
        <w:tc>
          <w:tcPr>
            <w:tcW w:w="1276" w:type="dxa"/>
            <w:shd w:val="clear" w:color="auto" w:fill="auto"/>
            <w:vAlign w:val="center"/>
          </w:tcPr>
          <w:p w:rsidR="00BA75BA" w:rsidRPr="00784BB4" w:rsidRDefault="00BA75BA" w:rsidP="00BA75BA">
            <w:pPr>
              <w:rPr>
                <w:sz w:val="20"/>
                <w:szCs w:val="20"/>
                <w:lang w:val="ru-RU"/>
              </w:rPr>
            </w:pPr>
            <w:r w:rsidRPr="00784BB4">
              <w:rPr>
                <w:sz w:val="20"/>
                <w:szCs w:val="20"/>
                <w:lang w:val="ru-RU"/>
              </w:rPr>
              <w:t>Торги № 5</w:t>
            </w:r>
          </w:p>
        </w:tc>
        <w:tc>
          <w:tcPr>
            <w:tcW w:w="3260" w:type="dxa"/>
            <w:shd w:val="clear" w:color="auto" w:fill="FFFFFF" w:themeFill="background1"/>
            <w:vAlign w:val="center"/>
          </w:tcPr>
          <w:p w:rsidR="00BA75BA" w:rsidRPr="00784BB4" w:rsidRDefault="00FA3E62" w:rsidP="00BA75BA">
            <w:pPr>
              <w:jc w:val="center"/>
              <w:rPr>
                <w:sz w:val="20"/>
                <w:szCs w:val="20"/>
                <w:lang w:val="ru-RU"/>
              </w:rPr>
            </w:pPr>
            <w:r w:rsidRPr="00784BB4">
              <w:rPr>
                <w:sz w:val="20"/>
                <w:szCs w:val="20"/>
                <w:lang w:val="ru-RU"/>
              </w:rPr>
              <w:t xml:space="preserve">від </w:t>
            </w:r>
            <w:r w:rsidR="00080E02" w:rsidRPr="00784BB4">
              <w:rPr>
                <w:sz w:val="20"/>
                <w:szCs w:val="20"/>
                <w:lang w:val="ru-RU"/>
              </w:rPr>
              <w:t>03.08.2018</w:t>
            </w:r>
            <w:r w:rsidRPr="00784BB4">
              <w:rPr>
                <w:sz w:val="20"/>
                <w:szCs w:val="20"/>
                <w:lang w:val="ru-RU"/>
              </w:rPr>
              <w:t xml:space="preserve"> №</w:t>
            </w:r>
            <w:r w:rsidR="005840AB" w:rsidRPr="00784BB4">
              <w:rPr>
                <w:sz w:val="20"/>
                <w:szCs w:val="20"/>
                <w:lang w:val="ru-RU"/>
              </w:rPr>
              <w:t xml:space="preserve"> 163</w:t>
            </w:r>
          </w:p>
        </w:tc>
        <w:tc>
          <w:tcPr>
            <w:tcW w:w="3685" w:type="dxa"/>
            <w:shd w:val="clear" w:color="auto" w:fill="FFFFFF" w:themeFill="background1"/>
            <w:vAlign w:val="center"/>
          </w:tcPr>
          <w:p w:rsidR="00BA75BA" w:rsidRPr="00784BB4" w:rsidRDefault="00FA3E62" w:rsidP="00BA75BA">
            <w:pPr>
              <w:jc w:val="center"/>
              <w:rPr>
                <w:sz w:val="20"/>
                <w:szCs w:val="20"/>
                <w:lang w:val="ru-RU"/>
              </w:rPr>
            </w:pPr>
            <w:r w:rsidRPr="00784BB4">
              <w:rPr>
                <w:sz w:val="20"/>
                <w:szCs w:val="20"/>
                <w:lang w:val="ru-RU"/>
              </w:rPr>
              <w:t xml:space="preserve">від </w:t>
            </w:r>
            <w:r w:rsidR="00D97464" w:rsidRPr="00784BB4">
              <w:rPr>
                <w:sz w:val="20"/>
                <w:szCs w:val="20"/>
                <w:lang w:val="ru-RU"/>
              </w:rPr>
              <w:t>03.08.2018</w:t>
            </w:r>
            <w:r w:rsidRPr="00784BB4">
              <w:rPr>
                <w:sz w:val="20"/>
                <w:szCs w:val="20"/>
                <w:lang w:val="ru-RU"/>
              </w:rPr>
              <w:t xml:space="preserve"> №</w:t>
            </w:r>
            <w:r w:rsidR="00D97464" w:rsidRPr="00784BB4">
              <w:rPr>
                <w:sz w:val="20"/>
                <w:szCs w:val="20"/>
                <w:lang w:val="ru-RU"/>
              </w:rPr>
              <w:t xml:space="preserve"> 21</w:t>
            </w:r>
          </w:p>
        </w:tc>
      </w:tr>
      <w:tr w:rsidR="00784BB4" w:rsidRPr="00784BB4" w:rsidTr="001C73AB">
        <w:trPr>
          <w:trHeight w:val="117"/>
        </w:trPr>
        <w:tc>
          <w:tcPr>
            <w:tcW w:w="1276" w:type="dxa"/>
            <w:shd w:val="clear" w:color="auto" w:fill="auto"/>
            <w:vAlign w:val="center"/>
          </w:tcPr>
          <w:p w:rsidR="00BA75BA" w:rsidRPr="00784BB4" w:rsidRDefault="00BA75BA" w:rsidP="00BA75BA">
            <w:pPr>
              <w:rPr>
                <w:sz w:val="20"/>
                <w:szCs w:val="20"/>
                <w:lang w:val="ru-RU"/>
              </w:rPr>
            </w:pPr>
            <w:r w:rsidRPr="00784BB4">
              <w:rPr>
                <w:sz w:val="20"/>
                <w:szCs w:val="20"/>
                <w:lang w:val="ru-RU"/>
              </w:rPr>
              <w:t>Торги № 6</w:t>
            </w:r>
          </w:p>
        </w:tc>
        <w:tc>
          <w:tcPr>
            <w:tcW w:w="3260" w:type="dxa"/>
            <w:shd w:val="clear" w:color="auto" w:fill="FFFFFF" w:themeFill="background1"/>
            <w:vAlign w:val="center"/>
          </w:tcPr>
          <w:p w:rsidR="00BA75BA" w:rsidRPr="00784BB4" w:rsidRDefault="00FA3E62" w:rsidP="00BA75BA">
            <w:pPr>
              <w:jc w:val="center"/>
              <w:rPr>
                <w:sz w:val="20"/>
                <w:szCs w:val="20"/>
                <w:lang w:val="ru-RU"/>
              </w:rPr>
            </w:pPr>
            <w:r w:rsidRPr="00784BB4">
              <w:rPr>
                <w:sz w:val="20"/>
                <w:szCs w:val="20"/>
                <w:lang w:val="ru-RU"/>
              </w:rPr>
              <w:t xml:space="preserve">від </w:t>
            </w:r>
            <w:r w:rsidR="008633F0" w:rsidRPr="00784BB4">
              <w:rPr>
                <w:sz w:val="20"/>
                <w:szCs w:val="20"/>
                <w:lang w:val="ru-RU"/>
              </w:rPr>
              <w:t>03.08.2018</w:t>
            </w:r>
            <w:r w:rsidRPr="00784BB4">
              <w:rPr>
                <w:sz w:val="20"/>
                <w:szCs w:val="20"/>
                <w:lang w:val="ru-RU"/>
              </w:rPr>
              <w:t xml:space="preserve"> №</w:t>
            </w:r>
            <w:r w:rsidR="008633F0" w:rsidRPr="00784BB4">
              <w:rPr>
                <w:sz w:val="20"/>
                <w:szCs w:val="20"/>
                <w:lang w:val="ru-RU"/>
              </w:rPr>
              <w:t xml:space="preserve"> 162</w:t>
            </w:r>
          </w:p>
        </w:tc>
        <w:tc>
          <w:tcPr>
            <w:tcW w:w="3685" w:type="dxa"/>
            <w:shd w:val="clear" w:color="auto" w:fill="FFFFFF" w:themeFill="background1"/>
            <w:vAlign w:val="center"/>
          </w:tcPr>
          <w:p w:rsidR="00BA75BA" w:rsidRPr="00784BB4" w:rsidRDefault="00FA3E62" w:rsidP="00BA75BA">
            <w:pPr>
              <w:jc w:val="center"/>
              <w:rPr>
                <w:sz w:val="20"/>
                <w:szCs w:val="20"/>
                <w:lang w:val="ru-RU"/>
              </w:rPr>
            </w:pPr>
            <w:r w:rsidRPr="00784BB4">
              <w:rPr>
                <w:sz w:val="20"/>
                <w:szCs w:val="20"/>
                <w:lang w:val="ru-RU"/>
              </w:rPr>
              <w:t xml:space="preserve">від </w:t>
            </w:r>
            <w:r w:rsidR="00D97464" w:rsidRPr="00784BB4">
              <w:rPr>
                <w:sz w:val="20"/>
                <w:szCs w:val="20"/>
                <w:lang w:val="ru-RU"/>
              </w:rPr>
              <w:t>03.08.2018</w:t>
            </w:r>
            <w:r w:rsidRPr="00784BB4">
              <w:rPr>
                <w:sz w:val="20"/>
                <w:szCs w:val="20"/>
                <w:lang w:val="ru-RU"/>
              </w:rPr>
              <w:t xml:space="preserve"> №</w:t>
            </w:r>
            <w:r w:rsidR="00D97464" w:rsidRPr="00784BB4">
              <w:rPr>
                <w:sz w:val="20"/>
                <w:szCs w:val="20"/>
                <w:lang w:val="ru-RU"/>
              </w:rPr>
              <w:t xml:space="preserve"> 20</w:t>
            </w:r>
          </w:p>
        </w:tc>
      </w:tr>
      <w:tr w:rsidR="00784BB4" w:rsidRPr="00784BB4" w:rsidTr="001C73AB">
        <w:trPr>
          <w:trHeight w:val="117"/>
        </w:trPr>
        <w:tc>
          <w:tcPr>
            <w:tcW w:w="1276" w:type="dxa"/>
            <w:shd w:val="clear" w:color="auto" w:fill="auto"/>
            <w:vAlign w:val="center"/>
          </w:tcPr>
          <w:p w:rsidR="00BA75BA" w:rsidRPr="00784BB4" w:rsidRDefault="00BA75BA" w:rsidP="00BA75BA">
            <w:pPr>
              <w:rPr>
                <w:sz w:val="20"/>
                <w:szCs w:val="20"/>
                <w:lang w:val="ru-RU"/>
              </w:rPr>
            </w:pPr>
            <w:r w:rsidRPr="00784BB4">
              <w:rPr>
                <w:sz w:val="20"/>
                <w:szCs w:val="20"/>
                <w:lang w:val="ru-RU"/>
              </w:rPr>
              <w:t>Торги № 7</w:t>
            </w:r>
          </w:p>
        </w:tc>
        <w:tc>
          <w:tcPr>
            <w:tcW w:w="3260" w:type="dxa"/>
            <w:shd w:val="clear" w:color="auto" w:fill="FFFFFF" w:themeFill="background1"/>
            <w:vAlign w:val="center"/>
          </w:tcPr>
          <w:p w:rsidR="00BA75BA" w:rsidRPr="00784BB4" w:rsidRDefault="00FA3E62" w:rsidP="00BA75BA">
            <w:pPr>
              <w:jc w:val="center"/>
              <w:rPr>
                <w:sz w:val="20"/>
                <w:szCs w:val="20"/>
                <w:lang w:val="ru-RU"/>
              </w:rPr>
            </w:pPr>
            <w:r w:rsidRPr="00784BB4">
              <w:rPr>
                <w:sz w:val="20"/>
                <w:szCs w:val="20"/>
                <w:lang w:val="ru-RU"/>
              </w:rPr>
              <w:t xml:space="preserve">від </w:t>
            </w:r>
            <w:r w:rsidR="00080E02" w:rsidRPr="00784BB4">
              <w:rPr>
                <w:sz w:val="20"/>
                <w:szCs w:val="20"/>
                <w:lang w:val="ru-RU"/>
              </w:rPr>
              <w:t>03.08.2018</w:t>
            </w:r>
            <w:r w:rsidRPr="00784BB4">
              <w:rPr>
                <w:sz w:val="20"/>
                <w:szCs w:val="20"/>
                <w:lang w:val="ru-RU"/>
              </w:rPr>
              <w:t xml:space="preserve"> №</w:t>
            </w:r>
            <w:r w:rsidR="00080E02" w:rsidRPr="00784BB4">
              <w:rPr>
                <w:sz w:val="20"/>
                <w:szCs w:val="20"/>
                <w:lang w:val="ru-RU"/>
              </w:rPr>
              <w:t xml:space="preserve"> 167</w:t>
            </w:r>
          </w:p>
        </w:tc>
        <w:tc>
          <w:tcPr>
            <w:tcW w:w="3685" w:type="dxa"/>
            <w:shd w:val="clear" w:color="auto" w:fill="FFFFFF" w:themeFill="background1"/>
            <w:vAlign w:val="center"/>
          </w:tcPr>
          <w:p w:rsidR="00BA75BA" w:rsidRPr="00784BB4" w:rsidRDefault="00FA3E62" w:rsidP="00BA75BA">
            <w:pPr>
              <w:jc w:val="center"/>
              <w:rPr>
                <w:sz w:val="20"/>
                <w:szCs w:val="20"/>
                <w:lang w:val="ru-RU"/>
              </w:rPr>
            </w:pPr>
            <w:r w:rsidRPr="00784BB4">
              <w:rPr>
                <w:sz w:val="20"/>
                <w:szCs w:val="20"/>
                <w:lang w:val="ru-RU"/>
              </w:rPr>
              <w:t xml:space="preserve">від </w:t>
            </w:r>
            <w:r w:rsidR="008633F0" w:rsidRPr="00784BB4">
              <w:rPr>
                <w:sz w:val="20"/>
                <w:szCs w:val="20"/>
                <w:lang w:val="ru-RU"/>
              </w:rPr>
              <w:t>03.08.2018</w:t>
            </w:r>
            <w:r w:rsidRPr="00784BB4">
              <w:rPr>
                <w:sz w:val="20"/>
                <w:szCs w:val="20"/>
                <w:lang w:val="ru-RU"/>
              </w:rPr>
              <w:t xml:space="preserve"> №</w:t>
            </w:r>
            <w:r w:rsidR="008633F0" w:rsidRPr="00784BB4">
              <w:rPr>
                <w:sz w:val="20"/>
                <w:szCs w:val="20"/>
                <w:lang w:val="ru-RU"/>
              </w:rPr>
              <w:t xml:space="preserve"> 25</w:t>
            </w:r>
          </w:p>
        </w:tc>
      </w:tr>
      <w:tr w:rsidR="00784BB4" w:rsidRPr="00784BB4" w:rsidTr="001C73AB">
        <w:trPr>
          <w:trHeight w:val="109"/>
        </w:trPr>
        <w:tc>
          <w:tcPr>
            <w:tcW w:w="1276" w:type="dxa"/>
            <w:shd w:val="clear" w:color="auto" w:fill="auto"/>
            <w:vAlign w:val="center"/>
          </w:tcPr>
          <w:p w:rsidR="00BA75BA" w:rsidRPr="00784BB4" w:rsidRDefault="00BA75BA" w:rsidP="00BA75BA">
            <w:pPr>
              <w:rPr>
                <w:sz w:val="20"/>
                <w:szCs w:val="20"/>
                <w:lang w:val="ru-RU"/>
              </w:rPr>
            </w:pPr>
            <w:r w:rsidRPr="00784BB4">
              <w:rPr>
                <w:sz w:val="20"/>
                <w:szCs w:val="20"/>
                <w:lang w:val="ru-RU"/>
              </w:rPr>
              <w:t>Торги № 8</w:t>
            </w:r>
          </w:p>
        </w:tc>
        <w:tc>
          <w:tcPr>
            <w:tcW w:w="3260" w:type="dxa"/>
            <w:shd w:val="clear" w:color="auto" w:fill="FFFFFF" w:themeFill="background1"/>
            <w:vAlign w:val="center"/>
          </w:tcPr>
          <w:p w:rsidR="00BA75BA" w:rsidRPr="00784BB4" w:rsidRDefault="00F05DDE" w:rsidP="00BA75BA">
            <w:pPr>
              <w:jc w:val="center"/>
              <w:rPr>
                <w:sz w:val="20"/>
                <w:szCs w:val="20"/>
                <w:lang w:val="ru-RU"/>
              </w:rPr>
            </w:pPr>
            <w:r w:rsidRPr="00784BB4">
              <w:rPr>
                <w:sz w:val="20"/>
                <w:szCs w:val="20"/>
                <w:lang w:val="ru-RU"/>
              </w:rPr>
              <w:t>від 11.07.2018 № 135</w:t>
            </w:r>
          </w:p>
        </w:tc>
        <w:tc>
          <w:tcPr>
            <w:tcW w:w="3685" w:type="dxa"/>
            <w:shd w:val="clear" w:color="auto" w:fill="FFFFFF" w:themeFill="background1"/>
            <w:vAlign w:val="center"/>
          </w:tcPr>
          <w:p w:rsidR="00BA75BA" w:rsidRPr="00784BB4" w:rsidRDefault="00FA3E62" w:rsidP="00BA75BA">
            <w:pPr>
              <w:jc w:val="center"/>
              <w:rPr>
                <w:sz w:val="20"/>
                <w:szCs w:val="20"/>
                <w:lang w:val="ru-RU"/>
              </w:rPr>
            </w:pPr>
            <w:r w:rsidRPr="00784BB4">
              <w:rPr>
                <w:sz w:val="20"/>
                <w:szCs w:val="20"/>
                <w:lang w:val="ru-RU"/>
              </w:rPr>
              <w:t xml:space="preserve">від </w:t>
            </w:r>
            <w:r w:rsidR="00182464" w:rsidRPr="00784BB4">
              <w:rPr>
                <w:sz w:val="20"/>
                <w:szCs w:val="20"/>
                <w:lang w:val="ru-RU"/>
              </w:rPr>
              <w:t>11.07.2018</w:t>
            </w:r>
            <w:r w:rsidRPr="00784BB4">
              <w:rPr>
                <w:sz w:val="20"/>
                <w:szCs w:val="20"/>
                <w:lang w:val="ru-RU"/>
              </w:rPr>
              <w:t xml:space="preserve"> №</w:t>
            </w:r>
            <w:r w:rsidR="00182464" w:rsidRPr="00784BB4">
              <w:rPr>
                <w:sz w:val="20"/>
                <w:szCs w:val="20"/>
                <w:lang w:val="ru-RU"/>
              </w:rPr>
              <w:t xml:space="preserve"> 16</w:t>
            </w:r>
          </w:p>
        </w:tc>
      </w:tr>
      <w:tr w:rsidR="00784BB4" w:rsidRPr="00784BB4" w:rsidTr="001C73AB">
        <w:trPr>
          <w:trHeight w:val="100"/>
        </w:trPr>
        <w:tc>
          <w:tcPr>
            <w:tcW w:w="1276" w:type="dxa"/>
            <w:shd w:val="clear" w:color="auto" w:fill="auto"/>
            <w:vAlign w:val="center"/>
          </w:tcPr>
          <w:p w:rsidR="00BA75BA" w:rsidRPr="00784BB4" w:rsidRDefault="00BA75BA" w:rsidP="00BA75BA">
            <w:pPr>
              <w:rPr>
                <w:sz w:val="20"/>
                <w:szCs w:val="20"/>
                <w:lang w:val="ru-RU"/>
              </w:rPr>
            </w:pPr>
            <w:r w:rsidRPr="00784BB4">
              <w:rPr>
                <w:sz w:val="20"/>
                <w:szCs w:val="20"/>
                <w:lang w:val="ru-RU"/>
              </w:rPr>
              <w:t>Торги № 9</w:t>
            </w:r>
          </w:p>
        </w:tc>
        <w:tc>
          <w:tcPr>
            <w:tcW w:w="3260" w:type="dxa"/>
            <w:shd w:val="clear" w:color="auto" w:fill="FFFFFF" w:themeFill="background1"/>
            <w:vAlign w:val="center"/>
          </w:tcPr>
          <w:p w:rsidR="00BA75BA" w:rsidRPr="00784BB4" w:rsidRDefault="00FA3E62" w:rsidP="00BA75BA">
            <w:pPr>
              <w:jc w:val="center"/>
              <w:rPr>
                <w:sz w:val="20"/>
                <w:szCs w:val="20"/>
                <w:lang w:val="ru-RU"/>
              </w:rPr>
            </w:pPr>
            <w:r w:rsidRPr="00784BB4">
              <w:rPr>
                <w:sz w:val="20"/>
                <w:szCs w:val="20"/>
                <w:lang w:val="ru-RU"/>
              </w:rPr>
              <w:t xml:space="preserve">від </w:t>
            </w:r>
            <w:r w:rsidR="00F05DDE" w:rsidRPr="00784BB4">
              <w:rPr>
                <w:sz w:val="20"/>
                <w:szCs w:val="20"/>
                <w:lang w:val="ru-RU"/>
              </w:rPr>
              <w:t>11.07.2018</w:t>
            </w:r>
            <w:r w:rsidRPr="00784BB4">
              <w:rPr>
                <w:sz w:val="20"/>
                <w:szCs w:val="20"/>
                <w:lang w:val="ru-RU"/>
              </w:rPr>
              <w:t xml:space="preserve"> №</w:t>
            </w:r>
            <w:r w:rsidR="00F05DDE" w:rsidRPr="00784BB4">
              <w:rPr>
                <w:sz w:val="20"/>
                <w:szCs w:val="20"/>
                <w:lang w:val="ru-RU"/>
              </w:rPr>
              <w:t xml:space="preserve"> 133</w:t>
            </w:r>
          </w:p>
        </w:tc>
        <w:tc>
          <w:tcPr>
            <w:tcW w:w="3685" w:type="dxa"/>
            <w:shd w:val="clear" w:color="auto" w:fill="FFFFFF" w:themeFill="background1"/>
            <w:vAlign w:val="center"/>
          </w:tcPr>
          <w:p w:rsidR="00BA75BA" w:rsidRPr="00784BB4" w:rsidRDefault="00FA3E62" w:rsidP="00BA75BA">
            <w:pPr>
              <w:jc w:val="center"/>
              <w:rPr>
                <w:sz w:val="20"/>
                <w:szCs w:val="20"/>
                <w:lang w:val="ru-RU"/>
              </w:rPr>
            </w:pPr>
            <w:r w:rsidRPr="00784BB4">
              <w:rPr>
                <w:sz w:val="20"/>
                <w:szCs w:val="20"/>
                <w:lang w:val="ru-RU"/>
              </w:rPr>
              <w:t xml:space="preserve">від </w:t>
            </w:r>
            <w:r w:rsidR="00F05DDE" w:rsidRPr="00784BB4">
              <w:rPr>
                <w:sz w:val="20"/>
                <w:szCs w:val="20"/>
                <w:lang w:val="ru-RU"/>
              </w:rPr>
              <w:t>11.07.2018</w:t>
            </w:r>
            <w:r w:rsidRPr="00784BB4">
              <w:rPr>
                <w:sz w:val="20"/>
                <w:szCs w:val="20"/>
                <w:lang w:val="ru-RU"/>
              </w:rPr>
              <w:t xml:space="preserve"> №</w:t>
            </w:r>
            <w:r w:rsidR="00F05DDE" w:rsidRPr="00784BB4">
              <w:rPr>
                <w:sz w:val="20"/>
                <w:szCs w:val="20"/>
                <w:lang w:val="ru-RU"/>
              </w:rPr>
              <w:t xml:space="preserve"> 14</w:t>
            </w:r>
          </w:p>
        </w:tc>
      </w:tr>
      <w:tr w:rsidR="00784BB4" w:rsidRPr="00784BB4" w:rsidTr="001C73AB">
        <w:trPr>
          <w:trHeight w:val="100"/>
        </w:trPr>
        <w:tc>
          <w:tcPr>
            <w:tcW w:w="1276" w:type="dxa"/>
            <w:shd w:val="clear" w:color="auto" w:fill="auto"/>
            <w:vAlign w:val="center"/>
          </w:tcPr>
          <w:p w:rsidR="00BA75BA" w:rsidRPr="00784BB4" w:rsidRDefault="00BA75BA" w:rsidP="00BA75BA">
            <w:pPr>
              <w:rPr>
                <w:sz w:val="20"/>
                <w:szCs w:val="20"/>
                <w:lang w:val="ru-RU"/>
              </w:rPr>
            </w:pPr>
            <w:r w:rsidRPr="00784BB4">
              <w:rPr>
                <w:sz w:val="20"/>
                <w:szCs w:val="20"/>
                <w:lang w:val="ru-RU"/>
              </w:rPr>
              <w:t>Торги № 10</w:t>
            </w:r>
          </w:p>
        </w:tc>
        <w:tc>
          <w:tcPr>
            <w:tcW w:w="3260" w:type="dxa"/>
            <w:shd w:val="clear" w:color="auto" w:fill="FFFFFF" w:themeFill="background1"/>
            <w:vAlign w:val="center"/>
          </w:tcPr>
          <w:p w:rsidR="00BA75BA" w:rsidRPr="00784BB4" w:rsidRDefault="00FA3E62" w:rsidP="00BA75BA">
            <w:pPr>
              <w:jc w:val="center"/>
              <w:rPr>
                <w:sz w:val="20"/>
                <w:szCs w:val="20"/>
                <w:lang w:val="ru-RU"/>
              </w:rPr>
            </w:pPr>
            <w:r w:rsidRPr="00784BB4">
              <w:rPr>
                <w:sz w:val="20"/>
                <w:szCs w:val="20"/>
                <w:lang w:val="ru-RU"/>
              </w:rPr>
              <w:t xml:space="preserve">від </w:t>
            </w:r>
            <w:r w:rsidR="00F05DDE" w:rsidRPr="00784BB4">
              <w:rPr>
                <w:sz w:val="20"/>
                <w:szCs w:val="20"/>
                <w:lang w:val="ru-RU"/>
              </w:rPr>
              <w:t>11.07.2018</w:t>
            </w:r>
            <w:r w:rsidRPr="00784BB4">
              <w:rPr>
                <w:sz w:val="20"/>
                <w:szCs w:val="20"/>
                <w:lang w:val="ru-RU"/>
              </w:rPr>
              <w:t xml:space="preserve"> №</w:t>
            </w:r>
            <w:r w:rsidR="00F05DDE" w:rsidRPr="00784BB4">
              <w:rPr>
                <w:sz w:val="20"/>
                <w:szCs w:val="20"/>
                <w:lang w:val="ru-RU"/>
              </w:rPr>
              <w:t xml:space="preserve"> 132</w:t>
            </w:r>
          </w:p>
        </w:tc>
        <w:tc>
          <w:tcPr>
            <w:tcW w:w="3685" w:type="dxa"/>
            <w:shd w:val="clear" w:color="auto" w:fill="FFFFFF" w:themeFill="background1"/>
            <w:vAlign w:val="center"/>
          </w:tcPr>
          <w:p w:rsidR="00BA75BA" w:rsidRPr="00784BB4" w:rsidRDefault="00FA3E62" w:rsidP="00BA75BA">
            <w:pPr>
              <w:jc w:val="center"/>
              <w:rPr>
                <w:sz w:val="20"/>
                <w:szCs w:val="20"/>
                <w:lang w:val="ru-RU"/>
              </w:rPr>
            </w:pPr>
            <w:r w:rsidRPr="00784BB4">
              <w:rPr>
                <w:sz w:val="20"/>
                <w:szCs w:val="20"/>
                <w:lang w:val="ru-RU"/>
              </w:rPr>
              <w:t xml:space="preserve">від </w:t>
            </w:r>
            <w:r w:rsidR="00F05DDE" w:rsidRPr="00784BB4">
              <w:rPr>
                <w:sz w:val="20"/>
                <w:szCs w:val="20"/>
                <w:lang w:val="ru-RU"/>
              </w:rPr>
              <w:t>11.07.2018</w:t>
            </w:r>
            <w:r w:rsidRPr="00784BB4">
              <w:rPr>
                <w:sz w:val="20"/>
                <w:szCs w:val="20"/>
                <w:lang w:val="ru-RU"/>
              </w:rPr>
              <w:t xml:space="preserve"> №</w:t>
            </w:r>
            <w:r w:rsidR="00F05DDE" w:rsidRPr="00784BB4">
              <w:rPr>
                <w:sz w:val="20"/>
                <w:szCs w:val="20"/>
                <w:lang w:val="ru-RU"/>
              </w:rPr>
              <w:t xml:space="preserve"> 13</w:t>
            </w:r>
          </w:p>
        </w:tc>
      </w:tr>
      <w:tr w:rsidR="00784BB4" w:rsidRPr="00784BB4" w:rsidTr="001C73AB">
        <w:trPr>
          <w:trHeight w:val="92"/>
        </w:trPr>
        <w:tc>
          <w:tcPr>
            <w:tcW w:w="1276" w:type="dxa"/>
            <w:shd w:val="clear" w:color="auto" w:fill="auto"/>
            <w:vAlign w:val="center"/>
          </w:tcPr>
          <w:p w:rsidR="00BA75BA" w:rsidRPr="00784BB4" w:rsidRDefault="00BA75BA" w:rsidP="00BA75BA">
            <w:pPr>
              <w:rPr>
                <w:sz w:val="20"/>
                <w:szCs w:val="20"/>
                <w:lang w:val="ru-RU"/>
              </w:rPr>
            </w:pPr>
            <w:r w:rsidRPr="00784BB4">
              <w:rPr>
                <w:sz w:val="20"/>
                <w:szCs w:val="20"/>
                <w:lang w:val="ru-RU"/>
              </w:rPr>
              <w:t>Торги № 11</w:t>
            </w:r>
          </w:p>
        </w:tc>
        <w:tc>
          <w:tcPr>
            <w:tcW w:w="3260" w:type="dxa"/>
            <w:shd w:val="clear" w:color="auto" w:fill="FFFFFF" w:themeFill="background1"/>
            <w:vAlign w:val="center"/>
          </w:tcPr>
          <w:p w:rsidR="00BA75BA" w:rsidRPr="00784BB4" w:rsidRDefault="00FA3E62" w:rsidP="00BA75BA">
            <w:pPr>
              <w:jc w:val="center"/>
              <w:rPr>
                <w:sz w:val="20"/>
                <w:szCs w:val="20"/>
                <w:lang w:val="ru-RU"/>
              </w:rPr>
            </w:pPr>
            <w:r w:rsidRPr="00784BB4">
              <w:rPr>
                <w:sz w:val="20"/>
                <w:szCs w:val="20"/>
                <w:lang w:val="ru-RU"/>
              </w:rPr>
              <w:t xml:space="preserve">від </w:t>
            </w:r>
            <w:r w:rsidR="00D97464" w:rsidRPr="00784BB4">
              <w:rPr>
                <w:sz w:val="20"/>
                <w:szCs w:val="20"/>
                <w:lang w:val="ru-RU"/>
              </w:rPr>
              <w:t>03.08.2018</w:t>
            </w:r>
            <w:r w:rsidRPr="00784BB4">
              <w:rPr>
                <w:sz w:val="20"/>
                <w:szCs w:val="20"/>
                <w:lang w:val="ru-RU"/>
              </w:rPr>
              <w:t xml:space="preserve"> №</w:t>
            </w:r>
            <w:r w:rsidR="00D97464" w:rsidRPr="00784BB4">
              <w:rPr>
                <w:sz w:val="20"/>
                <w:szCs w:val="20"/>
                <w:lang w:val="ru-RU"/>
              </w:rPr>
              <w:t xml:space="preserve"> 171</w:t>
            </w:r>
          </w:p>
        </w:tc>
        <w:tc>
          <w:tcPr>
            <w:tcW w:w="3685" w:type="dxa"/>
            <w:shd w:val="clear" w:color="auto" w:fill="FFFFFF" w:themeFill="background1"/>
            <w:vAlign w:val="center"/>
          </w:tcPr>
          <w:p w:rsidR="00BA75BA" w:rsidRPr="00784BB4" w:rsidRDefault="00FA3E62" w:rsidP="00BA75BA">
            <w:pPr>
              <w:jc w:val="center"/>
              <w:rPr>
                <w:sz w:val="20"/>
                <w:szCs w:val="20"/>
                <w:lang w:val="ru-RU"/>
              </w:rPr>
            </w:pPr>
            <w:r w:rsidRPr="00784BB4">
              <w:rPr>
                <w:sz w:val="20"/>
                <w:szCs w:val="20"/>
                <w:lang w:val="ru-RU"/>
              </w:rPr>
              <w:t xml:space="preserve">від </w:t>
            </w:r>
            <w:r w:rsidR="00356D91" w:rsidRPr="00784BB4">
              <w:rPr>
                <w:sz w:val="20"/>
                <w:szCs w:val="20"/>
                <w:lang w:val="ru-RU"/>
              </w:rPr>
              <w:t>03.08.2018</w:t>
            </w:r>
            <w:r w:rsidRPr="00784BB4">
              <w:rPr>
                <w:sz w:val="20"/>
                <w:szCs w:val="20"/>
                <w:lang w:val="ru-RU"/>
              </w:rPr>
              <w:t xml:space="preserve"> №</w:t>
            </w:r>
            <w:r w:rsidR="00356D91" w:rsidRPr="00784BB4">
              <w:rPr>
                <w:sz w:val="20"/>
                <w:szCs w:val="20"/>
                <w:lang w:val="ru-RU"/>
              </w:rPr>
              <w:t xml:space="preserve"> 29</w:t>
            </w:r>
          </w:p>
        </w:tc>
      </w:tr>
      <w:tr w:rsidR="00784BB4" w:rsidRPr="00784BB4" w:rsidTr="001C73AB">
        <w:trPr>
          <w:trHeight w:val="92"/>
        </w:trPr>
        <w:tc>
          <w:tcPr>
            <w:tcW w:w="1276" w:type="dxa"/>
            <w:shd w:val="clear" w:color="auto" w:fill="auto"/>
            <w:vAlign w:val="center"/>
          </w:tcPr>
          <w:p w:rsidR="00BA75BA" w:rsidRPr="00784BB4" w:rsidRDefault="00BA75BA" w:rsidP="00BA75BA">
            <w:pPr>
              <w:rPr>
                <w:sz w:val="20"/>
                <w:szCs w:val="20"/>
                <w:lang w:val="ru-RU"/>
              </w:rPr>
            </w:pPr>
            <w:r w:rsidRPr="00784BB4">
              <w:rPr>
                <w:sz w:val="20"/>
                <w:szCs w:val="20"/>
                <w:lang w:val="ru-RU"/>
              </w:rPr>
              <w:t>Торги № 12</w:t>
            </w:r>
          </w:p>
        </w:tc>
        <w:tc>
          <w:tcPr>
            <w:tcW w:w="3260" w:type="dxa"/>
            <w:shd w:val="clear" w:color="auto" w:fill="FFFFFF" w:themeFill="background1"/>
            <w:vAlign w:val="center"/>
          </w:tcPr>
          <w:p w:rsidR="00BA75BA" w:rsidRPr="00784BB4" w:rsidRDefault="00FA3E62" w:rsidP="00BA75BA">
            <w:pPr>
              <w:jc w:val="center"/>
              <w:rPr>
                <w:sz w:val="20"/>
                <w:szCs w:val="20"/>
                <w:lang w:val="ru-RU"/>
              </w:rPr>
            </w:pPr>
            <w:r w:rsidRPr="00784BB4">
              <w:rPr>
                <w:sz w:val="20"/>
                <w:szCs w:val="20"/>
                <w:lang w:val="ru-RU"/>
              </w:rPr>
              <w:t xml:space="preserve">від </w:t>
            </w:r>
            <w:r w:rsidR="00997DB3" w:rsidRPr="00784BB4">
              <w:rPr>
                <w:sz w:val="20"/>
                <w:szCs w:val="20"/>
                <w:lang w:val="ru-RU"/>
              </w:rPr>
              <w:t>02.07.2018</w:t>
            </w:r>
            <w:r w:rsidRPr="00784BB4">
              <w:rPr>
                <w:sz w:val="20"/>
                <w:szCs w:val="20"/>
                <w:lang w:val="ru-RU"/>
              </w:rPr>
              <w:t xml:space="preserve"> №</w:t>
            </w:r>
            <w:r w:rsidR="00997DB3" w:rsidRPr="00784BB4">
              <w:rPr>
                <w:sz w:val="20"/>
                <w:szCs w:val="20"/>
                <w:lang w:val="ru-RU"/>
              </w:rPr>
              <w:t xml:space="preserve"> 129</w:t>
            </w:r>
          </w:p>
        </w:tc>
        <w:tc>
          <w:tcPr>
            <w:tcW w:w="3685" w:type="dxa"/>
            <w:shd w:val="clear" w:color="auto" w:fill="FFFFFF" w:themeFill="background1"/>
            <w:vAlign w:val="center"/>
          </w:tcPr>
          <w:p w:rsidR="00BA75BA" w:rsidRPr="00784BB4" w:rsidRDefault="00FA3E62" w:rsidP="00BA75BA">
            <w:pPr>
              <w:jc w:val="center"/>
              <w:rPr>
                <w:sz w:val="20"/>
                <w:szCs w:val="20"/>
                <w:lang w:val="ru-RU"/>
              </w:rPr>
            </w:pPr>
            <w:r w:rsidRPr="00784BB4">
              <w:rPr>
                <w:sz w:val="20"/>
                <w:szCs w:val="20"/>
                <w:lang w:val="ru-RU"/>
              </w:rPr>
              <w:t xml:space="preserve">від </w:t>
            </w:r>
            <w:r w:rsidR="00F05DDE" w:rsidRPr="00784BB4">
              <w:rPr>
                <w:sz w:val="20"/>
                <w:szCs w:val="20"/>
                <w:lang w:val="ru-RU"/>
              </w:rPr>
              <w:t>02.07.2018</w:t>
            </w:r>
            <w:r w:rsidRPr="00784BB4">
              <w:rPr>
                <w:sz w:val="20"/>
                <w:szCs w:val="20"/>
                <w:lang w:val="ru-RU"/>
              </w:rPr>
              <w:t xml:space="preserve"> №</w:t>
            </w:r>
            <w:r w:rsidR="00F05DDE" w:rsidRPr="00784BB4">
              <w:rPr>
                <w:sz w:val="20"/>
                <w:szCs w:val="20"/>
                <w:lang w:val="ru-RU"/>
              </w:rPr>
              <w:t xml:space="preserve"> 10</w:t>
            </w:r>
          </w:p>
        </w:tc>
      </w:tr>
      <w:tr w:rsidR="00784BB4" w:rsidRPr="00784BB4" w:rsidTr="001C73AB">
        <w:trPr>
          <w:trHeight w:val="125"/>
        </w:trPr>
        <w:tc>
          <w:tcPr>
            <w:tcW w:w="1276" w:type="dxa"/>
            <w:shd w:val="clear" w:color="auto" w:fill="auto"/>
            <w:vAlign w:val="center"/>
          </w:tcPr>
          <w:p w:rsidR="00BA75BA" w:rsidRPr="00784BB4" w:rsidRDefault="00BA75BA" w:rsidP="00BA75BA">
            <w:pPr>
              <w:rPr>
                <w:sz w:val="20"/>
                <w:szCs w:val="20"/>
                <w:lang w:val="ru-RU"/>
              </w:rPr>
            </w:pPr>
            <w:r w:rsidRPr="00784BB4">
              <w:rPr>
                <w:sz w:val="20"/>
                <w:szCs w:val="20"/>
                <w:lang w:val="ru-RU"/>
              </w:rPr>
              <w:t>Торги № 13</w:t>
            </w:r>
          </w:p>
        </w:tc>
        <w:tc>
          <w:tcPr>
            <w:tcW w:w="3260" w:type="dxa"/>
            <w:shd w:val="clear" w:color="auto" w:fill="FFFFFF" w:themeFill="background1"/>
            <w:vAlign w:val="center"/>
          </w:tcPr>
          <w:p w:rsidR="00BA75BA" w:rsidRPr="00784BB4" w:rsidRDefault="00FA3E62" w:rsidP="00BA75BA">
            <w:pPr>
              <w:jc w:val="center"/>
              <w:rPr>
                <w:sz w:val="20"/>
                <w:szCs w:val="20"/>
                <w:lang w:val="ru-RU"/>
              </w:rPr>
            </w:pPr>
            <w:r w:rsidRPr="00784BB4">
              <w:rPr>
                <w:sz w:val="20"/>
                <w:szCs w:val="20"/>
                <w:lang w:val="ru-RU"/>
              </w:rPr>
              <w:t xml:space="preserve">від </w:t>
            </w:r>
            <w:r w:rsidR="00356D91" w:rsidRPr="00784BB4">
              <w:rPr>
                <w:sz w:val="20"/>
                <w:szCs w:val="20"/>
                <w:lang w:val="ru-RU"/>
              </w:rPr>
              <w:t>03.08.2018</w:t>
            </w:r>
            <w:r w:rsidRPr="00784BB4">
              <w:rPr>
                <w:sz w:val="20"/>
                <w:szCs w:val="20"/>
                <w:lang w:val="ru-RU"/>
              </w:rPr>
              <w:t xml:space="preserve"> №</w:t>
            </w:r>
            <w:r w:rsidR="00356D91" w:rsidRPr="00784BB4">
              <w:rPr>
                <w:sz w:val="20"/>
                <w:szCs w:val="20"/>
                <w:lang w:val="ru-RU"/>
              </w:rPr>
              <w:t xml:space="preserve"> 174</w:t>
            </w:r>
          </w:p>
        </w:tc>
        <w:tc>
          <w:tcPr>
            <w:tcW w:w="3685" w:type="dxa"/>
            <w:shd w:val="clear" w:color="auto" w:fill="FFFFFF" w:themeFill="background1"/>
            <w:vAlign w:val="center"/>
          </w:tcPr>
          <w:p w:rsidR="00BA75BA" w:rsidRPr="00784BB4" w:rsidRDefault="00FA3E62" w:rsidP="00BA75BA">
            <w:pPr>
              <w:jc w:val="center"/>
              <w:rPr>
                <w:bCs/>
                <w:sz w:val="20"/>
                <w:szCs w:val="20"/>
              </w:rPr>
            </w:pPr>
            <w:r w:rsidRPr="00784BB4">
              <w:rPr>
                <w:sz w:val="20"/>
                <w:szCs w:val="20"/>
                <w:lang w:val="ru-RU"/>
              </w:rPr>
              <w:t xml:space="preserve">від </w:t>
            </w:r>
            <w:r w:rsidR="008633F0" w:rsidRPr="00784BB4">
              <w:rPr>
                <w:sz w:val="20"/>
                <w:szCs w:val="20"/>
                <w:lang w:val="ru-RU"/>
              </w:rPr>
              <w:t>03.08.2018</w:t>
            </w:r>
            <w:r w:rsidRPr="00784BB4">
              <w:rPr>
                <w:sz w:val="20"/>
                <w:szCs w:val="20"/>
                <w:lang w:val="ru-RU"/>
              </w:rPr>
              <w:t xml:space="preserve"> №</w:t>
            </w:r>
            <w:r w:rsidR="008633F0" w:rsidRPr="00784BB4">
              <w:rPr>
                <w:sz w:val="20"/>
                <w:szCs w:val="20"/>
                <w:lang w:val="ru-RU"/>
              </w:rPr>
              <w:t xml:space="preserve"> 32</w:t>
            </w:r>
          </w:p>
        </w:tc>
      </w:tr>
      <w:tr w:rsidR="00784BB4" w:rsidRPr="00784BB4" w:rsidTr="001C73AB">
        <w:trPr>
          <w:trHeight w:val="51"/>
        </w:trPr>
        <w:tc>
          <w:tcPr>
            <w:tcW w:w="1276" w:type="dxa"/>
            <w:shd w:val="clear" w:color="auto" w:fill="auto"/>
            <w:vAlign w:val="center"/>
          </w:tcPr>
          <w:p w:rsidR="00BA75BA" w:rsidRPr="00784BB4" w:rsidRDefault="00BA75BA" w:rsidP="00BA75BA">
            <w:pPr>
              <w:rPr>
                <w:sz w:val="20"/>
                <w:szCs w:val="20"/>
                <w:lang w:val="ru-RU"/>
              </w:rPr>
            </w:pPr>
            <w:r w:rsidRPr="00784BB4">
              <w:rPr>
                <w:sz w:val="20"/>
                <w:szCs w:val="20"/>
                <w:lang w:val="ru-RU"/>
              </w:rPr>
              <w:t>Торги № 14</w:t>
            </w:r>
          </w:p>
        </w:tc>
        <w:tc>
          <w:tcPr>
            <w:tcW w:w="3260" w:type="dxa"/>
            <w:shd w:val="clear" w:color="auto" w:fill="FFFFFF" w:themeFill="background1"/>
            <w:vAlign w:val="center"/>
          </w:tcPr>
          <w:p w:rsidR="00BA75BA" w:rsidRPr="00784BB4" w:rsidRDefault="00FA3E62" w:rsidP="00BA75BA">
            <w:pPr>
              <w:jc w:val="center"/>
              <w:rPr>
                <w:sz w:val="20"/>
                <w:szCs w:val="20"/>
                <w:lang w:val="ru-RU"/>
              </w:rPr>
            </w:pPr>
            <w:r w:rsidRPr="00784BB4">
              <w:rPr>
                <w:sz w:val="20"/>
                <w:szCs w:val="20"/>
                <w:lang w:val="ru-RU"/>
              </w:rPr>
              <w:t xml:space="preserve">від </w:t>
            </w:r>
            <w:r w:rsidR="00080E02" w:rsidRPr="00784BB4">
              <w:rPr>
                <w:sz w:val="20"/>
                <w:szCs w:val="20"/>
                <w:lang w:val="ru-RU"/>
              </w:rPr>
              <w:t>03.08.2018</w:t>
            </w:r>
            <w:r w:rsidRPr="00784BB4">
              <w:rPr>
                <w:sz w:val="20"/>
                <w:szCs w:val="20"/>
                <w:lang w:val="ru-RU"/>
              </w:rPr>
              <w:t xml:space="preserve"> №</w:t>
            </w:r>
            <w:r w:rsidR="00080E02" w:rsidRPr="00784BB4">
              <w:rPr>
                <w:sz w:val="20"/>
                <w:szCs w:val="20"/>
                <w:lang w:val="ru-RU"/>
              </w:rPr>
              <w:t xml:space="preserve"> 164</w:t>
            </w:r>
          </w:p>
        </w:tc>
        <w:tc>
          <w:tcPr>
            <w:tcW w:w="3685" w:type="dxa"/>
            <w:shd w:val="clear" w:color="auto" w:fill="FFFFFF" w:themeFill="background1"/>
            <w:vAlign w:val="center"/>
          </w:tcPr>
          <w:p w:rsidR="00BA75BA" w:rsidRPr="00784BB4" w:rsidRDefault="00FA3E62" w:rsidP="00BA75BA">
            <w:pPr>
              <w:jc w:val="center"/>
              <w:rPr>
                <w:sz w:val="20"/>
                <w:szCs w:val="20"/>
                <w:lang w:val="ru-RU"/>
              </w:rPr>
            </w:pPr>
            <w:r w:rsidRPr="00784BB4">
              <w:rPr>
                <w:sz w:val="20"/>
                <w:szCs w:val="20"/>
                <w:lang w:val="ru-RU"/>
              </w:rPr>
              <w:t xml:space="preserve">від </w:t>
            </w:r>
            <w:r w:rsidR="00D97464" w:rsidRPr="00784BB4">
              <w:rPr>
                <w:sz w:val="20"/>
                <w:szCs w:val="20"/>
                <w:lang w:val="ru-RU"/>
              </w:rPr>
              <w:t>03.08.2018</w:t>
            </w:r>
            <w:r w:rsidRPr="00784BB4">
              <w:rPr>
                <w:sz w:val="20"/>
                <w:szCs w:val="20"/>
                <w:lang w:val="ru-RU"/>
              </w:rPr>
              <w:t xml:space="preserve"> №</w:t>
            </w:r>
            <w:r w:rsidR="00D97464" w:rsidRPr="00784BB4">
              <w:rPr>
                <w:sz w:val="20"/>
                <w:szCs w:val="20"/>
                <w:lang w:val="ru-RU"/>
              </w:rPr>
              <w:t xml:space="preserve"> 22</w:t>
            </w:r>
          </w:p>
        </w:tc>
      </w:tr>
      <w:tr w:rsidR="00784BB4" w:rsidRPr="00784BB4" w:rsidTr="001C73AB">
        <w:trPr>
          <w:trHeight w:val="22"/>
        </w:trPr>
        <w:tc>
          <w:tcPr>
            <w:tcW w:w="1276" w:type="dxa"/>
            <w:shd w:val="clear" w:color="auto" w:fill="auto"/>
            <w:vAlign w:val="center"/>
          </w:tcPr>
          <w:p w:rsidR="00BA75BA" w:rsidRPr="00784BB4" w:rsidRDefault="00BA75BA" w:rsidP="00BA75BA">
            <w:pPr>
              <w:rPr>
                <w:sz w:val="20"/>
                <w:szCs w:val="20"/>
                <w:lang w:val="ru-RU"/>
              </w:rPr>
            </w:pPr>
            <w:r w:rsidRPr="00784BB4">
              <w:rPr>
                <w:sz w:val="20"/>
                <w:szCs w:val="20"/>
                <w:lang w:val="ru-RU"/>
              </w:rPr>
              <w:t>Торги № 15</w:t>
            </w:r>
          </w:p>
        </w:tc>
        <w:tc>
          <w:tcPr>
            <w:tcW w:w="3260" w:type="dxa"/>
            <w:shd w:val="clear" w:color="auto" w:fill="FFFFFF" w:themeFill="background1"/>
            <w:vAlign w:val="center"/>
          </w:tcPr>
          <w:p w:rsidR="00BA75BA" w:rsidRPr="00784BB4" w:rsidRDefault="00FA3E62" w:rsidP="00BA75BA">
            <w:pPr>
              <w:jc w:val="center"/>
              <w:rPr>
                <w:sz w:val="20"/>
                <w:szCs w:val="20"/>
                <w:lang w:val="ru-RU"/>
              </w:rPr>
            </w:pPr>
            <w:r w:rsidRPr="00784BB4">
              <w:rPr>
                <w:sz w:val="20"/>
                <w:szCs w:val="20"/>
                <w:lang w:val="ru-RU"/>
              </w:rPr>
              <w:t xml:space="preserve">від </w:t>
            </w:r>
            <w:r w:rsidR="00356D91" w:rsidRPr="00784BB4">
              <w:rPr>
                <w:sz w:val="20"/>
                <w:szCs w:val="20"/>
                <w:lang w:val="ru-RU"/>
              </w:rPr>
              <w:t>03.08.2018</w:t>
            </w:r>
            <w:r w:rsidRPr="00784BB4">
              <w:rPr>
                <w:sz w:val="20"/>
                <w:szCs w:val="20"/>
                <w:lang w:val="ru-RU"/>
              </w:rPr>
              <w:t xml:space="preserve"> №</w:t>
            </w:r>
            <w:r w:rsidR="00356D91" w:rsidRPr="00784BB4">
              <w:rPr>
                <w:sz w:val="20"/>
                <w:szCs w:val="20"/>
                <w:lang w:val="ru-RU"/>
              </w:rPr>
              <w:t xml:space="preserve"> 175</w:t>
            </w:r>
          </w:p>
        </w:tc>
        <w:tc>
          <w:tcPr>
            <w:tcW w:w="3685" w:type="dxa"/>
            <w:shd w:val="clear" w:color="auto" w:fill="FFFFFF" w:themeFill="background1"/>
            <w:vAlign w:val="center"/>
          </w:tcPr>
          <w:p w:rsidR="00BA75BA" w:rsidRPr="00784BB4" w:rsidRDefault="00FA3E62" w:rsidP="00BA75BA">
            <w:pPr>
              <w:jc w:val="center"/>
              <w:rPr>
                <w:sz w:val="20"/>
                <w:szCs w:val="20"/>
              </w:rPr>
            </w:pPr>
            <w:r w:rsidRPr="00784BB4">
              <w:rPr>
                <w:sz w:val="20"/>
                <w:szCs w:val="20"/>
                <w:lang w:val="ru-RU"/>
              </w:rPr>
              <w:t xml:space="preserve">від </w:t>
            </w:r>
            <w:r w:rsidR="008633F0" w:rsidRPr="00784BB4">
              <w:rPr>
                <w:sz w:val="20"/>
                <w:szCs w:val="20"/>
                <w:lang w:val="ru-RU"/>
              </w:rPr>
              <w:t>03.08.2018</w:t>
            </w:r>
            <w:r w:rsidRPr="00784BB4">
              <w:rPr>
                <w:sz w:val="20"/>
                <w:szCs w:val="20"/>
                <w:lang w:val="ru-RU"/>
              </w:rPr>
              <w:t xml:space="preserve"> №</w:t>
            </w:r>
            <w:r w:rsidR="008633F0" w:rsidRPr="00784BB4">
              <w:rPr>
                <w:sz w:val="20"/>
                <w:szCs w:val="20"/>
                <w:lang w:val="ru-RU"/>
              </w:rPr>
              <w:t xml:space="preserve"> 33</w:t>
            </w:r>
          </w:p>
        </w:tc>
      </w:tr>
      <w:tr w:rsidR="00784BB4" w:rsidRPr="00784BB4" w:rsidTr="001C73AB">
        <w:trPr>
          <w:trHeight w:val="22"/>
        </w:trPr>
        <w:tc>
          <w:tcPr>
            <w:tcW w:w="1276" w:type="dxa"/>
            <w:shd w:val="clear" w:color="auto" w:fill="auto"/>
            <w:vAlign w:val="center"/>
          </w:tcPr>
          <w:p w:rsidR="00BA75BA" w:rsidRPr="00784BB4" w:rsidRDefault="00BA75BA" w:rsidP="00BA75BA">
            <w:pPr>
              <w:rPr>
                <w:sz w:val="20"/>
                <w:szCs w:val="20"/>
                <w:lang w:val="ru-RU"/>
              </w:rPr>
            </w:pPr>
            <w:r w:rsidRPr="00784BB4">
              <w:rPr>
                <w:sz w:val="20"/>
                <w:szCs w:val="20"/>
                <w:lang w:val="ru-RU"/>
              </w:rPr>
              <w:t>Торги № 16</w:t>
            </w:r>
          </w:p>
        </w:tc>
        <w:tc>
          <w:tcPr>
            <w:tcW w:w="3260" w:type="dxa"/>
            <w:shd w:val="clear" w:color="auto" w:fill="FFFFFF" w:themeFill="background1"/>
            <w:vAlign w:val="center"/>
          </w:tcPr>
          <w:p w:rsidR="00BA75BA" w:rsidRPr="00784BB4" w:rsidRDefault="00FA3E62" w:rsidP="00BA75BA">
            <w:pPr>
              <w:jc w:val="center"/>
              <w:rPr>
                <w:sz w:val="20"/>
                <w:szCs w:val="20"/>
                <w:lang w:val="ru-RU"/>
              </w:rPr>
            </w:pPr>
            <w:r w:rsidRPr="00784BB4">
              <w:rPr>
                <w:sz w:val="20"/>
                <w:szCs w:val="20"/>
                <w:lang w:val="ru-RU"/>
              </w:rPr>
              <w:t xml:space="preserve">від </w:t>
            </w:r>
            <w:r w:rsidR="008633F0" w:rsidRPr="00784BB4">
              <w:rPr>
                <w:sz w:val="20"/>
                <w:szCs w:val="20"/>
                <w:lang w:val="ru-RU"/>
              </w:rPr>
              <w:t>01.08.2018</w:t>
            </w:r>
            <w:r w:rsidRPr="00784BB4">
              <w:rPr>
                <w:sz w:val="20"/>
                <w:szCs w:val="20"/>
                <w:lang w:val="ru-RU"/>
              </w:rPr>
              <w:t xml:space="preserve"> №</w:t>
            </w:r>
            <w:r w:rsidR="008633F0" w:rsidRPr="00784BB4">
              <w:rPr>
                <w:sz w:val="20"/>
                <w:szCs w:val="20"/>
                <w:lang w:val="ru-RU"/>
              </w:rPr>
              <w:t xml:space="preserve"> 161</w:t>
            </w:r>
          </w:p>
        </w:tc>
        <w:tc>
          <w:tcPr>
            <w:tcW w:w="3685" w:type="dxa"/>
            <w:shd w:val="clear" w:color="auto" w:fill="FFFFFF" w:themeFill="background1"/>
            <w:vAlign w:val="center"/>
          </w:tcPr>
          <w:p w:rsidR="00BA75BA" w:rsidRPr="00784BB4" w:rsidRDefault="00FA3E62" w:rsidP="00BA75BA">
            <w:pPr>
              <w:jc w:val="center"/>
              <w:rPr>
                <w:sz w:val="20"/>
                <w:szCs w:val="20"/>
              </w:rPr>
            </w:pPr>
            <w:r w:rsidRPr="00784BB4">
              <w:rPr>
                <w:sz w:val="20"/>
                <w:szCs w:val="20"/>
                <w:lang w:val="ru-RU"/>
              </w:rPr>
              <w:t xml:space="preserve">від </w:t>
            </w:r>
            <w:r w:rsidR="00D97464" w:rsidRPr="00784BB4">
              <w:rPr>
                <w:sz w:val="20"/>
                <w:szCs w:val="20"/>
                <w:lang w:val="ru-RU"/>
              </w:rPr>
              <w:t>03.08.2018</w:t>
            </w:r>
            <w:r w:rsidRPr="00784BB4">
              <w:rPr>
                <w:sz w:val="20"/>
                <w:szCs w:val="20"/>
                <w:lang w:val="ru-RU"/>
              </w:rPr>
              <w:t xml:space="preserve"> №</w:t>
            </w:r>
            <w:r w:rsidR="00D97464" w:rsidRPr="00784BB4">
              <w:rPr>
                <w:sz w:val="20"/>
                <w:szCs w:val="20"/>
                <w:lang w:val="ru-RU"/>
              </w:rPr>
              <w:t xml:space="preserve"> 19</w:t>
            </w:r>
          </w:p>
        </w:tc>
      </w:tr>
      <w:tr w:rsidR="00784BB4" w:rsidRPr="00784BB4" w:rsidTr="001C73AB">
        <w:trPr>
          <w:trHeight w:val="22"/>
        </w:trPr>
        <w:tc>
          <w:tcPr>
            <w:tcW w:w="1276" w:type="dxa"/>
            <w:shd w:val="clear" w:color="auto" w:fill="auto"/>
            <w:vAlign w:val="center"/>
          </w:tcPr>
          <w:p w:rsidR="00BA75BA" w:rsidRPr="00784BB4" w:rsidRDefault="00BA75BA" w:rsidP="00BA75BA">
            <w:pPr>
              <w:rPr>
                <w:sz w:val="20"/>
                <w:szCs w:val="20"/>
                <w:lang w:val="ru-RU"/>
              </w:rPr>
            </w:pPr>
            <w:r w:rsidRPr="00784BB4">
              <w:rPr>
                <w:sz w:val="20"/>
                <w:szCs w:val="20"/>
                <w:lang w:val="ru-RU"/>
              </w:rPr>
              <w:t>Торги № 17</w:t>
            </w:r>
          </w:p>
        </w:tc>
        <w:tc>
          <w:tcPr>
            <w:tcW w:w="3260" w:type="dxa"/>
            <w:shd w:val="clear" w:color="auto" w:fill="FFFFFF" w:themeFill="background1"/>
            <w:vAlign w:val="center"/>
          </w:tcPr>
          <w:p w:rsidR="00BA75BA" w:rsidRPr="00784BB4" w:rsidRDefault="00FA3E62" w:rsidP="00BA75BA">
            <w:pPr>
              <w:jc w:val="center"/>
              <w:rPr>
                <w:sz w:val="20"/>
                <w:szCs w:val="20"/>
                <w:lang w:val="ru-RU"/>
              </w:rPr>
            </w:pPr>
            <w:r w:rsidRPr="00784BB4">
              <w:rPr>
                <w:sz w:val="20"/>
                <w:szCs w:val="20"/>
                <w:lang w:val="ru-RU"/>
              </w:rPr>
              <w:t xml:space="preserve">від </w:t>
            </w:r>
            <w:r w:rsidR="003461FC" w:rsidRPr="00784BB4">
              <w:rPr>
                <w:sz w:val="20"/>
                <w:szCs w:val="20"/>
                <w:lang w:val="ru-RU"/>
              </w:rPr>
              <w:t>01.08.2018</w:t>
            </w:r>
            <w:r w:rsidRPr="00784BB4">
              <w:rPr>
                <w:sz w:val="20"/>
                <w:szCs w:val="20"/>
                <w:lang w:val="ru-RU"/>
              </w:rPr>
              <w:t xml:space="preserve"> №</w:t>
            </w:r>
            <w:r w:rsidR="003461FC" w:rsidRPr="00784BB4">
              <w:rPr>
                <w:sz w:val="20"/>
                <w:szCs w:val="20"/>
                <w:lang w:val="ru-RU"/>
              </w:rPr>
              <w:t xml:space="preserve"> 152</w:t>
            </w:r>
          </w:p>
        </w:tc>
        <w:tc>
          <w:tcPr>
            <w:tcW w:w="3685" w:type="dxa"/>
            <w:shd w:val="clear" w:color="auto" w:fill="FFFFFF" w:themeFill="background1"/>
            <w:vAlign w:val="center"/>
          </w:tcPr>
          <w:p w:rsidR="00BA75BA" w:rsidRPr="00784BB4" w:rsidRDefault="00FA3E62" w:rsidP="00BA75BA">
            <w:pPr>
              <w:jc w:val="center"/>
              <w:rPr>
                <w:sz w:val="20"/>
                <w:szCs w:val="20"/>
              </w:rPr>
            </w:pPr>
            <w:r w:rsidRPr="00784BB4">
              <w:rPr>
                <w:sz w:val="20"/>
                <w:szCs w:val="20"/>
                <w:lang w:val="ru-RU"/>
              </w:rPr>
              <w:t xml:space="preserve">від </w:t>
            </w:r>
            <w:r w:rsidR="003461FC" w:rsidRPr="00784BB4">
              <w:rPr>
                <w:sz w:val="20"/>
                <w:szCs w:val="20"/>
                <w:lang w:val="ru-RU"/>
              </w:rPr>
              <w:t>01.08.2018</w:t>
            </w:r>
            <w:r w:rsidRPr="00784BB4">
              <w:rPr>
                <w:sz w:val="20"/>
                <w:szCs w:val="20"/>
                <w:lang w:val="ru-RU"/>
              </w:rPr>
              <w:t xml:space="preserve"> №</w:t>
            </w:r>
            <w:r w:rsidR="003461FC" w:rsidRPr="00784BB4">
              <w:rPr>
                <w:sz w:val="20"/>
                <w:szCs w:val="20"/>
                <w:lang w:val="ru-RU"/>
              </w:rPr>
              <w:t xml:space="preserve"> 18</w:t>
            </w:r>
          </w:p>
        </w:tc>
      </w:tr>
      <w:tr w:rsidR="00784BB4" w:rsidRPr="00784BB4" w:rsidTr="001C73AB">
        <w:trPr>
          <w:trHeight w:val="22"/>
        </w:trPr>
        <w:tc>
          <w:tcPr>
            <w:tcW w:w="1276" w:type="dxa"/>
            <w:shd w:val="clear" w:color="auto" w:fill="auto"/>
            <w:vAlign w:val="center"/>
          </w:tcPr>
          <w:p w:rsidR="00BA75BA" w:rsidRPr="00784BB4" w:rsidRDefault="00BA75BA" w:rsidP="00BA75BA">
            <w:pPr>
              <w:rPr>
                <w:sz w:val="20"/>
                <w:szCs w:val="20"/>
                <w:lang w:val="ru-RU"/>
              </w:rPr>
            </w:pPr>
            <w:r w:rsidRPr="00784BB4">
              <w:rPr>
                <w:sz w:val="20"/>
                <w:szCs w:val="20"/>
                <w:lang w:val="ru-RU"/>
              </w:rPr>
              <w:t>Торги № 18</w:t>
            </w:r>
          </w:p>
        </w:tc>
        <w:tc>
          <w:tcPr>
            <w:tcW w:w="3260" w:type="dxa"/>
            <w:shd w:val="clear" w:color="auto" w:fill="FFFFFF" w:themeFill="background1"/>
            <w:vAlign w:val="center"/>
          </w:tcPr>
          <w:p w:rsidR="00BA75BA" w:rsidRPr="00784BB4" w:rsidRDefault="00FA3E62" w:rsidP="00BA75BA">
            <w:pPr>
              <w:jc w:val="center"/>
              <w:rPr>
                <w:sz w:val="20"/>
                <w:szCs w:val="20"/>
                <w:lang w:val="ru-RU"/>
              </w:rPr>
            </w:pPr>
            <w:r w:rsidRPr="00784BB4">
              <w:rPr>
                <w:sz w:val="20"/>
                <w:szCs w:val="20"/>
                <w:lang w:val="ru-RU"/>
              </w:rPr>
              <w:t xml:space="preserve">від </w:t>
            </w:r>
            <w:r w:rsidR="00F05DDE" w:rsidRPr="00784BB4">
              <w:rPr>
                <w:sz w:val="20"/>
                <w:szCs w:val="20"/>
                <w:lang w:val="ru-RU"/>
              </w:rPr>
              <w:t>11.07.2018</w:t>
            </w:r>
            <w:r w:rsidRPr="00784BB4">
              <w:rPr>
                <w:sz w:val="20"/>
                <w:szCs w:val="20"/>
                <w:lang w:val="ru-RU"/>
              </w:rPr>
              <w:t xml:space="preserve"> №</w:t>
            </w:r>
            <w:r w:rsidR="00F05DDE" w:rsidRPr="00784BB4">
              <w:rPr>
                <w:sz w:val="20"/>
                <w:szCs w:val="20"/>
                <w:lang w:val="ru-RU"/>
              </w:rPr>
              <w:t xml:space="preserve"> 131</w:t>
            </w:r>
          </w:p>
        </w:tc>
        <w:tc>
          <w:tcPr>
            <w:tcW w:w="3685" w:type="dxa"/>
            <w:shd w:val="clear" w:color="auto" w:fill="FFFFFF" w:themeFill="background1"/>
            <w:vAlign w:val="center"/>
          </w:tcPr>
          <w:p w:rsidR="00BA75BA" w:rsidRPr="00784BB4" w:rsidRDefault="00FA3E62" w:rsidP="00BA75BA">
            <w:pPr>
              <w:jc w:val="center"/>
              <w:rPr>
                <w:sz w:val="20"/>
                <w:szCs w:val="20"/>
              </w:rPr>
            </w:pPr>
            <w:r w:rsidRPr="00784BB4">
              <w:rPr>
                <w:sz w:val="20"/>
                <w:szCs w:val="20"/>
                <w:lang w:val="ru-RU"/>
              </w:rPr>
              <w:t xml:space="preserve">від </w:t>
            </w:r>
            <w:r w:rsidR="003461FC" w:rsidRPr="00784BB4">
              <w:rPr>
                <w:sz w:val="20"/>
                <w:szCs w:val="20"/>
                <w:lang w:val="ru-RU"/>
              </w:rPr>
              <w:t>11.07.2018</w:t>
            </w:r>
            <w:r w:rsidRPr="00784BB4">
              <w:rPr>
                <w:sz w:val="20"/>
                <w:szCs w:val="20"/>
                <w:lang w:val="ru-RU"/>
              </w:rPr>
              <w:t xml:space="preserve"> №</w:t>
            </w:r>
            <w:r w:rsidR="003461FC" w:rsidRPr="00784BB4">
              <w:rPr>
                <w:sz w:val="20"/>
                <w:szCs w:val="20"/>
                <w:lang w:val="ru-RU"/>
              </w:rPr>
              <w:t xml:space="preserve"> 12</w:t>
            </w:r>
          </w:p>
        </w:tc>
      </w:tr>
      <w:tr w:rsidR="00784BB4" w:rsidRPr="00784BB4" w:rsidTr="001C73AB">
        <w:trPr>
          <w:trHeight w:val="22"/>
        </w:trPr>
        <w:tc>
          <w:tcPr>
            <w:tcW w:w="1276" w:type="dxa"/>
            <w:shd w:val="clear" w:color="auto" w:fill="auto"/>
            <w:vAlign w:val="center"/>
          </w:tcPr>
          <w:p w:rsidR="00BA75BA" w:rsidRPr="00784BB4" w:rsidRDefault="00BA75BA" w:rsidP="00BA75BA">
            <w:pPr>
              <w:rPr>
                <w:sz w:val="20"/>
                <w:szCs w:val="20"/>
                <w:lang w:val="ru-RU"/>
              </w:rPr>
            </w:pPr>
            <w:r w:rsidRPr="00784BB4">
              <w:rPr>
                <w:sz w:val="20"/>
                <w:szCs w:val="20"/>
                <w:lang w:val="ru-RU"/>
              </w:rPr>
              <w:t>Торги № 19</w:t>
            </w:r>
          </w:p>
        </w:tc>
        <w:tc>
          <w:tcPr>
            <w:tcW w:w="3260" w:type="dxa"/>
            <w:shd w:val="clear" w:color="auto" w:fill="FFFFFF" w:themeFill="background1"/>
            <w:vAlign w:val="center"/>
          </w:tcPr>
          <w:p w:rsidR="00BA75BA" w:rsidRPr="00784BB4" w:rsidRDefault="00FA3E62" w:rsidP="00BA75BA">
            <w:pPr>
              <w:jc w:val="center"/>
              <w:rPr>
                <w:sz w:val="20"/>
                <w:szCs w:val="20"/>
                <w:lang w:val="ru-RU"/>
              </w:rPr>
            </w:pPr>
            <w:r w:rsidRPr="00784BB4">
              <w:rPr>
                <w:sz w:val="20"/>
                <w:szCs w:val="20"/>
                <w:lang w:val="ru-RU"/>
              </w:rPr>
              <w:t xml:space="preserve">від </w:t>
            </w:r>
            <w:r w:rsidR="00997DB3" w:rsidRPr="00784BB4">
              <w:rPr>
                <w:sz w:val="20"/>
                <w:szCs w:val="20"/>
                <w:lang w:val="ru-RU"/>
              </w:rPr>
              <w:t>02.07.2018</w:t>
            </w:r>
            <w:r w:rsidRPr="00784BB4">
              <w:rPr>
                <w:sz w:val="20"/>
                <w:szCs w:val="20"/>
                <w:lang w:val="ru-RU"/>
              </w:rPr>
              <w:t xml:space="preserve"> №</w:t>
            </w:r>
            <w:r w:rsidR="00997DB3" w:rsidRPr="00784BB4">
              <w:rPr>
                <w:sz w:val="20"/>
                <w:szCs w:val="20"/>
                <w:lang w:val="ru-RU"/>
              </w:rPr>
              <w:t xml:space="preserve"> 128</w:t>
            </w:r>
          </w:p>
        </w:tc>
        <w:tc>
          <w:tcPr>
            <w:tcW w:w="3685" w:type="dxa"/>
            <w:shd w:val="clear" w:color="auto" w:fill="FFFFFF" w:themeFill="background1"/>
            <w:vAlign w:val="center"/>
          </w:tcPr>
          <w:p w:rsidR="00BA75BA" w:rsidRPr="00784BB4" w:rsidRDefault="00997DB3" w:rsidP="00BA75BA">
            <w:pPr>
              <w:jc w:val="center"/>
              <w:rPr>
                <w:sz w:val="20"/>
                <w:szCs w:val="20"/>
              </w:rPr>
            </w:pPr>
            <w:r w:rsidRPr="00784BB4">
              <w:rPr>
                <w:sz w:val="20"/>
                <w:szCs w:val="20"/>
                <w:lang w:val="ru-RU"/>
              </w:rPr>
              <w:t>від 02.07.2018 № 9</w:t>
            </w:r>
          </w:p>
        </w:tc>
      </w:tr>
      <w:tr w:rsidR="00784BB4" w:rsidRPr="00784BB4" w:rsidTr="001C73AB">
        <w:trPr>
          <w:trHeight w:val="22"/>
        </w:trPr>
        <w:tc>
          <w:tcPr>
            <w:tcW w:w="1276" w:type="dxa"/>
            <w:shd w:val="clear" w:color="auto" w:fill="auto"/>
            <w:vAlign w:val="center"/>
          </w:tcPr>
          <w:p w:rsidR="00BA75BA" w:rsidRPr="00784BB4" w:rsidRDefault="00BA75BA" w:rsidP="00BA75BA">
            <w:pPr>
              <w:rPr>
                <w:sz w:val="20"/>
                <w:szCs w:val="20"/>
                <w:lang w:val="ru-RU"/>
              </w:rPr>
            </w:pPr>
            <w:r w:rsidRPr="00784BB4">
              <w:rPr>
                <w:sz w:val="20"/>
                <w:szCs w:val="20"/>
                <w:lang w:val="ru-RU"/>
              </w:rPr>
              <w:t>Торги № 20</w:t>
            </w:r>
          </w:p>
        </w:tc>
        <w:tc>
          <w:tcPr>
            <w:tcW w:w="3260" w:type="dxa"/>
            <w:shd w:val="clear" w:color="auto" w:fill="FFFFFF" w:themeFill="background1"/>
            <w:vAlign w:val="center"/>
          </w:tcPr>
          <w:p w:rsidR="00BA75BA" w:rsidRPr="00784BB4" w:rsidRDefault="00FA3E62" w:rsidP="00BA75BA">
            <w:pPr>
              <w:jc w:val="center"/>
              <w:rPr>
                <w:sz w:val="20"/>
                <w:szCs w:val="20"/>
                <w:lang w:val="ru-RU"/>
              </w:rPr>
            </w:pPr>
            <w:r w:rsidRPr="00784BB4">
              <w:rPr>
                <w:sz w:val="20"/>
                <w:szCs w:val="20"/>
                <w:lang w:val="ru-RU"/>
              </w:rPr>
              <w:t xml:space="preserve">від </w:t>
            </w:r>
            <w:r w:rsidR="00080E02" w:rsidRPr="00784BB4">
              <w:rPr>
                <w:sz w:val="20"/>
                <w:szCs w:val="20"/>
                <w:lang w:val="ru-RU"/>
              </w:rPr>
              <w:t>03.08.2018</w:t>
            </w:r>
            <w:r w:rsidRPr="00784BB4">
              <w:rPr>
                <w:sz w:val="20"/>
                <w:szCs w:val="20"/>
                <w:lang w:val="ru-RU"/>
              </w:rPr>
              <w:t xml:space="preserve"> №</w:t>
            </w:r>
            <w:r w:rsidR="00080E02" w:rsidRPr="00784BB4">
              <w:rPr>
                <w:sz w:val="20"/>
                <w:szCs w:val="20"/>
                <w:lang w:val="ru-RU"/>
              </w:rPr>
              <w:t xml:space="preserve"> 169</w:t>
            </w:r>
          </w:p>
        </w:tc>
        <w:tc>
          <w:tcPr>
            <w:tcW w:w="3685" w:type="dxa"/>
            <w:shd w:val="clear" w:color="auto" w:fill="FFFFFF" w:themeFill="background1"/>
            <w:vAlign w:val="center"/>
          </w:tcPr>
          <w:p w:rsidR="00BA75BA" w:rsidRPr="00784BB4" w:rsidRDefault="00FA3E62" w:rsidP="00BA75BA">
            <w:pPr>
              <w:jc w:val="center"/>
              <w:rPr>
                <w:sz w:val="20"/>
                <w:szCs w:val="20"/>
              </w:rPr>
            </w:pPr>
            <w:r w:rsidRPr="00784BB4">
              <w:rPr>
                <w:sz w:val="20"/>
                <w:szCs w:val="20"/>
                <w:lang w:val="ru-RU"/>
              </w:rPr>
              <w:t xml:space="preserve">від </w:t>
            </w:r>
            <w:r w:rsidR="008633F0" w:rsidRPr="00784BB4">
              <w:rPr>
                <w:sz w:val="20"/>
                <w:szCs w:val="20"/>
                <w:lang w:val="ru-RU"/>
              </w:rPr>
              <w:t>03.08.2018</w:t>
            </w:r>
            <w:r w:rsidRPr="00784BB4">
              <w:rPr>
                <w:sz w:val="20"/>
                <w:szCs w:val="20"/>
                <w:lang w:val="ru-RU"/>
              </w:rPr>
              <w:t xml:space="preserve"> №</w:t>
            </w:r>
            <w:r w:rsidR="008633F0" w:rsidRPr="00784BB4">
              <w:rPr>
                <w:sz w:val="20"/>
                <w:szCs w:val="20"/>
                <w:lang w:val="ru-RU"/>
              </w:rPr>
              <w:t xml:space="preserve"> 27</w:t>
            </w:r>
          </w:p>
        </w:tc>
      </w:tr>
      <w:tr w:rsidR="00784BB4" w:rsidRPr="00784BB4" w:rsidTr="001C73AB">
        <w:trPr>
          <w:trHeight w:val="22"/>
        </w:trPr>
        <w:tc>
          <w:tcPr>
            <w:tcW w:w="1276" w:type="dxa"/>
            <w:shd w:val="clear" w:color="auto" w:fill="auto"/>
            <w:vAlign w:val="center"/>
          </w:tcPr>
          <w:p w:rsidR="00BA75BA" w:rsidRPr="00784BB4" w:rsidRDefault="00BA75BA" w:rsidP="00BA75BA">
            <w:pPr>
              <w:rPr>
                <w:sz w:val="20"/>
                <w:szCs w:val="20"/>
                <w:lang w:val="ru-RU"/>
              </w:rPr>
            </w:pPr>
            <w:r w:rsidRPr="00784BB4">
              <w:rPr>
                <w:sz w:val="20"/>
                <w:szCs w:val="20"/>
                <w:lang w:val="ru-RU"/>
              </w:rPr>
              <w:t>Торги № 21</w:t>
            </w:r>
          </w:p>
        </w:tc>
        <w:tc>
          <w:tcPr>
            <w:tcW w:w="3260" w:type="dxa"/>
            <w:shd w:val="clear" w:color="auto" w:fill="FFFFFF" w:themeFill="background1"/>
            <w:vAlign w:val="center"/>
          </w:tcPr>
          <w:p w:rsidR="00BA75BA" w:rsidRPr="00784BB4" w:rsidRDefault="00FA3E62" w:rsidP="00BA75BA">
            <w:pPr>
              <w:jc w:val="center"/>
              <w:rPr>
                <w:sz w:val="20"/>
                <w:szCs w:val="20"/>
                <w:lang w:val="ru-RU"/>
              </w:rPr>
            </w:pPr>
            <w:r w:rsidRPr="00784BB4">
              <w:rPr>
                <w:sz w:val="20"/>
                <w:szCs w:val="20"/>
                <w:lang w:val="ru-RU"/>
              </w:rPr>
              <w:t xml:space="preserve">від </w:t>
            </w:r>
            <w:r w:rsidR="00080E02" w:rsidRPr="00784BB4">
              <w:rPr>
                <w:sz w:val="20"/>
                <w:szCs w:val="20"/>
                <w:lang w:val="ru-RU"/>
              </w:rPr>
              <w:t>03.08.2018</w:t>
            </w:r>
            <w:r w:rsidRPr="00784BB4">
              <w:rPr>
                <w:sz w:val="20"/>
                <w:szCs w:val="20"/>
                <w:lang w:val="ru-RU"/>
              </w:rPr>
              <w:t xml:space="preserve"> №</w:t>
            </w:r>
            <w:r w:rsidR="00080E02" w:rsidRPr="00784BB4">
              <w:rPr>
                <w:sz w:val="20"/>
                <w:szCs w:val="20"/>
                <w:lang w:val="ru-RU"/>
              </w:rPr>
              <w:t xml:space="preserve"> 166</w:t>
            </w:r>
          </w:p>
        </w:tc>
        <w:tc>
          <w:tcPr>
            <w:tcW w:w="3685" w:type="dxa"/>
            <w:shd w:val="clear" w:color="auto" w:fill="FFFFFF" w:themeFill="background1"/>
            <w:vAlign w:val="center"/>
          </w:tcPr>
          <w:p w:rsidR="00BA75BA" w:rsidRPr="00784BB4" w:rsidRDefault="00FA3E62" w:rsidP="00BA75BA">
            <w:pPr>
              <w:jc w:val="center"/>
              <w:rPr>
                <w:sz w:val="20"/>
                <w:szCs w:val="20"/>
              </w:rPr>
            </w:pPr>
            <w:r w:rsidRPr="00784BB4">
              <w:rPr>
                <w:sz w:val="20"/>
                <w:szCs w:val="20"/>
                <w:lang w:val="ru-RU"/>
              </w:rPr>
              <w:t xml:space="preserve">від </w:t>
            </w:r>
            <w:r w:rsidR="00D97464" w:rsidRPr="00784BB4">
              <w:rPr>
                <w:sz w:val="20"/>
                <w:szCs w:val="20"/>
                <w:lang w:val="ru-RU"/>
              </w:rPr>
              <w:t>03.08.2018</w:t>
            </w:r>
            <w:r w:rsidRPr="00784BB4">
              <w:rPr>
                <w:sz w:val="20"/>
                <w:szCs w:val="20"/>
                <w:lang w:val="ru-RU"/>
              </w:rPr>
              <w:t xml:space="preserve"> №</w:t>
            </w:r>
            <w:r w:rsidR="00D97464" w:rsidRPr="00784BB4">
              <w:rPr>
                <w:sz w:val="20"/>
                <w:szCs w:val="20"/>
                <w:lang w:val="ru-RU"/>
              </w:rPr>
              <w:t xml:space="preserve"> 24</w:t>
            </w:r>
          </w:p>
        </w:tc>
      </w:tr>
      <w:tr w:rsidR="00784BB4" w:rsidRPr="00784BB4" w:rsidTr="001C73AB">
        <w:trPr>
          <w:trHeight w:val="22"/>
        </w:trPr>
        <w:tc>
          <w:tcPr>
            <w:tcW w:w="1276" w:type="dxa"/>
            <w:shd w:val="clear" w:color="auto" w:fill="auto"/>
            <w:vAlign w:val="center"/>
          </w:tcPr>
          <w:p w:rsidR="00BA75BA" w:rsidRPr="00784BB4" w:rsidRDefault="00BA75BA" w:rsidP="00BA75BA">
            <w:pPr>
              <w:rPr>
                <w:sz w:val="20"/>
                <w:szCs w:val="20"/>
                <w:lang w:val="ru-RU"/>
              </w:rPr>
            </w:pPr>
            <w:r w:rsidRPr="00784BB4">
              <w:rPr>
                <w:sz w:val="20"/>
                <w:szCs w:val="20"/>
                <w:lang w:val="ru-RU"/>
              </w:rPr>
              <w:t>Торги № 22</w:t>
            </w:r>
          </w:p>
        </w:tc>
        <w:tc>
          <w:tcPr>
            <w:tcW w:w="3260" w:type="dxa"/>
            <w:shd w:val="clear" w:color="auto" w:fill="FFFFFF" w:themeFill="background1"/>
            <w:vAlign w:val="center"/>
          </w:tcPr>
          <w:p w:rsidR="00BA75BA" w:rsidRPr="00784BB4" w:rsidRDefault="00FA3E62" w:rsidP="00BA75BA">
            <w:pPr>
              <w:jc w:val="center"/>
              <w:rPr>
                <w:sz w:val="20"/>
                <w:szCs w:val="20"/>
                <w:lang w:val="ru-RU"/>
              </w:rPr>
            </w:pPr>
            <w:r w:rsidRPr="00784BB4">
              <w:rPr>
                <w:sz w:val="20"/>
                <w:szCs w:val="20"/>
                <w:lang w:val="ru-RU"/>
              </w:rPr>
              <w:t xml:space="preserve">від </w:t>
            </w:r>
            <w:r w:rsidR="00080E02" w:rsidRPr="00784BB4">
              <w:rPr>
                <w:sz w:val="20"/>
                <w:szCs w:val="20"/>
                <w:lang w:val="ru-RU"/>
              </w:rPr>
              <w:t>03.08.2018</w:t>
            </w:r>
            <w:r w:rsidRPr="00784BB4">
              <w:rPr>
                <w:sz w:val="20"/>
                <w:szCs w:val="20"/>
                <w:lang w:val="ru-RU"/>
              </w:rPr>
              <w:t xml:space="preserve"> №</w:t>
            </w:r>
            <w:r w:rsidR="00080E02" w:rsidRPr="00784BB4">
              <w:rPr>
                <w:sz w:val="20"/>
                <w:szCs w:val="20"/>
                <w:lang w:val="ru-RU"/>
              </w:rPr>
              <w:t xml:space="preserve"> 165</w:t>
            </w:r>
          </w:p>
        </w:tc>
        <w:tc>
          <w:tcPr>
            <w:tcW w:w="3685" w:type="dxa"/>
            <w:shd w:val="clear" w:color="auto" w:fill="FFFFFF" w:themeFill="background1"/>
            <w:vAlign w:val="center"/>
          </w:tcPr>
          <w:p w:rsidR="00BA75BA" w:rsidRPr="00784BB4" w:rsidRDefault="00FA3E62" w:rsidP="00BA75BA">
            <w:pPr>
              <w:jc w:val="center"/>
              <w:rPr>
                <w:sz w:val="20"/>
                <w:szCs w:val="20"/>
              </w:rPr>
            </w:pPr>
            <w:r w:rsidRPr="00784BB4">
              <w:rPr>
                <w:sz w:val="20"/>
                <w:szCs w:val="20"/>
                <w:lang w:val="ru-RU"/>
              </w:rPr>
              <w:t xml:space="preserve">від </w:t>
            </w:r>
            <w:r w:rsidR="00D97464" w:rsidRPr="00784BB4">
              <w:rPr>
                <w:sz w:val="20"/>
                <w:szCs w:val="20"/>
                <w:lang w:val="ru-RU"/>
              </w:rPr>
              <w:t>03.08.2018</w:t>
            </w:r>
            <w:r w:rsidRPr="00784BB4">
              <w:rPr>
                <w:sz w:val="20"/>
                <w:szCs w:val="20"/>
                <w:lang w:val="ru-RU"/>
              </w:rPr>
              <w:t xml:space="preserve"> №</w:t>
            </w:r>
            <w:r w:rsidR="00D97464" w:rsidRPr="00784BB4">
              <w:rPr>
                <w:sz w:val="20"/>
                <w:szCs w:val="20"/>
                <w:lang w:val="ru-RU"/>
              </w:rPr>
              <w:t xml:space="preserve"> 23</w:t>
            </w:r>
          </w:p>
        </w:tc>
      </w:tr>
      <w:tr w:rsidR="00784BB4" w:rsidRPr="00784BB4" w:rsidTr="001C73AB">
        <w:trPr>
          <w:trHeight w:val="22"/>
        </w:trPr>
        <w:tc>
          <w:tcPr>
            <w:tcW w:w="1276" w:type="dxa"/>
            <w:shd w:val="clear" w:color="auto" w:fill="auto"/>
            <w:vAlign w:val="center"/>
          </w:tcPr>
          <w:p w:rsidR="00BA75BA" w:rsidRPr="00784BB4" w:rsidRDefault="00BA75BA" w:rsidP="00BA75BA">
            <w:pPr>
              <w:rPr>
                <w:sz w:val="20"/>
                <w:szCs w:val="20"/>
                <w:lang w:val="ru-RU"/>
              </w:rPr>
            </w:pPr>
            <w:r w:rsidRPr="00784BB4">
              <w:rPr>
                <w:sz w:val="20"/>
                <w:szCs w:val="20"/>
                <w:lang w:val="ru-RU"/>
              </w:rPr>
              <w:t>Торги № 23</w:t>
            </w:r>
          </w:p>
        </w:tc>
        <w:tc>
          <w:tcPr>
            <w:tcW w:w="3260" w:type="dxa"/>
            <w:shd w:val="clear" w:color="auto" w:fill="FFFFFF" w:themeFill="background1"/>
            <w:vAlign w:val="center"/>
          </w:tcPr>
          <w:p w:rsidR="00BA75BA" w:rsidRPr="00784BB4" w:rsidRDefault="00997DB3" w:rsidP="00BA75BA">
            <w:pPr>
              <w:jc w:val="center"/>
              <w:rPr>
                <w:sz w:val="20"/>
                <w:szCs w:val="20"/>
                <w:lang w:val="ru-RU"/>
              </w:rPr>
            </w:pPr>
            <w:r w:rsidRPr="00784BB4">
              <w:rPr>
                <w:sz w:val="20"/>
                <w:szCs w:val="20"/>
                <w:lang w:val="ru-RU"/>
              </w:rPr>
              <w:t>від 25.06.2018 № 126</w:t>
            </w:r>
          </w:p>
        </w:tc>
        <w:tc>
          <w:tcPr>
            <w:tcW w:w="3685" w:type="dxa"/>
            <w:shd w:val="clear" w:color="auto" w:fill="FFFFFF" w:themeFill="background1"/>
            <w:vAlign w:val="center"/>
          </w:tcPr>
          <w:p w:rsidR="00BA75BA" w:rsidRPr="00784BB4" w:rsidRDefault="00FA3E62" w:rsidP="00BA75BA">
            <w:pPr>
              <w:jc w:val="center"/>
              <w:rPr>
                <w:sz w:val="20"/>
                <w:szCs w:val="20"/>
              </w:rPr>
            </w:pPr>
            <w:r w:rsidRPr="00784BB4">
              <w:rPr>
                <w:sz w:val="20"/>
                <w:szCs w:val="20"/>
                <w:lang w:val="ru-RU"/>
              </w:rPr>
              <w:t xml:space="preserve">від </w:t>
            </w:r>
            <w:r w:rsidR="00997DB3" w:rsidRPr="00784BB4">
              <w:rPr>
                <w:sz w:val="20"/>
                <w:szCs w:val="20"/>
                <w:lang w:val="ru-RU"/>
              </w:rPr>
              <w:t>25.06.2018</w:t>
            </w:r>
            <w:r w:rsidRPr="00784BB4">
              <w:rPr>
                <w:sz w:val="20"/>
                <w:szCs w:val="20"/>
                <w:lang w:val="ru-RU"/>
              </w:rPr>
              <w:t xml:space="preserve"> №</w:t>
            </w:r>
            <w:r w:rsidR="00997DB3" w:rsidRPr="00784BB4">
              <w:rPr>
                <w:sz w:val="20"/>
                <w:szCs w:val="20"/>
                <w:lang w:val="ru-RU"/>
              </w:rPr>
              <w:t xml:space="preserve"> 7</w:t>
            </w:r>
          </w:p>
        </w:tc>
      </w:tr>
      <w:tr w:rsidR="00784BB4" w:rsidRPr="00784BB4" w:rsidTr="001C73AB">
        <w:trPr>
          <w:trHeight w:val="22"/>
        </w:trPr>
        <w:tc>
          <w:tcPr>
            <w:tcW w:w="1276" w:type="dxa"/>
            <w:shd w:val="clear" w:color="auto" w:fill="auto"/>
            <w:vAlign w:val="center"/>
          </w:tcPr>
          <w:p w:rsidR="00BA75BA" w:rsidRPr="00784BB4" w:rsidRDefault="00BA75BA" w:rsidP="00BA75BA">
            <w:pPr>
              <w:rPr>
                <w:sz w:val="20"/>
                <w:szCs w:val="20"/>
                <w:lang w:val="ru-RU"/>
              </w:rPr>
            </w:pPr>
            <w:r w:rsidRPr="00784BB4">
              <w:rPr>
                <w:sz w:val="20"/>
                <w:szCs w:val="20"/>
                <w:lang w:val="ru-RU"/>
              </w:rPr>
              <w:t>Торги № 25</w:t>
            </w:r>
          </w:p>
        </w:tc>
        <w:tc>
          <w:tcPr>
            <w:tcW w:w="3260" w:type="dxa"/>
            <w:shd w:val="clear" w:color="auto" w:fill="FFFFFF" w:themeFill="background1"/>
            <w:vAlign w:val="center"/>
          </w:tcPr>
          <w:p w:rsidR="00BA75BA" w:rsidRPr="00784BB4" w:rsidRDefault="00FA3E62" w:rsidP="00BA75BA">
            <w:pPr>
              <w:jc w:val="center"/>
              <w:rPr>
                <w:sz w:val="20"/>
                <w:szCs w:val="20"/>
                <w:lang w:val="ru-RU"/>
              </w:rPr>
            </w:pPr>
            <w:r w:rsidRPr="00784BB4">
              <w:rPr>
                <w:sz w:val="20"/>
                <w:szCs w:val="20"/>
                <w:lang w:val="ru-RU"/>
              </w:rPr>
              <w:t xml:space="preserve">від </w:t>
            </w:r>
            <w:r w:rsidR="00F05DDE" w:rsidRPr="00784BB4">
              <w:rPr>
                <w:sz w:val="20"/>
                <w:szCs w:val="20"/>
                <w:lang w:val="ru-RU"/>
              </w:rPr>
              <w:t>11.07.2018</w:t>
            </w:r>
            <w:r w:rsidRPr="00784BB4">
              <w:rPr>
                <w:sz w:val="20"/>
                <w:szCs w:val="20"/>
                <w:lang w:val="ru-RU"/>
              </w:rPr>
              <w:t xml:space="preserve"> №</w:t>
            </w:r>
            <w:r w:rsidR="00F05DDE" w:rsidRPr="00784BB4">
              <w:rPr>
                <w:sz w:val="20"/>
                <w:szCs w:val="20"/>
                <w:lang w:val="ru-RU"/>
              </w:rPr>
              <w:t xml:space="preserve"> 134</w:t>
            </w:r>
          </w:p>
        </w:tc>
        <w:tc>
          <w:tcPr>
            <w:tcW w:w="3685" w:type="dxa"/>
            <w:shd w:val="clear" w:color="auto" w:fill="FFFFFF" w:themeFill="background1"/>
            <w:vAlign w:val="center"/>
          </w:tcPr>
          <w:p w:rsidR="00BA75BA" w:rsidRPr="00784BB4" w:rsidRDefault="00FA3E62" w:rsidP="00BA75BA">
            <w:pPr>
              <w:jc w:val="center"/>
              <w:rPr>
                <w:sz w:val="20"/>
                <w:szCs w:val="20"/>
              </w:rPr>
            </w:pPr>
            <w:r w:rsidRPr="00784BB4">
              <w:rPr>
                <w:sz w:val="20"/>
                <w:szCs w:val="20"/>
                <w:lang w:val="ru-RU"/>
              </w:rPr>
              <w:t xml:space="preserve">від </w:t>
            </w:r>
            <w:r w:rsidR="003461FC" w:rsidRPr="00784BB4">
              <w:rPr>
                <w:sz w:val="20"/>
                <w:szCs w:val="20"/>
                <w:lang w:val="ru-RU"/>
              </w:rPr>
              <w:t>11.07.2018</w:t>
            </w:r>
            <w:r w:rsidRPr="00784BB4">
              <w:rPr>
                <w:sz w:val="20"/>
                <w:szCs w:val="20"/>
                <w:lang w:val="ru-RU"/>
              </w:rPr>
              <w:t xml:space="preserve"> №</w:t>
            </w:r>
            <w:r w:rsidR="003461FC" w:rsidRPr="00784BB4">
              <w:rPr>
                <w:sz w:val="20"/>
                <w:szCs w:val="20"/>
                <w:lang w:val="ru-RU"/>
              </w:rPr>
              <w:t xml:space="preserve"> 15</w:t>
            </w:r>
          </w:p>
        </w:tc>
      </w:tr>
      <w:tr w:rsidR="00784BB4" w:rsidRPr="00784BB4" w:rsidTr="001C73AB">
        <w:trPr>
          <w:trHeight w:val="22"/>
        </w:trPr>
        <w:tc>
          <w:tcPr>
            <w:tcW w:w="1276" w:type="dxa"/>
            <w:shd w:val="clear" w:color="auto" w:fill="auto"/>
            <w:vAlign w:val="center"/>
          </w:tcPr>
          <w:p w:rsidR="00BA75BA" w:rsidRPr="00784BB4" w:rsidRDefault="00BA75BA" w:rsidP="00BA75BA">
            <w:pPr>
              <w:rPr>
                <w:sz w:val="20"/>
                <w:szCs w:val="20"/>
                <w:lang w:val="ru-RU"/>
              </w:rPr>
            </w:pPr>
            <w:r w:rsidRPr="00784BB4">
              <w:rPr>
                <w:sz w:val="20"/>
                <w:szCs w:val="20"/>
                <w:lang w:val="ru-RU"/>
              </w:rPr>
              <w:t>Торги № 26</w:t>
            </w:r>
          </w:p>
        </w:tc>
        <w:tc>
          <w:tcPr>
            <w:tcW w:w="3260" w:type="dxa"/>
            <w:shd w:val="clear" w:color="auto" w:fill="FFFFFF" w:themeFill="background1"/>
            <w:vAlign w:val="center"/>
          </w:tcPr>
          <w:p w:rsidR="00BA75BA" w:rsidRPr="00784BB4" w:rsidRDefault="00FA3E62" w:rsidP="00BA75BA">
            <w:pPr>
              <w:jc w:val="center"/>
              <w:rPr>
                <w:sz w:val="20"/>
                <w:szCs w:val="20"/>
                <w:lang w:val="ru-RU"/>
              </w:rPr>
            </w:pPr>
            <w:r w:rsidRPr="00784BB4">
              <w:rPr>
                <w:sz w:val="20"/>
                <w:szCs w:val="20"/>
                <w:lang w:val="ru-RU"/>
              </w:rPr>
              <w:t xml:space="preserve">від </w:t>
            </w:r>
            <w:r w:rsidR="00997DB3" w:rsidRPr="00784BB4">
              <w:rPr>
                <w:sz w:val="20"/>
                <w:szCs w:val="20"/>
                <w:lang w:val="ru-RU"/>
              </w:rPr>
              <w:t>02.07.2018</w:t>
            </w:r>
            <w:r w:rsidRPr="00784BB4">
              <w:rPr>
                <w:sz w:val="20"/>
                <w:szCs w:val="20"/>
                <w:lang w:val="ru-RU"/>
              </w:rPr>
              <w:t xml:space="preserve"> №</w:t>
            </w:r>
            <w:r w:rsidR="00997DB3" w:rsidRPr="00784BB4">
              <w:rPr>
                <w:sz w:val="20"/>
                <w:szCs w:val="20"/>
                <w:lang w:val="ru-RU"/>
              </w:rPr>
              <w:t xml:space="preserve"> 127</w:t>
            </w:r>
          </w:p>
        </w:tc>
        <w:tc>
          <w:tcPr>
            <w:tcW w:w="3685" w:type="dxa"/>
            <w:shd w:val="clear" w:color="auto" w:fill="FFFFFF" w:themeFill="background1"/>
            <w:vAlign w:val="center"/>
          </w:tcPr>
          <w:p w:rsidR="00BA75BA" w:rsidRPr="00784BB4" w:rsidRDefault="00997DB3" w:rsidP="00BA75BA">
            <w:pPr>
              <w:jc w:val="center"/>
              <w:rPr>
                <w:sz w:val="20"/>
                <w:szCs w:val="20"/>
              </w:rPr>
            </w:pPr>
            <w:r w:rsidRPr="00784BB4">
              <w:rPr>
                <w:sz w:val="20"/>
                <w:szCs w:val="20"/>
                <w:lang w:val="ru-RU"/>
              </w:rPr>
              <w:t>від 02.07.2018 № 8</w:t>
            </w:r>
          </w:p>
        </w:tc>
      </w:tr>
      <w:tr w:rsidR="00784BB4" w:rsidRPr="00784BB4" w:rsidTr="001C73AB">
        <w:trPr>
          <w:trHeight w:val="22"/>
        </w:trPr>
        <w:tc>
          <w:tcPr>
            <w:tcW w:w="1276" w:type="dxa"/>
            <w:shd w:val="clear" w:color="auto" w:fill="auto"/>
            <w:vAlign w:val="center"/>
          </w:tcPr>
          <w:p w:rsidR="00BA75BA" w:rsidRPr="00784BB4" w:rsidRDefault="00BA75BA" w:rsidP="00BA75BA">
            <w:pPr>
              <w:rPr>
                <w:sz w:val="20"/>
                <w:szCs w:val="20"/>
                <w:lang w:val="ru-RU"/>
              </w:rPr>
            </w:pPr>
            <w:r w:rsidRPr="00784BB4">
              <w:rPr>
                <w:sz w:val="20"/>
                <w:szCs w:val="20"/>
                <w:lang w:val="ru-RU"/>
              </w:rPr>
              <w:t>Торги № 27</w:t>
            </w:r>
          </w:p>
        </w:tc>
        <w:tc>
          <w:tcPr>
            <w:tcW w:w="3260" w:type="dxa"/>
            <w:shd w:val="clear" w:color="auto" w:fill="FFFFFF" w:themeFill="background1"/>
            <w:vAlign w:val="center"/>
          </w:tcPr>
          <w:p w:rsidR="00BA75BA" w:rsidRPr="00784BB4" w:rsidRDefault="00FA3E62" w:rsidP="00BA75BA">
            <w:pPr>
              <w:jc w:val="center"/>
              <w:rPr>
                <w:sz w:val="20"/>
                <w:szCs w:val="20"/>
                <w:lang w:val="ru-RU"/>
              </w:rPr>
            </w:pPr>
            <w:r w:rsidRPr="00784BB4">
              <w:rPr>
                <w:sz w:val="20"/>
                <w:szCs w:val="20"/>
                <w:lang w:val="ru-RU"/>
              </w:rPr>
              <w:t xml:space="preserve">від </w:t>
            </w:r>
            <w:r w:rsidR="00997DB3" w:rsidRPr="00784BB4">
              <w:rPr>
                <w:sz w:val="20"/>
                <w:szCs w:val="20"/>
                <w:lang w:val="ru-RU"/>
              </w:rPr>
              <w:t>02.07.2018</w:t>
            </w:r>
            <w:r w:rsidRPr="00784BB4">
              <w:rPr>
                <w:sz w:val="20"/>
                <w:szCs w:val="20"/>
                <w:lang w:val="ru-RU"/>
              </w:rPr>
              <w:t xml:space="preserve"> №</w:t>
            </w:r>
            <w:r w:rsidR="00997DB3" w:rsidRPr="00784BB4">
              <w:rPr>
                <w:sz w:val="20"/>
                <w:szCs w:val="20"/>
                <w:lang w:val="ru-RU"/>
              </w:rPr>
              <w:t xml:space="preserve"> 130</w:t>
            </w:r>
          </w:p>
        </w:tc>
        <w:tc>
          <w:tcPr>
            <w:tcW w:w="3685" w:type="dxa"/>
            <w:shd w:val="clear" w:color="auto" w:fill="FFFFFF" w:themeFill="background1"/>
            <w:vAlign w:val="center"/>
          </w:tcPr>
          <w:p w:rsidR="00BA75BA" w:rsidRPr="00784BB4" w:rsidRDefault="00997DB3" w:rsidP="00BA75BA">
            <w:pPr>
              <w:jc w:val="center"/>
              <w:rPr>
                <w:sz w:val="20"/>
                <w:szCs w:val="20"/>
              </w:rPr>
            </w:pPr>
            <w:r w:rsidRPr="00784BB4">
              <w:rPr>
                <w:sz w:val="20"/>
                <w:szCs w:val="20"/>
                <w:lang w:val="ru-RU"/>
              </w:rPr>
              <w:t>від 02.07.2018 № 11</w:t>
            </w:r>
          </w:p>
        </w:tc>
      </w:tr>
    </w:tbl>
    <w:p w:rsidR="001C73AB" w:rsidRPr="00784BB4" w:rsidRDefault="001C73AB" w:rsidP="00BA75BA"/>
    <w:tbl>
      <w:tblPr>
        <w:tblW w:w="8221"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3260"/>
        <w:gridCol w:w="3685"/>
      </w:tblGrid>
      <w:tr w:rsidR="00784BB4" w:rsidRPr="00784BB4" w:rsidTr="00BA75BA">
        <w:trPr>
          <w:trHeight w:val="357"/>
        </w:trPr>
        <w:tc>
          <w:tcPr>
            <w:tcW w:w="1276" w:type="dxa"/>
            <w:shd w:val="clear" w:color="auto" w:fill="auto"/>
            <w:vAlign w:val="center"/>
          </w:tcPr>
          <w:p w:rsidR="00BA75BA" w:rsidRPr="00784BB4" w:rsidRDefault="00BA75BA" w:rsidP="00FA3E62">
            <w:pPr>
              <w:spacing w:before="120" w:after="120"/>
              <w:jc w:val="center"/>
              <w:rPr>
                <w:b/>
                <w:sz w:val="20"/>
                <w:szCs w:val="20"/>
              </w:rPr>
            </w:pPr>
            <w:r w:rsidRPr="00784BB4">
              <w:rPr>
                <w:b/>
                <w:sz w:val="20"/>
                <w:szCs w:val="20"/>
              </w:rPr>
              <w:t>Торги</w:t>
            </w:r>
          </w:p>
        </w:tc>
        <w:tc>
          <w:tcPr>
            <w:tcW w:w="3260" w:type="dxa"/>
            <w:shd w:val="clear" w:color="auto" w:fill="auto"/>
            <w:vAlign w:val="center"/>
          </w:tcPr>
          <w:p w:rsidR="00BA75BA" w:rsidRPr="00784BB4" w:rsidRDefault="00BA75BA" w:rsidP="00FA3E62">
            <w:pPr>
              <w:spacing w:before="120" w:after="120"/>
              <w:jc w:val="center"/>
              <w:rPr>
                <w:b/>
                <w:sz w:val="20"/>
                <w:szCs w:val="20"/>
              </w:rPr>
            </w:pPr>
            <w:r w:rsidRPr="00784BB4">
              <w:rPr>
                <w:b/>
                <w:sz w:val="20"/>
                <w:szCs w:val="20"/>
              </w:rPr>
              <w:t>ТОВ «ІНТЕРПАЙП УКРАЇНА»</w:t>
            </w:r>
          </w:p>
        </w:tc>
        <w:tc>
          <w:tcPr>
            <w:tcW w:w="3685" w:type="dxa"/>
            <w:shd w:val="clear" w:color="auto" w:fill="auto"/>
            <w:vAlign w:val="center"/>
          </w:tcPr>
          <w:p w:rsidR="00BA75BA" w:rsidRPr="00784BB4" w:rsidRDefault="00BA75BA" w:rsidP="00FA3E62">
            <w:pPr>
              <w:spacing w:before="120" w:after="120"/>
              <w:jc w:val="center"/>
              <w:rPr>
                <w:b/>
                <w:sz w:val="20"/>
                <w:szCs w:val="20"/>
              </w:rPr>
            </w:pPr>
            <w:r w:rsidRPr="00784BB4">
              <w:rPr>
                <w:b/>
                <w:sz w:val="20"/>
                <w:szCs w:val="20"/>
              </w:rPr>
              <w:t>ТОВ «ТРАНСПОРТНІ ІНВЕСТИЦІЇ»</w:t>
            </w:r>
          </w:p>
        </w:tc>
      </w:tr>
      <w:tr w:rsidR="00784BB4" w:rsidRPr="00784BB4" w:rsidTr="009F067D">
        <w:trPr>
          <w:trHeight w:val="248"/>
        </w:trPr>
        <w:tc>
          <w:tcPr>
            <w:tcW w:w="1276" w:type="dxa"/>
            <w:shd w:val="clear" w:color="auto" w:fill="auto"/>
            <w:vAlign w:val="center"/>
          </w:tcPr>
          <w:p w:rsidR="00BA75BA" w:rsidRPr="00784BB4" w:rsidRDefault="00BA75BA" w:rsidP="00BA75BA">
            <w:pPr>
              <w:rPr>
                <w:sz w:val="20"/>
                <w:szCs w:val="20"/>
                <w:lang w:val="ru-RU"/>
              </w:rPr>
            </w:pPr>
            <w:r w:rsidRPr="00784BB4">
              <w:rPr>
                <w:sz w:val="20"/>
                <w:szCs w:val="20"/>
                <w:lang w:val="ru-RU"/>
              </w:rPr>
              <w:t>Торги № 29</w:t>
            </w:r>
          </w:p>
        </w:tc>
        <w:tc>
          <w:tcPr>
            <w:tcW w:w="3260" w:type="dxa"/>
            <w:shd w:val="clear" w:color="auto" w:fill="FFFFFF" w:themeFill="background1"/>
            <w:vAlign w:val="center"/>
          </w:tcPr>
          <w:p w:rsidR="00BA75BA" w:rsidRPr="00784BB4" w:rsidRDefault="00FA3E62" w:rsidP="00BA75BA">
            <w:pPr>
              <w:jc w:val="center"/>
              <w:rPr>
                <w:sz w:val="20"/>
                <w:szCs w:val="20"/>
                <w:lang w:val="ru-RU"/>
              </w:rPr>
            </w:pPr>
            <w:r w:rsidRPr="00784BB4">
              <w:rPr>
                <w:sz w:val="20"/>
                <w:szCs w:val="20"/>
                <w:lang w:val="ru-RU"/>
              </w:rPr>
              <w:t xml:space="preserve">від </w:t>
            </w:r>
            <w:r w:rsidR="00356D91" w:rsidRPr="00784BB4">
              <w:rPr>
                <w:sz w:val="20"/>
                <w:szCs w:val="20"/>
                <w:lang w:val="ru-RU"/>
              </w:rPr>
              <w:t>03.08.2018</w:t>
            </w:r>
            <w:r w:rsidRPr="00784BB4">
              <w:rPr>
                <w:sz w:val="20"/>
                <w:szCs w:val="20"/>
                <w:lang w:val="ru-RU"/>
              </w:rPr>
              <w:t xml:space="preserve"> №</w:t>
            </w:r>
            <w:r w:rsidR="00356D91" w:rsidRPr="00784BB4">
              <w:rPr>
                <w:sz w:val="20"/>
                <w:szCs w:val="20"/>
                <w:lang w:val="ru-RU"/>
              </w:rPr>
              <w:t xml:space="preserve"> 156</w:t>
            </w:r>
          </w:p>
        </w:tc>
        <w:tc>
          <w:tcPr>
            <w:tcW w:w="3685" w:type="dxa"/>
            <w:shd w:val="clear" w:color="auto" w:fill="FFFFFF" w:themeFill="background1"/>
            <w:vAlign w:val="center"/>
          </w:tcPr>
          <w:p w:rsidR="00BA75BA" w:rsidRPr="00784BB4" w:rsidRDefault="00FA3E62" w:rsidP="00BA75BA">
            <w:pPr>
              <w:jc w:val="center"/>
              <w:rPr>
                <w:sz w:val="20"/>
                <w:szCs w:val="20"/>
              </w:rPr>
            </w:pPr>
            <w:r w:rsidRPr="00784BB4">
              <w:rPr>
                <w:sz w:val="20"/>
                <w:szCs w:val="20"/>
                <w:lang w:val="ru-RU"/>
              </w:rPr>
              <w:t xml:space="preserve">від </w:t>
            </w:r>
            <w:r w:rsidR="00356D91" w:rsidRPr="00784BB4">
              <w:rPr>
                <w:sz w:val="20"/>
                <w:szCs w:val="20"/>
                <w:lang w:val="ru-RU"/>
              </w:rPr>
              <w:t>03.08.2018</w:t>
            </w:r>
            <w:r w:rsidRPr="00784BB4">
              <w:rPr>
                <w:sz w:val="20"/>
                <w:szCs w:val="20"/>
                <w:lang w:val="ru-RU"/>
              </w:rPr>
              <w:t xml:space="preserve"> №</w:t>
            </w:r>
            <w:r w:rsidR="00356D91" w:rsidRPr="00784BB4">
              <w:rPr>
                <w:sz w:val="20"/>
                <w:szCs w:val="20"/>
                <w:lang w:val="ru-RU"/>
              </w:rPr>
              <w:t xml:space="preserve"> 29</w:t>
            </w:r>
          </w:p>
        </w:tc>
      </w:tr>
      <w:tr w:rsidR="00784BB4" w:rsidRPr="00784BB4" w:rsidTr="009F067D">
        <w:trPr>
          <w:trHeight w:val="22"/>
        </w:trPr>
        <w:tc>
          <w:tcPr>
            <w:tcW w:w="1276" w:type="dxa"/>
            <w:shd w:val="clear" w:color="auto" w:fill="auto"/>
            <w:vAlign w:val="center"/>
          </w:tcPr>
          <w:p w:rsidR="00BA75BA" w:rsidRPr="00784BB4" w:rsidRDefault="00BA75BA" w:rsidP="00BA75BA">
            <w:pPr>
              <w:rPr>
                <w:sz w:val="20"/>
                <w:szCs w:val="20"/>
                <w:lang w:val="ru-RU"/>
              </w:rPr>
            </w:pPr>
            <w:r w:rsidRPr="00784BB4">
              <w:rPr>
                <w:sz w:val="20"/>
                <w:szCs w:val="20"/>
                <w:lang w:val="ru-RU"/>
              </w:rPr>
              <w:t>Торги № 30</w:t>
            </w:r>
          </w:p>
        </w:tc>
        <w:tc>
          <w:tcPr>
            <w:tcW w:w="3260" w:type="dxa"/>
            <w:shd w:val="clear" w:color="auto" w:fill="FFFFFF" w:themeFill="background1"/>
            <w:vAlign w:val="center"/>
          </w:tcPr>
          <w:p w:rsidR="00BA75BA" w:rsidRPr="00784BB4" w:rsidRDefault="00FA3E62" w:rsidP="00BA75BA">
            <w:pPr>
              <w:jc w:val="center"/>
              <w:rPr>
                <w:sz w:val="20"/>
                <w:szCs w:val="20"/>
                <w:lang w:val="ru-RU"/>
              </w:rPr>
            </w:pPr>
            <w:r w:rsidRPr="00784BB4">
              <w:rPr>
                <w:sz w:val="20"/>
                <w:szCs w:val="20"/>
                <w:lang w:val="ru-RU"/>
              </w:rPr>
              <w:t xml:space="preserve">від </w:t>
            </w:r>
            <w:r w:rsidR="005840AB" w:rsidRPr="00784BB4">
              <w:rPr>
                <w:sz w:val="20"/>
                <w:szCs w:val="20"/>
                <w:lang w:val="ru-RU"/>
              </w:rPr>
              <w:t>01.08.2018</w:t>
            </w:r>
            <w:r w:rsidRPr="00784BB4">
              <w:rPr>
                <w:sz w:val="20"/>
                <w:szCs w:val="20"/>
                <w:lang w:val="ru-RU"/>
              </w:rPr>
              <w:t xml:space="preserve"> №</w:t>
            </w:r>
            <w:r w:rsidR="005840AB" w:rsidRPr="00784BB4">
              <w:rPr>
                <w:sz w:val="20"/>
                <w:szCs w:val="20"/>
                <w:lang w:val="ru-RU"/>
              </w:rPr>
              <w:t xml:space="preserve"> 150</w:t>
            </w:r>
          </w:p>
        </w:tc>
        <w:tc>
          <w:tcPr>
            <w:tcW w:w="3685" w:type="dxa"/>
            <w:shd w:val="clear" w:color="auto" w:fill="FFFFFF" w:themeFill="background1"/>
            <w:vAlign w:val="center"/>
          </w:tcPr>
          <w:p w:rsidR="00BA75BA" w:rsidRPr="00784BB4" w:rsidRDefault="00FA3E62" w:rsidP="00BA75BA">
            <w:pPr>
              <w:jc w:val="center"/>
              <w:rPr>
                <w:sz w:val="20"/>
                <w:szCs w:val="20"/>
              </w:rPr>
            </w:pPr>
            <w:r w:rsidRPr="00784BB4">
              <w:rPr>
                <w:sz w:val="20"/>
                <w:szCs w:val="20"/>
                <w:lang w:val="ru-RU"/>
              </w:rPr>
              <w:t xml:space="preserve">від </w:t>
            </w:r>
            <w:r w:rsidR="003461FC" w:rsidRPr="00784BB4">
              <w:rPr>
                <w:sz w:val="20"/>
                <w:szCs w:val="20"/>
                <w:lang w:val="ru-RU"/>
              </w:rPr>
              <w:t>01.08.2018</w:t>
            </w:r>
            <w:r w:rsidRPr="00784BB4">
              <w:rPr>
                <w:sz w:val="20"/>
                <w:szCs w:val="20"/>
                <w:lang w:val="ru-RU"/>
              </w:rPr>
              <w:t xml:space="preserve"> №</w:t>
            </w:r>
            <w:r w:rsidR="003461FC" w:rsidRPr="00784BB4">
              <w:rPr>
                <w:sz w:val="20"/>
                <w:szCs w:val="20"/>
                <w:lang w:val="ru-RU"/>
              </w:rPr>
              <w:t xml:space="preserve"> 28</w:t>
            </w:r>
          </w:p>
        </w:tc>
      </w:tr>
    </w:tbl>
    <w:p w:rsidR="00BA75BA" w:rsidRPr="00784BB4" w:rsidRDefault="00BA75BA" w:rsidP="00BA75BA"/>
    <w:tbl>
      <w:tblPr>
        <w:tblW w:w="8221"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3260"/>
        <w:gridCol w:w="3685"/>
      </w:tblGrid>
      <w:tr w:rsidR="00784BB4" w:rsidRPr="00784BB4" w:rsidTr="00BF7A17">
        <w:trPr>
          <w:trHeight w:val="576"/>
        </w:trPr>
        <w:tc>
          <w:tcPr>
            <w:tcW w:w="1276" w:type="dxa"/>
            <w:shd w:val="clear" w:color="auto" w:fill="auto"/>
            <w:vAlign w:val="center"/>
          </w:tcPr>
          <w:p w:rsidR="00BA75BA" w:rsidRPr="00784BB4" w:rsidRDefault="00BA75BA" w:rsidP="00FA3E62">
            <w:pPr>
              <w:spacing w:before="120" w:after="120"/>
              <w:jc w:val="center"/>
              <w:rPr>
                <w:b/>
                <w:sz w:val="20"/>
                <w:szCs w:val="20"/>
              </w:rPr>
            </w:pPr>
            <w:r w:rsidRPr="00784BB4">
              <w:rPr>
                <w:b/>
                <w:sz w:val="20"/>
                <w:szCs w:val="20"/>
              </w:rPr>
              <w:t>Торги</w:t>
            </w:r>
          </w:p>
        </w:tc>
        <w:tc>
          <w:tcPr>
            <w:tcW w:w="3260" w:type="dxa"/>
            <w:shd w:val="clear" w:color="auto" w:fill="auto"/>
            <w:vAlign w:val="center"/>
          </w:tcPr>
          <w:p w:rsidR="00BA75BA" w:rsidRPr="00784BB4" w:rsidRDefault="00BA75BA" w:rsidP="00FA3E62">
            <w:pPr>
              <w:spacing w:before="120" w:after="120"/>
              <w:jc w:val="center"/>
              <w:rPr>
                <w:b/>
                <w:sz w:val="20"/>
                <w:szCs w:val="20"/>
              </w:rPr>
            </w:pPr>
            <w:r w:rsidRPr="00784BB4">
              <w:rPr>
                <w:b/>
                <w:sz w:val="20"/>
                <w:szCs w:val="20"/>
              </w:rPr>
              <w:t>ТОВ «ІНТЕРПАЙП УКРАЇНА»</w:t>
            </w:r>
          </w:p>
        </w:tc>
        <w:tc>
          <w:tcPr>
            <w:tcW w:w="3685" w:type="dxa"/>
            <w:shd w:val="clear" w:color="auto" w:fill="auto"/>
            <w:vAlign w:val="center"/>
          </w:tcPr>
          <w:p w:rsidR="00BA75BA" w:rsidRPr="00784BB4" w:rsidRDefault="00BA75BA" w:rsidP="00FA3E62">
            <w:pPr>
              <w:spacing w:before="120" w:after="120"/>
              <w:jc w:val="center"/>
              <w:rPr>
                <w:b/>
                <w:sz w:val="20"/>
                <w:szCs w:val="20"/>
              </w:rPr>
            </w:pPr>
            <w:r w:rsidRPr="00784BB4">
              <w:rPr>
                <w:b/>
                <w:sz w:val="20"/>
                <w:szCs w:val="20"/>
              </w:rPr>
              <w:t xml:space="preserve">ТОВ </w:t>
            </w:r>
            <w:r w:rsidRPr="00784BB4">
              <w:rPr>
                <w:b/>
                <w:sz w:val="20"/>
                <w:szCs w:val="20"/>
                <w:shd w:val="clear" w:color="auto" w:fill="FFFFFF"/>
              </w:rPr>
              <w:t>ФІРМА «ІНТЕРВТОРПРОМ»</w:t>
            </w:r>
          </w:p>
        </w:tc>
      </w:tr>
      <w:tr w:rsidR="00784BB4" w:rsidRPr="00784BB4" w:rsidTr="00BA75BA">
        <w:trPr>
          <w:trHeight w:val="101"/>
        </w:trPr>
        <w:tc>
          <w:tcPr>
            <w:tcW w:w="1276" w:type="dxa"/>
            <w:shd w:val="clear" w:color="auto" w:fill="auto"/>
            <w:vAlign w:val="center"/>
          </w:tcPr>
          <w:p w:rsidR="00BF7A17" w:rsidRPr="00784BB4" w:rsidRDefault="00BF7A17" w:rsidP="00BF7A17">
            <w:pPr>
              <w:jc w:val="center"/>
              <w:rPr>
                <w:b/>
                <w:sz w:val="20"/>
                <w:szCs w:val="20"/>
              </w:rPr>
            </w:pPr>
            <w:r w:rsidRPr="00784BB4">
              <w:rPr>
                <w:b/>
                <w:sz w:val="20"/>
                <w:szCs w:val="20"/>
              </w:rPr>
              <w:t>1</w:t>
            </w:r>
          </w:p>
        </w:tc>
        <w:tc>
          <w:tcPr>
            <w:tcW w:w="3260" w:type="dxa"/>
            <w:shd w:val="clear" w:color="auto" w:fill="auto"/>
            <w:vAlign w:val="center"/>
          </w:tcPr>
          <w:p w:rsidR="00BF7A17" w:rsidRPr="00784BB4" w:rsidRDefault="00BF7A17" w:rsidP="00BF7A17">
            <w:pPr>
              <w:jc w:val="center"/>
              <w:rPr>
                <w:b/>
                <w:sz w:val="20"/>
                <w:szCs w:val="20"/>
              </w:rPr>
            </w:pPr>
            <w:r w:rsidRPr="00784BB4">
              <w:rPr>
                <w:b/>
                <w:sz w:val="20"/>
                <w:szCs w:val="20"/>
              </w:rPr>
              <w:t>2</w:t>
            </w:r>
          </w:p>
        </w:tc>
        <w:tc>
          <w:tcPr>
            <w:tcW w:w="3685" w:type="dxa"/>
            <w:shd w:val="clear" w:color="auto" w:fill="auto"/>
            <w:vAlign w:val="center"/>
          </w:tcPr>
          <w:p w:rsidR="00BF7A17" w:rsidRPr="00784BB4" w:rsidRDefault="00BF7A17" w:rsidP="00BF7A17">
            <w:pPr>
              <w:jc w:val="center"/>
              <w:rPr>
                <w:b/>
                <w:sz w:val="20"/>
                <w:szCs w:val="20"/>
              </w:rPr>
            </w:pPr>
            <w:r w:rsidRPr="00784BB4">
              <w:rPr>
                <w:b/>
                <w:sz w:val="20"/>
                <w:szCs w:val="20"/>
              </w:rPr>
              <w:t>3</w:t>
            </w:r>
          </w:p>
        </w:tc>
      </w:tr>
      <w:tr w:rsidR="00784BB4" w:rsidRPr="00784BB4" w:rsidTr="009F067D">
        <w:trPr>
          <w:trHeight w:val="299"/>
        </w:trPr>
        <w:tc>
          <w:tcPr>
            <w:tcW w:w="1276" w:type="dxa"/>
            <w:shd w:val="clear" w:color="auto" w:fill="auto"/>
            <w:vAlign w:val="center"/>
          </w:tcPr>
          <w:p w:rsidR="00BA75BA" w:rsidRPr="00784BB4" w:rsidRDefault="00BA75BA" w:rsidP="00FA3E62">
            <w:pPr>
              <w:spacing w:before="100" w:beforeAutospacing="1" w:after="100" w:afterAutospacing="1"/>
              <w:rPr>
                <w:sz w:val="20"/>
                <w:szCs w:val="20"/>
                <w:lang w:val="ru-RU"/>
              </w:rPr>
            </w:pPr>
            <w:r w:rsidRPr="00784BB4">
              <w:rPr>
                <w:sz w:val="20"/>
                <w:szCs w:val="20"/>
                <w:lang w:val="ru-RU"/>
              </w:rPr>
              <w:t>Торги № 31</w:t>
            </w:r>
          </w:p>
        </w:tc>
        <w:tc>
          <w:tcPr>
            <w:tcW w:w="3260" w:type="dxa"/>
            <w:shd w:val="clear" w:color="auto" w:fill="FFFFFF" w:themeFill="background1"/>
            <w:vAlign w:val="center"/>
          </w:tcPr>
          <w:p w:rsidR="00BA75BA" w:rsidRPr="00784BB4" w:rsidRDefault="00FA3E62" w:rsidP="00FA3E62">
            <w:pPr>
              <w:jc w:val="center"/>
              <w:rPr>
                <w:sz w:val="20"/>
                <w:szCs w:val="20"/>
                <w:lang w:val="ru-RU"/>
              </w:rPr>
            </w:pPr>
            <w:r w:rsidRPr="00784BB4">
              <w:rPr>
                <w:sz w:val="20"/>
                <w:szCs w:val="20"/>
                <w:lang w:val="ru-RU"/>
              </w:rPr>
              <w:t xml:space="preserve">від </w:t>
            </w:r>
            <w:r w:rsidR="000A4566" w:rsidRPr="00784BB4">
              <w:rPr>
                <w:sz w:val="20"/>
                <w:szCs w:val="20"/>
                <w:lang w:val="ru-RU"/>
              </w:rPr>
              <w:t>16.03.2018</w:t>
            </w:r>
            <w:r w:rsidRPr="00784BB4">
              <w:rPr>
                <w:sz w:val="20"/>
                <w:szCs w:val="20"/>
                <w:lang w:val="ru-RU"/>
              </w:rPr>
              <w:t xml:space="preserve"> №</w:t>
            </w:r>
            <w:r w:rsidR="00EB1AC3" w:rsidRPr="00784BB4">
              <w:rPr>
                <w:sz w:val="20"/>
                <w:szCs w:val="20"/>
                <w:lang w:val="ru-RU"/>
              </w:rPr>
              <w:t xml:space="preserve"> 110</w:t>
            </w:r>
          </w:p>
        </w:tc>
        <w:tc>
          <w:tcPr>
            <w:tcW w:w="3685" w:type="dxa"/>
            <w:shd w:val="clear" w:color="auto" w:fill="FFFFFF" w:themeFill="background1"/>
            <w:vAlign w:val="center"/>
          </w:tcPr>
          <w:p w:rsidR="00BA75BA" w:rsidRPr="00784BB4" w:rsidRDefault="00FA3E62" w:rsidP="00FA3E62">
            <w:pPr>
              <w:jc w:val="center"/>
              <w:rPr>
                <w:sz w:val="20"/>
                <w:szCs w:val="20"/>
              </w:rPr>
            </w:pPr>
            <w:r w:rsidRPr="00784BB4">
              <w:rPr>
                <w:sz w:val="20"/>
                <w:szCs w:val="20"/>
                <w:lang w:val="ru-RU"/>
              </w:rPr>
              <w:t xml:space="preserve">від </w:t>
            </w:r>
            <w:r w:rsidR="00EB1AC3" w:rsidRPr="00784BB4">
              <w:rPr>
                <w:sz w:val="20"/>
                <w:szCs w:val="20"/>
                <w:lang w:val="ru-RU"/>
              </w:rPr>
              <w:t>20.03.2018</w:t>
            </w:r>
            <w:r w:rsidRPr="00784BB4">
              <w:rPr>
                <w:sz w:val="20"/>
                <w:szCs w:val="20"/>
                <w:lang w:val="ru-RU"/>
              </w:rPr>
              <w:t xml:space="preserve"> №</w:t>
            </w:r>
            <w:r w:rsidR="00EB1AC3" w:rsidRPr="00784BB4">
              <w:rPr>
                <w:sz w:val="20"/>
                <w:szCs w:val="20"/>
                <w:lang w:val="ru-RU"/>
              </w:rPr>
              <w:t xml:space="preserve"> 5</w:t>
            </w:r>
          </w:p>
        </w:tc>
      </w:tr>
      <w:tr w:rsidR="00784BB4" w:rsidRPr="00784BB4" w:rsidTr="009F067D">
        <w:trPr>
          <w:trHeight w:val="22"/>
        </w:trPr>
        <w:tc>
          <w:tcPr>
            <w:tcW w:w="1276" w:type="dxa"/>
            <w:shd w:val="clear" w:color="auto" w:fill="auto"/>
            <w:vAlign w:val="center"/>
          </w:tcPr>
          <w:p w:rsidR="00BA75BA" w:rsidRPr="00784BB4" w:rsidRDefault="00BA75BA" w:rsidP="00BA75BA">
            <w:pPr>
              <w:rPr>
                <w:sz w:val="20"/>
                <w:szCs w:val="20"/>
                <w:lang w:val="ru-RU"/>
              </w:rPr>
            </w:pPr>
            <w:r w:rsidRPr="00784BB4">
              <w:rPr>
                <w:sz w:val="20"/>
                <w:szCs w:val="20"/>
                <w:lang w:val="ru-RU"/>
              </w:rPr>
              <w:t>Торги № 32</w:t>
            </w:r>
          </w:p>
        </w:tc>
        <w:tc>
          <w:tcPr>
            <w:tcW w:w="3260" w:type="dxa"/>
            <w:shd w:val="clear" w:color="auto" w:fill="FFFFFF" w:themeFill="background1"/>
            <w:vAlign w:val="center"/>
          </w:tcPr>
          <w:p w:rsidR="00BA75BA" w:rsidRPr="00784BB4" w:rsidRDefault="00EB1AC3" w:rsidP="00BA75BA">
            <w:pPr>
              <w:jc w:val="center"/>
              <w:rPr>
                <w:sz w:val="20"/>
                <w:szCs w:val="20"/>
                <w:lang w:val="ru-RU"/>
              </w:rPr>
            </w:pPr>
            <w:r w:rsidRPr="00784BB4">
              <w:rPr>
                <w:sz w:val="20"/>
                <w:szCs w:val="20"/>
                <w:lang w:val="ru-RU"/>
              </w:rPr>
              <w:t>від 16.03.2018 № 113</w:t>
            </w:r>
          </w:p>
        </w:tc>
        <w:tc>
          <w:tcPr>
            <w:tcW w:w="3685" w:type="dxa"/>
            <w:shd w:val="clear" w:color="auto" w:fill="FFFFFF" w:themeFill="background1"/>
            <w:vAlign w:val="center"/>
          </w:tcPr>
          <w:p w:rsidR="00BA75BA" w:rsidRPr="00784BB4" w:rsidRDefault="00997DB3" w:rsidP="00BA75BA">
            <w:pPr>
              <w:jc w:val="center"/>
              <w:rPr>
                <w:b/>
                <w:sz w:val="20"/>
                <w:szCs w:val="20"/>
              </w:rPr>
            </w:pPr>
            <w:r w:rsidRPr="00784BB4">
              <w:rPr>
                <w:sz w:val="20"/>
                <w:szCs w:val="20"/>
                <w:lang w:val="ru-RU"/>
              </w:rPr>
              <w:t>від 20.03.2018 № 8</w:t>
            </w:r>
          </w:p>
        </w:tc>
      </w:tr>
      <w:tr w:rsidR="00784BB4" w:rsidRPr="00784BB4" w:rsidTr="009F067D">
        <w:trPr>
          <w:trHeight w:val="22"/>
        </w:trPr>
        <w:tc>
          <w:tcPr>
            <w:tcW w:w="1276" w:type="dxa"/>
            <w:shd w:val="clear" w:color="auto" w:fill="auto"/>
            <w:vAlign w:val="center"/>
          </w:tcPr>
          <w:p w:rsidR="00BA75BA" w:rsidRPr="00784BB4" w:rsidRDefault="00BA75BA" w:rsidP="00BA75BA">
            <w:pPr>
              <w:rPr>
                <w:sz w:val="20"/>
                <w:szCs w:val="20"/>
                <w:lang w:val="ru-RU"/>
              </w:rPr>
            </w:pPr>
            <w:r w:rsidRPr="00784BB4">
              <w:rPr>
                <w:sz w:val="20"/>
                <w:szCs w:val="20"/>
                <w:lang w:val="ru-RU"/>
              </w:rPr>
              <w:t>Торги № 33</w:t>
            </w:r>
          </w:p>
        </w:tc>
        <w:tc>
          <w:tcPr>
            <w:tcW w:w="3260" w:type="dxa"/>
            <w:shd w:val="clear" w:color="auto" w:fill="FFFFFF" w:themeFill="background1"/>
            <w:vAlign w:val="center"/>
          </w:tcPr>
          <w:p w:rsidR="00BA75BA" w:rsidRPr="00784BB4" w:rsidRDefault="00FA3E62" w:rsidP="00BA75BA">
            <w:pPr>
              <w:jc w:val="center"/>
              <w:rPr>
                <w:sz w:val="20"/>
                <w:szCs w:val="20"/>
                <w:lang w:val="ru-RU"/>
              </w:rPr>
            </w:pPr>
            <w:r w:rsidRPr="00784BB4">
              <w:rPr>
                <w:sz w:val="20"/>
                <w:szCs w:val="20"/>
                <w:lang w:val="ru-RU"/>
              </w:rPr>
              <w:t xml:space="preserve">від </w:t>
            </w:r>
            <w:r w:rsidR="00EB1AC3" w:rsidRPr="00784BB4">
              <w:rPr>
                <w:sz w:val="20"/>
                <w:szCs w:val="20"/>
                <w:lang w:val="ru-RU"/>
              </w:rPr>
              <w:t>16.03.2018</w:t>
            </w:r>
            <w:r w:rsidRPr="00784BB4">
              <w:rPr>
                <w:sz w:val="20"/>
                <w:szCs w:val="20"/>
                <w:lang w:val="ru-RU"/>
              </w:rPr>
              <w:t xml:space="preserve"> №</w:t>
            </w:r>
            <w:r w:rsidR="00EB1AC3" w:rsidRPr="00784BB4">
              <w:rPr>
                <w:sz w:val="20"/>
                <w:szCs w:val="20"/>
                <w:lang w:val="ru-RU"/>
              </w:rPr>
              <w:t xml:space="preserve"> 111</w:t>
            </w:r>
          </w:p>
        </w:tc>
        <w:tc>
          <w:tcPr>
            <w:tcW w:w="3685" w:type="dxa"/>
            <w:shd w:val="clear" w:color="auto" w:fill="FFFFFF" w:themeFill="background1"/>
            <w:vAlign w:val="center"/>
          </w:tcPr>
          <w:p w:rsidR="00BA75BA" w:rsidRPr="00784BB4" w:rsidRDefault="00997DB3" w:rsidP="00BA75BA">
            <w:pPr>
              <w:jc w:val="center"/>
              <w:rPr>
                <w:sz w:val="20"/>
                <w:szCs w:val="20"/>
              </w:rPr>
            </w:pPr>
            <w:r w:rsidRPr="00784BB4">
              <w:rPr>
                <w:sz w:val="20"/>
                <w:szCs w:val="20"/>
                <w:lang w:val="ru-RU"/>
              </w:rPr>
              <w:t>від 20.03.2018 № 6</w:t>
            </w:r>
          </w:p>
        </w:tc>
      </w:tr>
      <w:tr w:rsidR="00784BB4" w:rsidRPr="00784BB4" w:rsidTr="009F067D">
        <w:trPr>
          <w:trHeight w:val="22"/>
        </w:trPr>
        <w:tc>
          <w:tcPr>
            <w:tcW w:w="1276" w:type="dxa"/>
            <w:shd w:val="clear" w:color="auto" w:fill="auto"/>
            <w:vAlign w:val="center"/>
          </w:tcPr>
          <w:p w:rsidR="00BF7A17" w:rsidRPr="00784BB4" w:rsidRDefault="00BF7A17" w:rsidP="00BF7A17">
            <w:pPr>
              <w:jc w:val="center"/>
              <w:rPr>
                <w:b/>
                <w:sz w:val="20"/>
                <w:szCs w:val="20"/>
              </w:rPr>
            </w:pPr>
            <w:r w:rsidRPr="00784BB4">
              <w:rPr>
                <w:b/>
                <w:sz w:val="20"/>
                <w:szCs w:val="20"/>
              </w:rPr>
              <w:lastRenderedPageBreak/>
              <w:t>1</w:t>
            </w:r>
          </w:p>
        </w:tc>
        <w:tc>
          <w:tcPr>
            <w:tcW w:w="3260" w:type="dxa"/>
            <w:shd w:val="clear" w:color="auto" w:fill="FFFFFF" w:themeFill="background1"/>
            <w:vAlign w:val="center"/>
          </w:tcPr>
          <w:p w:rsidR="00BF7A17" w:rsidRPr="00784BB4" w:rsidRDefault="00BF7A17" w:rsidP="00BF7A17">
            <w:pPr>
              <w:jc w:val="center"/>
              <w:rPr>
                <w:b/>
                <w:sz w:val="20"/>
                <w:szCs w:val="20"/>
              </w:rPr>
            </w:pPr>
            <w:r w:rsidRPr="00784BB4">
              <w:rPr>
                <w:b/>
                <w:sz w:val="20"/>
                <w:szCs w:val="20"/>
              </w:rPr>
              <w:t>2</w:t>
            </w:r>
          </w:p>
        </w:tc>
        <w:tc>
          <w:tcPr>
            <w:tcW w:w="3685" w:type="dxa"/>
            <w:shd w:val="clear" w:color="auto" w:fill="FFFFFF" w:themeFill="background1"/>
            <w:vAlign w:val="center"/>
          </w:tcPr>
          <w:p w:rsidR="00BF7A17" w:rsidRPr="00784BB4" w:rsidRDefault="00BF7A17" w:rsidP="00BF7A17">
            <w:pPr>
              <w:jc w:val="center"/>
              <w:rPr>
                <w:b/>
                <w:sz w:val="20"/>
                <w:szCs w:val="20"/>
              </w:rPr>
            </w:pPr>
            <w:r w:rsidRPr="00784BB4">
              <w:rPr>
                <w:b/>
                <w:sz w:val="20"/>
                <w:szCs w:val="20"/>
              </w:rPr>
              <w:t>3</w:t>
            </w:r>
          </w:p>
        </w:tc>
      </w:tr>
      <w:tr w:rsidR="00784BB4" w:rsidRPr="00784BB4" w:rsidTr="009F067D">
        <w:trPr>
          <w:trHeight w:val="22"/>
        </w:trPr>
        <w:tc>
          <w:tcPr>
            <w:tcW w:w="1276" w:type="dxa"/>
            <w:shd w:val="clear" w:color="auto" w:fill="auto"/>
            <w:vAlign w:val="center"/>
          </w:tcPr>
          <w:p w:rsidR="00BA75BA" w:rsidRPr="00784BB4" w:rsidRDefault="00BA75BA" w:rsidP="00BA75BA">
            <w:pPr>
              <w:rPr>
                <w:sz w:val="20"/>
                <w:szCs w:val="20"/>
                <w:lang w:val="ru-RU"/>
              </w:rPr>
            </w:pPr>
            <w:r w:rsidRPr="00784BB4">
              <w:rPr>
                <w:sz w:val="20"/>
                <w:szCs w:val="20"/>
                <w:lang w:val="ru-RU"/>
              </w:rPr>
              <w:t>Торги № 34</w:t>
            </w:r>
          </w:p>
        </w:tc>
        <w:tc>
          <w:tcPr>
            <w:tcW w:w="3260" w:type="dxa"/>
            <w:shd w:val="clear" w:color="auto" w:fill="FFFFFF" w:themeFill="background1"/>
            <w:vAlign w:val="center"/>
          </w:tcPr>
          <w:p w:rsidR="00BA75BA" w:rsidRPr="00784BB4" w:rsidRDefault="00EB1AC3" w:rsidP="00BA75BA">
            <w:pPr>
              <w:jc w:val="center"/>
              <w:rPr>
                <w:sz w:val="20"/>
                <w:szCs w:val="20"/>
                <w:lang w:val="ru-RU"/>
              </w:rPr>
            </w:pPr>
            <w:r w:rsidRPr="00784BB4">
              <w:rPr>
                <w:sz w:val="20"/>
                <w:szCs w:val="20"/>
                <w:lang w:val="ru-RU"/>
              </w:rPr>
              <w:t>від 16.03.2018 № 112</w:t>
            </w:r>
          </w:p>
        </w:tc>
        <w:tc>
          <w:tcPr>
            <w:tcW w:w="3685" w:type="dxa"/>
            <w:shd w:val="clear" w:color="auto" w:fill="FFFFFF" w:themeFill="background1"/>
            <w:vAlign w:val="center"/>
          </w:tcPr>
          <w:p w:rsidR="00BA75BA" w:rsidRPr="00784BB4" w:rsidRDefault="00997DB3" w:rsidP="00BA75BA">
            <w:pPr>
              <w:jc w:val="center"/>
              <w:rPr>
                <w:sz w:val="20"/>
                <w:szCs w:val="20"/>
              </w:rPr>
            </w:pPr>
            <w:r w:rsidRPr="00784BB4">
              <w:rPr>
                <w:sz w:val="20"/>
                <w:szCs w:val="20"/>
                <w:lang w:val="ru-RU"/>
              </w:rPr>
              <w:t>від 20.03.2018 № 7</w:t>
            </w:r>
          </w:p>
        </w:tc>
      </w:tr>
      <w:tr w:rsidR="00784BB4" w:rsidRPr="00784BB4" w:rsidTr="009F067D">
        <w:trPr>
          <w:trHeight w:val="22"/>
        </w:trPr>
        <w:tc>
          <w:tcPr>
            <w:tcW w:w="1276" w:type="dxa"/>
            <w:shd w:val="clear" w:color="auto" w:fill="auto"/>
            <w:vAlign w:val="center"/>
          </w:tcPr>
          <w:p w:rsidR="00BA75BA" w:rsidRPr="00784BB4" w:rsidRDefault="00BA75BA" w:rsidP="00BA75BA">
            <w:pPr>
              <w:rPr>
                <w:sz w:val="20"/>
                <w:szCs w:val="20"/>
                <w:lang w:val="ru-RU"/>
              </w:rPr>
            </w:pPr>
            <w:r w:rsidRPr="00784BB4">
              <w:rPr>
                <w:sz w:val="20"/>
                <w:szCs w:val="20"/>
                <w:lang w:val="ru-RU"/>
              </w:rPr>
              <w:t>Торги № 35</w:t>
            </w:r>
          </w:p>
        </w:tc>
        <w:tc>
          <w:tcPr>
            <w:tcW w:w="3260" w:type="dxa"/>
            <w:shd w:val="clear" w:color="auto" w:fill="FFFFFF" w:themeFill="background1"/>
            <w:vAlign w:val="center"/>
          </w:tcPr>
          <w:p w:rsidR="00BA75BA" w:rsidRPr="00784BB4" w:rsidRDefault="00FA3E62" w:rsidP="00BA75BA">
            <w:pPr>
              <w:jc w:val="center"/>
              <w:rPr>
                <w:sz w:val="20"/>
                <w:szCs w:val="20"/>
                <w:lang w:val="ru-RU"/>
              </w:rPr>
            </w:pPr>
            <w:r w:rsidRPr="00784BB4">
              <w:rPr>
                <w:sz w:val="20"/>
                <w:szCs w:val="20"/>
                <w:lang w:val="ru-RU"/>
              </w:rPr>
              <w:t xml:space="preserve">від </w:t>
            </w:r>
            <w:r w:rsidR="00EB1AC3" w:rsidRPr="00784BB4">
              <w:rPr>
                <w:sz w:val="20"/>
                <w:szCs w:val="20"/>
                <w:lang w:val="ru-RU"/>
              </w:rPr>
              <w:t>16.03.2018</w:t>
            </w:r>
            <w:r w:rsidRPr="00784BB4">
              <w:rPr>
                <w:sz w:val="20"/>
                <w:szCs w:val="20"/>
                <w:lang w:val="ru-RU"/>
              </w:rPr>
              <w:t xml:space="preserve"> №</w:t>
            </w:r>
            <w:r w:rsidR="00695F15" w:rsidRPr="00784BB4">
              <w:rPr>
                <w:sz w:val="20"/>
                <w:szCs w:val="20"/>
                <w:lang w:val="ru-RU"/>
              </w:rPr>
              <w:t xml:space="preserve"> 109</w:t>
            </w:r>
          </w:p>
        </w:tc>
        <w:tc>
          <w:tcPr>
            <w:tcW w:w="3685" w:type="dxa"/>
            <w:shd w:val="clear" w:color="auto" w:fill="FFFFFF" w:themeFill="background1"/>
            <w:vAlign w:val="center"/>
          </w:tcPr>
          <w:p w:rsidR="00BA75BA" w:rsidRPr="00784BB4" w:rsidRDefault="00FA3E62" w:rsidP="00BA75BA">
            <w:pPr>
              <w:jc w:val="center"/>
              <w:rPr>
                <w:sz w:val="20"/>
                <w:szCs w:val="20"/>
              </w:rPr>
            </w:pPr>
            <w:r w:rsidRPr="00784BB4">
              <w:rPr>
                <w:sz w:val="20"/>
                <w:szCs w:val="20"/>
                <w:lang w:val="ru-RU"/>
              </w:rPr>
              <w:t xml:space="preserve">від </w:t>
            </w:r>
            <w:r w:rsidR="00EB1AC3" w:rsidRPr="00784BB4">
              <w:rPr>
                <w:sz w:val="20"/>
                <w:szCs w:val="20"/>
                <w:lang w:val="ru-RU"/>
              </w:rPr>
              <w:t>16.03.2018</w:t>
            </w:r>
            <w:r w:rsidRPr="00784BB4">
              <w:rPr>
                <w:sz w:val="20"/>
                <w:szCs w:val="20"/>
                <w:lang w:val="ru-RU"/>
              </w:rPr>
              <w:t xml:space="preserve"> №</w:t>
            </w:r>
            <w:r w:rsidR="00EB1AC3" w:rsidRPr="00784BB4">
              <w:rPr>
                <w:sz w:val="20"/>
                <w:szCs w:val="20"/>
                <w:lang w:val="ru-RU"/>
              </w:rPr>
              <w:t xml:space="preserve"> 8</w:t>
            </w:r>
          </w:p>
        </w:tc>
      </w:tr>
      <w:tr w:rsidR="00784BB4" w:rsidRPr="00784BB4" w:rsidTr="009F067D">
        <w:trPr>
          <w:trHeight w:val="22"/>
        </w:trPr>
        <w:tc>
          <w:tcPr>
            <w:tcW w:w="1276" w:type="dxa"/>
            <w:shd w:val="clear" w:color="auto" w:fill="auto"/>
            <w:vAlign w:val="center"/>
          </w:tcPr>
          <w:p w:rsidR="00BA75BA" w:rsidRPr="00784BB4" w:rsidRDefault="00BA75BA" w:rsidP="00BA75BA">
            <w:pPr>
              <w:rPr>
                <w:sz w:val="20"/>
                <w:szCs w:val="20"/>
                <w:lang w:val="ru-RU"/>
              </w:rPr>
            </w:pPr>
            <w:r w:rsidRPr="00784BB4">
              <w:rPr>
                <w:sz w:val="20"/>
                <w:szCs w:val="20"/>
                <w:lang w:val="ru-RU"/>
              </w:rPr>
              <w:t>Торги № 36</w:t>
            </w:r>
          </w:p>
        </w:tc>
        <w:tc>
          <w:tcPr>
            <w:tcW w:w="3260" w:type="dxa"/>
            <w:shd w:val="clear" w:color="auto" w:fill="FFFFFF" w:themeFill="background1"/>
            <w:vAlign w:val="center"/>
          </w:tcPr>
          <w:p w:rsidR="00BA75BA" w:rsidRPr="00784BB4" w:rsidRDefault="00FA3E62" w:rsidP="00BA75BA">
            <w:pPr>
              <w:jc w:val="center"/>
              <w:rPr>
                <w:sz w:val="20"/>
                <w:szCs w:val="20"/>
                <w:lang w:val="ru-RU"/>
              </w:rPr>
            </w:pPr>
            <w:r w:rsidRPr="00784BB4">
              <w:rPr>
                <w:sz w:val="20"/>
                <w:szCs w:val="20"/>
                <w:lang w:val="ru-RU"/>
              </w:rPr>
              <w:t xml:space="preserve">від </w:t>
            </w:r>
            <w:r w:rsidR="00695F15" w:rsidRPr="00784BB4">
              <w:rPr>
                <w:sz w:val="20"/>
                <w:szCs w:val="20"/>
                <w:lang w:val="ru-RU"/>
              </w:rPr>
              <w:t>16.03.2018</w:t>
            </w:r>
            <w:r w:rsidRPr="00784BB4">
              <w:rPr>
                <w:sz w:val="20"/>
                <w:szCs w:val="20"/>
                <w:lang w:val="ru-RU"/>
              </w:rPr>
              <w:t xml:space="preserve"> №</w:t>
            </w:r>
            <w:r w:rsidR="00695F15" w:rsidRPr="00784BB4">
              <w:rPr>
                <w:sz w:val="20"/>
                <w:szCs w:val="20"/>
                <w:lang w:val="ru-RU"/>
              </w:rPr>
              <w:t xml:space="preserve"> 106</w:t>
            </w:r>
          </w:p>
        </w:tc>
        <w:tc>
          <w:tcPr>
            <w:tcW w:w="3685" w:type="dxa"/>
            <w:shd w:val="clear" w:color="auto" w:fill="FFFFFF" w:themeFill="background1"/>
            <w:vAlign w:val="center"/>
          </w:tcPr>
          <w:p w:rsidR="00BA75BA" w:rsidRPr="00784BB4" w:rsidRDefault="00FA3E62" w:rsidP="00BA75BA">
            <w:pPr>
              <w:jc w:val="center"/>
              <w:rPr>
                <w:sz w:val="20"/>
                <w:szCs w:val="20"/>
              </w:rPr>
            </w:pPr>
            <w:r w:rsidRPr="00784BB4">
              <w:rPr>
                <w:sz w:val="20"/>
                <w:szCs w:val="20"/>
                <w:lang w:val="ru-RU"/>
              </w:rPr>
              <w:t xml:space="preserve">від </w:t>
            </w:r>
            <w:r w:rsidR="00EB1AC3" w:rsidRPr="00784BB4">
              <w:rPr>
                <w:sz w:val="20"/>
                <w:szCs w:val="20"/>
                <w:lang w:val="ru-RU"/>
              </w:rPr>
              <w:t>16.03.2018</w:t>
            </w:r>
            <w:r w:rsidRPr="00784BB4">
              <w:rPr>
                <w:sz w:val="20"/>
                <w:szCs w:val="20"/>
                <w:lang w:val="ru-RU"/>
              </w:rPr>
              <w:t xml:space="preserve"> №</w:t>
            </w:r>
            <w:r w:rsidR="00EB1AC3" w:rsidRPr="00784BB4">
              <w:rPr>
                <w:sz w:val="20"/>
                <w:szCs w:val="20"/>
                <w:lang w:val="ru-RU"/>
              </w:rPr>
              <w:t xml:space="preserve"> 5</w:t>
            </w:r>
          </w:p>
        </w:tc>
      </w:tr>
      <w:tr w:rsidR="00784BB4" w:rsidRPr="00784BB4" w:rsidTr="009F067D">
        <w:trPr>
          <w:trHeight w:val="22"/>
        </w:trPr>
        <w:tc>
          <w:tcPr>
            <w:tcW w:w="1276" w:type="dxa"/>
            <w:shd w:val="clear" w:color="auto" w:fill="auto"/>
            <w:vAlign w:val="center"/>
          </w:tcPr>
          <w:p w:rsidR="00BA75BA" w:rsidRPr="00784BB4" w:rsidRDefault="00BA75BA" w:rsidP="00BA75BA">
            <w:pPr>
              <w:rPr>
                <w:sz w:val="20"/>
                <w:szCs w:val="20"/>
                <w:lang w:val="ru-RU"/>
              </w:rPr>
            </w:pPr>
            <w:r w:rsidRPr="00784BB4">
              <w:rPr>
                <w:sz w:val="20"/>
                <w:szCs w:val="20"/>
                <w:lang w:val="ru-RU"/>
              </w:rPr>
              <w:t>Торги № 37</w:t>
            </w:r>
          </w:p>
        </w:tc>
        <w:tc>
          <w:tcPr>
            <w:tcW w:w="3260" w:type="dxa"/>
            <w:shd w:val="clear" w:color="auto" w:fill="FFFFFF" w:themeFill="background1"/>
            <w:vAlign w:val="center"/>
          </w:tcPr>
          <w:p w:rsidR="00BA75BA" w:rsidRPr="00784BB4" w:rsidRDefault="00FA3E62" w:rsidP="00BA75BA">
            <w:pPr>
              <w:jc w:val="center"/>
              <w:rPr>
                <w:sz w:val="20"/>
                <w:szCs w:val="20"/>
                <w:lang w:val="ru-RU"/>
              </w:rPr>
            </w:pPr>
            <w:r w:rsidRPr="00784BB4">
              <w:rPr>
                <w:sz w:val="20"/>
                <w:szCs w:val="20"/>
                <w:lang w:val="ru-RU"/>
              </w:rPr>
              <w:t xml:space="preserve">від </w:t>
            </w:r>
            <w:r w:rsidR="00695F15" w:rsidRPr="00784BB4">
              <w:rPr>
                <w:sz w:val="20"/>
                <w:szCs w:val="20"/>
                <w:lang w:val="ru-RU"/>
              </w:rPr>
              <w:t>16.03.2018</w:t>
            </w:r>
            <w:r w:rsidRPr="00784BB4">
              <w:rPr>
                <w:sz w:val="20"/>
                <w:szCs w:val="20"/>
                <w:lang w:val="ru-RU"/>
              </w:rPr>
              <w:t xml:space="preserve"> №</w:t>
            </w:r>
            <w:r w:rsidR="00695F15" w:rsidRPr="00784BB4">
              <w:rPr>
                <w:sz w:val="20"/>
                <w:szCs w:val="20"/>
                <w:lang w:val="ru-RU"/>
              </w:rPr>
              <w:t xml:space="preserve"> 107</w:t>
            </w:r>
          </w:p>
        </w:tc>
        <w:tc>
          <w:tcPr>
            <w:tcW w:w="3685" w:type="dxa"/>
            <w:shd w:val="clear" w:color="auto" w:fill="FFFFFF" w:themeFill="background1"/>
            <w:vAlign w:val="center"/>
          </w:tcPr>
          <w:p w:rsidR="00BA75BA" w:rsidRPr="00784BB4" w:rsidRDefault="00FA3E62" w:rsidP="00BA75BA">
            <w:pPr>
              <w:jc w:val="center"/>
              <w:rPr>
                <w:sz w:val="20"/>
                <w:szCs w:val="20"/>
              </w:rPr>
            </w:pPr>
            <w:r w:rsidRPr="00784BB4">
              <w:rPr>
                <w:sz w:val="20"/>
                <w:szCs w:val="20"/>
                <w:lang w:val="ru-RU"/>
              </w:rPr>
              <w:t xml:space="preserve">від </w:t>
            </w:r>
            <w:r w:rsidR="00EB1AC3" w:rsidRPr="00784BB4">
              <w:rPr>
                <w:sz w:val="20"/>
                <w:szCs w:val="20"/>
                <w:lang w:val="ru-RU"/>
              </w:rPr>
              <w:t>16.03.2018</w:t>
            </w:r>
            <w:r w:rsidRPr="00784BB4">
              <w:rPr>
                <w:sz w:val="20"/>
                <w:szCs w:val="20"/>
                <w:lang w:val="ru-RU"/>
              </w:rPr>
              <w:t xml:space="preserve"> №</w:t>
            </w:r>
            <w:r w:rsidR="00EB1AC3" w:rsidRPr="00784BB4">
              <w:rPr>
                <w:sz w:val="20"/>
                <w:szCs w:val="20"/>
                <w:lang w:val="ru-RU"/>
              </w:rPr>
              <w:t xml:space="preserve"> 6</w:t>
            </w:r>
          </w:p>
        </w:tc>
      </w:tr>
      <w:tr w:rsidR="00784BB4" w:rsidRPr="00784BB4" w:rsidTr="009F067D">
        <w:trPr>
          <w:trHeight w:val="22"/>
        </w:trPr>
        <w:tc>
          <w:tcPr>
            <w:tcW w:w="1276" w:type="dxa"/>
            <w:shd w:val="clear" w:color="auto" w:fill="auto"/>
            <w:vAlign w:val="center"/>
          </w:tcPr>
          <w:p w:rsidR="00BA75BA" w:rsidRPr="00784BB4" w:rsidRDefault="00BA75BA" w:rsidP="00BA75BA">
            <w:pPr>
              <w:rPr>
                <w:sz w:val="20"/>
                <w:szCs w:val="20"/>
                <w:lang w:val="ru-RU"/>
              </w:rPr>
            </w:pPr>
            <w:r w:rsidRPr="00784BB4">
              <w:rPr>
                <w:sz w:val="20"/>
                <w:szCs w:val="20"/>
                <w:lang w:val="ru-RU"/>
              </w:rPr>
              <w:t>Торги № 38</w:t>
            </w:r>
          </w:p>
        </w:tc>
        <w:tc>
          <w:tcPr>
            <w:tcW w:w="3260" w:type="dxa"/>
            <w:shd w:val="clear" w:color="auto" w:fill="FFFFFF" w:themeFill="background1"/>
            <w:vAlign w:val="center"/>
          </w:tcPr>
          <w:p w:rsidR="00BA75BA" w:rsidRPr="00784BB4" w:rsidRDefault="00FA3E62" w:rsidP="00BA75BA">
            <w:pPr>
              <w:jc w:val="center"/>
              <w:rPr>
                <w:sz w:val="20"/>
                <w:szCs w:val="20"/>
                <w:lang w:val="ru-RU"/>
              </w:rPr>
            </w:pPr>
            <w:r w:rsidRPr="00784BB4">
              <w:rPr>
                <w:sz w:val="20"/>
                <w:szCs w:val="20"/>
                <w:lang w:val="ru-RU"/>
              </w:rPr>
              <w:t xml:space="preserve">від </w:t>
            </w:r>
            <w:r w:rsidR="00695F15" w:rsidRPr="00784BB4">
              <w:rPr>
                <w:sz w:val="20"/>
                <w:szCs w:val="20"/>
                <w:lang w:val="ru-RU"/>
              </w:rPr>
              <w:t>16.03.2018</w:t>
            </w:r>
            <w:r w:rsidRPr="00784BB4">
              <w:rPr>
                <w:sz w:val="20"/>
                <w:szCs w:val="20"/>
                <w:lang w:val="ru-RU"/>
              </w:rPr>
              <w:t xml:space="preserve"> №</w:t>
            </w:r>
            <w:r w:rsidR="00695F15" w:rsidRPr="00784BB4">
              <w:rPr>
                <w:sz w:val="20"/>
                <w:szCs w:val="20"/>
                <w:lang w:val="ru-RU"/>
              </w:rPr>
              <w:t xml:space="preserve"> 105</w:t>
            </w:r>
          </w:p>
        </w:tc>
        <w:tc>
          <w:tcPr>
            <w:tcW w:w="3685" w:type="dxa"/>
            <w:shd w:val="clear" w:color="auto" w:fill="FFFFFF" w:themeFill="background1"/>
            <w:vAlign w:val="center"/>
          </w:tcPr>
          <w:p w:rsidR="00BA75BA" w:rsidRPr="00784BB4" w:rsidRDefault="00FA3E62" w:rsidP="00BA75BA">
            <w:pPr>
              <w:jc w:val="center"/>
              <w:rPr>
                <w:sz w:val="20"/>
                <w:szCs w:val="20"/>
              </w:rPr>
            </w:pPr>
            <w:r w:rsidRPr="00784BB4">
              <w:rPr>
                <w:sz w:val="20"/>
                <w:szCs w:val="20"/>
                <w:lang w:val="ru-RU"/>
              </w:rPr>
              <w:t xml:space="preserve">від </w:t>
            </w:r>
            <w:r w:rsidR="00EB1AC3" w:rsidRPr="00784BB4">
              <w:rPr>
                <w:sz w:val="20"/>
                <w:szCs w:val="20"/>
                <w:lang w:val="ru-RU"/>
              </w:rPr>
              <w:t>16.03.2018</w:t>
            </w:r>
            <w:r w:rsidRPr="00784BB4">
              <w:rPr>
                <w:sz w:val="20"/>
                <w:szCs w:val="20"/>
                <w:lang w:val="ru-RU"/>
              </w:rPr>
              <w:t xml:space="preserve"> №</w:t>
            </w:r>
            <w:r w:rsidR="00EB1AC3" w:rsidRPr="00784BB4">
              <w:rPr>
                <w:sz w:val="20"/>
                <w:szCs w:val="20"/>
                <w:lang w:val="ru-RU"/>
              </w:rPr>
              <w:t xml:space="preserve"> 4</w:t>
            </w:r>
          </w:p>
        </w:tc>
      </w:tr>
      <w:tr w:rsidR="00784BB4" w:rsidRPr="00784BB4" w:rsidTr="009F067D">
        <w:trPr>
          <w:trHeight w:val="22"/>
        </w:trPr>
        <w:tc>
          <w:tcPr>
            <w:tcW w:w="1276" w:type="dxa"/>
            <w:shd w:val="clear" w:color="auto" w:fill="auto"/>
            <w:vAlign w:val="center"/>
          </w:tcPr>
          <w:p w:rsidR="00BA75BA" w:rsidRPr="00784BB4" w:rsidRDefault="00BA75BA" w:rsidP="00BA75BA">
            <w:pPr>
              <w:rPr>
                <w:sz w:val="20"/>
                <w:szCs w:val="20"/>
                <w:lang w:val="ru-RU"/>
              </w:rPr>
            </w:pPr>
            <w:r w:rsidRPr="00784BB4">
              <w:rPr>
                <w:sz w:val="20"/>
                <w:szCs w:val="20"/>
                <w:lang w:val="ru-RU"/>
              </w:rPr>
              <w:t>Торги № 39</w:t>
            </w:r>
          </w:p>
        </w:tc>
        <w:tc>
          <w:tcPr>
            <w:tcW w:w="3260" w:type="dxa"/>
            <w:shd w:val="clear" w:color="auto" w:fill="FFFFFF" w:themeFill="background1"/>
            <w:vAlign w:val="center"/>
          </w:tcPr>
          <w:p w:rsidR="00BA75BA" w:rsidRPr="00784BB4" w:rsidRDefault="00FA3E62" w:rsidP="00BA75BA">
            <w:pPr>
              <w:jc w:val="center"/>
              <w:rPr>
                <w:sz w:val="20"/>
                <w:szCs w:val="20"/>
                <w:lang w:val="ru-RU"/>
              </w:rPr>
            </w:pPr>
            <w:r w:rsidRPr="00784BB4">
              <w:rPr>
                <w:sz w:val="20"/>
                <w:szCs w:val="20"/>
                <w:lang w:val="ru-RU"/>
              </w:rPr>
              <w:t xml:space="preserve">від </w:t>
            </w:r>
            <w:r w:rsidR="00695F15" w:rsidRPr="00784BB4">
              <w:rPr>
                <w:sz w:val="20"/>
                <w:szCs w:val="20"/>
                <w:lang w:val="ru-RU"/>
              </w:rPr>
              <w:t>16.03.2018</w:t>
            </w:r>
            <w:r w:rsidRPr="00784BB4">
              <w:rPr>
                <w:sz w:val="20"/>
                <w:szCs w:val="20"/>
                <w:lang w:val="ru-RU"/>
              </w:rPr>
              <w:t xml:space="preserve"> №</w:t>
            </w:r>
            <w:r w:rsidR="00695F15" w:rsidRPr="00784BB4">
              <w:rPr>
                <w:sz w:val="20"/>
                <w:szCs w:val="20"/>
                <w:lang w:val="ru-RU"/>
              </w:rPr>
              <w:t xml:space="preserve"> 108</w:t>
            </w:r>
          </w:p>
        </w:tc>
        <w:tc>
          <w:tcPr>
            <w:tcW w:w="3685" w:type="dxa"/>
            <w:shd w:val="clear" w:color="auto" w:fill="FFFFFF" w:themeFill="background1"/>
            <w:vAlign w:val="center"/>
          </w:tcPr>
          <w:p w:rsidR="00BA75BA" w:rsidRPr="00784BB4" w:rsidRDefault="00FA3E62" w:rsidP="00BA75BA">
            <w:pPr>
              <w:jc w:val="center"/>
              <w:rPr>
                <w:sz w:val="20"/>
                <w:szCs w:val="20"/>
              </w:rPr>
            </w:pPr>
            <w:r w:rsidRPr="00784BB4">
              <w:rPr>
                <w:sz w:val="20"/>
                <w:szCs w:val="20"/>
                <w:lang w:val="ru-RU"/>
              </w:rPr>
              <w:t xml:space="preserve">від </w:t>
            </w:r>
            <w:r w:rsidR="00EB1AC3" w:rsidRPr="00784BB4">
              <w:rPr>
                <w:sz w:val="20"/>
                <w:szCs w:val="20"/>
                <w:lang w:val="ru-RU"/>
              </w:rPr>
              <w:t>16.03.2018</w:t>
            </w:r>
            <w:r w:rsidRPr="00784BB4">
              <w:rPr>
                <w:sz w:val="20"/>
                <w:szCs w:val="20"/>
                <w:lang w:val="ru-RU"/>
              </w:rPr>
              <w:t xml:space="preserve"> №</w:t>
            </w:r>
            <w:r w:rsidR="00EB1AC3" w:rsidRPr="00784BB4">
              <w:rPr>
                <w:sz w:val="20"/>
                <w:szCs w:val="20"/>
                <w:lang w:val="ru-RU"/>
              </w:rPr>
              <w:t xml:space="preserve"> 7</w:t>
            </w:r>
          </w:p>
        </w:tc>
      </w:tr>
      <w:tr w:rsidR="00784BB4" w:rsidRPr="00784BB4" w:rsidTr="009F067D">
        <w:trPr>
          <w:trHeight w:val="22"/>
        </w:trPr>
        <w:tc>
          <w:tcPr>
            <w:tcW w:w="1276" w:type="dxa"/>
            <w:shd w:val="clear" w:color="auto" w:fill="auto"/>
            <w:vAlign w:val="center"/>
          </w:tcPr>
          <w:p w:rsidR="00BA75BA" w:rsidRPr="00784BB4" w:rsidRDefault="00BA75BA" w:rsidP="00BA75BA">
            <w:pPr>
              <w:rPr>
                <w:sz w:val="20"/>
                <w:szCs w:val="20"/>
                <w:lang w:val="ru-RU"/>
              </w:rPr>
            </w:pPr>
            <w:r w:rsidRPr="00784BB4">
              <w:rPr>
                <w:sz w:val="20"/>
                <w:szCs w:val="20"/>
                <w:lang w:val="ru-RU"/>
              </w:rPr>
              <w:t>Торги № 40</w:t>
            </w:r>
          </w:p>
        </w:tc>
        <w:tc>
          <w:tcPr>
            <w:tcW w:w="3260" w:type="dxa"/>
            <w:shd w:val="clear" w:color="auto" w:fill="FFFFFF" w:themeFill="background1"/>
            <w:vAlign w:val="center"/>
          </w:tcPr>
          <w:p w:rsidR="00BA75BA" w:rsidRPr="00784BB4" w:rsidRDefault="00FA3E62" w:rsidP="00BA75BA">
            <w:pPr>
              <w:jc w:val="center"/>
              <w:rPr>
                <w:sz w:val="20"/>
                <w:szCs w:val="20"/>
                <w:lang w:val="ru-RU"/>
              </w:rPr>
            </w:pPr>
            <w:r w:rsidRPr="00784BB4">
              <w:rPr>
                <w:sz w:val="20"/>
                <w:szCs w:val="20"/>
                <w:lang w:val="ru-RU"/>
              </w:rPr>
              <w:t xml:space="preserve">від </w:t>
            </w:r>
            <w:r w:rsidR="005840AB" w:rsidRPr="00784BB4">
              <w:rPr>
                <w:sz w:val="20"/>
                <w:szCs w:val="20"/>
                <w:lang w:val="ru-RU"/>
              </w:rPr>
              <w:t>01.08.2018</w:t>
            </w:r>
            <w:r w:rsidRPr="00784BB4">
              <w:rPr>
                <w:sz w:val="20"/>
                <w:szCs w:val="20"/>
                <w:lang w:val="ru-RU"/>
              </w:rPr>
              <w:t xml:space="preserve"> №</w:t>
            </w:r>
            <w:r w:rsidR="005840AB" w:rsidRPr="00784BB4">
              <w:rPr>
                <w:sz w:val="20"/>
                <w:szCs w:val="20"/>
                <w:lang w:val="ru-RU"/>
              </w:rPr>
              <w:t xml:space="preserve"> 151</w:t>
            </w:r>
          </w:p>
        </w:tc>
        <w:tc>
          <w:tcPr>
            <w:tcW w:w="3685" w:type="dxa"/>
            <w:shd w:val="clear" w:color="auto" w:fill="FFFFFF" w:themeFill="background1"/>
            <w:vAlign w:val="center"/>
          </w:tcPr>
          <w:p w:rsidR="00BA75BA" w:rsidRPr="00784BB4" w:rsidRDefault="00FA3E62" w:rsidP="00BA75BA">
            <w:pPr>
              <w:jc w:val="center"/>
              <w:rPr>
                <w:sz w:val="20"/>
                <w:szCs w:val="20"/>
              </w:rPr>
            </w:pPr>
            <w:r w:rsidRPr="00784BB4">
              <w:rPr>
                <w:sz w:val="20"/>
                <w:szCs w:val="20"/>
                <w:lang w:val="ru-RU"/>
              </w:rPr>
              <w:t xml:space="preserve">від </w:t>
            </w:r>
            <w:r w:rsidR="00356D91" w:rsidRPr="00784BB4">
              <w:rPr>
                <w:sz w:val="20"/>
                <w:szCs w:val="20"/>
                <w:lang w:val="ru-RU"/>
              </w:rPr>
              <w:t>01.08.2018</w:t>
            </w:r>
            <w:r w:rsidRPr="00784BB4">
              <w:rPr>
                <w:sz w:val="20"/>
                <w:szCs w:val="20"/>
                <w:lang w:val="ru-RU"/>
              </w:rPr>
              <w:t xml:space="preserve"> №</w:t>
            </w:r>
            <w:r w:rsidR="00356D91" w:rsidRPr="00784BB4">
              <w:rPr>
                <w:sz w:val="20"/>
                <w:szCs w:val="20"/>
                <w:lang w:val="ru-RU"/>
              </w:rPr>
              <w:t xml:space="preserve"> 9</w:t>
            </w:r>
          </w:p>
        </w:tc>
      </w:tr>
      <w:tr w:rsidR="00784BB4" w:rsidRPr="00784BB4" w:rsidTr="009F067D">
        <w:trPr>
          <w:trHeight w:val="22"/>
        </w:trPr>
        <w:tc>
          <w:tcPr>
            <w:tcW w:w="1276" w:type="dxa"/>
            <w:shd w:val="clear" w:color="auto" w:fill="auto"/>
            <w:vAlign w:val="center"/>
          </w:tcPr>
          <w:p w:rsidR="00BA75BA" w:rsidRPr="00784BB4" w:rsidRDefault="00BA75BA" w:rsidP="00BA75BA">
            <w:pPr>
              <w:rPr>
                <w:sz w:val="20"/>
                <w:szCs w:val="20"/>
                <w:lang w:val="ru-RU"/>
              </w:rPr>
            </w:pPr>
            <w:r w:rsidRPr="00784BB4">
              <w:rPr>
                <w:sz w:val="20"/>
                <w:szCs w:val="20"/>
                <w:lang w:val="ru-RU"/>
              </w:rPr>
              <w:t>Торги № 41</w:t>
            </w:r>
          </w:p>
        </w:tc>
        <w:tc>
          <w:tcPr>
            <w:tcW w:w="3260" w:type="dxa"/>
            <w:shd w:val="clear" w:color="auto" w:fill="FFFFFF" w:themeFill="background1"/>
            <w:vAlign w:val="center"/>
          </w:tcPr>
          <w:p w:rsidR="00BA75BA" w:rsidRPr="00784BB4" w:rsidRDefault="00FA3E62" w:rsidP="00BA75BA">
            <w:pPr>
              <w:jc w:val="center"/>
              <w:rPr>
                <w:sz w:val="20"/>
                <w:szCs w:val="20"/>
                <w:lang w:val="ru-RU"/>
              </w:rPr>
            </w:pPr>
            <w:r w:rsidRPr="00784BB4">
              <w:rPr>
                <w:sz w:val="20"/>
                <w:szCs w:val="20"/>
                <w:lang w:val="ru-RU"/>
              </w:rPr>
              <w:t xml:space="preserve">від </w:t>
            </w:r>
            <w:r w:rsidR="00695F15" w:rsidRPr="00784BB4">
              <w:rPr>
                <w:sz w:val="20"/>
                <w:szCs w:val="20"/>
                <w:lang w:val="ru-RU"/>
              </w:rPr>
              <w:t>07.03.2018</w:t>
            </w:r>
            <w:r w:rsidRPr="00784BB4">
              <w:rPr>
                <w:sz w:val="20"/>
                <w:szCs w:val="20"/>
                <w:lang w:val="ru-RU"/>
              </w:rPr>
              <w:t xml:space="preserve"> №</w:t>
            </w:r>
            <w:r w:rsidR="00695F15" w:rsidRPr="00784BB4">
              <w:rPr>
                <w:sz w:val="20"/>
                <w:szCs w:val="20"/>
                <w:lang w:val="ru-RU"/>
              </w:rPr>
              <w:t xml:space="preserve"> 101</w:t>
            </w:r>
          </w:p>
        </w:tc>
        <w:tc>
          <w:tcPr>
            <w:tcW w:w="3685" w:type="dxa"/>
            <w:shd w:val="clear" w:color="auto" w:fill="FFFFFF" w:themeFill="background1"/>
            <w:vAlign w:val="center"/>
          </w:tcPr>
          <w:p w:rsidR="00BA75BA" w:rsidRPr="00784BB4" w:rsidRDefault="00FA3E62" w:rsidP="00BA75BA">
            <w:pPr>
              <w:jc w:val="center"/>
              <w:rPr>
                <w:sz w:val="20"/>
                <w:szCs w:val="20"/>
              </w:rPr>
            </w:pPr>
            <w:r w:rsidRPr="00784BB4">
              <w:rPr>
                <w:sz w:val="20"/>
                <w:szCs w:val="20"/>
                <w:lang w:val="ru-RU"/>
              </w:rPr>
              <w:t xml:space="preserve">від </w:t>
            </w:r>
            <w:r w:rsidR="00695F15" w:rsidRPr="00784BB4">
              <w:rPr>
                <w:sz w:val="20"/>
                <w:szCs w:val="20"/>
                <w:lang w:val="ru-RU"/>
              </w:rPr>
              <w:t>07.03.2018</w:t>
            </w:r>
            <w:r w:rsidRPr="00784BB4">
              <w:rPr>
                <w:sz w:val="20"/>
                <w:szCs w:val="20"/>
                <w:lang w:val="ru-RU"/>
              </w:rPr>
              <w:t xml:space="preserve"> №</w:t>
            </w:r>
            <w:r w:rsidR="00695F15" w:rsidRPr="00784BB4">
              <w:rPr>
                <w:sz w:val="20"/>
                <w:szCs w:val="20"/>
                <w:lang w:val="ru-RU"/>
              </w:rPr>
              <w:t xml:space="preserve"> 2</w:t>
            </w:r>
          </w:p>
        </w:tc>
      </w:tr>
      <w:tr w:rsidR="00784BB4" w:rsidRPr="00784BB4" w:rsidTr="009F067D">
        <w:trPr>
          <w:trHeight w:val="22"/>
        </w:trPr>
        <w:tc>
          <w:tcPr>
            <w:tcW w:w="1276" w:type="dxa"/>
            <w:shd w:val="clear" w:color="auto" w:fill="auto"/>
            <w:vAlign w:val="center"/>
          </w:tcPr>
          <w:p w:rsidR="00BA75BA" w:rsidRPr="00784BB4" w:rsidRDefault="00BA75BA" w:rsidP="00BA75BA">
            <w:pPr>
              <w:rPr>
                <w:sz w:val="20"/>
                <w:szCs w:val="20"/>
                <w:lang w:val="ru-RU"/>
              </w:rPr>
            </w:pPr>
            <w:r w:rsidRPr="00784BB4">
              <w:rPr>
                <w:sz w:val="20"/>
                <w:szCs w:val="20"/>
                <w:lang w:val="ru-RU"/>
              </w:rPr>
              <w:t>Торги № 42</w:t>
            </w:r>
          </w:p>
        </w:tc>
        <w:tc>
          <w:tcPr>
            <w:tcW w:w="3260" w:type="dxa"/>
            <w:shd w:val="clear" w:color="auto" w:fill="FFFFFF" w:themeFill="background1"/>
            <w:vAlign w:val="center"/>
          </w:tcPr>
          <w:p w:rsidR="00BA75BA" w:rsidRPr="00784BB4" w:rsidRDefault="00FA3E62" w:rsidP="00BA75BA">
            <w:pPr>
              <w:jc w:val="center"/>
              <w:rPr>
                <w:sz w:val="20"/>
                <w:szCs w:val="20"/>
                <w:lang w:val="ru-RU"/>
              </w:rPr>
            </w:pPr>
            <w:r w:rsidRPr="00784BB4">
              <w:rPr>
                <w:sz w:val="20"/>
                <w:szCs w:val="20"/>
                <w:lang w:val="ru-RU"/>
              </w:rPr>
              <w:t xml:space="preserve">від </w:t>
            </w:r>
            <w:r w:rsidR="00695F15" w:rsidRPr="00784BB4">
              <w:rPr>
                <w:sz w:val="20"/>
                <w:szCs w:val="20"/>
                <w:lang w:val="ru-RU"/>
              </w:rPr>
              <w:t>05.03.2018</w:t>
            </w:r>
            <w:r w:rsidRPr="00784BB4">
              <w:rPr>
                <w:sz w:val="20"/>
                <w:szCs w:val="20"/>
                <w:lang w:val="ru-RU"/>
              </w:rPr>
              <w:t xml:space="preserve"> №</w:t>
            </w:r>
            <w:r w:rsidR="00695F15" w:rsidRPr="00784BB4">
              <w:rPr>
                <w:sz w:val="20"/>
                <w:szCs w:val="20"/>
                <w:lang w:val="ru-RU"/>
              </w:rPr>
              <w:t xml:space="preserve"> 100</w:t>
            </w:r>
          </w:p>
        </w:tc>
        <w:tc>
          <w:tcPr>
            <w:tcW w:w="3685" w:type="dxa"/>
            <w:shd w:val="clear" w:color="auto" w:fill="FFFFFF" w:themeFill="background1"/>
            <w:vAlign w:val="center"/>
          </w:tcPr>
          <w:p w:rsidR="00BA75BA" w:rsidRPr="00784BB4" w:rsidRDefault="00FA3E62" w:rsidP="00BA75BA">
            <w:pPr>
              <w:jc w:val="center"/>
              <w:rPr>
                <w:sz w:val="20"/>
                <w:szCs w:val="20"/>
              </w:rPr>
            </w:pPr>
            <w:r w:rsidRPr="00784BB4">
              <w:rPr>
                <w:sz w:val="20"/>
                <w:szCs w:val="20"/>
                <w:lang w:val="ru-RU"/>
              </w:rPr>
              <w:t xml:space="preserve">від </w:t>
            </w:r>
            <w:r w:rsidR="00695F15" w:rsidRPr="00784BB4">
              <w:rPr>
                <w:sz w:val="20"/>
                <w:szCs w:val="20"/>
                <w:lang w:val="ru-RU"/>
              </w:rPr>
              <w:t>05.03.2018</w:t>
            </w:r>
            <w:r w:rsidRPr="00784BB4">
              <w:rPr>
                <w:sz w:val="20"/>
                <w:szCs w:val="20"/>
                <w:lang w:val="ru-RU"/>
              </w:rPr>
              <w:t xml:space="preserve"> №</w:t>
            </w:r>
            <w:r w:rsidR="00695F15" w:rsidRPr="00784BB4">
              <w:rPr>
                <w:sz w:val="20"/>
                <w:szCs w:val="20"/>
                <w:lang w:val="ru-RU"/>
              </w:rPr>
              <w:t xml:space="preserve"> 1</w:t>
            </w:r>
          </w:p>
        </w:tc>
      </w:tr>
    </w:tbl>
    <w:p w:rsidR="007C641B" w:rsidRPr="00784BB4" w:rsidRDefault="00C137E3" w:rsidP="00C137E3">
      <w:pPr>
        <w:spacing w:before="200" w:after="200"/>
        <w:ind w:left="1418" w:hanging="1418"/>
        <w:jc w:val="both"/>
        <w:outlineLvl w:val="0"/>
        <w:rPr>
          <w:i/>
          <w:u w:val="single"/>
        </w:rPr>
      </w:pPr>
      <w:r w:rsidRPr="00784BB4">
        <w:t>(531)</w:t>
      </w:r>
      <w:r w:rsidRPr="00784BB4">
        <w:tab/>
        <w:t>Враховуючи викладене, а саме: подання Відповідачами у складі своїх тендерних пропозицій документів від виробника, а також звернення Відповідачів із заявами до банку щодо отримання банківських гарантій, подання Відповідачами забезпечення тендерної пропозиції конкурсних торгів у вигляді банківських гарантій з однаковою датою та з послідовними або близькими номерами не може вважатись випадковим збігом обставин та свідчить про спільне ведення господарської діяльності та спільну підготовку до участі в Торгах.</w:t>
      </w:r>
    </w:p>
    <w:p w:rsidR="002C29B0" w:rsidRPr="00784BB4" w:rsidRDefault="00414CD8" w:rsidP="0023131C">
      <w:pPr>
        <w:spacing w:before="200" w:after="120"/>
        <w:jc w:val="both"/>
        <w:outlineLvl w:val="0"/>
        <w:rPr>
          <w:b/>
        </w:rPr>
      </w:pPr>
      <w:r w:rsidRPr="00784BB4">
        <w:rPr>
          <w:b/>
        </w:rPr>
        <w:t>4.7</w:t>
      </w:r>
      <w:r w:rsidR="00C30E0A" w:rsidRPr="00784BB4">
        <w:rPr>
          <w:b/>
        </w:rPr>
        <w:t>.</w:t>
      </w:r>
      <w:r w:rsidR="00C30E0A" w:rsidRPr="00784BB4">
        <w:tab/>
      </w:r>
      <w:r w:rsidR="00C30E0A" w:rsidRPr="00784BB4">
        <w:tab/>
      </w:r>
      <w:r w:rsidR="00161AA3" w:rsidRPr="00784BB4">
        <w:rPr>
          <w:b/>
        </w:rPr>
        <w:t>Економічна поведі</w:t>
      </w:r>
      <w:r w:rsidR="00314D25" w:rsidRPr="00784BB4">
        <w:rPr>
          <w:b/>
        </w:rPr>
        <w:t>нка Відповідачів</w:t>
      </w:r>
    </w:p>
    <w:p w:rsidR="002C29B0" w:rsidRPr="00784BB4" w:rsidRDefault="008448E0" w:rsidP="0023131C">
      <w:pPr>
        <w:spacing w:after="120"/>
        <w:ind w:left="1418" w:hanging="1418"/>
        <w:jc w:val="both"/>
        <w:outlineLvl w:val="0"/>
      </w:pPr>
      <w:r w:rsidRPr="00784BB4">
        <w:t>(532</w:t>
      </w:r>
      <w:r w:rsidR="002C29B0" w:rsidRPr="00784BB4">
        <w:t>)</w:t>
      </w:r>
      <w:r w:rsidR="002C29B0" w:rsidRPr="00784BB4">
        <w:tab/>
      </w:r>
      <w:r w:rsidR="002C29B0" w:rsidRPr="00784BB4">
        <w:rPr>
          <w:rFonts w:eastAsiaTheme="minorHAnsi"/>
          <w:lang w:eastAsia="en-US"/>
        </w:rPr>
        <w:t>Єдиним критерієм оцінки пропозицій учасників є ціна. Тобто, пропозиція учасника, ціна якої є найменшою, визначається найвигіднішою та за умови відповідності кваліфікаційним та іншим вимогам замовника такий учасник визначається переможцем торгів. Отже, зі зменшенням ціни зростає вірогідність перемоги в торгах.</w:t>
      </w:r>
      <w:r w:rsidR="002C29B0" w:rsidRPr="00784BB4">
        <w:t xml:space="preserve"> </w:t>
      </w:r>
    </w:p>
    <w:p w:rsidR="002C29B0" w:rsidRPr="00784BB4" w:rsidRDefault="008448E0" w:rsidP="002C29B0">
      <w:pPr>
        <w:spacing w:before="200"/>
        <w:ind w:left="1418" w:hanging="1418"/>
        <w:jc w:val="both"/>
        <w:outlineLvl w:val="0"/>
      </w:pPr>
      <w:r w:rsidRPr="00784BB4">
        <w:t>(533</w:t>
      </w:r>
      <w:r w:rsidR="002C29B0" w:rsidRPr="00784BB4">
        <w:t>)</w:t>
      </w:r>
      <w:r w:rsidR="002C29B0" w:rsidRPr="00784BB4">
        <w:tab/>
        <w:t>Так, Відповідачі під час участі в аукціонах у Торгах №</w:t>
      </w:r>
      <w:r w:rsidR="00C137E3" w:rsidRPr="00784BB4">
        <w:t>№</w:t>
      </w:r>
      <w:r w:rsidR="002C29B0" w:rsidRPr="00784BB4">
        <w:t xml:space="preserve"> 1 – 41 подавали ідентичні початкові цінові пропозиції у розмірі очікуваної вартості предмета закупівлі.</w:t>
      </w:r>
    </w:p>
    <w:p w:rsidR="002C29B0" w:rsidRPr="00784BB4" w:rsidRDefault="008448E0" w:rsidP="00B924EB">
      <w:pPr>
        <w:spacing w:before="200"/>
        <w:ind w:left="1418" w:hanging="1418"/>
        <w:jc w:val="both"/>
        <w:outlineLvl w:val="0"/>
      </w:pPr>
      <w:r w:rsidRPr="00784BB4">
        <w:t>(534</w:t>
      </w:r>
      <w:r w:rsidR="002C29B0" w:rsidRPr="00784BB4">
        <w:t>)</w:t>
      </w:r>
      <w:r w:rsidR="002C29B0" w:rsidRPr="00784BB4">
        <w:tab/>
        <w:t>Відповідно до матеріалів спра</w:t>
      </w:r>
      <w:r w:rsidR="00C137E3" w:rsidRPr="00784BB4">
        <w:t>ви, очікувана вартість предмета закупівлі в</w:t>
      </w:r>
      <w:r w:rsidR="002C29B0" w:rsidRPr="00784BB4">
        <w:t xml:space="preserve"> Торгах</w:t>
      </w:r>
      <w:r w:rsidR="00B83355" w:rsidRPr="00784BB4">
        <w:t xml:space="preserve"> була визначена замовниками на п</w:t>
      </w:r>
      <w:r w:rsidR="00B924EB" w:rsidRPr="00784BB4">
        <w:t>ідставі комерційних пропозицій В</w:t>
      </w:r>
      <w:r w:rsidR="00B83355" w:rsidRPr="00784BB4">
        <w:t>ідповідачів</w:t>
      </w:r>
      <w:r w:rsidR="00B924EB" w:rsidRPr="00784BB4">
        <w:t>.</w:t>
      </w:r>
      <w:r w:rsidR="00B83355" w:rsidRPr="00784BB4">
        <w:t xml:space="preserve"> </w:t>
      </w:r>
    </w:p>
    <w:p w:rsidR="002C29B0" w:rsidRPr="00784BB4" w:rsidRDefault="008448E0" w:rsidP="002C29B0">
      <w:pPr>
        <w:spacing w:before="200"/>
        <w:ind w:left="1418" w:hanging="1418"/>
        <w:jc w:val="both"/>
        <w:outlineLvl w:val="0"/>
      </w:pPr>
      <w:r w:rsidRPr="00784BB4">
        <w:t>(535</w:t>
      </w:r>
      <w:r w:rsidR="002C29B0" w:rsidRPr="00784BB4">
        <w:t>)</w:t>
      </w:r>
      <w:r w:rsidR="002C29B0" w:rsidRPr="00784BB4">
        <w:tab/>
        <w:t>Переможцем всіх Торгів визначено ТОВ «ІНТЕРПАЙП УКРАЇНА», яке знизило св</w:t>
      </w:r>
      <w:r w:rsidR="00C137E3" w:rsidRPr="00784BB4">
        <w:t>ої початкові цінові пропозиції в</w:t>
      </w:r>
      <w:r w:rsidR="002C29B0" w:rsidRPr="00784BB4">
        <w:t xml:space="preserve"> Торгах №</w:t>
      </w:r>
      <w:r w:rsidR="00C137E3" w:rsidRPr="00784BB4">
        <w:t>№</w:t>
      </w:r>
      <w:r w:rsidR="002C29B0" w:rsidRPr="00784BB4">
        <w:t xml:space="preserve"> 1 – 39, </w:t>
      </w:r>
      <w:r w:rsidR="00C137E3" w:rsidRPr="00784BB4">
        <w:t>41, 42 на 0,5 відсотка, а в Торгах № 40 – на 8 відсотків</w:t>
      </w:r>
      <w:r w:rsidR="002C29B0" w:rsidRPr="00784BB4">
        <w:t>.</w:t>
      </w:r>
    </w:p>
    <w:p w:rsidR="001C73AB" w:rsidRPr="00784BB4" w:rsidRDefault="00C956C8" w:rsidP="00C137E3">
      <w:pPr>
        <w:spacing w:before="200"/>
        <w:ind w:left="1418" w:hanging="1418"/>
        <w:jc w:val="both"/>
        <w:outlineLvl w:val="0"/>
      </w:pPr>
      <w:r w:rsidRPr="00784BB4">
        <w:t>(53</w:t>
      </w:r>
      <w:r w:rsidR="008448E0" w:rsidRPr="00784BB4">
        <w:t>6</w:t>
      </w:r>
      <w:r w:rsidR="002C29B0" w:rsidRPr="00784BB4">
        <w:t>)</w:t>
      </w:r>
      <w:r w:rsidR="002C29B0" w:rsidRPr="00784BB4">
        <w:tab/>
        <w:t xml:space="preserve">Разом </w:t>
      </w:r>
      <w:r w:rsidR="00C137E3" w:rsidRPr="00784BB4">
        <w:t>із тим</w:t>
      </w:r>
      <w:r w:rsidR="002C29B0" w:rsidRPr="00784BB4">
        <w:t xml:space="preserve"> конкуренти ТОВ «ІНТЕРПАЙП УКРАЇНА», а саме:                                 ТОВ «РЄТЕК» в Торгах №</w:t>
      </w:r>
      <w:r w:rsidR="00C137E3" w:rsidRPr="00784BB4">
        <w:t>№</w:t>
      </w:r>
      <w:r w:rsidR="002C29B0" w:rsidRPr="00784BB4">
        <w:t xml:space="preserve"> 1 – 28, ТОВ «ТРАНСПОРТНІ ІНВЕСТИЦІЇ» в Торгах №</w:t>
      </w:r>
      <w:r w:rsidR="00C137E3" w:rsidRPr="00784BB4">
        <w:t>№</w:t>
      </w:r>
      <w:r w:rsidR="002C29B0" w:rsidRPr="00784BB4">
        <w:t xml:space="preserve"> 29, 30 та ТОВ </w:t>
      </w:r>
      <w:r w:rsidR="002C29B0" w:rsidRPr="00784BB4">
        <w:rPr>
          <w:shd w:val="clear" w:color="auto" w:fill="FFFFFF"/>
        </w:rPr>
        <w:t>ФІРМА «ІНТЕРВТОРПРОМ» в Торгах №</w:t>
      </w:r>
      <w:r w:rsidR="00C137E3" w:rsidRPr="00784BB4">
        <w:rPr>
          <w:shd w:val="clear" w:color="auto" w:fill="FFFFFF"/>
        </w:rPr>
        <w:t>№</w:t>
      </w:r>
      <w:r w:rsidR="002C29B0" w:rsidRPr="00784BB4">
        <w:t xml:space="preserve"> 31 – 42 під час аукціонів не знижували своїх початкових цінових пропозицій.</w:t>
      </w:r>
    </w:p>
    <w:p w:rsidR="002C29B0" w:rsidRPr="00784BB4" w:rsidRDefault="002C29B0" w:rsidP="001C73AB">
      <w:pPr>
        <w:spacing w:before="200"/>
        <w:ind w:left="2834" w:hanging="1418"/>
        <w:jc w:val="both"/>
        <w:outlineLvl w:val="0"/>
        <w:rPr>
          <w:b/>
        </w:rPr>
      </w:pPr>
      <w:r w:rsidRPr="00784BB4">
        <w:rPr>
          <w:b/>
        </w:rPr>
        <w:t xml:space="preserve">Торги № 1 </w:t>
      </w:r>
    </w:p>
    <w:tbl>
      <w:tblPr>
        <w:tblW w:w="0" w:type="auto"/>
        <w:tblInd w:w="152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2835"/>
        <w:gridCol w:w="2551"/>
        <w:gridCol w:w="2835"/>
      </w:tblGrid>
      <w:tr w:rsidR="00784BB4" w:rsidRPr="00784BB4" w:rsidTr="002C29B0">
        <w:trPr>
          <w:trHeight w:val="491"/>
        </w:trPr>
        <w:tc>
          <w:tcPr>
            <w:tcW w:w="2835"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Найменування учасника</w:t>
            </w:r>
          </w:p>
        </w:tc>
        <w:tc>
          <w:tcPr>
            <w:tcW w:w="2551"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Початкова цінова пропозиція</w:t>
            </w:r>
          </w:p>
        </w:tc>
        <w:tc>
          <w:tcPr>
            <w:tcW w:w="2835"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Кінцева цінова пропозиція</w:t>
            </w:r>
          </w:p>
        </w:tc>
      </w:tr>
      <w:tr w:rsidR="00784BB4" w:rsidRPr="00784BB4" w:rsidTr="002C29B0">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sz w:val="18"/>
              </w:rPr>
              <w:t>ТОВ «ІНТЕРПАЙП УКРАЇНА»</w:t>
            </w:r>
          </w:p>
        </w:tc>
        <w:tc>
          <w:tcPr>
            <w:tcW w:w="2551"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18"/>
              </w:rPr>
              <w:t>3 835 200,00</w:t>
            </w:r>
            <w:r w:rsidRPr="00784BB4">
              <w:rPr>
                <w:b/>
                <w:sz w:val="18"/>
                <w:szCs w:val="20"/>
              </w:rPr>
              <w:t xml:space="preserve">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20"/>
              </w:rPr>
              <w:t xml:space="preserve">3 816 000,00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r>
      <w:tr w:rsidR="002C29B0" w:rsidRPr="00784BB4" w:rsidTr="002C29B0">
        <w:tc>
          <w:tcPr>
            <w:tcW w:w="2835" w:type="dxa"/>
            <w:tcMar>
              <w:top w:w="0" w:type="dxa"/>
              <w:left w:w="108" w:type="dxa"/>
              <w:bottom w:w="0" w:type="dxa"/>
              <w:right w:w="108" w:type="dxa"/>
            </w:tcMar>
            <w:vAlign w:val="center"/>
          </w:tcPr>
          <w:p w:rsidR="002C29B0" w:rsidRPr="00784BB4" w:rsidRDefault="002C29B0" w:rsidP="00B924EB">
            <w:pPr>
              <w:pStyle w:val="a9"/>
              <w:tabs>
                <w:tab w:val="clear" w:pos="1440"/>
                <w:tab w:val="left" w:pos="708"/>
              </w:tabs>
              <w:spacing w:before="0" w:after="0"/>
              <w:ind w:left="0" w:firstLine="0"/>
              <w:jc w:val="center"/>
              <w:rPr>
                <w:sz w:val="18"/>
                <w:szCs w:val="20"/>
              </w:rPr>
            </w:pPr>
            <w:r w:rsidRPr="00784BB4">
              <w:rPr>
                <w:sz w:val="18"/>
              </w:rPr>
              <w:t>ТОВ «РЄТЕК»</w:t>
            </w:r>
          </w:p>
        </w:tc>
        <w:tc>
          <w:tcPr>
            <w:tcW w:w="2551" w:type="dxa"/>
            <w:tcMar>
              <w:top w:w="0" w:type="dxa"/>
              <w:left w:w="108" w:type="dxa"/>
              <w:bottom w:w="0" w:type="dxa"/>
              <w:right w:w="108" w:type="dxa"/>
            </w:tcMar>
            <w:vAlign w:val="center"/>
          </w:tcPr>
          <w:p w:rsidR="002C29B0" w:rsidRPr="00784BB4" w:rsidRDefault="002C29B0" w:rsidP="00B924EB">
            <w:pPr>
              <w:pStyle w:val="a9"/>
              <w:tabs>
                <w:tab w:val="clear" w:pos="1440"/>
                <w:tab w:val="left" w:pos="708"/>
              </w:tabs>
              <w:spacing w:before="0" w:after="0"/>
              <w:ind w:left="0" w:firstLine="0"/>
              <w:jc w:val="center"/>
              <w:rPr>
                <w:sz w:val="18"/>
                <w:szCs w:val="20"/>
              </w:rPr>
            </w:pPr>
            <w:r w:rsidRPr="00784BB4">
              <w:rPr>
                <w:b/>
                <w:sz w:val="18"/>
                <w:szCs w:val="20"/>
              </w:rPr>
              <w:t xml:space="preserve">3 835 200,00 </w:t>
            </w:r>
            <w:r w:rsidRPr="00784BB4">
              <w:rPr>
                <w:sz w:val="18"/>
                <w:szCs w:val="20"/>
              </w:rPr>
              <w:t>грн</w:t>
            </w:r>
          </w:p>
          <w:p w:rsidR="002C29B0" w:rsidRPr="00784BB4" w:rsidRDefault="002C29B0" w:rsidP="00B924EB">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2C29B0" w:rsidRPr="00784BB4" w:rsidRDefault="002C29B0" w:rsidP="00B924EB">
            <w:pPr>
              <w:pStyle w:val="a9"/>
              <w:tabs>
                <w:tab w:val="clear" w:pos="1440"/>
                <w:tab w:val="left" w:pos="708"/>
              </w:tabs>
              <w:spacing w:before="0" w:after="0"/>
              <w:ind w:left="0" w:firstLine="0"/>
              <w:jc w:val="center"/>
              <w:rPr>
                <w:sz w:val="18"/>
                <w:szCs w:val="20"/>
              </w:rPr>
            </w:pPr>
            <w:r w:rsidRPr="00784BB4">
              <w:rPr>
                <w:b/>
                <w:sz w:val="18"/>
                <w:szCs w:val="20"/>
              </w:rPr>
              <w:t xml:space="preserve">3 835 200,00 </w:t>
            </w:r>
            <w:r w:rsidRPr="00784BB4">
              <w:rPr>
                <w:sz w:val="18"/>
                <w:szCs w:val="20"/>
              </w:rPr>
              <w:t>грн</w:t>
            </w:r>
          </w:p>
          <w:p w:rsidR="002C29B0" w:rsidRPr="00784BB4" w:rsidRDefault="002C29B0" w:rsidP="00B924EB">
            <w:pPr>
              <w:pStyle w:val="a9"/>
              <w:tabs>
                <w:tab w:val="clear" w:pos="1440"/>
                <w:tab w:val="left" w:pos="708"/>
              </w:tabs>
              <w:spacing w:before="0" w:after="0"/>
              <w:ind w:left="0" w:firstLine="0"/>
              <w:jc w:val="center"/>
              <w:rPr>
                <w:b/>
                <w:sz w:val="18"/>
                <w:szCs w:val="20"/>
              </w:rPr>
            </w:pPr>
            <w:r w:rsidRPr="00784BB4">
              <w:rPr>
                <w:sz w:val="18"/>
                <w:szCs w:val="20"/>
              </w:rPr>
              <w:t>(з ПДВ)</w:t>
            </w:r>
          </w:p>
        </w:tc>
      </w:tr>
    </w:tbl>
    <w:p w:rsidR="00BF7A17" w:rsidRPr="00784BB4" w:rsidRDefault="00BF7A17" w:rsidP="00C137E3">
      <w:pPr>
        <w:spacing w:before="200"/>
        <w:ind w:left="1416"/>
        <w:jc w:val="both"/>
        <w:outlineLvl w:val="0"/>
        <w:rPr>
          <w:b/>
        </w:rPr>
      </w:pPr>
    </w:p>
    <w:p w:rsidR="00BF7A17" w:rsidRPr="00784BB4" w:rsidRDefault="00BF7A17" w:rsidP="00C137E3">
      <w:pPr>
        <w:spacing w:before="200"/>
        <w:ind w:left="1416"/>
        <w:jc w:val="both"/>
        <w:outlineLvl w:val="0"/>
        <w:rPr>
          <w:b/>
        </w:rPr>
      </w:pPr>
    </w:p>
    <w:p w:rsidR="00BF7A17" w:rsidRPr="00784BB4" w:rsidRDefault="00BF7A17" w:rsidP="00C137E3">
      <w:pPr>
        <w:spacing w:before="200"/>
        <w:ind w:left="1416"/>
        <w:jc w:val="both"/>
        <w:outlineLvl w:val="0"/>
        <w:rPr>
          <w:b/>
        </w:rPr>
      </w:pPr>
    </w:p>
    <w:p w:rsidR="002C29B0" w:rsidRPr="00784BB4" w:rsidRDefault="002C29B0" w:rsidP="00C137E3">
      <w:pPr>
        <w:spacing w:before="200"/>
        <w:ind w:left="1416"/>
        <w:jc w:val="both"/>
        <w:outlineLvl w:val="0"/>
        <w:rPr>
          <w:b/>
        </w:rPr>
      </w:pPr>
      <w:r w:rsidRPr="00784BB4">
        <w:rPr>
          <w:b/>
        </w:rPr>
        <w:lastRenderedPageBreak/>
        <w:t xml:space="preserve">Торги № 2 </w:t>
      </w:r>
    </w:p>
    <w:tbl>
      <w:tblPr>
        <w:tblW w:w="0" w:type="auto"/>
        <w:tblInd w:w="152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2835"/>
        <w:gridCol w:w="2551"/>
        <w:gridCol w:w="2835"/>
      </w:tblGrid>
      <w:tr w:rsidR="00784BB4" w:rsidRPr="00784BB4" w:rsidTr="002C29B0">
        <w:trPr>
          <w:trHeight w:val="491"/>
        </w:trPr>
        <w:tc>
          <w:tcPr>
            <w:tcW w:w="2835"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Найменування учасника</w:t>
            </w:r>
          </w:p>
        </w:tc>
        <w:tc>
          <w:tcPr>
            <w:tcW w:w="2551"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Початкова цінова пропозиція</w:t>
            </w:r>
          </w:p>
        </w:tc>
        <w:tc>
          <w:tcPr>
            <w:tcW w:w="2835"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Кінцева цінова пропозиція</w:t>
            </w:r>
          </w:p>
        </w:tc>
      </w:tr>
      <w:tr w:rsidR="00784BB4" w:rsidRPr="00784BB4" w:rsidTr="002C29B0">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sz w:val="18"/>
              </w:rPr>
              <w:t>ТОВ «ІНТЕРПАЙП УКРАЇНА»</w:t>
            </w:r>
          </w:p>
        </w:tc>
        <w:tc>
          <w:tcPr>
            <w:tcW w:w="2551"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18"/>
              </w:rPr>
              <w:t>3 835 200,00</w:t>
            </w:r>
            <w:r w:rsidRPr="00784BB4">
              <w:rPr>
                <w:b/>
                <w:sz w:val="18"/>
                <w:szCs w:val="20"/>
              </w:rPr>
              <w:t xml:space="preserve">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20"/>
              </w:rPr>
              <w:t xml:space="preserve">3 816 000,00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r>
      <w:tr w:rsidR="00784BB4" w:rsidRPr="00784BB4" w:rsidTr="002C29B0">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sz w:val="18"/>
              </w:rPr>
              <w:t>ТОВ «РЄТЕК»</w:t>
            </w:r>
          </w:p>
        </w:tc>
        <w:tc>
          <w:tcPr>
            <w:tcW w:w="2551"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20"/>
              </w:rPr>
              <w:t xml:space="preserve">3 835 200,00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20"/>
              </w:rPr>
              <w:t xml:space="preserve">3 835 200,00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r>
    </w:tbl>
    <w:p w:rsidR="002C29B0" w:rsidRPr="00784BB4" w:rsidRDefault="002C29B0" w:rsidP="002C29B0">
      <w:pPr>
        <w:spacing w:before="200"/>
        <w:ind w:left="1416"/>
        <w:jc w:val="both"/>
        <w:outlineLvl w:val="0"/>
        <w:rPr>
          <w:b/>
        </w:rPr>
      </w:pPr>
      <w:r w:rsidRPr="00784BB4">
        <w:rPr>
          <w:b/>
        </w:rPr>
        <w:t xml:space="preserve">Торги № 3 </w:t>
      </w:r>
    </w:p>
    <w:tbl>
      <w:tblPr>
        <w:tblW w:w="0" w:type="auto"/>
        <w:tblInd w:w="152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2835"/>
        <w:gridCol w:w="2551"/>
        <w:gridCol w:w="2835"/>
      </w:tblGrid>
      <w:tr w:rsidR="00784BB4" w:rsidRPr="00784BB4" w:rsidTr="002C29B0">
        <w:trPr>
          <w:trHeight w:val="491"/>
        </w:trPr>
        <w:tc>
          <w:tcPr>
            <w:tcW w:w="2835"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Найменування учасника</w:t>
            </w:r>
          </w:p>
        </w:tc>
        <w:tc>
          <w:tcPr>
            <w:tcW w:w="2551"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Початкова цінова пропозиція</w:t>
            </w:r>
          </w:p>
        </w:tc>
        <w:tc>
          <w:tcPr>
            <w:tcW w:w="2835"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Кінцева цінова пропозиція</w:t>
            </w:r>
          </w:p>
        </w:tc>
      </w:tr>
      <w:tr w:rsidR="00784BB4" w:rsidRPr="00784BB4" w:rsidTr="002C29B0">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sz w:val="18"/>
              </w:rPr>
              <w:t>ТОВ «ІНТЕРПАЙП УКРАЇНА»</w:t>
            </w:r>
          </w:p>
        </w:tc>
        <w:tc>
          <w:tcPr>
            <w:tcW w:w="2551"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18"/>
              </w:rPr>
              <w:t>3 835 200,00</w:t>
            </w:r>
            <w:r w:rsidRPr="00784BB4">
              <w:rPr>
                <w:b/>
                <w:sz w:val="18"/>
                <w:szCs w:val="20"/>
              </w:rPr>
              <w:t xml:space="preserve">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20"/>
              </w:rPr>
              <w:t xml:space="preserve">3 816 000,00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r>
      <w:tr w:rsidR="00784BB4" w:rsidRPr="00784BB4" w:rsidTr="002C29B0">
        <w:tc>
          <w:tcPr>
            <w:tcW w:w="2835" w:type="dxa"/>
            <w:tcMar>
              <w:top w:w="0" w:type="dxa"/>
              <w:left w:w="108" w:type="dxa"/>
              <w:bottom w:w="0" w:type="dxa"/>
              <w:right w:w="108" w:type="dxa"/>
            </w:tcMar>
            <w:vAlign w:val="center"/>
          </w:tcPr>
          <w:p w:rsidR="002C29B0" w:rsidRPr="00784BB4" w:rsidRDefault="002C29B0" w:rsidP="00B924EB">
            <w:pPr>
              <w:pStyle w:val="a9"/>
              <w:tabs>
                <w:tab w:val="clear" w:pos="1440"/>
                <w:tab w:val="left" w:pos="708"/>
              </w:tabs>
              <w:spacing w:before="0" w:after="0"/>
              <w:ind w:left="0" w:firstLine="0"/>
              <w:jc w:val="center"/>
              <w:rPr>
                <w:sz w:val="18"/>
                <w:szCs w:val="20"/>
              </w:rPr>
            </w:pPr>
            <w:r w:rsidRPr="00784BB4">
              <w:rPr>
                <w:sz w:val="18"/>
              </w:rPr>
              <w:t>ТОВ «РЄТЕК»</w:t>
            </w:r>
          </w:p>
        </w:tc>
        <w:tc>
          <w:tcPr>
            <w:tcW w:w="2551" w:type="dxa"/>
            <w:tcMar>
              <w:top w:w="0" w:type="dxa"/>
              <w:left w:w="108" w:type="dxa"/>
              <w:bottom w:w="0" w:type="dxa"/>
              <w:right w:w="108" w:type="dxa"/>
            </w:tcMar>
            <w:vAlign w:val="center"/>
          </w:tcPr>
          <w:p w:rsidR="002C29B0" w:rsidRPr="00784BB4" w:rsidRDefault="002C29B0" w:rsidP="00B924EB">
            <w:pPr>
              <w:pStyle w:val="a9"/>
              <w:tabs>
                <w:tab w:val="clear" w:pos="1440"/>
                <w:tab w:val="left" w:pos="708"/>
              </w:tabs>
              <w:spacing w:before="0" w:after="0"/>
              <w:ind w:left="0" w:firstLine="0"/>
              <w:jc w:val="center"/>
              <w:rPr>
                <w:sz w:val="18"/>
                <w:szCs w:val="20"/>
              </w:rPr>
            </w:pPr>
            <w:r w:rsidRPr="00784BB4">
              <w:rPr>
                <w:b/>
                <w:sz w:val="18"/>
                <w:szCs w:val="20"/>
              </w:rPr>
              <w:t xml:space="preserve">3 835 200,00 </w:t>
            </w:r>
            <w:r w:rsidRPr="00784BB4">
              <w:rPr>
                <w:sz w:val="18"/>
                <w:szCs w:val="20"/>
              </w:rPr>
              <w:t>грн</w:t>
            </w:r>
          </w:p>
          <w:p w:rsidR="002C29B0" w:rsidRPr="00784BB4" w:rsidRDefault="002C29B0" w:rsidP="00B924EB">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2C29B0" w:rsidRPr="00784BB4" w:rsidRDefault="002C29B0" w:rsidP="00B924EB">
            <w:pPr>
              <w:pStyle w:val="a9"/>
              <w:tabs>
                <w:tab w:val="clear" w:pos="1440"/>
                <w:tab w:val="left" w:pos="708"/>
              </w:tabs>
              <w:spacing w:before="0" w:after="0"/>
              <w:ind w:left="0" w:firstLine="0"/>
              <w:jc w:val="center"/>
              <w:rPr>
                <w:sz w:val="18"/>
                <w:szCs w:val="20"/>
              </w:rPr>
            </w:pPr>
            <w:r w:rsidRPr="00784BB4">
              <w:rPr>
                <w:b/>
                <w:sz w:val="18"/>
                <w:szCs w:val="20"/>
              </w:rPr>
              <w:t xml:space="preserve">3 835 200,00 </w:t>
            </w:r>
            <w:r w:rsidRPr="00784BB4">
              <w:rPr>
                <w:sz w:val="18"/>
                <w:szCs w:val="20"/>
              </w:rPr>
              <w:t>грн</w:t>
            </w:r>
          </w:p>
          <w:p w:rsidR="002C29B0" w:rsidRPr="00784BB4" w:rsidRDefault="002C29B0" w:rsidP="00B924EB">
            <w:pPr>
              <w:pStyle w:val="a9"/>
              <w:tabs>
                <w:tab w:val="clear" w:pos="1440"/>
                <w:tab w:val="left" w:pos="708"/>
              </w:tabs>
              <w:spacing w:before="0" w:after="0"/>
              <w:ind w:left="0" w:firstLine="0"/>
              <w:jc w:val="center"/>
              <w:rPr>
                <w:b/>
                <w:sz w:val="18"/>
                <w:szCs w:val="20"/>
              </w:rPr>
            </w:pPr>
            <w:r w:rsidRPr="00784BB4">
              <w:rPr>
                <w:sz w:val="18"/>
                <w:szCs w:val="20"/>
              </w:rPr>
              <w:t>(з ПДВ)</w:t>
            </w:r>
          </w:p>
        </w:tc>
      </w:tr>
    </w:tbl>
    <w:p w:rsidR="002C29B0" w:rsidRPr="00784BB4" w:rsidRDefault="002C29B0" w:rsidP="00C137E3">
      <w:pPr>
        <w:spacing w:before="200"/>
        <w:ind w:left="1416"/>
        <w:jc w:val="both"/>
        <w:outlineLvl w:val="0"/>
        <w:rPr>
          <w:b/>
        </w:rPr>
      </w:pPr>
      <w:r w:rsidRPr="00784BB4">
        <w:rPr>
          <w:b/>
        </w:rPr>
        <w:t>Торги № 4</w:t>
      </w:r>
    </w:p>
    <w:tbl>
      <w:tblPr>
        <w:tblW w:w="0" w:type="auto"/>
        <w:tblInd w:w="152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2835"/>
        <w:gridCol w:w="2551"/>
        <w:gridCol w:w="2835"/>
      </w:tblGrid>
      <w:tr w:rsidR="00784BB4" w:rsidRPr="00784BB4" w:rsidTr="002C29B0">
        <w:trPr>
          <w:trHeight w:val="491"/>
        </w:trPr>
        <w:tc>
          <w:tcPr>
            <w:tcW w:w="2835"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Найменування учасника</w:t>
            </w:r>
          </w:p>
        </w:tc>
        <w:tc>
          <w:tcPr>
            <w:tcW w:w="2551"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Початкова цінова пропозиція</w:t>
            </w:r>
          </w:p>
        </w:tc>
        <w:tc>
          <w:tcPr>
            <w:tcW w:w="2835"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Кінцева цінова пропозиція</w:t>
            </w:r>
          </w:p>
        </w:tc>
      </w:tr>
      <w:tr w:rsidR="00784BB4" w:rsidRPr="00784BB4" w:rsidTr="002C29B0">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sz w:val="18"/>
              </w:rPr>
              <w:t>ТОВ «ІНТЕРПАЙП УКРАЇНА»</w:t>
            </w:r>
          </w:p>
        </w:tc>
        <w:tc>
          <w:tcPr>
            <w:tcW w:w="2551"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18"/>
              </w:rPr>
              <w:t>3 835 200,00</w:t>
            </w:r>
            <w:r w:rsidRPr="00784BB4">
              <w:rPr>
                <w:b/>
                <w:sz w:val="18"/>
                <w:szCs w:val="20"/>
              </w:rPr>
              <w:t xml:space="preserve">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20"/>
              </w:rPr>
              <w:t xml:space="preserve">3 816 000,00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r>
      <w:tr w:rsidR="00784BB4" w:rsidRPr="00784BB4" w:rsidTr="002C29B0">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sz w:val="18"/>
              </w:rPr>
              <w:t>ТОВ «РЄТЕК»</w:t>
            </w:r>
          </w:p>
        </w:tc>
        <w:tc>
          <w:tcPr>
            <w:tcW w:w="2551"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20"/>
              </w:rPr>
              <w:t xml:space="preserve">3 835 200,00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20"/>
              </w:rPr>
              <w:t xml:space="preserve">3 835 200,00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r>
    </w:tbl>
    <w:p w:rsidR="002C29B0" w:rsidRPr="00784BB4" w:rsidRDefault="002C29B0" w:rsidP="001C73AB">
      <w:pPr>
        <w:spacing w:before="200"/>
        <w:ind w:left="1416"/>
        <w:jc w:val="both"/>
        <w:outlineLvl w:val="0"/>
        <w:rPr>
          <w:b/>
        </w:rPr>
      </w:pPr>
      <w:r w:rsidRPr="00784BB4">
        <w:rPr>
          <w:b/>
        </w:rPr>
        <w:t>Торги № 5</w:t>
      </w:r>
    </w:p>
    <w:tbl>
      <w:tblPr>
        <w:tblW w:w="0" w:type="auto"/>
        <w:tblInd w:w="152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2835"/>
        <w:gridCol w:w="2551"/>
        <w:gridCol w:w="2835"/>
      </w:tblGrid>
      <w:tr w:rsidR="00784BB4" w:rsidRPr="00784BB4" w:rsidTr="002C29B0">
        <w:trPr>
          <w:trHeight w:val="491"/>
        </w:trPr>
        <w:tc>
          <w:tcPr>
            <w:tcW w:w="2835"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Найменування учасника</w:t>
            </w:r>
          </w:p>
        </w:tc>
        <w:tc>
          <w:tcPr>
            <w:tcW w:w="2551"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Початкова цінова пропозиція</w:t>
            </w:r>
          </w:p>
        </w:tc>
        <w:tc>
          <w:tcPr>
            <w:tcW w:w="2835"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Кінцева цінова пропозиція</w:t>
            </w:r>
          </w:p>
        </w:tc>
      </w:tr>
      <w:tr w:rsidR="00784BB4" w:rsidRPr="00784BB4" w:rsidTr="002C29B0">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sz w:val="18"/>
              </w:rPr>
              <w:t>ТОВ «ІНТЕРПАЙП УКРАЇНА»</w:t>
            </w:r>
          </w:p>
        </w:tc>
        <w:tc>
          <w:tcPr>
            <w:tcW w:w="2551"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18"/>
              </w:rPr>
              <w:t>3 835 200,00</w:t>
            </w:r>
            <w:r w:rsidRPr="00784BB4">
              <w:rPr>
                <w:b/>
                <w:sz w:val="18"/>
                <w:szCs w:val="20"/>
              </w:rPr>
              <w:t xml:space="preserve">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20"/>
              </w:rPr>
              <w:t xml:space="preserve">3 816 000,00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r>
      <w:tr w:rsidR="00784BB4" w:rsidRPr="00784BB4" w:rsidTr="002C29B0">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sz w:val="18"/>
              </w:rPr>
              <w:t>ТОВ «РЄТЕК»</w:t>
            </w:r>
          </w:p>
        </w:tc>
        <w:tc>
          <w:tcPr>
            <w:tcW w:w="2551"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20"/>
              </w:rPr>
              <w:t xml:space="preserve">3 835 200,00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20"/>
              </w:rPr>
              <w:t xml:space="preserve">3 835 200,00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r>
    </w:tbl>
    <w:p w:rsidR="002C29B0" w:rsidRPr="00784BB4" w:rsidRDefault="002C29B0" w:rsidP="002C29B0">
      <w:pPr>
        <w:spacing w:before="200"/>
        <w:ind w:left="1416"/>
        <w:jc w:val="both"/>
        <w:outlineLvl w:val="0"/>
        <w:rPr>
          <w:b/>
        </w:rPr>
      </w:pPr>
      <w:r w:rsidRPr="00784BB4">
        <w:rPr>
          <w:b/>
        </w:rPr>
        <w:t xml:space="preserve">Торги № 6 </w:t>
      </w:r>
    </w:p>
    <w:tbl>
      <w:tblPr>
        <w:tblW w:w="0" w:type="auto"/>
        <w:tblInd w:w="152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2835"/>
        <w:gridCol w:w="2551"/>
        <w:gridCol w:w="2835"/>
      </w:tblGrid>
      <w:tr w:rsidR="00784BB4" w:rsidRPr="00784BB4" w:rsidTr="002C29B0">
        <w:trPr>
          <w:trHeight w:val="491"/>
        </w:trPr>
        <w:tc>
          <w:tcPr>
            <w:tcW w:w="2835"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Найменування учасника</w:t>
            </w:r>
          </w:p>
        </w:tc>
        <w:tc>
          <w:tcPr>
            <w:tcW w:w="2551"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Початкова цінова пропозиція</w:t>
            </w:r>
          </w:p>
        </w:tc>
        <w:tc>
          <w:tcPr>
            <w:tcW w:w="2835"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Кінцева цінова пропозиція</w:t>
            </w:r>
          </w:p>
        </w:tc>
      </w:tr>
      <w:tr w:rsidR="00784BB4" w:rsidRPr="00784BB4" w:rsidTr="002C29B0">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sz w:val="18"/>
              </w:rPr>
              <w:t>ТОВ «ІНТЕРПАЙП УКРАЇНА»</w:t>
            </w:r>
          </w:p>
        </w:tc>
        <w:tc>
          <w:tcPr>
            <w:tcW w:w="2551"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18"/>
              </w:rPr>
              <w:t>3 835 200,00</w:t>
            </w:r>
            <w:r w:rsidRPr="00784BB4">
              <w:rPr>
                <w:b/>
                <w:sz w:val="18"/>
                <w:szCs w:val="20"/>
              </w:rPr>
              <w:t xml:space="preserve">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20"/>
              </w:rPr>
              <w:t xml:space="preserve">3 816 000,00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r>
      <w:tr w:rsidR="00784BB4" w:rsidRPr="00784BB4" w:rsidTr="002C29B0">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sz w:val="18"/>
              </w:rPr>
              <w:t>ТОВ «РЄТЕК»</w:t>
            </w:r>
          </w:p>
        </w:tc>
        <w:tc>
          <w:tcPr>
            <w:tcW w:w="2551"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20"/>
              </w:rPr>
              <w:t xml:space="preserve">3 835 200,00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20"/>
              </w:rPr>
              <w:t xml:space="preserve">3 835 200,00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r>
    </w:tbl>
    <w:p w:rsidR="002C29B0" w:rsidRPr="00784BB4" w:rsidRDefault="002C29B0" w:rsidP="002C29B0">
      <w:pPr>
        <w:spacing w:before="200"/>
        <w:ind w:left="1416"/>
        <w:jc w:val="both"/>
        <w:outlineLvl w:val="0"/>
        <w:rPr>
          <w:b/>
        </w:rPr>
      </w:pPr>
      <w:r w:rsidRPr="00784BB4">
        <w:rPr>
          <w:b/>
        </w:rPr>
        <w:t xml:space="preserve">Торги № 7 </w:t>
      </w:r>
    </w:p>
    <w:tbl>
      <w:tblPr>
        <w:tblW w:w="0" w:type="auto"/>
        <w:tblInd w:w="152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2835"/>
        <w:gridCol w:w="2551"/>
        <w:gridCol w:w="2835"/>
      </w:tblGrid>
      <w:tr w:rsidR="00784BB4" w:rsidRPr="00784BB4" w:rsidTr="002C29B0">
        <w:trPr>
          <w:trHeight w:val="491"/>
        </w:trPr>
        <w:tc>
          <w:tcPr>
            <w:tcW w:w="2835"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Найменування учасника</w:t>
            </w:r>
          </w:p>
        </w:tc>
        <w:tc>
          <w:tcPr>
            <w:tcW w:w="2551"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Початкова цінова пропозиція</w:t>
            </w:r>
          </w:p>
        </w:tc>
        <w:tc>
          <w:tcPr>
            <w:tcW w:w="2835"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Кінцева цінова пропозиція</w:t>
            </w:r>
          </w:p>
        </w:tc>
      </w:tr>
      <w:tr w:rsidR="00784BB4" w:rsidRPr="00784BB4" w:rsidTr="002C29B0">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sz w:val="18"/>
              </w:rPr>
              <w:t>ТОВ «ІНТЕРПАЙП УКРАЇНА»</w:t>
            </w:r>
          </w:p>
        </w:tc>
        <w:tc>
          <w:tcPr>
            <w:tcW w:w="2551"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18"/>
              </w:rPr>
              <w:t>3 835 200,00</w:t>
            </w:r>
            <w:r w:rsidRPr="00784BB4">
              <w:rPr>
                <w:b/>
                <w:sz w:val="18"/>
                <w:szCs w:val="20"/>
              </w:rPr>
              <w:t xml:space="preserve">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20"/>
              </w:rPr>
              <w:t xml:space="preserve">3 816 000,00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r>
      <w:tr w:rsidR="00784BB4" w:rsidRPr="00784BB4" w:rsidTr="002C29B0">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sz w:val="18"/>
              </w:rPr>
              <w:t>ТОВ «РЄТЕК»</w:t>
            </w:r>
          </w:p>
        </w:tc>
        <w:tc>
          <w:tcPr>
            <w:tcW w:w="2551"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20"/>
              </w:rPr>
              <w:t xml:space="preserve">3 835 200,00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20"/>
              </w:rPr>
              <w:t xml:space="preserve">3 835 200,00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r>
    </w:tbl>
    <w:p w:rsidR="002C29B0" w:rsidRPr="00784BB4" w:rsidRDefault="002C29B0" w:rsidP="00C137E3">
      <w:pPr>
        <w:spacing w:before="200"/>
        <w:ind w:left="1418"/>
        <w:jc w:val="both"/>
        <w:outlineLvl w:val="0"/>
        <w:rPr>
          <w:b/>
        </w:rPr>
      </w:pPr>
      <w:r w:rsidRPr="00784BB4">
        <w:rPr>
          <w:b/>
        </w:rPr>
        <w:t xml:space="preserve">Торги № 8 </w:t>
      </w:r>
    </w:p>
    <w:tbl>
      <w:tblPr>
        <w:tblW w:w="0" w:type="auto"/>
        <w:tblInd w:w="152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2835"/>
        <w:gridCol w:w="2551"/>
        <w:gridCol w:w="2835"/>
      </w:tblGrid>
      <w:tr w:rsidR="00784BB4" w:rsidRPr="00784BB4" w:rsidTr="002C29B0">
        <w:trPr>
          <w:trHeight w:val="491"/>
        </w:trPr>
        <w:tc>
          <w:tcPr>
            <w:tcW w:w="2835"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Найменування учасника</w:t>
            </w:r>
          </w:p>
        </w:tc>
        <w:tc>
          <w:tcPr>
            <w:tcW w:w="2551"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Початкова цінова пропозиція</w:t>
            </w:r>
          </w:p>
        </w:tc>
        <w:tc>
          <w:tcPr>
            <w:tcW w:w="2835"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Кінцева цінова пропозиція</w:t>
            </w:r>
          </w:p>
        </w:tc>
      </w:tr>
      <w:tr w:rsidR="00784BB4" w:rsidRPr="00784BB4" w:rsidTr="002C29B0">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sz w:val="18"/>
              </w:rPr>
              <w:t>ТОВ «ІНТЕРПАЙП УКРАЇНА»</w:t>
            </w:r>
          </w:p>
        </w:tc>
        <w:tc>
          <w:tcPr>
            <w:tcW w:w="2551"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18"/>
              </w:rPr>
              <w:t>3 835 200,00</w:t>
            </w:r>
            <w:r w:rsidRPr="00784BB4">
              <w:rPr>
                <w:b/>
                <w:sz w:val="18"/>
                <w:szCs w:val="20"/>
              </w:rPr>
              <w:t xml:space="preserve">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20"/>
              </w:rPr>
              <w:t xml:space="preserve">3 816 000,00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r>
      <w:tr w:rsidR="00784BB4" w:rsidRPr="00784BB4" w:rsidTr="002C29B0">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sz w:val="18"/>
              </w:rPr>
              <w:t>ТОВ «РЄТЕК»</w:t>
            </w:r>
          </w:p>
        </w:tc>
        <w:tc>
          <w:tcPr>
            <w:tcW w:w="2551"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20"/>
              </w:rPr>
              <w:t xml:space="preserve">3 835 200,00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20"/>
              </w:rPr>
              <w:t xml:space="preserve">3 835 200,00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r>
    </w:tbl>
    <w:p w:rsidR="002C29B0" w:rsidRPr="00784BB4" w:rsidRDefault="002C29B0" w:rsidP="002C29B0">
      <w:pPr>
        <w:spacing w:before="200"/>
        <w:ind w:left="1416"/>
        <w:jc w:val="both"/>
        <w:outlineLvl w:val="0"/>
        <w:rPr>
          <w:b/>
        </w:rPr>
      </w:pPr>
      <w:r w:rsidRPr="00784BB4">
        <w:rPr>
          <w:b/>
        </w:rPr>
        <w:t xml:space="preserve">Торги № 9 </w:t>
      </w:r>
    </w:p>
    <w:tbl>
      <w:tblPr>
        <w:tblW w:w="0" w:type="auto"/>
        <w:tblInd w:w="152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2835"/>
        <w:gridCol w:w="2551"/>
        <w:gridCol w:w="2835"/>
      </w:tblGrid>
      <w:tr w:rsidR="00784BB4" w:rsidRPr="00784BB4" w:rsidTr="002C29B0">
        <w:trPr>
          <w:trHeight w:val="491"/>
        </w:trPr>
        <w:tc>
          <w:tcPr>
            <w:tcW w:w="2835"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Найменування учасника</w:t>
            </w:r>
          </w:p>
        </w:tc>
        <w:tc>
          <w:tcPr>
            <w:tcW w:w="2551"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Початкова цінова пропозиція</w:t>
            </w:r>
          </w:p>
        </w:tc>
        <w:tc>
          <w:tcPr>
            <w:tcW w:w="2835"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Кінцева цінова пропозиція</w:t>
            </w:r>
          </w:p>
        </w:tc>
      </w:tr>
      <w:tr w:rsidR="00784BB4" w:rsidRPr="00784BB4" w:rsidTr="002C29B0">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sz w:val="18"/>
              </w:rPr>
              <w:t>ТОВ «ІНТЕРПАЙП УКРАЇНА»</w:t>
            </w:r>
          </w:p>
        </w:tc>
        <w:tc>
          <w:tcPr>
            <w:tcW w:w="2551"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18"/>
              </w:rPr>
              <w:t>3 835 200,00</w:t>
            </w:r>
            <w:r w:rsidRPr="00784BB4">
              <w:rPr>
                <w:b/>
                <w:sz w:val="18"/>
                <w:szCs w:val="20"/>
              </w:rPr>
              <w:t xml:space="preserve">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20"/>
              </w:rPr>
              <w:t xml:space="preserve">3 816 000,00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r>
      <w:tr w:rsidR="00784BB4" w:rsidRPr="00784BB4" w:rsidTr="002C29B0">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sz w:val="18"/>
              </w:rPr>
              <w:t>ТОВ «РЄТЕК»</w:t>
            </w:r>
          </w:p>
        </w:tc>
        <w:tc>
          <w:tcPr>
            <w:tcW w:w="2551"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20"/>
              </w:rPr>
              <w:t xml:space="preserve">3 835 200,00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20"/>
              </w:rPr>
              <w:t xml:space="preserve">3 835 200,00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r>
    </w:tbl>
    <w:p w:rsidR="002C29B0" w:rsidRPr="00784BB4" w:rsidRDefault="002C29B0" w:rsidP="002C29B0">
      <w:pPr>
        <w:spacing w:before="200"/>
        <w:ind w:left="1416"/>
        <w:jc w:val="both"/>
        <w:outlineLvl w:val="0"/>
        <w:rPr>
          <w:b/>
        </w:rPr>
      </w:pPr>
      <w:r w:rsidRPr="00784BB4">
        <w:rPr>
          <w:b/>
        </w:rPr>
        <w:lastRenderedPageBreak/>
        <w:t xml:space="preserve">Торги № 10 </w:t>
      </w:r>
    </w:p>
    <w:tbl>
      <w:tblPr>
        <w:tblW w:w="0" w:type="auto"/>
        <w:tblInd w:w="152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2835"/>
        <w:gridCol w:w="2551"/>
        <w:gridCol w:w="2835"/>
      </w:tblGrid>
      <w:tr w:rsidR="00784BB4" w:rsidRPr="00784BB4" w:rsidTr="002C29B0">
        <w:trPr>
          <w:trHeight w:val="491"/>
        </w:trPr>
        <w:tc>
          <w:tcPr>
            <w:tcW w:w="2835"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Найменування учасника</w:t>
            </w:r>
          </w:p>
        </w:tc>
        <w:tc>
          <w:tcPr>
            <w:tcW w:w="2551"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Початкова цінова пропозиція</w:t>
            </w:r>
          </w:p>
        </w:tc>
        <w:tc>
          <w:tcPr>
            <w:tcW w:w="2835"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Кінцева цінова пропозиція</w:t>
            </w:r>
          </w:p>
        </w:tc>
      </w:tr>
      <w:tr w:rsidR="00784BB4" w:rsidRPr="00784BB4" w:rsidTr="002C29B0">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sz w:val="18"/>
              </w:rPr>
              <w:t>ТОВ «ІНТЕРПАЙП УКРАЇНА»</w:t>
            </w:r>
          </w:p>
        </w:tc>
        <w:tc>
          <w:tcPr>
            <w:tcW w:w="2551"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18"/>
              </w:rPr>
              <w:t>3 835 200,00</w:t>
            </w:r>
            <w:r w:rsidRPr="00784BB4">
              <w:rPr>
                <w:b/>
                <w:sz w:val="18"/>
                <w:szCs w:val="20"/>
              </w:rPr>
              <w:t xml:space="preserve">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20"/>
              </w:rPr>
              <w:t xml:space="preserve">3 816 000,00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r>
      <w:tr w:rsidR="00784BB4" w:rsidRPr="00784BB4" w:rsidTr="002C29B0">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sz w:val="18"/>
              </w:rPr>
              <w:t>ТОВ «РЄТЕК»</w:t>
            </w:r>
          </w:p>
        </w:tc>
        <w:tc>
          <w:tcPr>
            <w:tcW w:w="2551"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20"/>
              </w:rPr>
              <w:t xml:space="preserve">3 835 200,00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20"/>
              </w:rPr>
              <w:t xml:space="preserve">3 835 200,00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r>
    </w:tbl>
    <w:p w:rsidR="002C29B0" w:rsidRPr="00784BB4" w:rsidRDefault="002C29B0" w:rsidP="002C29B0">
      <w:pPr>
        <w:spacing w:before="200"/>
        <w:ind w:left="1416"/>
        <w:jc w:val="both"/>
        <w:outlineLvl w:val="0"/>
        <w:rPr>
          <w:b/>
        </w:rPr>
      </w:pPr>
      <w:r w:rsidRPr="00784BB4">
        <w:rPr>
          <w:b/>
        </w:rPr>
        <w:t xml:space="preserve">Торги № 11 </w:t>
      </w:r>
    </w:p>
    <w:tbl>
      <w:tblPr>
        <w:tblW w:w="0" w:type="auto"/>
        <w:tblInd w:w="152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2835"/>
        <w:gridCol w:w="2551"/>
        <w:gridCol w:w="2835"/>
      </w:tblGrid>
      <w:tr w:rsidR="00784BB4" w:rsidRPr="00784BB4" w:rsidTr="002C29B0">
        <w:trPr>
          <w:trHeight w:val="491"/>
        </w:trPr>
        <w:tc>
          <w:tcPr>
            <w:tcW w:w="2835"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Найменування учасника</w:t>
            </w:r>
          </w:p>
        </w:tc>
        <w:tc>
          <w:tcPr>
            <w:tcW w:w="2551"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Початкова цінова пропозиція</w:t>
            </w:r>
          </w:p>
        </w:tc>
        <w:tc>
          <w:tcPr>
            <w:tcW w:w="2835"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Кінцева цінова пропозиція</w:t>
            </w:r>
          </w:p>
        </w:tc>
      </w:tr>
      <w:tr w:rsidR="00784BB4" w:rsidRPr="00784BB4" w:rsidTr="002C29B0">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sz w:val="18"/>
              </w:rPr>
              <w:t>ТОВ «ІНТЕРПАЙП УКРАЇНА»</w:t>
            </w:r>
          </w:p>
        </w:tc>
        <w:tc>
          <w:tcPr>
            <w:tcW w:w="2551"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18"/>
              </w:rPr>
              <w:t>3 835 200,00</w:t>
            </w:r>
            <w:r w:rsidRPr="00784BB4">
              <w:rPr>
                <w:b/>
                <w:sz w:val="18"/>
                <w:szCs w:val="20"/>
              </w:rPr>
              <w:t xml:space="preserve">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20"/>
              </w:rPr>
              <w:t xml:space="preserve">3 816 000,00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r>
      <w:tr w:rsidR="00784BB4" w:rsidRPr="00784BB4" w:rsidTr="002C29B0">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sz w:val="18"/>
              </w:rPr>
              <w:t>ТОВ «РЄТЕК»</w:t>
            </w:r>
          </w:p>
        </w:tc>
        <w:tc>
          <w:tcPr>
            <w:tcW w:w="2551"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20"/>
              </w:rPr>
              <w:t xml:space="preserve">3 835 200,00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20"/>
              </w:rPr>
              <w:t xml:space="preserve">3 835 200,00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r>
    </w:tbl>
    <w:p w:rsidR="002C29B0" w:rsidRPr="00784BB4" w:rsidRDefault="002C29B0" w:rsidP="002C29B0">
      <w:pPr>
        <w:spacing w:before="200"/>
        <w:ind w:left="1416"/>
        <w:jc w:val="both"/>
        <w:outlineLvl w:val="0"/>
        <w:rPr>
          <w:b/>
        </w:rPr>
      </w:pPr>
      <w:r w:rsidRPr="00784BB4">
        <w:rPr>
          <w:b/>
        </w:rPr>
        <w:t xml:space="preserve">Торги № 12 </w:t>
      </w:r>
    </w:p>
    <w:tbl>
      <w:tblPr>
        <w:tblW w:w="0" w:type="auto"/>
        <w:tblInd w:w="152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2835"/>
        <w:gridCol w:w="2551"/>
        <w:gridCol w:w="2835"/>
      </w:tblGrid>
      <w:tr w:rsidR="00784BB4" w:rsidRPr="00784BB4" w:rsidTr="002C29B0">
        <w:trPr>
          <w:trHeight w:val="491"/>
        </w:trPr>
        <w:tc>
          <w:tcPr>
            <w:tcW w:w="2835"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Найменування учасника</w:t>
            </w:r>
          </w:p>
        </w:tc>
        <w:tc>
          <w:tcPr>
            <w:tcW w:w="2551"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Початкова цінова пропозиція</w:t>
            </w:r>
          </w:p>
        </w:tc>
        <w:tc>
          <w:tcPr>
            <w:tcW w:w="2835"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Кінцева цінова пропозиція</w:t>
            </w:r>
          </w:p>
        </w:tc>
      </w:tr>
      <w:tr w:rsidR="00784BB4" w:rsidRPr="00784BB4" w:rsidTr="002C29B0">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sz w:val="18"/>
              </w:rPr>
              <w:t>ТОВ «ІНТЕРПАЙП УКРАЇНА»</w:t>
            </w:r>
          </w:p>
        </w:tc>
        <w:tc>
          <w:tcPr>
            <w:tcW w:w="2551"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18"/>
              </w:rPr>
              <w:t>3 836 160,00</w:t>
            </w:r>
            <w:r w:rsidRPr="00784BB4">
              <w:rPr>
                <w:b/>
                <w:sz w:val="18"/>
                <w:szCs w:val="20"/>
              </w:rPr>
              <w:t xml:space="preserve">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20"/>
              </w:rPr>
              <w:t xml:space="preserve">3 816 000,00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r>
      <w:tr w:rsidR="00784BB4" w:rsidRPr="00784BB4" w:rsidTr="002C29B0">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sz w:val="18"/>
              </w:rPr>
              <w:t>ТОВ «РЄТЕК»</w:t>
            </w:r>
          </w:p>
        </w:tc>
        <w:tc>
          <w:tcPr>
            <w:tcW w:w="2551"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20"/>
              </w:rPr>
              <w:t xml:space="preserve">3 836 160,00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20"/>
              </w:rPr>
              <w:t xml:space="preserve">3 836 160,00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r>
    </w:tbl>
    <w:p w:rsidR="002C29B0" w:rsidRPr="00784BB4" w:rsidRDefault="002C29B0" w:rsidP="002C29B0">
      <w:pPr>
        <w:spacing w:before="200"/>
        <w:ind w:left="1416"/>
        <w:jc w:val="both"/>
        <w:outlineLvl w:val="0"/>
        <w:rPr>
          <w:b/>
        </w:rPr>
      </w:pPr>
      <w:r w:rsidRPr="00784BB4">
        <w:rPr>
          <w:b/>
        </w:rPr>
        <w:t xml:space="preserve">Торги № 13 </w:t>
      </w:r>
    </w:p>
    <w:tbl>
      <w:tblPr>
        <w:tblW w:w="0" w:type="auto"/>
        <w:tblInd w:w="152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2835"/>
        <w:gridCol w:w="2551"/>
        <w:gridCol w:w="2835"/>
      </w:tblGrid>
      <w:tr w:rsidR="00784BB4" w:rsidRPr="00784BB4" w:rsidTr="002C29B0">
        <w:trPr>
          <w:trHeight w:val="491"/>
        </w:trPr>
        <w:tc>
          <w:tcPr>
            <w:tcW w:w="2835"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Найменування учасника</w:t>
            </w:r>
          </w:p>
        </w:tc>
        <w:tc>
          <w:tcPr>
            <w:tcW w:w="2551"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Початкова цінова пропозиція</w:t>
            </w:r>
          </w:p>
        </w:tc>
        <w:tc>
          <w:tcPr>
            <w:tcW w:w="2835"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Кінцева цінова пропозиція</w:t>
            </w:r>
          </w:p>
        </w:tc>
      </w:tr>
      <w:tr w:rsidR="00784BB4" w:rsidRPr="00784BB4" w:rsidTr="002C29B0">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sz w:val="18"/>
              </w:rPr>
              <w:t>ТОВ «ІНТЕРПАЙП УКРАЇНА»</w:t>
            </w:r>
          </w:p>
        </w:tc>
        <w:tc>
          <w:tcPr>
            <w:tcW w:w="2551"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18"/>
              </w:rPr>
              <w:t>3 835 200,00</w:t>
            </w:r>
            <w:r w:rsidRPr="00784BB4">
              <w:rPr>
                <w:b/>
                <w:sz w:val="18"/>
                <w:szCs w:val="20"/>
              </w:rPr>
              <w:t xml:space="preserve">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20"/>
              </w:rPr>
              <w:t xml:space="preserve">3 816 000,00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r>
      <w:tr w:rsidR="00784BB4" w:rsidRPr="00784BB4" w:rsidTr="002C29B0">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sz w:val="18"/>
              </w:rPr>
              <w:t>ТОВ «РЄТЕК»</w:t>
            </w:r>
          </w:p>
        </w:tc>
        <w:tc>
          <w:tcPr>
            <w:tcW w:w="2551"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20"/>
              </w:rPr>
              <w:t xml:space="preserve">3 835 200,00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20"/>
              </w:rPr>
              <w:t xml:space="preserve">3 835 200,00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r>
    </w:tbl>
    <w:p w:rsidR="002C29B0" w:rsidRPr="00784BB4" w:rsidRDefault="002C29B0" w:rsidP="002C29B0">
      <w:pPr>
        <w:spacing w:before="200"/>
        <w:ind w:left="1416"/>
        <w:jc w:val="both"/>
        <w:outlineLvl w:val="0"/>
        <w:rPr>
          <w:b/>
        </w:rPr>
      </w:pPr>
      <w:r w:rsidRPr="00784BB4">
        <w:rPr>
          <w:b/>
        </w:rPr>
        <w:t xml:space="preserve">Торги № 14 </w:t>
      </w:r>
    </w:p>
    <w:tbl>
      <w:tblPr>
        <w:tblW w:w="0" w:type="auto"/>
        <w:tblInd w:w="152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2835"/>
        <w:gridCol w:w="2551"/>
        <w:gridCol w:w="2835"/>
      </w:tblGrid>
      <w:tr w:rsidR="00784BB4" w:rsidRPr="00784BB4" w:rsidTr="002C29B0">
        <w:trPr>
          <w:trHeight w:val="491"/>
        </w:trPr>
        <w:tc>
          <w:tcPr>
            <w:tcW w:w="2835"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Найменування учасника</w:t>
            </w:r>
          </w:p>
        </w:tc>
        <w:tc>
          <w:tcPr>
            <w:tcW w:w="2551"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Початкова цінова пропозиція</w:t>
            </w:r>
          </w:p>
        </w:tc>
        <w:tc>
          <w:tcPr>
            <w:tcW w:w="2835"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Кінцева цінова пропозиція</w:t>
            </w:r>
          </w:p>
        </w:tc>
      </w:tr>
      <w:tr w:rsidR="00784BB4" w:rsidRPr="00784BB4" w:rsidTr="002C29B0">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sz w:val="18"/>
              </w:rPr>
              <w:t>ТОВ «ІНТЕРПАЙП УКРАЇНА»</w:t>
            </w:r>
          </w:p>
        </w:tc>
        <w:tc>
          <w:tcPr>
            <w:tcW w:w="2551"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18"/>
              </w:rPr>
              <w:t>3 835 200,00</w:t>
            </w:r>
            <w:r w:rsidRPr="00784BB4">
              <w:rPr>
                <w:b/>
                <w:sz w:val="18"/>
                <w:szCs w:val="20"/>
              </w:rPr>
              <w:t xml:space="preserve">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20"/>
              </w:rPr>
              <w:t xml:space="preserve">3 816 000,00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r>
      <w:tr w:rsidR="00784BB4" w:rsidRPr="00784BB4" w:rsidTr="002C29B0">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sz w:val="18"/>
              </w:rPr>
              <w:t>ТОВ «РЄТЕК»</w:t>
            </w:r>
          </w:p>
        </w:tc>
        <w:tc>
          <w:tcPr>
            <w:tcW w:w="2551"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20"/>
              </w:rPr>
              <w:t xml:space="preserve">3 835 200,00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20"/>
              </w:rPr>
              <w:t xml:space="preserve">3 835 200,00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r>
    </w:tbl>
    <w:p w:rsidR="002C29B0" w:rsidRPr="00784BB4" w:rsidRDefault="002C29B0" w:rsidP="002C29B0">
      <w:pPr>
        <w:spacing w:before="200"/>
        <w:ind w:left="1416"/>
        <w:jc w:val="both"/>
        <w:outlineLvl w:val="0"/>
        <w:rPr>
          <w:b/>
        </w:rPr>
      </w:pPr>
      <w:r w:rsidRPr="00784BB4">
        <w:rPr>
          <w:b/>
        </w:rPr>
        <w:t xml:space="preserve">Торги № 15 </w:t>
      </w:r>
    </w:p>
    <w:tbl>
      <w:tblPr>
        <w:tblW w:w="0" w:type="auto"/>
        <w:tblInd w:w="152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2835"/>
        <w:gridCol w:w="2551"/>
        <w:gridCol w:w="2835"/>
      </w:tblGrid>
      <w:tr w:rsidR="00784BB4" w:rsidRPr="00784BB4" w:rsidTr="002C29B0">
        <w:trPr>
          <w:trHeight w:val="491"/>
        </w:trPr>
        <w:tc>
          <w:tcPr>
            <w:tcW w:w="2835"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Найменування учасника</w:t>
            </w:r>
          </w:p>
        </w:tc>
        <w:tc>
          <w:tcPr>
            <w:tcW w:w="2551"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Початкова цінова пропозиція</w:t>
            </w:r>
          </w:p>
        </w:tc>
        <w:tc>
          <w:tcPr>
            <w:tcW w:w="2835"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Кінцева цінова пропозиція</w:t>
            </w:r>
          </w:p>
        </w:tc>
      </w:tr>
      <w:tr w:rsidR="00784BB4" w:rsidRPr="00784BB4" w:rsidTr="002C29B0">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sz w:val="18"/>
              </w:rPr>
              <w:t>ТОВ «ІНТЕРПАЙП УКРАЇНА»</w:t>
            </w:r>
          </w:p>
        </w:tc>
        <w:tc>
          <w:tcPr>
            <w:tcW w:w="2551"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18"/>
              </w:rPr>
              <w:t>3 835 200,00</w:t>
            </w:r>
            <w:r w:rsidRPr="00784BB4">
              <w:rPr>
                <w:b/>
                <w:sz w:val="18"/>
                <w:szCs w:val="20"/>
              </w:rPr>
              <w:t xml:space="preserve">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20"/>
              </w:rPr>
              <w:t xml:space="preserve">3 816 000,00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r>
      <w:tr w:rsidR="00784BB4" w:rsidRPr="00784BB4" w:rsidTr="002C29B0">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sz w:val="18"/>
              </w:rPr>
              <w:t>ТОВ «РЄТЕК»</w:t>
            </w:r>
          </w:p>
        </w:tc>
        <w:tc>
          <w:tcPr>
            <w:tcW w:w="2551"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20"/>
              </w:rPr>
              <w:t xml:space="preserve">3 835 200,00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20"/>
              </w:rPr>
              <w:t xml:space="preserve">3 835 200,00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r>
    </w:tbl>
    <w:p w:rsidR="002C29B0" w:rsidRPr="00784BB4" w:rsidRDefault="002C29B0" w:rsidP="002C29B0">
      <w:pPr>
        <w:spacing w:before="200"/>
        <w:ind w:left="1416"/>
        <w:jc w:val="both"/>
        <w:outlineLvl w:val="0"/>
        <w:rPr>
          <w:b/>
        </w:rPr>
      </w:pPr>
      <w:r w:rsidRPr="00784BB4">
        <w:rPr>
          <w:b/>
        </w:rPr>
        <w:t xml:space="preserve">Торги № 16 </w:t>
      </w:r>
    </w:p>
    <w:tbl>
      <w:tblPr>
        <w:tblW w:w="0" w:type="auto"/>
        <w:tblInd w:w="152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2835"/>
        <w:gridCol w:w="2551"/>
        <w:gridCol w:w="2835"/>
      </w:tblGrid>
      <w:tr w:rsidR="00784BB4" w:rsidRPr="00784BB4" w:rsidTr="002C29B0">
        <w:trPr>
          <w:trHeight w:val="491"/>
        </w:trPr>
        <w:tc>
          <w:tcPr>
            <w:tcW w:w="2835"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Найменування учасника</w:t>
            </w:r>
          </w:p>
        </w:tc>
        <w:tc>
          <w:tcPr>
            <w:tcW w:w="2551"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Початкова цінова пропозиція</w:t>
            </w:r>
          </w:p>
        </w:tc>
        <w:tc>
          <w:tcPr>
            <w:tcW w:w="2835"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Кінцева цінова пропозиція</w:t>
            </w:r>
          </w:p>
        </w:tc>
      </w:tr>
      <w:tr w:rsidR="00784BB4" w:rsidRPr="00784BB4" w:rsidTr="002C29B0">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sz w:val="18"/>
              </w:rPr>
              <w:t>ТОВ «ІНТЕРПАЙП УКРАЇНА»</w:t>
            </w:r>
          </w:p>
        </w:tc>
        <w:tc>
          <w:tcPr>
            <w:tcW w:w="2551"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18"/>
              </w:rPr>
              <w:t>3 835 200,00</w:t>
            </w:r>
            <w:r w:rsidRPr="00784BB4">
              <w:rPr>
                <w:b/>
                <w:sz w:val="18"/>
                <w:szCs w:val="20"/>
              </w:rPr>
              <w:t xml:space="preserve">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20"/>
              </w:rPr>
              <w:t xml:space="preserve">3 816 000,00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r>
      <w:tr w:rsidR="00784BB4" w:rsidRPr="00784BB4" w:rsidTr="002C29B0">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sz w:val="18"/>
              </w:rPr>
              <w:t>ТОВ «РЄТЕК»</w:t>
            </w:r>
          </w:p>
        </w:tc>
        <w:tc>
          <w:tcPr>
            <w:tcW w:w="2551"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20"/>
              </w:rPr>
              <w:t xml:space="preserve">3 835 200,00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20"/>
              </w:rPr>
              <w:t xml:space="preserve">3 835 200,00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r>
    </w:tbl>
    <w:p w:rsidR="002C29B0" w:rsidRPr="00784BB4" w:rsidRDefault="002C29B0" w:rsidP="002C29B0">
      <w:pPr>
        <w:spacing w:before="200"/>
        <w:ind w:left="1416"/>
        <w:jc w:val="both"/>
        <w:outlineLvl w:val="0"/>
        <w:rPr>
          <w:b/>
        </w:rPr>
      </w:pPr>
      <w:r w:rsidRPr="00784BB4">
        <w:rPr>
          <w:b/>
        </w:rPr>
        <w:t xml:space="preserve">Торги № 17 </w:t>
      </w:r>
    </w:p>
    <w:tbl>
      <w:tblPr>
        <w:tblW w:w="0" w:type="auto"/>
        <w:tblInd w:w="152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2835"/>
        <w:gridCol w:w="2551"/>
        <w:gridCol w:w="2835"/>
      </w:tblGrid>
      <w:tr w:rsidR="00784BB4" w:rsidRPr="00784BB4" w:rsidTr="002C29B0">
        <w:trPr>
          <w:trHeight w:val="491"/>
        </w:trPr>
        <w:tc>
          <w:tcPr>
            <w:tcW w:w="2835"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Найменування учасника</w:t>
            </w:r>
          </w:p>
        </w:tc>
        <w:tc>
          <w:tcPr>
            <w:tcW w:w="2551"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Початкова цінова пропозиція</w:t>
            </w:r>
          </w:p>
        </w:tc>
        <w:tc>
          <w:tcPr>
            <w:tcW w:w="2835"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Кінцева цінова пропозиція</w:t>
            </w:r>
          </w:p>
        </w:tc>
      </w:tr>
      <w:tr w:rsidR="00784BB4" w:rsidRPr="00784BB4" w:rsidTr="002C29B0">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sz w:val="18"/>
              </w:rPr>
              <w:t>ТОВ «ІНТЕРПАЙП УКРАЇНА»</w:t>
            </w:r>
          </w:p>
        </w:tc>
        <w:tc>
          <w:tcPr>
            <w:tcW w:w="2551"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18"/>
              </w:rPr>
              <w:t>3 835 200,00</w:t>
            </w:r>
            <w:r w:rsidRPr="00784BB4">
              <w:rPr>
                <w:b/>
                <w:sz w:val="18"/>
                <w:szCs w:val="20"/>
              </w:rPr>
              <w:t xml:space="preserve">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20"/>
              </w:rPr>
              <w:t xml:space="preserve">3 816 000,00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r>
      <w:tr w:rsidR="00784BB4" w:rsidRPr="00784BB4" w:rsidTr="002C29B0">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sz w:val="18"/>
              </w:rPr>
              <w:t>ТОВ «РЄТЕК»</w:t>
            </w:r>
          </w:p>
        </w:tc>
        <w:tc>
          <w:tcPr>
            <w:tcW w:w="2551"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20"/>
              </w:rPr>
              <w:t xml:space="preserve">3 835 200,00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20"/>
              </w:rPr>
              <w:t xml:space="preserve">3 835 200,00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r>
    </w:tbl>
    <w:p w:rsidR="002C29B0" w:rsidRPr="00784BB4" w:rsidRDefault="002C29B0" w:rsidP="002C29B0">
      <w:pPr>
        <w:spacing w:before="200"/>
        <w:ind w:left="1416"/>
        <w:jc w:val="both"/>
        <w:outlineLvl w:val="0"/>
        <w:rPr>
          <w:b/>
        </w:rPr>
      </w:pPr>
      <w:r w:rsidRPr="00784BB4">
        <w:rPr>
          <w:b/>
        </w:rPr>
        <w:lastRenderedPageBreak/>
        <w:t xml:space="preserve">Торги № 18 </w:t>
      </w:r>
    </w:p>
    <w:tbl>
      <w:tblPr>
        <w:tblW w:w="0" w:type="auto"/>
        <w:tblInd w:w="152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2835"/>
        <w:gridCol w:w="2551"/>
        <w:gridCol w:w="2835"/>
      </w:tblGrid>
      <w:tr w:rsidR="00784BB4" w:rsidRPr="00784BB4" w:rsidTr="002C29B0">
        <w:trPr>
          <w:trHeight w:val="491"/>
        </w:trPr>
        <w:tc>
          <w:tcPr>
            <w:tcW w:w="2835"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Найменування учасника</w:t>
            </w:r>
          </w:p>
        </w:tc>
        <w:tc>
          <w:tcPr>
            <w:tcW w:w="2551"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Початкова цінова пропозиція</w:t>
            </w:r>
          </w:p>
        </w:tc>
        <w:tc>
          <w:tcPr>
            <w:tcW w:w="2835"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Кінцева цінова пропозиція</w:t>
            </w:r>
          </w:p>
        </w:tc>
      </w:tr>
      <w:tr w:rsidR="00784BB4" w:rsidRPr="00784BB4" w:rsidTr="002C29B0">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sz w:val="18"/>
              </w:rPr>
              <w:t>ТОВ «ІНТЕРПАЙП УКРАЇНА»</w:t>
            </w:r>
          </w:p>
        </w:tc>
        <w:tc>
          <w:tcPr>
            <w:tcW w:w="2551"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18"/>
              </w:rPr>
              <w:t>3 835 200,00</w:t>
            </w:r>
            <w:r w:rsidRPr="00784BB4">
              <w:rPr>
                <w:b/>
                <w:sz w:val="18"/>
                <w:szCs w:val="20"/>
              </w:rPr>
              <w:t xml:space="preserve">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20"/>
              </w:rPr>
              <w:t xml:space="preserve">3 816 000,00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r>
      <w:tr w:rsidR="00784BB4" w:rsidRPr="00784BB4" w:rsidTr="002C29B0">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sz w:val="18"/>
              </w:rPr>
              <w:t>ТОВ «РЄТЕК»</w:t>
            </w:r>
          </w:p>
        </w:tc>
        <w:tc>
          <w:tcPr>
            <w:tcW w:w="2551"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20"/>
              </w:rPr>
              <w:t xml:space="preserve">3 835 200,00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20"/>
              </w:rPr>
              <w:t xml:space="preserve">3 835 200,00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r>
    </w:tbl>
    <w:p w:rsidR="002C29B0" w:rsidRPr="00784BB4" w:rsidRDefault="002C29B0" w:rsidP="002C29B0">
      <w:pPr>
        <w:spacing w:before="200"/>
        <w:ind w:left="1416"/>
        <w:jc w:val="both"/>
        <w:outlineLvl w:val="0"/>
        <w:rPr>
          <w:b/>
        </w:rPr>
      </w:pPr>
      <w:r w:rsidRPr="00784BB4">
        <w:rPr>
          <w:b/>
        </w:rPr>
        <w:t xml:space="preserve">Торги № 19 </w:t>
      </w:r>
    </w:p>
    <w:tbl>
      <w:tblPr>
        <w:tblW w:w="0" w:type="auto"/>
        <w:tblInd w:w="152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2835"/>
        <w:gridCol w:w="2551"/>
        <w:gridCol w:w="2835"/>
      </w:tblGrid>
      <w:tr w:rsidR="00784BB4" w:rsidRPr="00784BB4" w:rsidTr="002C29B0">
        <w:trPr>
          <w:trHeight w:val="491"/>
        </w:trPr>
        <w:tc>
          <w:tcPr>
            <w:tcW w:w="2835"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Найменування учасника</w:t>
            </w:r>
          </w:p>
        </w:tc>
        <w:tc>
          <w:tcPr>
            <w:tcW w:w="2551"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Початкова цінова пропозиція</w:t>
            </w:r>
          </w:p>
        </w:tc>
        <w:tc>
          <w:tcPr>
            <w:tcW w:w="2835"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Кінцева цінова пропозиція</w:t>
            </w:r>
          </w:p>
        </w:tc>
      </w:tr>
      <w:tr w:rsidR="00784BB4" w:rsidRPr="00784BB4" w:rsidTr="002C29B0">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sz w:val="18"/>
              </w:rPr>
              <w:t>ТОВ «ІНТЕРПАЙП УКРАЇНА»</w:t>
            </w:r>
          </w:p>
        </w:tc>
        <w:tc>
          <w:tcPr>
            <w:tcW w:w="2551"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18"/>
              </w:rPr>
              <w:t>3 836 160,00</w:t>
            </w:r>
            <w:r w:rsidRPr="00784BB4">
              <w:rPr>
                <w:b/>
                <w:sz w:val="18"/>
                <w:szCs w:val="20"/>
              </w:rPr>
              <w:t xml:space="preserve">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20"/>
              </w:rPr>
              <w:t xml:space="preserve">3 816 000,00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r>
      <w:tr w:rsidR="00784BB4" w:rsidRPr="00784BB4" w:rsidTr="002C29B0">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sz w:val="18"/>
              </w:rPr>
              <w:t>ТОВ «РЄТЕК»</w:t>
            </w:r>
          </w:p>
        </w:tc>
        <w:tc>
          <w:tcPr>
            <w:tcW w:w="2551"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20"/>
              </w:rPr>
              <w:t xml:space="preserve">3 836 160,00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20"/>
              </w:rPr>
              <w:t xml:space="preserve">3 836 160,00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r>
    </w:tbl>
    <w:p w:rsidR="002C29B0" w:rsidRPr="00784BB4" w:rsidRDefault="002C29B0" w:rsidP="002C29B0">
      <w:pPr>
        <w:spacing w:before="200"/>
        <w:ind w:left="1416"/>
        <w:jc w:val="both"/>
        <w:outlineLvl w:val="0"/>
        <w:rPr>
          <w:b/>
        </w:rPr>
      </w:pPr>
      <w:r w:rsidRPr="00784BB4">
        <w:rPr>
          <w:b/>
        </w:rPr>
        <w:t xml:space="preserve">Торги № 20 </w:t>
      </w:r>
    </w:p>
    <w:tbl>
      <w:tblPr>
        <w:tblW w:w="0" w:type="auto"/>
        <w:tblInd w:w="152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2835"/>
        <w:gridCol w:w="2551"/>
        <w:gridCol w:w="2835"/>
      </w:tblGrid>
      <w:tr w:rsidR="00784BB4" w:rsidRPr="00784BB4" w:rsidTr="002C29B0">
        <w:trPr>
          <w:trHeight w:val="491"/>
        </w:trPr>
        <w:tc>
          <w:tcPr>
            <w:tcW w:w="2835"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Найменування учасника</w:t>
            </w:r>
          </w:p>
        </w:tc>
        <w:tc>
          <w:tcPr>
            <w:tcW w:w="2551"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Початкова цінова пропозиція</w:t>
            </w:r>
          </w:p>
        </w:tc>
        <w:tc>
          <w:tcPr>
            <w:tcW w:w="2835"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Кінцева цінова пропозиція</w:t>
            </w:r>
          </w:p>
        </w:tc>
      </w:tr>
      <w:tr w:rsidR="00784BB4" w:rsidRPr="00784BB4" w:rsidTr="002C29B0">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sz w:val="18"/>
              </w:rPr>
              <w:t>ТОВ «ІНТЕРПАЙП УКРАЇНА»</w:t>
            </w:r>
          </w:p>
        </w:tc>
        <w:tc>
          <w:tcPr>
            <w:tcW w:w="2551"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18"/>
              </w:rPr>
              <w:t>3 835 200,00</w:t>
            </w:r>
            <w:r w:rsidRPr="00784BB4">
              <w:rPr>
                <w:b/>
                <w:sz w:val="18"/>
                <w:szCs w:val="20"/>
              </w:rPr>
              <w:t xml:space="preserve">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20"/>
              </w:rPr>
              <w:t xml:space="preserve">3 816 000,00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r>
      <w:tr w:rsidR="00784BB4" w:rsidRPr="00784BB4" w:rsidTr="002C29B0">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sz w:val="18"/>
              </w:rPr>
              <w:t>ТОВ «РЄТЕК»</w:t>
            </w:r>
          </w:p>
        </w:tc>
        <w:tc>
          <w:tcPr>
            <w:tcW w:w="2551"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20"/>
              </w:rPr>
              <w:t xml:space="preserve">3 835 200,00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20"/>
              </w:rPr>
              <w:t xml:space="preserve">3 835 200,00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r>
    </w:tbl>
    <w:p w:rsidR="002C29B0" w:rsidRPr="00784BB4" w:rsidRDefault="002C29B0" w:rsidP="002C29B0">
      <w:pPr>
        <w:spacing w:before="200"/>
        <w:ind w:left="1416"/>
        <w:jc w:val="both"/>
        <w:outlineLvl w:val="0"/>
        <w:rPr>
          <w:b/>
        </w:rPr>
      </w:pPr>
      <w:r w:rsidRPr="00784BB4">
        <w:rPr>
          <w:b/>
        </w:rPr>
        <w:t xml:space="preserve">Торги № 21 </w:t>
      </w:r>
    </w:p>
    <w:tbl>
      <w:tblPr>
        <w:tblW w:w="0" w:type="auto"/>
        <w:tblInd w:w="152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2835"/>
        <w:gridCol w:w="2551"/>
        <w:gridCol w:w="2835"/>
      </w:tblGrid>
      <w:tr w:rsidR="00784BB4" w:rsidRPr="00784BB4" w:rsidTr="002C29B0">
        <w:trPr>
          <w:trHeight w:val="491"/>
        </w:trPr>
        <w:tc>
          <w:tcPr>
            <w:tcW w:w="2835"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Найменування учасника</w:t>
            </w:r>
          </w:p>
        </w:tc>
        <w:tc>
          <w:tcPr>
            <w:tcW w:w="2551"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Початкова цінова пропозиція</w:t>
            </w:r>
          </w:p>
        </w:tc>
        <w:tc>
          <w:tcPr>
            <w:tcW w:w="2835"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Кінцева цінова пропозиція</w:t>
            </w:r>
          </w:p>
        </w:tc>
      </w:tr>
      <w:tr w:rsidR="00784BB4" w:rsidRPr="00784BB4" w:rsidTr="002C29B0">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sz w:val="18"/>
              </w:rPr>
              <w:t>ТОВ «ІНТЕРПАЙП УКРАЇНА»</w:t>
            </w:r>
          </w:p>
        </w:tc>
        <w:tc>
          <w:tcPr>
            <w:tcW w:w="2551"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18"/>
              </w:rPr>
              <w:t>3 835 200,00</w:t>
            </w:r>
            <w:r w:rsidRPr="00784BB4">
              <w:rPr>
                <w:b/>
                <w:sz w:val="18"/>
                <w:szCs w:val="20"/>
              </w:rPr>
              <w:t xml:space="preserve">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20"/>
              </w:rPr>
              <w:t xml:space="preserve">3 816 000,00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r>
      <w:tr w:rsidR="00784BB4" w:rsidRPr="00784BB4" w:rsidTr="002C29B0">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sz w:val="18"/>
              </w:rPr>
              <w:t>ТОВ «РЄТЕК»</w:t>
            </w:r>
          </w:p>
        </w:tc>
        <w:tc>
          <w:tcPr>
            <w:tcW w:w="2551"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20"/>
              </w:rPr>
              <w:t xml:space="preserve">3 835 200,00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20"/>
              </w:rPr>
              <w:t xml:space="preserve">3 835 200,00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r>
    </w:tbl>
    <w:p w:rsidR="002C29B0" w:rsidRPr="00784BB4" w:rsidRDefault="002C29B0" w:rsidP="002C29B0">
      <w:pPr>
        <w:spacing w:before="200"/>
        <w:ind w:left="1416"/>
        <w:jc w:val="both"/>
        <w:outlineLvl w:val="0"/>
      </w:pPr>
      <w:r w:rsidRPr="00784BB4">
        <w:rPr>
          <w:b/>
        </w:rPr>
        <w:t xml:space="preserve">Торги № 22 </w:t>
      </w:r>
    </w:p>
    <w:tbl>
      <w:tblPr>
        <w:tblW w:w="0" w:type="auto"/>
        <w:tblInd w:w="152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2835"/>
        <w:gridCol w:w="2551"/>
        <w:gridCol w:w="2835"/>
      </w:tblGrid>
      <w:tr w:rsidR="00784BB4" w:rsidRPr="00784BB4" w:rsidTr="002C29B0">
        <w:trPr>
          <w:trHeight w:val="491"/>
        </w:trPr>
        <w:tc>
          <w:tcPr>
            <w:tcW w:w="2835"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Найменування учасника</w:t>
            </w:r>
          </w:p>
        </w:tc>
        <w:tc>
          <w:tcPr>
            <w:tcW w:w="2551"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Початкова цінова пропозиція</w:t>
            </w:r>
          </w:p>
        </w:tc>
        <w:tc>
          <w:tcPr>
            <w:tcW w:w="2835"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Кінцева цінова пропозиція</w:t>
            </w:r>
          </w:p>
        </w:tc>
      </w:tr>
      <w:tr w:rsidR="00784BB4" w:rsidRPr="00784BB4" w:rsidTr="002C29B0">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sz w:val="18"/>
              </w:rPr>
              <w:t>ТОВ «ІНТЕРПАЙП УКРАЇНА»</w:t>
            </w:r>
          </w:p>
        </w:tc>
        <w:tc>
          <w:tcPr>
            <w:tcW w:w="2551"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18"/>
              </w:rPr>
              <w:t>3 835 200,00</w:t>
            </w:r>
            <w:r w:rsidRPr="00784BB4">
              <w:rPr>
                <w:b/>
                <w:sz w:val="18"/>
                <w:szCs w:val="20"/>
              </w:rPr>
              <w:t xml:space="preserve">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20"/>
              </w:rPr>
              <w:t xml:space="preserve">3 816 000,00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r>
      <w:tr w:rsidR="00784BB4" w:rsidRPr="00784BB4" w:rsidTr="002C29B0">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sz w:val="18"/>
              </w:rPr>
              <w:t>ТОВ «РЄТЕК»</w:t>
            </w:r>
          </w:p>
        </w:tc>
        <w:tc>
          <w:tcPr>
            <w:tcW w:w="2551"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20"/>
              </w:rPr>
              <w:t xml:space="preserve">3 835 200,00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20"/>
              </w:rPr>
              <w:t xml:space="preserve">3 835 200,00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r>
    </w:tbl>
    <w:p w:rsidR="002C29B0" w:rsidRPr="00784BB4" w:rsidRDefault="002C29B0" w:rsidP="002C29B0">
      <w:pPr>
        <w:spacing w:before="200"/>
        <w:ind w:left="1416"/>
        <w:jc w:val="both"/>
        <w:outlineLvl w:val="0"/>
        <w:rPr>
          <w:b/>
        </w:rPr>
      </w:pPr>
      <w:r w:rsidRPr="00784BB4">
        <w:rPr>
          <w:b/>
        </w:rPr>
        <w:t xml:space="preserve">Торги № 23 </w:t>
      </w:r>
    </w:p>
    <w:tbl>
      <w:tblPr>
        <w:tblW w:w="0" w:type="auto"/>
        <w:tblInd w:w="152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2835"/>
        <w:gridCol w:w="2551"/>
        <w:gridCol w:w="2835"/>
      </w:tblGrid>
      <w:tr w:rsidR="00784BB4" w:rsidRPr="00784BB4" w:rsidTr="002C29B0">
        <w:trPr>
          <w:trHeight w:val="491"/>
        </w:trPr>
        <w:tc>
          <w:tcPr>
            <w:tcW w:w="2835"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Найменування учасника</w:t>
            </w:r>
          </w:p>
        </w:tc>
        <w:tc>
          <w:tcPr>
            <w:tcW w:w="2551"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Початкова цінова пропозиція</w:t>
            </w:r>
          </w:p>
        </w:tc>
        <w:tc>
          <w:tcPr>
            <w:tcW w:w="2835"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Кінцева цінова пропозиція</w:t>
            </w:r>
          </w:p>
        </w:tc>
      </w:tr>
      <w:tr w:rsidR="00784BB4" w:rsidRPr="00784BB4" w:rsidTr="002C29B0">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sz w:val="18"/>
              </w:rPr>
              <w:t>ТОВ «ІНТЕРПАЙП УКРАЇНА»</w:t>
            </w:r>
          </w:p>
        </w:tc>
        <w:tc>
          <w:tcPr>
            <w:tcW w:w="2551"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18"/>
              </w:rPr>
              <w:t>41 046 912,00</w:t>
            </w:r>
            <w:r w:rsidRPr="00784BB4">
              <w:rPr>
                <w:b/>
                <w:sz w:val="18"/>
                <w:szCs w:val="20"/>
              </w:rPr>
              <w:t xml:space="preserve">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20"/>
              </w:rPr>
              <w:t xml:space="preserve">40 831 200,00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r>
      <w:tr w:rsidR="00784BB4" w:rsidRPr="00784BB4" w:rsidTr="002C29B0">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sz w:val="18"/>
              </w:rPr>
              <w:t>ТОВ «РЄТЕК»</w:t>
            </w:r>
          </w:p>
        </w:tc>
        <w:tc>
          <w:tcPr>
            <w:tcW w:w="2551"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20"/>
              </w:rPr>
              <w:t xml:space="preserve">41 046 912,00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20"/>
              </w:rPr>
              <w:t xml:space="preserve">41 046 912,00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r>
    </w:tbl>
    <w:p w:rsidR="002C29B0" w:rsidRPr="00784BB4" w:rsidRDefault="002C29B0" w:rsidP="002C29B0">
      <w:pPr>
        <w:spacing w:before="200"/>
        <w:ind w:left="1416"/>
        <w:jc w:val="both"/>
        <w:outlineLvl w:val="0"/>
        <w:rPr>
          <w:b/>
        </w:rPr>
      </w:pPr>
      <w:r w:rsidRPr="00784BB4">
        <w:rPr>
          <w:b/>
        </w:rPr>
        <w:t xml:space="preserve">Торги № 24 </w:t>
      </w:r>
    </w:p>
    <w:tbl>
      <w:tblPr>
        <w:tblW w:w="0" w:type="auto"/>
        <w:tblInd w:w="152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2835"/>
        <w:gridCol w:w="2551"/>
        <w:gridCol w:w="2835"/>
      </w:tblGrid>
      <w:tr w:rsidR="00784BB4" w:rsidRPr="00784BB4" w:rsidTr="002C29B0">
        <w:trPr>
          <w:trHeight w:val="491"/>
        </w:trPr>
        <w:tc>
          <w:tcPr>
            <w:tcW w:w="2835"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Найменування учасника</w:t>
            </w:r>
          </w:p>
        </w:tc>
        <w:tc>
          <w:tcPr>
            <w:tcW w:w="2551"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Початкова цінова пропозиція</w:t>
            </w:r>
          </w:p>
        </w:tc>
        <w:tc>
          <w:tcPr>
            <w:tcW w:w="2835"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Кінцева цінова пропозиція</w:t>
            </w:r>
          </w:p>
        </w:tc>
      </w:tr>
      <w:tr w:rsidR="00784BB4" w:rsidRPr="00784BB4" w:rsidTr="002C29B0">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sz w:val="18"/>
              </w:rPr>
              <w:t>ТОВ «ІНТЕРПАЙП УКРАЇНА»</w:t>
            </w:r>
          </w:p>
        </w:tc>
        <w:tc>
          <w:tcPr>
            <w:tcW w:w="2551"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18"/>
              </w:rPr>
              <w:t>3 835 200,00</w:t>
            </w:r>
            <w:r w:rsidRPr="00784BB4">
              <w:rPr>
                <w:b/>
                <w:sz w:val="18"/>
                <w:szCs w:val="20"/>
              </w:rPr>
              <w:t xml:space="preserve">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20"/>
              </w:rPr>
              <w:t xml:space="preserve">3 816 000,00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r>
      <w:tr w:rsidR="00784BB4" w:rsidRPr="00784BB4" w:rsidTr="002C29B0">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sz w:val="18"/>
              </w:rPr>
              <w:t>ТОВ «РЄТЕК»</w:t>
            </w:r>
          </w:p>
        </w:tc>
        <w:tc>
          <w:tcPr>
            <w:tcW w:w="2551"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20"/>
              </w:rPr>
              <w:t xml:space="preserve">3 835 200,00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20"/>
              </w:rPr>
              <w:t xml:space="preserve">3 835 200,00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r>
    </w:tbl>
    <w:p w:rsidR="002C29B0" w:rsidRPr="00784BB4" w:rsidRDefault="002C29B0" w:rsidP="002C29B0">
      <w:pPr>
        <w:spacing w:before="200"/>
        <w:ind w:left="1416"/>
        <w:jc w:val="both"/>
        <w:outlineLvl w:val="0"/>
        <w:rPr>
          <w:b/>
        </w:rPr>
      </w:pPr>
      <w:r w:rsidRPr="00784BB4">
        <w:rPr>
          <w:b/>
        </w:rPr>
        <w:t xml:space="preserve">Торги № 25 </w:t>
      </w:r>
    </w:p>
    <w:tbl>
      <w:tblPr>
        <w:tblW w:w="0" w:type="auto"/>
        <w:tblInd w:w="152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2835"/>
        <w:gridCol w:w="2551"/>
        <w:gridCol w:w="2835"/>
      </w:tblGrid>
      <w:tr w:rsidR="00784BB4" w:rsidRPr="00784BB4" w:rsidTr="002C29B0">
        <w:trPr>
          <w:trHeight w:val="491"/>
        </w:trPr>
        <w:tc>
          <w:tcPr>
            <w:tcW w:w="2835"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Найменування учасника</w:t>
            </w:r>
          </w:p>
        </w:tc>
        <w:tc>
          <w:tcPr>
            <w:tcW w:w="2551"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Початкова цінова пропозиція</w:t>
            </w:r>
          </w:p>
        </w:tc>
        <w:tc>
          <w:tcPr>
            <w:tcW w:w="2835"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Кінцева цінова пропозиція</w:t>
            </w:r>
          </w:p>
        </w:tc>
      </w:tr>
      <w:tr w:rsidR="00784BB4" w:rsidRPr="00784BB4" w:rsidTr="002C29B0">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sz w:val="18"/>
              </w:rPr>
              <w:t>ТОВ «ІНТЕРПАЙП УКРАЇНА»</w:t>
            </w:r>
          </w:p>
        </w:tc>
        <w:tc>
          <w:tcPr>
            <w:tcW w:w="2551"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18"/>
              </w:rPr>
              <w:t>3 835 200,00</w:t>
            </w:r>
            <w:r w:rsidRPr="00784BB4">
              <w:rPr>
                <w:b/>
                <w:sz w:val="18"/>
                <w:szCs w:val="20"/>
              </w:rPr>
              <w:t xml:space="preserve">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20"/>
              </w:rPr>
              <w:t xml:space="preserve">3 816 000,00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r>
      <w:tr w:rsidR="00784BB4" w:rsidRPr="00784BB4" w:rsidTr="002C29B0">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sz w:val="18"/>
              </w:rPr>
              <w:t>ТОВ «РЄТЕК»</w:t>
            </w:r>
          </w:p>
        </w:tc>
        <w:tc>
          <w:tcPr>
            <w:tcW w:w="2551"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20"/>
              </w:rPr>
              <w:t xml:space="preserve">3 835 200,00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20"/>
              </w:rPr>
              <w:t xml:space="preserve">3 835 200,00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r>
    </w:tbl>
    <w:p w:rsidR="002C29B0" w:rsidRPr="00784BB4" w:rsidRDefault="002C29B0" w:rsidP="002C29B0">
      <w:pPr>
        <w:spacing w:before="200"/>
        <w:ind w:left="1416"/>
        <w:jc w:val="both"/>
        <w:outlineLvl w:val="0"/>
        <w:rPr>
          <w:b/>
        </w:rPr>
      </w:pPr>
      <w:r w:rsidRPr="00784BB4">
        <w:rPr>
          <w:b/>
        </w:rPr>
        <w:lastRenderedPageBreak/>
        <w:t xml:space="preserve">Торги № 26 </w:t>
      </w:r>
    </w:p>
    <w:tbl>
      <w:tblPr>
        <w:tblW w:w="0" w:type="auto"/>
        <w:tblInd w:w="152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2835"/>
        <w:gridCol w:w="2551"/>
        <w:gridCol w:w="2835"/>
      </w:tblGrid>
      <w:tr w:rsidR="00784BB4" w:rsidRPr="00784BB4" w:rsidTr="002C29B0">
        <w:trPr>
          <w:trHeight w:val="491"/>
        </w:trPr>
        <w:tc>
          <w:tcPr>
            <w:tcW w:w="2835"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Найменування учасника</w:t>
            </w:r>
          </w:p>
        </w:tc>
        <w:tc>
          <w:tcPr>
            <w:tcW w:w="2551"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Початкова цінова пропозиція</w:t>
            </w:r>
          </w:p>
        </w:tc>
        <w:tc>
          <w:tcPr>
            <w:tcW w:w="2835"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Кінцева цінова пропозиція</w:t>
            </w:r>
          </w:p>
        </w:tc>
      </w:tr>
      <w:tr w:rsidR="00784BB4" w:rsidRPr="00784BB4" w:rsidTr="002C29B0">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sz w:val="18"/>
              </w:rPr>
              <w:t>ТОВ «ІНТЕРПАЙП УКРАЇНА»</w:t>
            </w:r>
          </w:p>
        </w:tc>
        <w:tc>
          <w:tcPr>
            <w:tcW w:w="2551"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18"/>
              </w:rPr>
              <w:t>3 836 160,00</w:t>
            </w:r>
            <w:r w:rsidRPr="00784BB4">
              <w:rPr>
                <w:b/>
                <w:sz w:val="18"/>
                <w:szCs w:val="20"/>
              </w:rPr>
              <w:t xml:space="preserve">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20"/>
              </w:rPr>
              <w:t xml:space="preserve">3 816 000,00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r>
      <w:tr w:rsidR="00784BB4" w:rsidRPr="00784BB4" w:rsidTr="002C29B0">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sz w:val="18"/>
              </w:rPr>
              <w:t>ТОВ «РЄТЕК»</w:t>
            </w:r>
          </w:p>
        </w:tc>
        <w:tc>
          <w:tcPr>
            <w:tcW w:w="2551"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20"/>
              </w:rPr>
              <w:t xml:space="preserve">3 836 160,00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20"/>
              </w:rPr>
              <w:t xml:space="preserve">3 836 160,00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r>
    </w:tbl>
    <w:p w:rsidR="002C29B0" w:rsidRPr="00784BB4" w:rsidRDefault="002C29B0" w:rsidP="002C29B0">
      <w:pPr>
        <w:spacing w:before="200"/>
        <w:ind w:left="1416"/>
        <w:jc w:val="both"/>
        <w:outlineLvl w:val="0"/>
        <w:rPr>
          <w:b/>
        </w:rPr>
      </w:pPr>
      <w:r w:rsidRPr="00784BB4">
        <w:rPr>
          <w:b/>
        </w:rPr>
        <w:t xml:space="preserve">Торги № 27 </w:t>
      </w:r>
    </w:p>
    <w:tbl>
      <w:tblPr>
        <w:tblW w:w="0" w:type="auto"/>
        <w:tblInd w:w="152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2835"/>
        <w:gridCol w:w="2551"/>
        <w:gridCol w:w="2835"/>
      </w:tblGrid>
      <w:tr w:rsidR="00784BB4" w:rsidRPr="00784BB4" w:rsidTr="002C29B0">
        <w:trPr>
          <w:trHeight w:val="491"/>
        </w:trPr>
        <w:tc>
          <w:tcPr>
            <w:tcW w:w="2835"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Найменування учасника</w:t>
            </w:r>
          </w:p>
        </w:tc>
        <w:tc>
          <w:tcPr>
            <w:tcW w:w="2551"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Початкова цінова пропозиція</w:t>
            </w:r>
          </w:p>
        </w:tc>
        <w:tc>
          <w:tcPr>
            <w:tcW w:w="2835"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Кінцева цінова пропозиція</w:t>
            </w:r>
          </w:p>
        </w:tc>
      </w:tr>
      <w:tr w:rsidR="00784BB4" w:rsidRPr="00784BB4" w:rsidTr="002C29B0">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sz w:val="18"/>
              </w:rPr>
              <w:t>ТОВ «ІНТЕРПАЙП УКРАЇНА»</w:t>
            </w:r>
          </w:p>
        </w:tc>
        <w:tc>
          <w:tcPr>
            <w:tcW w:w="2551"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18"/>
              </w:rPr>
              <w:t>3 836 160,00</w:t>
            </w:r>
            <w:r w:rsidRPr="00784BB4">
              <w:rPr>
                <w:b/>
                <w:sz w:val="18"/>
                <w:szCs w:val="20"/>
              </w:rPr>
              <w:t xml:space="preserve">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20"/>
              </w:rPr>
              <w:t xml:space="preserve">3 816 000,00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r>
      <w:tr w:rsidR="00784BB4" w:rsidRPr="00784BB4" w:rsidTr="002C29B0">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sz w:val="18"/>
              </w:rPr>
              <w:t>ТОВ «РЄТЕК»</w:t>
            </w:r>
          </w:p>
        </w:tc>
        <w:tc>
          <w:tcPr>
            <w:tcW w:w="2551"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20"/>
              </w:rPr>
              <w:t xml:space="preserve">3 836 160,00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20"/>
              </w:rPr>
              <w:t xml:space="preserve">3 836 160,00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r>
    </w:tbl>
    <w:p w:rsidR="002C29B0" w:rsidRPr="00784BB4" w:rsidRDefault="002C29B0" w:rsidP="002C29B0">
      <w:pPr>
        <w:spacing w:before="200"/>
        <w:ind w:left="1416"/>
        <w:jc w:val="both"/>
        <w:outlineLvl w:val="0"/>
        <w:rPr>
          <w:b/>
        </w:rPr>
      </w:pPr>
      <w:r w:rsidRPr="00784BB4">
        <w:rPr>
          <w:b/>
        </w:rPr>
        <w:t xml:space="preserve">Торги № 28 </w:t>
      </w:r>
    </w:p>
    <w:tbl>
      <w:tblPr>
        <w:tblW w:w="0" w:type="auto"/>
        <w:tblInd w:w="152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2835"/>
        <w:gridCol w:w="2551"/>
        <w:gridCol w:w="2835"/>
      </w:tblGrid>
      <w:tr w:rsidR="00784BB4" w:rsidRPr="00784BB4" w:rsidTr="002C29B0">
        <w:trPr>
          <w:trHeight w:val="491"/>
        </w:trPr>
        <w:tc>
          <w:tcPr>
            <w:tcW w:w="2835"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Найменування учасника</w:t>
            </w:r>
          </w:p>
        </w:tc>
        <w:tc>
          <w:tcPr>
            <w:tcW w:w="2551"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Початкова цінова пропозиція</w:t>
            </w:r>
          </w:p>
        </w:tc>
        <w:tc>
          <w:tcPr>
            <w:tcW w:w="2835"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Кінцева цінова пропозиція</w:t>
            </w:r>
          </w:p>
        </w:tc>
      </w:tr>
      <w:tr w:rsidR="00784BB4" w:rsidRPr="00784BB4" w:rsidTr="002C29B0">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sz w:val="18"/>
              </w:rPr>
              <w:t>ТОВ «ІНТЕРПАЙП УКРАЇНА»</w:t>
            </w:r>
          </w:p>
        </w:tc>
        <w:tc>
          <w:tcPr>
            <w:tcW w:w="2551"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18"/>
              </w:rPr>
              <w:t>3 836 160,00</w:t>
            </w:r>
            <w:r w:rsidRPr="00784BB4">
              <w:rPr>
                <w:b/>
                <w:sz w:val="18"/>
                <w:szCs w:val="20"/>
              </w:rPr>
              <w:t xml:space="preserve">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20"/>
              </w:rPr>
              <w:t xml:space="preserve">3 816 000,00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r>
      <w:tr w:rsidR="00784BB4" w:rsidRPr="00784BB4" w:rsidTr="002C29B0">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sz w:val="18"/>
              </w:rPr>
              <w:t>ТОВ «РЄТЕК»</w:t>
            </w:r>
          </w:p>
        </w:tc>
        <w:tc>
          <w:tcPr>
            <w:tcW w:w="2551"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20"/>
              </w:rPr>
              <w:t xml:space="preserve">3 836 160,00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20"/>
              </w:rPr>
              <w:t xml:space="preserve">3 836 160,00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r>
    </w:tbl>
    <w:p w:rsidR="002C29B0" w:rsidRPr="00784BB4" w:rsidRDefault="002C29B0" w:rsidP="00C137E3">
      <w:pPr>
        <w:spacing w:before="200"/>
        <w:ind w:left="1418"/>
        <w:jc w:val="both"/>
        <w:outlineLvl w:val="0"/>
        <w:rPr>
          <w:b/>
        </w:rPr>
      </w:pPr>
      <w:r w:rsidRPr="00784BB4">
        <w:rPr>
          <w:b/>
        </w:rPr>
        <w:t xml:space="preserve">Торги № 29 </w:t>
      </w:r>
    </w:p>
    <w:tbl>
      <w:tblPr>
        <w:tblW w:w="0" w:type="auto"/>
        <w:tblInd w:w="152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2835"/>
        <w:gridCol w:w="2551"/>
        <w:gridCol w:w="2835"/>
      </w:tblGrid>
      <w:tr w:rsidR="00784BB4" w:rsidRPr="00784BB4" w:rsidTr="002C29B0">
        <w:trPr>
          <w:trHeight w:val="491"/>
        </w:trPr>
        <w:tc>
          <w:tcPr>
            <w:tcW w:w="2835"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Найменування учасника</w:t>
            </w:r>
          </w:p>
        </w:tc>
        <w:tc>
          <w:tcPr>
            <w:tcW w:w="2551"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Початкова цінова пропозиція</w:t>
            </w:r>
          </w:p>
        </w:tc>
        <w:tc>
          <w:tcPr>
            <w:tcW w:w="2835"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Кінцева цінова пропозиція</w:t>
            </w:r>
          </w:p>
        </w:tc>
      </w:tr>
      <w:tr w:rsidR="00784BB4" w:rsidRPr="00784BB4" w:rsidTr="002C29B0">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sz w:val="18"/>
              </w:rPr>
              <w:t>ТОВ «ІНТЕРПАЙП УКРАЇНА»</w:t>
            </w:r>
          </w:p>
        </w:tc>
        <w:tc>
          <w:tcPr>
            <w:tcW w:w="2551"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18"/>
              </w:rPr>
              <w:t>3 836 160,00</w:t>
            </w:r>
            <w:r w:rsidRPr="00784BB4">
              <w:rPr>
                <w:b/>
                <w:sz w:val="18"/>
                <w:szCs w:val="20"/>
              </w:rPr>
              <w:t xml:space="preserve">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20"/>
              </w:rPr>
              <w:t xml:space="preserve">3 816 000,00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r>
      <w:tr w:rsidR="00784BB4" w:rsidRPr="00784BB4" w:rsidTr="002C29B0">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sz w:val="18"/>
              </w:rPr>
              <w:t>ТОВ «ТРАНСПОРТНІ ІНВЕСТИЦІЇ»</w:t>
            </w:r>
          </w:p>
        </w:tc>
        <w:tc>
          <w:tcPr>
            <w:tcW w:w="2551"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20"/>
              </w:rPr>
              <w:t xml:space="preserve">3 836 160,00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20"/>
              </w:rPr>
              <w:t xml:space="preserve">3 836 160,00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r>
    </w:tbl>
    <w:p w:rsidR="002C29B0" w:rsidRPr="00784BB4" w:rsidRDefault="002C29B0" w:rsidP="002C29B0">
      <w:pPr>
        <w:spacing w:before="200"/>
        <w:ind w:left="1416"/>
        <w:jc w:val="both"/>
        <w:outlineLvl w:val="0"/>
        <w:rPr>
          <w:b/>
        </w:rPr>
      </w:pPr>
      <w:r w:rsidRPr="00784BB4">
        <w:rPr>
          <w:b/>
        </w:rPr>
        <w:t xml:space="preserve">Торги № 30 </w:t>
      </w:r>
    </w:p>
    <w:tbl>
      <w:tblPr>
        <w:tblW w:w="0" w:type="auto"/>
        <w:tblInd w:w="152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2835"/>
        <w:gridCol w:w="2551"/>
        <w:gridCol w:w="2835"/>
      </w:tblGrid>
      <w:tr w:rsidR="00784BB4" w:rsidRPr="00784BB4" w:rsidTr="002C29B0">
        <w:trPr>
          <w:trHeight w:val="491"/>
        </w:trPr>
        <w:tc>
          <w:tcPr>
            <w:tcW w:w="2835"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Найменування учасника</w:t>
            </w:r>
          </w:p>
        </w:tc>
        <w:tc>
          <w:tcPr>
            <w:tcW w:w="2551"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Початкова цінова пропозиція</w:t>
            </w:r>
          </w:p>
        </w:tc>
        <w:tc>
          <w:tcPr>
            <w:tcW w:w="2835"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Кінцева цінова пропозиція</w:t>
            </w:r>
          </w:p>
        </w:tc>
      </w:tr>
      <w:tr w:rsidR="00784BB4" w:rsidRPr="00784BB4" w:rsidTr="002C29B0">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sz w:val="18"/>
              </w:rPr>
              <w:t>ТОВ «ІНТЕРПАЙП УКРАЇНА»</w:t>
            </w:r>
          </w:p>
        </w:tc>
        <w:tc>
          <w:tcPr>
            <w:tcW w:w="2551"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18"/>
              </w:rPr>
              <w:t>85 373 740,80</w:t>
            </w:r>
            <w:r w:rsidRPr="00784BB4">
              <w:rPr>
                <w:b/>
                <w:sz w:val="18"/>
                <w:szCs w:val="20"/>
              </w:rPr>
              <w:t xml:space="preserve">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20"/>
              </w:rPr>
              <w:t xml:space="preserve">84 925 080,00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r>
      <w:tr w:rsidR="00784BB4" w:rsidRPr="00784BB4" w:rsidTr="002C29B0">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sz w:val="18"/>
              </w:rPr>
              <w:t>ТОВ «ТРАНСПОРТНІ ІНВЕСТИЦІЇ»</w:t>
            </w:r>
          </w:p>
        </w:tc>
        <w:tc>
          <w:tcPr>
            <w:tcW w:w="2551"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20"/>
              </w:rPr>
              <w:t xml:space="preserve">85 373 740,80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szCs w:val="20"/>
              </w:rPr>
              <w:t xml:space="preserve">85 373 740,80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r>
    </w:tbl>
    <w:p w:rsidR="002C29B0" w:rsidRPr="00784BB4" w:rsidRDefault="002C29B0" w:rsidP="002C29B0">
      <w:pPr>
        <w:spacing w:before="200"/>
        <w:ind w:left="1416"/>
        <w:jc w:val="both"/>
        <w:outlineLvl w:val="0"/>
        <w:rPr>
          <w:b/>
        </w:rPr>
      </w:pPr>
      <w:r w:rsidRPr="00784BB4">
        <w:rPr>
          <w:b/>
        </w:rPr>
        <w:t xml:space="preserve">Торги № 31 </w:t>
      </w:r>
    </w:p>
    <w:tbl>
      <w:tblPr>
        <w:tblW w:w="0" w:type="auto"/>
        <w:tblInd w:w="152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2835"/>
        <w:gridCol w:w="2551"/>
        <w:gridCol w:w="2835"/>
      </w:tblGrid>
      <w:tr w:rsidR="00784BB4" w:rsidRPr="00784BB4" w:rsidTr="002C29B0">
        <w:trPr>
          <w:trHeight w:val="491"/>
        </w:trPr>
        <w:tc>
          <w:tcPr>
            <w:tcW w:w="2835"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Найменування учасника</w:t>
            </w:r>
          </w:p>
        </w:tc>
        <w:tc>
          <w:tcPr>
            <w:tcW w:w="2551"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Початкова цінова пропозиція</w:t>
            </w:r>
          </w:p>
        </w:tc>
        <w:tc>
          <w:tcPr>
            <w:tcW w:w="2835"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Кінцева цінова пропозиція</w:t>
            </w:r>
          </w:p>
        </w:tc>
      </w:tr>
      <w:tr w:rsidR="00784BB4" w:rsidRPr="00784BB4" w:rsidTr="002C29B0">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sz w:val="18"/>
              </w:rPr>
              <w:t>ТОВ «ІНТЕРПАЙП УКРАЇНА»</w:t>
            </w:r>
          </w:p>
        </w:tc>
        <w:tc>
          <w:tcPr>
            <w:tcW w:w="2551"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rPr>
              <w:t>3 729 600,00</w:t>
            </w:r>
            <w:r w:rsidRPr="00784BB4">
              <w:rPr>
                <w:b/>
                <w:sz w:val="18"/>
                <w:szCs w:val="20"/>
              </w:rPr>
              <w:t xml:space="preserve">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rPr>
              <w:t>3 710 952,00</w:t>
            </w:r>
            <w:r w:rsidRPr="00784BB4">
              <w:rPr>
                <w:b/>
                <w:sz w:val="18"/>
                <w:szCs w:val="20"/>
              </w:rPr>
              <w:t xml:space="preserve">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r>
      <w:tr w:rsidR="00784BB4" w:rsidRPr="00784BB4" w:rsidTr="002C29B0">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sz w:val="18"/>
              </w:rPr>
              <w:t xml:space="preserve">ТОВ </w:t>
            </w:r>
            <w:r w:rsidRPr="00784BB4">
              <w:rPr>
                <w:sz w:val="18"/>
                <w:shd w:val="clear" w:color="auto" w:fill="FFFFFF"/>
              </w:rPr>
              <w:t>ФІРМА «ІНТЕРВТОРПРОМ»</w:t>
            </w:r>
          </w:p>
        </w:tc>
        <w:tc>
          <w:tcPr>
            <w:tcW w:w="2551"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rPr>
              <w:t>3 729 600,00</w:t>
            </w:r>
            <w:r w:rsidRPr="00784BB4">
              <w:rPr>
                <w:b/>
                <w:sz w:val="18"/>
                <w:szCs w:val="20"/>
              </w:rPr>
              <w:t xml:space="preserve">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rPr>
              <w:t>3 729 600,00</w:t>
            </w:r>
            <w:r w:rsidRPr="00784BB4">
              <w:rPr>
                <w:b/>
                <w:sz w:val="18"/>
                <w:szCs w:val="20"/>
              </w:rPr>
              <w:t xml:space="preserve">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r>
    </w:tbl>
    <w:p w:rsidR="002C29B0" w:rsidRPr="00784BB4" w:rsidRDefault="002C29B0" w:rsidP="002C29B0">
      <w:pPr>
        <w:spacing w:before="200"/>
        <w:ind w:left="1416"/>
        <w:jc w:val="both"/>
        <w:outlineLvl w:val="0"/>
        <w:rPr>
          <w:b/>
        </w:rPr>
      </w:pPr>
      <w:r w:rsidRPr="00784BB4">
        <w:rPr>
          <w:b/>
        </w:rPr>
        <w:t xml:space="preserve">Торги № 32 </w:t>
      </w:r>
    </w:p>
    <w:tbl>
      <w:tblPr>
        <w:tblW w:w="0" w:type="auto"/>
        <w:tblInd w:w="152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2835"/>
        <w:gridCol w:w="2551"/>
        <w:gridCol w:w="2835"/>
      </w:tblGrid>
      <w:tr w:rsidR="00784BB4" w:rsidRPr="00784BB4" w:rsidTr="002C29B0">
        <w:trPr>
          <w:trHeight w:val="491"/>
        </w:trPr>
        <w:tc>
          <w:tcPr>
            <w:tcW w:w="2835"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Найменування учасника</w:t>
            </w:r>
          </w:p>
        </w:tc>
        <w:tc>
          <w:tcPr>
            <w:tcW w:w="2551"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Початкова цінова пропозиція</w:t>
            </w:r>
          </w:p>
        </w:tc>
        <w:tc>
          <w:tcPr>
            <w:tcW w:w="2835"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Кінцева цінова пропозиція</w:t>
            </w:r>
          </w:p>
        </w:tc>
      </w:tr>
      <w:tr w:rsidR="00784BB4" w:rsidRPr="00784BB4" w:rsidTr="002C29B0">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sz w:val="18"/>
              </w:rPr>
              <w:t>ТОВ «ІНТЕРПАЙП УКРАЇНА»</w:t>
            </w:r>
          </w:p>
        </w:tc>
        <w:tc>
          <w:tcPr>
            <w:tcW w:w="2551"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rPr>
              <w:t>3 729 600,00</w:t>
            </w:r>
            <w:r w:rsidRPr="00784BB4">
              <w:rPr>
                <w:b/>
                <w:sz w:val="18"/>
                <w:szCs w:val="20"/>
              </w:rPr>
              <w:t xml:space="preserve">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rPr>
              <w:t>3 710 952,00</w:t>
            </w:r>
            <w:r w:rsidRPr="00784BB4">
              <w:rPr>
                <w:b/>
                <w:sz w:val="18"/>
                <w:szCs w:val="20"/>
              </w:rPr>
              <w:t xml:space="preserve">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r>
      <w:tr w:rsidR="00784BB4" w:rsidRPr="00784BB4" w:rsidTr="002C29B0">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sz w:val="18"/>
              </w:rPr>
              <w:t xml:space="preserve">ТОВ </w:t>
            </w:r>
            <w:r w:rsidRPr="00784BB4">
              <w:rPr>
                <w:sz w:val="18"/>
                <w:shd w:val="clear" w:color="auto" w:fill="FFFFFF"/>
              </w:rPr>
              <w:t>ФІРМА «ІНТЕРВТОРПРОМ»</w:t>
            </w:r>
          </w:p>
        </w:tc>
        <w:tc>
          <w:tcPr>
            <w:tcW w:w="2551"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rPr>
              <w:t>3 729 600,00</w:t>
            </w:r>
            <w:r w:rsidRPr="00784BB4">
              <w:rPr>
                <w:b/>
                <w:sz w:val="18"/>
                <w:szCs w:val="20"/>
              </w:rPr>
              <w:t xml:space="preserve">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rPr>
              <w:t>3 729 600,00</w:t>
            </w:r>
            <w:r w:rsidRPr="00784BB4">
              <w:rPr>
                <w:b/>
                <w:sz w:val="18"/>
                <w:szCs w:val="20"/>
              </w:rPr>
              <w:t xml:space="preserve">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r>
    </w:tbl>
    <w:p w:rsidR="002C29B0" w:rsidRPr="00784BB4" w:rsidRDefault="002C29B0" w:rsidP="002C29B0">
      <w:pPr>
        <w:spacing w:before="200"/>
        <w:ind w:left="1416"/>
        <w:jc w:val="both"/>
        <w:outlineLvl w:val="0"/>
        <w:rPr>
          <w:b/>
        </w:rPr>
      </w:pPr>
      <w:r w:rsidRPr="00784BB4">
        <w:rPr>
          <w:b/>
        </w:rPr>
        <w:t xml:space="preserve">Торги № 33 </w:t>
      </w:r>
    </w:p>
    <w:tbl>
      <w:tblPr>
        <w:tblW w:w="0" w:type="auto"/>
        <w:tblInd w:w="152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2835"/>
        <w:gridCol w:w="2551"/>
        <w:gridCol w:w="2835"/>
      </w:tblGrid>
      <w:tr w:rsidR="00784BB4" w:rsidRPr="00784BB4" w:rsidTr="002C29B0">
        <w:trPr>
          <w:trHeight w:val="491"/>
        </w:trPr>
        <w:tc>
          <w:tcPr>
            <w:tcW w:w="2835"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Найменування учасника</w:t>
            </w:r>
          </w:p>
        </w:tc>
        <w:tc>
          <w:tcPr>
            <w:tcW w:w="2551"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Початкова цінова пропозиція</w:t>
            </w:r>
          </w:p>
        </w:tc>
        <w:tc>
          <w:tcPr>
            <w:tcW w:w="2835"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Кінцева цінова пропозиція</w:t>
            </w:r>
          </w:p>
        </w:tc>
      </w:tr>
      <w:tr w:rsidR="00784BB4" w:rsidRPr="00784BB4" w:rsidTr="002C29B0">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sz w:val="18"/>
              </w:rPr>
              <w:t>ТОВ «ІНТЕРПАЙП УКРАЇНА»</w:t>
            </w:r>
          </w:p>
        </w:tc>
        <w:tc>
          <w:tcPr>
            <w:tcW w:w="2551"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rPr>
              <w:t>3 729 600,00</w:t>
            </w:r>
            <w:r w:rsidRPr="00784BB4">
              <w:rPr>
                <w:b/>
                <w:sz w:val="18"/>
                <w:szCs w:val="20"/>
              </w:rPr>
              <w:t xml:space="preserve">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rPr>
              <w:t>3 710 952,00</w:t>
            </w:r>
            <w:r w:rsidRPr="00784BB4">
              <w:rPr>
                <w:b/>
                <w:sz w:val="18"/>
                <w:szCs w:val="20"/>
              </w:rPr>
              <w:t xml:space="preserve">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r>
      <w:tr w:rsidR="00784BB4" w:rsidRPr="00784BB4" w:rsidTr="002C29B0">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sz w:val="18"/>
              </w:rPr>
              <w:t xml:space="preserve">ТОВ </w:t>
            </w:r>
            <w:r w:rsidRPr="00784BB4">
              <w:rPr>
                <w:sz w:val="18"/>
                <w:shd w:val="clear" w:color="auto" w:fill="FFFFFF"/>
              </w:rPr>
              <w:t>ФІРМА «ІНТЕРВТОРПРОМ»</w:t>
            </w:r>
          </w:p>
        </w:tc>
        <w:tc>
          <w:tcPr>
            <w:tcW w:w="2551"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rPr>
              <w:t>3 729 600,00</w:t>
            </w:r>
            <w:r w:rsidRPr="00784BB4">
              <w:rPr>
                <w:b/>
                <w:sz w:val="18"/>
                <w:szCs w:val="20"/>
              </w:rPr>
              <w:t xml:space="preserve">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rPr>
              <w:t>3 729 600,00</w:t>
            </w:r>
            <w:r w:rsidRPr="00784BB4">
              <w:rPr>
                <w:b/>
                <w:sz w:val="18"/>
                <w:szCs w:val="20"/>
              </w:rPr>
              <w:t xml:space="preserve">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r>
    </w:tbl>
    <w:p w:rsidR="002C29B0" w:rsidRPr="00784BB4" w:rsidRDefault="002C29B0" w:rsidP="002C29B0">
      <w:pPr>
        <w:spacing w:before="200"/>
        <w:ind w:left="1416"/>
        <w:jc w:val="both"/>
        <w:outlineLvl w:val="0"/>
        <w:rPr>
          <w:b/>
        </w:rPr>
      </w:pPr>
      <w:r w:rsidRPr="00784BB4">
        <w:rPr>
          <w:b/>
        </w:rPr>
        <w:lastRenderedPageBreak/>
        <w:t xml:space="preserve">Торги № 34 </w:t>
      </w:r>
    </w:p>
    <w:tbl>
      <w:tblPr>
        <w:tblW w:w="0" w:type="auto"/>
        <w:tblInd w:w="152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2835"/>
        <w:gridCol w:w="2551"/>
        <w:gridCol w:w="2835"/>
      </w:tblGrid>
      <w:tr w:rsidR="00784BB4" w:rsidRPr="00784BB4" w:rsidTr="002C29B0">
        <w:trPr>
          <w:trHeight w:val="491"/>
        </w:trPr>
        <w:tc>
          <w:tcPr>
            <w:tcW w:w="2835"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Найменування учасника</w:t>
            </w:r>
          </w:p>
        </w:tc>
        <w:tc>
          <w:tcPr>
            <w:tcW w:w="2551"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Початкова цінова пропозиція</w:t>
            </w:r>
          </w:p>
        </w:tc>
        <w:tc>
          <w:tcPr>
            <w:tcW w:w="2835"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Кінцева цінова пропозиція</w:t>
            </w:r>
          </w:p>
        </w:tc>
      </w:tr>
      <w:tr w:rsidR="00784BB4" w:rsidRPr="00784BB4" w:rsidTr="002C29B0">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sz w:val="18"/>
              </w:rPr>
              <w:t>ТОВ «ІНТЕРПАЙП УКРАЇНА»</w:t>
            </w:r>
          </w:p>
        </w:tc>
        <w:tc>
          <w:tcPr>
            <w:tcW w:w="2551"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rPr>
              <w:t>3 729 600,00</w:t>
            </w:r>
            <w:r w:rsidRPr="00784BB4">
              <w:rPr>
                <w:b/>
                <w:sz w:val="18"/>
                <w:szCs w:val="20"/>
              </w:rPr>
              <w:t xml:space="preserve">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rPr>
              <w:t>3 710 952,00</w:t>
            </w:r>
            <w:r w:rsidRPr="00784BB4">
              <w:rPr>
                <w:b/>
                <w:sz w:val="18"/>
                <w:szCs w:val="20"/>
              </w:rPr>
              <w:t xml:space="preserve">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r>
      <w:tr w:rsidR="00784BB4" w:rsidRPr="00784BB4" w:rsidTr="002C29B0">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sz w:val="18"/>
              </w:rPr>
              <w:t xml:space="preserve">ТОВ </w:t>
            </w:r>
            <w:r w:rsidRPr="00784BB4">
              <w:rPr>
                <w:sz w:val="18"/>
                <w:shd w:val="clear" w:color="auto" w:fill="FFFFFF"/>
              </w:rPr>
              <w:t>ФІРМА «ІНТЕРВТОРПРОМ»</w:t>
            </w:r>
          </w:p>
        </w:tc>
        <w:tc>
          <w:tcPr>
            <w:tcW w:w="2551"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rPr>
              <w:t>3 729 600,00</w:t>
            </w:r>
            <w:r w:rsidRPr="00784BB4">
              <w:rPr>
                <w:b/>
                <w:sz w:val="18"/>
                <w:szCs w:val="20"/>
              </w:rPr>
              <w:t xml:space="preserve">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rPr>
              <w:t>3 729 600,00</w:t>
            </w:r>
            <w:r w:rsidRPr="00784BB4">
              <w:rPr>
                <w:b/>
                <w:sz w:val="18"/>
                <w:szCs w:val="20"/>
              </w:rPr>
              <w:t xml:space="preserve">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r>
    </w:tbl>
    <w:p w:rsidR="002C29B0" w:rsidRPr="00784BB4" w:rsidRDefault="002C29B0" w:rsidP="002C29B0">
      <w:pPr>
        <w:spacing w:before="200"/>
        <w:ind w:left="1416"/>
        <w:jc w:val="both"/>
        <w:outlineLvl w:val="0"/>
        <w:rPr>
          <w:b/>
        </w:rPr>
      </w:pPr>
      <w:r w:rsidRPr="00784BB4">
        <w:rPr>
          <w:b/>
        </w:rPr>
        <w:t xml:space="preserve">Торги № 35 </w:t>
      </w:r>
    </w:p>
    <w:tbl>
      <w:tblPr>
        <w:tblW w:w="0" w:type="auto"/>
        <w:tblInd w:w="152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2835"/>
        <w:gridCol w:w="2551"/>
        <w:gridCol w:w="2835"/>
      </w:tblGrid>
      <w:tr w:rsidR="00784BB4" w:rsidRPr="00784BB4" w:rsidTr="002C29B0">
        <w:trPr>
          <w:trHeight w:val="491"/>
        </w:trPr>
        <w:tc>
          <w:tcPr>
            <w:tcW w:w="2835"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Найменування учасника</w:t>
            </w:r>
          </w:p>
        </w:tc>
        <w:tc>
          <w:tcPr>
            <w:tcW w:w="2551"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Початкова цінова пропозиція</w:t>
            </w:r>
          </w:p>
        </w:tc>
        <w:tc>
          <w:tcPr>
            <w:tcW w:w="2835"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Кінцева цінова пропозиція</w:t>
            </w:r>
          </w:p>
        </w:tc>
      </w:tr>
      <w:tr w:rsidR="00784BB4" w:rsidRPr="00784BB4" w:rsidTr="002C29B0">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sz w:val="18"/>
              </w:rPr>
              <w:t>ТОВ «ІНТЕРПАЙП УКРАЇНА»</w:t>
            </w:r>
          </w:p>
        </w:tc>
        <w:tc>
          <w:tcPr>
            <w:tcW w:w="2551"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rPr>
              <w:t>3 729 600,00</w:t>
            </w:r>
            <w:r w:rsidRPr="00784BB4">
              <w:rPr>
                <w:b/>
                <w:sz w:val="18"/>
                <w:szCs w:val="20"/>
              </w:rPr>
              <w:t xml:space="preserve">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rPr>
              <w:t>3 710 952,00</w:t>
            </w:r>
            <w:r w:rsidRPr="00784BB4">
              <w:rPr>
                <w:b/>
                <w:sz w:val="18"/>
                <w:szCs w:val="20"/>
              </w:rPr>
              <w:t xml:space="preserve">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r>
      <w:tr w:rsidR="00784BB4" w:rsidRPr="00784BB4" w:rsidTr="002C29B0">
        <w:tc>
          <w:tcPr>
            <w:tcW w:w="2835" w:type="dxa"/>
            <w:tcMar>
              <w:top w:w="0" w:type="dxa"/>
              <w:left w:w="108" w:type="dxa"/>
              <w:bottom w:w="0" w:type="dxa"/>
              <w:right w:w="108" w:type="dxa"/>
            </w:tcMar>
            <w:vAlign w:val="center"/>
          </w:tcPr>
          <w:p w:rsidR="002C29B0" w:rsidRPr="00784BB4" w:rsidRDefault="002C29B0" w:rsidP="00B924EB">
            <w:pPr>
              <w:pStyle w:val="a9"/>
              <w:tabs>
                <w:tab w:val="clear" w:pos="1440"/>
                <w:tab w:val="left" w:pos="708"/>
              </w:tabs>
              <w:spacing w:before="0" w:after="0"/>
              <w:ind w:left="0" w:firstLine="0"/>
              <w:jc w:val="center"/>
              <w:rPr>
                <w:sz w:val="18"/>
                <w:szCs w:val="20"/>
              </w:rPr>
            </w:pPr>
            <w:r w:rsidRPr="00784BB4">
              <w:rPr>
                <w:sz w:val="18"/>
              </w:rPr>
              <w:t xml:space="preserve">ТОВ </w:t>
            </w:r>
            <w:r w:rsidRPr="00784BB4">
              <w:rPr>
                <w:sz w:val="18"/>
                <w:shd w:val="clear" w:color="auto" w:fill="FFFFFF"/>
              </w:rPr>
              <w:t>ФІРМА «ІНТЕРВТОРПРОМ»</w:t>
            </w:r>
          </w:p>
        </w:tc>
        <w:tc>
          <w:tcPr>
            <w:tcW w:w="2551" w:type="dxa"/>
            <w:tcMar>
              <w:top w:w="0" w:type="dxa"/>
              <w:left w:w="108" w:type="dxa"/>
              <w:bottom w:w="0" w:type="dxa"/>
              <w:right w:w="108" w:type="dxa"/>
            </w:tcMar>
            <w:vAlign w:val="center"/>
          </w:tcPr>
          <w:p w:rsidR="002C29B0" w:rsidRPr="00784BB4" w:rsidRDefault="002C29B0" w:rsidP="00B924EB">
            <w:pPr>
              <w:pStyle w:val="a9"/>
              <w:tabs>
                <w:tab w:val="clear" w:pos="1440"/>
                <w:tab w:val="left" w:pos="708"/>
              </w:tabs>
              <w:spacing w:before="0" w:after="0"/>
              <w:ind w:left="0" w:firstLine="0"/>
              <w:jc w:val="center"/>
              <w:rPr>
                <w:sz w:val="18"/>
                <w:szCs w:val="20"/>
              </w:rPr>
            </w:pPr>
            <w:r w:rsidRPr="00784BB4">
              <w:rPr>
                <w:b/>
                <w:sz w:val="18"/>
              </w:rPr>
              <w:t>3 729 600,00</w:t>
            </w:r>
            <w:r w:rsidRPr="00784BB4">
              <w:rPr>
                <w:b/>
                <w:sz w:val="18"/>
                <w:szCs w:val="20"/>
              </w:rPr>
              <w:t xml:space="preserve"> </w:t>
            </w:r>
            <w:r w:rsidRPr="00784BB4">
              <w:rPr>
                <w:sz w:val="18"/>
                <w:szCs w:val="20"/>
              </w:rPr>
              <w:t>грн</w:t>
            </w:r>
          </w:p>
          <w:p w:rsidR="002C29B0" w:rsidRPr="00784BB4" w:rsidRDefault="002C29B0" w:rsidP="00B924EB">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2C29B0" w:rsidRPr="00784BB4" w:rsidRDefault="002C29B0" w:rsidP="00B924EB">
            <w:pPr>
              <w:pStyle w:val="a9"/>
              <w:tabs>
                <w:tab w:val="clear" w:pos="1440"/>
                <w:tab w:val="left" w:pos="708"/>
              </w:tabs>
              <w:spacing w:before="0" w:after="0"/>
              <w:ind w:left="0" w:firstLine="0"/>
              <w:jc w:val="center"/>
              <w:rPr>
                <w:sz w:val="18"/>
                <w:szCs w:val="20"/>
              </w:rPr>
            </w:pPr>
            <w:r w:rsidRPr="00784BB4">
              <w:rPr>
                <w:b/>
                <w:sz w:val="18"/>
              </w:rPr>
              <w:t>3 729 600,00</w:t>
            </w:r>
            <w:r w:rsidRPr="00784BB4">
              <w:rPr>
                <w:b/>
                <w:sz w:val="18"/>
                <w:szCs w:val="20"/>
              </w:rPr>
              <w:t xml:space="preserve"> </w:t>
            </w:r>
            <w:r w:rsidRPr="00784BB4">
              <w:rPr>
                <w:sz w:val="18"/>
                <w:szCs w:val="20"/>
              </w:rPr>
              <w:t>грн</w:t>
            </w:r>
          </w:p>
          <w:p w:rsidR="002C29B0" w:rsidRPr="00784BB4" w:rsidRDefault="002C29B0" w:rsidP="00B924EB">
            <w:pPr>
              <w:pStyle w:val="a9"/>
              <w:tabs>
                <w:tab w:val="clear" w:pos="1440"/>
                <w:tab w:val="left" w:pos="708"/>
              </w:tabs>
              <w:spacing w:before="0" w:after="0"/>
              <w:ind w:left="0" w:firstLine="0"/>
              <w:jc w:val="center"/>
              <w:rPr>
                <w:b/>
                <w:sz w:val="18"/>
                <w:szCs w:val="20"/>
              </w:rPr>
            </w:pPr>
            <w:r w:rsidRPr="00784BB4">
              <w:rPr>
                <w:sz w:val="18"/>
                <w:szCs w:val="20"/>
              </w:rPr>
              <w:t>(з ПДВ)</w:t>
            </w:r>
          </w:p>
        </w:tc>
      </w:tr>
    </w:tbl>
    <w:p w:rsidR="002C29B0" w:rsidRPr="00784BB4" w:rsidRDefault="002C29B0" w:rsidP="00C137E3">
      <w:pPr>
        <w:spacing w:before="200"/>
        <w:ind w:left="1418"/>
        <w:jc w:val="both"/>
        <w:outlineLvl w:val="0"/>
        <w:rPr>
          <w:b/>
        </w:rPr>
      </w:pPr>
      <w:r w:rsidRPr="00784BB4">
        <w:rPr>
          <w:b/>
        </w:rPr>
        <w:t xml:space="preserve">Торги № 36 </w:t>
      </w:r>
    </w:p>
    <w:tbl>
      <w:tblPr>
        <w:tblW w:w="0" w:type="auto"/>
        <w:tblInd w:w="152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2835"/>
        <w:gridCol w:w="2551"/>
        <w:gridCol w:w="2835"/>
      </w:tblGrid>
      <w:tr w:rsidR="00784BB4" w:rsidRPr="00784BB4" w:rsidTr="002C29B0">
        <w:trPr>
          <w:trHeight w:val="491"/>
        </w:trPr>
        <w:tc>
          <w:tcPr>
            <w:tcW w:w="2835"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Найменування учасника</w:t>
            </w:r>
          </w:p>
        </w:tc>
        <w:tc>
          <w:tcPr>
            <w:tcW w:w="2551"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Початкова цінова пропозиція</w:t>
            </w:r>
          </w:p>
        </w:tc>
        <w:tc>
          <w:tcPr>
            <w:tcW w:w="2835"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Кінцева цінова пропозиція</w:t>
            </w:r>
          </w:p>
        </w:tc>
      </w:tr>
      <w:tr w:rsidR="00784BB4" w:rsidRPr="00784BB4" w:rsidTr="002C29B0">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sz w:val="18"/>
              </w:rPr>
              <w:t>ТОВ «ІНТЕРПАЙП УКРАЇНА»</w:t>
            </w:r>
          </w:p>
        </w:tc>
        <w:tc>
          <w:tcPr>
            <w:tcW w:w="2551"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rPr>
              <w:t>3 729 600,00</w:t>
            </w:r>
            <w:r w:rsidRPr="00784BB4">
              <w:rPr>
                <w:b/>
                <w:sz w:val="18"/>
                <w:szCs w:val="20"/>
              </w:rPr>
              <w:t xml:space="preserve">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rPr>
              <w:t>3 710 952,00</w:t>
            </w:r>
            <w:r w:rsidRPr="00784BB4">
              <w:rPr>
                <w:b/>
                <w:sz w:val="18"/>
                <w:szCs w:val="20"/>
              </w:rPr>
              <w:t xml:space="preserve">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r>
      <w:tr w:rsidR="00784BB4" w:rsidRPr="00784BB4" w:rsidTr="002C29B0">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sz w:val="18"/>
              </w:rPr>
              <w:t xml:space="preserve">ТОВ </w:t>
            </w:r>
            <w:r w:rsidRPr="00784BB4">
              <w:rPr>
                <w:sz w:val="18"/>
                <w:shd w:val="clear" w:color="auto" w:fill="FFFFFF"/>
              </w:rPr>
              <w:t>ФІРМА «ІНТЕРВТОРПРОМ»</w:t>
            </w:r>
          </w:p>
        </w:tc>
        <w:tc>
          <w:tcPr>
            <w:tcW w:w="2551"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rPr>
              <w:t>3 729 600,00</w:t>
            </w:r>
            <w:r w:rsidRPr="00784BB4">
              <w:rPr>
                <w:b/>
                <w:sz w:val="18"/>
                <w:szCs w:val="20"/>
              </w:rPr>
              <w:t xml:space="preserve">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rPr>
              <w:t>3 729 600,00</w:t>
            </w:r>
            <w:r w:rsidRPr="00784BB4">
              <w:rPr>
                <w:b/>
                <w:sz w:val="18"/>
                <w:szCs w:val="20"/>
              </w:rPr>
              <w:t xml:space="preserve">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r>
    </w:tbl>
    <w:p w:rsidR="002C29B0" w:rsidRPr="00784BB4" w:rsidRDefault="002C29B0" w:rsidP="002C29B0">
      <w:pPr>
        <w:spacing w:before="200"/>
        <w:ind w:left="1416"/>
        <w:jc w:val="both"/>
        <w:outlineLvl w:val="0"/>
        <w:rPr>
          <w:b/>
        </w:rPr>
      </w:pPr>
      <w:r w:rsidRPr="00784BB4">
        <w:rPr>
          <w:b/>
        </w:rPr>
        <w:t xml:space="preserve">Торги № 37 </w:t>
      </w:r>
    </w:p>
    <w:tbl>
      <w:tblPr>
        <w:tblW w:w="0" w:type="auto"/>
        <w:tblInd w:w="152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2835"/>
        <w:gridCol w:w="2551"/>
        <w:gridCol w:w="2835"/>
      </w:tblGrid>
      <w:tr w:rsidR="00784BB4" w:rsidRPr="00784BB4" w:rsidTr="002C29B0">
        <w:trPr>
          <w:trHeight w:val="491"/>
        </w:trPr>
        <w:tc>
          <w:tcPr>
            <w:tcW w:w="2835"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Найменування учасника</w:t>
            </w:r>
          </w:p>
        </w:tc>
        <w:tc>
          <w:tcPr>
            <w:tcW w:w="2551"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Початкова цінова пропозиція</w:t>
            </w:r>
          </w:p>
        </w:tc>
        <w:tc>
          <w:tcPr>
            <w:tcW w:w="2835"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Кінцева цінова пропозиція</w:t>
            </w:r>
          </w:p>
        </w:tc>
      </w:tr>
      <w:tr w:rsidR="00784BB4" w:rsidRPr="00784BB4" w:rsidTr="002C29B0">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sz w:val="18"/>
              </w:rPr>
              <w:t>ТОВ «ІНТЕРПАЙП УКРАЇНА»</w:t>
            </w:r>
          </w:p>
        </w:tc>
        <w:tc>
          <w:tcPr>
            <w:tcW w:w="2551"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rPr>
              <w:t>3 729 600,00</w:t>
            </w:r>
            <w:r w:rsidRPr="00784BB4">
              <w:rPr>
                <w:b/>
                <w:sz w:val="18"/>
                <w:szCs w:val="20"/>
              </w:rPr>
              <w:t xml:space="preserve">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rPr>
              <w:t>3 710 952,00</w:t>
            </w:r>
            <w:r w:rsidRPr="00784BB4">
              <w:rPr>
                <w:b/>
                <w:sz w:val="18"/>
                <w:szCs w:val="20"/>
              </w:rPr>
              <w:t xml:space="preserve">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r>
      <w:tr w:rsidR="00784BB4" w:rsidRPr="00784BB4" w:rsidTr="002C29B0">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sz w:val="18"/>
              </w:rPr>
              <w:t xml:space="preserve">ТОВ </w:t>
            </w:r>
            <w:r w:rsidRPr="00784BB4">
              <w:rPr>
                <w:sz w:val="18"/>
                <w:shd w:val="clear" w:color="auto" w:fill="FFFFFF"/>
              </w:rPr>
              <w:t>ФІРМА «ІНТЕРВТОРПРОМ»</w:t>
            </w:r>
          </w:p>
        </w:tc>
        <w:tc>
          <w:tcPr>
            <w:tcW w:w="2551"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rPr>
              <w:t>3 729 600,00</w:t>
            </w:r>
            <w:r w:rsidRPr="00784BB4">
              <w:rPr>
                <w:b/>
                <w:sz w:val="18"/>
                <w:szCs w:val="20"/>
              </w:rPr>
              <w:t xml:space="preserve">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rPr>
              <w:t>3 729 600,00</w:t>
            </w:r>
            <w:r w:rsidRPr="00784BB4">
              <w:rPr>
                <w:b/>
                <w:sz w:val="18"/>
                <w:szCs w:val="20"/>
              </w:rPr>
              <w:t xml:space="preserve">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r>
    </w:tbl>
    <w:p w:rsidR="002C29B0" w:rsidRPr="00784BB4" w:rsidRDefault="002C29B0" w:rsidP="002C29B0">
      <w:pPr>
        <w:spacing w:before="200"/>
        <w:ind w:left="708"/>
        <w:jc w:val="both"/>
        <w:outlineLvl w:val="0"/>
        <w:rPr>
          <w:b/>
        </w:rPr>
      </w:pPr>
      <w:r w:rsidRPr="00784BB4">
        <w:tab/>
      </w:r>
      <w:r w:rsidRPr="00784BB4">
        <w:rPr>
          <w:b/>
        </w:rPr>
        <w:t xml:space="preserve">Торги № 38 </w:t>
      </w:r>
    </w:p>
    <w:tbl>
      <w:tblPr>
        <w:tblW w:w="0" w:type="auto"/>
        <w:tblInd w:w="152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2835"/>
        <w:gridCol w:w="2551"/>
        <w:gridCol w:w="2835"/>
      </w:tblGrid>
      <w:tr w:rsidR="00784BB4" w:rsidRPr="00784BB4" w:rsidTr="002C29B0">
        <w:trPr>
          <w:trHeight w:val="491"/>
        </w:trPr>
        <w:tc>
          <w:tcPr>
            <w:tcW w:w="2835"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Найменування учасника</w:t>
            </w:r>
          </w:p>
        </w:tc>
        <w:tc>
          <w:tcPr>
            <w:tcW w:w="2551"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Початкова цінова пропозиція</w:t>
            </w:r>
          </w:p>
        </w:tc>
        <w:tc>
          <w:tcPr>
            <w:tcW w:w="2835"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Кінцева цінова пропозиція</w:t>
            </w:r>
          </w:p>
        </w:tc>
      </w:tr>
      <w:tr w:rsidR="00784BB4" w:rsidRPr="00784BB4" w:rsidTr="002C29B0">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sz w:val="18"/>
              </w:rPr>
              <w:t>ТОВ «ІНТЕРПАЙП УКРАЇНА»</w:t>
            </w:r>
          </w:p>
        </w:tc>
        <w:tc>
          <w:tcPr>
            <w:tcW w:w="2551"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rPr>
              <w:t>3 729 600,00</w:t>
            </w:r>
            <w:r w:rsidRPr="00784BB4">
              <w:rPr>
                <w:b/>
                <w:sz w:val="18"/>
                <w:szCs w:val="20"/>
              </w:rPr>
              <w:t xml:space="preserve">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rPr>
              <w:t>3 710 952,00</w:t>
            </w:r>
            <w:r w:rsidRPr="00784BB4">
              <w:rPr>
                <w:b/>
                <w:sz w:val="18"/>
                <w:szCs w:val="20"/>
              </w:rPr>
              <w:t xml:space="preserve">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r>
      <w:tr w:rsidR="00784BB4" w:rsidRPr="00784BB4" w:rsidTr="002C29B0">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sz w:val="18"/>
              </w:rPr>
              <w:t xml:space="preserve">ТОВ </w:t>
            </w:r>
            <w:r w:rsidRPr="00784BB4">
              <w:rPr>
                <w:sz w:val="18"/>
                <w:shd w:val="clear" w:color="auto" w:fill="FFFFFF"/>
              </w:rPr>
              <w:t>ФІРМА «ІНТЕРВТОРПРОМ»</w:t>
            </w:r>
          </w:p>
        </w:tc>
        <w:tc>
          <w:tcPr>
            <w:tcW w:w="2551"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rPr>
              <w:t>3 729 600,00</w:t>
            </w:r>
            <w:r w:rsidRPr="00784BB4">
              <w:rPr>
                <w:b/>
                <w:sz w:val="18"/>
                <w:szCs w:val="20"/>
              </w:rPr>
              <w:t xml:space="preserve">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rPr>
              <w:t>3 729 600,00</w:t>
            </w:r>
            <w:r w:rsidRPr="00784BB4">
              <w:rPr>
                <w:b/>
                <w:sz w:val="18"/>
                <w:szCs w:val="20"/>
              </w:rPr>
              <w:t xml:space="preserve">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r>
    </w:tbl>
    <w:p w:rsidR="002C29B0" w:rsidRPr="00784BB4" w:rsidRDefault="002C29B0" w:rsidP="002C29B0">
      <w:pPr>
        <w:spacing w:before="200"/>
        <w:ind w:left="1416"/>
        <w:jc w:val="both"/>
        <w:outlineLvl w:val="0"/>
        <w:rPr>
          <w:b/>
        </w:rPr>
      </w:pPr>
      <w:r w:rsidRPr="00784BB4">
        <w:rPr>
          <w:b/>
        </w:rPr>
        <w:t xml:space="preserve">Торги № 39 </w:t>
      </w:r>
    </w:p>
    <w:tbl>
      <w:tblPr>
        <w:tblW w:w="0" w:type="auto"/>
        <w:tblInd w:w="152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2835"/>
        <w:gridCol w:w="2551"/>
        <w:gridCol w:w="2835"/>
      </w:tblGrid>
      <w:tr w:rsidR="00784BB4" w:rsidRPr="00784BB4" w:rsidTr="002C29B0">
        <w:trPr>
          <w:trHeight w:val="491"/>
        </w:trPr>
        <w:tc>
          <w:tcPr>
            <w:tcW w:w="2835"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Найменування учасника</w:t>
            </w:r>
          </w:p>
        </w:tc>
        <w:tc>
          <w:tcPr>
            <w:tcW w:w="2551"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Початкова цінова пропозиція</w:t>
            </w:r>
          </w:p>
        </w:tc>
        <w:tc>
          <w:tcPr>
            <w:tcW w:w="2835"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Кінцева цінова пропозиція</w:t>
            </w:r>
          </w:p>
        </w:tc>
      </w:tr>
      <w:tr w:rsidR="00784BB4" w:rsidRPr="00784BB4" w:rsidTr="002C29B0">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sz w:val="18"/>
              </w:rPr>
              <w:t>ТОВ «ІНТЕРПАЙП УКРАЇНА»</w:t>
            </w:r>
          </w:p>
        </w:tc>
        <w:tc>
          <w:tcPr>
            <w:tcW w:w="2551"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rPr>
              <w:t>3 729 600,00</w:t>
            </w:r>
            <w:r w:rsidRPr="00784BB4">
              <w:rPr>
                <w:b/>
                <w:sz w:val="18"/>
                <w:szCs w:val="20"/>
              </w:rPr>
              <w:t xml:space="preserve">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rPr>
              <w:t>3 710 952,00</w:t>
            </w:r>
            <w:r w:rsidRPr="00784BB4">
              <w:rPr>
                <w:b/>
                <w:sz w:val="18"/>
                <w:szCs w:val="20"/>
              </w:rPr>
              <w:t xml:space="preserve">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r>
      <w:tr w:rsidR="00784BB4" w:rsidRPr="00784BB4" w:rsidTr="002C29B0">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sz w:val="18"/>
              </w:rPr>
              <w:t xml:space="preserve">ТОВ </w:t>
            </w:r>
            <w:r w:rsidRPr="00784BB4">
              <w:rPr>
                <w:sz w:val="18"/>
                <w:shd w:val="clear" w:color="auto" w:fill="FFFFFF"/>
              </w:rPr>
              <w:t>ФІРМА «ІНТЕРВТОРПРОМ»</w:t>
            </w:r>
          </w:p>
        </w:tc>
        <w:tc>
          <w:tcPr>
            <w:tcW w:w="2551"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rPr>
              <w:t>3 729 600,00</w:t>
            </w:r>
            <w:r w:rsidRPr="00784BB4">
              <w:rPr>
                <w:b/>
                <w:sz w:val="18"/>
                <w:szCs w:val="20"/>
              </w:rPr>
              <w:t xml:space="preserve">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rPr>
              <w:t>3 729 600,00</w:t>
            </w:r>
            <w:r w:rsidRPr="00784BB4">
              <w:rPr>
                <w:b/>
                <w:sz w:val="18"/>
                <w:szCs w:val="20"/>
              </w:rPr>
              <w:t xml:space="preserve">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r>
    </w:tbl>
    <w:p w:rsidR="002C29B0" w:rsidRPr="00784BB4" w:rsidRDefault="002C29B0" w:rsidP="002C29B0">
      <w:pPr>
        <w:spacing w:before="200"/>
        <w:ind w:left="1416"/>
        <w:jc w:val="both"/>
        <w:outlineLvl w:val="0"/>
        <w:rPr>
          <w:b/>
        </w:rPr>
      </w:pPr>
      <w:r w:rsidRPr="00784BB4">
        <w:rPr>
          <w:b/>
        </w:rPr>
        <w:t xml:space="preserve">Торги № 40 </w:t>
      </w:r>
    </w:p>
    <w:tbl>
      <w:tblPr>
        <w:tblW w:w="0" w:type="auto"/>
        <w:tblInd w:w="152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2835"/>
        <w:gridCol w:w="2551"/>
        <w:gridCol w:w="2835"/>
      </w:tblGrid>
      <w:tr w:rsidR="00784BB4" w:rsidRPr="00784BB4" w:rsidTr="002C29B0">
        <w:trPr>
          <w:trHeight w:val="491"/>
        </w:trPr>
        <w:tc>
          <w:tcPr>
            <w:tcW w:w="2835"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Найменування учасника</w:t>
            </w:r>
          </w:p>
        </w:tc>
        <w:tc>
          <w:tcPr>
            <w:tcW w:w="2551"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Початкова цінова пропозиція</w:t>
            </w:r>
          </w:p>
        </w:tc>
        <w:tc>
          <w:tcPr>
            <w:tcW w:w="2835"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Кінцева цінова пропозиція</w:t>
            </w:r>
          </w:p>
        </w:tc>
      </w:tr>
      <w:tr w:rsidR="00784BB4" w:rsidRPr="00784BB4" w:rsidTr="002C29B0">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sz w:val="18"/>
              </w:rPr>
              <w:t>ТОВ «ІНТЕРПАЙП УКРАЇНА»</w:t>
            </w:r>
          </w:p>
        </w:tc>
        <w:tc>
          <w:tcPr>
            <w:tcW w:w="2551"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rPr>
              <w:t>47 720 748,00</w:t>
            </w:r>
            <w:r w:rsidRPr="00784BB4">
              <w:rPr>
                <w:b/>
                <w:sz w:val="18"/>
                <w:szCs w:val="20"/>
              </w:rPr>
              <w:t xml:space="preserve">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rPr>
              <w:t>43 919 160,00</w:t>
            </w:r>
            <w:r w:rsidRPr="00784BB4">
              <w:rPr>
                <w:b/>
                <w:sz w:val="18"/>
                <w:szCs w:val="20"/>
              </w:rPr>
              <w:t xml:space="preserve">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r>
      <w:tr w:rsidR="00784BB4" w:rsidRPr="00784BB4" w:rsidTr="002C29B0">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sz w:val="18"/>
              </w:rPr>
              <w:t xml:space="preserve">ТОВ </w:t>
            </w:r>
            <w:r w:rsidRPr="00784BB4">
              <w:rPr>
                <w:sz w:val="18"/>
                <w:shd w:val="clear" w:color="auto" w:fill="FFFFFF"/>
              </w:rPr>
              <w:t>ФІРМА «ІНТЕРВТОРПРОМ»</w:t>
            </w:r>
          </w:p>
        </w:tc>
        <w:tc>
          <w:tcPr>
            <w:tcW w:w="2551"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rPr>
              <w:t>47 720 748,00</w:t>
            </w:r>
            <w:r w:rsidRPr="00784BB4">
              <w:rPr>
                <w:b/>
                <w:sz w:val="18"/>
                <w:szCs w:val="20"/>
              </w:rPr>
              <w:t xml:space="preserve">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rPr>
              <w:t>47 720 748,00</w:t>
            </w:r>
            <w:r w:rsidRPr="00784BB4">
              <w:rPr>
                <w:b/>
                <w:sz w:val="18"/>
                <w:szCs w:val="20"/>
              </w:rPr>
              <w:t xml:space="preserve">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r>
    </w:tbl>
    <w:p w:rsidR="002C29B0" w:rsidRPr="00784BB4" w:rsidRDefault="002C29B0" w:rsidP="002C29B0">
      <w:pPr>
        <w:spacing w:before="200"/>
        <w:ind w:left="1416"/>
        <w:jc w:val="both"/>
        <w:outlineLvl w:val="0"/>
        <w:rPr>
          <w:b/>
        </w:rPr>
      </w:pPr>
      <w:r w:rsidRPr="00784BB4">
        <w:rPr>
          <w:b/>
        </w:rPr>
        <w:t xml:space="preserve">Торги № 41 лот 1 </w:t>
      </w:r>
    </w:p>
    <w:tbl>
      <w:tblPr>
        <w:tblW w:w="0" w:type="auto"/>
        <w:tblInd w:w="152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2835"/>
        <w:gridCol w:w="2551"/>
        <w:gridCol w:w="2835"/>
      </w:tblGrid>
      <w:tr w:rsidR="00784BB4" w:rsidRPr="00784BB4" w:rsidTr="002C29B0">
        <w:trPr>
          <w:trHeight w:val="491"/>
        </w:trPr>
        <w:tc>
          <w:tcPr>
            <w:tcW w:w="2835"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Найменування учасника</w:t>
            </w:r>
          </w:p>
        </w:tc>
        <w:tc>
          <w:tcPr>
            <w:tcW w:w="2551"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Початкова цінова пропозиція</w:t>
            </w:r>
          </w:p>
        </w:tc>
        <w:tc>
          <w:tcPr>
            <w:tcW w:w="2835"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Кінцева цінова пропозиція</w:t>
            </w:r>
          </w:p>
        </w:tc>
      </w:tr>
      <w:tr w:rsidR="00784BB4" w:rsidRPr="00784BB4" w:rsidTr="002C29B0">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sz w:val="18"/>
              </w:rPr>
              <w:t>ТОВ «ІНТЕРПАЙП УКРАЇНА»</w:t>
            </w:r>
          </w:p>
        </w:tc>
        <w:tc>
          <w:tcPr>
            <w:tcW w:w="2551"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rPr>
              <w:t>129 896 640,00</w:t>
            </w:r>
            <w:r w:rsidRPr="00784BB4">
              <w:rPr>
                <w:b/>
                <w:sz w:val="18"/>
                <w:szCs w:val="20"/>
              </w:rPr>
              <w:t xml:space="preserve">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rPr>
              <w:t>129 247 156,80</w:t>
            </w:r>
            <w:r w:rsidRPr="00784BB4">
              <w:rPr>
                <w:b/>
                <w:sz w:val="18"/>
                <w:szCs w:val="20"/>
              </w:rPr>
              <w:t xml:space="preserve">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r>
      <w:tr w:rsidR="00784BB4" w:rsidRPr="00784BB4" w:rsidTr="002C29B0">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sz w:val="18"/>
              </w:rPr>
              <w:t xml:space="preserve">ТОВ </w:t>
            </w:r>
            <w:r w:rsidRPr="00784BB4">
              <w:rPr>
                <w:sz w:val="18"/>
                <w:shd w:val="clear" w:color="auto" w:fill="FFFFFF"/>
              </w:rPr>
              <w:t>ФІРМА «ІНТЕРВТОРПРОМ»</w:t>
            </w:r>
          </w:p>
        </w:tc>
        <w:tc>
          <w:tcPr>
            <w:tcW w:w="2551"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rPr>
              <w:t>129 896 640,00</w:t>
            </w:r>
            <w:r w:rsidRPr="00784BB4">
              <w:rPr>
                <w:b/>
                <w:sz w:val="18"/>
                <w:szCs w:val="20"/>
              </w:rPr>
              <w:t xml:space="preserve">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rPr>
              <w:t>129 896 640,00</w:t>
            </w:r>
            <w:r w:rsidRPr="00784BB4">
              <w:rPr>
                <w:b/>
                <w:sz w:val="18"/>
                <w:szCs w:val="20"/>
              </w:rPr>
              <w:t xml:space="preserve">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r>
    </w:tbl>
    <w:p w:rsidR="002C29B0" w:rsidRPr="00784BB4" w:rsidRDefault="002C29B0" w:rsidP="002C29B0">
      <w:pPr>
        <w:spacing w:before="200"/>
        <w:ind w:left="1416"/>
        <w:jc w:val="both"/>
        <w:outlineLvl w:val="0"/>
        <w:rPr>
          <w:b/>
        </w:rPr>
      </w:pPr>
      <w:r w:rsidRPr="00784BB4">
        <w:rPr>
          <w:b/>
        </w:rPr>
        <w:lastRenderedPageBreak/>
        <w:t xml:space="preserve">Торги № 41 лот 2 </w:t>
      </w:r>
    </w:p>
    <w:tbl>
      <w:tblPr>
        <w:tblW w:w="0" w:type="auto"/>
        <w:tblInd w:w="152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2835"/>
        <w:gridCol w:w="2551"/>
        <w:gridCol w:w="2835"/>
      </w:tblGrid>
      <w:tr w:rsidR="00784BB4" w:rsidRPr="00784BB4" w:rsidTr="002C29B0">
        <w:trPr>
          <w:trHeight w:val="491"/>
        </w:trPr>
        <w:tc>
          <w:tcPr>
            <w:tcW w:w="2835"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Найменування учасника</w:t>
            </w:r>
          </w:p>
        </w:tc>
        <w:tc>
          <w:tcPr>
            <w:tcW w:w="2551"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Початкова цінова пропозиція</w:t>
            </w:r>
          </w:p>
        </w:tc>
        <w:tc>
          <w:tcPr>
            <w:tcW w:w="2835"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Кінцева цінова пропозиція</w:t>
            </w:r>
          </w:p>
        </w:tc>
      </w:tr>
      <w:tr w:rsidR="00784BB4" w:rsidRPr="00784BB4" w:rsidTr="002C29B0">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sz w:val="18"/>
              </w:rPr>
              <w:t>ТОВ «ІНТЕРПАЙП УКРАЇНА»</w:t>
            </w:r>
          </w:p>
        </w:tc>
        <w:tc>
          <w:tcPr>
            <w:tcW w:w="2551"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rPr>
              <w:t>166 837 440,00</w:t>
            </w:r>
            <w:r w:rsidRPr="00784BB4">
              <w:rPr>
                <w:b/>
                <w:sz w:val="18"/>
                <w:szCs w:val="20"/>
              </w:rPr>
              <w:t xml:space="preserve">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rPr>
              <w:t>166 003 252,80</w:t>
            </w:r>
            <w:r w:rsidRPr="00784BB4">
              <w:rPr>
                <w:b/>
                <w:sz w:val="18"/>
                <w:szCs w:val="20"/>
              </w:rPr>
              <w:t xml:space="preserve">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r>
      <w:tr w:rsidR="00784BB4" w:rsidRPr="00784BB4" w:rsidTr="002C29B0">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sz w:val="18"/>
              </w:rPr>
              <w:t xml:space="preserve">ТОВ </w:t>
            </w:r>
            <w:r w:rsidRPr="00784BB4">
              <w:rPr>
                <w:sz w:val="18"/>
                <w:shd w:val="clear" w:color="auto" w:fill="FFFFFF"/>
              </w:rPr>
              <w:t>ФІРМА «ІНТЕРВТОРПРОМ»</w:t>
            </w:r>
          </w:p>
        </w:tc>
        <w:tc>
          <w:tcPr>
            <w:tcW w:w="2551"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rPr>
              <w:t>166 837 440,00</w:t>
            </w:r>
            <w:r w:rsidRPr="00784BB4">
              <w:rPr>
                <w:b/>
                <w:sz w:val="18"/>
                <w:szCs w:val="20"/>
              </w:rPr>
              <w:t xml:space="preserve">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rPr>
              <w:t>166 837 440,00</w:t>
            </w:r>
            <w:r w:rsidRPr="00784BB4">
              <w:rPr>
                <w:b/>
                <w:sz w:val="18"/>
                <w:szCs w:val="20"/>
              </w:rPr>
              <w:t xml:space="preserve">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r>
    </w:tbl>
    <w:p w:rsidR="002C29B0" w:rsidRPr="00784BB4" w:rsidRDefault="002C29B0" w:rsidP="002C29B0">
      <w:pPr>
        <w:spacing w:before="200"/>
        <w:ind w:left="1416"/>
        <w:jc w:val="both"/>
        <w:outlineLvl w:val="0"/>
        <w:rPr>
          <w:b/>
        </w:rPr>
      </w:pPr>
      <w:r w:rsidRPr="00784BB4">
        <w:rPr>
          <w:b/>
        </w:rPr>
        <w:t xml:space="preserve">Торги № 42 </w:t>
      </w:r>
    </w:p>
    <w:tbl>
      <w:tblPr>
        <w:tblW w:w="0" w:type="auto"/>
        <w:tblInd w:w="152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2835"/>
        <w:gridCol w:w="2551"/>
        <w:gridCol w:w="2835"/>
      </w:tblGrid>
      <w:tr w:rsidR="00784BB4" w:rsidRPr="00784BB4" w:rsidTr="002C29B0">
        <w:trPr>
          <w:trHeight w:val="491"/>
        </w:trPr>
        <w:tc>
          <w:tcPr>
            <w:tcW w:w="2835"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Найменування учасника</w:t>
            </w:r>
          </w:p>
        </w:tc>
        <w:tc>
          <w:tcPr>
            <w:tcW w:w="2551"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Початкова цінова пропозиція</w:t>
            </w:r>
          </w:p>
        </w:tc>
        <w:tc>
          <w:tcPr>
            <w:tcW w:w="2835" w:type="dxa"/>
            <w:tcMar>
              <w:top w:w="0" w:type="dxa"/>
              <w:left w:w="108" w:type="dxa"/>
              <w:bottom w:w="0" w:type="dxa"/>
              <w:right w:w="108" w:type="dxa"/>
            </w:tcMar>
            <w:vAlign w:val="center"/>
            <w:hideMark/>
          </w:tcPr>
          <w:p w:rsidR="002C29B0" w:rsidRPr="00784BB4" w:rsidRDefault="002C29B0" w:rsidP="002C29B0">
            <w:pPr>
              <w:pStyle w:val="a9"/>
              <w:tabs>
                <w:tab w:val="clear" w:pos="1440"/>
                <w:tab w:val="left" w:pos="708"/>
              </w:tabs>
              <w:spacing w:before="0" w:after="0"/>
              <w:ind w:left="0" w:firstLine="0"/>
              <w:jc w:val="center"/>
              <w:rPr>
                <w:b/>
                <w:sz w:val="20"/>
                <w:szCs w:val="20"/>
              </w:rPr>
            </w:pPr>
            <w:r w:rsidRPr="00784BB4">
              <w:rPr>
                <w:b/>
                <w:sz w:val="20"/>
                <w:szCs w:val="20"/>
              </w:rPr>
              <w:t>Кінцева цінова пропозиція</w:t>
            </w:r>
          </w:p>
        </w:tc>
      </w:tr>
      <w:tr w:rsidR="00784BB4" w:rsidRPr="00784BB4" w:rsidTr="002C29B0">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sz w:val="18"/>
              </w:rPr>
              <w:t>ТОВ «ІНТЕРПАЙП УКРАЇНА»</w:t>
            </w:r>
          </w:p>
        </w:tc>
        <w:tc>
          <w:tcPr>
            <w:tcW w:w="2551"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rPr>
              <w:t>81 383 172,00</w:t>
            </w:r>
            <w:r w:rsidRPr="00784BB4">
              <w:rPr>
                <w:b/>
                <w:sz w:val="18"/>
                <w:szCs w:val="20"/>
              </w:rPr>
              <w:t xml:space="preserve">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rPr>
              <w:t>80 972 376,00</w:t>
            </w:r>
            <w:r w:rsidRPr="00784BB4">
              <w:rPr>
                <w:b/>
                <w:sz w:val="18"/>
                <w:szCs w:val="20"/>
              </w:rPr>
              <w:t xml:space="preserve">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r>
      <w:tr w:rsidR="00784BB4" w:rsidRPr="00784BB4" w:rsidTr="002C29B0">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sz w:val="18"/>
              </w:rPr>
              <w:t xml:space="preserve">ТОВ </w:t>
            </w:r>
            <w:r w:rsidRPr="00784BB4">
              <w:rPr>
                <w:sz w:val="18"/>
                <w:shd w:val="clear" w:color="auto" w:fill="FFFFFF"/>
              </w:rPr>
              <w:t>ФІРМА «ІНТЕРВТОРПРОМ»</w:t>
            </w:r>
          </w:p>
        </w:tc>
        <w:tc>
          <w:tcPr>
            <w:tcW w:w="2551"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rPr>
              <w:t>81 540 588,00</w:t>
            </w:r>
            <w:r w:rsidRPr="00784BB4">
              <w:rPr>
                <w:b/>
                <w:sz w:val="18"/>
                <w:szCs w:val="20"/>
              </w:rPr>
              <w:t xml:space="preserve">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c>
          <w:tcPr>
            <w:tcW w:w="2835" w:type="dxa"/>
            <w:tcMar>
              <w:top w:w="0" w:type="dxa"/>
              <w:left w:w="108" w:type="dxa"/>
              <w:bottom w:w="0" w:type="dxa"/>
              <w:right w:w="108" w:type="dxa"/>
            </w:tcMar>
            <w:vAlign w:val="center"/>
          </w:tcPr>
          <w:p w:rsidR="002C29B0" w:rsidRPr="00784BB4" w:rsidRDefault="002C29B0" w:rsidP="002C29B0">
            <w:pPr>
              <w:pStyle w:val="a9"/>
              <w:tabs>
                <w:tab w:val="clear" w:pos="1440"/>
                <w:tab w:val="left" w:pos="708"/>
              </w:tabs>
              <w:spacing w:before="0" w:after="0"/>
              <w:ind w:left="0" w:firstLine="0"/>
              <w:jc w:val="center"/>
              <w:rPr>
                <w:sz w:val="18"/>
                <w:szCs w:val="20"/>
              </w:rPr>
            </w:pPr>
            <w:r w:rsidRPr="00784BB4">
              <w:rPr>
                <w:b/>
                <w:sz w:val="18"/>
              </w:rPr>
              <w:t>81 540 588,00</w:t>
            </w:r>
            <w:r w:rsidRPr="00784BB4">
              <w:rPr>
                <w:b/>
                <w:sz w:val="18"/>
                <w:szCs w:val="20"/>
              </w:rPr>
              <w:t xml:space="preserve"> </w:t>
            </w:r>
            <w:r w:rsidRPr="00784BB4">
              <w:rPr>
                <w:sz w:val="18"/>
                <w:szCs w:val="20"/>
              </w:rPr>
              <w:t>грн</w:t>
            </w:r>
          </w:p>
          <w:p w:rsidR="002C29B0" w:rsidRPr="00784BB4" w:rsidRDefault="002C29B0" w:rsidP="002C29B0">
            <w:pPr>
              <w:pStyle w:val="a9"/>
              <w:tabs>
                <w:tab w:val="clear" w:pos="1440"/>
                <w:tab w:val="left" w:pos="708"/>
              </w:tabs>
              <w:spacing w:before="0" w:after="0"/>
              <w:ind w:left="0" w:firstLine="0"/>
              <w:jc w:val="center"/>
              <w:rPr>
                <w:b/>
                <w:sz w:val="18"/>
                <w:szCs w:val="20"/>
              </w:rPr>
            </w:pPr>
            <w:r w:rsidRPr="00784BB4">
              <w:rPr>
                <w:sz w:val="18"/>
                <w:szCs w:val="20"/>
              </w:rPr>
              <w:t>(з ПДВ)</w:t>
            </w:r>
          </w:p>
        </w:tc>
      </w:tr>
    </w:tbl>
    <w:p w:rsidR="00B924EB" w:rsidRPr="00784BB4" w:rsidRDefault="00C137E3" w:rsidP="00C137E3">
      <w:pPr>
        <w:spacing w:before="200"/>
        <w:ind w:left="1418" w:hanging="1418"/>
        <w:jc w:val="both"/>
        <w:outlineLvl w:val="0"/>
        <w:rPr>
          <w:rFonts w:eastAsiaTheme="minorHAnsi"/>
          <w:szCs w:val="23"/>
          <w:lang w:eastAsia="en-US"/>
        </w:rPr>
      </w:pPr>
      <w:r w:rsidRPr="00784BB4">
        <w:t>(537)</w:t>
      </w:r>
      <w:r w:rsidRPr="00784BB4">
        <w:rPr>
          <w:sz w:val="28"/>
        </w:rPr>
        <w:tab/>
      </w:r>
      <w:r w:rsidRPr="00784BB4">
        <w:rPr>
          <w:rFonts w:eastAsiaTheme="minorHAnsi"/>
          <w:szCs w:val="23"/>
          <w:lang w:eastAsia="en-US"/>
        </w:rPr>
        <w:t>Суб’єкт господарювання, який бере участь у публічних закупівлях, пропонував би максимально низьку ціну на товар для забезпечення своєї перемоги в закупівлях. Ці завдання відповідають принципам ефективної конкуренції на основі показників діяльності та власних досягнень суб’єкта господарювання.</w:t>
      </w:r>
    </w:p>
    <w:p w:rsidR="002C29B0" w:rsidRPr="00784BB4" w:rsidRDefault="00C137E3" w:rsidP="00C137E3">
      <w:pPr>
        <w:spacing w:before="200"/>
        <w:ind w:left="1418" w:hanging="1418"/>
        <w:jc w:val="both"/>
        <w:outlineLvl w:val="0"/>
        <w:rPr>
          <w:rFonts w:eastAsiaTheme="minorHAnsi"/>
          <w:szCs w:val="23"/>
          <w:lang w:eastAsia="en-US"/>
        </w:rPr>
      </w:pPr>
      <w:r w:rsidRPr="00784BB4">
        <w:t>(538)</w:t>
      </w:r>
      <w:r w:rsidRPr="00784BB4">
        <w:tab/>
        <w:t xml:space="preserve">Виходячи з наведеного, незважаючи на мінімальну різницю між ціновими пропозиціями, ТОВ «РЄТЕК», ТОВ «ТРАНСПОРТНІ ІНВЕСТИЦІЇ» та                        ТОВ </w:t>
      </w:r>
      <w:r w:rsidRPr="00784BB4">
        <w:rPr>
          <w:shd w:val="clear" w:color="auto" w:fill="FFFFFF"/>
        </w:rPr>
        <w:t>ФІРМА «ІНТЕРВТОРПРОМ»</w:t>
      </w:r>
      <w:r w:rsidRPr="00784BB4">
        <w:t xml:space="preserve"> не здійснювали кроків зі зниження ціни в ході електронного аукціону для забезпечення перемоги в Торгах                                    ТОВ «ІНТЕРПАЙП УКРАЇНА»,  що у свою чергу цілком підтверджує те, що між Відповідачами відсутня конкуренція та змагальність, та те, що їхня цінова поведінка на Торгах є результатом попередньої домовленості.</w:t>
      </w:r>
    </w:p>
    <w:p w:rsidR="00524B6D" w:rsidRPr="00784BB4" w:rsidRDefault="00C956C8" w:rsidP="00524B6D">
      <w:pPr>
        <w:spacing w:before="200"/>
        <w:ind w:left="1418" w:hanging="1418"/>
        <w:jc w:val="both"/>
        <w:outlineLvl w:val="0"/>
        <w:rPr>
          <w:b/>
        </w:rPr>
      </w:pPr>
      <w:r w:rsidRPr="00784BB4">
        <w:t>(53</w:t>
      </w:r>
      <w:r w:rsidR="008448E0" w:rsidRPr="00784BB4">
        <w:t>9</w:t>
      </w:r>
      <w:r w:rsidR="003363F5" w:rsidRPr="00784BB4">
        <w:t>)</w:t>
      </w:r>
      <w:r w:rsidR="003363F5" w:rsidRPr="00784BB4">
        <w:tab/>
      </w:r>
      <w:r w:rsidR="00730DE6" w:rsidRPr="00784BB4">
        <w:t>У</w:t>
      </w:r>
      <w:r w:rsidR="003363F5" w:rsidRPr="00784BB4">
        <w:t xml:space="preserve"> Торгах</w:t>
      </w:r>
      <w:r w:rsidR="003B2AF5" w:rsidRPr="00784BB4">
        <w:t xml:space="preserve"> </w:t>
      </w:r>
      <w:r w:rsidR="003363F5" w:rsidRPr="00784BB4">
        <w:t>Відповідачі запропонува</w:t>
      </w:r>
      <w:r w:rsidR="00EC2814" w:rsidRPr="00784BB4">
        <w:t xml:space="preserve">ли </w:t>
      </w:r>
      <w:r w:rsidR="00C137E3" w:rsidRPr="00784BB4">
        <w:t>до постачання продукцію одного й того ж</w:t>
      </w:r>
      <w:r w:rsidR="00EC2814" w:rsidRPr="00784BB4">
        <w:t xml:space="preserve"> виробника</w:t>
      </w:r>
      <w:r w:rsidR="00C137E3" w:rsidRPr="00784BB4">
        <w:t>, а саме</w:t>
      </w:r>
      <w:r w:rsidR="00EC2814" w:rsidRPr="00784BB4">
        <w:t xml:space="preserve"> ПАТ «ІНТЕРПАЙП НТЗ»</w:t>
      </w:r>
      <w:r w:rsidR="003363F5" w:rsidRPr="00784BB4">
        <w:t>.</w:t>
      </w:r>
    </w:p>
    <w:p w:rsidR="003B2AF5" w:rsidRPr="00784BB4" w:rsidRDefault="00414CD8" w:rsidP="003B2AF5">
      <w:pPr>
        <w:spacing w:before="200"/>
        <w:jc w:val="both"/>
        <w:outlineLvl w:val="0"/>
        <w:rPr>
          <w:b/>
        </w:rPr>
      </w:pPr>
      <w:r w:rsidRPr="00784BB4">
        <w:rPr>
          <w:b/>
        </w:rPr>
        <w:t>4.7</w:t>
      </w:r>
      <w:r w:rsidR="003B2AF5" w:rsidRPr="00784BB4">
        <w:rPr>
          <w:b/>
        </w:rPr>
        <w:t>.1.</w:t>
      </w:r>
      <w:r w:rsidR="003B2AF5" w:rsidRPr="00784BB4">
        <w:tab/>
      </w:r>
      <w:r w:rsidR="003B2AF5" w:rsidRPr="00784BB4">
        <w:tab/>
      </w:r>
      <w:r w:rsidR="004B3E15" w:rsidRPr="00784BB4">
        <w:rPr>
          <w:b/>
        </w:rPr>
        <w:t>Торги щодо закупівлі</w:t>
      </w:r>
      <w:r w:rsidR="003B2AF5" w:rsidRPr="00784BB4">
        <w:rPr>
          <w:b/>
        </w:rPr>
        <w:t xml:space="preserve"> коліс суцільнокатаних</w:t>
      </w:r>
    </w:p>
    <w:p w:rsidR="00C956C8" w:rsidRPr="00784BB4" w:rsidRDefault="008448E0" w:rsidP="00347969">
      <w:pPr>
        <w:spacing w:before="200" w:after="120"/>
        <w:ind w:left="1418" w:hanging="1418"/>
        <w:jc w:val="both"/>
        <w:outlineLvl w:val="0"/>
      </w:pPr>
      <w:r w:rsidRPr="00784BB4">
        <w:t>(540</w:t>
      </w:r>
      <w:r w:rsidR="002A3215" w:rsidRPr="00784BB4">
        <w:t>)</w:t>
      </w:r>
      <w:r w:rsidR="002A3215" w:rsidRPr="00784BB4">
        <w:tab/>
        <w:t>Згідно з пл</w:t>
      </w:r>
      <w:r w:rsidR="00E12963" w:rsidRPr="00784BB4">
        <w:t xml:space="preserve">ановою калькуляцією </w:t>
      </w:r>
      <w:r w:rsidR="0052611D" w:rsidRPr="00784BB4">
        <w:t>ТОВ «ІНТЕРПАЙП УКРАЇНА»,                                 ТОВ «ТРАНСПО</w:t>
      </w:r>
      <w:r w:rsidR="00957D6E" w:rsidRPr="00784BB4">
        <w:t>РТНІ ІНВЕСТИЦІЇ» та ТОВ «РЄТЕК»</w:t>
      </w:r>
      <w:r w:rsidR="000A07D2" w:rsidRPr="00784BB4">
        <w:t xml:space="preserve"> </w:t>
      </w:r>
      <w:r w:rsidR="00E12963" w:rsidRPr="00784BB4">
        <w:t xml:space="preserve">на продукцію, яка була предметом закупівлі Торгів </w:t>
      </w:r>
      <w:r w:rsidR="0052611D" w:rsidRPr="00784BB4">
        <w:t>№</w:t>
      </w:r>
      <w:r w:rsidR="00C137E3" w:rsidRPr="00784BB4">
        <w:t>№</w:t>
      </w:r>
      <w:r w:rsidR="0052611D" w:rsidRPr="00784BB4">
        <w:t xml:space="preserve"> 1 – 30 </w:t>
      </w:r>
      <w:r w:rsidR="000A07D2" w:rsidRPr="00784BB4">
        <w:t>(Лист № 6569 ТОВ «ІНТЕРПАЙП У</w:t>
      </w:r>
      <w:r w:rsidR="0052611D" w:rsidRPr="00784BB4">
        <w:t xml:space="preserve">КРАЇНА», </w:t>
      </w:r>
      <w:r w:rsidR="00524B6D" w:rsidRPr="00784BB4">
        <w:t xml:space="preserve">Лист </w:t>
      </w:r>
      <w:r w:rsidR="000A07D2" w:rsidRPr="00784BB4">
        <w:t xml:space="preserve">№ 5639 ТОВ «ТРАНСПОРТНІ ІНВЕСТИЦІЇ», Лист № 5640 </w:t>
      </w:r>
      <w:r w:rsidR="00524B6D" w:rsidRPr="00784BB4">
        <w:t xml:space="preserve">                                </w:t>
      </w:r>
      <w:r w:rsidR="000A07D2" w:rsidRPr="00784BB4">
        <w:t>ТОВ «РЄТЕК»),</w:t>
      </w:r>
      <w:r w:rsidR="00E12963" w:rsidRPr="00784BB4">
        <w:t xml:space="preserve"> ціна закупки </w:t>
      </w:r>
      <w:r w:rsidR="00FB1001" w:rsidRPr="00784BB4">
        <w:t>зазначеними суб’єктами господарювання</w:t>
      </w:r>
      <w:r w:rsidR="000A07D2" w:rsidRPr="00784BB4">
        <w:t xml:space="preserve"> у </w:t>
      </w:r>
      <w:r w:rsidR="00AB3FA1" w:rsidRPr="00784BB4">
        <w:t xml:space="preserve">                          </w:t>
      </w:r>
      <w:r w:rsidR="00E12963" w:rsidRPr="00784BB4">
        <w:t xml:space="preserve">ПАТ «ІНТЕРПАЙП НТЗ» </w:t>
      </w:r>
      <w:r w:rsidR="000A07D2" w:rsidRPr="00784BB4">
        <w:t>коліс суцільнокатаних за одиницю без ПДВ</w:t>
      </w:r>
      <w:r w:rsidR="00FD7C89" w:rsidRPr="00784BB4">
        <w:t xml:space="preserve"> </w:t>
      </w:r>
      <w:r w:rsidR="000A07D2" w:rsidRPr="00784BB4">
        <w:t xml:space="preserve"> </w:t>
      </w:r>
      <w:r w:rsidR="00FD7C89" w:rsidRPr="00784BB4">
        <w:t>становить</w:t>
      </w:r>
      <w:r w:rsidR="00E12963" w:rsidRPr="00784BB4">
        <w:t>:</w:t>
      </w:r>
    </w:p>
    <w:tbl>
      <w:tblPr>
        <w:tblStyle w:val="ab"/>
        <w:tblpPr w:leftFromText="180" w:rightFromText="180" w:vertAnchor="text" w:horzAnchor="margin" w:tblpX="1573" w:tblpY="34"/>
        <w:tblW w:w="8222" w:type="dxa"/>
        <w:tblLayout w:type="fixed"/>
        <w:tblLook w:val="04A0" w:firstRow="1" w:lastRow="0" w:firstColumn="1" w:lastColumn="0" w:noHBand="0" w:noVBand="1"/>
      </w:tblPr>
      <w:tblGrid>
        <w:gridCol w:w="1418"/>
        <w:gridCol w:w="2126"/>
        <w:gridCol w:w="2268"/>
        <w:gridCol w:w="2410"/>
      </w:tblGrid>
      <w:tr w:rsidR="00784BB4" w:rsidRPr="00784BB4" w:rsidTr="00347969">
        <w:trPr>
          <w:trHeight w:val="227"/>
          <w:tblHeader/>
        </w:trPr>
        <w:tc>
          <w:tcPr>
            <w:tcW w:w="1418" w:type="dxa"/>
            <w:tcBorders>
              <w:top w:val="single" w:sz="4" w:space="0" w:color="auto"/>
            </w:tcBorders>
            <w:noWrap/>
            <w:vAlign w:val="center"/>
            <w:hideMark/>
          </w:tcPr>
          <w:p w:rsidR="00FE1723" w:rsidRPr="00784BB4" w:rsidRDefault="00FE1723" w:rsidP="00347969">
            <w:pPr>
              <w:rPr>
                <w:b/>
                <w:sz w:val="20"/>
                <w:szCs w:val="20"/>
              </w:rPr>
            </w:pPr>
            <w:r w:rsidRPr="00784BB4">
              <w:rPr>
                <w:b/>
                <w:sz w:val="20"/>
                <w:szCs w:val="20"/>
              </w:rPr>
              <w:t>Показник</w:t>
            </w:r>
          </w:p>
        </w:tc>
        <w:tc>
          <w:tcPr>
            <w:tcW w:w="2126" w:type="dxa"/>
            <w:tcBorders>
              <w:top w:val="single" w:sz="4" w:space="0" w:color="auto"/>
            </w:tcBorders>
            <w:vAlign w:val="center"/>
          </w:tcPr>
          <w:p w:rsidR="00FE1723" w:rsidRPr="00784BB4" w:rsidRDefault="00FE1723" w:rsidP="00347969">
            <w:pPr>
              <w:jc w:val="center"/>
              <w:rPr>
                <w:b/>
                <w:sz w:val="20"/>
                <w:szCs w:val="20"/>
              </w:rPr>
            </w:pPr>
            <w:r w:rsidRPr="00784BB4">
              <w:rPr>
                <w:b/>
                <w:sz w:val="20"/>
                <w:szCs w:val="20"/>
              </w:rPr>
              <w:t>ТОВ «ІНТЕРПАЙП УКРАЇНА</w:t>
            </w:r>
            <w:r w:rsidR="00347969" w:rsidRPr="00784BB4">
              <w:rPr>
                <w:b/>
                <w:sz w:val="20"/>
                <w:szCs w:val="20"/>
                <w:shd w:val="clear" w:color="auto" w:fill="FFFFFF"/>
              </w:rPr>
              <w:t>»</w:t>
            </w:r>
          </w:p>
        </w:tc>
        <w:tc>
          <w:tcPr>
            <w:tcW w:w="2268" w:type="dxa"/>
            <w:tcBorders>
              <w:top w:val="single" w:sz="4" w:space="0" w:color="auto"/>
            </w:tcBorders>
            <w:noWrap/>
            <w:vAlign w:val="center"/>
            <w:hideMark/>
          </w:tcPr>
          <w:p w:rsidR="00FE1723" w:rsidRPr="00784BB4" w:rsidRDefault="00FE1723" w:rsidP="00347969">
            <w:pPr>
              <w:jc w:val="center"/>
              <w:rPr>
                <w:b/>
                <w:sz w:val="20"/>
                <w:szCs w:val="20"/>
              </w:rPr>
            </w:pPr>
            <w:r w:rsidRPr="00784BB4">
              <w:rPr>
                <w:b/>
                <w:sz w:val="20"/>
                <w:szCs w:val="20"/>
              </w:rPr>
              <w:t>ТОВ «РЄТЕК»</w:t>
            </w:r>
          </w:p>
        </w:tc>
        <w:tc>
          <w:tcPr>
            <w:tcW w:w="2410" w:type="dxa"/>
            <w:tcBorders>
              <w:top w:val="single" w:sz="4" w:space="0" w:color="auto"/>
            </w:tcBorders>
            <w:vAlign w:val="center"/>
          </w:tcPr>
          <w:p w:rsidR="00FE1723" w:rsidRPr="00784BB4" w:rsidRDefault="00FE1723" w:rsidP="00347969">
            <w:pPr>
              <w:jc w:val="center"/>
              <w:rPr>
                <w:b/>
                <w:sz w:val="20"/>
                <w:szCs w:val="20"/>
              </w:rPr>
            </w:pPr>
            <w:r w:rsidRPr="00784BB4">
              <w:rPr>
                <w:b/>
                <w:sz w:val="20"/>
                <w:szCs w:val="20"/>
              </w:rPr>
              <w:t>ТОВ «ТРАНСПОРТНІ ІНВЕСТИЦІЇ»</w:t>
            </w:r>
          </w:p>
        </w:tc>
      </w:tr>
      <w:tr w:rsidR="00784BB4" w:rsidRPr="00784BB4" w:rsidTr="00347969">
        <w:trPr>
          <w:trHeight w:val="194"/>
          <w:tblHeader/>
        </w:trPr>
        <w:tc>
          <w:tcPr>
            <w:tcW w:w="1418" w:type="dxa"/>
            <w:noWrap/>
            <w:vAlign w:val="center"/>
            <w:hideMark/>
          </w:tcPr>
          <w:p w:rsidR="00FE1723" w:rsidRPr="00784BB4" w:rsidRDefault="00FE1723" w:rsidP="00347969">
            <w:pPr>
              <w:rPr>
                <w:sz w:val="20"/>
                <w:szCs w:val="20"/>
              </w:rPr>
            </w:pPr>
            <w:r w:rsidRPr="00784BB4">
              <w:rPr>
                <w:sz w:val="20"/>
                <w:szCs w:val="20"/>
              </w:rPr>
              <w:t>Ціна закупки продукції у виробника</w:t>
            </w:r>
          </w:p>
        </w:tc>
        <w:tc>
          <w:tcPr>
            <w:tcW w:w="2126" w:type="dxa"/>
            <w:vAlign w:val="center"/>
          </w:tcPr>
          <w:p w:rsidR="00FE1723" w:rsidRPr="00784BB4" w:rsidRDefault="00FE1723" w:rsidP="00347969">
            <w:pPr>
              <w:jc w:val="center"/>
              <w:rPr>
                <w:sz w:val="20"/>
                <w:szCs w:val="20"/>
              </w:rPr>
            </w:pPr>
            <w:r w:rsidRPr="00784BB4">
              <w:rPr>
                <w:sz w:val="20"/>
                <w:szCs w:val="20"/>
              </w:rPr>
              <w:t>13 700 грн</w:t>
            </w:r>
          </w:p>
        </w:tc>
        <w:tc>
          <w:tcPr>
            <w:tcW w:w="2268" w:type="dxa"/>
            <w:noWrap/>
            <w:vAlign w:val="center"/>
            <w:hideMark/>
          </w:tcPr>
          <w:p w:rsidR="00FE1723" w:rsidRPr="00784BB4" w:rsidRDefault="00FE1723" w:rsidP="00347969">
            <w:pPr>
              <w:jc w:val="center"/>
              <w:rPr>
                <w:sz w:val="20"/>
                <w:szCs w:val="20"/>
              </w:rPr>
            </w:pPr>
            <w:r w:rsidRPr="00784BB4">
              <w:rPr>
                <w:sz w:val="20"/>
                <w:szCs w:val="20"/>
              </w:rPr>
              <w:t>15 347 грн</w:t>
            </w:r>
          </w:p>
        </w:tc>
        <w:tc>
          <w:tcPr>
            <w:tcW w:w="2410" w:type="dxa"/>
            <w:vAlign w:val="center"/>
          </w:tcPr>
          <w:p w:rsidR="00FE1723" w:rsidRPr="00784BB4" w:rsidRDefault="00FE1723" w:rsidP="00347969">
            <w:pPr>
              <w:jc w:val="center"/>
              <w:rPr>
                <w:sz w:val="20"/>
                <w:szCs w:val="20"/>
              </w:rPr>
            </w:pPr>
            <w:r w:rsidRPr="00784BB4">
              <w:rPr>
                <w:sz w:val="20"/>
                <w:szCs w:val="20"/>
              </w:rPr>
              <w:t>15 418 грн</w:t>
            </w:r>
          </w:p>
        </w:tc>
      </w:tr>
    </w:tbl>
    <w:p w:rsidR="00E12963" w:rsidRPr="00784BB4" w:rsidRDefault="00E12963" w:rsidP="002A3215">
      <w:pPr>
        <w:spacing w:before="200"/>
        <w:ind w:left="1418" w:hanging="1418"/>
        <w:jc w:val="both"/>
        <w:outlineLvl w:val="0"/>
        <w:rPr>
          <w:lang w:val="en-US"/>
        </w:rPr>
      </w:pPr>
    </w:p>
    <w:p w:rsidR="00E12963" w:rsidRPr="00784BB4" w:rsidRDefault="00E12963" w:rsidP="002A3215">
      <w:pPr>
        <w:spacing w:before="200"/>
        <w:ind w:left="1418" w:hanging="1418"/>
        <w:jc w:val="both"/>
        <w:outlineLvl w:val="0"/>
        <w:rPr>
          <w:lang w:val="en-US"/>
        </w:rPr>
      </w:pPr>
    </w:p>
    <w:p w:rsidR="001C73AB" w:rsidRPr="00784BB4" w:rsidRDefault="001C73AB" w:rsidP="00347969">
      <w:pPr>
        <w:jc w:val="both"/>
        <w:outlineLvl w:val="0"/>
      </w:pPr>
    </w:p>
    <w:p w:rsidR="00FE1723" w:rsidRPr="00784BB4" w:rsidRDefault="008448E0" w:rsidP="00347969">
      <w:pPr>
        <w:spacing w:before="200" w:after="120"/>
        <w:ind w:left="1418" w:hanging="1418"/>
        <w:jc w:val="both"/>
        <w:outlineLvl w:val="0"/>
      </w:pPr>
      <w:r w:rsidRPr="00784BB4">
        <w:t>(541</w:t>
      </w:r>
      <w:r w:rsidR="0052611D" w:rsidRPr="00784BB4">
        <w:t>)</w:t>
      </w:r>
      <w:r w:rsidR="0052611D" w:rsidRPr="00784BB4">
        <w:tab/>
        <w:t xml:space="preserve">А згідно з плановою калькуляцією ТОВ «ІНТЕРПАЙП УКРАЇНА» та                        ТОВ </w:t>
      </w:r>
      <w:r w:rsidR="0052611D" w:rsidRPr="00784BB4">
        <w:rPr>
          <w:shd w:val="clear" w:color="auto" w:fill="FFFFFF"/>
        </w:rPr>
        <w:t>ФІРМА «ІНТЕРВТОРПРОМ»</w:t>
      </w:r>
      <w:r w:rsidR="0052611D" w:rsidRPr="00784BB4">
        <w:t xml:space="preserve">  на продукцію, яка була предметом закупівлі Торгів №</w:t>
      </w:r>
      <w:r w:rsidR="00347969" w:rsidRPr="00784BB4">
        <w:t>№</w:t>
      </w:r>
      <w:r w:rsidR="0052611D" w:rsidRPr="00784BB4">
        <w:t xml:space="preserve"> 31 – 39, 41 (Лист № 5061 ТОВ </w:t>
      </w:r>
      <w:r w:rsidR="0052611D" w:rsidRPr="00784BB4">
        <w:rPr>
          <w:shd w:val="clear" w:color="auto" w:fill="FFFFFF"/>
        </w:rPr>
        <w:t xml:space="preserve">ФІРМА «ІНТЕРВТОРПРОМ» та </w:t>
      </w:r>
      <w:r w:rsidR="00FE1723" w:rsidRPr="00784BB4">
        <w:rPr>
          <w:shd w:val="clear" w:color="auto" w:fill="FFFFFF"/>
        </w:rPr>
        <w:t xml:space="preserve">лист </w:t>
      </w:r>
      <w:r w:rsidR="00FE1723" w:rsidRPr="00784BB4">
        <w:t>ТОВ «ІНТЕРПАЙП УКРАЇНА» від 10.08.2020                № 641, вх. № 12.08.2020 № 8-07/10358 (далі – Лист № 10358</w:t>
      </w:r>
      <w:r w:rsidR="00FE1723" w:rsidRPr="00784BB4">
        <w:rPr>
          <w:shd w:val="clear" w:color="auto" w:fill="FFFFFF"/>
        </w:rPr>
        <w:t xml:space="preserve">                                         </w:t>
      </w:r>
      <w:r w:rsidR="00FE1723" w:rsidRPr="00784BB4">
        <w:t>ТОВ «ІНТЕРПАЙП УКРАЇНА»</w:t>
      </w:r>
      <w:r w:rsidR="0052611D" w:rsidRPr="00784BB4">
        <w:t xml:space="preserve">), ціна закупки </w:t>
      </w:r>
      <w:r w:rsidR="00FB1001" w:rsidRPr="00784BB4">
        <w:t>зазначе</w:t>
      </w:r>
      <w:r w:rsidR="00347969" w:rsidRPr="00784BB4">
        <w:t>ними суб’єктами господарювання в</w:t>
      </w:r>
      <w:r w:rsidR="00FB1001" w:rsidRPr="00784BB4">
        <w:t xml:space="preserve"> </w:t>
      </w:r>
      <w:r w:rsidR="0052611D" w:rsidRPr="00784BB4">
        <w:t>ПАТ «ІНТЕРПАЙП НТЗ» коліс суцільнокатаних за одиницю без ПДВ  становить:</w:t>
      </w:r>
      <w:r w:rsidR="00FE1723" w:rsidRPr="00784BB4">
        <w:t xml:space="preserve"> </w:t>
      </w:r>
    </w:p>
    <w:tbl>
      <w:tblPr>
        <w:tblStyle w:val="ab"/>
        <w:tblpPr w:leftFromText="180" w:rightFromText="180" w:vertAnchor="text" w:horzAnchor="margin" w:tblpX="1607" w:tblpY="34"/>
        <w:tblW w:w="8188" w:type="dxa"/>
        <w:tblLayout w:type="fixed"/>
        <w:tblLook w:val="04A0" w:firstRow="1" w:lastRow="0" w:firstColumn="1" w:lastColumn="0" w:noHBand="0" w:noVBand="1"/>
      </w:tblPr>
      <w:tblGrid>
        <w:gridCol w:w="1384"/>
        <w:gridCol w:w="3260"/>
        <w:gridCol w:w="3544"/>
      </w:tblGrid>
      <w:tr w:rsidR="00784BB4" w:rsidRPr="00784BB4" w:rsidTr="00FE1723">
        <w:trPr>
          <w:trHeight w:val="227"/>
          <w:tblHeader/>
        </w:trPr>
        <w:tc>
          <w:tcPr>
            <w:tcW w:w="1384" w:type="dxa"/>
            <w:tcBorders>
              <w:top w:val="single" w:sz="4" w:space="0" w:color="auto"/>
            </w:tcBorders>
            <w:noWrap/>
            <w:vAlign w:val="center"/>
            <w:hideMark/>
          </w:tcPr>
          <w:p w:rsidR="00FE1723" w:rsidRPr="00784BB4" w:rsidRDefault="00FE1723" w:rsidP="00FE1723">
            <w:pPr>
              <w:spacing w:before="120" w:after="120"/>
              <w:jc w:val="center"/>
              <w:rPr>
                <w:b/>
                <w:sz w:val="20"/>
                <w:szCs w:val="20"/>
              </w:rPr>
            </w:pPr>
            <w:r w:rsidRPr="00784BB4">
              <w:rPr>
                <w:b/>
                <w:sz w:val="20"/>
                <w:szCs w:val="20"/>
              </w:rPr>
              <w:lastRenderedPageBreak/>
              <w:t>Показник</w:t>
            </w:r>
          </w:p>
        </w:tc>
        <w:tc>
          <w:tcPr>
            <w:tcW w:w="3260" w:type="dxa"/>
            <w:tcBorders>
              <w:top w:val="single" w:sz="4" w:space="0" w:color="auto"/>
            </w:tcBorders>
            <w:vAlign w:val="center"/>
          </w:tcPr>
          <w:p w:rsidR="00FE1723" w:rsidRPr="00784BB4" w:rsidRDefault="00FE1723" w:rsidP="00FE1723">
            <w:pPr>
              <w:spacing w:before="120" w:after="120"/>
              <w:jc w:val="center"/>
              <w:rPr>
                <w:b/>
                <w:sz w:val="20"/>
                <w:szCs w:val="20"/>
              </w:rPr>
            </w:pPr>
            <w:r w:rsidRPr="00784BB4">
              <w:rPr>
                <w:b/>
                <w:sz w:val="20"/>
                <w:szCs w:val="20"/>
              </w:rPr>
              <w:t>ТОВ «ІНТЕРПАЙП УКРАЇНА</w:t>
            </w:r>
            <w:r w:rsidR="00347969" w:rsidRPr="00784BB4">
              <w:rPr>
                <w:b/>
                <w:sz w:val="20"/>
                <w:szCs w:val="20"/>
                <w:shd w:val="clear" w:color="auto" w:fill="FFFFFF"/>
              </w:rPr>
              <w:t>»</w:t>
            </w:r>
          </w:p>
        </w:tc>
        <w:tc>
          <w:tcPr>
            <w:tcW w:w="3544" w:type="dxa"/>
            <w:tcBorders>
              <w:top w:val="single" w:sz="4" w:space="0" w:color="auto"/>
            </w:tcBorders>
            <w:noWrap/>
            <w:vAlign w:val="center"/>
            <w:hideMark/>
          </w:tcPr>
          <w:p w:rsidR="00FE1723" w:rsidRPr="00784BB4" w:rsidRDefault="00FE1723" w:rsidP="00FE1723">
            <w:pPr>
              <w:spacing w:before="120" w:after="120"/>
              <w:jc w:val="center"/>
              <w:rPr>
                <w:b/>
                <w:sz w:val="20"/>
                <w:szCs w:val="20"/>
              </w:rPr>
            </w:pPr>
            <w:r w:rsidRPr="00784BB4">
              <w:rPr>
                <w:b/>
                <w:sz w:val="20"/>
                <w:szCs w:val="20"/>
              </w:rPr>
              <w:t xml:space="preserve">ТОВ </w:t>
            </w:r>
            <w:r w:rsidRPr="00784BB4">
              <w:rPr>
                <w:b/>
                <w:sz w:val="20"/>
                <w:szCs w:val="20"/>
                <w:shd w:val="clear" w:color="auto" w:fill="FFFFFF"/>
              </w:rPr>
              <w:t>ФІРМА «ІНТЕРВТОРПРОМ»</w:t>
            </w:r>
          </w:p>
        </w:tc>
      </w:tr>
      <w:tr w:rsidR="00784BB4" w:rsidRPr="00784BB4" w:rsidTr="00FE1723">
        <w:trPr>
          <w:trHeight w:val="194"/>
          <w:tblHeader/>
        </w:trPr>
        <w:tc>
          <w:tcPr>
            <w:tcW w:w="1384" w:type="dxa"/>
            <w:noWrap/>
            <w:vAlign w:val="center"/>
            <w:hideMark/>
          </w:tcPr>
          <w:p w:rsidR="00FE1723" w:rsidRPr="00784BB4" w:rsidRDefault="00FE1723" w:rsidP="00FE1723">
            <w:pPr>
              <w:rPr>
                <w:sz w:val="20"/>
                <w:szCs w:val="20"/>
              </w:rPr>
            </w:pPr>
            <w:r w:rsidRPr="00784BB4">
              <w:rPr>
                <w:sz w:val="20"/>
                <w:szCs w:val="20"/>
              </w:rPr>
              <w:t>Ціна закупки продукції у виробника</w:t>
            </w:r>
          </w:p>
        </w:tc>
        <w:tc>
          <w:tcPr>
            <w:tcW w:w="3260" w:type="dxa"/>
            <w:vAlign w:val="center"/>
          </w:tcPr>
          <w:p w:rsidR="00FE1723" w:rsidRPr="00784BB4" w:rsidRDefault="00FE1723" w:rsidP="00347969">
            <w:pPr>
              <w:jc w:val="center"/>
              <w:rPr>
                <w:sz w:val="20"/>
                <w:szCs w:val="20"/>
              </w:rPr>
            </w:pPr>
            <w:r w:rsidRPr="00784BB4">
              <w:rPr>
                <w:sz w:val="20"/>
                <w:szCs w:val="20"/>
              </w:rPr>
              <w:t>13 000 грн</w:t>
            </w:r>
          </w:p>
        </w:tc>
        <w:tc>
          <w:tcPr>
            <w:tcW w:w="3544" w:type="dxa"/>
            <w:noWrap/>
            <w:vAlign w:val="center"/>
            <w:hideMark/>
          </w:tcPr>
          <w:p w:rsidR="00FE1723" w:rsidRPr="00784BB4" w:rsidRDefault="00FE1723" w:rsidP="00347969">
            <w:pPr>
              <w:jc w:val="center"/>
              <w:rPr>
                <w:sz w:val="20"/>
                <w:szCs w:val="20"/>
                <w:lang w:val="en-US"/>
              </w:rPr>
            </w:pPr>
            <w:r w:rsidRPr="00784BB4">
              <w:rPr>
                <w:sz w:val="20"/>
                <w:szCs w:val="20"/>
              </w:rPr>
              <w:t>14 341 грн</w:t>
            </w:r>
          </w:p>
        </w:tc>
      </w:tr>
    </w:tbl>
    <w:p w:rsidR="0052611D" w:rsidRPr="00784BB4" w:rsidRDefault="0052611D" w:rsidP="00C956C8">
      <w:pPr>
        <w:spacing w:before="120"/>
        <w:ind w:left="1418" w:hanging="1418"/>
        <w:jc w:val="both"/>
        <w:outlineLvl w:val="0"/>
      </w:pPr>
    </w:p>
    <w:p w:rsidR="00E152F0" w:rsidRPr="00784BB4" w:rsidRDefault="00E152F0" w:rsidP="00FE1723">
      <w:pPr>
        <w:spacing w:before="120"/>
        <w:jc w:val="both"/>
        <w:outlineLvl w:val="0"/>
      </w:pPr>
    </w:p>
    <w:p w:rsidR="0094547D" w:rsidRPr="00784BB4" w:rsidRDefault="0094547D" w:rsidP="0094547D">
      <w:pPr>
        <w:jc w:val="both"/>
        <w:outlineLvl w:val="0"/>
      </w:pPr>
    </w:p>
    <w:p w:rsidR="00347969" w:rsidRPr="00784BB4" w:rsidRDefault="00347969" w:rsidP="0094547D">
      <w:pPr>
        <w:jc w:val="both"/>
        <w:outlineLvl w:val="0"/>
      </w:pPr>
    </w:p>
    <w:p w:rsidR="00BF7A17" w:rsidRPr="00784BB4" w:rsidRDefault="00BF7A17" w:rsidP="00BF7A17">
      <w:pPr>
        <w:ind w:left="1418" w:hanging="1418"/>
        <w:jc w:val="both"/>
        <w:outlineLvl w:val="0"/>
      </w:pPr>
    </w:p>
    <w:p w:rsidR="00AD76D1" w:rsidRPr="00784BB4" w:rsidRDefault="008448E0" w:rsidP="00BF7A17">
      <w:pPr>
        <w:ind w:left="1418" w:hanging="1418"/>
        <w:jc w:val="both"/>
        <w:outlineLvl w:val="0"/>
        <w:rPr>
          <w:shd w:val="clear" w:color="auto" w:fill="FFFFFF"/>
        </w:rPr>
      </w:pPr>
      <w:r w:rsidRPr="00784BB4">
        <w:t>(542</w:t>
      </w:r>
      <w:r w:rsidR="00A02588" w:rsidRPr="00784BB4">
        <w:t>)</w:t>
      </w:r>
      <w:r w:rsidR="00A02588" w:rsidRPr="00784BB4">
        <w:tab/>
        <w:t xml:space="preserve">Так, різниця між закупівельними цінами </w:t>
      </w:r>
      <w:r w:rsidR="003B2AF5" w:rsidRPr="00784BB4">
        <w:t>Відповідачів</w:t>
      </w:r>
      <w:r w:rsidR="00550870" w:rsidRPr="00784BB4">
        <w:t xml:space="preserve"> </w:t>
      </w:r>
      <w:r w:rsidR="00A02588" w:rsidRPr="00784BB4">
        <w:t>у</w:t>
      </w:r>
      <w:r w:rsidR="00524B6D" w:rsidRPr="00784BB4">
        <w:t xml:space="preserve"> </w:t>
      </w:r>
      <w:r w:rsidR="00550870" w:rsidRPr="00784BB4">
        <w:t>ПАТ «ІНТЕРПАЙП НТЗ»</w:t>
      </w:r>
      <w:r w:rsidR="0073753A" w:rsidRPr="00784BB4">
        <w:t xml:space="preserve"> коліс суцільнокатаних</w:t>
      </w:r>
      <w:r w:rsidR="00550870" w:rsidRPr="00784BB4">
        <w:t xml:space="preserve"> становить</w:t>
      </w:r>
      <w:r w:rsidR="002E19ED" w:rsidRPr="00784BB4">
        <w:t>:</w:t>
      </w:r>
      <w:r w:rsidR="00550870" w:rsidRPr="00784BB4">
        <w:t xml:space="preserve"> між ТОВ «ІНТЕРПАЙП УКРАЇНА» і         ТОВ «РЄТЕК» – </w:t>
      </w:r>
      <w:r w:rsidR="00524B6D" w:rsidRPr="00784BB4">
        <w:rPr>
          <w:b/>
        </w:rPr>
        <w:t>1 64</w:t>
      </w:r>
      <w:r w:rsidR="00550870" w:rsidRPr="00784BB4">
        <w:rPr>
          <w:b/>
        </w:rPr>
        <w:t>7 грн без ПДВ</w:t>
      </w:r>
      <w:r w:rsidR="00550870" w:rsidRPr="00784BB4">
        <w:t xml:space="preserve">, між ТОВ «ІНТЕРПАЙП УКРАЇНА» і </w:t>
      </w:r>
      <w:r w:rsidR="00524B6D" w:rsidRPr="00784BB4">
        <w:t xml:space="preserve">        </w:t>
      </w:r>
      <w:r w:rsidR="00550870" w:rsidRPr="00784BB4">
        <w:t xml:space="preserve">ТОВ «ТРАНСПОРТНІ ІНВЕСТИЦІЇ» – </w:t>
      </w:r>
      <w:r w:rsidR="00550870" w:rsidRPr="00784BB4">
        <w:rPr>
          <w:b/>
        </w:rPr>
        <w:t>1 718 грн без ПДВ</w:t>
      </w:r>
      <w:r w:rsidR="00550870" w:rsidRPr="00784BB4">
        <w:t xml:space="preserve"> та між                              ТОВ «ІНТЕРПАЙП УКРАЇНА» і ТОВ </w:t>
      </w:r>
      <w:r w:rsidR="00550870" w:rsidRPr="00784BB4">
        <w:rPr>
          <w:shd w:val="clear" w:color="auto" w:fill="FFFFFF"/>
        </w:rPr>
        <w:t xml:space="preserve">ФІРМА «ІНТЕРВТОРПРОМ» </w:t>
      </w:r>
      <w:r w:rsidR="00550870" w:rsidRPr="00784BB4">
        <w:t xml:space="preserve">– </w:t>
      </w:r>
      <w:r w:rsidR="00347969" w:rsidRPr="00784BB4">
        <w:br/>
      </w:r>
      <w:r w:rsidR="0094547D" w:rsidRPr="00784BB4">
        <w:rPr>
          <w:b/>
        </w:rPr>
        <w:t>1 3</w:t>
      </w:r>
      <w:r w:rsidR="00550870" w:rsidRPr="00784BB4">
        <w:rPr>
          <w:b/>
        </w:rPr>
        <w:t>41 грн без ПДВ</w:t>
      </w:r>
      <w:r w:rsidR="00550870" w:rsidRPr="00784BB4">
        <w:rPr>
          <w:shd w:val="clear" w:color="auto" w:fill="FFFFFF"/>
        </w:rPr>
        <w:t>.</w:t>
      </w:r>
      <w:r w:rsidR="0073753A" w:rsidRPr="00784BB4">
        <w:rPr>
          <w:shd w:val="clear" w:color="auto" w:fill="FFFFFF"/>
        </w:rPr>
        <w:t xml:space="preserve"> </w:t>
      </w:r>
    </w:p>
    <w:p w:rsidR="00AD76D1" w:rsidRPr="00784BB4" w:rsidRDefault="008448E0" w:rsidP="00347969">
      <w:pPr>
        <w:spacing w:before="200" w:after="120"/>
        <w:ind w:left="1418" w:hanging="1418"/>
        <w:jc w:val="both"/>
        <w:outlineLvl w:val="0"/>
      </w:pPr>
      <w:r w:rsidRPr="00784BB4">
        <w:t>(543</w:t>
      </w:r>
      <w:r w:rsidR="00524B6D" w:rsidRPr="00784BB4">
        <w:t>)</w:t>
      </w:r>
      <w:r w:rsidR="00524B6D" w:rsidRPr="00784BB4">
        <w:tab/>
      </w:r>
      <w:r w:rsidR="003B2AF5" w:rsidRPr="00784BB4">
        <w:t>Водночас, в</w:t>
      </w:r>
      <w:r w:rsidR="00347969" w:rsidRPr="00784BB4">
        <w:t>ідповідно до прейскуранта</w:t>
      </w:r>
      <w:r w:rsidR="00524B6D" w:rsidRPr="00784BB4">
        <w:t xml:space="preserve"> на колеса суцільнокатані та бандаж</w:t>
      </w:r>
      <w:r w:rsidR="00811517" w:rsidRPr="00784BB4">
        <w:t>і</w:t>
      </w:r>
      <w:r w:rsidR="00524B6D" w:rsidRPr="00784BB4">
        <w:t xml:space="preserve">                                     ПАТ «ІНТЕРПАЙП НТЗ» (Лист № 8877 ПАТ «ІНТЕРПАЙП НТЗ»)</w:t>
      </w:r>
      <w:r w:rsidR="00347969" w:rsidRPr="00784BB4">
        <w:t>,</w:t>
      </w:r>
      <w:r w:rsidR="00524B6D" w:rsidRPr="00784BB4">
        <w:t xml:space="preserve"> ціна на продукцію, яка була предметом закупівлі Торгів</w:t>
      </w:r>
      <w:r w:rsidR="00B958E3" w:rsidRPr="00784BB4">
        <w:t xml:space="preserve"> №</w:t>
      </w:r>
      <w:r w:rsidR="00347969" w:rsidRPr="00784BB4">
        <w:t>№</w:t>
      </w:r>
      <w:r w:rsidR="00B958E3" w:rsidRPr="00784BB4">
        <w:t xml:space="preserve"> 1 – 39, 41 становить</w:t>
      </w:r>
      <w:r w:rsidR="00524B6D" w:rsidRPr="00784BB4">
        <w:t>:</w:t>
      </w:r>
    </w:p>
    <w:tbl>
      <w:tblPr>
        <w:tblStyle w:val="ab"/>
        <w:tblpPr w:leftFromText="180" w:rightFromText="180" w:vertAnchor="text" w:horzAnchor="margin" w:tblpX="1607" w:tblpY="34"/>
        <w:tblW w:w="8188" w:type="dxa"/>
        <w:tblLook w:val="04A0" w:firstRow="1" w:lastRow="0" w:firstColumn="1" w:lastColumn="0" w:noHBand="0" w:noVBand="1"/>
      </w:tblPr>
      <w:tblGrid>
        <w:gridCol w:w="1668"/>
        <w:gridCol w:w="3402"/>
        <w:gridCol w:w="3118"/>
      </w:tblGrid>
      <w:tr w:rsidR="00784BB4" w:rsidRPr="00784BB4" w:rsidTr="00524B6D">
        <w:trPr>
          <w:trHeight w:val="227"/>
          <w:tblHeader/>
        </w:trPr>
        <w:tc>
          <w:tcPr>
            <w:tcW w:w="1668" w:type="dxa"/>
            <w:tcBorders>
              <w:top w:val="single" w:sz="4" w:space="0" w:color="auto"/>
            </w:tcBorders>
            <w:noWrap/>
            <w:vAlign w:val="center"/>
            <w:hideMark/>
          </w:tcPr>
          <w:p w:rsidR="00524B6D" w:rsidRPr="00784BB4" w:rsidRDefault="00524B6D" w:rsidP="00AD76D1">
            <w:pPr>
              <w:jc w:val="center"/>
              <w:rPr>
                <w:b/>
                <w:sz w:val="20"/>
                <w:szCs w:val="20"/>
              </w:rPr>
            </w:pPr>
            <w:r w:rsidRPr="00784BB4">
              <w:rPr>
                <w:b/>
                <w:sz w:val="20"/>
                <w:szCs w:val="20"/>
              </w:rPr>
              <w:t>Дата</w:t>
            </w:r>
          </w:p>
        </w:tc>
        <w:tc>
          <w:tcPr>
            <w:tcW w:w="3402" w:type="dxa"/>
            <w:tcBorders>
              <w:top w:val="single" w:sz="4" w:space="0" w:color="auto"/>
            </w:tcBorders>
            <w:noWrap/>
            <w:vAlign w:val="center"/>
            <w:hideMark/>
          </w:tcPr>
          <w:p w:rsidR="00524B6D" w:rsidRPr="00784BB4" w:rsidRDefault="00524B6D" w:rsidP="00AD76D1">
            <w:pPr>
              <w:jc w:val="center"/>
              <w:rPr>
                <w:b/>
                <w:sz w:val="20"/>
                <w:szCs w:val="20"/>
              </w:rPr>
            </w:pPr>
            <w:r w:rsidRPr="00784BB4">
              <w:rPr>
                <w:b/>
                <w:sz w:val="20"/>
                <w:szCs w:val="20"/>
              </w:rPr>
              <w:t>Ціна за одиницю</w:t>
            </w:r>
            <w:r w:rsidR="00B958E3" w:rsidRPr="00784BB4">
              <w:rPr>
                <w:b/>
                <w:sz w:val="20"/>
                <w:szCs w:val="20"/>
              </w:rPr>
              <w:t xml:space="preserve"> без ПДВ</w:t>
            </w:r>
            <w:r w:rsidRPr="00784BB4">
              <w:rPr>
                <w:b/>
                <w:sz w:val="20"/>
                <w:szCs w:val="20"/>
              </w:rPr>
              <w:t xml:space="preserve">, </w:t>
            </w:r>
          </w:p>
          <w:p w:rsidR="00524B6D" w:rsidRPr="00784BB4" w:rsidRDefault="00347969" w:rsidP="00AD76D1">
            <w:pPr>
              <w:jc w:val="center"/>
              <w:rPr>
                <w:b/>
                <w:sz w:val="20"/>
                <w:szCs w:val="20"/>
              </w:rPr>
            </w:pPr>
            <w:r w:rsidRPr="00784BB4">
              <w:rPr>
                <w:b/>
                <w:sz w:val="20"/>
                <w:szCs w:val="20"/>
              </w:rPr>
              <w:t>к</w:t>
            </w:r>
            <w:r w:rsidR="00B958E3" w:rsidRPr="00784BB4">
              <w:rPr>
                <w:b/>
                <w:sz w:val="20"/>
                <w:szCs w:val="20"/>
              </w:rPr>
              <w:t>олесо за</w:t>
            </w:r>
            <w:r w:rsidR="00524B6D" w:rsidRPr="00784BB4">
              <w:rPr>
                <w:b/>
                <w:sz w:val="20"/>
                <w:szCs w:val="20"/>
              </w:rPr>
              <w:t xml:space="preserve"> ДСТУ ГОСТ 1079</w:t>
            </w:r>
            <w:r w:rsidR="00B958E3" w:rsidRPr="00784BB4">
              <w:rPr>
                <w:b/>
                <w:sz w:val="20"/>
                <w:szCs w:val="20"/>
              </w:rPr>
              <w:t xml:space="preserve">1:2016 м/о Ф957 ст.175 </w:t>
            </w:r>
            <w:r w:rsidR="00524B6D" w:rsidRPr="00784BB4">
              <w:rPr>
                <w:b/>
                <w:sz w:val="20"/>
                <w:szCs w:val="20"/>
              </w:rPr>
              <w:t xml:space="preserve">  </w:t>
            </w:r>
          </w:p>
        </w:tc>
        <w:tc>
          <w:tcPr>
            <w:tcW w:w="3118" w:type="dxa"/>
            <w:tcBorders>
              <w:top w:val="single" w:sz="4" w:space="0" w:color="auto"/>
            </w:tcBorders>
            <w:noWrap/>
            <w:vAlign w:val="center"/>
            <w:hideMark/>
          </w:tcPr>
          <w:p w:rsidR="00524B6D" w:rsidRPr="00784BB4" w:rsidRDefault="00524B6D" w:rsidP="00AD76D1">
            <w:pPr>
              <w:jc w:val="center"/>
              <w:rPr>
                <w:b/>
                <w:sz w:val="20"/>
                <w:szCs w:val="20"/>
              </w:rPr>
            </w:pPr>
            <w:r w:rsidRPr="00784BB4">
              <w:rPr>
                <w:b/>
                <w:sz w:val="20"/>
                <w:szCs w:val="20"/>
              </w:rPr>
              <w:t>Ціна за одиницю</w:t>
            </w:r>
            <w:r w:rsidR="00B958E3" w:rsidRPr="00784BB4">
              <w:rPr>
                <w:b/>
                <w:sz w:val="20"/>
                <w:szCs w:val="20"/>
              </w:rPr>
              <w:t xml:space="preserve">  без ПДВ</w:t>
            </w:r>
            <w:r w:rsidRPr="00784BB4">
              <w:rPr>
                <w:b/>
                <w:sz w:val="20"/>
                <w:szCs w:val="20"/>
              </w:rPr>
              <w:t xml:space="preserve">, </w:t>
            </w:r>
          </w:p>
          <w:p w:rsidR="00524B6D" w:rsidRPr="00784BB4" w:rsidRDefault="00347969" w:rsidP="00AD76D1">
            <w:pPr>
              <w:jc w:val="center"/>
              <w:rPr>
                <w:b/>
                <w:sz w:val="20"/>
                <w:szCs w:val="20"/>
              </w:rPr>
            </w:pPr>
            <w:r w:rsidRPr="00784BB4">
              <w:rPr>
                <w:b/>
                <w:sz w:val="20"/>
                <w:szCs w:val="20"/>
              </w:rPr>
              <w:t>к</w:t>
            </w:r>
            <w:r w:rsidR="00B958E3" w:rsidRPr="00784BB4">
              <w:rPr>
                <w:b/>
                <w:sz w:val="20"/>
                <w:szCs w:val="20"/>
              </w:rPr>
              <w:t>олесо за</w:t>
            </w:r>
            <w:r w:rsidR="00524B6D" w:rsidRPr="00784BB4">
              <w:rPr>
                <w:b/>
                <w:sz w:val="20"/>
                <w:szCs w:val="20"/>
              </w:rPr>
              <w:t xml:space="preserve"> ДСТУ </w:t>
            </w:r>
            <w:r w:rsidR="00B958E3" w:rsidRPr="00784BB4">
              <w:rPr>
                <w:b/>
                <w:sz w:val="20"/>
                <w:szCs w:val="20"/>
              </w:rPr>
              <w:t>ГОСТ 10791:2016 м/о Ф957 ст.190</w:t>
            </w:r>
            <w:r w:rsidR="00524B6D" w:rsidRPr="00784BB4">
              <w:rPr>
                <w:b/>
                <w:sz w:val="20"/>
                <w:szCs w:val="20"/>
              </w:rPr>
              <w:t xml:space="preserve">  </w:t>
            </w:r>
          </w:p>
        </w:tc>
      </w:tr>
      <w:tr w:rsidR="00784BB4" w:rsidRPr="00784BB4" w:rsidTr="00524B6D">
        <w:trPr>
          <w:trHeight w:val="227"/>
          <w:tblHeader/>
        </w:trPr>
        <w:tc>
          <w:tcPr>
            <w:tcW w:w="1668" w:type="dxa"/>
            <w:noWrap/>
            <w:vAlign w:val="center"/>
            <w:hideMark/>
          </w:tcPr>
          <w:p w:rsidR="00524B6D" w:rsidRPr="00784BB4" w:rsidRDefault="00524B6D" w:rsidP="00524B6D">
            <w:pPr>
              <w:jc w:val="center"/>
              <w:rPr>
                <w:sz w:val="20"/>
                <w:szCs w:val="20"/>
              </w:rPr>
            </w:pPr>
            <w:r w:rsidRPr="00784BB4">
              <w:rPr>
                <w:sz w:val="20"/>
                <w:szCs w:val="20"/>
              </w:rPr>
              <w:t>Січень</w:t>
            </w:r>
          </w:p>
          <w:p w:rsidR="00524B6D" w:rsidRPr="00784BB4" w:rsidRDefault="00524B6D" w:rsidP="00524B6D">
            <w:pPr>
              <w:jc w:val="center"/>
              <w:rPr>
                <w:sz w:val="20"/>
                <w:szCs w:val="20"/>
              </w:rPr>
            </w:pPr>
            <w:r w:rsidRPr="00784BB4">
              <w:rPr>
                <w:sz w:val="20"/>
                <w:szCs w:val="20"/>
              </w:rPr>
              <w:t>2018</w:t>
            </w:r>
          </w:p>
        </w:tc>
        <w:tc>
          <w:tcPr>
            <w:tcW w:w="3402" w:type="dxa"/>
            <w:noWrap/>
            <w:vAlign w:val="center"/>
            <w:hideMark/>
          </w:tcPr>
          <w:p w:rsidR="00524B6D" w:rsidRPr="00784BB4" w:rsidRDefault="00524B6D" w:rsidP="00524B6D">
            <w:pPr>
              <w:rPr>
                <w:sz w:val="20"/>
                <w:szCs w:val="20"/>
              </w:rPr>
            </w:pPr>
            <w:r w:rsidRPr="00784BB4">
              <w:rPr>
                <w:sz w:val="20"/>
                <w:szCs w:val="20"/>
              </w:rPr>
              <w:t>11 542 грн</w:t>
            </w:r>
          </w:p>
        </w:tc>
        <w:tc>
          <w:tcPr>
            <w:tcW w:w="3118" w:type="dxa"/>
            <w:noWrap/>
            <w:vAlign w:val="center"/>
            <w:hideMark/>
          </w:tcPr>
          <w:p w:rsidR="00524B6D" w:rsidRPr="00784BB4" w:rsidRDefault="00524B6D" w:rsidP="00524B6D">
            <w:pPr>
              <w:rPr>
                <w:sz w:val="20"/>
                <w:szCs w:val="20"/>
                <w:lang w:val="en-US"/>
              </w:rPr>
            </w:pPr>
            <w:r w:rsidRPr="00784BB4">
              <w:rPr>
                <w:sz w:val="20"/>
                <w:szCs w:val="20"/>
              </w:rPr>
              <w:t>11 368 грн</w:t>
            </w:r>
          </w:p>
        </w:tc>
      </w:tr>
      <w:tr w:rsidR="00784BB4" w:rsidRPr="00784BB4" w:rsidTr="00524B6D">
        <w:trPr>
          <w:trHeight w:val="227"/>
          <w:tblHeader/>
        </w:trPr>
        <w:tc>
          <w:tcPr>
            <w:tcW w:w="1668" w:type="dxa"/>
            <w:noWrap/>
            <w:vAlign w:val="center"/>
          </w:tcPr>
          <w:p w:rsidR="00524B6D" w:rsidRPr="00784BB4" w:rsidRDefault="00524B6D" w:rsidP="00524B6D">
            <w:pPr>
              <w:jc w:val="center"/>
              <w:rPr>
                <w:sz w:val="20"/>
                <w:szCs w:val="20"/>
              </w:rPr>
            </w:pPr>
            <w:r w:rsidRPr="00784BB4">
              <w:rPr>
                <w:sz w:val="20"/>
                <w:szCs w:val="20"/>
              </w:rPr>
              <w:t>Лютий</w:t>
            </w:r>
          </w:p>
          <w:p w:rsidR="00524B6D" w:rsidRPr="00784BB4" w:rsidRDefault="00524B6D" w:rsidP="00524B6D">
            <w:pPr>
              <w:jc w:val="center"/>
              <w:rPr>
                <w:sz w:val="20"/>
                <w:szCs w:val="20"/>
              </w:rPr>
            </w:pPr>
            <w:r w:rsidRPr="00784BB4">
              <w:rPr>
                <w:sz w:val="20"/>
                <w:szCs w:val="20"/>
              </w:rPr>
              <w:t>2018</w:t>
            </w:r>
          </w:p>
        </w:tc>
        <w:tc>
          <w:tcPr>
            <w:tcW w:w="3402" w:type="dxa"/>
            <w:noWrap/>
            <w:vAlign w:val="center"/>
          </w:tcPr>
          <w:p w:rsidR="00524B6D" w:rsidRPr="00784BB4" w:rsidRDefault="00524B6D" w:rsidP="00524B6D">
            <w:pPr>
              <w:rPr>
                <w:sz w:val="20"/>
                <w:szCs w:val="20"/>
              </w:rPr>
            </w:pPr>
            <w:r w:rsidRPr="00784BB4">
              <w:rPr>
                <w:sz w:val="20"/>
                <w:szCs w:val="20"/>
              </w:rPr>
              <w:t>11 940 грн</w:t>
            </w:r>
          </w:p>
        </w:tc>
        <w:tc>
          <w:tcPr>
            <w:tcW w:w="3118" w:type="dxa"/>
            <w:noWrap/>
            <w:vAlign w:val="center"/>
          </w:tcPr>
          <w:p w:rsidR="00524B6D" w:rsidRPr="00784BB4" w:rsidRDefault="00524B6D" w:rsidP="00524B6D">
            <w:pPr>
              <w:rPr>
                <w:sz w:val="20"/>
                <w:szCs w:val="20"/>
                <w:lang w:val="en-US"/>
              </w:rPr>
            </w:pPr>
            <w:r w:rsidRPr="00784BB4">
              <w:rPr>
                <w:sz w:val="20"/>
                <w:szCs w:val="20"/>
              </w:rPr>
              <w:t>11 760 грн</w:t>
            </w:r>
          </w:p>
        </w:tc>
      </w:tr>
      <w:tr w:rsidR="00784BB4" w:rsidRPr="00784BB4" w:rsidTr="00524B6D">
        <w:trPr>
          <w:trHeight w:val="227"/>
          <w:tblHeader/>
        </w:trPr>
        <w:tc>
          <w:tcPr>
            <w:tcW w:w="1668" w:type="dxa"/>
            <w:noWrap/>
            <w:vAlign w:val="center"/>
          </w:tcPr>
          <w:p w:rsidR="00524B6D" w:rsidRPr="00784BB4" w:rsidRDefault="00524B6D" w:rsidP="00524B6D">
            <w:pPr>
              <w:jc w:val="center"/>
              <w:rPr>
                <w:sz w:val="20"/>
                <w:szCs w:val="20"/>
              </w:rPr>
            </w:pPr>
            <w:r w:rsidRPr="00784BB4">
              <w:rPr>
                <w:sz w:val="20"/>
                <w:szCs w:val="20"/>
              </w:rPr>
              <w:t>Березень</w:t>
            </w:r>
          </w:p>
          <w:p w:rsidR="00524B6D" w:rsidRPr="00784BB4" w:rsidRDefault="00524B6D" w:rsidP="00524B6D">
            <w:pPr>
              <w:jc w:val="center"/>
              <w:rPr>
                <w:sz w:val="20"/>
                <w:szCs w:val="20"/>
              </w:rPr>
            </w:pPr>
            <w:r w:rsidRPr="00784BB4">
              <w:rPr>
                <w:sz w:val="20"/>
                <w:szCs w:val="20"/>
              </w:rPr>
              <w:t>2018</w:t>
            </w:r>
          </w:p>
        </w:tc>
        <w:tc>
          <w:tcPr>
            <w:tcW w:w="3402" w:type="dxa"/>
            <w:noWrap/>
            <w:vAlign w:val="center"/>
          </w:tcPr>
          <w:p w:rsidR="00524B6D" w:rsidRPr="00784BB4" w:rsidRDefault="00524B6D" w:rsidP="00524B6D">
            <w:pPr>
              <w:rPr>
                <w:sz w:val="20"/>
                <w:szCs w:val="20"/>
              </w:rPr>
            </w:pPr>
            <w:r w:rsidRPr="00784BB4">
              <w:rPr>
                <w:sz w:val="20"/>
                <w:szCs w:val="20"/>
              </w:rPr>
              <w:t>11 940 грн</w:t>
            </w:r>
          </w:p>
        </w:tc>
        <w:tc>
          <w:tcPr>
            <w:tcW w:w="3118" w:type="dxa"/>
            <w:noWrap/>
            <w:vAlign w:val="center"/>
          </w:tcPr>
          <w:p w:rsidR="00524B6D" w:rsidRPr="00784BB4" w:rsidRDefault="00524B6D" w:rsidP="00524B6D">
            <w:pPr>
              <w:rPr>
                <w:sz w:val="20"/>
                <w:szCs w:val="20"/>
              </w:rPr>
            </w:pPr>
            <w:r w:rsidRPr="00784BB4">
              <w:rPr>
                <w:sz w:val="20"/>
                <w:szCs w:val="20"/>
              </w:rPr>
              <w:t>11 760 грн</w:t>
            </w:r>
          </w:p>
        </w:tc>
      </w:tr>
      <w:tr w:rsidR="00784BB4" w:rsidRPr="00784BB4" w:rsidTr="00524B6D">
        <w:trPr>
          <w:trHeight w:val="80"/>
          <w:tblHeader/>
        </w:trPr>
        <w:tc>
          <w:tcPr>
            <w:tcW w:w="1668" w:type="dxa"/>
            <w:noWrap/>
            <w:vAlign w:val="center"/>
          </w:tcPr>
          <w:p w:rsidR="00524B6D" w:rsidRPr="00784BB4" w:rsidRDefault="00524B6D" w:rsidP="00524B6D">
            <w:pPr>
              <w:jc w:val="center"/>
              <w:rPr>
                <w:sz w:val="20"/>
                <w:szCs w:val="20"/>
              </w:rPr>
            </w:pPr>
            <w:r w:rsidRPr="00784BB4">
              <w:rPr>
                <w:sz w:val="20"/>
                <w:szCs w:val="20"/>
              </w:rPr>
              <w:t>Квітень</w:t>
            </w:r>
          </w:p>
          <w:p w:rsidR="00524B6D" w:rsidRPr="00784BB4" w:rsidRDefault="00524B6D" w:rsidP="00524B6D">
            <w:pPr>
              <w:jc w:val="center"/>
              <w:rPr>
                <w:sz w:val="20"/>
                <w:szCs w:val="20"/>
              </w:rPr>
            </w:pPr>
            <w:r w:rsidRPr="00784BB4">
              <w:rPr>
                <w:sz w:val="20"/>
                <w:szCs w:val="20"/>
              </w:rPr>
              <w:t>2018</w:t>
            </w:r>
          </w:p>
        </w:tc>
        <w:tc>
          <w:tcPr>
            <w:tcW w:w="3402" w:type="dxa"/>
            <w:noWrap/>
            <w:vAlign w:val="center"/>
          </w:tcPr>
          <w:p w:rsidR="00524B6D" w:rsidRPr="00784BB4" w:rsidRDefault="00524B6D" w:rsidP="00524B6D">
            <w:pPr>
              <w:rPr>
                <w:sz w:val="20"/>
                <w:szCs w:val="20"/>
              </w:rPr>
            </w:pPr>
            <w:r w:rsidRPr="00784BB4">
              <w:rPr>
                <w:sz w:val="20"/>
                <w:szCs w:val="20"/>
              </w:rPr>
              <w:t>12 428,27 грн</w:t>
            </w:r>
          </w:p>
        </w:tc>
        <w:tc>
          <w:tcPr>
            <w:tcW w:w="3118" w:type="dxa"/>
            <w:noWrap/>
            <w:vAlign w:val="center"/>
          </w:tcPr>
          <w:p w:rsidR="00524B6D" w:rsidRPr="00784BB4" w:rsidRDefault="00524B6D" w:rsidP="00524B6D">
            <w:pPr>
              <w:rPr>
                <w:sz w:val="20"/>
                <w:szCs w:val="20"/>
                <w:lang w:val="en-US"/>
              </w:rPr>
            </w:pPr>
            <w:r w:rsidRPr="00784BB4">
              <w:rPr>
                <w:sz w:val="20"/>
                <w:szCs w:val="20"/>
              </w:rPr>
              <w:t>12 034,40 грн</w:t>
            </w:r>
          </w:p>
        </w:tc>
      </w:tr>
      <w:tr w:rsidR="00784BB4" w:rsidRPr="00784BB4" w:rsidTr="00524B6D">
        <w:trPr>
          <w:trHeight w:val="77"/>
          <w:tblHeader/>
        </w:trPr>
        <w:tc>
          <w:tcPr>
            <w:tcW w:w="1668" w:type="dxa"/>
            <w:noWrap/>
            <w:vAlign w:val="center"/>
          </w:tcPr>
          <w:p w:rsidR="00524B6D" w:rsidRPr="00784BB4" w:rsidRDefault="00524B6D" w:rsidP="00524B6D">
            <w:pPr>
              <w:jc w:val="center"/>
              <w:rPr>
                <w:sz w:val="20"/>
                <w:szCs w:val="20"/>
              </w:rPr>
            </w:pPr>
            <w:r w:rsidRPr="00784BB4">
              <w:rPr>
                <w:sz w:val="20"/>
                <w:szCs w:val="20"/>
              </w:rPr>
              <w:t>Травень</w:t>
            </w:r>
          </w:p>
          <w:p w:rsidR="00524B6D" w:rsidRPr="00784BB4" w:rsidRDefault="00524B6D" w:rsidP="00524B6D">
            <w:pPr>
              <w:jc w:val="center"/>
              <w:rPr>
                <w:sz w:val="20"/>
                <w:szCs w:val="20"/>
              </w:rPr>
            </w:pPr>
            <w:r w:rsidRPr="00784BB4">
              <w:rPr>
                <w:sz w:val="20"/>
                <w:szCs w:val="20"/>
              </w:rPr>
              <w:t>2018</w:t>
            </w:r>
          </w:p>
        </w:tc>
        <w:tc>
          <w:tcPr>
            <w:tcW w:w="3402" w:type="dxa"/>
            <w:noWrap/>
            <w:vAlign w:val="center"/>
          </w:tcPr>
          <w:p w:rsidR="00524B6D" w:rsidRPr="00784BB4" w:rsidRDefault="00524B6D" w:rsidP="00524B6D">
            <w:pPr>
              <w:rPr>
                <w:sz w:val="20"/>
                <w:szCs w:val="20"/>
              </w:rPr>
            </w:pPr>
            <w:r w:rsidRPr="00784BB4">
              <w:rPr>
                <w:sz w:val="20"/>
                <w:szCs w:val="20"/>
              </w:rPr>
              <w:t>13 979,42 грн</w:t>
            </w:r>
          </w:p>
        </w:tc>
        <w:tc>
          <w:tcPr>
            <w:tcW w:w="3118" w:type="dxa"/>
            <w:noWrap/>
            <w:vAlign w:val="center"/>
          </w:tcPr>
          <w:p w:rsidR="00524B6D" w:rsidRPr="00784BB4" w:rsidRDefault="00524B6D" w:rsidP="00524B6D">
            <w:pPr>
              <w:rPr>
                <w:sz w:val="20"/>
                <w:szCs w:val="20"/>
                <w:lang w:val="en-US"/>
              </w:rPr>
            </w:pPr>
            <w:r w:rsidRPr="00784BB4">
              <w:rPr>
                <w:sz w:val="20"/>
                <w:szCs w:val="20"/>
              </w:rPr>
              <w:t>13 720 грн</w:t>
            </w:r>
          </w:p>
        </w:tc>
      </w:tr>
      <w:tr w:rsidR="00784BB4" w:rsidRPr="00784BB4" w:rsidTr="00524B6D">
        <w:trPr>
          <w:trHeight w:val="77"/>
          <w:tblHeader/>
        </w:trPr>
        <w:tc>
          <w:tcPr>
            <w:tcW w:w="1668" w:type="dxa"/>
            <w:noWrap/>
            <w:vAlign w:val="center"/>
          </w:tcPr>
          <w:p w:rsidR="00524B6D" w:rsidRPr="00784BB4" w:rsidRDefault="00524B6D" w:rsidP="00524B6D">
            <w:pPr>
              <w:jc w:val="center"/>
              <w:rPr>
                <w:sz w:val="20"/>
                <w:szCs w:val="20"/>
              </w:rPr>
            </w:pPr>
            <w:r w:rsidRPr="00784BB4">
              <w:rPr>
                <w:sz w:val="20"/>
                <w:szCs w:val="20"/>
              </w:rPr>
              <w:t>Червень</w:t>
            </w:r>
          </w:p>
          <w:p w:rsidR="00524B6D" w:rsidRPr="00784BB4" w:rsidRDefault="00524B6D" w:rsidP="00524B6D">
            <w:pPr>
              <w:jc w:val="center"/>
              <w:rPr>
                <w:sz w:val="20"/>
                <w:szCs w:val="20"/>
              </w:rPr>
            </w:pPr>
            <w:r w:rsidRPr="00784BB4">
              <w:rPr>
                <w:sz w:val="20"/>
                <w:szCs w:val="20"/>
              </w:rPr>
              <w:t>2018</w:t>
            </w:r>
          </w:p>
        </w:tc>
        <w:tc>
          <w:tcPr>
            <w:tcW w:w="3402" w:type="dxa"/>
            <w:noWrap/>
            <w:vAlign w:val="center"/>
          </w:tcPr>
          <w:p w:rsidR="00524B6D" w:rsidRPr="00784BB4" w:rsidRDefault="00524B6D" w:rsidP="00524B6D">
            <w:pPr>
              <w:rPr>
                <w:sz w:val="20"/>
                <w:szCs w:val="20"/>
              </w:rPr>
            </w:pPr>
            <w:r w:rsidRPr="00784BB4">
              <w:rPr>
                <w:sz w:val="20"/>
                <w:szCs w:val="20"/>
              </w:rPr>
              <w:t>13 365,10 грн</w:t>
            </w:r>
          </w:p>
        </w:tc>
        <w:tc>
          <w:tcPr>
            <w:tcW w:w="3118" w:type="dxa"/>
            <w:noWrap/>
            <w:vAlign w:val="center"/>
          </w:tcPr>
          <w:p w:rsidR="00524B6D" w:rsidRPr="00784BB4" w:rsidRDefault="00524B6D" w:rsidP="00524B6D">
            <w:pPr>
              <w:rPr>
                <w:sz w:val="20"/>
                <w:szCs w:val="20"/>
              </w:rPr>
            </w:pPr>
            <w:r w:rsidRPr="00784BB4">
              <w:rPr>
                <w:sz w:val="20"/>
                <w:szCs w:val="20"/>
              </w:rPr>
              <w:t>13 132 грн</w:t>
            </w:r>
          </w:p>
        </w:tc>
      </w:tr>
      <w:tr w:rsidR="00784BB4" w:rsidRPr="00784BB4" w:rsidTr="000D1986">
        <w:trPr>
          <w:trHeight w:val="194"/>
          <w:tblHeader/>
        </w:trPr>
        <w:tc>
          <w:tcPr>
            <w:tcW w:w="1668" w:type="dxa"/>
            <w:noWrap/>
            <w:vAlign w:val="center"/>
          </w:tcPr>
          <w:p w:rsidR="000D1986" w:rsidRPr="00784BB4" w:rsidRDefault="000D1986" w:rsidP="00524B6D">
            <w:pPr>
              <w:jc w:val="center"/>
              <w:rPr>
                <w:sz w:val="20"/>
                <w:szCs w:val="20"/>
              </w:rPr>
            </w:pPr>
            <w:r w:rsidRPr="00784BB4">
              <w:rPr>
                <w:sz w:val="20"/>
                <w:szCs w:val="20"/>
              </w:rPr>
              <w:t xml:space="preserve">Липень </w:t>
            </w:r>
          </w:p>
          <w:p w:rsidR="000D1986" w:rsidRPr="00784BB4" w:rsidRDefault="000D1986" w:rsidP="00524B6D">
            <w:pPr>
              <w:jc w:val="center"/>
              <w:rPr>
                <w:sz w:val="20"/>
                <w:szCs w:val="20"/>
              </w:rPr>
            </w:pPr>
            <w:r w:rsidRPr="00784BB4">
              <w:rPr>
                <w:sz w:val="20"/>
                <w:szCs w:val="20"/>
              </w:rPr>
              <w:t>2018</w:t>
            </w:r>
          </w:p>
        </w:tc>
        <w:tc>
          <w:tcPr>
            <w:tcW w:w="3402" w:type="dxa"/>
            <w:noWrap/>
            <w:vAlign w:val="center"/>
          </w:tcPr>
          <w:p w:rsidR="000D1986" w:rsidRPr="00784BB4" w:rsidRDefault="000D1986" w:rsidP="00524B6D">
            <w:pPr>
              <w:rPr>
                <w:sz w:val="20"/>
                <w:szCs w:val="20"/>
              </w:rPr>
            </w:pPr>
            <w:r w:rsidRPr="00784BB4">
              <w:rPr>
                <w:sz w:val="20"/>
                <w:szCs w:val="20"/>
              </w:rPr>
              <w:t xml:space="preserve">13 452,40 грн </w:t>
            </w:r>
          </w:p>
        </w:tc>
        <w:tc>
          <w:tcPr>
            <w:tcW w:w="3118" w:type="dxa"/>
            <w:noWrap/>
            <w:vAlign w:val="center"/>
          </w:tcPr>
          <w:p w:rsidR="000D1986" w:rsidRPr="00784BB4" w:rsidRDefault="000D1986" w:rsidP="00524B6D">
            <w:pPr>
              <w:rPr>
                <w:sz w:val="20"/>
                <w:szCs w:val="20"/>
              </w:rPr>
            </w:pPr>
            <w:r w:rsidRPr="00784BB4">
              <w:rPr>
                <w:sz w:val="20"/>
                <w:szCs w:val="20"/>
              </w:rPr>
              <w:t>13 249 грн</w:t>
            </w:r>
          </w:p>
        </w:tc>
      </w:tr>
      <w:tr w:rsidR="00784BB4" w:rsidRPr="00784BB4" w:rsidTr="00524B6D">
        <w:trPr>
          <w:trHeight w:val="194"/>
          <w:tblHeader/>
        </w:trPr>
        <w:tc>
          <w:tcPr>
            <w:tcW w:w="1668" w:type="dxa"/>
            <w:noWrap/>
            <w:vAlign w:val="center"/>
          </w:tcPr>
          <w:p w:rsidR="000D1986" w:rsidRPr="00784BB4" w:rsidRDefault="00347969" w:rsidP="00524B6D">
            <w:pPr>
              <w:jc w:val="center"/>
              <w:rPr>
                <w:sz w:val="20"/>
                <w:szCs w:val="20"/>
              </w:rPr>
            </w:pPr>
            <w:r w:rsidRPr="00784BB4">
              <w:rPr>
                <w:sz w:val="20"/>
                <w:szCs w:val="20"/>
              </w:rPr>
              <w:t>М</w:t>
            </w:r>
            <w:r w:rsidR="000D1986" w:rsidRPr="00784BB4">
              <w:rPr>
                <w:sz w:val="20"/>
                <w:szCs w:val="20"/>
              </w:rPr>
              <w:t>інімальна/ максимальна ціна</w:t>
            </w:r>
          </w:p>
        </w:tc>
        <w:tc>
          <w:tcPr>
            <w:tcW w:w="3402" w:type="dxa"/>
            <w:noWrap/>
            <w:vAlign w:val="center"/>
          </w:tcPr>
          <w:p w:rsidR="000D1986" w:rsidRPr="00784BB4" w:rsidRDefault="003A52E9" w:rsidP="00524B6D">
            <w:pPr>
              <w:rPr>
                <w:sz w:val="20"/>
                <w:szCs w:val="20"/>
              </w:rPr>
            </w:pPr>
            <w:r w:rsidRPr="00784BB4">
              <w:rPr>
                <w:sz w:val="20"/>
                <w:szCs w:val="20"/>
              </w:rPr>
              <w:t xml:space="preserve">11 542 – 13 979,42 грн  </w:t>
            </w:r>
          </w:p>
        </w:tc>
        <w:tc>
          <w:tcPr>
            <w:tcW w:w="3118" w:type="dxa"/>
            <w:noWrap/>
            <w:vAlign w:val="center"/>
          </w:tcPr>
          <w:p w:rsidR="000D1986" w:rsidRPr="00784BB4" w:rsidRDefault="003A52E9" w:rsidP="00524B6D">
            <w:pPr>
              <w:rPr>
                <w:sz w:val="20"/>
                <w:szCs w:val="20"/>
              </w:rPr>
            </w:pPr>
            <w:r w:rsidRPr="00784BB4">
              <w:rPr>
                <w:sz w:val="20"/>
                <w:szCs w:val="20"/>
              </w:rPr>
              <w:t>11 368 – 13 720 грн</w:t>
            </w:r>
          </w:p>
        </w:tc>
      </w:tr>
    </w:tbl>
    <w:p w:rsidR="00524B6D" w:rsidRPr="00784BB4" w:rsidRDefault="00524B6D" w:rsidP="00A02588">
      <w:pPr>
        <w:ind w:left="1418" w:hanging="1418"/>
        <w:jc w:val="both"/>
        <w:outlineLvl w:val="0"/>
        <w:rPr>
          <w:shd w:val="clear" w:color="auto" w:fill="FFFFFF"/>
        </w:rPr>
      </w:pPr>
    </w:p>
    <w:p w:rsidR="00CC4B8A" w:rsidRPr="00784BB4" w:rsidRDefault="00CC4B8A" w:rsidP="00CC4B8A">
      <w:pPr>
        <w:ind w:left="1418" w:hanging="1418"/>
        <w:jc w:val="both"/>
        <w:outlineLvl w:val="0"/>
      </w:pPr>
    </w:p>
    <w:p w:rsidR="00CC4B8A" w:rsidRPr="00784BB4" w:rsidRDefault="00CC4B8A" w:rsidP="00A02588">
      <w:pPr>
        <w:ind w:left="1418" w:hanging="1418"/>
        <w:jc w:val="both"/>
        <w:outlineLvl w:val="0"/>
      </w:pPr>
    </w:p>
    <w:p w:rsidR="00B958E3" w:rsidRPr="00784BB4" w:rsidRDefault="00B958E3" w:rsidP="008210E5">
      <w:pPr>
        <w:spacing w:before="200"/>
        <w:jc w:val="both"/>
        <w:outlineLvl w:val="0"/>
      </w:pPr>
    </w:p>
    <w:p w:rsidR="00B958E3" w:rsidRPr="00784BB4" w:rsidRDefault="00B958E3" w:rsidP="008210E5">
      <w:pPr>
        <w:spacing w:before="200"/>
        <w:jc w:val="both"/>
        <w:outlineLvl w:val="0"/>
      </w:pPr>
    </w:p>
    <w:p w:rsidR="00B958E3" w:rsidRPr="00784BB4" w:rsidRDefault="00B958E3" w:rsidP="00B958E3">
      <w:pPr>
        <w:jc w:val="both"/>
        <w:outlineLvl w:val="0"/>
      </w:pPr>
    </w:p>
    <w:p w:rsidR="000D1986" w:rsidRPr="00784BB4" w:rsidRDefault="000D1986" w:rsidP="00B958E3">
      <w:pPr>
        <w:jc w:val="both"/>
        <w:outlineLvl w:val="0"/>
        <w:rPr>
          <w:b/>
        </w:rPr>
      </w:pPr>
    </w:p>
    <w:p w:rsidR="000D1986" w:rsidRPr="00784BB4" w:rsidRDefault="000D1986" w:rsidP="00B958E3">
      <w:pPr>
        <w:jc w:val="both"/>
        <w:outlineLvl w:val="0"/>
        <w:rPr>
          <w:b/>
        </w:rPr>
      </w:pPr>
    </w:p>
    <w:p w:rsidR="000D1986" w:rsidRPr="00784BB4" w:rsidRDefault="000D1986" w:rsidP="00B958E3">
      <w:pPr>
        <w:jc w:val="both"/>
        <w:outlineLvl w:val="0"/>
        <w:rPr>
          <w:b/>
        </w:rPr>
      </w:pPr>
    </w:p>
    <w:p w:rsidR="00567E4F" w:rsidRPr="00784BB4" w:rsidRDefault="00567E4F" w:rsidP="00B958E3">
      <w:pPr>
        <w:jc w:val="both"/>
        <w:outlineLvl w:val="0"/>
        <w:rPr>
          <w:b/>
        </w:rPr>
      </w:pPr>
    </w:p>
    <w:p w:rsidR="00F85A37" w:rsidRPr="00784BB4" w:rsidRDefault="00F85A37" w:rsidP="00B958E3">
      <w:pPr>
        <w:jc w:val="both"/>
        <w:outlineLvl w:val="0"/>
        <w:rPr>
          <w:b/>
        </w:rPr>
      </w:pPr>
    </w:p>
    <w:p w:rsidR="00D3304D" w:rsidRPr="00784BB4" w:rsidRDefault="00D3304D" w:rsidP="00292FFF">
      <w:pPr>
        <w:jc w:val="both"/>
        <w:outlineLvl w:val="0"/>
        <w:rPr>
          <w:b/>
        </w:rPr>
      </w:pPr>
    </w:p>
    <w:p w:rsidR="00D3304D" w:rsidRPr="00784BB4" w:rsidRDefault="00D3304D" w:rsidP="00292FFF">
      <w:pPr>
        <w:jc w:val="both"/>
        <w:outlineLvl w:val="0"/>
        <w:rPr>
          <w:b/>
        </w:rPr>
      </w:pPr>
    </w:p>
    <w:p w:rsidR="00FB1001" w:rsidRPr="00784BB4" w:rsidRDefault="00FB1001" w:rsidP="00292FFF">
      <w:pPr>
        <w:jc w:val="both"/>
        <w:outlineLvl w:val="0"/>
        <w:rPr>
          <w:b/>
        </w:rPr>
      </w:pPr>
    </w:p>
    <w:p w:rsidR="00FB1001" w:rsidRPr="00784BB4" w:rsidRDefault="00FB1001" w:rsidP="00292FFF">
      <w:pPr>
        <w:jc w:val="both"/>
        <w:outlineLvl w:val="0"/>
        <w:rPr>
          <w:b/>
        </w:rPr>
      </w:pPr>
    </w:p>
    <w:p w:rsidR="001C73AB" w:rsidRPr="00784BB4" w:rsidRDefault="001C73AB" w:rsidP="00292FFF">
      <w:pPr>
        <w:jc w:val="both"/>
        <w:outlineLvl w:val="0"/>
        <w:rPr>
          <w:b/>
        </w:rPr>
      </w:pPr>
    </w:p>
    <w:p w:rsidR="00BF7A17" w:rsidRPr="00784BB4" w:rsidRDefault="00BF7A17" w:rsidP="00BF7A17">
      <w:pPr>
        <w:spacing w:before="200"/>
        <w:jc w:val="both"/>
        <w:outlineLvl w:val="0"/>
        <w:rPr>
          <w:b/>
        </w:rPr>
      </w:pPr>
      <w:r w:rsidRPr="00784BB4">
        <w:rPr>
          <w:b/>
        </w:rPr>
        <w:t>4.7.2.</w:t>
      </w:r>
      <w:r w:rsidRPr="00784BB4">
        <w:tab/>
      </w:r>
      <w:r w:rsidRPr="00784BB4">
        <w:tab/>
      </w:r>
      <w:r w:rsidRPr="00784BB4">
        <w:rPr>
          <w:b/>
        </w:rPr>
        <w:t>Торги щодо закупівлі бандажів чорнових</w:t>
      </w:r>
    </w:p>
    <w:p w:rsidR="00BF7A17" w:rsidRPr="00784BB4" w:rsidRDefault="00BF7A17" w:rsidP="00BF7A17">
      <w:pPr>
        <w:spacing w:before="200" w:after="120"/>
        <w:ind w:left="1418" w:hanging="1418"/>
        <w:jc w:val="both"/>
        <w:outlineLvl w:val="0"/>
      </w:pPr>
      <w:r w:rsidRPr="00784BB4">
        <w:t>(544)</w:t>
      </w:r>
      <w:r w:rsidRPr="00784BB4">
        <w:tab/>
        <w:t xml:space="preserve">Згідно з плановою калькуляцією ТОВ «ІНТЕРПАЙП УКРАЇНА» та                                 ТОВ </w:t>
      </w:r>
      <w:r w:rsidRPr="00784BB4">
        <w:rPr>
          <w:shd w:val="clear" w:color="auto" w:fill="FFFFFF"/>
        </w:rPr>
        <w:t>ФІРМА «ІНТЕРВТОРПРОМ»</w:t>
      </w:r>
      <w:r w:rsidRPr="00784BB4">
        <w:t xml:space="preserve"> на продукцію, яка була предметом закупівлі Торгів №№ 40, 42 (Лист № 5061 ТОВ </w:t>
      </w:r>
      <w:r w:rsidRPr="00784BB4">
        <w:rPr>
          <w:shd w:val="clear" w:color="auto" w:fill="FFFFFF"/>
        </w:rPr>
        <w:t xml:space="preserve">ФІРМА «ІНТЕРВТОРПРОМ», </w:t>
      </w:r>
      <w:r w:rsidRPr="00784BB4">
        <w:t>Лист № 10358</w:t>
      </w:r>
      <w:r w:rsidRPr="00784BB4">
        <w:rPr>
          <w:shd w:val="clear" w:color="auto" w:fill="FFFFFF"/>
        </w:rPr>
        <w:t xml:space="preserve"> </w:t>
      </w:r>
      <w:r w:rsidRPr="00784BB4">
        <w:t>ТОВ «ІНТЕРПАЙП УКРАЇНА»), ціна закупки зазначеними суб’єктами господарювання в ПАТ «ІНТЕРПАЙП НТЗ» бандажів чорнових за одиницю без ПДВ становить:</w:t>
      </w:r>
    </w:p>
    <w:tbl>
      <w:tblPr>
        <w:tblStyle w:val="ab"/>
        <w:tblW w:w="0" w:type="auto"/>
        <w:tblInd w:w="1526" w:type="dxa"/>
        <w:tblLook w:val="04A0" w:firstRow="1" w:lastRow="0" w:firstColumn="1" w:lastColumn="0" w:noHBand="0" w:noVBand="1"/>
      </w:tblPr>
      <w:tblGrid>
        <w:gridCol w:w="1701"/>
        <w:gridCol w:w="3260"/>
        <w:gridCol w:w="3367"/>
      </w:tblGrid>
      <w:tr w:rsidR="00784BB4" w:rsidRPr="00784BB4" w:rsidTr="00BF7A17">
        <w:trPr>
          <w:trHeight w:val="589"/>
        </w:trPr>
        <w:tc>
          <w:tcPr>
            <w:tcW w:w="1701" w:type="dxa"/>
            <w:vMerge w:val="restart"/>
          </w:tcPr>
          <w:p w:rsidR="00BF7A17" w:rsidRPr="00784BB4" w:rsidRDefault="00BF7A17" w:rsidP="00BF7A17">
            <w:pPr>
              <w:spacing w:before="120" w:after="120"/>
              <w:jc w:val="center"/>
              <w:outlineLvl w:val="0"/>
            </w:pPr>
            <w:r w:rsidRPr="00784BB4">
              <w:rPr>
                <w:b/>
                <w:sz w:val="20"/>
                <w:szCs w:val="20"/>
              </w:rPr>
              <w:t>Найменування продукції</w:t>
            </w:r>
          </w:p>
        </w:tc>
        <w:tc>
          <w:tcPr>
            <w:tcW w:w="3260" w:type="dxa"/>
          </w:tcPr>
          <w:p w:rsidR="00BF7A17" w:rsidRPr="00784BB4" w:rsidRDefault="00BF7A17" w:rsidP="00BF7A17">
            <w:pPr>
              <w:spacing w:before="120" w:line="360" w:lineRule="auto"/>
              <w:jc w:val="center"/>
              <w:outlineLvl w:val="0"/>
            </w:pPr>
            <w:r w:rsidRPr="00784BB4">
              <w:rPr>
                <w:b/>
                <w:sz w:val="20"/>
                <w:szCs w:val="20"/>
              </w:rPr>
              <w:t>ТОВ «ІНТЕРПАЙП УКРАЇНА</w:t>
            </w:r>
            <w:r w:rsidRPr="00784BB4">
              <w:rPr>
                <w:b/>
                <w:sz w:val="20"/>
                <w:szCs w:val="20"/>
                <w:shd w:val="clear" w:color="auto" w:fill="FFFFFF"/>
              </w:rPr>
              <w:t>»</w:t>
            </w:r>
          </w:p>
        </w:tc>
        <w:tc>
          <w:tcPr>
            <w:tcW w:w="3367" w:type="dxa"/>
          </w:tcPr>
          <w:p w:rsidR="00BF7A17" w:rsidRPr="00784BB4" w:rsidRDefault="00BF7A17" w:rsidP="00BF7A17">
            <w:pPr>
              <w:spacing w:before="120"/>
              <w:jc w:val="center"/>
              <w:outlineLvl w:val="0"/>
            </w:pPr>
            <w:r w:rsidRPr="00784BB4">
              <w:rPr>
                <w:b/>
                <w:sz w:val="20"/>
                <w:szCs w:val="20"/>
              </w:rPr>
              <w:t xml:space="preserve">ТОВ </w:t>
            </w:r>
            <w:r w:rsidRPr="00784BB4">
              <w:rPr>
                <w:b/>
                <w:sz w:val="20"/>
                <w:szCs w:val="20"/>
                <w:shd w:val="clear" w:color="auto" w:fill="FFFFFF"/>
              </w:rPr>
              <w:t>ФІРМА «ІНТЕРВТОРПРОМ»</w:t>
            </w:r>
          </w:p>
        </w:tc>
      </w:tr>
      <w:tr w:rsidR="00784BB4" w:rsidRPr="00784BB4" w:rsidTr="00BF7A17">
        <w:trPr>
          <w:trHeight w:val="149"/>
        </w:trPr>
        <w:tc>
          <w:tcPr>
            <w:tcW w:w="1701" w:type="dxa"/>
            <w:vMerge/>
          </w:tcPr>
          <w:p w:rsidR="00BF7A17" w:rsidRPr="00784BB4" w:rsidRDefault="00BF7A17" w:rsidP="00BF7A17">
            <w:pPr>
              <w:spacing w:before="120" w:after="120"/>
              <w:jc w:val="center"/>
              <w:outlineLvl w:val="0"/>
              <w:rPr>
                <w:b/>
                <w:sz w:val="20"/>
                <w:szCs w:val="20"/>
              </w:rPr>
            </w:pPr>
          </w:p>
        </w:tc>
        <w:tc>
          <w:tcPr>
            <w:tcW w:w="6627" w:type="dxa"/>
            <w:gridSpan w:val="2"/>
          </w:tcPr>
          <w:p w:rsidR="00BF7A17" w:rsidRPr="00784BB4" w:rsidRDefault="00BF7A17" w:rsidP="00BF7A17">
            <w:pPr>
              <w:jc w:val="center"/>
              <w:outlineLvl w:val="0"/>
              <w:rPr>
                <w:b/>
                <w:sz w:val="20"/>
                <w:szCs w:val="20"/>
              </w:rPr>
            </w:pPr>
            <w:r w:rsidRPr="00784BB4">
              <w:rPr>
                <w:sz w:val="20"/>
                <w:szCs w:val="20"/>
              </w:rPr>
              <w:t>Ціна закупки продукції у виробника</w:t>
            </w:r>
          </w:p>
        </w:tc>
      </w:tr>
      <w:tr w:rsidR="00784BB4" w:rsidRPr="00784BB4" w:rsidTr="00BF7A17">
        <w:trPr>
          <w:trHeight w:val="138"/>
        </w:trPr>
        <w:tc>
          <w:tcPr>
            <w:tcW w:w="1701" w:type="dxa"/>
          </w:tcPr>
          <w:p w:rsidR="00BF7A17" w:rsidRPr="00784BB4" w:rsidRDefault="00BF7A17" w:rsidP="00BF7A17">
            <w:pPr>
              <w:jc w:val="center"/>
              <w:outlineLvl w:val="0"/>
              <w:rPr>
                <w:b/>
                <w:sz w:val="20"/>
                <w:szCs w:val="20"/>
              </w:rPr>
            </w:pPr>
            <w:r w:rsidRPr="00784BB4">
              <w:rPr>
                <w:b/>
                <w:sz w:val="20"/>
                <w:szCs w:val="20"/>
              </w:rPr>
              <w:t>1</w:t>
            </w:r>
          </w:p>
        </w:tc>
        <w:tc>
          <w:tcPr>
            <w:tcW w:w="3260" w:type="dxa"/>
          </w:tcPr>
          <w:p w:rsidR="00BF7A17" w:rsidRPr="00784BB4" w:rsidRDefault="00BF7A17" w:rsidP="00BF7A17">
            <w:pPr>
              <w:jc w:val="center"/>
              <w:outlineLvl w:val="0"/>
              <w:rPr>
                <w:b/>
                <w:sz w:val="20"/>
                <w:szCs w:val="20"/>
              </w:rPr>
            </w:pPr>
            <w:r w:rsidRPr="00784BB4">
              <w:rPr>
                <w:b/>
                <w:sz w:val="20"/>
                <w:szCs w:val="20"/>
              </w:rPr>
              <w:t>2</w:t>
            </w:r>
          </w:p>
        </w:tc>
        <w:tc>
          <w:tcPr>
            <w:tcW w:w="3367" w:type="dxa"/>
            <w:vAlign w:val="center"/>
          </w:tcPr>
          <w:p w:rsidR="00BF7A17" w:rsidRPr="00784BB4" w:rsidRDefault="00BF7A17" w:rsidP="00BF7A17">
            <w:pPr>
              <w:jc w:val="center"/>
              <w:rPr>
                <w:b/>
                <w:sz w:val="20"/>
                <w:szCs w:val="20"/>
                <w:lang w:val="ru-RU"/>
              </w:rPr>
            </w:pPr>
            <w:r w:rsidRPr="00784BB4">
              <w:rPr>
                <w:b/>
                <w:sz w:val="20"/>
                <w:szCs w:val="20"/>
                <w:lang w:val="ru-RU"/>
              </w:rPr>
              <w:t>3</w:t>
            </w:r>
          </w:p>
        </w:tc>
      </w:tr>
      <w:tr w:rsidR="00784BB4" w:rsidRPr="00784BB4" w:rsidTr="00BF7A17">
        <w:trPr>
          <w:trHeight w:val="1463"/>
        </w:trPr>
        <w:tc>
          <w:tcPr>
            <w:tcW w:w="1701" w:type="dxa"/>
          </w:tcPr>
          <w:p w:rsidR="00BF7A17" w:rsidRPr="00784BB4" w:rsidRDefault="00BF7A17" w:rsidP="00BF7A17">
            <w:pPr>
              <w:outlineLvl w:val="0"/>
              <w:rPr>
                <w:b/>
                <w:sz w:val="20"/>
                <w:szCs w:val="20"/>
              </w:rPr>
            </w:pPr>
            <w:r w:rsidRPr="00784BB4">
              <w:rPr>
                <w:b/>
                <w:sz w:val="20"/>
                <w:szCs w:val="20"/>
              </w:rPr>
              <w:t>Бандаж чорновий для залізничного рухомого складу</w:t>
            </w:r>
            <w:r w:rsidRPr="00784BB4">
              <w:rPr>
                <w:sz w:val="20"/>
                <w:szCs w:val="20"/>
              </w:rPr>
              <w:t xml:space="preserve">  790х134х83 мм</w:t>
            </w:r>
          </w:p>
        </w:tc>
        <w:tc>
          <w:tcPr>
            <w:tcW w:w="3260" w:type="dxa"/>
          </w:tcPr>
          <w:p w:rsidR="00BF7A17" w:rsidRPr="00784BB4" w:rsidRDefault="00BF7A17" w:rsidP="00BF7A17">
            <w:pPr>
              <w:rPr>
                <w:sz w:val="20"/>
                <w:szCs w:val="20"/>
              </w:rPr>
            </w:pPr>
          </w:p>
          <w:p w:rsidR="00BF7A17" w:rsidRPr="00784BB4" w:rsidRDefault="00BF7A17" w:rsidP="00BF7A17">
            <w:pPr>
              <w:rPr>
                <w:sz w:val="20"/>
                <w:szCs w:val="20"/>
              </w:rPr>
            </w:pPr>
          </w:p>
          <w:p w:rsidR="00BF7A17" w:rsidRPr="00784BB4" w:rsidRDefault="00BF7A17" w:rsidP="00BF7A17">
            <w:pPr>
              <w:rPr>
                <w:sz w:val="20"/>
                <w:szCs w:val="20"/>
              </w:rPr>
            </w:pPr>
            <w:r w:rsidRPr="00784BB4">
              <w:rPr>
                <w:sz w:val="20"/>
                <w:szCs w:val="20"/>
              </w:rPr>
              <w:t>Торги № 42 – 10 500 грн</w:t>
            </w:r>
          </w:p>
          <w:p w:rsidR="00BF7A17" w:rsidRPr="00784BB4" w:rsidRDefault="00BF7A17" w:rsidP="00BF7A17">
            <w:pPr>
              <w:rPr>
                <w:sz w:val="20"/>
                <w:szCs w:val="20"/>
              </w:rPr>
            </w:pPr>
          </w:p>
          <w:p w:rsidR="00BF7A17" w:rsidRPr="00784BB4" w:rsidRDefault="00BF7A17" w:rsidP="00BF7A17">
            <w:pPr>
              <w:jc w:val="both"/>
              <w:outlineLvl w:val="0"/>
              <w:rPr>
                <w:sz w:val="20"/>
                <w:szCs w:val="20"/>
              </w:rPr>
            </w:pPr>
            <w:r w:rsidRPr="00784BB4">
              <w:rPr>
                <w:sz w:val="20"/>
                <w:szCs w:val="20"/>
              </w:rPr>
              <w:t xml:space="preserve">Торги № 40 – 10 500 грн  </w:t>
            </w:r>
          </w:p>
        </w:tc>
        <w:tc>
          <w:tcPr>
            <w:tcW w:w="3367" w:type="dxa"/>
            <w:vAlign w:val="center"/>
          </w:tcPr>
          <w:p w:rsidR="00BF7A17" w:rsidRPr="00784BB4" w:rsidRDefault="00BF7A17" w:rsidP="00BF7A17">
            <w:pPr>
              <w:rPr>
                <w:sz w:val="20"/>
                <w:szCs w:val="20"/>
              </w:rPr>
            </w:pPr>
            <w:r w:rsidRPr="00784BB4">
              <w:rPr>
                <w:sz w:val="20"/>
                <w:szCs w:val="20"/>
              </w:rPr>
              <w:t>Торги № 42 – 8 612 грн</w:t>
            </w:r>
          </w:p>
          <w:p w:rsidR="00BF7A17" w:rsidRPr="00784BB4" w:rsidRDefault="00BF7A17" w:rsidP="00BF7A17">
            <w:pPr>
              <w:rPr>
                <w:sz w:val="20"/>
                <w:szCs w:val="20"/>
              </w:rPr>
            </w:pPr>
          </w:p>
          <w:p w:rsidR="00BF7A17" w:rsidRPr="00784BB4" w:rsidRDefault="00BF7A17" w:rsidP="00BF7A17">
            <w:pPr>
              <w:rPr>
                <w:sz w:val="20"/>
                <w:szCs w:val="20"/>
              </w:rPr>
            </w:pPr>
            <w:r w:rsidRPr="00784BB4">
              <w:rPr>
                <w:sz w:val="20"/>
                <w:szCs w:val="20"/>
              </w:rPr>
              <w:t xml:space="preserve">Торги № 40 – 10 350 грн  </w:t>
            </w:r>
          </w:p>
        </w:tc>
      </w:tr>
    </w:tbl>
    <w:p w:rsidR="00BF7A17" w:rsidRPr="00784BB4" w:rsidRDefault="00BF7A17" w:rsidP="00BF7A17">
      <w:r w:rsidRPr="00784BB4">
        <w:br w:type="page"/>
      </w:r>
    </w:p>
    <w:tbl>
      <w:tblPr>
        <w:tblStyle w:val="ab"/>
        <w:tblW w:w="0" w:type="auto"/>
        <w:tblInd w:w="1526" w:type="dxa"/>
        <w:tblLook w:val="04A0" w:firstRow="1" w:lastRow="0" w:firstColumn="1" w:lastColumn="0" w:noHBand="0" w:noVBand="1"/>
      </w:tblPr>
      <w:tblGrid>
        <w:gridCol w:w="1701"/>
        <w:gridCol w:w="3260"/>
        <w:gridCol w:w="3367"/>
      </w:tblGrid>
      <w:tr w:rsidR="00784BB4" w:rsidRPr="00784BB4" w:rsidTr="00BF7A17">
        <w:trPr>
          <w:trHeight w:val="289"/>
        </w:trPr>
        <w:tc>
          <w:tcPr>
            <w:tcW w:w="1701" w:type="dxa"/>
          </w:tcPr>
          <w:p w:rsidR="00BF7A17" w:rsidRPr="00784BB4" w:rsidRDefault="00BF7A17" w:rsidP="00BF7A17">
            <w:pPr>
              <w:jc w:val="center"/>
              <w:outlineLvl w:val="0"/>
              <w:rPr>
                <w:b/>
                <w:sz w:val="20"/>
                <w:szCs w:val="20"/>
              </w:rPr>
            </w:pPr>
            <w:r w:rsidRPr="00784BB4">
              <w:rPr>
                <w:b/>
                <w:sz w:val="20"/>
                <w:szCs w:val="20"/>
              </w:rPr>
              <w:lastRenderedPageBreak/>
              <w:t>1</w:t>
            </w:r>
          </w:p>
        </w:tc>
        <w:tc>
          <w:tcPr>
            <w:tcW w:w="3260" w:type="dxa"/>
          </w:tcPr>
          <w:p w:rsidR="00BF7A17" w:rsidRPr="00784BB4" w:rsidRDefault="00BF7A17" w:rsidP="00BF7A17">
            <w:pPr>
              <w:jc w:val="center"/>
              <w:outlineLvl w:val="0"/>
              <w:rPr>
                <w:b/>
                <w:sz w:val="20"/>
                <w:szCs w:val="20"/>
              </w:rPr>
            </w:pPr>
            <w:r w:rsidRPr="00784BB4">
              <w:rPr>
                <w:b/>
                <w:sz w:val="20"/>
                <w:szCs w:val="20"/>
              </w:rPr>
              <w:t>2</w:t>
            </w:r>
          </w:p>
        </w:tc>
        <w:tc>
          <w:tcPr>
            <w:tcW w:w="3367" w:type="dxa"/>
            <w:vAlign w:val="center"/>
          </w:tcPr>
          <w:p w:rsidR="00BF7A17" w:rsidRPr="00784BB4" w:rsidRDefault="00BF7A17" w:rsidP="00BF7A17">
            <w:pPr>
              <w:jc w:val="center"/>
              <w:rPr>
                <w:b/>
                <w:sz w:val="20"/>
                <w:szCs w:val="20"/>
                <w:lang w:val="ru-RU"/>
              </w:rPr>
            </w:pPr>
            <w:r w:rsidRPr="00784BB4">
              <w:rPr>
                <w:b/>
                <w:sz w:val="20"/>
                <w:szCs w:val="20"/>
                <w:lang w:val="ru-RU"/>
              </w:rPr>
              <w:t>3</w:t>
            </w:r>
          </w:p>
        </w:tc>
      </w:tr>
      <w:tr w:rsidR="00784BB4" w:rsidRPr="00784BB4" w:rsidTr="00BF7A17">
        <w:tc>
          <w:tcPr>
            <w:tcW w:w="1701" w:type="dxa"/>
          </w:tcPr>
          <w:p w:rsidR="00BF7A17" w:rsidRPr="00784BB4" w:rsidRDefault="00BF7A17" w:rsidP="00BF7A17">
            <w:pPr>
              <w:outlineLvl w:val="0"/>
            </w:pPr>
            <w:r w:rsidRPr="00784BB4">
              <w:rPr>
                <w:b/>
                <w:sz w:val="20"/>
                <w:szCs w:val="20"/>
              </w:rPr>
              <w:t>Бандаж чорновий для залізничного рухомого складу</w:t>
            </w:r>
            <w:r w:rsidRPr="00784BB4">
              <w:rPr>
                <w:sz w:val="20"/>
                <w:szCs w:val="20"/>
              </w:rPr>
              <w:t xml:space="preserve"> 890х134х83 мм</w:t>
            </w:r>
          </w:p>
        </w:tc>
        <w:tc>
          <w:tcPr>
            <w:tcW w:w="3260" w:type="dxa"/>
          </w:tcPr>
          <w:p w:rsidR="00BF7A17" w:rsidRPr="00784BB4" w:rsidRDefault="00BF7A17" w:rsidP="00BF7A17">
            <w:pPr>
              <w:rPr>
                <w:sz w:val="8"/>
                <w:szCs w:val="20"/>
              </w:rPr>
            </w:pPr>
          </w:p>
          <w:p w:rsidR="00BF7A17" w:rsidRPr="00784BB4" w:rsidRDefault="00BF7A17" w:rsidP="00BF7A17">
            <w:pPr>
              <w:rPr>
                <w:sz w:val="20"/>
                <w:szCs w:val="20"/>
              </w:rPr>
            </w:pPr>
          </w:p>
          <w:p w:rsidR="00BF7A17" w:rsidRPr="00784BB4" w:rsidRDefault="00BF7A17" w:rsidP="00BF7A17">
            <w:r w:rsidRPr="00784BB4">
              <w:rPr>
                <w:sz w:val="20"/>
                <w:szCs w:val="20"/>
              </w:rPr>
              <w:t>Торги № 42 –</w:t>
            </w:r>
            <w:r w:rsidRPr="00784BB4">
              <w:t xml:space="preserve"> </w:t>
            </w:r>
            <w:r w:rsidRPr="00784BB4">
              <w:rPr>
                <w:sz w:val="20"/>
                <w:szCs w:val="20"/>
              </w:rPr>
              <w:t>11 450 грн</w:t>
            </w:r>
          </w:p>
          <w:p w:rsidR="00BF7A17" w:rsidRPr="00784BB4" w:rsidRDefault="00BF7A17" w:rsidP="00BF7A17"/>
          <w:p w:rsidR="00BF7A17" w:rsidRPr="00784BB4" w:rsidRDefault="00BF7A17" w:rsidP="00BF7A17">
            <w:pPr>
              <w:jc w:val="both"/>
              <w:outlineLvl w:val="0"/>
            </w:pPr>
            <w:r w:rsidRPr="00784BB4">
              <w:rPr>
                <w:sz w:val="20"/>
                <w:szCs w:val="20"/>
              </w:rPr>
              <w:t xml:space="preserve">Торги № 40 – 9 400 грн  </w:t>
            </w:r>
          </w:p>
        </w:tc>
        <w:tc>
          <w:tcPr>
            <w:tcW w:w="3367" w:type="dxa"/>
            <w:vAlign w:val="center"/>
          </w:tcPr>
          <w:p w:rsidR="00BF7A17" w:rsidRPr="00784BB4" w:rsidRDefault="00BF7A17" w:rsidP="00BF7A17">
            <w:pPr>
              <w:rPr>
                <w:sz w:val="20"/>
                <w:szCs w:val="20"/>
              </w:rPr>
            </w:pPr>
            <w:r w:rsidRPr="00784BB4">
              <w:rPr>
                <w:sz w:val="20"/>
                <w:szCs w:val="20"/>
              </w:rPr>
              <w:t>Торги № 42 – 12 489 грн</w:t>
            </w:r>
          </w:p>
          <w:p w:rsidR="00BF7A17" w:rsidRPr="00784BB4" w:rsidRDefault="00BF7A17" w:rsidP="00BF7A17">
            <w:pPr>
              <w:rPr>
                <w:sz w:val="20"/>
                <w:szCs w:val="20"/>
              </w:rPr>
            </w:pPr>
          </w:p>
          <w:p w:rsidR="00BF7A17" w:rsidRPr="00784BB4" w:rsidRDefault="00BF7A17" w:rsidP="00BF7A17">
            <w:pPr>
              <w:rPr>
                <w:sz w:val="20"/>
                <w:szCs w:val="20"/>
              </w:rPr>
            </w:pPr>
            <w:r w:rsidRPr="00784BB4">
              <w:rPr>
                <w:sz w:val="20"/>
                <w:szCs w:val="20"/>
              </w:rPr>
              <w:t>Торги № 40 – 12 659 грн</w:t>
            </w:r>
          </w:p>
        </w:tc>
      </w:tr>
      <w:tr w:rsidR="00784BB4" w:rsidRPr="00784BB4" w:rsidTr="00BF7A17">
        <w:tc>
          <w:tcPr>
            <w:tcW w:w="1701" w:type="dxa"/>
          </w:tcPr>
          <w:p w:rsidR="00BF7A17" w:rsidRPr="00784BB4" w:rsidRDefault="00BF7A17" w:rsidP="00BF7A17">
            <w:pPr>
              <w:outlineLvl w:val="0"/>
            </w:pPr>
            <w:r w:rsidRPr="00784BB4">
              <w:rPr>
                <w:b/>
                <w:sz w:val="20"/>
                <w:szCs w:val="20"/>
              </w:rPr>
              <w:t>Бандаж чорновий для залізничного рухомого складу</w:t>
            </w:r>
            <w:r w:rsidRPr="00784BB4">
              <w:rPr>
                <w:sz w:val="20"/>
                <w:szCs w:val="20"/>
              </w:rPr>
              <w:t xml:space="preserve">   890х143х83 мм</w:t>
            </w:r>
          </w:p>
        </w:tc>
        <w:tc>
          <w:tcPr>
            <w:tcW w:w="3260" w:type="dxa"/>
            <w:vAlign w:val="center"/>
          </w:tcPr>
          <w:p w:rsidR="00BF7A17" w:rsidRPr="00784BB4" w:rsidRDefault="00BF7A17" w:rsidP="00BF7A17">
            <w:r w:rsidRPr="00784BB4">
              <w:rPr>
                <w:sz w:val="20"/>
                <w:szCs w:val="20"/>
              </w:rPr>
              <w:t>Торги № 42 –</w:t>
            </w:r>
            <w:r w:rsidRPr="00784BB4">
              <w:t xml:space="preserve"> </w:t>
            </w:r>
            <w:r w:rsidRPr="00784BB4">
              <w:rPr>
                <w:sz w:val="20"/>
                <w:szCs w:val="20"/>
              </w:rPr>
              <w:t>12 000 грн</w:t>
            </w:r>
          </w:p>
          <w:p w:rsidR="00BF7A17" w:rsidRPr="00784BB4" w:rsidRDefault="00BF7A17" w:rsidP="00BF7A17"/>
          <w:p w:rsidR="00BF7A17" w:rsidRPr="00784BB4" w:rsidRDefault="00BF7A17" w:rsidP="00BF7A17">
            <w:pPr>
              <w:rPr>
                <w:sz w:val="20"/>
                <w:szCs w:val="20"/>
              </w:rPr>
            </w:pPr>
            <w:r w:rsidRPr="00784BB4">
              <w:rPr>
                <w:sz w:val="20"/>
                <w:szCs w:val="20"/>
              </w:rPr>
              <w:t xml:space="preserve">Торги № 40 – 11 950 грн  </w:t>
            </w:r>
          </w:p>
        </w:tc>
        <w:tc>
          <w:tcPr>
            <w:tcW w:w="3367" w:type="dxa"/>
            <w:vAlign w:val="center"/>
          </w:tcPr>
          <w:p w:rsidR="00BF7A17" w:rsidRPr="00784BB4" w:rsidRDefault="00BF7A17" w:rsidP="00BF7A17">
            <w:pPr>
              <w:rPr>
                <w:sz w:val="20"/>
                <w:szCs w:val="20"/>
              </w:rPr>
            </w:pPr>
            <w:r w:rsidRPr="00784BB4">
              <w:rPr>
                <w:sz w:val="20"/>
                <w:szCs w:val="20"/>
              </w:rPr>
              <w:t>Торги № 42 – 13 006 грн</w:t>
            </w:r>
          </w:p>
          <w:p w:rsidR="00BF7A17" w:rsidRPr="00784BB4" w:rsidRDefault="00BF7A17" w:rsidP="00BF7A17">
            <w:pPr>
              <w:rPr>
                <w:sz w:val="20"/>
                <w:szCs w:val="20"/>
              </w:rPr>
            </w:pPr>
          </w:p>
          <w:p w:rsidR="00BF7A17" w:rsidRPr="00784BB4" w:rsidRDefault="00BF7A17" w:rsidP="00BF7A17">
            <w:pPr>
              <w:rPr>
                <w:sz w:val="20"/>
                <w:szCs w:val="20"/>
              </w:rPr>
            </w:pPr>
            <w:r w:rsidRPr="00784BB4">
              <w:rPr>
                <w:sz w:val="20"/>
                <w:szCs w:val="20"/>
              </w:rPr>
              <w:t>Торги № 40 – 13 505 грн</w:t>
            </w:r>
          </w:p>
        </w:tc>
      </w:tr>
      <w:tr w:rsidR="00784BB4" w:rsidRPr="00784BB4" w:rsidTr="00BF7A17">
        <w:tc>
          <w:tcPr>
            <w:tcW w:w="1701" w:type="dxa"/>
          </w:tcPr>
          <w:p w:rsidR="00BF7A17" w:rsidRPr="00784BB4" w:rsidRDefault="00BF7A17" w:rsidP="00BF7A17">
            <w:pPr>
              <w:outlineLvl w:val="0"/>
            </w:pPr>
            <w:r w:rsidRPr="00784BB4">
              <w:rPr>
                <w:b/>
                <w:sz w:val="20"/>
                <w:szCs w:val="20"/>
              </w:rPr>
              <w:t>Бандаж чорновий для залізничного рухомого складу</w:t>
            </w:r>
            <w:r w:rsidRPr="00784BB4">
              <w:rPr>
                <w:sz w:val="20"/>
                <w:szCs w:val="20"/>
              </w:rPr>
              <w:t xml:space="preserve"> 1060х143х98 мм</w:t>
            </w:r>
          </w:p>
        </w:tc>
        <w:tc>
          <w:tcPr>
            <w:tcW w:w="3260" w:type="dxa"/>
            <w:vAlign w:val="center"/>
          </w:tcPr>
          <w:p w:rsidR="00BF7A17" w:rsidRPr="00784BB4" w:rsidRDefault="00BF7A17" w:rsidP="00BF7A17">
            <w:pPr>
              <w:rPr>
                <w:sz w:val="20"/>
                <w:szCs w:val="20"/>
              </w:rPr>
            </w:pPr>
            <w:r w:rsidRPr="00784BB4">
              <w:rPr>
                <w:sz w:val="20"/>
                <w:szCs w:val="20"/>
              </w:rPr>
              <w:t xml:space="preserve">Торги № 42 – 15 700 грн </w:t>
            </w:r>
          </w:p>
          <w:p w:rsidR="00BF7A17" w:rsidRPr="00784BB4" w:rsidRDefault="00BF7A17" w:rsidP="00BF7A17">
            <w:pPr>
              <w:rPr>
                <w:sz w:val="20"/>
                <w:szCs w:val="20"/>
              </w:rPr>
            </w:pPr>
          </w:p>
          <w:p w:rsidR="00BF7A17" w:rsidRPr="00784BB4" w:rsidRDefault="00BF7A17" w:rsidP="00BF7A17">
            <w:pPr>
              <w:rPr>
                <w:sz w:val="20"/>
                <w:szCs w:val="20"/>
              </w:rPr>
            </w:pPr>
            <w:r w:rsidRPr="00784BB4">
              <w:rPr>
                <w:sz w:val="20"/>
                <w:szCs w:val="20"/>
              </w:rPr>
              <w:t>Торги № 40 – 16 500 грн</w:t>
            </w:r>
          </w:p>
        </w:tc>
        <w:tc>
          <w:tcPr>
            <w:tcW w:w="3367" w:type="dxa"/>
            <w:vAlign w:val="center"/>
          </w:tcPr>
          <w:p w:rsidR="00BF7A17" w:rsidRPr="00784BB4" w:rsidRDefault="00BF7A17" w:rsidP="00BF7A17">
            <w:pPr>
              <w:rPr>
                <w:sz w:val="20"/>
                <w:szCs w:val="20"/>
              </w:rPr>
            </w:pPr>
            <w:r w:rsidRPr="00784BB4">
              <w:rPr>
                <w:sz w:val="20"/>
                <w:szCs w:val="20"/>
              </w:rPr>
              <w:t>Торги № 42 – 17 367 грн</w:t>
            </w:r>
          </w:p>
          <w:p w:rsidR="00BF7A17" w:rsidRPr="00784BB4" w:rsidRDefault="00BF7A17" w:rsidP="00BF7A17">
            <w:pPr>
              <w:rPr>
                <w:sz w:val="20"/>
                <w:szCs w:val="20"/>
              </w:rPr>
            </w:pPr>
          </w:p>
          <w:p w:rsidR="00BF7A17" w:rsidRPr="00784BB4" w:rsidRDefault="00BF7A17" w:rsidP="00BF7A17">
            <w:pPr>
              <w:rPr>
                <w:sz w:val="20"/>
                <w:szCs w:val="20"/>
              </w:rPr>
            </w:pPr>
            <w:r w:rsidRPr="00784BB4">
              <w:rPr>
                <w:sz w:val="20"/>
                <w:szCs w:val="20"/>
              </w:rPr>
              <w:t>Торги № 40 – 18 637 грн</w:t>
            </w:r>
          </w:p>
        </w:tc>
      </w:tr>
      <w:tr w:rsidR="00784BB4" w:rsidRPr="00784BB4" w:rsidTr="00BF7A17">
        <w:tc>
          <w:tcPr>
            <w:tcW w:w="1701" w:type="dxa"/>
          </w:tcPr>
          <w:p w:rsidR="00BF7A17" w:rsidRPr="00784BB4" w:rsidRDefault="00BF7A17" w:rsidP="00BF7A17">
            <w:pPr>
              <w:outlineLvl w:val="0"/>
            </w:pPr>
            <w:r w:rsidRPr="00784BB4">
              <w:rPr>
                <w:b/>
                <w:sz w:val="20"/>
                <w:szCs w:val="20"/>
              </w:rPr>
              <w:t>Бандаж чорновий для залізничного рухомого складу</w:t>
            </w:r>
            <w:r w:rsidRPr="00784BB4">
              <w:rPr>
                <w:sz w:val="20"/>
                <w:szCs w:val="20"/>
              </w:rPr>
              <w:t xml:space="preserve"> 1010х143х98 мм</w:t>
            </w:r>
          </w:p>
        </w:tc>
        <w:tc>
          <w:tcPr>
            <w:tcW w:w="3260" w:type="dxa"/>
            <w:vAlign w:val="center"/>
          </w:tcPr>
          <w:p w:rsidR="00BF7A17" w:rsidRPr="00784BB4" w:rsidRDefault="00BF7A17" w:rsidP="00BF7A17">
            <w:pPr>
              <w:rPr>
                <w:sz w:val="20"/>
                <w:szCs w:val="20"/>
              </w:rPr>
            </w:pPr>
            <w:r w:rsidRPr="00784BB4">
              <w:rPr>
                <w:sz w:val="20"/>
                <w:szCs w:val="20"/>
              </w:rPr>
              <w:t>Торги № 42 – 15 200 грн</w:t>
            </w:r>
          </w:p>
          <w:p w:rsidR="00BF7A17" w:rsidRPr="00784BB4" w:rsidRDefault="00BF7A17" w:rsidP="00BF7A17">
            <w:pPr>
              <w:rPr>
                <w:sz w:val="20"/>
                <w:szCs w:val="20"/>
              </w:rPr>
            </w:pPr>
          </w:p>
          <w:p w:rsidR="00BF7A17" w:rsidRPr="00784BB4" w:rsidRDefault="00BF7A17" w:rsidP="00BF7A17">
            <w:pPr>
              <w:rPr>
                <w:sz w:val="20"/>
                <w:szCs w:val="20"/>
              </w:rPr>
            </w:pPr>
            <w:r w:rsidRPr="00784BB4">
              <w:rPr>
                <w:sz w:val="20"/>
                <w:szCs w:val="20"/>
              </w:rPr>
              <w:t>Торги № 40 – 9 900 грн</w:t>
            </w:r>
          </w:p>
        </w:tc>
        <w:tc>
          <w:tcPr>
            <w:tcW w:w="3367" w:type="dxa"/>
            <w:vAlign w:val="center"/>
          </w:tcPr>
          <w:p w:rsidR="00BF7A17" w:rsidRPr="00784BB4" w:rsidRDefault="00BF7A17" w:rsidP="00BF7A17">
            <w:pPr>
              <w:rPr>
                <w:sz w:val="20"/>
                <w:szCs w:val="20"/>
              </w:rPr>
            </w:pPr>
            <w:r w:rsidRPr="00784BB4">
              <w:rPr>
                <w:sz w:val="20"/>
                <w:szCs w:val="20"/>
              </w:rPr>
              <w:t xml:space="preserve">Торги № 42 – 16 633 грн </w:t>
            </w:r>
          </w:p>
          <w:p w:rsidR="00BF7A17" w:rsidRPr="00784BB4" w:rsidRDefault="00BF7A17" w:rsidP="00BF7A17">
            <w:pPr>
              <w:rPr>
                <w:sz w:val="20"/>
                <w:szCs w:val="20"/>
              </w:rPr>
            </w:pPr>
          </w:p>
          <w:p w:rsidR="00BF7A17" w:rsidRPr="00784BB4" w:rsidRDefault="00BF7A17" w:rsidP="00BF7A17">
            <w:pPr>
              <w:rPr>
                <w:sz w:val="20"/>
                <w:szCs w:val="20"/>
              </w:rPr>
            </w:pPr>
            <w:r w:rsidRPr="00784BB4">
              <w:rPr>
                <w:sz w:val="20"/>
                <w:szCs w:val="20"/>
              </w:rPr>
              <w:t>Торги № 40 – 17 164 грн</w:t>
            </w:r>
          </w:p>
        </w:tc>
      </w:tr>
    </w:tbl>
    <w:p w:rsidR="00BF7A17" w:rsidRPr="00784BB4" w:rsidRDefault="00BF7A17" w:rsidP="00BF7A17">
      <w:pPr>
        <w:spacing w:before="200" w:after="120"/>
        <w:ind w:left="1418" w:hanging="1418"/>
        <w:jc w:val="both"/>
        <w:outlineLvl w:val="0"/>
      </w:pPr>
      <w:r w:rsidRPr="00784BB4">
        <w:t>(545)</w:t>
      </w:r>
      <w:r w:rsidRPr="00784BB4">
        <w:tab/>
        <w:t xml:space="preserve">Так, різниця між закупівельними цінами ТОВ «ІНТЕРПАЙП УКРАЇНА» і               ТОВ </w:t>
      </w:r>
      <w:r w:rsidRPr="00784BB4">
        <w:rPr>
          <w:shd w:val="clear" w:color="auto" w:fill="FFFFFF"/>
        </w:rPr>
        <w:t>ФІРМА «ІНТЕРВТОРПРОМ»</w:t>
      </w:r>
      <w:r w:rsidRPr="00784BB4">
        <w:t xml:space="preserve"> у ПАТ «ІНТЕРПАЙП НТЗ» бандажів чорнових становить:</w:t>
      </w:r>
    </w:p>
    <w:tbl>
      <w:tblPr>
        <w:tblStyle w:val="ab"/>
        <w:tblpPr w:leftFromText="180" w:rightFromText="180" w:vertAnchor="text" w:horzAnchor="margin" w:tblpX="1573" w:tblpY="34"/>
        <w:tblW w:w="8330" w:type="dxa"/>
        <w:tblLayout w:type="fixed"/>
        <w:tblLook w:val="04A0" w:firstRow="1" w:lastRow="0" w:firstColumn="1" w:lastColumn="0" w:noHBand="0" w:noVBand="1"/>
      </w:tblPr>
      <w:tblGrid>
        <w:gridCol w:w="4395"/>
        <w:gridCol w:w="3935"/>
      </w:tblGrid>
      <w:tr w:rsidR="00784BB4" w:rsidRPr="00784BB4" w:rsidTr="00BF7A17">
        <w:trPr>
          <w:trHeight w:val="849"/>
          <w:tblHeader/>
        </w:trPr>
        <w:tc>
          <w:tcPr>
            <w:tcW w:w="4395" w:type="dxa"/>
            <w:tcBorders>
              <w:top w:val="single" w:sz="4" w:space="0" w:color="auto"/>
            </w:tcBorders>
            <w:vAlign w:val="center"/>
          </w:tcPr>
          <w:p w:rsidR="00BF7A17" w:rsidRPr="00784BB4" w:rsidRDefault="00BF7A17" w:rsidP="00BF7A17">
            <w:pPr>
              <w:jc w:val="center"/>
              <w:rPr>
                <w:b/>
                <w:sz w:val="20"/>
                <w:szCs w:val="20"/>
              </w:rPr>
            </w:pPr>
            <w:r w:rsidRPr="00784BB4">
              <w:rPr>
                <w:b/>
                <w:sz w:val="20"/>
                <w:szCs w:val="20"/>
              </w:rPr>
              <w:t>Найменування продукції</w:t>
            </w:r>
          </w:p>
        </w:tc>
        <w:tc>
          <w:tcPr>
            <w:tcW w:w="3935" w:type="dxa"/>
            <w:tcBorders>
              <w:top w:val="single" w:sz="4" w:space="0" w:color="auto"/>
            </w:tcBorders>
            <w:noWrap/>
            <w:vAlign w:val="center"/>
            <w:hideMark/>
          </w:tcPr>
          <w:p w:rsidR="00BF7A17" w:rsidRPr="00784BB4" w:rsidRDefault="00BF7A17" w:rsidP="00BF7A17">
            <w:pPr>
              <w:jc w:val="center"/>
              <w:rPr>
                <w:b/>
                <w:sz w:val="20"/>
                <w:szCs w:val="20"/>
              </w:rPr>
            </w:pPr>
            <w:r w:rsidRPr="00784BB4">
              <w:rPr>
                <w:b/>
                <w:sz w:val="20"/>
                <w:szCs w:val="20"/>
              </w:rPr>
              <w:t xml:space="preserve">Різниця між  закупівельними цінами ТОВ «ІНТЕРПАЙП УКРАЇНА» і               ТОВ </w:t>
            </w:r>
            <w:r w:rsidRPr="00784BB4">
              <w:rPr>
                <w:b/>
                <w:sz w:val="20"/>
                <w:szCs w:val="20"/>
                <w:shd w:val="clear" w:color="auto" w:fill="FFFFFF"/>
              </w:rPr>
              <w:t>ФІРМА «ІНТЕРВТОРПРОМ»</w:t>
            </w:r>
          </w:p>
        </w:tc>
      </w:tr>
      <w:tr w:rsidR="00784BB4" w:rsidRPr="00784BB4" w:rsidTr="00BF7A17">
        <w:trPr>
          <w:trHeight w:val="194"/>
          <w:tblHeader/>
        </w:trPr>
        <w:tc>
          <w:tcPr>
            <w:tcW w:w="4395" w:type="dxa"/>
            <w:vAlign w:val="center"/>
          </w:tcPr>
          <w:p w:rsidR="00BF7A17" w:rsidRPr="00784BB4" w:rsidRDefault="00BF7A17" w:rsidP="00BF7A17">
            <w:pPr>
              <w:rPr>
                <w:sz w:val="20"/>
                <w:szCs w:val="20"/>
              </w:rPr>
            </w:pPr>
            <w:r w:rsidRPr="00784BB4">
              <w:rPr>
                <w:b/>
                <w:sz w:val="20"/>
                <w:szCs w:val="20"/>
              </w:rPr>
              <w:t>Бандаж чорновий для залізничного рухомого складу</w:t>
            </w:r>
            <w:r w:rsidRPr="00784BB4">
              <w:rPr>
                <w:sz w:val="20"/>
                <w:szCs w:val="20"/>
              </w:rPr>
              <w:t xml:space="preserve"> 790х134х83 мм </w:t>
            </w:r>
          </w:p>
        </w:tc>
        <w:tc>
          <w:tcPr>
            <w:tcW w:w="3935" w:type="dxa"/>
            <w:noWrap/>
            <w:vAlign w:val="center"/>
            <w:hideMark/>
          </w:tcPr>
          <w:p w:rsidR="00BF7A17" w:rsidRPr="00784BB4" w:rsidRDefault="00BF7A17" w:rsidP="00BF7A17">
            <w:pPr>
              <w:spacing w:before="120" w:after="120"/>
            </w:pPr>
            <w:r w:rsidRPr="00784BB4">
              <w:rPr>
                <w:sz w:val="20"/>
                <w:szCs w:val="20"/>
              </w:rPr>
              <w:t>Торги № 42 –</w:t>
            </w:r>
            <w:r w:rsidRPr="00784BB4">
              <w:t xml:space="preserve"> </w:t>
            </w:r>
            <w:r w:rsidRPr="00784BB4">
              <w:rPr>
                <w:sz w:val="20"/>
                <w:szCs w:val="20"/>
              </w:rPr>
              <w:t>1 888 грн</w:t>
            </w:r>
          </w:p>
          <w:p w:rsidR="00BF7A17" w:rsidRPr="00784BB4" w:rsidRDefault="00BF7A17" w:rsidP="00BF7A17">
            <w:pPr>
              <w:spacing w:before="120" w:after="120"/>
              <w:rPr>
                <w:sz w:val="20"/>
                <w:szCs w:val="20"/>
              </w:rPr>
            </w:pPr>
            <w:r w:rsidRPr="00784BB4">
              <w:rPr>
                <w:sz w:val="20"/>
                <w:szCs w:val="20"/>
              </w:rPr>
              <w:t xml:space="preserve">Торги № 40 – 150 грн  </w:t>
            </w:r>
          </w:p>
        </w:tc>
      </w:tr>
      <w:tr w:rsidR="00784BB4" w:rsidRPr="00784BB4" w:rsidTr="00BF7A17">
        <w:trPr>
          <w:trHeight w:val="171"/>
          <w:tblHeader/>
        </w:trPr>
        <w:tc>
          <w:tcPr>
            <w:tcW w:w="4395" w:type="dxa"/>
            <w:vAlign w:val="center"/>
          </w:tcPr>
          <w:p w:rsidR="00BF7A17" w:rsidRPr="00784BB4" w:rsidRDefault="00BF7A17" w:rsidP="00BF7A17">
            <w:pPr>
              <w:rPr>
                <w:sz w:val="20"/>
                <w:szCs w:val="20"/>
              </w:rPr>
            </w:pPr>
            <w:r w:rsidRPr="00784BB4">
              <w:rPr>
                <w:b/>
                <w:sz w:val="20"/>
                <w:szCs w:val="20"/>
              </w:rPr>
              <w:t>Бандаж чорновий для залізничного рухомого складу</w:t>
            </w:r>
            <w:r w:rsidRPr="00784BB4">
              <w:rPr>
                <w:sz w:val="20"/>
                <w:szCs w:val="20"/>
              </w:rPr>
              <w:t xml:space="preserve"> 890х134х83 мм </w:t>
            </w:r>
          </w:p>
        </w:tc>
        <w:tc>
          <w:tcPr>
            <w:tcW w:w="3935" w:type="dxa"/>
            <w:noWrap/>
            <w:vAlign w:val="center"/>
          </w:tcPr>
          <w:p w:rsidR="00BF7A17" w:rsidRPr="00784BB4" w:rsidRDefault="00BF7A17" w:rsidP="00BF7A17">
            <w:pPr>
              <w:spacing w:before="120" w:after="120"/>
            </w:pPr>
            <w:r w:rsidRPr="00784BB4">
              <w:rPr>
                <w:sz w:val="20"/>
                <w:szCs w:val="20"/>
              </w:rPr>
              <w:t>Торги № 42 –</w:t>
            </w:r>
            <w:r w:rsidRPr="00784BB4">
              <w:t xml:space="preserve"> </w:t>
            </w:r>
            <w:r w:rsidRPr="00784BB4">
              <w:rPr>
                <w:sz w:val="20"/>
                <w:szCs w:val="20"/>
              </w:rPr>
              <w:t>1 039 грн</w:t>
            </w:r>
          </w:p>
          <w:p w:rsidR="00BF7A17" w:rsidRPr="00784BB4" w:rsidRDefault="00BF7A17" w:rsidP="00BF7A17">
            <w:pPr>
              <w:spacing w:before="120" w:after="120"/>
              <w:rPr>
                <w:sz w:val="20"/>
                <w:szCs w:val="20"/>
              </w:rPr>
            </w:pPr>
            <w:r w:rsidRPr="00784BB4">
              <w:rPr>
                <w:sz w:val="20"/>
                <w:szCs w:val="20"/>
              </w:rPr>
              <w:t xml:space="preserve">Торги № 40 – 3 259 грн  </w:t>
            </w:r>
          </w:p>
        </w:tc>
      </w:tr>
      <w:tr w:rsidR="00784BB4" w:rsidRPr="00784BB4" w:rsidTr="00BF7A17">
        <w:trPr>
          <w:trHeight w:val="167"/>
          <w:tblHeader/>
        </w:trPr>
        <w:tc>
          <w:tcPr>
            <w:tcW w:w="4395" w:type="dxa"/>
            <w:vAlign w:val="center"/>
          </w:tcPr>
          <w:p w:rsidR="00BF7A17" w:rsidRPr="00784BB4" w:rsidRDefault="00BF7A17" w:rsidP="00BF7A17">
            <w:pPr>
              <w:rPr>
                <w:sz w:val="20"/>
                <w:szCs w:val="20"/>
              </w:rPr>
            </w:pPr>
            <w:r w:rsidRPr="00784BB4">
              <w:rPr>
                <w:b/>
                <w:sz w:val="20"/>
                <w:szCs w:val="20"/>
              </w:rPr>
              <w:t>Бандаж чорновий для залізничного рухомого складу</w:t>
            </w:r>
            <w:r w:rsidRPr="00784BB4">
              <w:rPr>
                <w:sz w:val="20"/>
                <w:szCs w:val="20"/>
              </w:rPr>
              <w:t xml:space="preserve"> 890х143х83 мм </w:t>
            </w:r>
          </w:p>
        </w:tc>
        <w:tc>
          <w:tcPr>
            <w:tcW w:w="3935" w:type="dxa"/>
            <w:noWrap/>
            <w:vAlign w:val="center"/>
          </w:tcPr>
          <w:p w:rsidR="00BF7A17" w:rsidRPr="00784BB4" w:rsidRDefault="00BF7A17" w:rsidP="00BF7A17">
            <w:pPr>
              <w:spacing w:before="120" w:after="120"/>
            </w:pPr>
            <w:r w:rsidRPr="00784BB4">
              <w:rPr>
                <w:sz w:val="20"/>
                <w:szCs w:val="20"/>
              </w:rPr>
              <w:t>Торги № 42 –</w:t>
            </w:r>
            <w:r w:rsidRPr="00784BB4">
              <w:t xml:space="preserve"> </w:t>
            </w:r>
            <w:r w:rsidRPr="00784BB4">
              <w:rPr>
                <w:sz w:val="20"/>
                <w:szCs w:val="20"/>
              </w:rPr>
              <w:t>1 006 грн</w:t>
            </w:r>
          </w:p>
          <w:p w:rsidR="00BF7A17" w:rsidRPr="00784BB4" w:rsidRDefault="00BF7A17" w:rsidP="00BF7A17">
            <w:pPr>
              <w:spacing w:before="120" w:after="120"/>
              <w:rPr>
                <w:sz w:val="20"/>
                <w:szCs w:val="20"/>
              </w:rPr>
            </w:pPr>
            <w:r w:rsidRPr="00784BB4">
              <w:rPr>
                <w:sz w:val="20"/>
                <w:szCs w:val="20"/>
              </w:rPr>
              <w:t xml:space="preserve">Торги № 40 – 1 555 грн  </w:t>
            </w:r>
          </w:p>
        </w:tc>
      </w:tr>
      <w:tr w:rsidR="00784BB4" w:rsidRPr="00784BB4" w:rsidTr="00BF7A17">
        <w:trPr>
          <w:trHeight w:val="167"/>
          <w:tblHeader/>
        </w:trPr>
        <w:tc>
          <w:tcPr>
            <w:tcW w:w="4395" w:type="dxa"/>
            <w:vAlign w:val="center"/>
          </w:tcPr>
          <w:p w:rsidR="00BF7A17" w:rsidRPr="00784BB4" w:rsidRDefault="00BF7A17" w:rsidP="00BF7A17">
            <w:pPr>
              <w:rPr>
                <w:sz w:val="20"/>
                <w:szCs w:val="20"/>
              </w:rPr>
            </w:pPr>
            <w:r w:rsidRPr="00784BB4">
              <w:rPr>
                <w:b/>
                <w:sz w:val="20"/>
                <w:szCs w:val="20"/>
              </w:rPr>
              <w:t>Бандаж чорновий для залізничного рухомого складу</w:t>
            </w:r>
            <w:r w:rsidRPr="00784BB4">
              <w:rPr>
                <w:sz w:val="20"/>
                <w:szCs w:val="20"/>
              </w:rPr>
              <w:t xml:space="preserve"> 1060х143х98 мм </w:t>
            </w:r>
          </w:p>
        </w:tc>
        <w:tc>
          <w:tcPr>
            <w:tcW w:w="3935" w:type="dxa"/>
            <w:noWrap/>
            <w:vAlign w:val="center"/>
          </w:tcPr>
          <w:p w:rsidR="00BF7A17" w:rsidRPr="00784BB4" w:rsidRDefault="00BF7A17" w:rsidP="00BF7A17">
            <w:pPr>
              <w:spacing w:before="120" w:after="120"/>
            </w:pPr>
            <w:r w:rsidRPr="00784BB4">
              <w:rPr>
                <w:sz w:val="20"/>
                <w:szCs w:val="20"/>
              </w:rPr>
              <w:t>Торги № 42 –</w:t>
            </w:r>
            <w:r w:rsidRPr="00784BB4">
              <w:t xml:space="preserve"> </w:t>
            </w:r>
            <w:r w:rsidRPr="00784BB4">
              <w:rPr>
                <w:sz w:val="20"/>
                <w:szCs w:val="20"/>
              </w:rPr>
              <w:t>1 667 грн</w:t>
            </w:r>
          </w:p>
          <w:p w:rsidR="00BF7A17" w:rsidRPr="00784BB4" w:rsidRDefault="00BF7A17" w:rsidP="00BF7A17">
            <w:pPr>
              <w:spacing w:before="120" w:after="120"/>
              <w:rPr>
                <w:sz w:val="20"/>
                <w:szCs w:val="20"/>
              </w:rPr>
            </w:pPr>
            <w:r w:rsidRPr="00784BB4">
              <w:rPr>
                <w:sz w:val="20"/>
                <w:szCs w:val="20"/>
              </w:rPr>
              <w:t xml:space="preserve">Торги № 40 – 2 137 грн  </w:t>
            </w:r>
          </w:p>
        </w:tc>
      </w:tr>
      <w:tr w:rsidR="00784BB4" w:rsidRPr="00784BB4" w:rsidTr="00BF7A17">
        <w:trPr>
          <w:trHeight w:val="167"/>
          <w:tblHeader/>
        </w:trPr>
        <w:tc>
          <w:tcPr>
            <w:tcW w:w="4395" w:type="dxa"/>
            <w:vAlign w:val="center"/>
          </w:tcPr>
          <w:p w:rsidR="00BF7A17" w:rsidRPr="00784BB4" w:rsidRDefault="00BF7A17" w:rsidP="00BF7A17">
            <w:pPr>
              <w:rPr>
                <w:sz w:val="20"/>
                <w:szCs w:val="20"/>
              </w:rPr>
            </w:pPr>
            <w:r w:rsidRPr="00784BB4">
              <w:rPr>
                <w:b/>
                <w:sz w:val="20"/>
                <w:szCs w:val="20"/>
              </w:rPr>
              <w:t>Бандаж чорновий для залізничного рухомого складу</w:t>
            </w:r>
            <w:r w:rsidRPr="00784BB4">
              <w:rPr>
                <w:sz w:val="20"/>
                <w:szCs w:val="20"/>
              </w:rPr>
              <w:t xml:space="preserve"> 1010х143х98 мм </w:t>
            </w:r>
          </w:p>
        </w:tc>
        <w:tc>
          <w:tcPr>
            <w:tcW w:w="3935" w:type="dxa"/>
            <w:noWrap/>
            <w:vAlign w:val="center"/>
          </w:tcPr>
          <w:p w:rsidR="00BF7A17" w:rsidRPr="00784BB4" w:rsidRDefault="00BF7A17" w:rsidP="00BF7A17">
            <w:pPr>
              <w:spacing w:before="120" w:after="120"/>
            </w:pPr>
            <w:r w:rsidRPr="00784BB4">
              <w:rPr>
                <w:sz w:val="20"/>
                <w:szCs w:val="20"/>
              </w:rPr>
              <w:t>Торги № 42 –</w:t>
            </w:r>
            <w:r w:rsidRPr="00784BB4">
              <w:t xml:space="preserve"> </w:t>
            </w:r>
            <w:r w:rsidRPr="00784BB4">
              <w:rPr>
                <w:sz w:val="20"/>
                <w:szCs w:val="20"/>
              </w:rPr>
              <w:t>1 433 грн</w:t>
            </w:r>
          </w:p>
          <w:p w:rsidR="00BF7A17" w:rsidRPr="00784BB4" w:rsidRDefault="00BF7A17" w:rsidP="00BF7A17">
            <w:pPr>
              <w:spacing w:before="120" w:after="120"/>
              <w:rPr>
                <w:sz w:val="20"/>
                <w:szCs w:val="20"/>
              </w:rPr>
            </w:pPr>
            <w:r w:rsidRPr="00784BB4">
              <w:rPr>
                <w:sz w:val="20"/>
                <w:szCs w:val="20"/>
              </w:rPr>
              <w:t xml:space="preserve">Торги № 40 – 7 264 грн  </w:t>
            </w:r>
          </w:p>
        </w:tc>
      </w:tr>
    </w:tbl>
    <w:p w:rsidR="00BF7A17" w:rsidRPr="00784BB4" w:rsidRDefault="00BF7A17" w:rsidP="00BF7A17">
      <w:pPr>
        <w:spacing w:before="200"/>
        <w:ind w:left="1418" w:hanging="1418"/>
        <w:jc w:val="both"/>
        <w:outlineLvl w:val="0"/>
      </w:pPr>
    </w:p>
    <w:p w:rsidR="00BF7A17" w:rsidRPr="00784BB4" w:rsidRDefault="00BF7A17" w:rsidP="00BF7A17">
      <w:pPr>
        <w:spacing w:before="200"/>
        <w:ind w:left="1418" w:hanging="1418"/>
        <w:jc w:val="both"/>
        <w:outlineLvl w:val="0"/>
      </w:pPr>
    </w:p>
    <w:p w:rsidR="00BF7A17" w:rsidRPr="00784BB4" w:rsidRDefault="00BF7A17" w:rsidP="00BF7A17">
      <w:pPr>
        <w:jc w:val="both"/>
        <w:outlineLvl w:val="0"/>
      </w:pPr>
    </w:p>
    <w:p w:rsidR="00BF7A17" w:rsidRPr="00784BB4" w:rsidRDefault="00BF7A17" w:rsidP="00BF7A17">
      <w:pPr>
        <w:jc w:val="both"/>
        <w:outlineLvl w:val="0"/>
        <w:rPr>
          <w:shd w:val="clear" w:color="auto" w:fill="FFFFFF"/>
        </w:rPr>
      </w:pPr>
    </w:p>
    <w:p w:rsidR="00BF7A17" w:rsidRPr="00784BB4" w:rsidRDefault="00BF7A17" w:rsidP="00BF7A17">
      <w:pPr>
        <w:spacing w:after="120"/>
        <w:ind w:left="1418" w:hanging="1418"/>
        <w:jc w:val="both"/>
        <w:outlineLvl w:val="0"/>
      </w:pPr>
    </w:p>
    <w:p w:rsidR="00BF7A17" w:rsidRPr="00784BB4" w:rsidRDefault="00BF7A17" w:rsidP="00BF7A17">
      <w:pPr>
        <w:spacing w:after="120"/>
        <w:ind w:left="1418" w:hanging="1418"/>
        <w:jc w:val="both"/>
        <w:outlineLvl w:val="0"/>
      </w:pPr>
    </w:p>
    <w:p w:rsidR="00BF7A17" w:rsidRPr="00784BB4" w:rsidRDefault="00BF7A17" w:rsidP="00BF7A17">
      <w:pPr>
        <w:spacing w:after="120"/>
        <w:jc w:val="both"/>
        <w:outlineLvl w:val="0"/>
      </w:pPr>
    </w:p>
    <w:p w:rsidR="00BF7A17" w:rsidRPr="00784BB4" w:rsidRDefault="00BF7A17" w:rsidP="00BF7A17">
      <w:pPr>
        <w:jc w:val="both"/>
        <w:outlineLvl w:val="0"/>
      </w:pPr>
    </w:p>
    <w:p w:rsidR="00BF7A17" w:rsidRPr="00784BB4" w:rsidRDefault="00BF7A17" w:rsidP="00BF7A17">
      <w:pPr>
        <w:spacing w:before="200" w:after="120"/>
        <w:ind w:left="1418" w:hanging="1418"/>
        <w:jc w:val="both"/>
        <w:outlineLvl w:val="0"/>
      </w:pPr>
    </w:p>
    <w:p w:rsidR="00BF7A17" w:rsidRPr="00784BB4" w:rsidRDefault="00BF7A17" w:rsidP="00BF7A17">
      <w:pPr>
        <w:spacing w:before="200" w:after="120"/>
        <w:ind w:left="1418" w:hanging="1418"/>
        <w:jc w:val="both"/>
        <w:outlineLvl w:val="0"/>
      </w:pPr>
    </w:p>
    <w:p w:rsidR="00BF7A17" w:rsidRPr="00784BB4" w:rsidRDefault="00BF7A17" w:rsidP="00BF7A17">
      <w:pPr>
        <w:spacing w:before="200" w:after="120"/>
        <w:jc w:val="both"/>
        <w:outlineLvl w:val="0"/>
      </w:pPr>
    </w:p>
    <w:p w:rsidR="00BF7A17" w:rsidRPr="00784BB4" w:rsidRDefault="00BF7A17" w:rsidP="00BF7A17">
      <w:pPr>
        <w:spacing w:before="480" w:after="120"/>
        <w:jc w:val="both"/>
        <w:outlineLvl w:val="0"/>
      </w:pPr>
    </w:p>
    <w:p w:rsidR="00BF7A17" w:rsidRPr="00784BB4" w:rsidRDefault="00BF7A17" w:rsidP="00BF7A17">
      <w:pPr>
        <w:spacing w:after="120"/>
        <w:ind w:left="1418" w:hanging="1418"/>
        <w:jc w:val="both"/>
        <w:outlineLvl w:val="0"/>
      </w:pPr>
      <w:r w:rsidRPr="00784BB4">
        <w:t>(546)</w:t>
      </w:r>
      <w:r w:rsidRPr="00784BB4">
        <w:tab/>
        <w:t xml:space="preserve">Водночас, відповідно до прейскуранта на колеса суцільнокатані та бандажі                                     ПАТ «ІНТЕРПАЙП НТЗ» (Лист № 8877 ПАТ «ІНТЕРПАЙП НТЗ») ціна на продукцію, яка була предметом закупівлі Торгів №№ 40, 42, становить:   </w:t>
      </w:r>
    </w:p>
    <w:tbl>
      <w:tblPr>
        <w:tblStyle w:val="ab"/>
        <w:tblpPr w:leftFromText="180" w:rightFromText="180" w:vertAnchor="text" w:horzAnchor="margin" w:tblpXSpec="right" w:tblpY="154"/>
        <w:tblW w:w="8236" w:type="dxa"/>
        <w:tblLayout w:type="fixed"/>
        <w:tblLook w:val="04A0" w:firstRow="1" w:lastRow="0" w:firstColumn="1" w:lastColumn="0" w:noHBand="0" w:noVBand="1"/>
      </w:tblPr>
      <w:tblGrid>
        <w:gridCol w:w="1134"/>
        <w:gridCol w:w="1418"/>
        <w:gridCol w:w="1417"/>
        <w:gridCol w:w="1418"/>
        <w:gridCol w:w="1455"/>
        <w:gridCol w:w="1394"/>
      </w:tblGrid>
      <w:tr w:rsidR="00784BB4" w:rsidRPr="00784BB4" w:rsidTr="00BF7A17">
        <w:trPr>
          <w:trHeight w:val="2547"/>
          <w:tblHeader/>
        </w:trPr>
        <w:tc>
          <w:tcPr>
            <w:tcW w:w="1134" w:type="dxa"/>
            <w:tcBorders>
              <w:top w:val="single" w:sz="4" w:space="0" w:color="auto"/>
            </w:tcBorders>
            <w:noWrap/>
            <w:vAlign w:val="center"/>
            <w:hideMark/>
          </w:tcPr>
          <w:p w:rsidR="00BF7A17" w:rsidRPr="00784BB4" w:rsidRDefault="00BF7A17" w:rsidP="00BF7A17">
            <w:pPr>
              <w:spacing w:after="120"/>
              <w:jc w:val="center"/>
              <w:rPr>
                <w:b/>
                <w:sz w:val="20"/>
                <w:szCs w:val="20"/>
              </w:rPr>
            </w:pPr>
            <w:r w:rsidRPr="00784BB4">
              <w:rPr>
                <w:b/>
                <w:sz w:val="20"/>
                <w:szCs w:val="20"/>
              </w:rPr>
              <w:lastRenderedPageBreak/>
              <w:t>Дата</w:t>
            </w:r>
          </w:p>
        </w:tc>
        <w:tc>
          <w:tcPr>
            <w:tcW w:w="1418" w:type="dxa"/>
            <w:tcBorders>
              <w:top w:val="single" w:sz="4" w:space="0" w:color="auto"/>
            </w:tcBorders>
            <w:noWrap/>
            <w:vAlign w:val="center"/>
            <w:hideMark/>
          </w:tcPr>
          <w:p w:rsidR="00BF7A17" w:rsidRPr="00784BB4" w:rsidRDefault="00BF7A17" w:rsidP="00BF7A17">
            <w:pPr>
              <w:jc w:val="center"/>
              <w:rPr>
                <w:b/>
                <w:sz w:val="20"/>
                <w:szCs w:val="20"/>
              </w:rPr>
            </w:pPr>
            <w:r w:rsidRPr="00784BB4">
              <w:rPr>
                <w:b/>
                <w:sz w:val="20"/>
                <w:szCs w:val="20"/>
              </w:rPr>
              <w:t xml:space="preserve">Ціна за одиницю без ПДВ, </w:t>
            </w:r>
          </w:p>
          <w:p w:rsidR="00BF7A17" w:rsidRPr="00784BB4" w:rsidRDefault="00BF7A17" w:rsidP="00BF7A17">
            <w:pPr>
              <w:jc w:val="center"/>
              <w:rPr>
                <w:b/>
                <w:sz w:val="20"/>
                <w:szCs w:val="20"/>
              </w:rPr>
            </w:pPr>
            <w:r w:rsidRPr="00784BB4">
              <w:rPr>
                <w:b/>
                <w:sz w:val="20"/>
                <w:szCs w:val="20"/>
              </w:rPr>
              <w:t>бандаж чорновий для залізничного рухомого складу 790х134х83 мм (280 кг)</w:t>
            </w:r>
          </w:p>
        </w:tc>
        <w:tc>
          <w:tcPr>
            <w:tcW w:w="1417" w:type="dxa"/>
            <w:tcBorders>
              <w:top w:val="single" w:sz="4" w:space="0" w:color="auto"/>
            </w:tcBorders>
            <w:noWrap/>
            <w:vAlign w:val="center"/>
            <w:hideMark/>
          </w:tcPr>
          <w:p w:rsidR="00BF7A17" w:rsidRPr="00784BB4" w:rsidRDefault="00BF7A17" w:rsidP="00BF7A17">
            <w:pPr>
              <w:spacing w:after="120"/>
              <w:jc w:val="center"/>
              <w:rPr>
                <w:b/>
                <w:sz w:val="20"/>
                <w:szCs w:val="20"/>
              </w:rPr>
            </w:pPr>
            <w:r w:rsidRPr="00784BB4">
              <w:rPr>
                <w:b/>
                <w:sz w:val="20"/>
                <w:szCs w:val="20"/>
              </w:rPr>
              <w:t>Ціна за одиницю без ПДВ,  бандаж чорновий для залізничного рухомого складу 890х134х83 мм (312 кг)</w:t>
            </w:r>
          </w:p>
        </w:tc>
        <w:tc>
          <w:tcPr>
            <w:tcW w:w="1418" w:type="dxa"/>
            <w:tcBorders>
              <w:top w:val="single" w:sz="4" w:space="0" w:color="auto"/>
            </w:tcBorders>
            <w:vAlign w:val="center"/>
          </w:tcPr>
          <w:p w:rsidR="00BF7A17" w:rsidRPr="00784BB4" w:rsidRDefault="00BF7A17" w:rsidP="00BF7A17">
            <w:pPr>
              <w:jc w:val="center"/>
              <w:rPr>
                <w:b/>
                <w:sz w:val="20"/>
                <w:szCs w:val="20"/>
              </w:rPr>
            </w:pPr>
            <w:r w:rsidRPr="00784BB4">
              <w:rPr>
                <w:b/>
                <w:sz w:val="20"/>
                <w:szCs w:val="20"/>
              </w:rPr>
              <w:t>Ціна за одиницю без ПДВ,</w:t>
            </w:r>
          </w:p>
          <w:p w:rsidR="00BF7A17" w:rsidRPr="00784BB4" w:rsidRDefault="00BF7A17" w:rsidP="00BF7A17">
            <w:pPr>
              <w:jc w:val="center"/>
              <w:rPr>
                <w:b/>
                <w:sz w:val="20"/>
                <w:szCs w:val="20"/>
              </w:rPr>
            </w:pPr>
            <w:r w:rsidRPr="00784BB4">
              <w:rPr>
                <w:b/>
                <w:sz w:val="20"/>
                <w:szCs w:val="20"/>
              </w:rPr>
              <w:t>бандаж чорновий для залізничного рухомого складу 890х143х83 мм (328 кг)</w:t>
            </w:r>
          </w:p>
        </w:tc>
        <w:tc>
          <w:tcPr>
            <w:tcW w:w="1455" w:type="dxa"/>
            <w:tcBorders>
              <w:top w:val="single" w:sz="4" w:space="0" w:color="auto"/>
            </w:tcBorders>
            <w:vAlign w:val="center"/>
          </w:tcPr>
          <w:p w:rsidR="00BF7A17" w:rsidRPr="00784BB4" w:rsidRDefault="00BF7A17" w:rsidP="00BF7A17">
            <w:pPr>
              <w:jc w:val="center"/>
              <w:rPr>
                <w:b/>
                <w:sz w:val="20"/>
                <w:szCs w:val="20"/>
              </w:rPr>
            </w:pPr>
            <w:r w:rsidRPr="00784BB4">
              <w:rPr>
                <w:b/>
                <w:sz w:val="20"/>
                <w:szCs w:val="20"/>
              </w:rPr>
              <w:t>Ціна за одиницю без ПДВ,</w:t>
            </w:r>
          </w:p>
          <w:p w:rsidR="00BF7A17" w:rsidRPr="00784BB4" w:rsidRDefault="00BF7A17" w:rsidP="00BF7A17">
            <w:pPr>
              <w:jc w:val="center"/>
              <w:rPr>
                <w:b/>
                <w:sz w:val="20"/>
                <w:szCs w:val="20"/>
              </w:rPr>
            </w:pPr>
            <w:r w:rsidRPr="00784BB4">
              <w:rPr>
                <w:b/>
                <w:sz w:val="20"/>
                <w:szCs w:val="20"/>
              </w:rPr>
              <w:t>бандаж чорновий для залізничного рухомого складу 1060х143х98</w:t>
            </w:r>
          </w:p>
          <w:p w:rsidR="00BF7A17" w:rsidRPr="00784BB4" w:rsidRDefault="00BF7A17" w:rsidP="00BF7A17">
            <w:pPr>
              <w:jc w:val="center"/>
              <w:rPr>
                <w:b/>
                <w:sz w:val="20"/>
                <w:szCs w:val="20"/>
              </w:rPr>
            </w:pPr>
            <w:r w:rsidRPr="00784BB4">
              <w:rPr>
                <w:b/>
                <w:sz w:val="20"/>
                <w:szCs w:val="20"/>
              </w:rPr>
              <w:t>мм (452 кг)</w:t>
            </w:r>
          </w:p>
        </w:tc>
        <w:tc>
          <w:tcPr>
            <w:tcW w:w="1394" w:type="dxa"/>
            <w:tcBorders>
              <w:top w:val="single" w:sz="4" w:space="0" w:color="auto"/>
            </w:tcBorders>
            <w:vAlign w:val="center"/>
          </w:tcPr>
          <w:p w:rsidR="00BF7A17" w:rsidRPr="00784BB4" w:rsidRDefault="00BF7A17" w:rsidP="00BF7A17">
            <w:pPr>
              <w:jc w:val="center"/>
              <w:rPr>
                <w:b/>
                <w:sz w:val="20"/>
                <w:szCs w:val="20"/>
              </w:rPr>
            </w:pPr>
            <w:r w:rsidRPr="00784BB4">
              <w:rPr>
                <w:b/>
                <w:sz w:val="20"/>
                <w:szCs w:val="20"/>
              </w:rPr>
              <w:t>Ціна за одиницю без ПДВ,</w:t>
            </w:r>
          </w:p>
          <w:p w:rsidR="00BF7A17" w:rsidRPr="00784BB4" w:rsidRDefault="00BF7A17" w:rsidP="00BF7A17">
            <w:pPr>
              <w:jc w:val="center"/>
              <w:rPr>
                <w:b/>
                <w:sz w:val="20"/>
                <w:szCs w:val="20"/>
              </w:rPr>
            </w:pPr>
            <w:r w:rsidRPr="00784BB4">
              <w:rPr>
                <w:b/>
                <w:sz w:val="20"/>
                <w:szCs w:val="20"/>
              </w:rPr>
              <w:t>бандаж чорновий для залізничного рухомого складу 1010х143х98</w:t>
            </w:r>
          </w:p>
          <w:p w:rsidR="00BF7A17" w:rsidRPr="00784BB4" w:rsidRDefault="00BF7A17" w:rsidP="00BF7A17">
            <w:pPr>
              <w:jc w:val="center"/>
              <w:rPr>
                <w:b/>
                <w:sz w:val="20"/>
                <w:szCs w:val="20"/>
              </w:rPr>
            </w:pPr>
            <w:r w:rsidRPr="00784BB4">
              <w:rPr>
                <w:b/>
                <w:sz w:val="20"/>
                <w:szCs w:val="20"/>
              </w:rPr>
              <w:t>мм (433 кг)</w:t>
            </w:r>
          </w:p>
        </w:tc>
      </w:tr>
      <w:tr w:rsidR="00784BB4" w:rsidRPr="00784BB4" w:rsidTr="00BF7A17">
        <w:trPr>
          <w:trHeight w:val="36"/>
          <w:tblHeader/>
        </w:trPr>
        <w:tc>
          <w:tcPr>
            <w:tcW w:w="1134" w:type="dxa"/>
            <w:noWrap/>
            <w:vAlign w:val="center"/>
            <w:hideMark/>
          </w:tcPr>
          <w:p w:rsidR="00BF7A17" w:rsidRPr="00784BB4" w:rsidRDefault="00BF7A17" w:rsidP="00BF7A17">
            <w:pPr>
              <w:jc w:val="center"/>
              <w:rPr>
                <w:sz w:val="20"/>
                <w:szCs w:val="20"/>
              </w:rPr>
            </w:pPr>
            <w:r w:rsidRPr="00784BB4">
              <w:rPr>
                <w:sz w:val="20"/>
                <w:szCs w:val="20"/>
              </w:rPr>
              <w:t xml:space="preserve">Січень </w:t>
            </w:r>
          </w:p>
          <w:p w:rsidR="00BF7A17" w:rsidRPr="00784BB4" w:rsidRDefault="00BF7A17" w:rsidP="00BF7A17">
            <w:pPr>
              <w:jc w:val="center"/>
              <w:rPr>
                <w:sz w:val="20"/>
                <w:szCs w:val="20"/>
              </w:rPr>
            </w:pPr>
            <w:r w:rsidRPr="00784BB4">
              <w:rPr>
                <w:sz w:val="20"/>
                <w:szCs w:val="20"/>
              </w:rPr>
              <w:t>2017</w:t>
            </w:r>
          </w:p>
        </w:tc>
        <w:tc>
          <w:tcPr>
            <w:tcW w:w="1418" w:type="dxa"/>
            <w:noWrap/>
            <w:vAlign w:val="center"/>
            <w:hideMark/>
          </w:tcPr>
          <w:p w:rsidR="00BF7A17" w:rsidRPr="00784BB4" w:rsidRDefault="00BF7A17" w:rsidP="00BF7A17">
            <w:pPr>
              <w:rPr>
                <w:sz w:val="20"/>
                <w:szCs w:val="20"/>
              </w:rPr>
            </w:pPr>
            <w:r w:rsidRPr="00784BB4">
              <w:rPr>
                <w:sz w:val="20"/>
                <w:szCs w:val="20"/>
              </w:rPr>
              <w:t>7 840 грн</w:t>
            </w:r>
          </w:p>
        </w:tc>
        <w:tc>
          <w:tcPr>
            <w:tcW w:w="1417" w:type="dxa"/>
            <w:noWrap/>
            <w:vAlign w:val="center"/>
            <w:hideMark/>
          </w:tcPr>
          <w:p w:rsidR="00BF7A17" w:rsidRPr="00784BB4" w:rsidRDefault="00BF7A17" w:rsidP="00BF7A17">
            <w:pPr>
              <w:rPr>
                <w:sz w:val="20"/>
                <w:szCs w:val="20"/>
              </w:rPr>
            </w:pPr>
            <w:r w:rsidRPr="00784BB4">
              <w:rPr>
                <w:sz w:val="20"/>
                <w:szCs w:val="20"/>
              </w:rPr>
              <w:t>8 548 грн</w:t>
            </w:r>
          </w:p>
        </w:tc>
        <w:tc>
          <w:tcPr>
            <w:tcW w:w="1418" w:type="dxa"/>
            <w:vAlign w:val="center"/>
          </w:tcPr>
          <w:p w:rsidR="00BF7A17" w:rsidRPr="00784BB4" w:rsidRDefault="00BF7A17" w:rsidP="00BF7A17">
            <w:pPr>
              <w:rPr>
                <w:sz w:val="20"/>
                <w:szCs w:val="20"/>
              </w:rPr>
            </w:pPr>
            <w:r w:rsidRPr="00784BB4">
              <w:rPr>
                <w:sz w:val="20"/>
                <w:szCs w:val="20"/>
              </w:rPr>
              <w:t>8 987 грн</w:t>
            </w:r>
          </w:p>
        </w:tc>
        <w:tc>
          <w:tcPr>
            <w:tcW w:w="1455" w:type="dxa"/>
            <w:vAlign w:val="center"/>
          </w:tcPr>
          <w:p w:rsidR="00BF7A17" w:rsidRPr="00784BB4" w:rsidRDefault="00BF7A17" w:rsidP="00BF7A17">
            <w:pPr>
              <w:rPr>
                <w:sz w:val="20"/>
                <w:szCs w:val="20"/>
              </w:rPr>
            </w:pPr>
            <w:r w:rsidRPr="00784BB4">
              <w:rPr>
                <w:sz w:val="20"/>
                <w:szCs w:val="20"/>
              </w:rPr>
              <w:t>12 278,45 грн</w:t>
            </w:r>
          </w:p>
        </w:tc>
        <w:tc>
          <w:tcPr>
            <w:tcW w:w="1394" w:type="dxa"/>
            <w:vAlign w:val="center"/>
          </w:tcPr>
          <w:p w:rsidR="00BF7A17" w:rsidRPr="00784BB4" w:rsidRDefault="00BF7A17" w:rsidP="00BF7A17">
            <w:pPr>
              <w:rPr>
                <w:sz w:val="20"/>
                <w:szCs w:val="20"/>
              </w:rPr>
            </w:pPr>
            <w:r w:rsidRPr="00784BB4">
              <w:rPr>
                <w:sz w:val="20"/>
                <w:szCs w:val="20"/>
              </w:rPr>
              <w:t>12 210,60 грн</w:t>
            </w:r>
          </w:p>
        </w:tc>
      </w:tr>
      <w:tr w:rsidR="00784BB4" w:rsidRPr="00784BB4" w:rsidTr="00BF7A17">
        <w:trPr>
          <w:trHeight w:val="32"/>
          <w:tblHeader/>
        </w:trPr>
        <w:tc>
          <w:tcPr>
            <w:tcW w:w="1134" w:type="dxa"/>
            <w:noWrap/>
            <w:vAlign w:val="center"/>
          </w:tcPr>
          <w:p w:rsidR="00BF7A17" w:rsidRPr="00784BB4" w:rsidRDefault="00BF7A17" w:rsidP="00BF7A17">
            <w:pPr>
              <w:jc w:val="center"/>
              <w:rPr>
                <w:sz w:val="20"/>
                <w:szCs w:val="20"/>
              </w:rPr>
            </w:pPr>
            <w:r w:rsidRPr="00784BB4">
              <w:rPr>
                <w:sz w:val="20"/>
                <w:szCs w:val="20"/>
              </w:rPr>
              <w:t xml:space="preserve">Лютий </w:t>
            </w:r>
          </w:p>
          <w:p w:rsidR="00BF7A17" w:rsidRPr="00784BB4" w:rsidRDefault="00BF7A17" w:rsidP="00BF7A17">
            <w:pPr>
              <w:jc w:val="center"/>
              <w:rPr>
                <w:sz w:val="20"/>
                <w:szCs w:val="20"/>
              </w:rPr>
            </w:pPr>
            <w:r w:rsidRPr="00784BB4">
              <w:rPr>
                <w:sz w:val="20"/>
                <w:szCs w:val="20"/>
              </w:rPr>
              <w:t>2017</w:t>
            </w:r>
          </w:p>
        </w:tc>
        <w:tc>
          <w:tcPr>
            <w:tcW w:w="1418" w:type="dxa"/>
            <w:noWrap/>
            <w:vAlign w:val="center"/>
          </w:tcPr>
          <w:p w:rsidR="00BF7A17" w:rsidRPr="00784BB4" w:rsidRDefault="00BF7A17" w:rsidP="00BF7A17">
            <w:pPr>
              <w:jc w:val="center"/>
              <w:rPr>
                <w:sz w:val="20"/>
                <w:szCs w:val="20"/>
              </w:rPr>
            </w:pPr>
            <w:r w:rsidRPr="00784BB4">
              <w:rPr>
                <w:sz w:val="20"/>
                <w:szCs w:val="20"/>
              </w:rPr>
              <w:t>–</w:t>
            </w:r>
          </w:p>
        </w:tc>
        <w:tc>
          <w:tcPr>
            <w:tcW w:w="1417" w:type="dxa"/>
            <w:noWrap/>
            <w:vAlign w:val="center"/>
          </w:tcPr>
          <w:p w:rsidR="00BF7A17" w:rsidRPr="00784BB4" w:rsidRDefault="00BF7A17" w:rsidP="00BF7A17">
            <w:pPr>
              <w:jc w:val="center"/>
              <w:rPr>
                <w:sz w:val="20"/>
                <w:szCs w:val="20"/>
              </w:rPr>
            </w:pPr>
            <w:r w:rsidRPr="00784BB4">
              <w:rPr>
                <w:sz w:val="20"/>
                <w:szCs w:val="20"/>
              </w:rPr>
              <w:t>–</w:t>
            </w:r>
          </w:p>
        </w:tc>
        <w:tc>
          <w:tcPr>
            <w:tcW w:w="1418" w:type="dxa"/>
            <w:vAlign w:val="center"/>
          </w:tcPr>
          <w:p w:rsidR="00BF7A17" w:rsidRPr="00784BB4" w:rsidRDefault="00BF7A17" w:rsidP="00BF7A17">
            <w:pPr>
              <w:rPr>
                <w:sz w:val="20"/>
                <w:szCs w:val="20"/>
              </w:rPr>
            </w:pPr>
            <w:r w:rsidRPr="00784BB4">
              <w:rPr>
                <w:sz w:val="20"/>
                <w:szCs w:val="20"/>
              </w:rPr>
              <w:t>8 856 грн</w:t>
            </w:r>
          </w:p>
        </w:tc>
        <w:tc>
          <w:tcPr>
            <w:tcW w:w="1455" w:type="dxa"/>
            <w:vAlign w:val="center"/>
          </w:tcPr>
          <w:p w:rsidR="00BF7A17" w:rsidRPr="00784BB4" w:rsidRDefault="00BF7A17" w:rsidP="00BF7A17">
            <w:pPr>
              <w:rPr>
                <w:sz w:val="20"/>
                <w:szCs w:val="20"/>
              </w:rPr>
            </w:pPr>
            <w:r w:rsidRPr="00784BB4">
              <w:rPr>
                <w:sz w:val="20"/>
                <w:szCs w:val="20"/>
              </w:rPr>
              <w:t>11 978 грн</w:t>
            </w:r>
          </w:p>
        </w:tc>
        <w:tc>
          <w:tcPr>
            <w:tcW w:w="1394" w:type="dxa"/>
            <w:vAlign w:val="center"/>
          </w:tcPr>
          <w:p w:rsidR="00BF7A17" w:rsidRPr="00784BB4" w:rsidRDefault="00BF7A17" w:rsidP="00BF7A17">
            <w:pPr>
              <w:rPr>
                <w:sz w:val="20"/>
                <w:szCs w:val="20"/>
              </w:rPr>
            </w:pPr>
            <w:r w:rsidRPr="00784BB4">
              <w:rPr>
                <w:sz w:val="20"/>
                <w:szCs w:val="20"/>
              </w:rPr>
              <w:t>12 297,20 грн</w:t>
            </w:r>
          </w:p>
        </w:tc>
      </w:tr>
      <w:tr w:rsidR="00784BB4" w:rsidRPr="00784BB4" w:rsidTr="00BF7A17">
        <w:trPr>
          <w:trHeight w:val="32"/>
          <w:tblHeader/>
        </w:trPr>
        <w:tc>
          <w:tcPr>
            <w:tcW w:w="1134" w:type="dxa"/>
            <w:noWrap/>
            <w:vAlign w:val="center"/>
          </w:tcPr>
          <w:p w:rsidR="00BF7A17" w:rsidRPr="00784BB4" w:rsidRDefault="00BF7A17" w:rsidP="00BF7A17">
            <w:pPr>
              <w:jc w:val="center"/>
              <w:rPr>
                <w:sz w:val="20"/>
                <w:szCs w:val="20"/>
              </w:rPr>
            </w:pPr>
            <w:r w:rsidRPr="00784BB4">
              <w:rPr>
                <w:sz w:val="20"/>
                <w:szCs w:val="20"/>
              </w:rPr>
              <w:t>Березень</w:t>
            </w:r>
          </w:p>
          <w:p w:rsidR="00BF7A17" w:rsidRPr="00784BB4" w:rsidRDefault="00BF7A17" w:rsidP="00BF7A17">
            <w:pPr>
              <w:jc w:val="center"/>
              <w:rPr>
                <w:sz w:val="20"/>
                <w:szCs w:val="20"/>
              </w:rPr>
            </w:pPr>
            <w:r w:rsidRPr="00784BB4">
              <w:rPr>
                <w:sz w:val="20"/>
                <w:szCs w:val="20"/>
              </w:rPr>
              <w:t>2017</w:t>
            </w:r>
          </w:p>
        </w:tc>
        <w:tc>
          <w:tcPr>
            <w:tcW w:w="1418" w:type="dxa"/>
            <w:noWrap/>
            <w:vAlign w:val="center"/>
          </w:tcPr>
          <w:p w:rsidR="00BF7A17" w:rsidRPr="00784BB4" w:rsidRDefault="00BF7A17" w:rsidP="00BF7A17">
            <w:pPr>
              <w:rPr>
                <w:sz w:val="20"/>
                <w:szCs w:val="20"/>
              </w:rPr>
            </w:pPr>
            <w:r w:rsidRPr="00784BB4">
              <w:rPr>
                <w:sz w:val="20"/>
                <w:szCs w:val="20"/>
              </w:rPr>
              <w:t>8 120 грн</w:t>
            </w:r>
          </w:p>
        </w:tc>
        <w:tc>
          <w:tcPr>
            <w:tcW w:w="1417" w:type="dxa"/>
            <w:noWrap/>
            <w:vAlign w:val="center"/>
          </w:tcPr>
          <w:p w:rsidR="00BF7A17" w:rsidRPr="00784BB4" w:rsidRDefault="00BF7A17" w:rsidP="00BF7A17">
            <w:pPr>
              <w:rPr>
                <w:sz w:val="20"/>
                <w:szCs w:val="20"/>
              </w:rPr>
            </w:pPr>
            <w:r w:rsidRPr="00784BB4">
              <w:rPr>
                <w:sz w:val="20"/>
                <w:szCs w:val="20"/>
              </w:rPr>
              <w:t>8 860,80 грн</w:t>
            </w:r>
          </w:p>
        </w:tc>
        <w:tc>
          <w:tcPr>
            <w:tcW w:w="1418" w:type="dxa"/>
            <w:vAlign w:val="center"/>
          </w:tcPr>
          <w:p w:rsidR="00BF7A17" w:rsidRPr="00784BB4" w:rsidRDefault="00BF7A17" w:rsidP="00BF7A17">
            <w:pPr>
              <w:jc w:val="center"/>
              <w:rPr>
                <w:sz w:val="20"/>
                <w:szCs w:val="20"/>
              </w:rPr>
            </w:pPr>
            <w:r w:rsidRPr="00784BB4">
              <w:rPr>
                <w:sz w:val="20"/>
                <w:szCs w:val="20"/>
              </w:rPr>
              <w:t>–</w:t>
            </w:r>
          </w:p>
        </w:tc>
        <w:tc>
          <w:tcPr>
            <w:tcW w:w="1455" w:type="dxa"/>
            <w:vAlign w:val="center"/>
          </w:tcPr>
          <w:p w:rsidR="00BF7A17" w:rsidRPr="00784BB4" w:rsidRDefault="00BF7A17" w:rsidP="00BF7A17">
            <w:pPr>
              <w:rPr>
                <w:sz w:val="20"/>
                <w:szCs w:val="20"/>
              </w:rPr>
            </w:pPr>
            <w:r w:rsidRPr="00784BB4">
              <w:rPr>
                <w:sz w:val="20"/>
                <w:szCs w:val="20"/>
              </w:rPr>
              <w:t>11 978 грн</w:t>
            </w:r>
          </w:p>
        </w:tc>
        <w:tc>
          <w:tcPr>
            <w:tcW w:w="1394" w:type="dxa"/>
            <w:vAlign w:val="center"/>
          </w:tcPr>
          <w:p w:rsidR="00BF7A17" w:rsidRPr="00784BB4" w:rsidRDefault="00BF7A17" w:rsidP="00BF7A17">
            <w:pPr>
              <w:jc w:val="center"/>
              <w:rPr>
                <w:sz w:val="20"/>
                <w:szCs w:val="20"/>
              </w:rPr>
            </w:pPr>
            <w:r w:rsidRPr="00784BB4">
              <w:rPr>
                <w:sz w:val="20"/>
                <w:szCs w:val="20"/>
              </w:rPr>
              <w:t>–</w:t>
            </w:r>
          </w:p>
        </w:tc>
      </w:tr>
      <w:tr w:rsidR="00784BB4" w:rsidRPr="00784BB4" w:rsidTr="00BF7A17">
        <w:trPr>
          <w:trHeight w:val="32"/>
          <w:tblHeader/>
        </w:trPr>
        <w:tc>
          <w:tcPr>
            <w:tcW w:w="1134" w:type="dxa"/>
            <w:noWrap/>
            <w:vAlign w:val="center"/>
          </w:tcPr>
          <w:p w:rsidR="00BF7A17" w:rsidRPr="00784BB4" w:rsidRDefault="00BF7A17" w:rsidP="00BF7A17">
            <w:pPr>
              <w:jc w:val="center"/>
              <w:rPr>
                <w:sz w:val="20"/>
                <w:szCs w:val="20"/>
              </w:rPr>
            </w:pPr>
            <w:r w:rsidRPr="00784BB4">
              <w:rPr>
                <w:sz w:val="20"/>
                <w:szCs w:val="20"/>
              </w:rPr>
              <w:t xml:space="preserve">Квітень </w:t>
            </w:r>
          </w:p>
          <w:p w:rsidR="00BF7A17" w:rsidRPr="00784BB4" w:rsidRDefault="00BF7A17" w:rsidP="00BF7A17">
            <w:pPr>
              <w:jc w:val="center"/>
              <w:rPr>
                <w:sz w:val="20"/>
                <w:szCs w:val="20"/>
              </w:rPr>
            </w:pPr>
            <w:r w:rsidRPr="00784BB4">
              <w:rPr>
                <w:sz w:val="20"/>
                <w:szCs w:val="20"/>
              </w:rPr>
              <w:t>2017</w:t>
            </w:r>
          </w:p>
        </w:tc>
        <w:tc>
          <w:tcPr>
            <w:tcW w:w="1418" w:type="dxa"/>
            <w:noWrap/>
            <w:vAlign w:val="center"/>
          </w:tcPr>
          <w:p w:rsidR="00BF7A17" w:rsidRPr="00784BB4" w:rsidRDefault="00BF7A17" w:rsidP="00BF7A17">
            <w:pPr>
              <w:rPr>
                <w:sz w:val="20"/>
                <w:szCs w:val="20"/>
              </w:rPr>
            </w:pPr>
            <w:r w:rsidRPr="00784BB4">
              <w:rPr>
                <w:sz w:val="20"/>
                <w:szCs w:val="20"/>
              </w:rPr>
              <w:t>8 204 грн</w:t>
            </w:r>
          </w:p>
        </w:tc>
        <w:tc>
          <w:tcPr>
            <w:tcW w:w="1417" w:type="dxa"/>
            <w:noWrap/>
            <w:vAlign w:val="center"/>
          </w:tcPr>
          <w:p w:rsidR="00BF7A17" w:rsidRPr="00784BB4" w:rsidRDefault="00BF7A17" w:rsidP="00BF7A17">
            <w:pPr>
              <w:rPr>
                <w:sz w:val="20"/>
                <w:szCs w:val="20"/>
              </w:rPr>
            </w:pPr>
            <w:r w:rsidRPr="00784BB4">
              <w:rPr>
                <w:sz w:val="20"/>
                <w:szCs w:val="20"/>
              </w:rPr>
              <w:t>8 580 грн</w:t>
            </w:r>
          </w:p>
        </w:tc>
        <w:tc>
          <w:tcPr>
            <w:tcW w:w="1418" w:type="dxa"/>
            <w:vAlign w:val="center"/>
          </w:tcPr>
          <w:p w:rsidR="00BF7A17" w:rsidRPr="00784BB4" w:rsidRDefault="00BF7A17" w:rsidP="00BF7A17">
            <w:pPr>
              <w:rPr>
                <w:sz w:val="20"/>
                <w:szCs w:val="20"/>
              </w:rPr>
            </w:pPr>
            <w:r w:rsidRPr="00784BB4">
              <w:rPr>
                <w:sz w:val="20"/>
                <w:szCs w:val="20"/>
              </w:rPr>
              <w:t>9 020 грн</w:t>
            </w:r>
          </w:p>
        </w:tc>
        <w:tc>
          <w:tcPr>
            <w:tcW w:w="1455" w:type="dxa"/>
            <w:vAlign w:val="center"/>
          </w:tcPr>
          <w:p w:rsidR="00BF7A17" w:rsidRPr="00784BB4" w:rsidRDefault="00BF7A17" w:rsidP="00BF7A17">
            <w:pPr>
              <w:rPr>
                <w:sz w:val="20"/>
                <w:szCs w:val="20"/>
              </w:rPr>
            </w:pPr>
            <w:r w:rsidRPr="00784BB4">
              <w:rPr>
                <w:sz w:val="20"/>
                <w:szCs w:val="20"/>
              </w:rPr>
              <w:t>12 811,03 грн</w:t>
            </w:r>
          </w:p>
        </w:tc>
        <w:tc>
          <w:tcPr>
            <w:tcW w:w="1394" w:type="dxa"/>
            <w:vAlign w:val="center"/>
          </w:tcPr>
          <w:p w:rsidR="00BF7A17" w:rsidRPr="00784BB4" w:rsidRDefault="00BF7A17" w:rsidP="00BF7A17">
            <w:pPr>
              <w:jc w:val="center"/>
              <w:rPr>
                <w:sz w:val="20"/>
                <w:szCs w:val="20"/>
              </w:rPr>
            </w:pPr>
            <w:r w:rsidRPr="00784BB4">
              <w:rPr>
                <w:sz w:val="20"/>
                <w:szCs w:val="20"/>
              </w:rPr>
              <w:t>–</w:t>
            </w:r>
          </w:p>
        </w:tc>
      </w:tr>
      <w:tr w:rsidR="00784BB4" w:rsidRPr="00784BB4" w:rsidTr="00BF7A17">
        <w:trPr>
          <w:trHeight w:val="32"/>
          <w:tblHeader/>
        </w:trPr>
        <w:tc>
          <w:tcPr>
            <w:tcW w:w="1134" w:type="dxa"/>
            <w:noWrap/>
            <w:vAlign w:val="center"/>
          </w:tcPr>
          <w:p w:rsidR="00BF7A17" w:rsidRPr="00784BB4" w:rsidRDefault="00BF7A17" w:rsidP="00BF7A17">
            <w:pPr>
              <w:jc w:val="center"/>
              <w:rPr>
                <w:sz w:val="20"/>
                <w:szCs w:val="20"/>
              </w:rPr>
            </w:pPr>
            <w:r w:rsidRPr="00784BB4">
              <w:rPr>
                <w:sz w:val="20"/>
                <w:szCs w:val="20"/>
              </w:rPr>
              <w:t xml:space="preserve">Травень </w:t>
            </w:r>
          </w:p>
          <w:p w:rsidR="00BF7A17" w:rsidRPr="00784BB4" w:rsidRDefault="00BF7A17" w:rsidP="00BF7A17">
            <w:pPr>
              <w:jc w:val="center"/>
              <w:rPr>
                <w:sz w:val="20"/>
                <w:szCs w:val="20"/>
              </w:rPr>
            </w:pPr>
            <w:r w:rsidRPr="00784BB4">
              <w:rPr>
                <w:sz w:val="20"/>
                <w:szCs w:val="20"/>
              </w:rPr>
              <w:t>2017</w:t>
            </w:r>
          </w:p>
        </w:tc>
        <w:tc>
          <w:tcPr>
            <w:tcW w:w="1418" w:type="dxa"/>
            <w:noWrap/>
            <w:vAlign w:val="center"/>
          </w:tcPr>
          <w:p w:rsidR="00BF7A17" w:rsidRPr="00784BB4" w:rsidRDefault="00BF7A17" w:rsidP="00BF7A17">
            <w:pPr>
              <w:rPr>
                <w:sz w:val="20"/>
                <w:szCs w:val="20"/>
              </w:rPr>
            </w:pPr>
            <w:r w:rsidRPr="00784BB4">
              <w:rPr>
                <w:sz w:val="20"/>
                <w:szCs w:val="20"/>
              </w:rPr>
              <w:t>10 360 грн</w:t>
            </w:r>
          </w:p>
        </w:tc>
        <w:tc>
          <w:tcPr>
            <w:tcW w:w="1417" w:type="dxa"/>
            <w:noWrap/>
            <w:vAlign w:val="center"/>
          </w:tcPr>
          <w:p w:rsidR="00BF7A17" w:rsidRPr="00784BB4" w:rsidRDefault="00BF7A17" w:rsidP="00BF7A17">
            <w:pPr>
              <w:jc w:val="center"/>
              <w:rPr>
                <w:sz w:val="20"/>
                <w:szCs w:val="20"/>
              </w:rPr>
            </w:pPr>
            <w:r w:rsidRPr="00784BB4">
              <w:rPr>
                <w:sz w:val="20"/>
                <w:szCs w:val="20"/>
              </w:rPr>
              <w:t>–</w:t>
            </w:r>
          </w:p>
        </w:tc>
        <w:tc>
          <w:tcPr>
            <w:tcW w:w="1418" w:type="dxa"/>
            <w:vAlign w:val="center"/>
          </w:tcPr>
          <w:p w:rsidR="00BF7A17" w:rsidRPr="00784BB4" w:rsidRDefault="00BF7A17" w:rsidP="00BF7A17">
            <w:pPr>
              <w:rPr>
                <w:sz w:val="20"/>
                <w:szCs w:val="20"/>
              </w:rPr>
            </w:pPr>
            <w:r w:rsidRPr="00784BB4">
              <w:rPr>
                <w:sz w:val="20"/>
                <w:szCs w:val="20"/>
              </w:rPr>
              <w:t>9 124,36 грн</w:t>
            </w:r>
          </w:p>
        </w:tc>
        <w:tc>
          <w:tcPr>
            <w:tcW w:w="1455" w:type="dxa"/>
            <w:vAlign w:val="center"/>
          </w:tcPr>
          <w:p w:rsidR="00BF7A17" w:rsidRPr="00784BB4" w:rsidRDefault="00BF7A17" w:rsidP="00BF7A17">
            <w:pPr>
              <w:rPr>
                <w:sz w:val="20"/>
                <w:szCs w:val="20"/>
              </w:rPr>
            </w:pPr>
            <w:r w:rsidRPr="00784BB4">
              <w:rPr>
                <w:sz w:val="20"/>
                <w:szCs w:val="20"/>
              </w:rPr>
              <w:t>11 978 грн</w:t>
            </w:r>
          </w:p>
        </w:tc>
        <w:tc>
          <w:tcPr>
            <w:tcW w:w="1394" w:type="dxa"/>
            <w:vAlign w:val="center"/>
          </w:tcPr>
          <w:p w:rsidR="00BF7A17" w:rsidRPr="00784BB4" w:rsidRDefault="00BF7A17" w:rsidP="00BF7A17">
            <w:pPr>
              <w:jc w:val="center"/>
              <w:rPr>
                <w:sz w:val="20"/>
                <w:szCs w:val="20"/>
              </w:rPr>
            </w:pPr>
            <w:r w:rsidRPr="00784BB4">
              <w:rPr>
                <w:sz w:val="20"/>
                <w:szCs w:val="20"/>
              </w:rPr>
              <w:t>–</w:t>
            </w:r>
          </w:p>
        </w:tc>
      </w:tr>
      <w:tr w:rsidR="00784BB4" w:rsidRPr="00784BB4" w:rsidTr="00BF7A17">
        <w:trPr>
          <w:trHeight w:val="32"/>
          <w:tblHeader/>
        </w:trPr>
        <w:tc>
          <w:tcPr>
            <w:tcW w:w="1134" w:type="dxa"/>
            <w:noWrap/>
            <w:vAlign w:val="center"/>
          </w:tcPr>
          <w:p w:rsidR="00BF7A17" w:rsidRPr="00784BB4" w:rsidRDefault="00BF7A17" w:rsidP="00BF7A17">
            <w:pPr>
              <w:jc w:val="center"/>
              <w:rPr>
                <w:sz w:val="20"/>
                <w:szCs w:val="20"/>
              </w:rPr>
            </w:pPr>
            <w:r w:rsidRPr="00784BB4">
              <w:rPr>
                <w:sz w:val="20"/>
                <w:szCs w:val="20"/>
              </w:rPr>
              <w:t>Червень</w:t>
            </w:r>
          </w:p>
          <w:p w:rsidR="00BF7A17" w:rsidRPr="00784BB4" w:rsidRDefault="00BF7A17" w:rsidP="00BF7A17">
            <w:pPr>
              <w:jc w:val="center"/>
              <w:rPr>
                <w:sz w:val="20"/>
                <w:szCs w:val="20"/>
              </w:rPr>
            </w:pPr>
            <w:r w:rsidRPr="00784BB4">
              <w:rPr>
                <w:sz w:val="20"/>
                <w:szCs w:val="20"/>
              </w:rPr>
              <w:t>2017</w:t>
            </w:r>
          </w:p>
        </w:tc>
        <w:tc>
          <w:tcPr>
            <w:tcW w:w="1418" w:type="dxa"/>
            <w:noWrap/>
            <w:vAlign w:val="center"/>
          </w:tcPr>
          <w:p w:rsidR="00BF7A17" w:rsidRPr="00784BB4" w:rsidRDefault="00BF7A17" w:rsidP="00BF7A17">
            <w:pPr>
              <w:rPr>
                <w:sz w:val="20"/>
                <w:szCs w:val="20"/>
              </w:rPr>
            </w:pPr>
            <w:r w:rsidRPr="00784BB4">
              <w:rPr>
                <w:sz w:val="20"/>
                <w:szCs w:val="20"/>
              </w:rPr>
              <w:t>10 724 грн</w:t>
            </w:r>
          </w:p>
        </w:tc>
        <w:tc>
          <w:tcPr>
            <w:tcW w:w="1417" w:type="dxa"/>
            <w:noWrap/>
            <w:vAlign w:val="center"/>
          </w:tcPr>
          <w:p w:rsidR="00BF7A17" w:rsidRPr="00784BB4" w:rsidRDefault="00BF7A17" w:rsidP="00BF7A17">
            <w:pPr>
              <w:jc w:val="center"/>
              <w:rPr>
                <w:sz w:val="20"/>
                <w:szCs w:val="20"/>
              </w:rPr>
            </w:pPr>
            <w:r w:rsidRPr="00784BB4">
              <w:rPr>
                <w:sz w:val="20"/>
                <w:szCs w:val="20"/>
              </w:rPr>
              <w:t>–</w:t>
            </w:r>
          </w:p>
        </w:tc>
        <w:tc>
          <w:tcPr>
            <w:tcW w:w="1418" w:type="dxa"/>
            <w:vAlign w:val="center"/>
          </w:tcPr>
          <w:p w:rsidR="00BF7A17" w:rsidRPr="00784BB4" w:rsidRDefault="00BF7A17" w:rsidP="00BF7A17">
            <w:pPr>
              <w:jc w:val="center"/>
              <w:rPr>
                <w:sz w:val="20"/>
                <w:szCs w:val="20"/>
              </w:rPr>
            </w:pPr>
            <w:r w:rsidRPr="00784BB4">
              <w:rPr>
                <w:sz w:val="20"/>
                <w:szCs w:val="20"/>
              </w:rPr>
              <w:t>–</w:t>
            </w:r>
          </w:p>
        </w:tc>
        <w:tc>
          <w:tcPr>
            <w:tcW w:w="1455" w:type="dxa"/>
            <w:vAlign w:val="center"/>
          </w:tcPr>
          <w:p w:rsidR="00BF7A17" w:rsidRPr="00784BB4" w:rsidRDefault="00BF7A17" w:rsidP="00BF7A17">
            <w:pPr>
              <w:rPr>
                <w:sz w:val="20"/>
                <w:szCs w:val="20"/>
              </w:rPr>
            </w:pPr>
            <w:r w:rsidRPr="00784BB4">
              <w:rPr>
                <w:sz w:val="20"/>
                <w:szCs w:val="20"/>
              </w:rPr>
              <w:t>12 430 грн</w:t>
            </w:r>
          </w:p>
        </w:tc>
        <w:tc>
          <w:tcPr>
            <w:tcW w:w="1394" w:type="dxa"/>
            <w:vAlign w:val="center"/>
          </w:tcPr>
          <w:p w:rsidR="00BF7A17" w:rsidRPr="00784BB4" w:rsidRDefault="00BF7A17" w:rsidP="00BF7A17">
            <w:pPr>
              <w:jc w:val="center"/>
              <w:rPr>
                <w:sz w:val="20"/>
                <w:szCs w:val="20"/>
              </w:rPr>
            </w:pPr>
            <w:r w:rsidRPr="00784BB4">
              <w:rPr>
                <w:sz w:val="20"/>
                <w:szCs w:val="20"/>
              </w:rPr>
              <w:t>–</w:t>
            </w:r>
          </w:p>
        </w:tc>
      </w:tr>
      <w:tr w:rsidR="00784BB4" w:rsidRPr="00784BB4" w:rsidTr="00BF7A17">
        <w:trPr>
          <w:trHeight w:val="32"/>
          <w:tblHeader/>
        </w:trPr>
        <w:tc>
          <w:tcPr>
            <w:tcW w:w="1134" w:type="dxa"/>
            <w:noWrap/>
            <w:vAlign w:val="center"/>
          </w:tcPr>
          <w:p w:rsidR="00BF7A17" w:rsidRPr="00784BB4" w:rsidRDefault="00BF7A17" w:rsidP="00BF7A17">
            <w:pPr>
              <w:jc w:val="center"/>
              <w:rPr>
                <w:sz w:val="20"/>
                <w:szCs w:val="20"/>
              </w:rPr>
            </w:pPr>
            <w:r w:rsidRPr="00784BB4">
              <w:rPr>
                <w:sz w:val="20"/>
                <w:szCs w:val="20"/>
              </w:rPr>
              <w:t>Липень</w:t>
            </w:r>
          </w:p>
          <w:p w:rsidR="00BF7A17" w:rsidRPr="00784BB4" w:rsidRDefault="00BF7A17" w:rsidP="00BF7A17">
            <w:pPr>
              <w:jc w:val="center"/>
              <w:rPr>
                <w:sz w:val="20"/>
                <w:szCs w:val="20"/>
              </w:rPr>
            </w:pPr>
            <w:r w:rsidRPr="00784BB4">
              <w:rPr>
                <w:sz w:val="20"/>
                <w:szCs w:val="20"/>
              </w:rPr>
              <w:t>2017</w:t>
            </w:r>
          </w:p>
        </w:tc>
        <w:tc>
          <w:tcPr>
            <w:tcW w:w="1418" w:type="dxa"/>
            <w:noWrap/>
            <w:vAlign w:val="center"/>
          </w:tcPr>
          <w:p w:rsidR="00BF7A17" w:rsidRPr="00784BB4" w:rsidRDefault="00BF7A17" w:rsidP="00BF7A17">
            <w:pPr>
              <w:jc w:val="center"/>
              <w:rPr>
                <w:sz w:val="20"/>
                <w:szCs w:val="20"/>
              </w:rPr>
            </w:pPr>
            <w:r w:rsidRPr="00784BB4">
              <w:rPr>
                <w:sz w:val="20"/>
                <w:szCs w:val="20"/>
              </w:rPr>
              <w:t>–</w:t>
            </w:r>
          </w:p>
        </w:tc>
        <w:tc>
          <w:tcPr>
            <w:tcW w:w="1417" w:type="dxa"/>
            <w:noWrap/>
            <w:vAlign w:val="center"/>
          </w:tcPr>
          <w:p w:rsidR="00BF7A17" w:rsidRPr="00784BB4" w:rsidRDefault="00BF7A17" w:rsidP="00BF7A17">
            <w:pPr>
              <w:jc w:val="center"/>
              <w:rPr>
                <w:sz w:val="20"/>
                <w:szCs w:val="20"/>
              </w:rPr>
            </w:pPr>
            <w:r w:rsidRPr="00784BB4">
              <w:rPr>
                <w:sz w:val="20"/>
                <w:szCs w:val="20"/>
              </w:rPr>
              <w:t>–</w:t>
            </w:r>
          </w:p>
        </w:tc>
        <w:tc>
          <w:tcPr>
            <w:tcW w:w="1418" w:type="dxa"/>
            <w:vAlign w:val="center"/>
          </w:tcPr>
          <w:p w:rsidR="00BF7A17" w:rsidRPr="00784BB4" w:rsidRDefault="00BF7A17" w:rsidP="00BF7A17">
            <w:pPr>
              <w:rPr>
                <w:sz w:val="20"/>
                <w:szCs w:val="20"/>
              </w:rPr>
            </w:pPr>
            <w:r w:rsidRPr="00784BB4">
              <w:rPr>
                <w:sz w:val="20"/>
                <w:szCs w:val="20"/>
              </w:rPr>
              <w:t>10 168 грн</w:t>
            </w:r>
          </w:p>
        </w:tc>
        <w:tc>
          <w:tcPr>
            <w:tcW w:w="1455" w:type="dxa"/>
            <w:vAlign w:val="center"/>
          </w:tcPr>
          <w:p w:rsidR="00BF7A17" w:rsidRPr="00784BB4" w:rsidRDefault="00BF7A17" w:rsidP="00BF7A17">
            <w:pPr>
              <w:rPr>
                <w:sz w:val="20"/>
                <w:szCs w:val="20"/>
              </w:rPr>
            </w:pPr>
            <w:r w:rsidRPr="00784BB4">
              <w:rPr>
                <w:sz w:val="20"/>
                <w:szCs w:val="20"/>
              </w:rPr>
              <w:t>12 430 грн</w:t>
            </w:r>
          </w:p>
        </w:tc>
        <w:tc>
          <w:tcPr>
            <w:tcW w:w="1394" w:type="dxa"/>
            <w:vAlign w:val="center"/>
          </w:tcPr>
          <w:p w:rsidR="00BF7A17" w:rsidRPr="00784BB4" w:rsidRDefault="00BF7A17" w:rsidP="00BF7A17">
            <w:pPr>
              <w:jc w:val="center"/>
              <w:rPr>
                <w:sz w:val="20"/>
                <w:szCs w:val="20"/>
              </w:rPr>
            </w:pPr>
            <w:r w:rsidRPr="00784BB4">
              <w:rPr>
                <w:sz w:val="20"/>
                <w:szCs w:val="20"/>
              </w:rPr>
              <w:t>–</w:t>
            </w:r>
          </w:p>
        </w:tc>
      </w:tr>
      <w:tr w:rsidR="00784BB4" w:rsidRPr="00784BB4" w:rsidTr="00BF7A17">
        <w:trPr>
          <w:trHeight w:val="32"/>
          <w:tblHeader/>
        </w:trPr>
        <w:tc>
          <w:tcPr>
            <w:tcW w:w="1134" w:type="dxa"/>
            <w:noWrap/>
            <w:vAlign w:val="center"/>
          </w:tcPr>
          <w:p w:rsidR="00BF7A17" w:rsidRPr="00784BB4" w:rsidRDefault="00BF7A17" w:rsidP="00BF7A17">
            <w:pPr>
              <w:jc w:val="center"/>
              <w:rPr>
                <w:sz w:val="20"/>
                <w:szCs w:val="20"/>
              </w:rPr>
            </w:pPr>
            <w:r w:rsidRPr="00784BB4">
              <w:rPr>
                <w:sz w:val="20"/>
                <w:szCs w:val="20"/>
              </w:rPr>
              <w:t>Серпень</w:t>
            </w:r>
          </w:p>
          <w:p w:rsidR="00BF7A17" w:rsidRPr="00784BB4" w:rsidRDefault="00BF7A17" w:rsidP="00BF7A17">
            <w:pPr>
              <w:jc w:val="center"/>
              <w:rPr>
                <w:sz w:val="20"/>
                <w:szCs w:val="20"/>
              </w:rPr>
            </w:pPr>
            <w:r w:rsidRPr="00784BB4">
              <w:rPr>
                <w:sz w:val="20"/>
                <w:szCs w:val="20"/>
              </w:rPr>
              <w:t>2017</w:t>
            </w:r>
          </w:p>
        </w:tc>
        <w:tc>
          <w:tcPr>
            <w:tcW w:w="1418" w:type="dxa"/>
            <w:noWrap/>
            <w:vAlign w:val="center"/>
          </w:tcPr>
          <w:p w:rsidR="00BF7A17" w:rsidRPr="00784BB4" w:rsidRDefault="00BF7A17" w:rsidP="00BF7A17">
            <w:pPr>
              <w:jc w:val="center"/>
              <w:rPr>
                <w:sz w:val="20"/>
                <w:szCs w:val="20"/>
              </w:rPr>
            </w:pPr>
            <w:r w:rsidRPr="00784BB4">
              <w:rPr>
                <w:sz w:val="20"/>
                <w:szCs w:val="20"/>
              </w:rPr>
              <w:t>–</w:t>
            </w:r>
          </w:p>
        </w:tc>
        <w:tc>
          <w:tcPr>
            <w:tcW w:w="1417" w:type="dxa"/>
            <w:noWrap/>
            <w:vAlign w:val="center"/>
          </w:tcPr>
          <w:p w:rsidR="00BF7A17" w:rsidRPr="00784BB4" w:rsidRDefault="00BF7A17" w:rsidP="00BF7A17">
            <w:pPr>
              <w:jc w:val="center"/>
              <w:rPr>
                <w:sz w:val="20"/>
                <w:szCs w:val="20"/>
              </w:rPr>
            </w:pPr>
            <w:r w:rsidRPr="00784BB4">
              <w:rPr>
                <w:sz w:val="20"/>
                <w:szCs w:val="20"/>
              </w:rPr>
              <w:t>–</w:t>
            </w:r>
          </w:p>
        </w:tc>
        <w:tc>
          <w:tcPr>
            <w:tcW w:w="1418" w:type="dxa"/>
            <w:vAlign w:val="center"/>
          </w:tcPr>
          <w:p w:rsidR="00BF7A17" w:rsidRPr="00784BB4" w:rsidRDefault="00BF7A17" w:rsidP="00BF7A17">
            <w:pPr>
              <w:rPr>
                <w:sz w:val="20"/>
                <w:szCs w:val="20"/>
              </w:rPr>
            </w:pPr>
            <w:r w:rsidRPr="00784BB4">
              <w:rPr>
                <w:sz w:val="20"/>
                <w:szCs w:val="20"/>
              </w:rPr>
              <w:t>9 596,19 грн</w:t>
            </w:r>
          </w:p>
        </w:tc>
        <w:tc>
          <w:tcPr>
            <w:tcW w:w="1455" w:type="dxa"/>
            <w:vAlign w:val="center"/>
          </w:tcPr>
          <w:p w:rsidR="00BF7A17" w:rsidRPr="00784BB4" w:rsidRDefault="00BF7A17" w:rsidP="00BF7A17">
            <w:pPr>
              <w:rPr>
                <w:sz w:val="20"/>
                <w:szCs w:val="20"/>
              </w:rPr>
            </w:pPr>
            <w:r w:rsidRPr="00784BB4">
              <w:rPr>
                <w:sz w:val="20"/>
                <w:szCs w:val="20"/>
              </w:rPr>
              <w:t>12 882,15 грн</w:t>
            </w:r>
          </w:p>
        </w:tc>
        <w:tc>
          <w:tcPr>
            <w:tcW w:w="1394" w:type="dxa"/>
            <w:vAlign w:val="center"/>
          </w:tcPr>
          <w:p w:rsidR="00BF7A17" w:rsidRPr="00784BB4" w:rsidRDefault="00BF7A17" w:rsidP="00BF7A17">
            <w:pPr>
              <w:jc w:val="center"/>
              <w:rPr>
                <w:sz w:val="20"/>
                <w:szCs w:val="20"/>
              </w:rPr>
            </w:pPr>
            <w:r w:rsidRPr="00784BB4">
              <w:rPr>
                <w:sz w:val="20"/>
                <w:szCs w:val="20"/>
              </w:rPr>
              <w:t>–</w:t>
            </w:r>
          </w:p>
        </w:tc>
      </w:tr>
      <w:tr w:rsidR="00784BB4" w:rsidRPr="00784BB4" w:rsidTr="00BF7A17">
        <w:trPr>
          <w:trHeight w:val="32"/>
          <w:tblHeader/>
        </w:trPr>
        <w:tc>
          <w:tcPr>
            <w:tcW w:w="1134" w:type="dxa"/>
            <w:noWrap/>
            <w:vAlign w:val="center"/>
          </w:tcPr>
          <w:p w:rsidR="00BF7A17" w:rsidRPr="00784BB4" w:rsidRDefault="00BF7A17" w:rsidP="00BF7A17">
            <w:pPr>
              <w:jc w:val="center"/>
              <w:rPr>
                <w:sz w:val="20"/>
                <w:szCs w:val="20"/>
              </w:rPr>
            </w:pPr>
            <w:r w:rsidRPr="00784BB4">
              <w:rPr>
                <w:sz w:val="20"/>
                <w:szCs w:val="20"/>
              </w:rPr>
              <w:t>Вересень</w:t>
            </w:r>
          </w:p>
          <w:p w:rsidR="00BF7A17" w:rsidRPr="00784BB4" w:rsidRDefault="00BF7A17" w:rsidP="00BF7A17">
            <w:pPr>
              <w:jc w:val="center"/>
              <w:rPr>
                <w:sz w:val="20"/>
                <w:szCs w:val="20"/>
              </w:rPr>
            </w:pPr>
            <w:r w:rsidRPr="00784BB4">
              <w:rPr>
                <w:sz w:val="20"/>
                <w:szCs w:val="20"/>
              </w:rPr>
              <w:t>2017</w:t>
            </w:r>
          </w:p>
        </w:tc>
        <w:tc>
          <w:tcPr>
            <w:tcW w:w="1418" w:type="dxa"/>
            <w:noWrap/>
            <w:vAlign w:val="center"/>
          </w:tcPr>
          <w:p w:rsidR="00BF7A17" w:rsidRPr="00784BB4" w:rsidRDefault="00BF7A17" w:rsidP="00BF7A17">
            <w:pPr>
              <w:jc w:val="center"/>
              <w:rPr>
                <w:sz w:val="20"/>
                <w:szCs w:val="20"/>
              </w:rPr>
            </w:pPr>
            <w:r w:rsidRPr="00784BB4">
              <w:rPr>
                <w:sz w:val="20"/>
                <w:szCs w:val="20"/>
              </w:rPr>
              <w:t>–</w:t>
            </w:r>
          </w:p>
        </w:tc>
        <w:tc>
          <w:tcPr>
            <w:tcW w:w="1417" w:type="dxa"/>
            <w:noWrap/>
            <w:vAlign w:val="center"/>
          </w:tcPr>
          <w:p w:rsidR="00BF7A17" w:rsidRPr="00784BB4" w:rsidRDefault="00BF7A17" w:rsidP="00BF7A17">
            <w:pPr>
              <w:jc w:val="center"/>
              <w:rPr>
                <w:sz w:val="20"/>
                <w:szCs w:val="20"/>
              </w:rPr>
            </w:pPr>
            <w:r w:rsidRPr="00784BB4">
              <w:rPr>
                <w:sz w:val="20"/>
                <w:szCs w:val="20"/>
              </w:rPr>
              <w:t>–</w:t>
            </w:r>
          </w:p>
        </w:tc>
        <w:tc>
          <w:tcPr>
            <w:tcW w:w="1418" w:type="dxa"/>
            <w:vAlign w:val="center"/>
          </w:tcPr>
          <w:p w:rsidR="00BF7A17" w:rsidRPr="00784BB4" w:rsidRDefault="00BF7A17" w:rsidP="00BF7A17">
            <w:pPr>
              <w:jc w:val="center"/>
              <w:rPr>
                <w:sz w:val="20"/>
                <w:szCs w:val="20"/>
              </w:rPr>
            </w:pPr>
            <w:r w:rsidRPr="00784BB4">
              <w:rPr>
                <w:sz w:val="20"/>
                <w:szCs w:val="20"/>
              </w:rPr>
              <w:t>–</w:t>
            </w:r>
          </w:p>
        </w:tc>
        <w:tc>
          <w:tcPr>
            <w:tcW w:w="1455" w:type="dxa"/>
            <w:vAlign w:val="center"/>
          </w:tcPr>
          <w:p w:rsidR="00BF7A17" w:rsidRPr="00784BB4" w:rsidRDefault="00BF7A17" w:rsidP="00BF7A17">
            <w:pPr>
              <w:jc w:val="center"/>
              <w:rPr>
                <w:sz w:val="20"/>
                <w:szCs w:val="20"/>
              </w:rPr>
            </w:pPr>
            <w:r w:rsidRPr="00784BB4">
              <w:rPr>
                <w:sz w:val="20"/>
                <w:szCs w:val="20"/>
              </w:rPr>
              <w:t>–</w:t>
            </w:r>
          </w:p>
        </w:tc>
        <w:tc>
          <w:tcPr>
            <w:tcW w:w="1394" w:type="dxa"/>
            <w:vAlign w:val="center"/>
          </w:tcPr>
          <w:p w:rsidR="00BF7A17" w:rsidRPr="00784BB4" w:rsidRDefault="00BF7A17" w:rsidP="00BF7A17">
            <w:pPr>
              <w:rPr>
                <w:sz w:val="20"/>
                <w:szCs w:val="20"/>
              </w:rPr>
            </w:pPr>
            <w:r w:rsidRPr="00784BB4">
              <w:rPr>
                <w:sz w:val="20"/>
                <w:szCs w:val="20"/>
              </w:rPr>
              <w:t>13 423 грн</w:t>
            </w:r>
          </w:p>
        </w:tc>
      </w:tr>
      <w:tr w:rsidR="00784BB4" w:rsidRPr="00784BB4" w:rsidTr="00BF7A17">
        <w:trPr>
          <w:trHeight w:val="32"/>
          <w:tblHeader/>
        </w:trPr>
        <w:tc>
          <w:tcPr>
            <w:tcW w:w="1134" w:type="dxa"/>
            <w:noWrap/>
            <w:vAlign w:val="center"/>
          </w:tcPr>
          <w:p w:rsidR="00BF7A17" w:rsidRPr="00784BB4" w:rsidRDefault="00BF7A17" w:rsidP="00BF7A17">
            <w:pPr>
              <w:jc w:val="center"/>
              <w:rPr>
                <w:sz w:val="20"/>
                <w:szCs w:val="20"/>
              </w:rPr>
            </w:pPr>
            <w:r w:rsidRPr="00784BB4">
              <w:rPr>
                <w:sz w:val="20"/>
                <w:szCs w:val="20"/>
              </w:rPr>
              <w:t>Жовтень</w:t>
            </w:r>
          </w:p>
          <w:p w:rsidR="00BF7A17" w:rsidRPr="00784BB4" w:rsidRDefault="00BF7A17" w:rsidP="00BF7A17">
            <w:pPr>
              <w:jc w:val="center"/>
              <w:rPr>
                <w:sz w:val="20"/>
                <w:szCs w:val="20"/>
              </w:rPr>
            </w:pPr>
            <w:r w:rsidRPr="00784BB4">
              <w:rPr>
                <w:sz w:val="20"/>
                <w:szCs w:val="20"/>
              </w:rPr>
              <w:t>2017</w:t>
            </w:r>
          </w:p>
        </w:tc>
        <w:tc>
          <w:tcPr>
            <w:tcW w:w="1418" w:type="dxa"/>
            <w:noWrap/>
            <w:vAlign w:val="center"/>
          </w:tcPr>
          <w:p w:rsidR="00BF7A17" w:rsidRPr="00784BB4" w:rsidRDefault="00BF7A17" w:rsidP="00BF7A17">
            <w:pPr>
              <w:rPr>
                <w:sz w:val="20"/>
                <w:szCs w:val="20"/>
              </w:rPr>
            </w:pPr>
            <w:r w:rsidRPr="00784BB4">
              <w:rPr>
                <w:sz w:val="20"/>
                <w:szCs w:val="20"/>
              </w:rPr>
              <w:t>8 960 грн</w:t>
            </w:r>
          </w:p>
        </w:tc>
        <w:tc>
          <w:tcPr>
            <w:tcW w:w="1417" w:type="dxa"/>
            <w:noWrap/>
            <w:vAlign w:val="center"/>
          </w:tcPr>
          <w:p w:rsidR="00BF7A17" w:rsidRPr="00784BB4" w:rsidRDefault="00BF7A17" w:rsidP="00BF7A17">
            <w:pPr>
              <w:rPr>
                <w:sz w:val="20"/>
                <w:szCs w:val="20"/>
              </w:rPr>
            </w:pPr>
            <w:r w:rsidRPr="00784BB4">
              <w:rPr>
                <w:sz w:val="20"/>
                <w:szCs w:val="20"/>
              </w:rPr>
              <w:t>10 140 грн</w:t>
            </w:r>
          </w:p>
        </w:tc>
        <w:tc>
          <w:tcPr>
            <w:tcW w:w="1418" w:type="dxa"/>
            <w:vAlign w:val="center"/>
          </w:tcPr>
          <w:p w:rsidR="00BF7A17" w:rsidRPr="00784BB4" w:rsidRDefault="00BF7A17" w:rsidP="00BF7A17">
            <w:pPr>
              <w:rPr>
                <w:sz w:val="20"/>
                <w:szCs w:val="20"/>
              </w:rPr>
            </w:pPr>
            <w:r w:rsidRPr="00784BB4">
              <w:rPr>
                <w:sz w:val="20"/>
                <w:szCs w:val="20"/>
              </w:rPr>
              <w:t>10 660 грн</w:t>
            </w:r>
          </w:p>
        </w:tc>
        <w:tc>
          <w:tcPr>
            <w:tcW w:w="1455" w:type="dxa"/>
            <w:vAlign w:val="center"/>
          </w:tcPr>
          <w:p w:rsidR="00BF7A17" w:rsidRPr="00784BB4" w:rsidRDefault="00BF7A17" w:rsidP="00BF7A17">
            <w:pPr>
              <w:rPr>
                <w:sz w:val="20"/>
                <w:szCs w:val="20"/>
              </w:rPr>
            </w:pPr>
            <w:r w:rsidRPr="00784BB4">
              <w:rPr>
                <w:sz w:val="20"/>
                <w:szCs w:val="20"/>
              </w:rPr>
              <w:t>13 695,53 грн</w:t>
            </w:r>
          </w:p>
        </w:tc>
        <w:tc>
          <w:tcPr>
            <w:tcW w:w="1394" w:type="dxa"/>
            <w:vAlign w:val="center"/>
          </w:tcPr>
          <w:p w:rsidR="00BF7A17" w:rsidRPr="00784BB4" w:rsidRDefault="00BF7A17" w:rsidP="00BF7A17">
            <w:pPr>
              <w:jc w:val="center"/>
              <w:rPr>
                <w:sz w:val="20"/>
                <w:szCs w:val="20"/>
              </w:rPr>
            </w:pPr>
            <w:r w:rsidRPr="00784BB4">
              <w:rPr>
                <w:sz w:val="20"/>
                <w:szCs w:val="20"/>
              </w:rPr>
              <w:t>–</w:t>
            </w:r>
          </w:p>
        </w:tc>
      </w:tr>
      <w:tr w:rsidR="00784BB4" w:rsidRPr="00784BB4" w:rsidTr="00BF7A17">
        <w:trPr>
          <w:trHeight w:val="64"/>
          <w:tblHeader/>
        </w:trPr>
        <w:tc>
          <w:tcPr>
            <w:tcW w:w="1134" w:type="dxa"/>
            <w:noWrap/>
            <w:vAlign w:val="center"/>
          </w:tcPr>
          <w:p w:rsidR="00BF7A17" w:rsidRPr="00784BB4" w:rsidRDefault="00BF7A17" w:rsidP="00BF7A17">
            <w:pPr>
              <w:jc w:val="center"/>
              <w:rPr>
                <w:sz w:val="20"/>
                <w:szCs w:val="20"/>
              </w:rPr>
            </w:pPr>
            <w:r w:rsidRPr="00784BB4">
              <w:rPr>
                <w:sz w:val="20"/>
                <w:szCs w:val="20"/>
              </w:rPr>
              <w:t xml:space="preserve">Листопад </w:t>
            </w:r>
          </w:p>
          <w:p w:rsidR="00BF7A17" w:rsidRPr="00784BB4" w:rsidRDefault="00BF7A17" w:rsidP="00BF7A17">
            <w:pPr>
              <w:jc w:val="center"/>
              <w:rPr>
                <w:sz w:val="20"/>
                <w:szCs w:val="20"/>
              </w:rPr>
            </w:pPr>
            <w:r w:rsidRPr="00784BB4">
              <w:rPr>
                <w:sz w:val="20"/>
                <w:szCs w:val="20"/>
              </w:rPr>
              <w:t>2017</w:t>
            </w:r>
          </w:p>
        </w:tc>
        <w:tc>
          <w:tcPr>
            <w:tcW w:w="1418" w:type="dxa"/>
            <w:noWrap/>
            <w:vAlign w:val="center"/>
          </w:tcPr>
          <w:p w:rsidR="00BF7A17" w:rsidRPr="00784BB4" w:rsidRDefault="00BF7A17" w:rsidP="00BF7A17">
            <w:pPr>
              <w:rPr>
                <w:sz w:val="20"/>
                <w:szCs w:val="20"/>
              </w:rPr>
            </w:pPr>
            <w:r w:rsidRPr="00784BB4">
              <w:rPr>
                <w:sz w:val="20"/>
                <w:szCs w:val="20"/>
              </w:rPr>
              <w:t>9 240 грн</w:t>
            </w:r>
          </w:p>
        </w:tc>
        <w:tc>
          <w:tcPr>
            <w:tcW w:w="1417" w:type="dxa"/>
            <w:noWrap/>
            <w:vAlign w:val="center"/>
          </w:tcPr>
          <w:p w:rsidR="00BF7A17" w:rsidRPr="00784BB4" w:rsidRDefault="00BF7A17" w:rsidP="00BF7A17">
            <w:pPr>
              <w:rPr>
                <w:sz w:val="20"/>
                <w:szCs w:val="20"/>
              </w:rPr>
            </w:pPr>
            <w:r w:rsidRPr="00784BB4">
              <w:rPr>
                <w:sz w:val="20"/>
                <w:szCs w:val="20"/>
              </w:rPr>
              <w:t>9 765,60 грн</w:t>
            </w:r>
          </w:p>
        </w:tc>
        <w:tc>
          <w:tcPr>
            <w:tcW w:w="1418" w:type="dxa"/>
            <w:vAlign w:val="center"/>
          </w:tcPr>
          <w:p w:rsidR="00BF7A17" w:rsidRPr="00784BB4" w:rsidRDefault="00BF7A17" w:rsidP="00BF7A17">
            <w:pPr>
              <w:rPr>
                <w:sz w:val="20"/>
                <w:szCs w:val="20"/>
              </w:rPr>
            </w:pPr>
            <w:r w:rsidRPr="00784BB4">
              <w:rPr>
                <w:sz w:val="20"/>
                <w:szCs w:val="20"/>
              </w:rPr>
              <w:t>9 972,83 грн</w:t>
            </w:r>
          </w:p>
        </w:tc>
        <w:tc>
          <w:tcPr>
            <w:tcW w:w="1455" w:type="dxa"/>
            <w:vAlign w:val="center"/>
          </w:tcPr>
          <w:p w:rsidR="00BF7A17" w:rsidRPr="00784BB4" w:rsidRDefault="00BF7A17" w:rsidP="00BF7A17">
            <w:pPr>
              <w:rPr>
                <w:sz w:val="20"/>
                <w:szCs w:val="20"/>
              </w:rPr>
            </w:pPr>
            <w:r w:rsidRPr="00784BB4">
              <w:rPr>
                <w:sz w:val="20"/>
                <w:szCs w:val="20"/>
              </w:rPr>
              <w:t>13 695,60</w:t>
            </w:r>
          </w:p>
        </w:tc>
        <w:tc>
          <w:tcPr>
            <w:tcW w:w="1394" w:type="dxa"/>
            <w:vAlign w:val="center"/>
          </w:tcPr>
          <w:p w:rsidR="00BF7A17" w:rsidRPr="00784BB4" w:rsidRDefault="00BF7A17" w:rsidP="00BF7A17">
            <w:pPr>
              <w:jc w:val="center"/>
              <w:rPr>
                <w:sz w:val="20"/>
                <w:szCs w:val="20"/>
              </w:rPr>
            </w:pPr>
            <w:r w:rsidRPr="00784BB4">
              <w:rPr>
                <w:sz w:val="20"/>
                <w:szCs w:val="20"/>
              </w:rPr>
              <w:t>–</w:t>
            </w:r>
          </w:p>
        </w:tc>
      </w:tr>
      <w:tr w:rsidR="00784BB4" w:rsidRPr="00784BB4" w:rsidTr="00BF7A17">
        <w:trPr>
          <w:trHeight w:val="62"/>
          <w:tblHeader/>
        </w:trPr>
        <w:tc>
          <w:tcPr>
            <w:tcW w:w="1134" w:type="dxa"/>
            <w:noWrap/>
            <w:vAlign w:val="center"/>
          </w:tcPr>
          <w:p w:rsidR="00BF7A17" w:rsidRPr="00784BB4" w:rsidRDefault="00BF7A17" w:rsidP="00BF7A17">
            <w:pPr>
              <w:jc w:val="center"/>
              <w:rPr>
                <w:sz w:val="20"/>
                <w:szCs w:val="20"/>
              </w:rPr>
            </w:pPr>
            <w:r w:rsidRPr="00784BB4">
              <w:rPr>
                <w:sz w:val="20"/>
                <w:szCs w:val="20"/>
              </w:rPr>
              <w:t>Грудень</w:t>
            </w:r>
          </w:p>
          <w:p w:rsidR="00BF7A17" w:rsidRPr="00784BB4" w:rsidRDefault="00BF7A17" w:rsidP="00BF7A17">
            <w:pPr>
              <w:jc w:val="center"/>
              <w:rPr>
                <w:sz w:val="20"/>
                <w:szCs w:val="20"/>
              </w:rPr>
            </w:pPr>
            <w:r w:rsidRPr="00784BB4">
              <w:rPr>
                <w:sz w:val="20"/>
                <w:szCs w:val="20"/>
              </w:rPr>
              <w:t>2017</w:t>
            </w:r>
          </w:p>
        </w:tc>
        <w:tc>
          <w:tcPr>
            <w:tcW w:w="1418" w:type="dxa"/>
            <w:noWrap/>
            <w:vAlign w:val="center"/>
          </w:tcPr>
          <w:p w:rsidR="00BF7A17" w:rsidRPr="00784BB4" w:rsidRDefault="00BF7A17" w:rsidP="00BF7A17">
            <w:pPr>
              <w:jc w:val="center"/>
              <w:rPr>
                <w:sz w:val="20"/>
                <w:szCs w:val="20"/>
              </w:rPr>
            </w:pPr>
            <w:r w:rsidRPr="00784BB4">
              <w:rPr>
                <w:sz w:val="20"/>
                <w:szCs w:val="20"/>
              </w:rPr>
              <w:t>–</w:t>
            </w:r>
          </w:p>
        </w:tc>
        <w:tc>
          <w:tcPr>
            <w:tcW w:w="1417" w:type="dxa"/>
            <w:noWrap/>
            <w:vAlign w:val="center"/>
          </w:tcPr>
          <w:p w:rsidR="00BF7A17" w:rsidRPr="00784BB4" w:rsidRDefault="00BF7A17" w:rsidP="00BF7A17">
            <w:pPr>
              <w:jc w:val="center"/>
              <w:rPr>
                <w:sz w:val="20"/>
                <w:szCs w:val="20"/>
              </w:rPr>
            </w:pPr>
            <w:r w:rsidRPr="00784BB4">
              <w:rPr>
                <w:sz w:val="20"/>
                <w:szCs w:val="20"/>
              </w:rPr>
              <w:t>–</w:t>
            </w:r>
          </w:p>
        </w:tc>
        <w:tc>
          <w:tcPr>
            <w:tcW w:w="1418" w:type="dxa"/>
            <w:vAlign w:val="center"/>
          </w:tcPr>
          <w:p w:rsidR="00BF7A17" w:rsidRPr="00784BB4" w:rsidRDefault="00BF7A17" w:rsidP="00BF7A17">
            <w:pPr>
              <w:rPr>
                <w:sz w:val="20"/>
                <w:szCs w:val="20"/>
              </w:rPr>
            </w:pPr>
            <w:r w:rsidRPr="00784BB4">
              <w:rPr>
                <w:sz w:val="20"/>
                <w:szCs w:val="20"/>
              </w:rPr>
              <w:t>10 364,80 грн</w:t>
            </w:r>
          </w:p>
        </w:tc>
        <w:tc>
          <w:tcPr>
            <w:tcW w:w="1455" w:type="dxa"/>
            <w:vAlign w:val="center"/>
          </w:tcPr>
          <w:p w:rsidR="00BF7A17" w:rsidRPr="00784BB4" w:rsidRDefault="00BF7A17" w:rsidP="00BF7A17">
            <w:pPr>
              <w:jc w:val="center"/>
              <w:rPr>
                <w:sz w:val="20"/>
                <w:szCs w:val="20"/>
              </w:rPr>
            </w:pPr>
            <w:r w:rsidRPr="00784BB4">
              <w:rPr>
                <w:sz w:val="20"/>
                <w:szCs w:val="20"/>
              </w:rPr>
              <w:t>–</w:t>
            </w:r>
          </w:p>
        </w:tc>
        <w:tc>
          <w:tcPr>
            <w:tcW w:w="1394" w:type="dxa"/>
            <w:vAlign w:val="center"/>
          </w:tcPr>
          <w:p w:rsidR="00BF7A17" w:rsidRPr="00784BB4" w:rsidRDefault="00BF7A17" w:rsidP="00BF7A17">
            <w:pPr>
              <w:jc w:val="center"/>
              <w:rPr>
                <w:sz w:val="20"/>
                <w:szCs w:val="20"/>
              </w:rPr>
            </w:pPr>
            <w:r w:rsidRPr="00784BB4">
              <w:rPr>
                <w:sz w:val="20"/>
                <w:szCs w:val="20"/>
              </w:rPr>
              <w:t>–</w:t>
            </w:r>
          </w:p>
        </w:tc>
      </w:tr>
      <w:tr w:rsidR="00784BB4" w:rsidRPr="00784BB4" w:rsidTr="00BF7A17">
        <w:trPr>
          <w:trHeight w:val="32"/>
          <w:tblHeader/>
        </w:trPr>
        <w:tc>
          <w:tcPr>
            <w:tcW w:w="1134" w:type="dxa"/>
            <w:noWrap/>
            <w:vAlign w:val="center"/>
          </w:tcPr>
          <w:p w:rsidR="00BF7A17" w:rsidRPr="00784BB4" w:rsidRDefault="00BF7A17" w:rsidP="00BF7A17">
            <w:pPr>
              <w:jc w:val="center"/>
              <w:rPr>
                <w:sz w:val="20"/>
                <w:szCs w:val="20"/>
              </w:rPr>
            </w:pPr>
            <w:r w:rsidRPr="00784BB4">
              <w:rPr>
                <w:sz w:val="20"/>
                <w:szCs w:val="20"/>
              </w:rPr>
              <w:t>Січень</w:t>
            </w:r>
          </w:p>
          <w:p w:rsidR="00BF7A17" w:rsidRPr="00784BB4" w:rsidRDefault="00BF7A17" w:rsidP="00BF7A17">
            <w:pPr>
              <w:jc w:val="center"/>
              <w:rPr>
                <w:sz w:val="20"/>
                <w:szCs w:val="20"/>
              </w:rPr>
            </w:pPr>
            <w:r w:rsidRPr="00784BB4">
              <w:rPr>
                <w:sz w:val="20"/>
                <w:szCs w:val="20"/>
              </w:rPr>
              <w:t>2018</w:t>
            </w:r>
          </w:p>
        </w:tc>
        <w:tc>
          <w:tcPr>
            <w:tcW w:w="1418" w:type="dxa"/>
            <w:noWrap/>
            <w:vAlign w:val="center"/>
          </w:tcPr>
          <w:p w:rsidR="00BF7A17" w:rsidRPr="00784BB4" w:rsidRDefault="00BF7A17" w:rsidP="00BF7A17">
            <w:pPr>
              <w:rPr>
                <w:sz w:val="20"/>
                <w:szCs w:val="20"/>
              </w:rPr>
            </w:pPr>
          </w:p>
        </w:tc>
        <w:tc>
          <w:tcPr>
            <w:tcW w:w="1417" w:type="dxa"/>
            <w:noWrap/>
            <w:vAlign w:val="center"/>
          </w:tcPr>
          <w:p w:rsidR="00BF7A17" w:rsidRPr="00784BB4" w:rsidRDefault="00BF7A17" w:rsidP="00BF7A17">
            <w:pPr>
              <w:rPr>
                <w:sz w:val="20"/>
                <w:szCs w:val="20"/>
              </w:rPr>
            </w:pPr>
            <w:r w:rsidRPr="00784BB4">
              <w:rPr>
                <w:sz w:val="20"/>
                <w:szCs w:val="20"/>
              </w:rPr>
              <w:t>10 202,40 грн</w:t>
            </w:r>
          </w:p>
        </w:tc>
        <w:tc>
          <w:tcPr>
            <w:tcW w:w="1418" w:type="dxa"/>
            <w:vAlign w:val="center"/>
          </w:tcPr>
          <w:p w:rsidR="00BF7A17" w:rsidRPr="00784BB4" w:rsidRDefault="00BF7A17" w:rsidP="00BF7A17">
            <w:pPr>
              <w:rPr>
                <w:sz w:val="20"/>
                <w:szCs w:val="20"/>
              </w:rPr>
            </w:pPr>
            <w:r w:rsidRPr="00784BB4">
              <w:rPr>
                <w:sz w:val="20"/>
                <w:szCs w:val="20"/>
              </w:rPr>
              <w:t>10 364,80 грн</w:t>
            </w:r>
          </w:p>
        </w:tc>
        <w:tc>
          <w:tcPr>
            <w:tcW w:w="1455" w:type="dxa"/>
            <w:vAlign w:val="center"/>
          </w:tcPr>
          <w:p w:rsidR="00BF7A17" w:rsidRPr="00784BB4" w:rsidRDefault="00BF7A17" w:rsidP="00BF7A17">
            <w:pPr>
              <w:rPr>
                <w:sz w:val="20"/>
                <w:szCs w:val="20"/>
              </w:rPr>
            </w:pPr>
            <w:r w:rsidRPr="00784BB4">
              <w:rPr>
                <w:sz w:val="20"/>
                <w:szCs w:val="20"/>
              </w:rPr>
              <w:t>13 786 грн</w:t>
            </w:r>
          </w:p>
        </w:tc>
        <w:tc>
          <w:tcPr>
            <w:tcW w:w="1394" w:type="dxa"/>
            <w:vAlign w:val="center"/>
          </w:tcPr>
          <w:p w:rsidR="00BF7A17" w:rsidRPr="00784BB4" w:rsidRDefault="00BF7A17" w:rsidP="00BF7A17">
            <w:pPr>
              <w:jc w:val="center"/>
              <w:rPr>
                <w:sz w:val="20"/>
                <w:szCs w:val="20"/>
              </w:rPr>
            </w:pPr>
            <w:r w:rsidRPr="00784BB4">
              <w:rPr>
                <w:sz w:val="20"/>
                <w:szCs w:val="20"/>
              </w:rPr>
              <w:t>–</w:t>
            </w:r>
          </w:p>
        </w:tc>
      </w:tr>
      <w:tr w:rsidR="00784BB4" w:rsidRPr="00784BB4" w:rsidTr="00BF7A17">
        <w:trPr>
          <w:trHeight w:val="227"/>
          <w:tblHeader/>
        </w:trPr>
        <w:tc>
          <w:tcPr>
            <w:tcW w:w="1134" w:type="dxa"/>
            <w:noWrap/>
            <w:vAlign w:val="center"/>
          </w:tcPr>
          <w:p w:rsidR="00BF7A17" w:rsidRPr="00784BB4" w:rsidRDefault="00BF7A17" w:rsidP="00BF7A17">
            <w:pPr>
              <w:jc w:val="center"/>
              <w:rPr>
                <w:sz w:val="20"/>
                <w:szCs w:val="20"/>
              </w:rPr>
            </w:pPr>
            <w:r w:rsidRPr="00784BB4">
              <w:rPr>
                <w:sz w:val="20"/>
                <w:szCs w:val="20"/>
              </w:rPr>
              <w:t>Лютий</w:t>
            </w:r>
          </w:p>
          <w:p w:rsidR="00BF7A17" w:rsidRPr="00784BB4" w:rsidRDefault="00BF7A17" w:rsidP="00BF7A17">
            <w:pPr>
              <w:jc w:val="center"/>
              <w:rPr>
                <w:sz w:val="20"/>
                <w:szCs w:val="20"/>
              </w:rPr>
            </w:pPr>
            <w:r w:rsidRPr="00784BB4">
              <w:rPr>
                <w:sz w:val="20"/>
                <w:szCs w:val="20"/>
              </w:rPr>
              <w:t>2018</w:t>
            </w:r>
          </w:p>
        </w:tc>
        <w:tc>
          <w:tcPr>
            <w:tcW w:w="1418" w:type="dxa"/>
            <w:noWrap/>
            <w:vAlign w:val="center"/>
          </w:tcPr>
          <w:p w:rsidR="00BF7A17" w:rsidRPr="00784BB4" w:rsidRDefault="00BF7A17" w:rsidP="00BF7A17">
            <w:pPr>
              <w:jc w:val="center"/>
              <w:rPr>
                <w:sz w:val="20"/>
                <w:szCs w:val="20"/>
              </w:rPr>
            </w:pPr>
            <w:r w:rsidRPr="00784BB4">
              <w:rPr>
                <w:sz w:val="20"/>
                <w:szCs w:val="20"/>
              </w:rPr>
              <w:t>–</w:t>
            </w:r>
          </w:p>
        </w:tc>
        <w:tc>
          <w:tcPr>
            <w:tcW w:w="1417" w:type="dxa"/>
            <w:noWrap/>
            <w:vAlign w:val="center"/>
          </w:tcPr>
          <w:p w:rsidR="00BF7A17" w:rsidRPr="00784BB4" w:rsidRDefault="00BF7A17" w:rsidP="00BF7A17">
            <w:pPr>
              <w:jc w:val="center"/>
              <w:rPr>
                <w:sz w:val="20"/>
                <w:szCs w:val="20"/>
                <w:lang w:val="en-US"/>
              </w:rPr>
            </w:pPr>
            <w:r w:rsidRPr="00784BB4">
              <w:rPr>
                <w:sz w:val="20"/>
                <w:szCs w:val="20"/>
              </w:rPr>
              <w:t>–</w:t>
            </w:r>
          </w:p>
        </w:tc>
        <w:tc>
          <w:tcPr>
            <w:tcW w:w="1418" w:type="dxa"/>
            <w:vAlign w:val="center"/>
          </w:tcPr>
          <w:p w:rsidR="00BF7A17" w:rsidRPr="00784BB4" w:rsidRDefault="00BF7A17" w:rsidP="00BF7A17">
            <w:pPr>
              <w:jc w:val="center"/>
              <w:rPr>
                <w:sz w:val="20"/>
                <w:szCs w:val="20"/>
                <w:lang w:val="en-US"/>
              </w:rPr>
            </w:pPr>
            <w:r w:rsidRPr="00784BB4">
              <w:rPr>
                <w:sz w:val="20"/>
                <w:szCs w:val="20"/>
              </w:rPr>
              <w:t>–</w:t>
            </w:r>
          </w:p>
        </w:tc>
        <w:tc>
          <w:tcPr>
            <w:tcW w:w="1455" w:type="dxa"/>
            <w:vAlign w:val="center"/>
          </w:tcPr>
          <w:p w:rsidR="00BF7A17" w:rsidRPr="00784BB4" w:rsidRDefault="00BF7A17" w:rsidP="00BF7A17">
            <w:pPr>
              <w:jc w:val="center"/>
              <w:rPr>
                <w:sz w:val="20"/>
                <w:szCs w:val="20"/>
                <w:lang w:val="en-US"/>
              </w:rPr>
            </w:pPr>
            <w:r w:rsidRPr="00784BB4">
              <w:rPr>
                <w:sz w:val="20"/>
                <w:szCs w:val="20"/>
              </w:rPr>
              <w:t>–</w:t>
            </w:r>
          </w:p>
        </w:tc>
        <w:tc>
          <w:tcPr>
            <w:tcW w:w="1394" w:type="dxa"/>
            <w:vAlign w:val="center"/>
          </w:tcPr>
          <w:p w:rsidR="00BF7A17" w:rsidRPr="00784BB4" w:rsidRDefault="00BF7A17" w:rsidP="00BF7A17">
            <w:pPr>
              <w:jc w:val="center"/>
              <w:rPr>
                <w:sz w:val="20"/>
                <w:szCs w:val="20"/>
                <w:lang w:val="en-US"/>
              </w:rPr>
            </w:pPr>
            <w:r w:rsidRPr="00784BB4">
              <w:rPr>
                <w:sz w:val="20"/>
                <w:szCs w:val="20"/>
              </w:rPr>
              <w:t>–</w:t>
            </w:r>
          </w:p>
        </w:tc>
      </w:tr>
      <w:tr w:rsidR="00784BB4" w:rsidRPr="00784BB4" w:rsidTr="00BF7A17">
        <w:trPr>
          <w:trHeight w:val="345"/>
          <w:tblHeader/>
        </w:trPr>
        <w:tc>
          <w:tcPr>
            <w:tcW w:w="1134" w:type="dxa"/>
            <w:noWrap/>
            <w:vAlign w:val="center"/>
          </w:tcPr>
          <w:p w:rsidR="00BF7A17" w:rsidRPr="00784BB4" w:rsidRDefault="00BF7A17" w:rsidP="00BF7A17">
            <w:pPr>
              <w:jc w:val="center"/>
              <w:rPr>
                <w:sz w:val="20"/>
                <w:szCs w:val="20"/>
              </w:rPr>
            </w:pPr>
            <w:r w:rsidRPr="00784BB4">
              <w:rPr>
                <w:sz w:val="20"/>
                <w:szCs w:val="20"/>
              </w:rPr>
              <w:t>Березень</w:t>
            </w:r>
          </w:p>
          <w:p w:rsidR="00BF7A17" w:rsidRPr="00784BB4" w:rsidRDefault="00BF7A17" w:rsidP="00BF7A17">
            <w:pPr>
              <w:jc w:val="center"/>
              <w:rPr>
                <w:sz w:val="20"/>
                <w:szCs w:val="20"/>
              </w:rPr>
            </w:pPr>
            <w:r w:rsidRPr="00784BB4">
              <w:rPr>
                <w:sz w:val="20"/>
                <w:szCs w:val="20"/>
              </w:rPr>
              <w:t>2018</w:t>
            </w:r>
          </w:p>
        </w:tc>
        <w:tc>
          <w:tcPr>
            <w:tcW w:w="1418" w:type="dxa"/>
            <w:noWrap/>
            <w:vAlign w:val="center"/>
          </w:tcPr>
          <w:p w:rsidR="00BF7A17" w:rsidRPr="00784BB4" w:rsidRDefault="00BF7A17" w:rsidP="00BF7A17">
            <w:pPr>
              <w:rPr>
                <w:sz w:val="20"/>
                <w:szCs w:val="20"/>
              </w:rPr>
            </w:pPr>
            <w:r w:rsidRPr="00784BB4">
              <w:rPr>
                <w:sz w:val="20"/>
                <w:szCs w:val="20"/>
              </w:rPr>
              <w:t>9 240 грн</w:t>
            </w:r>
          </w:p>
        </w:tc>
        <w:tc>
          <w:tcPr>
            <w:tcW w:w="1417" w:type="dxa"/>
            <w:noWrap/>
            <w:vAlign w:val="center"/>
          </w:tcPr>
          <w:p w:rsidR="00BF7A17" w:rsidRPr="00784BB4" w:rsidRDefault="00BF7A17" w:rsidP="00BF7A17">
            <w:pPr>
              <w:rPr>
                <w:sz w:val="20"/>
                <w:szCs w:val="20"/>
              </w:rPr>
            </w:pPr>
            <w:r w:rsidRPr="00784BB4">
              <w:rPr>
                <w:sz w:val="20"/>
                <w:szCs w:val="20"/>
              </w:rPr>
              <w:t>10 358,40 грн</w:t>
            </w:r>
          </w:p>
        </w:tc>
        <w:tc>
          <w:tcPr>
            <w:tcW w:w="1418" w:type="dxa"/>
            <w:vAlign w:val="center"/>
          </w:tcPr>
          <w:p w:rsidR="00BF7A17" w:rsidRPr="00784BB4" w:rsidRDefault="00BF7A17" w:rsidP="00BF7A17">
            <w:pPr>
              <w:jc w:val="center"/>
              <w:rPr>
                <w:sz w:val="20"/>
                <w:szCs w:val="20"/>
              </w:rPr>
            </w:pPr>
            <w:r w:rsidRPr="00784BB4">
              <w:rPr>
                <w:sz w:val="20"/>
                <w:szCs w:val="20"/>
              </w:rPr>
              <w:t>–</w:t>
            </w:r>
          </w:p>
        </w:tc>
        <w:tc>
          <w:tcPr>
            <w:tcW w:w="1455" w:type="dxa"/>
            <w:vAlign w:val="center"/>
          </w:tcPr>
          <w:p w:rsidR="00BF7A17" w:rsidRPr="00784BB4" w:rsidRDefault="00BF7A17" w:rsidP="00BF7A17">
            <w:pPr>
              <w:jc w:val="center"/>
              <w:rPr>
                <w:sz w:val="20"/>
                <w:szCs w:val="20"/>
              </w:rPr>
            </w:pPr>
            <w:r w:rsidRPr="00784BB4">
              <w:rPr>
                <w:sz w:val="20"/>
                <w:szCs w:val="20"/>
              </w:rPr>
              <w:t>–</w:t>
            </w:r>
          </w:p>
        </w:tc>
        <w:tc>
          <w:tcPr>
            <w:tcW w:w="1394" w:type="dxa"/>
            <w:vAlign w:val="center"/>
          </w:tcPr>
          <w:p w:rsidR="00BF7A17" w:rsidRPr="00784BB4" w:rsidRDefault="00BF7A17" w:rsidP="00BF7A17">
            <w:pPr>
              <w:rPr>
                <w:sz w:val="20"/>
                <w:szCs w:val="20"/>
              </w:rPr>
            </w:pPr>
            <w:r w:rsidRPr="00784BB4">
              <w:rPr>
                <w:sz w:val="20"/>
                <w:szCs w:val="20"/>
              </w:rPr>
              <w:t>13 596,20 грн</w:t>
            </w:r>
          </w:p>
        </w:tc>
      </w:tr>
      <w:tr w:rsidR="00784BB4" w:rsidRPr="00784BB4" w:rsidTr="00BF7A17">
        <w:trPr>
          <w:trHeight w:val="103"/>
          <w:tblHeader/>
        </w:trPr>
        <w:tc>
          <w:tcPr>
            <w:tcW w:w="1134" w:type="dxa"/>
            <w:noWrap/>
            <w:vAlign w:val="center"/>
          </w:tcPr>
          <w:p w:rsidR="00BF7A17" w:rsidRPr="00784BB4" w:rsidRDefault="00BF7A17" w:rsidP="00BF7A17">
            <w:pPr>
              <w:jc w:val="center"/>
              <w:rPr>
                <w:sz w:val="20"/>
                <w:szCs w:val="20"/>
              </w:rPr>
            </w:pPr>
            <w:r w:rsidRPr="00784BB4">
              <w:rPr>
                <w:sz w:val="20"/>
                <w:szCs w:val="20"/>
              </w:rPr>
              <w:t>Квітень</w:t>
            </w:r>
          </w:p>
          <w:p w:rsidR="00BF7A17" w:rsidRPr="00784BB4" w:rsidRDefault="00BF7A17" w:rsidP="00BF7A17">
            <w:pPr>
              <w:jc w:val="center"/>
              <w:rPr>
                <w:sz w:val="20"/>
                <w:szCs w:val="20"/>
              </w:rPr>
            </w:pPr>
            <w:r w:rsidRPr="00784BB4">
              <w:rPr>
                <w:sz w:val="20"/>
                <w:szCs w:val="20"/>
              </w:rPr>
              <w:t>2018</w:t>
            </w:r>
          </w:p>
        </w:tc>
        <w:tc>
          <w:tcPr>
            <w:tcW w:w="1418" w:type="dxa"/>
            <w:noWrap/>
            <w:vAlign w:val="center"/>
          </w:tcPr>
          <w:p w:rsidR="00BF7A17" w:rsidRPr="00784BB4" w:rsidRDefault="00BF7A17" w:rsidP="00BF7A17">
            <w:pPr>
              <w:jc w:val="center"/>
              <w:rPr>
                <w:sz w:val="20"/>
                <w:szCs w:val="20"/>
              </w:rPr>
            </w:pPr>
            <w:r w:rsidRPr="00784BB4">
              <w:rPr>
                <w:sz w:val="20"/>
                <w:szCs w:val="20"/>
              </w:rPr>
              <w:t>–</w:t>
            </w:r>
          </w:p>
        </w:tc>
        <w:tc>
          <w:tcPr>
            <w:tcW w:w="1417" w:type="dxa"/>
            <w:noWrap/>
            <w:vAlign w:val="center"/>
          </w:tcPr>
          <w:p w:rsidR="00BF7A17" w:rsidRPr="00784BB4" w:rsidRDefault="00BF7A17" w:rsidP="00BF7A17">
            <w:pPr>
              <w:rPr>
                <w:sz w:val="20"/>
                <w:szCs w:val="20"/>
              </w:rPr>
            </w:pPr>
            <w:r w:rsidRPr="00784BB4">
              <w:rPr>
                <w:sz w:val="20"/>
                <w:szCs w:val="20"/>
              </w:rPr>
              <w:t>11 481,60 грн</w:t>
            </w:r>
          </w:p>
        </w:tc>
        <w:tc>
          <w:tcPr>
            <w:tcW w:w="1418" w:type="dxa"/>
            <w:vAlign w:val="center"/>
          </w:tcPr>
          <w:p w:rsidR="00BF7A17" w:rsidRPr="00784BB4" w:rsidRDefault="00BF7A17" w:rsidP="00BF7A17">
            <w:pPr>
              <w:rPr>
                <w:sz w:val="20"/>
                <w:szCs w:val="20"/>
              </w:rPr>
            </w:pPr>
            <w:r w:rsidRPr="00784BB4">
              <w:rPr>
                <w:sz w:val="20"/>
                <w:szCs w:val="20"/>
              </w:rPr>
              <w:t>12 070,40 грн</w:t>
            </w:r>
          </w:p>
        </w:tc>
        <w:tc>
          <w:tcPr>
            <w:tcW w:w="1455" w:type="dxa"/>
            <w:vAlign w:val="center"/>
          </w:tcPr>
          <w:p w:rsidR="00BF7A17" w:rsidRPr="00784BB4" w:rsidRDefault="00BF7A17" w:rsidP="00BF7A17">
            <w:pPr>
              <w:rPr>
                <w:sz w:val="20"/>
                <w:szCs w:val="20"/>
              </w:rPr>
            </w:pPr>
            <w:r w:rsidRPr="00784BB4">
              <w:rPr>
                <w:sz w:val="20"/>
                <w:szCs w:val="20"/>
              </w:rPr>
              <w:t>15 820 грн</w:t>
            </w:r>
          </w:p>
        </w:tc>
        <w:tc>
          <w:tcPr>
            <w:tcW w:w="1394" w:type="dxa"/>
            <w:vAlign w:val="center"/>
          </w:tcPr>
          <w:p w:rsidR="00BF7A17" w:rsidRPr="00784BB4" w:rsidRDefault="00BF7A17" w:rsidP="00BF7A17">
            <w:pPr>
              <w:rPr>
                <w:sz w:val="20"/>
                <w:szCs w:val="20"/>
              </w:rPr>
            </w:pPr>
            <w:r w:rsidRPr="00784BB4">
              <w:rPr>
                <w:sz w:val="20"/>
                <w:szCs w:val="20"/>
              </w:rPr>
              <w:t>13 596,20 грн</w:t>
            </w:r>
          </w:p>
        </w:tc>
      </w:tr>
      <w:tr w:rsidR="00784BB4" w:rsidRPr="00784BB4" w:rsidTr="00BF7A17">
        <w:trPr>
          <w:trHeight w:val="138"/>
          <w:tblHeader/>
        </w:trPr>
        <w:tc>
          <w:tcPr>
            <w:tcW w:w="1134" w:type="dxa"/>
            <w:noWrap/>
            <w:vAlign w:val="center"/>
          </w:tcPr>
          <w:p w:rsidR="00BF7A17" w:rsidRPr="00784BB4" w:rsidRDefault="00BF7A17" w:rsidP="00BF7A17">
            <w:pPr>
              <w:jc w:val="center"/>
              <w:rPr>
                <w:sz w:val="20"/>
                <w:szCs w:val="20"/>
              </w:rPr>
            </w:pPr>
            <w:r w:rsidRPr="00784BB4">
              <w:rPr>
                <w:sz w:val="20"/>
                <w:szCs w:val="20"/>
              </w:rPr>
              <w:t>Травень</w:t>
            </w:r>
          </w:p>
          <w:p w:rsidR="00BF7A17" w:rsidRPr="00784BB4" w:rsidRDefault="00BF7A17" w:rsidP="00BF7A17">
            <w:pPr>
              <w:jc w:val="center"/>
              <w:rPr>
                <w:sz w:val="20"/>
                <w:szCs w:val="20"/>
              </w:rPr>
            </w:pPr>
            <w:r w:rsidRPr="00784BB4">
              <w:rPr>
                <w:sz w:val="20"/>
                <w:szCs w:val="20"/>
              </w:rPr>
              <w:t>2018</w:t>
            </w:r>
          </w:p>
        </w:tc>
        <w:tc>
          <w:tcPr>
            <w:tcW w:w="1418" w:type="dxa"/>
            <w:noWrap/>
            <w:vAlign w:val="center"/>
          </w:tcPr>
          <w:p w:rsidR="00BF7A17" w:rsidRPr="00784BB4" w:rsidRDefault="00BF7A17" w:rsidP="00BF7A17">
            <w:pPr>
              <w:rPr>
                <w:sz w:val="20"/>
                <w:szCs w:val="20"/>
              </w:rPr>
            </w:pPr>
            <w:r w:rsidRPr="00784BB4">
              <w:rPr>
                <w:sz w:val="20"/>
                <w:szCs w:val="20"/>
              </w:rPr>
              <w:t>10 528 грн</w:t>
            </w:r>
          </w:p>
        </w:tc>
        <w:tc>
          <w:tcPr>
            <w:tcW w:w="1417" w:type="dxa"/>
            <w:noWrap/>
            <w:vAlign w:val="center"/>
          </w:tcPr>
          <w:p w:rsidR="00BF7A17" w:rsidRPr="00784BB4" w:rsidRDefault="00BF7A17" w:rsidP="00BF7A17">
            <w:pPr>
              <w:rPr>
                <w:sz w:val="20"/>
                <w:szCs w:val="20"/>
              </w:rPr>
            </w:pPr>
            <w:r w:rsidRPr="00784BB4">
              <w:rPr>
                <w:sz w:val="20"/>
                <w:szCs w:val="20"/>
              </w:rPr>
              <w:t>11 481,74 грн</w:t>
            </w:r>
          </w:p>
        </w:tc>
        <w:tc>
          <w:tcPr>
            <w:tcW w:w="1418" w:type="dxa"/>
            <w:vAlign w:val="center"/>
          </w:tcPr>
          <w:p w:rsidR="00BF7A17" w:rsidRPr="00784BB4" w:rsidRDefault="00BF7A17" w:rsidP="00BF7A17">
            <w:pPr>
              <w:rPr>
                <w:sz w:val="20"/>
                <w:szCs w:val="20"/>
              </w:rPr>
            </w:pPr>
            <w:r w:rsidRPr="00784BB4">
              <w:rPr>
                <w:sz w:val="20"/>
                <w:szCs w:val="20"/>
              </w:rPr>
              <w:t>12 070,40 грн</w:t>
            </w:r>
          </w:p>
        </w:tc>
        <w:tc>
          <w:tcPr>
            <w:tcW w:w="1455" w:type="dxa"/>
            <w:vAlign w:val="center"/>
          </w:tcPr>
          <w:p w:rsidR="00BF7A17" w:rsidRPr="00784BB4" w:rsidRDefault="00BF7A17" w:rsidP="00BF7A17">
            <w:pPr>
              <w:rPr>
                <w:sz w:val="20"/>
                <w:szCs w:val="20"/>
              </w:rPr>
            </w:pPr>
            <w:r w:rsidRPr="00784BB4">
              <w:rPr>
                <w:sz w:val="20"/>
                <w:szCs w:val="20"/>
              </w:rPr>
              <w:t>15 820 грн</w:t>
            </w:r>
          </w:p>
        </w:tc>
        <w:tc>
          <w:tcPr>
            <w:tcW w:w="1394" w:type="dxa"/>
            <w:vAlign w:val="center"/>
          </w:tcPr>
          <w:p w:rsidR="00BF7A17" w:rsidRPr="00784BB4" w:rsidRDefault="00BF7A17" w:rsidP="00BF7A17">
            <w:pPr>
              <w:rPr>
                <w:sz w:val="20"/>
                <w:szCs w:val="20"/>
              </w:rPr>
            </w:pPr>
            <w:r w:rsidRPr="00784BB4">
              <w:rPr>
                <w:sz w:val="20"/>
                <w:szCs w:val="20"/>
              </w:rPr>
              <w:t>15 241,60 грн</w:t>
            </w:r>
          </w:p>
        </w:tc>
      </w:tr>
      <w:tr w:rsidR="00784BB4" w:rsidRPr="00784BB4" w:rsidTr="00BF7A17">
        <w:trPr>
          <w:trHeight w:val="126"/>
          <w:tblHeader/>
        </w:trPr>
        <w:tc>
          <w:tcPr>
            <w:tcW w:w="1134" w:type="dxa"/>
            <w:noWrap/>
            <w:vAlign w:val="center"/>
          </w:tcPr>
          <w:p w:rsidR="00BF7A17" w:rsidRPr="00784BB4" w:rsidRDefault="00BF7A17" w:rsidP="00BF7A17">
            <w:pPr>
              <w:jc w:val="center"/>
              <w:rPr>
                <w:sz w:val="20"/>
                <w:szCs w:val="20"/>
              </w:rPr>
            </w:pPr>
            <w:r w:rsidRPr="00784BB4">
              <w:rPr>
                <w:sz w:val="20"/>
                <w:szCs w:val="20"/>
              </w:rPr>
              <w:t>Червень</w:t>
            </w:r>
          </w:p>
          <w:p w:rsidR="00BF7A17" w:rsidRPr="00784BB4" w:rsidRDefault="00BF7A17" w:rsidP="00BF7A17">
            <w:pPr>
              <w:jc w:val="center"/>
              <w:rPr>
                <w:sz w:val="20"/>
                <w:szCs w:val="20"/>
              </w:rPr>
            </w:pPr>
            <w:r w:rsidRPr="00784BB4">
              <w:rPr>
                <w:sz w:val="20"/>
                <w:szCs w:val="20"/>
              </w:rPr>
              <w:t>2018</w:t>
            </w:r>
          </w:p>
        </w:tc>
        <w:tc>
          <w:tcPr>
            <w:tcW w:w="1418" w:type="dxa"/>
            <w:noWrap/>
            <w:vAlign w:val="center"/>
          </w:tcPr>
          <w:p w:rsidR="00BF7A17" w:rsidRPr="00784BB4" w:rsidRDefault="00BF7A17" w:rsidP="00BF7A17">
            <w:pPr>
              <w:rPr>
                <w:sz w:val="20"/>
                <w:szCs w:val="20"/>
              </w:rPr>
            </w:pPr>
            <w:r w:rsidRPr="00784BB4">
              <w:rPr>
                <w:sz w:val="20"/>
                <w:szCs w:val="20"/>
              </w:rPr>
              <w:t>9 032 грн</w:t>
            </w:r>
          </w:p>
        </w:tc>
        <w:tc>
          <w:tcPr>
            <w:tcW w:w="1417" w:type="dxa"/>
            <w:noWrap/>
            <w:vAlign w:val="center"/>
          </w:tcPr>
          <w:p w:rsidR="00BF7A17" w:rsidRPr="00784BB4" w:rsidRDefault="00BF7A17" w:rsidP="00BF7A17">
            <w:pPr>
              <w:rPr>
                <w:sz w:val="20"/>
                <w:szCs w:val="20"/>
              </w:rPr>
            </w:pPr>
            <w:r w:rsidRPr="00784BB4">
              <w:rPr>
                <w:sz w:val="20"/>
                <w:szCs w:val="20"/>
              </w:rPr>
              <w:t>11 481,60 грн</w:t>
            </w:r>
          </w:p>
        </w:tc>
        <w:tc>
          <w:tcPr>
            <w:tcW w:w="1418" w:type="dxa"/>
            <w:vAlign w:val="center"/>
          </w:tcPr>
          <w:p w:rsidR="00BF7A17" w:rsidRPr="00784BB4" w:rsidRDefault="00BF7A17" w:rsidP="00BF7A17">
            <w:pPr>
              <w:rPr>
                <w:sz w:val="20"/>
                <w:szCs w:val="20"/>
              </w:rPr>
            </w:pPr>
            <w:r w:rsidRPr="00784BB4">
              <w:rPr>
                <w:sz w:val="20"/>
                <w:szCs w:val="20"/>
              </w:rPr>
              <w:t>11 808 грн</w:t>
            </w:r>
          </w:p>
        </w:tc>
        <w:tc>
          <w:tcPr>
            <w:tcW w:w="1455" w:type="dxa"/>
            <w:vAlign w:val="center"/>
          </w:tcPr>
          <w:p w:rsidR="00BF7A17" w:rsidRPr="00784BB4" w:rsidRDefault="00BF7A17" w:rsidP="00BF7A17">
            <w:pPr>
              <w:rPr>
                <w:sz w:val="20"/>
                <w:szCs w:val="20"/>
              </w:rPr>
            </w:pPr>
            <w:r w:rsidRPr="00784BB4">
              <w:rPr>
                <w:sz w:val="20"/>
                <w:szCs w:val="20"/>
              </w:rPr>
              <w:t>15 639,20 грн</w:t>
            </w:r>
          </w:p>
        </w:tc>
        <w:tc>
          <w:tcPr>
            <w:tcW w:w="1394" w:type="dxa"/>
            <w:vAlign w:val="center"/>
          </w:tcPr>
          <w:p w:rsidR="00BF7A17" w:rsidRPr="00784BB4" w:rsidRDefault="00BF7A17" w:rsidP="00BF7A17">
            <w:pPr>
              <w:jc w:val="center"/>
              <w:rPr>
                <w:sz w:val="20"/>
                <w:szCs w:val="20"/>
              </w:rPr>
            </w:pPr>
            <w:r w:rsidRPr="00784BB4">
              <w:rPr>
                <w:sz w:val="20"/>
                <w:szCs w:val="20"/>
              </w:rPr>
              <w:t>–</w:t>
            </w:r>
          </w:p>
        </w:tc>
      </w:tr>
      <w:tr w:rsidR="00784BB4" w:rsidRPr="00784BB4" w:rsidTr="00BF7A17">
        <w:trPr>
          <w:trHeight w:val="138"/>
          <w:tblHeader/>
        </w:trPr>
        <w:tc>
          <w:tcPr>
            <w:tcW w:w="1134" w:type="dxa"/>
            <w:noWrap/>
            <w:vAlign w:val="center"/>
          </w:tcPr>
          <w:p w:rsidR="00BF7A17" w:rsidRPr="00784BB4" w:rsidRDefault="00BF7A17" w:rsidP="00BF7A17">
            <w:pPr>
              <w:jc w:val="center"/>
              <w:rPr>
                <w:sz w:val="20"/>
                <w:szCs w:val="20"/>
              </w:rPr>
            </w:pPr>
            <w:r w:rsidRPr="00784BB4">
              <w:rPr>
                <w:sz w:val="20"/>
                <w:szCs w:val="20"/>
              </w:rPr>
              <w:t xml:space="preserve">Липень </w:t>
            </w:r>
          </w:p>
          <w:p w:rsidR="00BF7A17" w:rsidRPr="00784BB4" w:rsidRDefault="00BF7A17" w:rsidP="00BF7A17">
            <w:pPr>
              <w:jc w:val="center"/>
              <w:rPr>
                <w:sz w:val="20"/>
                <w:szCs w:val="20"/>
              </w:rPr>
            </w:pPr>
            <w:r w:rsidRPr="00784BB4">
              <w:rPr>
                <w:sz w:val="20"/>
                <w:szCs w:val="20"/>
              </w:rPr>
              <w:t>2018</w:t>
            </w:r>
          </w:p>
        </w:tc>
        <w:tc>
          <w:tcPr>
            <w:tcW w:w="1418" w:type="dxa"/>
            <w:noWrap/>
            <w:vAlign w:val="center"/>
          </w:tcPr>
          <w:p w:rsidR="00BF7A17" w:rsidRPr="00784BB4" w:rsidRDefault="00BF7A17" w:rsidP="00BF7A17">
            <w:pPr>
              <w:jc w:val="center"/>
              <w:rPr>
                <w:sz w:val="20"/>
                <w:szCs w:val="20"/>
              </w:rPr>
            </w:pPr>
            <w:r w:rsidRPr="00784BB4">
              <w:rPr>
                <w:sz w:val="20"/>
                <w:szCs w:val="20"/>
              </w:rPr>
              <w:t>–</w:t>
            </w:r>
          </w:p>
        </w:tc>
        <w:tc>
          <w:tcPr>
            <w:tcW w:w="1417" w:type="dxa"/>
            <w:noWrap/>
            <w:vAlign w:val="center"/>
          </w:tcPr>
          <w:p w:rsidR="00BF7A17" w:rsidRPr="00784BB4" w:rsidRDefault="00BF7A17" w:rsidP="00BF7A17">
            <w:pPr>
              <w:jc w:val="center"/>
              <w:rPr>
                <w:sz w:val="20"/>
                <w:szCs w:val="20"/>
              </w:rPr>
            </w:pPr>
            <w:r w:rsidRPr="00784BB4">
              <w:rPr>
                <w:sz w:val="20"/>
                <w:szCs w:val="20"/>
              </w:rPr>
              <w:t>–</w:t>
            </w:r>
          </w:p>
        </w:tc>
        <w:tc>
          <w:tcPr>
            <w:tcW w:w="1418" w:type="dxa"/>
            <w:vAlign w:val="center"/>
          </w:tcPr>
          <w:p w:rsidR="00BF7A17" w:rsidRPr="00784BB4" w:rsidRDefault="00BF7A17" w:rsidP="00BF7A17">
            <w:pPr>
              <w:rPr>
                <w:sz w:val="20"/>
                <w:szCs w:val="20"/>
              </w:rPr>
            </w:pPr>
            <w:r w:rsidRPr="00784BB4">
              <w:rPr>
                <w:sz w:val="20"/>
                <w:szCs w:val="20"/>
              </w:rPr>
              <w:t>11 808 грн</w:t>
            </w:r>
          </w:p>
        </w:tc>
        <w:tc>
          <w:tcPr>
            <w:tcW w:w="1455" w:type="dxa"/>
            <w:vAlign w:val="center"/>
          </w:tcPr>
          <w:p w:rsidR="00BF7A17" w:rsidRPr="00784BB4" w:rsidRDefault="00BF7A17" w:rsidP="00BF7A17">
            <w:pPr>
              <w:rPr>
                <w:sz w:val="20"/>
                <w:szCs w:val="20"/>
              </w:rPr>
            </w:pPr>
            <w:r w:rsidRPr="00784BB4">
              <w:rPr>
                <w:sz w:val="20"/>
                <w:szCs w:val="20"/>
              </w:rPr>
              <w:t>15 639,20 грн</w:t>
            </w:r>
          </w:p>
        </w:tc>
        <w:tc>
          <w:tcPr>
            <w:tcW w:w="1394" w:type="dxa"/>
            <w:vAlign w:val="center"/>
          </w:tcPr>
          <w:p w:rsidR="00BF7A17" w:rsidRPr="00784BB4" w:rsidRDefault="00BF7A17" w:rsidP="00BF7A17">
            <w:pPr>
              <w:jc w:val="center"/>
              <w:rPr>
                <w:sz w:val="20"/>
                <w:szCs w:val="20"/>
              </w:rPr>
            </w:pPr>
            <w:r w:rsidRPr="00784BB4">
              <w:rPr>
                <w:sz w:val="20"/>
                <w:szCs w:val="20"/>
              </w:rPr>
              <w:t>–</w:t>
            </w:r>
          </w:p>
        </w:tc>
      </w:tr>
      <w:tr w:rsidR="00784BB4" w:rsidRPr="00784BB4" w:rsidTr="00BF7A17">
        <w:trPr>
          <w:trHeight w:val="80"/>
          <w:tblHeader/>
        </w:trPr>
        <w:tc>
          <w:tcPr>
            <w:tcW w:w="1134" w:type="dxa"/>
            <w:tcBorders>
              <w:bottom w:val="single" w:sz="4" w:space="0" w:color="auto"/>
            </w:tcBorders>
            <w:noWrap/>
            <w:vAlign w:val="center"/>
          </w:tcPr>
          <w:p w:rsidR="00BF7A17" w:rsidRPr="00784BB4" w:rsidRDefault="00BF7A17" w:rsidP="00BF7A17">
            <w:pPr>
              <w:jc w:val="center"/>
              <w:rPr>
                <w:sz w:val="20"/>
                <w:szCs w:val="20"/>
              </w:rPr>
            </w:pPr>
            <w:r w:rsidRPr="00784BB4">
              <w:rPr>
                <w:sz w:val="20"/>
                <w:szCs w:val="20"/>
              </w:rPr>
              <w:t xml:space="preserve">Мінімаль-на/ максимальна ціна </w:t>
            </w:r>
          </w:p>
        </w:tc>
        <w:tc>
          <w:tcPr>
            <w:tcW w:w="1418" w:type="dxa"/>
            <w:tcBorders>
              <w:bottom w:val="single" w:sz="4" w:space="0" w:color="auto"/>
            </w:tcBorders>
            <w:noWrap/>
            <w:vAlign w:val="center"/>
          </w:tcPr>
          <w:p w:rsidR="00BF7A17" w:rsidRPr="00784BB4" w:rsidRDefault="00BF7A17" w:rsidP="00BF7A17">
            <w:pPr>
              <w:rPr>
                <w:sz w:val="20"/>
                <w:szCs w:val="20"/>
              </w:rPr>
            </w:pPr>
            <w:r w:rsidRPr="00784BB4">
              <w:rPr>
                <w:sz w:val="20"/>
                <w:szCs w:val="20"/>
              </w:rPr>
              <w:t xml:space="preserve">7 840 – </w:t>
            </w:r>
          </w:p>
          <w:p w:rsidR="00BF7A17" w:rsidRPr="00784BB4" w:rsidRDefault="00BF7A17" w:rsidP="00BF7A17">
            <w:pPr>
              <w:rPr>
                <w:sz w:val="20"/>
                <w:szCs w:val="20"/>
              </w:rPr>
            </w:pPr>
            <w:r w:rsidRPr="00784BB4">
              <w:rPr>
                <w:sz w:val="20"/>
                <w:szCs w:val="20"/>
              </w:rPr>
              <w:t>10 724 грн</w:t>
            </w:r>
          </w:p>
        </w:tc>
        <w:tc>
          <w:tcPr>
            <w:tcW w:w="1417" w:type="dxa"/>
            <w:tcBorders>
              <w:bottom w:val="single" w:sz="4" w:space="0" w:color="auto"/>
            </w:tcBorders>
            <w:noWrap/>
            <w:vAlign w:val="center"/>
          </w:tcPr>
          <w:p w:rsidR="00BF7A17" w:rsidRPr="00784BB4" w:rsidRDefault="00BF7A17" w:rsidP="00BF7A17">
            <w:pPr>
              <w:rPr>
                <w:sz w:val="20"/>
                <w:szCs w:val="20"/>
              </w:rPr>
            </w:pPr>
            <w:r w:rsidRPr="00784BB4">
              <w:rPr>
                <w:sz w:val="20"/>
                <w:szCs w:val="20"/>
              </w:rPr>
              <w:t>8 548 – 11 481,74 грн</w:t>
            </w:r>
          </w:p>
        </w:tc>
        <w:tc>
          <w:tcPr>
            <w:tcW w:w="1418" w:type="dxa"/>
            <w:tcBorders>
              <w:bottom w:val="single" w:sz="4" w:space="0" w:color="auto"/>
            </w:tcBorders>
            <w:vAlign w:val="center"/>
          </w:tcPr>
          <w:p w:rsidR="00BF7A17" w:rsidRPr="00784BB4" w:rsidRDefault="00BF7A17" w:rsidP="00BF7A17">
            <w:pPr>
              <w:rPr>
                <w:sz w:val="20"/>
                <w:szCs w:val="20"/>
              </w:rPr>
            </w:pPr>
            <w:r w:rsidRPr="00784BB4">
              <w:rPr>
                <w:sz w:val="20"/>
                <w:szCs w:val="20"/>
              </w:rPr>
              <w:t>8 856 –  12 070,40 грн</w:t>
            </w:r>
          </w:p>
        </w:tc>
        <w:tc>
          <w:tcPr>
            <w:tcW w:w="1455" w:type="dxa"/>
            <w:tcBorders>
              <w:bottom w:val="single" w:sz="4" w:space="0" w:color="auto"/>
            </w:tcBorders>
            <w:vAlign w:val="center"/>
          </w:tcPr>
          <w:p w:rsidR="00BF7A17" w:rsidRPr="00784BB4" w:rsidRDefault="00BF7A17" w:rsidP="00BF7A17">
            <w:pPr>
              <w:rPr>
                <w:sz w:val="20"/>
                <w:szCs w:val="20"/>
              </w:rPr>
            </w:pPr>
            <w:r w:rsidRPr="00784BB4">
              <w:rPr>
                <w:sz w:val="20"/>
                <w:szCs w:val="20"/>
              </w:rPr>
              <w:t>11 978 –  15 820 грн</w:t>
            </w:r>
          </w:p>
        </w:tc>
        <w:tc>
          <w:tcPr>
            <w:tcW w:w="1394" w:type="dxa"/>
            <w:tcBorders>
              <w:bottom w:val="single" w:sz="4" w:space="0" w:color="auto"/>
            </w:tcBorders>
            <w:vAlign w:val="center"/>
          </w:tcPr>
          <w:p w:rsidR="00BF7A17" w:rsidRPr="00784BB4" w:rsidRDefault="00BF7A17" w:rsidP="00BF7A17">
            <w:pPr>
              <w:rPr>
                <w:sz w:val="20"/>
                <w:szCs w:val="20"/>
              </w:rPr>
            </w:pPr>
            <w:r w:rsidRPr="00784BB4">
              <w:rPr>
                <w:sz w:val="20"/>
                <w:szCs w:val="20"/>
              </w:rPr>
              <w:t>12 210,60 – 15 241,60 грн</w:t>
            </w:r>
          </w:p>
        </w:tc>
      </w:tr>
    </w:tbl>
    <w:p w:rsidR="00BF7A17" w:rsidRPr="00784BB4" w:rsidRDefault="00BF7A17" w:rsidP="00BF7A17"/>
    <w:p w:rsidR="00BF7A17" w:rsidRPr="00784BB4" w:rsidRDefault="00BF7A17" w:rsidP="00BF7A17"/>
    <w:p w:rsidR="00BF7A17" w:rsidRPr="00784BB4" w:rsidRDefault="00BF7A17" w:rsidP="00BF7A17"/>
    <w:p w:rsidR="00BF7A17" w:rsidRPr="00784BB4" w:rsidRDefault="00BF7A17" w:rsidP="00BF7A17"/>
    <w:p w:rsidR="00BF7A17" w:rsidRPr="00784BB4" w:rsidRDefault="00BF7A17" w:rsidP="00BF7A17"/>
    <w:p w:rsidR="00BF7A17" w:rsidRPr="00784BB4" w:rsidRDefault="00BF7A17" w:rsidP="00BF7A17"/>
    <w:p w:rsidR="00BF7A17" w:rsidRPr="00784BB4" w:rsidRDefault="00BF7A17" w:rsidP="00BF7A17"/>
    <w:p w:rsidR="00BF7A17" w:rsidRPr="00784BB4" w:rsidRDefault="00BF7A17" w:rsidP="00BF7A17"/>
    <w:p w:rsidR="00BF7A17" w:rsidRPr="00784BB4" w:rsidRDefault="00BF7A17" w:rsidP="00BF7A17"/>
    <w:p w:rsidR="00BF7A17" w:rsidRPr="00784BB4" w:rsidRDefault="00BF7A17" w:rsidP="00BF7A17"/>
    <w:p w:rsidR="00BF7A17" w:rsidRPr="00784BB4" w:rsidRDefault="00BF7A17" w:rsidP="00BF7A17"/>
    <w:p w:rsidR="00BF7A17" w:rsidRPr="00784BB4" w:rsidRDefault="00BF7A17" w:rsidP="00BF7A17"/>
    <w:p w:rsidR="00BF7A17" w:rsidRPr="00784BB4" w:rsidRDefault="00BF7A17" w:rsidP="00BF7A17"/>
    <w:p w:rsidR="00BF7A17" w:rsidRPr="00784BB4" w:rsidRDefault="00BF7A17" w:rsidP="00BF7A17"/>
    <w:p w:rsidR="00BF7A17" w:rsidRPr="00784BB4" w:rsidRDefault="00BF7A17" w:rsidP="00BF7A17"/>
    <w:p w:rsidR="00BF7A17" w:rsidRPr="00784BB4" w:rsidRDefault="00BF7A17" w:rsidP="00BF7A17"/>
    <w:p w:rsidR="00BF7A17" w:rsidRPr="00784BB4" w:rsidRDefault="00BF7A17" w:rsidP="00BF7A17"/>
    <w:p w:rsidR="00BF7A17" w:rsidRPr="00784BB4" w:rsidRDefault="00BF7A17" w:rsidP="00BF7A17"/>
    <w:p w:rsidR="00BF7A17" w:rsidRPr="00784BB4" w:rsidRDefault="00BF7A17" w:rsidP="00BF7A17"/>
    <w:p w:rsidR="00BF7A17" w:rsidRPr="00784BB4" w:rsidRDefault="00BF7A17" w:rsidP="00BF7A17"/>
    <w:p w:rsidR="00BF7A17" w:rsidRPr="00784BB4" w:rsidRDefault="00BF7A17" w:rsidP="00BF7A17"/>
    <w:p w:rsidR="00BF7A17" w:rsidRPr="00784BB4" w:rsidRDefault="00BF7A17" w:rsidP="00BF7A17"/>
    <w:p w:rsidR="00BF7A17" w:rsidRPr="00784BB4" w:rsidRDefault="00BF7A17" w:rsidP="00BF7A17"/>
    <w:p w:rsidR="00BF7A17" w:rsidRPr="00784BB4" w:rsidRDefault="00BF7A17" w:rsidP="00BF7A17"/>
    <w:p w:rsidR="00BF7A17" w:rsidRPr="00784BB4" w:rsidRDefault="00BF7A17" w:rsidP="00BF7A17"/>
    <w:p w:rsidR="00BF7A17" w:rsidRPr="00784BB4" w:rsidRDefault="00BF7A17" w:rsidP="00BF7A17"/>
    <w:p w:rsidR="00BF7A17" w:rsidRPr="00784BB4" w:rsidRDefault="00BF7A17" w:rsidP="00BF7A17"/>
    <w:p w:rsidR="00BF7A17" w:rsidRPr="00784BB4" w:rsidRDefault="00BF7A17" w:rsidP="00BF7A17"/>
    <w:p w:rsidR="00BF7A17" w:rsidRPr="00784BB4" w:rsidRDefault="00BF7A17" w:rsidP="00BF7A17"/>
    <w:p w:rsidR="00BF7A17" w:rsidRPr="00784BB4" w:rsidRDefault="00BF7A17" w:rsidP="00BF7A17"/>
    <w:p w:rsidR="00BF7A17" w:rsidRPr="00784BB4" w:rsidRDefault="00BF7A17" w:rsidP="00BF7A17"/>
    <w:p w:rsidR="00BF7A17" w:rsidRPr="00784BB4" w:rsidRDefault="00BF7A17" w:rsidP="00BF7A17"/>
    <w:p w:rsidR="00BF7A17" w:rsidRPr="00784BB4" w:rsidRDefault="00BF7A17" w:rsidP="00BF7A17"/>
    <w:p w:rsidR="00BF7A17" w:rsidRPr="00784BB4" w:rsidRDefault="00BF7A17" w:rsidP="00BF7A17"/>
    <w:p w:rsidR="00BF7A17" w:rsidRPr="00784BB4" w:rsidRDefault="00BF7A17" w:rsidP="00BF7A17"/>
    <w:p w:rsidR="00BF7A17" w:rsidRPr="00784BB4" w:rsidRDefault="00BF7A17" w:rsidP="00BF7A17"/>
    <w:p w:rsidR="00BF7A17" w:rsidRPr="00784BB4" w:rsidRDefault="00BF7A17" w:rsidP="00BF7A17"/>
    <w:p w:rsidR="00BF7A17" w:rsidRPr="00784BB4" w:rsidRDefault="00BF7A17" w:rsidP="00BF7A17"/>
    <w:p w:rsidR="00BF7A17" w:rsidRPr="00784BB4" w:rsidRDefault="00BF7A17" w:rsidP="00BF7A17"/>
    <w:p w:rsidR="00BF7A17" w:rsidRPr="00784BB4" w:rsidRDefault="00BF7A17" w:rsidP="00BF7A17"/>
    <w:p w:rsidR="00BF7A17" w:rsidRPr="00784BB4" w:rsidRDefault="00BF7A17" w:rsidP="00BF7A17"/>
    <w:p w:rsidR="00BF7A17" w:rsidRPr="00784BB4" w:rsidRDefault="00BF7A17" w:rsidP="00BF7A17"/>
    <w:p w:rsidR="00BF7A17" w:rsidRPr="00784BB4" w:rsidRDefault="00BF7A17" w:rsidP="00BF7A17"/>
    <w:p w:rsidR="00BF7A17" w:rsidRPr="00784BB4" w:rsidRDefault="00BF7A17" w:rsidP="00BF7A17"/>
    <w:p w:rsidR="00BF7A17" w:rsidRPr="00784BB4" w:rsidRDefault="00BF7A17" w:rsidP="00BF7A17"/>
    <w:p w:rsidR="00BF7A17" w:rsidRPr="00784BB4" w:rsidRDefault="00BF7A17" w:rsidP="00BF7A17">
      <w:pPr>
        <w:jc w:val="both"/>
        <w:outlineLvl w:val="0"/>
      </w:pPr>
    </w:p>
    <w:p w:rsidR="00BF7A17" w:rsidRPr="00784BB4" w:rsidRDefault="00BF7A17" w:rsidP="00BF7A17">
      <w:pPr>
        <w:spacing w:before="200" w:after="200"/>
        <w:ind w:left="1418" w:hanging="1418"/>
        <w:jc w:val="both"/>
        <w:outlineLvl w:val="0"/>
      </w:pPr>
      <w:r w:rsidRPr="00784BB4">
        <w:t>(547)</w:t>
      </w:r>
      <w:r w:rsidRPr="00784BB4">
        <w:tab/>
        <w:t xml:space="preserve">Виходячи з наведеного ціни закупки в ПАТ «ІНТЕРПАЙП НТЗ» продукції, яка була предметом закупівлі Торгів для ТОВ «ІНТЕРПАЙП УКРАЇНА», є нижчими, ніж для ТОВ «РЄТЕК», ТОВ «ТРАНСПОРТНІ ІНВЕСТИЦІЇ» та                             ТОВ </w:t>
      </w:r>
      <w:r w:rsidRPr="00784BB4">
        <w:rPr>
          <w:shd w:val="clear" w:color="auto" w:fill="FFFFFF"/>
        </w:rPr>
        <w:t>ФІРМА «ІНТЕРВТОРПРОМ»</w:t>
      </w:r>
      <w:r w:rsidRPr="00784BB4">
        <w:t>.</w:t>
      </w:r>
    </w:p>
    <w:p w:rsidR="00BF7A17" w:rsidRPr="00784BB4" w:rsidRDefault="00BF7A17" w:rsidP="00BF7A17">
      <w:pPr>
        <w:spacing w:after="200"/>
        <w:ind w:left="1418" w:hanging="1418"/>
        <w:jc w:val="both"/>
        <w:outlineLvl w:val="0"/>
      </w:pPr>
      <w:r w:rsidRPr="00784BB4">
        <w:lastRenderedPageBreak/>
        <w:t>(548)</w:t>
      </w:r>
      <w:r w:rsidRPr="00784BB4">
        <w:tab/>
        <w:t xml:space="preserve">Згідно з інформацією, наданою Листом № 8877 ПАТ «ІНТЕРПАЙП НТЗ», прейскурант на колеса суцільнокатані та бандажі ПАТ «ІНТЕРПАЙП НТЗ» помісячно </w:t>
      </w:r>
      <w:r w:rsidR="00192936" w:rsidRPr="00784BB4">
        <w:t>у 2017 – 2018 роках затверджувала</w:t>
      </w:r>
      <w:r w:rsidRPr="00784BB4">
        <w:t xml:space="preserve"> </w:t>
      </w:r>
      <w:r w:rsidR="00192936" w:rsidRPr="00784BB4">
        <w:rPr>
          <w:b/>
        </w:rPr>
        <w:t>Особа 8</w:t>
      </w:r>
      <w:r w:rsidRPr="00784BB4">
        <w:t xml:space="preserve"> – директор з фінансів та еко</w:t>
      </w:r>
      <w:r w:rsidR="00192936" w:rsidRPr="00784BB4">
        <w:t>номіки ПАТ «ІНТЕРПАЙП НТЗ», яка</w:t>
      </w:r>
      <w:r w:rsidRPr="00784BB4">
        <w:t xml:space="preserve"> у період з 15.04.2016 по 03.06.2019 за основним місцем роботи перебував у трудових відносинах з </w:t>
      </w:r>
      <w:r w:rsidR="00192936" w:rsidRPr="00784BB4">
        <w:br/>
      </w:r>
      <w:r w:rsidRPr="00784BB4">
        <w:t>ТОВ «ІНТЕРПАЙП УКРАЇНА» на посаді заступника директора з фінансів та економіки.</w:t>
      </w:r>
    </w:p>
    <w:p w:rsidR="009E734A" w:rsidRPr="00784BB4" w:rsidRDefault="00BF7A17" w:rsidP="00BF7A17">
      <w:pPr>
        <w:spacing w:after="120"/>
        <w:ind w:left="1418" w:hanging="1418"/>
        <w:jc w:val="both"/>
        <w:outlineLvl w:val="0"/>
      </w:pPr>
      <w:r w:rsidRPr="00784BB4">
        <w:t>(549)</w:t>
      </w:r>
      <w:r w:rsidRPr="00784BB4">
        <w:tab/>
        <w:t xml:space="preserve">Так, вказаний взаємозв’язок між ТОВ «ІНТЕРПАЙП УКРАЇНА» та                                ПАТ «ІНТЕРПАЙП НТЗ» через </w:t>
      </w:r>
      <w:r w:rsidR="00192936" w:rsidRPr="00784BB4">
        <w:rPr>
          <w:b/>
        </w:rPr>
        <w:t xml:space="preserve">Особу 8 </w:t>
      </w:r>
      <w:r w:rsidRPr="00784BB4">
        <w:t>обумовлює встановлення ни</w:t>
      </w:r>
      <w:r w:rsidR="00192936" w:rsidRPr="00784BB4">
        <w:t xml:space="preserve">жчої ціни закупки продукції для </w:t>
      </w:r>
      <w:r w:rsidRPr="00784BB4">
        <w:t>ТОВ «ІНТЕРПАЙП УКРАЇНА», що забезпечило його перемогу в усіх Торгах з максимальним наближенням ціни до очікуваної вартості Торгів.</w:t>
      </w:r>
    </w:p>
    <w:p w:rsidR="00E25694" w:rsidRPr="00784BB4" w:rsidRDefault="00E25694" w:rsidP="00E25694">
      <w:pPr>
        <w:spacing w:before="200"/>
        <w:ind w:left="1418" w:hanging="1418"/>
        <w:jc w:val="both"/>
        <w:outlineLvl w:val="0"/>
        <w:rPr>
          <w:b/>
        </w:rPr>
      </w:pPr>
      <w:r w:rsidRPr="00784BB4">
        <w:rPr>
          <w:b/>
        </w:rPr>
        <w:t>5.</w:t>
      </w:r>
      <w:r w:rsidRPr="00784BB4">
        <w:t xml:space="preserve"> </w:t>
      </w:r>
      <w:r w:rsidRPr="00784BB4">
        <w:tab/>
      </w:r>
      <w:r w:rsidRPr="00784BB4">
        <w:rPr>
          <w:b/>
        </w:rPr>
        <w:t>Кваліфікація порушення Відповідачами конкурентного законодавства</w:t>
      </w:r>
      <w:r w:rsidR="004F27ED" w:rsidRPr="00784BB4">
        <w:rPr>
          <w:b/>
        </w:rPr>
        <w:t xml:space="preserve"> </w:t>
      </w:r>
    </w:p>
    <w:p w:rsidR="004F27ED" w:rsidRPr="00784BB4" w:rsidRDefault="00661BEA" w:rsidP="004F27ED">
      <w:pPr>
        <w:spacing w:before="200"/>
        <w:ind w:left="1418" w:hanging="1418"/>
        <w:jc w:val="both"/>
        <w:outlineLvl w:val="0"/>
      </w:pPr>
      <w:r w:rsidRPr="00784BB4">
        <w:t>(550</w:t>
      </w:r>
      <w:r w:rsidR="004F27ED" w:rsidRPr="00784BB4">
        <w:t>)</w:t>
      </w:r>
      <w:r w:rsidR="004F27ED" w:rsidRPr="00784BB4">
        <w:tab/>
        <w:t xml:space="preserve">Отже, наведені вище обставини свідчать про обізнаність Відповідачів про </w:t>
      </w:r>
      <w:r w:rsidRPr="00784BB4">
        <w:t>їх участь</w:t>
      </w:r>
      <w:r w:rsidR="004F27ED" w:rsidRPr="00784BB4">
        <w:t xml:space="preserve"> в Торгах та узгодження між ними спільної поведінки з метою</w:t>
      </w:r>
      <w:r w:rsidRPr="00784BB4">
        <w:t xml:space="preserve"> забезпечення перемоги в Торгах </w:t>
      </w:r>
      <w:r w:rsidR="004F27ED" w:rsidRPr="00784BB4">
        <w:t xml:space="preserve">ТОВ «ІНТЕРПАЙП УКРАЇНА». </w:t>
      </w:r>
    </w:p>
    <w:p w:rsidR="00827278" w:rsidRPr="00784BB4" w:rsidRDefault="00661BEA" w:rsidP="00661BEA">
      <w:pPr>
        <w:spacing w:before="200"/>
        <w:ind w:left="1418" w:hanging="1418"/>
        <w:jc w:val="both"/>
        <w:outlineLvl w:val="0"/>
      </w:pPr>
      <w:r w:rsidRPr="00784BB4">
        <w:t>(551</w:t>
      </w:r>
      <w:r w:rsidR="004F27ED" w:rsidRPr="00784BB4">
        <w:t>)</w:t>
      </w:r>
      <w:r w:rsidR="004F27ED" w:rsidRPr="00784BB4">
        <w:tab/>
        <w:t>Вказані факти у своїй сукупності свідчать про те, що на всіх стадіях підготовки тендерних пропозицій для участі в Торгах Відповідачі були обізнані щодо</w:t>
      </w:r>
      <w:r w:rsidRPr="00784BB4">
        <w:t xml:space="preserve"> їх</w:t>
      </w:r>
      <w:r w:rsidR="004F27ED" w:rsidRPr="00784BB4">
        <w:t xml:space="preserve"> </w:t>
      </w:r>
      <w:r w:rsidR="00A60396" w:rsidRPr="00784BB4">
        <w:t>участі в</w:t>
      </w:r>
      <w:r w:rsidR="004F27ED" w:rsidRPr="00784BB4">
        <w:t xml:space="preserve"> Торгах, що підтверджується, зокрема:</w:t>
      </w:r>
    </w:p>
    <w:p w:rsidR="00316EA8" w:rsidRPr="00784BB4" w:rsidRDefault="00862BEF" w:rsidP="00316EA8">
      <w:pPr>
        <w:pStyle w:val="a8"/>
        <w:numPr>
          <w:ilvl w:val="0"/>
          <w:numId w:val="3"/>
        </w:numPr>
        <w:spacing w:before="120" w:after="120"/>
        <w:outlineLvl w:val="0"/>
      </w:pPr>
      <w:r w:rsidRPr="00784BB4">
        <w:t>спільними інтересами та взаємозв’язком</w:t>
      </w:r>
      <w:r w:rsidR="00827278" w:rsidRPr="00784BB4">
        <w:t xml:space="preserve"> Відповідачів;</w:t>
      </w:r>
    </w:p>
    <w:p w:rsidR="00827278" w:rsidRPr="00784BB4" w:rsidRDefault="00827278" w:rsidP="00D3304D">
      <w:pPr>
        <w:pStyle w:val="a8"/>
        <w:numPr>
          <w:ilvl w:val="0"/>
          <w:numId w:val="3"/>
        </w:numPr>
        <w:spacing w:before="120" w:after="120"/>
        <w:outlineLvl w:val="0"/>
      </w:pPr>
      <w:r w:rsidRPr="00784BB4">
        <w:t>наявніс</w:t>
      </w:r>
      <w:r w:rsidR="00414CD8" w:rsidRPr="00784BB4">
        <w:t>тю спільних працівників</w:t>
      </w:r>
      <w:r w:rsidRPr="00784BB4">
        <w:t>;</w:t>
      </w:r>
    </w:p>
    <w:p w:rsidR="00827278" w:rsidRPr="00784BB4" w:rsidRDefault="00827278" w:rsidP="00D3304D">
      <w:pPr>
        <w:pStyle w:val="a8"/>
        <w:numPr>
          <w:ilvl w:val="0"/>
          <w:numId w:val="3"/>
        </w:numPr>
        <w:spacing w:before="120" w:after="120"/>
        <w:ind w:left="1775" w:hanging="357"/>
        <w:outlineLvl w:val="0"/>
      </w:pPr>
      <w:r w:rsidRPr="00784BB4">
        <w:t>використанням одних і тих же засобів зв’язку;</w:t>
      </w:r>
    </w:p>
    <w:p w:rsidR="00827278" w:rsidRPr="00784BB4" w:rsidRDefault="00827278" w:rsidP="00D3304D">
      <w:pPr>
        <w:pStyle w:val="a8"/>
        <w:numPr>
          <w:ilvl w:val="0"/>
          <w:numId w:val="3"/>
        </w:numPr>
        <w:spacing w:before="120" w:after="120"/>
        <w:ind w:left="1775" w:hanging="357"/>
        <w:outlineLvl w:val="0"/>
      </w:pPr>
      <w:r w:rsidRPr="00784BB4">
        <w:t>вико</w:t>
      </w:r>
      <w:r w:rsidR="00517AEA" w:rsidRPr="00784BB4">
        <w:t>ристання</w:t>
      </w:r>
      <w:r w:rsidR="00862BEF" w:rsidRPr="00784BB4">
        <w:t>м</w:t>
      </w:r>
      <w:r w:rsidR="00517AEA" w:rsidRPr="00784BB4">
        <w:t xml:space="preserve"> Відповідачами однакових</w:t>
      </w:r>
      <w:r w:rsidRPr="00784BB4">
        <w:t xml:space="preserve"> </w:t>
      </w:r>
      <w:r w:rsidRPr="00784BB4">
        <w:rPr>
          <w:lang w:val="en-US"/>
        </w:rPr>
        <w:t>IP</w:t>
      </w:r>
      <w:r w:rsidR="00517AEA" w:rsidRPr="00784BB4">
        <w:t>-адрес</w:t>
      </w:r>
      <w:r w:rsidRPr="00784BB4">
        <w:t>;</w:t>
      </w:r>
    </w:p>
    <w:p w:rsidR="00827278" w:rsidRPr="00784BB4" w:rsidRDefault="00827278" w:rsidP="00D3304D">
      <w:pPr>
        <w:pStyle w:val="a8"/>
        <w:numPr>
          <w:ilvl w:val="0"/>
          <w:numId w:val="3"/>
        </w:numPr>
        <w:spacing w:before="120" w:after="120"/>
        <w:ind w:left="1775" w:hanging="357"/>
      </w:pPr>
      <w:r w:rsidRPr="00784BB4">
        <w:t>надання</w:t>
      </w:r>
      <w:r w:rsidR="00862BEF" w:rsidRPr="00784BB4">
        <w:t>м</w:t>
      </w:r>
      <w:r w:rsidRPr="00784BB4">
        <w:t xml:space="preserve"> безвідсоткової фінансової допомоги;</w:t>
      </w:r>
    </w:p>
    <w:p w:rsidR="00414CD8" w:rsidRPr="00784BB4" w:rsidRDefault="00414CD8" w:rsidP="00D3304D">
      <w:pPr>
        <w:pStyle w:val="a8"/>
        <w:numPr>
          <w:ilvl w:val="0"/>
          <w:numId w:val="3"/>
        </w:numPr>
        <w:spacing w:before="120" w:after="120"/>
        <w:ind w:left="1775" w:hanging="357"/>
      </w:pPr>
      <w:r w:rsidRPr="00784BB4">
        <w:t>використання</w:t>
      </w:r>
      <w:r w:rsidR="00862BEF" w:rsidRPr="00784BB4">
        <w:t>м</w:t>
      </w:r>
      <w:r w:rsidRPr="00784BB4">
        <w:t xml:space="preserve"> Відповідачами приміщень за однією </w:t>
      </w:r>
      <w:r w:rsidR="00A60396" w:rsidRPr="00784BB4">
        <w:t xml:space="preserve">і тією ж </w:t>
      </w:r>
      <w:r w:rsidRPr="00784BB4">
        <w:t>адресою;</w:t>
      </w:r>
    </w:p>
    <w:p w:rsidR="00827278" w:rsidRPr="00784BB4" w:rsidRDefault="00827278" w:rsidP="00D3304D">
      <w:pPr>
        <w:pStyle w:val="a8"/>
        <w:numPr>
          <w:ilvl w:val="0"/>
          <w:numId w:val="3"/>
        </w:numPr>
        <w:spacing w:before="120" w:after="120"/>
        <w:ind w:left="1775" w:hanging="357"/>
      </w:pPr>
      <w:r w:rsidRPr="00784BB4">
        <w:t>одночасним отриманням (оформленням) документів, наданих у складі пропозицій конкурсних торгів;</w:t>
      </w:r>
    </w:p>
    <w:p w:rsidR="00827278" w:rsidRPr="00784BB4" w:rsidRDefault="00862BEF" w:rsidP="00D3304D">
      <w:pPr>
        <w:pStyle w:val="a8"/>
        <w:numPr>
          <w:ilvl w:val="0"/>
          <w:numId w:val="3"/>
        </w:numPr>
        <w:spacing w:before="120" w:after="120"/>
        <w:ind w:left="1775" w:hanging="357"/>
      </w:pPr>
      <w:r w:rsidRPr="00784BB4">
        <w:t>спільною підготовкою</w:t>
      </w:r>
      <w:r w:rsidR="00414CD8" w:rsidRPr="00784BB4">
        <w:t xml:space="preserve"> Відповідачів до Торгів</w:t>
      </w:r>
      <w:r w:rsidR="00F511E3" w:rsidRPr="00784BB4">
        <w:t>;</w:t>
      </w:r>
    </w:p>
    <w:p w:rsidR="00F511E3" w:rsidRPr="00784BB4" w:rsidRDefault="00F511E3" w:rsidP="00D3304D">
      <w:pPr>
        <w:pStyle w:val="a8"/>
        <w:numPr>
          <w:ilvl w:val="0"/>
          <w:numId w:val="3"/>
        </w:numPr>
        <w:spacing w:before="120" w:after="120"/>
        <w:ind w:left="1775" w:hanging="357"/>
      </w:pPr>
      <w:r w:rsidRPr="00784BB4">
        <w:t>економічною поведінкою Відповідачів на Торгах.</w:t>
      </w:r>
    </w:p>
    <w:p w:rsidR="00661BEA" w:rsidRPr="00784BB4" w:rsidRDefault="001B5F61" w:rsidP="00661BEA">
      <w:pPr>
        <w:spacing w:before="200"/>
        <w:ind w:left="1418" w:hanging="1418"/>
        <w:jc w:val="both"/>
        <w:outlineLvl w:val="0"/>
      </w:pPr>
      <w:r w:rsidRPr="00784BB4">
        <w:t>(</w:t>
      </w:r>
      <w:r w:rsidR="00661BEA" w:rsidRPr="00784BB4">
        <w:t>552</w:t>
      </w:r>
      <w:r w:rsidR="00827278" w:rsidRPr="00784BB4">
        <w:t>)</w:t>
      </w:r>
      <w:r w:rsidR="00827278" w:rsidRPr="00784BB4">
        <w:tab/>
      </w:r>
      <w:r w:rsidR="00661BEA" w:rsidRPr="00784BB4">
        <w:t>Наведені вище обставини н</w:t>
      </w:r>
      <w:r w:rsidR="00827278" w:rsidRPr="00784BB4">
        <w:t>ая</w:t>
      </w:r>
      <w:r w:rsidR="00661BEA" w:rsidRPr="00784BB4">
        <w:t>вності</w:t>
      </w:r>
      <w:r w:rsidRPr="00784BB4">
        <w:t xml:space="preserve"> між Відповідачами спільних інтересів та </w:t>
      </w:r>
      <w:r w:rsidR="00827278" w:rsidRPr="00784BB4">
        <w:t>взаємозв’язків</w:t>
      </w:r>
      <w:r w:rsidRPr="00784BB4">
        <w:t>,</w:t>
      </w:r>
      <w:r w:rsidR="00D3304D" w:rsidRPr="00784BB4">
        <w:t xml:space="preserve"> обізнаність та</w:t>
      </w:r>
      <w:r w:rsidRPr="00784BB4">
        <w:t xml:space="preserve"> </w:t>
      </w:r>
      <w:r w:rsidR="00D3304D" w:rsidRPr="00784BB4">
        <w:t xml:space="preserve">системність поведінки </w:t>
      </w:r>
      <w:r w:rsidR="00827278" w:rsidRPr="00784BB4">
        <w:t>останніх під час підготовки та проведення Торгів</w:t>
      </w:r>
      <w:r w:rsidR="00730DE6" w:rsidRPr="00784BB4">
        <w:t xml:space="preserve"> </w:t>
      </w:r>
      <w:r w:rsidR="00827278" w:rsidRPr="00784BB4">
        <w:t>свідчать про те, що Відповідачі мали можливість узгодити та узгодили свою поведінку під час проведення Торгів, замінивши ризик, який породжує конкуренція, на координацію своєї економічної поведінки.</w:t>
      </w:r>
    </w:p>
    <w:p w:rsidR="003A1E43" w:rsidRPr="00784BB4" w:rsidRDefault="00661BEA" w:rsidP="003A1E43">
      <w:pPr>
        <w:spacing w:before="200"/>
        <w:ind w:left="1418" w:hanging="1418"/>
        <w:jc w:val="both"/>
        <w:outlineLvl w:val="0"/>
      </w:pPr>
      <w:r w:rsidRPr="00784BB4">
        <w:t>(553</w:t>
      </w:r>
      <w:r w:rsidR="00827278" w:rsidRPr="00784BB4">
        <w:t>)</w:t>
      </w:r>
      <w:r w:rsidR="00827278" w:rsidRPr="00784BB4">
        <w:tab/>
        <w:t>Така координація економічної поведінки Відповідачів призвела до усунення між ними конкуренції під час проведення Торгів.</w:t>
      </w:r>
    </w:p>
    <w:p w:rsidR="003A1E43" w:rsidRPr="00784BB4" w:rsidRDefault="003A1E43" w:rsidP="003A1E43">
      <w:pPr>
        <w:spacing w:before="200" w:after="200"/>
        <w:ind w:left="1418" w:hanging="1418"/>
        <w:jc w:val="both"/>
        <w:outlineLvl w:val="0"/>
      </w:pPr>
      <w:r w:rsidRPr="00784BB4">
        <w:t>(554)</w:t>
      </w:r>
      <w:r w:rsidRPr="00784BB4">
        <w:tab/>
        <w:t>Держава та суспільство загалом зацікавлені в тому, щоб укласти контракти на закупівлю товарів, робіт або послуг із суб’єктом господарювання, який запропонує найкращу, максимально низьку ціну та найкращу якість, що повністю відповідає вимогам процедури закупівлі.</w:t>
      </w:r>
    </w:p>
    <w:p w:rsidR="003A1E43" w:rsidRPr="00784BB4" w:rsidRDefault="003A1E43" w:rsidP="003A1E43">
      <w:pPr>
        <w:spacing w:after="200"/>
        <w:ind w:left="1418" w:hanging="1418"/>
        <w:jc w:val="both"/>
        <w:outlineLvl w:val="0"/>
      </w:pPr>
      <w:r w:rsidRPr="00784BB4">
        <w:lastRenderedPageBreak/>
        <w:t>(555)</w:t>
      </w:r>
      <w:r w:rsidRPr="00784BB4">
        <w:tab/>
        <w:t>Частиною другою статті 4 Закону України «Про захист економічної конкуренції» передбачено, що суб’єкти господарювання зобов’язані сприяти розвитку конкуренції та не вчиняти будь-яких неправомірних дій, які можуть мати негативний вплив на конкуренцію.</w:t>
      </w:r>
    </w:p>
    <w:p w:rsidR="003A1E43" w:rsidRPr="00784BB4" w:rsidRDefault="003A1E43" w:rsidP="00A60396">
      <w:pPr>
        <w:spacing w:after="200"/>
        <w:ind w:left="1418" w:hanging="1418"/>
        <w:jc w:val="both"/>
        <w:outlineLvl w:val="0"/>
      </w:pPr>
      <w:r w:rsidRPr="00784BB4">
        <w:t>(556)</w:t>
      </w:r>
      <w:r w:rsidRPr="00784BB4">
        <w:tab/>
        <w:t>Згідно з пунктом 1 статті 50 Закону України «Про захист економічної конкуренції» порушенням законодавства про захист економічної конкуренції є антиконкурентні узгоджені дії.</w:t>
      </w:r>
    </w:p>
    <w:p w:rsidR="003A1E43" w:rsidRPr="00784BB4" w:rsidRDefault="003A1E43" w:rsidP="00A60396">
      <w:pPr>
        <w:spacing w:after="200"/>
        <w:ind w:left="1418" w:hanging="1418"/>
        <w:jc w:val="both"/>
        <w:outlineLvl w:val="0"/>
      </w:pPr>
      <w:r w:rsidRPr="00784BB4">
        <w:t>(557)</w:t>
      </w:r>
      <w:r w:rsidRPr="00784BB4">
        <w:tab/>
        <w:t>Частиною першою статті 5 Закону України «Про захист економічної конкуренції» передбачено, що узгодженими діями є, зокрема, укладення суб’єктами господарювання угод у будь-якій формі, а також будь-яка інша погоджена конкурентна поведінка (діяльність, бездіяльність) суб’єктів господарювання; частиною другою цієї статті встановлено, що особи, які чинять або мають намір чинити узгоджені дії, є учасниками узгоджених дій.</w:t>
      </w:r>
    </w:p>
    <w:p w:rsidR="003A1E43" w:rsidRPr="00784BB4" w:rsidRDefault="003A1E43" w:rsidP="00A60396">
      <w:pPr>
        <w:spacing w:after="200"/>
        <w:ind w:left="1418" w:hanging="1418"/>
        <w:jc w:val="both"/>
        <w:outlineLvl w:val="0"/>
      </w:pPr>
      <w:r w:rsidRPr="00784BB4">
        <w:t>(558)</w:t>
      </w:r>
      <w:r w:rsidRPr="00784BB4">
        <w:tab/>
        <w:t>Відповідно до частини першої статті 6 Закону України «Про захист економічної конкуренції» антиконкурентними узгодженими діями є узгоджені дії, які призвели чи можуть призвести до недопущення, усунення чи обмеження конкуренції, а пунктом 4 частини другої цієї статті встановлено, що антиконкурентними узгодженими діями визнаються узгоджені дії, які стосуються спотворення результатів торгів, аукціонів, конкурсів, тендерів.</w:t>
      </w:r>
    </w:p>
    <w:p w:rsidR="003A1E43" w:rsidRPr="00784BB4" w:rsidRDefault="003A1E43" w:rsidP="00A60396">
      <w:pPr>
        <w:spacing w:after="200"/>
        <w:ind w:left="1418" w:hanging="1418"/>
        <w:jc w:val="both"/>
        <w:outlineLvl w:val="0"/>
        <w:rPr>
          <w:szCs w:val="28"/>
        </w:rPr>
      </w:pPr>
      <w:r w:rsidRPr="00784BB4">
        <w:t>(559)</w:t>
      </w:r>
      <w:r w:rsidRPr="00784BB4">
        <w:tab/>
        <w:t xml:space="preserve">Відповідно до частини четвертої статті 6 Закону </w:t>
      </w:r>
      <w:r w:rsidRPr="00784BB4">
        <w:rPr>
          <w:rStyle w:val="s71"/>
          <w:sz w:val="24"/>
        </w:rPr>
        <w:t>України «Про захист економічної конкуренції» вчинення антиконкурентних узгоджених дій забороняється і тягне за собою відповідальність згідно із законом.</w:t>
      </w:r>
    </w:p>
    <w:p w:rsidR="00A60396" w:rsidRPr="00784BB4" w:rsidRDefault="003A1E43" w:rsidP="00192936">
      <w:pPr>
        <w:spacing w:after="200"/>
        <w:ind w:left="1418" w:hanging="1418"/>
        <w:jc w:val="both"/>
        <w:outlineLvl w:val="0"/>
        <w:rPr>
          <w:bCs/>
        </w:rPr>
      </w:pPr>
      <w:r w:rsidRPr="00784BB4">
        <w:t>(560)</w:t>
      </w:r>
      <w:r w:rsidRPr="00784BB4">
        <w:tab/>
        <w:t>Отже, встановленими у Справі обставинами у їх сукупності доведено, що                ТОВ «ІН</w:t>
      </w:r>
      <w:r w:rsidR="009D159D" w:rsidRPr="00784BB4">
        <w:t>ТЕРПАЙП УКРАЇНА» і ТОВ «РЄТЕК» у</w:t>
      </w:r>
      <w:r w:rsidRPr="00784BB4">
        <w:t xml:space="preserve"> Торгах №</w:t>
      </w:r>
      <w:r w:rsidR="009D159D" w:rsidRPr="00784BB4">
        <w:t>№</w:t>
      </w:r>
      <w:r w:rsidRPr="00784BB4">
        <w:t xml:space="preserve"> 1 – 28,                                    ТОВ «ІНТЕРПАЙП УКРАЇНА» і ТОВ «ТРАНСПОРТНІ ІНВЕСТИЦІЇ»</w:t>
      </w:r>
      <w:r w:rsidR="009D159D" w:rsidRPr="00784BB4">
        <w:t xml:space="preserve"> у</w:t>
      </w:r>
      <w:r w:rsidRPr="00784BB4">
        <w:t xml:space="preserve"> Торгах №</w:t>
      </w:r>
      <w:r w:rsidR="009D159D" w:rsidRPr="00784BB4">
        <w:t>№</w:t>
      </w:r>
      <w:r w:rsidRPr="00784BB4">
        <w:t xml:space="preserve"> 29, 30 та ТОВ «ІНТЕРПАЙП УКРАЇНА» і ТОВ </w:t>
      </w:r>
      <w:r w:rsidR="009D159D" w:rsidRPr="00784BB4">
        <w:rPr>
          <w:shd w:val="clear" w:color="auto" w:fill="FFFFFF"/>
        </w:rPr>
        <w:t>ФІРМА «ІНТЕРВТОРПРОМ» у</w:t>
      </w:r>
      <w:r w:rsidRPr="00784BB4">
        <w:rPr>
          <w:shd w:val="clear" w:color="auto" w:fill="FFFFFF"/>
        </w:rPr>
        <w:t xml:space="preserve"> Торгах №</w:t>
      </w:r>
      <w:r w:rsidR="009D159D" w:rsidRPr="00784BB4">
        <w:rPr>
          <w:shd w:val="clear" w:color="auto" w:fill="FFFFFF"/>
        </w:rPr>
        <w:t>№</w:t>
      </w:r>
      <w:r w:rsidRPr="00784BB4">
        <w:t xml:space="preserve"> 31 – 42 вчинили порушення</w:t>
      </w:r>
      <w:r w:rsidRPr="00784BB4">
        <w:rPr>
          <w:bCs/>
        </w:rPr>
        <w:t xml:space="preserve">, </w:t>
      </w:r>
      <w:r w:rsidRPr="00784BB4">
        <w:t>передбачені пунктом 4 частини другої статті 6, пунктом 1 статті 50 Закону України «Про захист економічної конкуренції», у вигляді вчинення антиконкурентних узгоджених дій, які стосуються спотворення результатів торгів</w:t>
      </w:r>
      <w:r w:rsidRPr="00784BB4">
        <w:rPr>
          <w:bCs/>
        </w:rPr>
        <w:t>.</w:t>
      </w:r>
    </w:p>
    <w:p w:rsidR="00CB6660" w:rsidRPr="00784BB4" w:rsidRDefault="00CB6660" w:rsidP="00CB6660">
      <w:pPr>
        <w:spacing w:after="200"/>
        <w:ind w:left="1418" w:hanging="1418"/>
        <w:jc w:val="both"/>
        <w:outlineLvl w:val="0"/>
      </w:pPr>
      <w:r w:rsidRPr="00784BB4">
        <w:rPr>
          <w:b/>
        </w:rPr>
        <w:t>6.</w:t>
      </w:r>
      <w:r w:rsidRPr="00784BB4">
        <w:t xml:space="preserve"> </w:t>
      </w:r>
      <w:r w:rsidRPr="00784BB4">
        <w:tab/>
      </w:r>
      <w:r w:rsidRPr="00784BB4">
        <w:rPr>
          <w:b/>
        </w:rPr>
        <w:t>Заперечення Відповідачів та їх спростування</w:t>
      </w:r>
    </w:p>
    <w:p w:rsidR="00CB6660" w:rsidRPr="00784BB4" w:rsidRDefault="00CB6660" w:rsidP="00CB6660">
      <w:pPr>
        <w:ind w:left="1418" w:hanging="1418"/>
        <w:jc w:val="both"/>
        <w:outlineLvl w:val="0"/>
        <w:rPr>
          <w:b/>
        </w:rPr>
      </w:pPr>
      <w:r w:rsidRPr="00784BB4">
        <w:rPr>
          <w:b/>
        </w:rPr>
        <w:t xml:space="preserve">6.1. </w:t>
      </w:r>
      <w:r w:rsidRPr="00784BB4">
        <w:rPr>
          <w:b/>
        </w:rPr>
        <w:tab/>
        <w:t>Заперечення ТОВ «ІНТЕРПАЙП УКРАЇНА»</w:t>
      </w:r>
    </w:p>
    <w:p w:rsidR="00CB6660" w:rsidRPr="00784BB4" w:rsidRDefault="00CB6660" w:rsidP="00CB6660">
      <w:pPr>
        <w:spacing w:before="200" w:after="200"/>
        <w:ind w:left="1418" w:hanging="1418"/>
        <w:jc w:val="both"/>
        <w:outlineLvl w:val="0"/>
      </w:pPr>
      <w:r w:rsidRPr="00784BB4">
        <w:t>(561)</w:t>
      </w:r>
      <w:r w:rsidRPr="00784BB4">
        <w:tab/>
        <w:t xml:space="preserve">Листом Комітету від 14.09.2020 № 143-26.13/07-12504 копію Подання про попередні висновки у справі було направлено ТОВ «ІНТЕРПАЙП УКРАЇНА».   </w:t>
      </w:r>
    </w:p>
    <w:p w:rsidR="00CB6660" w:rsidRPr="00784BB4" w:rsidRDefault="00CB6660" w:rsidP="00CB6660">
      <w:pPr>
        <w:spacing w:after="200"/>
        <w:ind w:left="1418" w:hanging="1418"/>
        <w:jc w:val="both"/>
        <w:outlineLvl w:val="0"/>
      </w:pPr>
      <w:r w:rsidRPr="00784BB4">
        <w:t>(562)</w:t>
      </w:r>
      <w:r w:rsidRPr="00784BB4">
        <w:tab/>
        <w:t xml:space="preserve">Згідно з рекомендованим повідомленням про вручення поштового відправлення № </w:t>
      </w:r>
      <w:r w:rsidRPr="00784BB4">
        <w:rPr>
          <w:lang w:val="ru-RU"/>
        </w:rPr>
        <w:t>0303506674010</w:t>
      </w:r>
      <w:r w:rsidRPr="00784BB4">
        <w:t xml:space="preserve"> ТОВ «ІНТЕРПАЙП УКРАЇНА» отримало 21.09.2020 лист Комітету від 14.09.2020 № 143-26.13/07-12504 з копією Подання про попередні висновки у справі.</w:t>
      </w:r>
    </w:p>
    <w:p w:rsidR="00CB6660" w:rsidRPr="00784BB4" w:rsidRDefault="00CB6660" w:rsidP="00CB6660">
      <w:pPr>
        <w:spacing w:after="200"/>
        <w:ind w:left="1418" w:hanging="1418"/>
        <w:jc w:val="both"/>
        <w:outlineLvl w:val="0"/>
      </w:pPr>
      <w:r w:rsidRPr="00784BB4">
        <w:t>(563)</w:t>
      </w:r>
      <w:r w:rsidRPr="00784BB4">
        <w:tab/>
        <w:t xml:space="preserve">Листом від 01.10.2020 № 790  (вх. № 8-01/12936 від 06.10.2020) та листом </w:t>
      </w:r>
      <w:r w:rsidRPr="00784BB4">
        <w:br/>
        <w:t xml:space="preserve">від 21.10.2020 № 837 (вх. № 8-01/13724 від 23.10.2020)                                       ТОВ «ІНТЕРПАЙП УКРАЇНА» надало свої заперечення. Проте зміст цих заперечень не спростовує висновків та фактів, викладених у Поданні про попередні висновки у справі. </w:t>
      </w:r>
    </w:p>
    <w:p w:rsidR="00CB6660" w:rsidRPr="00784BB4" w:rsidRDefault="00CB6660" w:rsidP="00CB6660">
      <w:pPr>
        <w:ind w:left="1418" w:hanging="1418"/>
        <w:jc w:val="both"/>
        <w:outlineLvl w:val="0"/>
        <w:rPr>
          <w:b/>
        </w:rPr>
      </w:pPr>
    </w:p>
    <w:p w:rsidR="00CB6660" w:rsidRPr="00784BB4" w:rsidRDefault="00CB6660" w:rsidP="00CB6660">
      <w:pPr>
        <w:ind w:left="1418" w:hanging="1418"/>
        <w:jc w:val="both"/>
        <w:outlineLvl w:val="0"/>
        <w:rPr>
          <w:b/>
        </w:rPr>
      </w:pPr>
      <w:r w:rsidRPr="00784BB4">
        <w:rPr>
          <w:b/>
        </w:rPr>
        <w:lastRenderedPageBreak/>
        <w:t xml:space="preserve">6.2. </w:t>
      </w:r>
      <w:r w:rsidRPr="00784BB4">
        <w:rPr>
          <w:b/>
        </w:rPr>
        <w:tab/>
        <w:t>Заперечення ТОВ «РЄТЕК»</w:t>
      </w:r>
    </w:p>
    <w:p w:rsidR="00CB6660" w:rsidRPr="00784BB4" w:rsidRDefault="00CB6660" w:rsidP="00CB6660">
      <w:pPr>
        <w:spacing w:before="200" w:after="200"/>
        <w:ind w:left="1418" w:hanging="1418"/>
        <w:jc w:val="both"/>
        <w:outlineLvl w:val="0"/>
      </w:pPr>
      <w:r w:rsidRPr="00784BB4">
        <w:t>(564)</w:t>
      </w:r>
      <w:r w:rsidRPr="00784BB4">
        <w:tab/>
        <w:t xml:space="preserve">Листом Комітету від 14.09.2020 № 143-26.13/07-12505 копію витягу з </w:t>
      </w:r>
      <w:r w:rsidRPr="00784BB4">
        <w:rPr>
          <w:lang w:val="ru-RU"/>
        </w:rPr>
        <w:t xml:space="preserve">Подання про попередні висновки у </w:t>
      </w:r>
      <w:r w:rsidRPr="00784BB4">
        <w:t xml:space="preserve">справі </w:t>
      </w:r>
      <w:r w:rsidRPr="00784BB4">
        <w:rPr>
          <w:lang w:val="ru-RU"/>
        </w:rPr>
        <w:t xml:space="preserve">було направлено </w:t>
      </w:r>
      <w:r w:rsidRPr="00784BB4">
        <w:t>ТОВ «РЄТЕК».</w:t>
      </w:r>
    </w:p>
    <w:p w:rsidR="00CB6660" w:rsidRPr="00784BB4" w:rsidRDefault="00CB6660" w:rsidP="00CB6660">
      <w:pPr>
        <w:spacing w:after="200"/>
        <w:ind w:left="1418" w:hanging="1418"/>
        <w:jc w:val="both"/>
        <w:outlineLvl w:val="0"/>
      </w:pPr>
      <w:r w:rsidRPr="00784BB4">
        <w:t>(565)</w:t>
      </w:r>
      <w:r w:rsidRPr="00784BB4">
        <w:tab/>
        <w:t xml:space="preserve">Згідно з рекомендованим повідомленням про вручення поштового відправлення № </w:t>
      </w:r>
      <w:r w:rsidRPr="00784BB4">
        <w:rPr>
          <w:lang w:val="ru-RU"/>
        </w:rPr>
        <w:t>0303506674444</w:t>
      </w:r>
      <w:r w:rsidRPr="00784BB4">
        <w:t xml:space="preserve"> ТОВ «РЄТЕК» отримало 21.09.2020 лист Комітету від 14.09.2020 № 143-26.13/07-12505 з копією витягу з Подання про попередні висновки у справі.</w:t>
      </w:r>
    </w:p>
    <w:p w:rsidR="00CB6660" w:rsidRPr="00784BB4" w:rsidRDefault="00CB6660" w:rsidP="00CB6660">
      <w:pPr>
        <w:spacing w:after="200"/>
        <w:ind w:left="1418" w:hanging="1418"/>
        <w:jc w:val="both"/>
        <w:outlineLvl w:val="0"/>
      </w:pPr>
      <w:r w:rsidRPr="00784BB4">
        <w:t>(566)</w:t>
      </w:r>
      <w:r w:rsidRPr="00784BB4">
        <w:tab/>
        <w:t xml:space="preserve">Листом б/н (вх. № 8-01/12943 від 06.10.2020) та листом </w:t>
      </w:r>
      <w:r w:rsidRPr="00784BB4">
        <w:br/>
        <w:t>від 21.10.2020 № 21/10 (вх. № 8-01/13775 від 26.10.2020)                                       ТОВ «РЄТЕК» надало свої заперечення. Проте зміст цих заперечень не спростовує висновків та фактів, викладених у Поданні про попередні висновки у справі.</w:t>
      </w:r>
    </w:p>
    <w:p w:rsidR="00CB6660" w:rsidRPr="00784BB4" w:rsidRDefault="00CB6660" w:rsidP="00CB6660">
      <w:pPr>
        <w:ind w:left="1418" w:hanging="1418"/>
        <w:jc w:val="both"/>
        <w:outlineLvl w:val="0"/>
        <w:rPr>
          <w:b/>
        </w:rPr>
      </w:pPr>
      <w:r w:rsidRPr="00784BB4">
        <w:rPr>
          <w:b/>
        </w:rPr>
        <w:t xml:space="preserve">6.3. </w:t>
      </w:r>
      <w:r w:rsidRPr="00784BB4">
        <w:rPr>
          <w:b/>
        </w:rPr>
        <w:tab/>
        <w:t>Заперечення ТОВ «ТРАНСПОРТНІ ІНВЕСТИЦІЇ»</w:t>
      </w:r>
    </w:p>
    <w:p w:rsidR="00CB6660" w:rsidRPr="00784BB4" w:rsidRDefault="00CB6660" w:rsidP="00CB6660">
      <w:pPr>
        <w:spacing w:before="200" w:after="200"/>
        <w:ind w:left="1418" w:hanging="1418"/>
        <w:jc w:val="both"/>
        <w:outlineLvl w:val="0"/>
      </w:pPr>
      <w:r w:rsidRPr="00784BB4">
        <w:t>(567)</w:t>
      </w:r>
      <w:r w:rsidRPr="00784BB4">
        <w:tab/>
        <w:t xml:space="preserve">Листом Комітету від 14.09.2020 № 143-26.13/07-12506 копію витягу з Подання </w:t>
      </w:r>
      <w:r w:rsidRPr="00784BB4">
        <w:rPr>
          <w:lang w:val="ru-RU"/>
        </w:rPr>
        <w:t xml:space="preserve">про попередні висновки у </w:t>
      </w:r>
      <w:r w:rsidRPr="00784BB4">
        <w:t xml:space="preserve">справі </w:t>
      </w:r>
      <w:r w:rsidRPr="00784BB4">
        <w:rPr>
          <w:lang w:val="ru-RU"/>
        </w:rPr>
        <w:t xml:space="preserve">було направлено </w:t>
      </w:r>
      <w:r w:rsidRPr="00784BB4">
        <w:t>ТОВ «ТРАНСПОРТНІ ІНВЕСТИЦІЇ».</w:t>
      </w:r>
    </w:p>
    <w:p w:rsidR="00CB6660" w:rsidRPr="00784BB4" w:rsidRDefault="00CB6660" w:rsidP="00CB6660">
      <w:pPr>
        <w:spacing w:after="200"/>
        <w:ind w:left="1418" w:hanging="1418"/>
        <w:jc w:val="both"/>
        <w:outlineLvl w:val="0"/>
      </w:pPr>
      <w:r w:rsidRPr="00784BB4">
        <w:t>(568)</w:t>
      </w:r>
      <w:r w:rsidRPr="00784BB4">
        <w:tab/>
        <w:t xml:space="preserve">Згідно з рекомендованим повідомленням про вручення поштового відправлення № </w:t>
      </w:r>
      <w:r w:rsidRPr="00784BB4">
        <w:rPr>
          <w:lang w:val="ru-RU"/>
        </w:rPr>
        <w:t>0303506674436</w:t>
      </w:r>
      <w:r w:rsidRPr="00784BB4">
        <w:t xml:space="preserve"> ТОВ «ТРАНСПОРТНІ ІНВЕСТИЦІЇ» отримало 21.09.2020 лист Комітету від 14.09.2020 № 143-26.13/07-12506 з копією витягу з Подання про попередні висновки у справі.</w:t>
      </w:r>
    </w:p>
    <w:p w:rsidR="00CB6660" w:rsidRPr="00784BB4" w:rsidRDefault="00CB6660" w:rsidP="00CB6660">
      <w:pPr>
        <w:spacing w:after="200"/>
        <w:ind w:left="1418" w:hanging="1418"/>
        <w:jc w:val="both"/>
        <w:outlineLvl w:val="0"/>
      </w:pPr>
      <w:r w:rsidRPr="00784BB4">
        <w:t>(569)</w:t>
      </w:r>
      <w:r w:rsidRPr="00784BB4">
        <w:tab/>
        <w:t xml:space="preserve">Листом від 30.10.2020 № 30/09-1 (вх. № 8-01/12785 від 02.10.2020) та листом </w:t>
      </w:r>
      <w:r w:rsidRPr="00784BB4">
        <w:br/>
        <w:t>від 21.10.2020 № 21/10-1 (вх. № 8-01/13776 від 26.10.2020)                                       ТОВ «ТРАНСПОРТНІ ІНВЕСТИЦІЇ» надало свої заперечення. Проте зміст цих заперечень не спростовує висновків та фактів, викладених у Поданні про попередні висновки у справі.</w:t>
      </w:r>
    </w:p>
    <w:p w:rsidR="00CB6660" w:rsidRPr="00784BB4" w:rsidRDefault="00CB6660" w:rsidP="00CB6660">
      <w:pPr>
        <w:ind w:left="1418" w:hanging="1418"/>
        <w:jc w:val="both"/>
        <w:outlineLvl w:val="0"/>
        <w:rPr>
          <w:b/>
          <w:shd w:val="clear" w:color="auto" w:fill="FFFFFF"/>
        </w:rPr>
      </w:pPr>
      <w:r w:rsidRPr="00784BB4">
        <w:rPr>
          <w:b/>
        </w:rPr>
        <w:t xml:space="preserve">6.4. </w:t>
      </w:r>
      <w:r w:rsidRPr="00784BB4">
        <w:rPr>
          <w:b/>
        </w:rPr>
        <w:tab/>
        <w:t xml:space="preserve">Заперечення ТОВ </w:t>
      </w:r>
      <w:r w:rsidRPr="00784BB4">
        <w:rPr>
          <w:b/>
          <w:shd w:val="clear" w:color="auto" w:fill="FFFFFF"/>
        </w:rPr>
        <w:t>ФІРМА «ІНТЕРВТОРПРОМ»</w:t>
      </w:r>
    </w:p>
    <w:p w:rsidR="00CB6660" w:rsidRPr="00784BB4" w:rsidRDefault="00CB6660" w:rsidP="00CB6660">
      <w:pPr>
        <w:spacing w:before="200" w:after="200"/>
        <w:ind w:left="1418" w:hanging="1418"/>
        <w:jc w:val="both"/>
        <w:outlineLvl w:val="0"/>
      </w:pPr>
      <w:r w:rsidRPr="00784BB4">
        <w:t>(570)</w:t>
      </w:r>
      <w:r w:rsidRPr="00784BB4">
        <w:tab/>
        <w:t xml:space="preserve">Листом Комітету від 14.09.2020 № 143-26.13/07-12507 копію витягу з </w:t>
      </w:r>
      <w:r w:rsidRPr="00784BB4">
        <w:rPr>
          <w:lang w:val="ru-RU"/>
        </w:rPr>
        <w:t xml:space="preserve">Подання про попередні висновки у </w:t>
      </w:r>
      <w:r w:rsidRPr="00784BB4">
        <w:t xml:space="preserve">справі </w:t>
      </w:r>
      <w:r w:rsidRPr="00784BB4">
        <w:rPr>
          <w:lang w:val="ru-RU"/>
        </w:rPr>
        <w:t xml:space="preserve">було направлено </w:t>
      </w:r>
      <w:r w:rsidRPr="00784BB4">
        <w:rPr>
          <w:rStyle w:val="width100"/>
        </w:rPr>
        <w:t xml:space="preserve">ТОВ </w:t>
      </w:r>
      <w:r w:rsidRPr="00784BB4">
        <w:rPr>
          <w:shd w:val="clear" w:color="auto" w:fill="FFFFFF"/>
        </w:rPr>
        <w:t>ФІРМА «ІНТЕРВТОРПРОМ»</w:t>
      </w:r>
      <w:r w:rsidRPr="00784BB4">
        <w:t xml:space="preserve">.   </w:t>
      </w:r>
    </w:p>
    <w:p w:rsidR="00CB6660" w:rsidRPr="00784BB4" w:rsidRDefault="00CB6660" w:rsidP="00CB6660">
      <w:pPr>
        <w:spacing w:after="200"/>
        <w:ind w:left="1418" w:hanging="1418"/>
        <w:jc w:val="both"/>
        <w:outlineLvl w:val="0"/>
      </w:pPr>
      <w:r w:rsidRPr="00784BB4">
        <w:t>(571)</w:t>
      </w:r>
      <w:r w:rsidRPr="00784BB4">
        <w:tab/>
        <w:t xml:space="preserve">Згідно з рекомендованим повідомленням про вручення поштового відправлення № </w:t>
      </w:r>
      <w:r w:rsidRPr="00784BB4">
        <w:rPr>
          <w:lang w:val="ru-RU"/>
        </w:rPr>
        <w:t>0303506674037</w:t>
      </w:r>
      <w:r w:rsidRPr="00784BB4">
        <w:t xml:space="preserve"> </w:t>
      </w:r>
      <w:r w:rsidRPr="00784BB4">
        <w:rPr>
          <w:rStyle w:val="width100"/>
        </w:rPr>
        <w:t xml:space="preserve">ТОВ </w:t>
      </w:r>
      <w:r w:rsidRPr="00784BB4">
        <w:rPr>
          <w:shd w:val="clear" w:color="auto" w:fill="FFFFFF"/>
        </w:rPr>
        <w:t>ФІРМА «ІНТЕРВТОРПРОМ»</w:t>
      </w:r>
      <w:r w:rsidRPr="00784BB4">
        <w:t xml:space="preserve"> отримало 22.09.2020 лист Комітету від 14.09.2020 № 143-26.13/07-12506 з копією витягу з Подання про попередні висновки у справі.  </w:t>
      </w:r>
    </w:p>
    <w:p w:rsidR="00CB6660" w:rsidRPr="00784BB4" w:rsidRDefault="00CB6660" w:rsidP="00CB6660">
      <w:pPr>
        <w:spacing w:after="200"/>
        <w:ind w:left="1418" w:hanging="1418"/>
        <w:jc w:val="both"/>
        <w:outlineLvl w:val="0"/>
      </w:pPr>
      <w:r w:rsidRPr="00784BB4">
        <w:t>(572)</w:t>
      </w:r>
      <w:r w:rsidRPr="00784BB4">
        <w:tab/>
        <w:t xml:space="preserve">Листом б/н (вх. № 8-07/12885 від 05.10.2020) </w:t>
      </w:r>
      <w:r w:rsidRPr="00784BB4">
        <w:rPr>
          <w:rStyle w:val="width100"/>
        </w:rPr>
        <w:t xml:space="preserve">ТОВ </w:t>
      </w:r>
      <w:r w:rsidRPr="00784BB4">
        <w:rPr>
          <w:shd w:val="clear" w:color="auto" w:fill="FFFFFF"/>
        </w:rPr>
        <w:t>ФІРМА «ІНТЕРВТОРПРОМ»</w:t>
      </w:r>
      <w:r w:rsidRPr="00784BB4">
        <w:t xml:space="preserve"> надало свої заперечення. Проте зміст цих заперечень не спростовує висновків та фактів, викладених у Поданні про попередні висновки у справі.  </w:t>
      </w:r>
    </w:p>
    <w:p w:rsidR="00CB6660" w:rsidRPr="00784BB4" w:rsidRDefault="00CB6660" w:rsidP="00CB6660">
      <w:pPr>
        <w:spacing w:after="200"/>
        <w:ind w:left="1418" w:hanging="1418"/>
        <w:jc w:val="both"/>
        <w:outlineLvl w:val="0"/>
        <w:rPr>
          <w:b/>
        </w:rPr>
      </w:pPr>
      <w:r w:rsidRPr="00784BB4">
        <w:rPr>
          <w:b/>
        </w:rPr>
        <w:t xml:space="preserve">6.5. </w:t>
      </w:r>
      <w:r w:rsidRPr="00784BB4">
        <w:rPr>
          <w:b/>
        </w:rPr>
        <w:tab/>
        <w:t>Спростування заперечень Відповідачів</w:t>
      </w:r>
      <w:r w:rsidRPr="00784BB4">
        <w:t xml:space="preserve">  </w:t>
      </w:r>
    </w:p>
    <w:p w:rsidR="00CB6660" w:rsidRPr="00784BB4" w:rsidRDefault="00CB6660" w:rsidP="00CB6660">
      <w:pPr>
        <w:spacing w:after="200"/>
        <w:ind w:left="1418" w:hanging="1418"/>
        <w:jc w:val="both"/>
        <w:outlineLvl w:val="0"/>
        <w:rPr>
          <w:b/>
          <w:i/>
        </w:rPr>
      </w:pPr>
      <w:r w:rsidRPr="00784BB4">
        <w:tab/>
      </w:r>
      <w:r w:rsidRPr="00784BB4">
        <w:rPr>
          <w:b/>
          <w:i/>
        </w:rPr>
        <w:t>Заперечення Відповідачів щодо розділу 4.3. «Використання Відповідачами одних і тих же засобів зв’язку під час здійснення господарської діяльності та підготовки до участі в Торгах» Подання про попередні висновки у справі</w:t>
      </w:r>
    </w:p>
    <w:p w:rsidR="00CB6660" w:rsidRPr="00784BB4" w:rsidRDefault="00CB6660" w:rsidP="00CB6660">
      <w:pPr>
        <w:spacing w:after="200"/>
        <w:ind w:left="1418" w:hanging="1418"/>
        <w:jc w:val="both"/>
        <w:outlineLvl w:val="0"/>
      </w:pPr>
      <w:r w:rsidRPr="00784BB4">
        <w:lastRenderedPageBreak/>
        <w:t>(573)</w:t>
      </w:r>
      <w:r w:rsidRPr="00784BB4">
        <w:tab/>
        <w:t xml:space="preserve">ТОВ «РЄТЕК» у своїх запереченнях щодо використання Відповідачами одних і тих же засобів зв’язку під час здійснення господарської діяльності та підготовки до участі в Торгах зазначило, зокрема, таке:  </w:t>
      </w:r>
    </w:p>
    <w:p w:rsidR="00CB6660" w:rsidRPr="00784BB4" w:rsidRDefault="00CB6660" w:rsidP="00CB6660">
      <w:pPr>
        <w:ind w:left="1418" w:hanging="1418"/>
        <w:jc w:val="both"/>
        <w:outlineLvl w:val="0"/>
        <w:rPr>
          <w:rStyle w:val="13"/>
          <w:rFonts w:ascii="Times New Roman" w:hAnsi="Times New Roman" w:cs="Times New Roman"/>
          <w:color w:val="auto"/>
          <w:sz w:val="24"/>
          <w:szCs w:val="24"/>
          <w:lang w:val="ru-RU"/>
        </w:rPr>
      </w:pPr>
      <w:r w:rsidRPr="00784BB4">
        <w:t>(574)</w:t>
      </w:r>
      <w:r w:rsidRPr="00784BB4">
        <w:tab/>
      </w:r>
      <w:r w:rsidRPr="00784BB4">
        <w:rPr>
          <w:i/>
        </w:rPr>
        <w:t xml:space="preserve">«В даному розділі Антимонопольний комітет лише констатує факт наявності у Директора ТОВ «РЄТЕК» Особа 12, електронної поштової скриньки за основним місцем роботи (ТОВ «ІНТЕРПАЙП МЕНЕДЖМЕНТ»): </w:t>
      </w:r>
      <w:r w:rsidRPr="00784BB4">
        <w:rPr>
          <w:rStyle w:val="13"/>
          <w:rFonts w:ascii="Times New Roman" w:hAnsi="Times New Roman" w:cs="Times New Roman"/>
          <w:i/>
          <w:color w:val="auto"/>
          <w:sz w:val="24"/>
          <w:szCs w:val="24"/>
          <w:lang w:val="uk-UA"/>
        </w:rPr>
        <w:t>Скринька 1</w:t>
      </w:r>
      <w:r w:rsidRPr="00784BB4">
        <w:rPr>
          <w:rStyle w:val="13"/>
          <w:rFonts w:ascii="Times New Roman" w:hAnsi="Times New Roman" w:cs="Times New Roman"/>
          <w:i/>
          <w:color w:val="auto"/>
          <w:sz w:val="24"/>
          <w:szCs w:val="24"/>
          <w:lang w:val="ru-RU"/>
        </w:rPr>
        <w:t>@</w:t>
      </w:r>
      <w:r w:rsidRPr="00784BB4">
        <w:rPr>
          <w:rStyle w:val="13"/>
          <w:rFonts w:ascii="Times New Roman" w:hAnsi="Times New Roman" w:cs="Times New Roman"/>
          <w:i/>
          <w:color w:val="auto"/>
          <w:sz w:val="24"/>
          <w:szCs w:val="24"/>
        </w:rPr>
        <w:t>m</w:t>
      </w:r>
      <w:r w:rsidRPr="00784BB4">
        <w:rPr>
          <w:rStyle w:val="13"/>
          <w:rFonts w:ascii="Times New Roman" w:hAnsi="Times New Roman" w:cs="Times New Roman"/>
          <w:i/>
          <w:color w:val="auto"/>
          <w:sz w:val="24"/>
          <w:szCs w:val="24"/>
          <w:lang w:val="ru-RU"/>
        </w:rPr>
        <w:t>.</w:t>
      </w:r>
      <w:r w:rsidRPr="00784BB4">
        <w:rPr>
          <w:rStyle w:val="13"/>
          <w:rFonts w:ascii="Times New Roman" w:hAnsi="Times New Roman" w:cs="Times New Roman"/>
          <w:i/>
          <w:color w:val="auto"/>
          <w:sz w:val="24"/>
          <w:szCs w:val="24"/>
        </w:rPr>
        <w:t>Interpipe</w:t>
      </w:r>
      <w:r w:rsidRPr="00784BB4">
        <w:rPr>
          <w:rStyle w:val="13"/>
          <w:rFonts w:ascii="Times New Roman" w:hAnsi="Times New Roman" w:cs="Times New Roman"/>
          <w:i/>
          <w:color w:val="auto"/>
          <w:sz w:val="24"/>
          <w:szCs w:val="24"/>
          <w:lang w:val="ru-RU"/>
        </w:rPr>
        <w:t>.</w:t>
      </w:r>
      <w:r w:rsidRPr="00784BB4">
        <w:rPr>
          <w:rStyle w:val="13"/>
          <w:rFonts w:ascii="Times New Roman" w:hAnsi="Times New Roman" w:cs="Times New Roman"/>
          <w:i/>
          <w:color w:val="auto"/>
          <w:sz w:val="24"/>
          <w:szCs w:val="24"/>
        </w:rPr>
        <w:t>biz</w:t>
      </w:r>
      <w:r w:rsidRPr="00784BB4">
        <w:rPr>
          <w:rStyle w:val="13"/>
          <w:rFonts w:ascii="Times New Roman" w:hAnsi="Times New Roman" w:cs="Times New Roman"/>
          <w:i/>
          <w:color w:val="auto"/>
          <w:sz w:val="24"/>
          <w:szCs w:val="24"/>
          <w:lang w:val="ru-RU"/>
        </w:rPr>
        <w:t>.</w:t>
      </w:r>
    </w:p>
    <w:p w:rsidR="00CB6660" w:rsidRPr="00784BB4" w:rsidRDefault="00CB6660" w:rsidP="00CB6660">
      <w:pPr>
        <w:ind w:left="1418" w:hanging="1418"/>
        <w:jc w:val="both"/>
        <w:outlineLvl w:val="0"/>
      </w:pPr>
    </w:p>
    <w:p w:rsidR="00CB6660" w:rsidRPr="00784BB4" w:rsidRDefault="00CB6660" w:rsidP="00CB6660">
      <w:pPr>
        <w:spacing w:after="200"/>
        <w:ind w:left="1418" w:hanging="1418"/>
        <w:jc w:val="both"/>
        <w:outlineLvl w:val="0"/>
      </w:pPr>
      <w:r w:rsidRPr="00784BB4">
        <w:t>(575)</w:t>
      </w:r>
      <w:r w:rsidRPr="00784BB4">
        <w:tab/>
      </w:r>
      <w:r w:rsidRPr="00784BB4">
        <w:rPr>
          <w:i/>
        </w:rPr>
        <w:t xml:space="preserve">Комітетом встановлено, що згідно укладеного договору між ТОВ «НВП «Трайфл КО, ЛТД» та ТОВ «ІНТЕРПАЙП УКРАЇНА» згідно якого </w:t>
      </w:r>
      <w:r w:rsidRPr="00784BB4">
        <w:rPr>
          <w:i/>
        </w:rPr>
        <w:br/>
        <w:t xml:space="preserve">ТОВ «ІНТЕРПАЙП УКРАЇНА» доручило ТОВ «НВП «Трайфл КО, ЛТД» прийняти на обслуговування домен </w:t>
      </w:r>
      <w:r w:rsidRPr="00784BB4">
        <w:rPr>
          <w:rStyle w:val="13"/>
          <w:rFonts w:ascii="Times New Roman" w:hAnsi="Times New Roman" w:cs="Times New Roman"/>
          <w:i/>
          <w:color w:val="auto"/>
          <w:sz w:val="24"/>
          <w:szCs w:val="24"/>
          <w:lang w:val="de-DE"/>
        </w:rPr>
        <w:t>«interpipe.biz».</w:t>
      </w:r>
      <w:r w:rsidRPr="00784BB4">
        <w:rPr>
          <w:i/>
          <w:lang w:val="de-DE"/>
        </w:rPr>
        <w:t xml:space="preserve"> </w:t>
      </w:r>
      <w:r w:rsidRPr="00784BB4">
        <w:rPr>
          <w:i/>
        </w:rPr>
        <w:t xml:space="preserve">Однак висновок Комітету, що електронна адреса директора ТОВ «РЄТЕК» має характер корпоративної електронної адреси ТОВ «ІНТЕРПАЙП УКРАЇНА», а саме </w:t>
      </w:r>
      <w:r w:rsidRPr="00784BB4">
        <w:rPr>
          <w:i/>
          <w:lang w:val="de-DE"/>
        </w:rPr>
        <w:t xml:space="preserve">«interpipe.biz», </w:t>
      </w:r>
      <w:r w:rsidRPr="00784BB4">
        <w:rPr>
          <w:i/>
        </w:rPr>
        <w:t xml:space="preserve">- хибний, оскільки </w:t>
      </w:r>
      <w:r w:rsidR="00193E6B" w:rsidRPr="00784BB4">
        <w:rPr>
          <w:i/>
        </w:rPr>
        <w:t xml:space="preserve">Особа 12 </w:t>
      </w:r>
      <w:r w:rsidRPr="00784BB4">
        <w:rPr>
          <w:i/>
        </w:rPr>
        <w:t xml:space="preserve">має корпоративну електронну адресу </w:t>
      </w:r>
      <w:r w:rsidRPr="00784BB4">
        <w:rPr>
          <w:i/>
        </w:rPr>
        <w:br/>
        <w:t xml:space="preserve">ТОВ «ІНТЕРПАЙП МЕНЕДЖМЕНТ» з доменом </w:t>
      </w:r>
      <w:r w:rsidRPr="00784BB4">
        <w:rPr>
          <w:rStyle w:val="13"/>
          <w:rFonts w:ascii="Times New Roman" w:hAnsi="Times New Roman" w:cs="Times New Roman"/>
          <w:i/>
          <w:color w:val="auto"/>
          <w:sz w:val="24"/>
          <w:szCs w:val="24"/>
          <w:lang w:val="de-DE"/>
        </w:rPr>
        <w:t>«m.interpipe.biz</w:t>
      </w:r>
      <w:r w:rsidRPr="00784BB4">
        <w:rPr>
          <w:i/>
        </w:rPr>
        <w:t>».</w:t>
      </w:r>
    </w:p>
    <w:p w:rsidR="00CB6660" w:rsidRPr="00784BB4" w:rsidRDefault="00CB6660" w:rsidP="00CB6660">
      <w:pPr>
        <w:spacing w:after="200"/>
        <w:ind w:left="1418" w:hanging="1418"/>
        <w:jc w:val="both"/>
        <w:outlineLvl w:val="0"/>
      </w:pPr>
      <w:r w:rsidRPr="00784BB4">
        <w:t>(576)</w:t>
      </w:r>
      <w:r w:rsidRPr="00784BB4">
        <w:tab/>
        <w:t>ТОВ ФІРМА «ІНТЕРВТОРПРОМ» у своїх запереченнях щодо використання Відповідачами одних і тих же засобів зв’язку під час здійснення господарської діяльності та підготовки до участі в Торгах зазначило, зокрема, таке:</w:t>
      </w:r>
    </w:p>
    <w:p w:rsidR="00CB6660" w:rsidRPr="00784BB4" w:rsidRDefault="00CB6660" w:rsidP="00CB6660">
      <w:pPr>
        <w:spacing w:after="200"/>
        <w:ind w:left="1418" w:hanging="1418"/>
        <w:jc w:val="both"/>
        <w:outlineLvl w:val="0"/>
        <w:rPr>
          <w:i/>
        </w:rPr>
      </w:pPr>
      <w:r w:rsidRPr="00784BB4">
        <w:t>(577)</w:t>
      </w:r>
      <w:r w:rsidRPr="00784BB4">
        <w:tab/>
      </w:r>
      <w:r w:rsidRPr="00784BB4">
        <w:rPr>
          <w:i/>
        </w:rPr>
        <w:t>«Окрім цього, незрозумілою залишається позиція Комітету відносно електронних поштових скриньок, котра полягає у начебто використанні посадовими особами Відповідачів корпоративних електронних адрес, що зареєстровані ТОВ «ІНТЕРПАЙП УКРАЇНА». Так у Поданні зазначено, що ТОВ «ІНТЕРПАЙП УКРАЇНА» було укладено договір одним з інтернет провайдерів ТОВ «НВП «Трайфл КО, ЛТД». Згідно умов договору провайдер реєструє та технічно підтримує доменне ім’я «</w:t>
      </w:r>
      <w:r w:rsidRPr="00784BB4">
        <w:rPr>
          <w:i/>
          <w:lang w:val="en-US"/>
        </w:rPr>
        <w:t>interpipe</w:t>
      </w:r>
      <w:r w:rsidRPr="00784BB4">
        <w:rPr>
          <w:i/>
        </w:rPr>
        <w:t>.</w:t>
      </w:r>
      <w:r w:rsidRPr="00784BB4">
        <w:rPr>
          <w:i/>
          <w:lang w:val="en-US"/>
        </w:rPr>
        <w:t>biz</w:t>
      </w:r>
      <w:r w:rsidRPr="00784BB4">
        <w:rPr>
          <w:i/>
        </w:rPr>
        <w:t xml:space="preserve">». Відповідно до листа </w:t>
      </w:r>
      <w:r w:rsidRPr="00784BB4">
        <w:rPr>
          <w:i/>
          <w:lang w:val="en-US"/>
        </w:rPr>
        <w:t>AT</w:t>
      </w:r>
      <w:r w:rsidRPr="00784BB4">
        <w:rPr>
          <w:i/>
          <w:lang w:val="ru-RU"/>
        </w:rPr>
        <w:t xml:space="preserve"> </w:t>
      </w:r>
      <w:r w:rsidRPr="00784BB4">
        <w:rPr>
          <w:i/>
        </w:rPr>
        <w:t xml:space="preserve">«Банк Кредит Дніпро» мною при заповненні заявки на банківську гарантію було вказано електронну адресу </w:t>
      </w:r>
      <w:r w:rsidRPr="00784BB4">
        <w:rPr>
          <w:i/>
          <w:lang w:val="ru-RU"/>
        </w:rPr>
        <w:t>«</w:t>
      </w:r>
      <w:r w:rsidRPr="00784BB4">
        <w:rPr>
          <w:i/>
        </w:rPr>
        <w:t>Скринька 3</w:t>
      </w:r>
      <w:r w:rsidRPr="00784BB4">
        <w:rPr>
          <w:i/>
          <w:lang w:val="ru-RU"/>
        </w:rPr>
        <w:t>@</w:t>
      </w:r>
      <w:r w:rsidRPr="00784BB4">
        <w:rPr>
          <w:i/>
          <w:lang w:val="en-US"/>
        </w:rPr>
        <w:t>m</w:t>
      </w:r>
      <w:r w:rsidRPr="00784BB4">
        <w:rPr>
          <w:i/>
          <w:lang w:val="ru-RU"/>
        </w:rPr>
        <w:t>.</w:t>
      </w:r>
      <w:r w:rsidRPr="00784BB4">
        <w:rPr>
          <w:i/>
          <w:lang w:val="en-US"/>
        </w:rPr>
        <w:t>interpipe</w:t>
      </w:r>
      <w:r w:rsidRPr="00784BB4">
        <w:rPr>
          <w:i/>
          <w:lang w:val="ru-RU"/>
        </w:rPr>
        <w:t>.</w:t>
      </w:r>
      <w:r w:rsidRPr="00784BB4">
        <w:rPr>
          <w:i/>
          <w:lang w:val="en-US"/>
        </w:rPr>
        <w:t>biz</w:t>
      </w:r>
      <w:r w:rsidRPr="00784BB4">
        <w:rPr>
          <w:i/>
          <w:lang w:val="ru-RU"/>
        </w:rPr>
        <w:t xml:space="preserve">». </w:t>
      </w:r>
      <w:r w:rsidRPr="00784BB4">
        <w:rPr>
          <w:i/>
        </w:rPr>
        <w:t xml:space="preserve">На думку Комітету вказані електронні адреси є тотожними, що свідчить про узгодженість дій між Відповідачами, але така думка є помилковою, оскільки адреси усе ж таки різні, і даний факт не потребує доведення, оскільки вбачається безпосередньо з самих назв: </w:t>
      </w:r>
      <w:r w:rsidRPr="00784BB4">
        <w:rPr>
          <w:i/>
          <w:lang w:val="ru-RU"/>
        </w:rPr>
        <w:t>«</w:t>
      </w:r>
      <w:r w:rsidRPr="00784BB4">
        <w:rPr>
          <w:i/>
          <w:lang w:val="en-US"/>
        </w:rPr>
        <w:t>interpipe</w:t>
      </w:r>
      <w:r w:rsidRPr="00784BB4">
        <w:rPr>
          <w:i/>
          <w:lang w:val="ru-RU"/>
        </w:rPr>
        <w:t>.</w:t>
      </w:r>
      <w:r w:rsidRPr="00784BB4">
        <w:rPr>
          <w:i/>
          <w:lang w:val="en-US"/>
        </w:rPr>
        <w:t>biz</w:t>
      </w:r>
      <w:r w:rsidRPr="00784BB4">
        <w:rPr>
          <w:i/>
          <w:lang w:val="ru-RU"/>
        </w:rPr>
        <w:t xml:space="preserve">» </w:t>
      </w:r>
      <w:r w:rsidRPr="00784BB4">
        <w:rPr>
          <w:i/>
        </w:rPr>
        <w:t>та «т.</w:t>
      </w:r>
      <w:r w:rsidRPr="00784BB4">
        <w:rPr>
          <w:i/>
          <w:lang w:val="en-US"/>
        </w:rPr>
        <w:t>interpipe</w:t>
      </w:r>
      <w:r w:rsidRPr="00784BB4">
        <w:rPr>
          <w:i/>
          <w:lang w:val="ru-RU"/>
        </w:rPr>
        <w:t>.</w:t>
      </w:r>
      <w:r w:rsidRPr="00784BB4">
        <w:rPr>
          <w:i/>
          <w:lang w:val="en-US"/>
        </w:rPr>
        <w:t>biz</w:t>
      </w:r>
      <w:r w:rsidRPr="00784BB4">
        <w:rPr>
          <w:i/>
        </w:rPr>
        <w:t>».</w:t>
      </w:r>
    </w:p>
    <w:p w:rsidR="00CB6660" w:rsidRPr="00784BB4" w:rsidRDefault="00CB6660" w:rsidP="00CB6660">
      <w:pPr>
        <w:spacing w:after="200"/>
        <w:ind w:left="1418" w:hanging="1418"/>
        <w:jc w:val="both"/>
        <w:outlineLvl w:val="0"/>
      </w:pPr>
      <w:r w:rsidRPr="00784BB4">
        <w:t>(578)</w:t>
      </w:r>
      <w:r w:rsidRPr="00784BB4">
        <w:tab/>
        <w:t xml:space="preserve">Зазначені заперечення спростовуються таким: </w:t>
      </w:r>
    </w:p>
    <w:p w:rsidR="00CB6660" w:rsidRPr="00784BB4" w:rsidRDefault="00CB6660" w:rsidP="00CB6660">
      <w:pPr>
        <w:spacing w:after="200"/>
        <w:ind w:left="1418" w:hanging="1418"/>
        <w:jc w:val="both"/>
        <w:outlineLvl w:val="0"/>
        <w:rPr>
          <w:b/>
        </w:rPr>
      </w:pPr>
      <w:r w:rsidRPr="00784BB4">
        <w:t>(579)</w:t>
      </w:r>
      <w:r w:rsidRPr="00784BB4">
        <w:tab/>
        <w:t xml:space="preserve">Так, доменне ім’я </w:t>
      </w:r>
      <w:r w:rsidRPr="00784BB4">
        <w:rPr>
          <w:b/>
        </w:rPr>
        <w:t>«</w:t>
      </w:r>
      <w:r w:rsidRPr="00784BB4">
        <w:rPr>
          <w:b/>
          <w:lang w:val="en-US"/>
        </w:rPr>
        <w:t>m</w:t>
      </w:r>
      <w:r w:rsidRPr="00784BB4">
        <w:rPr>
          <w:b/>
        </w:rPr>
        <w:t xml:space="preserve">.interpipe.biz» </w:t>
      </w:r>
      <w:r w:rsidRPr="00784BB4">
        <w:t>– доменне ім’я третього рівня, створене на базі доменного імені другого рівня</w:t>
      </w:r>
      <w:r w:rsidRPr="00784BB4">
        <w:rPr>
          <w:b/>
        </w:rPr>
        <w:t xml:space="preserve"> «interpipe.biz»</w:t>
      </w:r>
      <w:r w:rsidRPr="00784BB4">
        <w:t>,</w:t>
      </w:r>
      <w:r w:rsidRPr="00784BB4">
        <w:rPr>
          <w:b/>
        </w:rPr>
        <w:t xml:space="preserve"> </w:t>
      </w:r>
      <w:r w:rsidRPr="00784BB4">
        <w:t>яке належить</w:t>
      </w:r>
      <w:r w:rsidRPr="00784BB4">
        <w:rPr>
          <w:b/>
        </w:rPr>
        <w:t xml:space="preserve"> </w:t>
      </w:r>
      <w:r w:rsidRPr="00784BB4">
        <w:rPr>
          <w:b/>
        </w:rPr>
        <w:br/>
      </w:r>
      <w:r w:rsidRPr="00784BB4">
        <w:t>ТОВ «ІНТЕРПАЙП УКРАЇНА» на підставі укладеного з ТОВ «НВП «Трайфл КО, ЛТД» договору.</w:t>
      </w:r>
    </w:p>
    <w:p w:rsidR="00CB6660" w:rsidRPr="00784BB4" w:rsidRDefault="00CB6660" w:rsidP="00CB6660">
      <w:pPr>
        <w:spacing w:after="200"/>
        <w:ind w:left="1418" w:hanging="1418"/>
        <w:jc w:val="both"/>
        <w:outlineLvl w:val="0"/>
        <w:rPr>
          <w:b/>
        </w:rPr>
      </w:pPr>
      <w:r w:rsidRPr="00784BB4">
        <w:t>(580)</w:t>
      </w:r>
      <w:r w:rsidRPr="00784BB4">
        <w:tab/>
        <w:t xml:space="preserve">Згідно з інформацією,  наданою ТОВ «ІНТЕРПАЙП МЕНЕДЖМЕНТ» листом від 10.07.2020 № 574 (вх. № 8-07/9019 від 13.07.2020), і ТОВ «ІНТЕРПАЙП УКРАЇНА» листом від 21.10.2020 № 837 (вх. № 01/13724 від 23.10.2020), між ТОВ «ІНТЕРПАЙП УКРАЇНА» і ТОВ «ІНТЕРПАЙП УКРАЇНА» укладений Договір про використання об’єктів права інтелектуальної власності </w:t>
      </w:r>
      <w:r w:rsidRPr="00784BB4">
        <w:br/>
        <w:t xml:space="preserve">№ У 356/2009 від 01.10.2009, відповідно до якого ТОВ «ІНТЕРПАЙП УКРАЇНА»: </w:t>
      </w:r>
      <w:r w:rsidRPr="00784BB4">
        <w:rPr>
          <w:i/>
        </w:rPr>
        <w:t>«Надало право ТОВ «ІНТЕРПАЙП МЕНЕДЖМЕНТ» на використання доменних імен, електронної пошти тощо з використанням торгівельного знаку «interpipe.biz»</w:t>
      </w:r>
      <w:r w:rsidRPr="00784BB4">
        <w:t>.</w:t>
      </w:r>
    </w:p>
    <w:p w:rsidR="00CB6660" w:rsidRPr="00784BB4" w:rsidRDefault="00CB6660" w:rsidP="00CB6660">
      <w:pPr>
        <w:spacing w:after="200"/>
        <w:ind w:left="1418" w:hanging="1418"/>
        <w:jc w:val="both"/>
        <w:outlineLvl w:val="0"/>
      </w:pPr>
      <w:r w:rsidRPr="00784BB4">
        <w:lastRenderedPageBreak/>
        <w:t>(581)</w:t>
      </w:r>
      <w:r w:rsidRPr="00784BB4">
        <w:tab/>
        <w:t>Отже, зазначені заперечення ТОВ «РЄТЕК» і ТОВ ФІРМА «ІНТЕРВТОРПРОМ» не спростовують факту, що зазначені у Поданні про попередні висновки у справі електронні поштові скриньки мають характер корпоративної електронної адреси ТОВ «ІНТЕРПАЙП УКРАЇНА», а саме «interpipe.biz».</w:t>
      </w:r>
    </w:p>
    <w:p w:rsidR="00CB6660" w:rsidRPr="00784BB4" w:rsidRDefault="00CB6660" w:rsidP="00CB6660">
      <w:pPr>
        <w:spacing w:after="200"/>
        <w:ind w:left="1418" w:hanging="1418"/>
        <w:jc w:val="both"/>
        <w:outlineLvl w:val="0"/>
      </w:pPr>
      <w:r w:rsidRPr="00784BB4">
        <w:t>(582)</w:t>
      </w:r>
      <w:r w:rsidRPr="00784BB4">
        <w:tab/>
        <w:t xml:space="preserve">Крім цього, твердження Відповідачів, що ТОВ «ІНТЕРПАЙП МЕНЕДЖМЕНТ» не брало участі в Торгах і тому відносини між Відповідачами та ТОВ «ІНТЕРПАЙП МЕНЕДЖМЕНТ» не можуть свідчити про узгодженість поведінки між Відповідачами, не відповідають дійсним обставинам справи,    </w:t>
      </w:r>
    </w:p>
    <w:p w:rsidR="00CB6660" w:rsidRPr="00784BB4" w:rsidRDefault="00CB6660" w:rsidP="00CB6660">
      <w:pPr>
        <w:spacing w:after="200"/>
        <w:ind w:left="1418" w:hanging="1418"/>
        <w:jc w:val="both"/>
        <w:outlineLvl w:val="0"/>
      </w:pPr>
      <w:r w:rsidRPr="00784BB4">
        <w:t>(583)</w:t>
      </w:r>
      <w:r w:rsidRPr="00784BB4">
        <w:tab/>
        <w:t>Інформація про взаємозв’язок Відповідачів через ТОВ «ІНТЕРПАЙП МЕНЕДЖМЕНТ» зазначена в розділі 4.1. «Інформація про спільні інтереси та взаємозв’язок Відповідачів» Подання  про попередні висновки у справі.</w:t>
      </w:r>
    </w:p>
    <w:p w:rsidR="00CB6660" w:rsidRPr="00784BB4" w:rsidRDefault="00CB6660" w:rsidP="00CB6660">
      <w:pPr>
        <w:spacing w:after="200"/>
        <w:ind w:left="1418" w:hanging="1418"/>
        <w:jc w:val="both"/>
        <w:outlineLvl w:val="0"/>
      </w:pPr>
      <w:r w:rsidRPr="00784BB4">
        <w:t>(584)</w:t>
      </w:r>
      <w:r w:rsidRPr="00784BB4">
        <w:tab/>
        <w:t xml:space="preserve">Отже, зазначені заперечення Відповідачів не спростовують того факту та висновку Комітету, що  </w:t>
      </w:r>
      <w:r w:rsidRPr="00784BB4">
        <w:rPr>
          <w:lang w:eastAsia="uk-UA"/>
        </w:rPr>
        <w:t xml:space="preserve">використання посадовими особами, які в період проведення Торгів перебували у трудових відносинах із конкурентами </w:t>
      </w:r>
      <w:r w:rsidRPr="00784BB4">
        <w:rPr>
          <w:lang w:eastAsia="uk-UA"/>
        </w:rPr>
        <w:br/>
      </w:r>
      <w:r w:rsidRPr="00784BB4">
        <w:t>ТОВ «ІНТЕРПАЙП УКРАЇНА» на Торгах та пов’язаним</w:t>
      </w:r>
      <w:r w:rsidRPr="00784BB4">
        <w:rPr>
          <w:lang w:eastAsia="uk-UA"/>
        </w:rPr>
        <w:t xml:space="preserve"> із </w:t>
      </w:r>
      <w:r w:rsidRPr="00784BB4">
        <w:t>ТОВ «ІНТЕРПАЙП УКРАЇНА» суб’єктом господарювання (ТОВ «ІНТЕРПАЙП МЕНЕДЖМЕНТ»),</w:t>
      </w:r>
      <w:r w:rsidRPr="00784BB4">
        <w:rPr>
          <w:lang w:eastAsia="uk-UA"/>
        </w:rPr>
        <w:t xml:space="preserve"> корпоративних електронних адрес, що зареєстровані та використовуються </w:t>
      </w:r>
      <w:r w:rsidRPr="00784BB4">
        <w:t>ТОВ «ІНТЕРПАЙП УКРАЇНА»</w:t>
      </w:r>
      <w:r w:rsidRPr="00784BB4">
        <w:rPr>
          <w:lang w:eastAsia="uk-UA"/>
        </w:rPr>
        <w:t xml:space="preserve">, свідчить про доступ та обмін інформацією між Відповідачами та в сукупності з іншими доказами у справі свідчать про узгодженість їх поведінки під час участі в Торгах. </w:t>
      </w:r>
    </w:p>
    <w:p w:rsidR="00CB6660" w:rsidRPr="00784BB4" w:rsidRDefault="00CB6660" w:rsidP="00CB6660">
      <w:pPr>
        <w:spacing w:after="200"/>
        <w:ind w:left="1418" w:hanging="1418"/>
        <w:jc w:val="both"/>
        <w:outlineLvl w:val="0"/>
        <w:rPr>
          <w:b/>
          <w:i/>
          <w:lang w:val="ru-RU"/>
        </w:rPr>
      </w:pPr>
      <w:r w:rsidRPr="00784BB4">
        <w:tab/>
      </w:r>
      <w:r w:rsidRPr="00784BB4">
        <w:rPr>
          <w:b/>
          <w:i/>
        </w:rPr>
        <w:t xml:space="preserve">Заперечення Відповідачів щодо розділу 4.4. «Використання Відповідачами однакової </w:t>
      </w:r>
      <w:r w:rsidRPr="00784BB4">
        <w:rPr>
          <w:b/>
          <w:i/>
          <w:lang w:val="en-US"/>
        </w:rPr>
        <w:t>IP</w:t>
      </w:r>
      <w:r w:rsidRPr="00784BB4">
        <w:rPr>
          <w:b/>
          <w:i/>
          <w:lang w:val="ru-RU"/>
        </w:rPr>
        <w:t>-адреси</w:t>
      </w:r>
      <w:r w:rsidRPr="00784BB4">
        <w:rPr>
          <w:b/>
          <w:i/>
        </w:rPr>
        <w:t>» Подання про попередні висновки у справі</w:t>
      </w:r>
    </w:p>
    <w:p w:rsidR="00CB6660" w:rsidRPr="00784BB4" w:rsidRDefault="00CB6660" w:rsidP="00CB6660">
      <w:pPr>
        <w:spacing w:after="200"/>
        <w:ind w:left="1418" w:hanging="1418"/>
        <w:jc w:val="both"/>
        <w:outlineLvl w:val="0"/>
      </w:pPr>
      <w:r w:rsidRPr="00784BB4">
        <w:t>(585)</w:t>
      </w:r>
      <w:r w:rsidRPr="00784BB4">
        <w:tab/>
        <w:t xml:space="preserve">ТОВ «ІНТЕРПАЙП УКРАЇНА» у своїх запереченнях щодо Використання Відповідачами однакової </w:t>
      </w:r>
      <w:r w:rsidRPr="00784BB4">
        <w:rPr>
          <w:lang w:val="en-US"/>
        </w:rPr>
        <w:t>IP</w:t>
      </w:r>
      <w:r w:rsidRPr="00784BB4">
        <w:rPr>
          <w:lang w:val="ru-RU"/>
        </w:rPr>
        <w:t>-адреси</w:t>
      </w:r>
      <w:r w:rsidRPr="00784BB4">
        <w:t xml:space="preserve"> зазначило, зокрема, таке:   </w:t>
      </w:r>
    </w:p>
    <w:p w:rsidR="00CB6660" w:rsidRPr="00784BB4" w:rsidRDefault="00CB6660" w:rsidP="00CB6660">
      <w:pPr>
        <w:spacing w:after="200"/>
        <w:ind w:left="1418" w:hanging="1418"/>
        <w:jc w:val="both"/>
        <w:outlineLvl w:val="0"/>
        <w:rPr>
          <w:i/>
        </w:rPr>
      </w:pPr>
      <w:r w:rsidRPr="00784BB4">
        <w:t>(586)</w:t>
      </w:r>
      <w:r w:rsidRPr="00784BB4">
        <w:rPr>
          <w:i/>
        </w:rPr>
        <w:tab/>
        <w:t xml:space="preserve">«…відповіді ТОВ «Закупки.Пром.УА», </w:t>
      </w:r>
      <w:r w:rsidRPr="00784BB4">
        <w:rPr>
          <w:i/>
          <w:lang w:val="fr-FR"/>
        </w:rPr>
        <w:t xml:space="preserve">AT </w:t>
      </w:r>
      <w:r w:rsidRPr="00784BB4">
        <w:rPr>
          <w:i/>
        </w:rPr>
        <w:t xml:space="preserve">«Кредит Дніпро» та ГУ ДПС в </w:t>
      </w:r>
      <w:r w:rsidRPr="00784BB4">
        <w:rPr>
          <w:i/>
        </w:rPr>
        <w:br/>
        <w:t xml:space="preserve">м. Києві на запити АМКУ ніяким чином не можуть підтвердити той факт, що згадані ІР- адреси використовувалися у 2018 році виключно </w:t>
      </w:r>
      <w:r w:rsidRPr="00784BB4">
        <w:rPr>
          <w:i/>
        </w:rPr>
        <w:br/>
        <w:t>ТОВ «ІНТЕРПАЙП УКРАЇНА», а сама інформація про використані ІР-адреси від установ, які за своєю основною діяльністю не надають телекомунікаційні послуги, не підтвердили наявність в них відповідних фахівців та достовірність наданої інформації також викликає сумніви.</w:t>
      </w:r>
    </w:p>
    <w:p w:rsidR="00CB6660" w:rsidRPr="00784BB4" w:rsidRDefault="00CB6660" w:rsidP="00CB6660">
      <w:pPr>
        <w:spacing w:after="200"/>
        <w:ind w:left="1418" w:hanging="1418"/>
        <w:jc w:val="both"/>
        <w:outlineLvl w:val="0"/>
        <w:rPr>
          <w:i/>
        </w:rPr>
      </w:pPr>
      <w:r w:rsidRPr="00784BB4">
        <w:t>(587)</w:t>
      </w:r>
      <w:r w:rsidRPr="00784BB4">
        <w:rPr>
          <w:i/>
        </w:rPr>
        <w:tab/>
        <w:t>Але АМКУ робить необгрунтоване належними доказами припущення, що лише ТОВ «ІНТЕРПАЙП УКРАЇНА» могло використовувати перелічені ІР-адреси.</w:t>
      </w:r>
    </w:p>
    <w:p w:rsidR="00CB6660" w:rsidRPr="00784BB4" w:rsidRDefault="00CB6660" w:rsidP="00CB6660">
      <w:pPr>
        <w:spacing w:after="200"/>
        <w:ind w:left="1418" w:hanging="1418"/>
        <w:jc w:val="both"/>
        <w:outlineLvl w:val="0"/>
        <w:rPr>
          <w:i/>
        </w:rPr>
      </w:pPr>
      <w:r w:rsidRPr="00784BB4">
        <w:t>(588)</w:t>
      </w:r>
      <w:r w:rsidRPr="00784BB4">
        <w:rPr>
          <w:i/>
        </w:rPr>
        <w:tab/>
        <w:t xml:space="preserve">Те, що висновок зроблено передчасно та необгрунтовано зокрема свідчить відповідь ПАТ «ДАТАГРУП» № 47625 від 14.07.2020 р. на запит АМКУ. У згаданій відповіді йдеться, по-перше, про те, що інформація про використання </w:t>
      </w:r>
      <w:r w:rsidRPr="00784BB4">
        <w:rPr>
          <w:i/>
          <w:lang w:val="en-US"/>
        </w:rPr>
        <w:t>IP</w:t>
      </w:r>
      <w:r w:rsidRPr="00784BB4">
        <w:rPr>
          <w:i/>
        </w:rPr>
        <w:t xml:space="preserve">-адрес, які не використовуються на постійній основі не зберігається провайдером довгий проміжок часу. А по-друге, використання </w:t>
      </w:r>
      <w:r w:rsidRPr="00784BB4">
        <w:rPr>
          <w:i/>
        </w:rPr>
        <w:br/>
        <w:t>ТОВ «ІНТЕРПАЙП УКРАЇНА» ІР-адреси 176.241.106.52 провайдер може підтвердити тільки з 01.12.2018 р. тобто вже після проведення Торгів.</w:t>
      </w:r>
    </w:p>
    <w:p w:rsidR="00CB6660" w:rsidRPr="00784BB4" w:rsidRDefault="00CB6660" w:rsidP="00CB6660">
      <w:pPr>
        <w:spacing w:after="200"/>
        <w:ind w:left="1418" w:hanging="1418"/>
        <w:jc w:val="both"/>
        <w:outlineLvl w:val="0"/>
        <w:rPr>
          <w:i/>
        </w:rPr>
      </w:pPr>
      <w:r w:rsidRPr="00784BB4">
        <w:t>(589)</w:t>
      </w:r>
      <w:r w:rsidRPr="00784BB4">
        <w:rPr>
          <w:i/>
        </w:rPr>
        <w:tab/>
        <w:t xml:space="preserve">Одже, в АМКУ фактично відсутні докази того, що в період проведення Торгів вищевказану </w:t>
      </w:r>
      <w:r w:rsidRPr="00784BB4">
        <w:rPr>
          <w:i/>
          <w:lang w:val="en-US"/>
        </w:rPr>
        <w:t>IP</w:t>
      </w:r>
      <w:r w:rsidRPr="00784BB4">
        <w:rPr>
          <w:i/>
        </w:rPr>
        <w:t xml:space="preserve">-адресу могло використовувати тільки ТОВ «ІНТЕРПАЙП УКРАЇНА». Але всупереч цьому АМКУ чомусь робить висновок про те, що </w:t>
      </w:r>
      <w:r w:rsidRPr="00784BB4">
        <w:rPr>
          <w:i/>
        </w:rPr>
        <w:lastRenderedPageBreak/>
        <w:t>саме ТОВ «ІНТЕРПАЙП УКРАЇНА» було єдиним хто використовував цю адресу.</w:t>
      </w:r>
    </w:p>
    <w:p w:rsidR="00CB6660" w:rsidRPr="00784BB4" w:rsidRDefault="00CB6660" w:rsidP="00CB6660">
      <w:pPr>
        <w:spacing w:after="200"/>
        <w:ind w:left="1418" w:hanging="1418"/>
        <w:jc w:val="both"/>
        <w:outlineLvl w:val="0"/>
        <w:rPr>
          <w:i/>
        </w:rPr>
      </w:pPr>
      <w:r w:rsidRPr="00784BB4">
        <w:t>(590)</w:t>
      </w:r>
      <w:r w:rsidRPr="00784BB4">
        <w:rPr>
          <w:i/>
        </w:rPr>
        <w:tab/>
        <w:t xml:space="preserve">Викладені вище обставини підтверджуються також листом-відповіддю </w:t>
      </w:r>
      <w:r w:rsidRPr="00784BB4">
        <w:rPr>
          <w:i/>
        </w:rPr>
        <w:br/>
        <w:t xml:space="preserve">ТОВ «НВП «Трайфл» від 21.09.20 р. на запит ТОВ «ІНТЕРПАЙП УКРАЇНА» щодо надання провайдером доступу до мережі інтернет та використання </w:t>
      </w:r>
      <w:r w:rsidRPr="00784BB4">
        <w:rPr>
          <w:i/>
        </w:rPr>
        <w:br/>
      </w:r>
      <w:r w:rsidRPr="00784BB4">
        <w:rPr>
          <w:i/>
          <w:lang w:val="en-US"/>
        </w:rPr>
        <w:t>IP</w:t>
      </w:r>
      <w:r w:rsidRPr="00784BB4">
        <w:rPr>
          <w:i/>
        </w:rPr>
        <w:t>-адресів зокрема ТОВ «ІНТЕРПАЙП УКРАЇНА»</w:t>
      </w:r>
    </w:p>
    <w:p w:rsidR="00CB6660" w:rsidRPr="00784BB4" w:rsidRDefault="00CB6660" w:rsidP="00CB6660">
      <w:pPr>
        <w:spacing w:after="200"/>
        <w:ind w:left="1418" w:hanging="1418"/>
        <w:jc w:val="both"/>
        <w:outlineLvl w:val="0"/>
        <w:rPr>
          <w:i/>
        </w:rPr>
      </w:pPr>
      <w:r w:rsidRPr="00784BB4">
        <w:t>(591)</w:t>
      </w:r>
      <w:r w:rsidRPr="00784BB4">
        <w:rPr>
          <w:i/>
        </w:rPr>
        <w:tab/>
        <w:t xml:space="preserve">ТОВ «НВП «Трайфл» підтверджує використання ними технології </w:t>
      </w:r>
      <w:r w:rsidRPr="00784BB4">
        <w:rPr>
          <w:i/>
          <w:lang w:val="en-US"/>
        </w:rPr>
        <w:t>NAT</w:t>
      </w:r>
      <w:r w:rsidRPr="00784BB4">
        <w:rPr>
          <w:i/>
        </w:rPr>
        <w:t xml:space="preserve"> (</w:t>
      </w:r>
      <w:r w:rsidRPr="00784BB4">
        <w:rPr>
          <w:i/>
          <w:lang w:val="en-US"/>
        </w:rPr>
        <w:t>Network</w:t>
      </w:r>
      <w:r w:rsidRPr="00784BB4">
        <w:rPr>
          <w:i/>
        </w:rPr>
        <w:t xml:space="preserve"> </w:t>
      </w:r>
      <w:r w:rsidRPr="00784BB4">
        <w:rPr>
          <w:i/>
          <w:lang w:val="en-US"/>
        </w:rPr>
        <w:t>Address</w:t>
      </w:r>
      <w:r w:rsidRPr="00784BB4">
        <w:rPr>
          <w:i/>
        </w:rPr>
        <w:t xml:space="preserve"> </w:t>
      </w:r>
      <w:r w:rsidRPr="00784BB4">
        <w:rPr>
          <w:i/>
          <w:lang w:val="en-US"/>
        </w:rPr>
        <w:t>Translation</w:t>
      </w:r>
      <w:r w:rsidRPr="00784BB4">
        <w:rPr>
          <w:i/>
        </w:rPr>
        <w:t xml:space="preserve"> - перетворення мережевих адрес), яка дозволяє декільком пристроям одного або різних підприємств отримувати доступ до мережі використовуючи одну і ту саму ІР-адресу.</w:t>
      </w:r>
    </w:p>
    <w:p w:rsidR="00CB6660" w:rsidRPr="00784BB4" w:rsidRDefault="00CB6660" w:rsidP="00CB6660">
      <w:pPr>
        <w:spacing w:after="200"/>
        <w:ind w:left="1418" w:hanging="1418"/>
        <w:jc w:val="both"/>
        <w:outlineLvl w:val="0"/>
        <w:rPr>
          <w:i/>
        </w:rPr>
      </w:pPr>
      <w:r w:rsidRPr="00784BB4">
        <w:t>(592)</w:t>
      </w:r>
      <w:r w:rsidRPr="00784BB4">
        <w:rPr>
          <w:i/>
        </w:rPr>
        <w:tab/>
        <w:t xml:space="preserve">Аналогічна позиція міститься в листі ПАТ «КИЇВСТАР» від 15.10.20 р. яким також підтверджується використання провайдером технології </w:t>
      </w:r>
      <w:r w:rsidRPr="00784BB4">
        <w:rPr>
          <w:i/>
          <w:lang w:val="en-US"/>
        </w:rPr>
        <w:t>NAT</w:t>
      </w:r>
      <w:r w:rsidRPr="00784BB4">
        <w:rPr>
          <w:i/>
        </w:rPr>
        <w:t xml:space="preserve"> (</w:t>
      </w:r>
      <w:r w:rsidRPr="00784BB4">
        <w:rPr>
          <w:i/>
          <w:lang w:val="en-US"/>
        </w:rPr>
        <w:t>Network</w:t>
      </w:r>
      <w:r w:rsidRPr="00784BB4">
        <w:rPr>
          <w:i/>
        </w:rPr>
        <w:t xml:space="preserve"> </w:t>
      </w:r>
      <w:r w:rsidRPr="00784BB4">
        <w:rPr>
          <w:i/>
          <w:lang w:val="en-US"/>
        </w:rPr>
        <w:t>Address</w:t>
      </w:r>
      <w:r w:rsidRPr="00784BB4">
        <w:rPr>
          <w:i/>
        </w:rPr>
        <w:t xml:space="preserve"> </w:t>
      </w:r>
      <w:r w:rsidRPr="00784BB4">
        <w:rPr>
          <w:i/>
          <w:lang w:val="en-US"/>
        </w:rPr>
        <w:t>Translation</w:t>
      </w:r>
      <w:r w:rsidRPr="00784BB4">
        <w:rPr>
          <w:i/>
        </w:rPr>
        <w:t xml:space="preserve"> - перетворення мережевих адрес), яка дозволяє декільком пристроям одного або різних підприємств отримувати доступ до мережі використовуючи одну і ту саму ІР-адресу».</w:t>
      </w:r>
    </w:p>
    <w:p w:rsidR="00CB6660" w:rsidRPr="00784BB4" w:rsidRDefault="00CB6660" w:rsidP="00CB6660">
      <w:pPr>
        <w:spacing w:after="200"/>
        <w:ind w:left="1418" w:hanging="1418"/>
        <w:jc w:val="both"/>
        <w:outlineLvl w:val="0"/>
      </w:pPr>
      <w:r w:rsidRPr="00784BB4">
        <w:t>(593)</w:t>
      </w:r>
      <w:r w:rsidRPr="00784BB4">
        <w:tab/>
        <w:t xml:space="preserve">Зазначені заперечення спростовуються таким: </w:t>
      </w:r>
    </w:p>
    <w:p w:rsidR="00CB6660" w:rsidRPr="00784BB4" w:rsidRDefault="00CB6660" w:rsidP="00CB6660">
      <w:pPr>
        <w:spacing w:after="200"/>
        <w:ind w:left="1418" w:hanging="1418"/>
        <w:jc w:val="both"/>
        <w:outlineLvl w:val="0"/>
      </w:pPr>
      <w:r w:rsidRPr="00784BB4">
        <w:t>(594)</w:t>
      </w:r>
      <w:r w:rsidRPr="00784BB4">
        <w:tab/>
        <w:t xml:space="preserve">Відповідно до статті 41 Закону України «Про захист економічної конкуренції» доказами у справі можуть бути будь-які фактичні дані, які дають можливість встановити наявність або відсутність порушення. </w:t>
      </w:r>
    </w:p>
    <w:p w:rsidR="00CB6660" w:rsidRPr="00784BB4" w:rsidRDefault="00CB6660" w:rsidP="00CB6660">
      <w:pPr>
        <w:spacing w:after="200"/>
        <w:ind w:left="1418" w:hanging="1418"/>
        <w:jc w:val="both"/>
        <w:outlineLvl w:val="0"/>
      </w:pPr>
      <w:r w:rsidRPr="00784BB4">
        <w:t>(595)</w:t>
      </w:r>
      <w:r w:rsidRPr="00784BB4">
        <w:tab/>
        <w:t>Ці дані встановлюються такими засобами: поясненнями сторін і третіх осіб, поясненнями службових осіб та громадян, письмовими доказами, речовими доказами і висновками експертів.</w:t>
      </w:r>
    </w:p>
    <w:p w:rsidR="00CB6660" w:rsidRPr="00784BB4" w:rsidRDefault="00CB6660" w:rsidP="00CB6660">
      <w:pPr>
        <w:ind w:left="1418" w:hanging="1418"/>
        <w:jc w:val="both"/>
        <w:outlineLvl w:val="0"/>
        <w:rPr>
          <w:shd w:val="clear" w:color="auto" w:fill="FFFFFF"/>
        </w:rPr>
      </w:pPr>
      <w:r w:rsidRPr="00784BB4">
        <w:t>(596)</w:t>
      </w:r>
      <w:r w:rsidRPr="00784BB4">
        <w:tab/>
      </w:r>
      <w:r w:rsidRPr="00784BB4">
        <w:rPr>
          <w:shd w:val="clear" w:color="auto" w:fill="FFFFFF"/>
        </w:rPr>
        <w:t>Збір доказів здійснюється Антимонопольним комітетом України, його територіальними відділеннями незалежно від місцезнаходження доказів.</w:t>
      </w:r>
    </w:p>
    <w:p w:rsidR="00CB6660" w:rsidRPr="00784BB4" w:rsidRDefault="00CB6660" w:rsidP="00CB6660">
      <w:pPr>
        <w:spacing w:before="200"/>
        <w:ind w:left="1418" w:hanging="1418"/>
        <w:jc w:val="both"/>
        <w:outlineLvl w:val="0"/>
      </w:pPr>
      <w:r w:rsidRPr="00784BB4">
        <w:t>(597)</w:t>
      </w:r>
      <w:r w:rsidRPr="00784BB4">
        <w:tab/>
        <w:t xml:space="preserve">Згідно з інформацією, наданою товариством з обмеженою відповідальністю                    «Закупки.Пром.УА», </w:t>
      </w:r>
      <w:r w:rsidRPr="00784BB4">
        <w:rPr>
          <w:rStyle w:val="af2"/>
        </w:rPr>
        <w:t xml:space="preserve">Відповідачі завантажували та подавали тендерні пропозиції в Торгах з </w:t>
      </w:r>
      <w:r w:rsidRPr="00784BB4">
        <w:rPr>
          <w:lang w:val="en-US"/>
        </w:rPr>
        <w:t>IP</w:t>
      </w:r>
      <w:r w:rsidRPr="00784BB4">
        <w:t xml:space="preserve">-адреси </w:t>
      </w:r>
      <w:r w:rsidRPr="00784BB4">
        <w:rPr>
          <w:rStyle w:val="af2"/>
          <w:b/>
          <w:u w:val="single"/>
        </w:rPr>
        <w:t>176.241.106.52</w:t>
      </w:r>
      <w:r w:rsidRPr="00784BB4">
        <w:t>.</w:t>
      </w:r>
    </w:p>
    <w:p w:rsidR="00CB6660" w:rsidRPr="00784BB4" w:rsidRDefault="00CB6660" w:rsidP="00CB6660">
      <w:pPr>
        <w:spacing w:before="200"/>
        <w:ind w:left="1418" w:hanging="1418"/>
        <w:jc w:val="both"/>
        <w:outlineLvl w:val="0"/>
      </w:pPr>
      <w:r w:rsidRPr="00784BB4">
        <w:t>(598)</w:t>
      </w:r>
      <w:r w:rsidRPr="00784BB4">
        <w:tab/>
      </w:r>
      <w:r w:rsidR="00193E6B" w:rsidRPr="00784BB4">
        <w:rPr>
          <w:i/>
        </w:rPr>
        <w:t>(інформація з обмеженим доступом).</w:t>
      </w:r>
    </w:p>
    <w:p w:rsidR="00CB6660" w:rsidRPr="00784BB4" w:rsidRDefault="00CB6660" w:rsidP="00CB6660">
      <w:pPr>
        <w:spacing w:before="200"/>
        <w:ind w:left="1418" w:hanging="1418"/>
        <w:jc w:val="both"/>
        <w:outlineLvl w:val="0"/>
      </w:pPr>
      <w:r w:rsidRPr="00784BB4">
        <w:t>(599)</w:t>
      </w:r>
      <w:r w:rsidRPr="00784BB4">
        <w:tab/>
      </w:r>
      <w:r w:rsidR="00193E6B" w:rsidRPr="00784BB4">
        <w:rPr>
          <w:i/>
        </w:rPr>
        <w:t>(інформація з обмеженим доступом).</w:t>
      </w:r>
    </w:p>
    <w:p w:rsidR="00CB6660" w:rsidRPr="00784BB4" w:rsidRDefault="00CB6660" w:rsidP="00CB6660">
      <w:pPr>
        <w:spacing w:before="200"/>
        <w:ind w:left="1418" w:hanging="1418"/>
        <w:jc w:val="both"/>
        <w:outlineLvl w:val="0"/>
      </w:pPr>
      <w:r w:rsidRPr="00784BB4">
        <w:t>(600)</w:t>
      </w:r>
      <w:r w:rsidRPr="00784BB4">
        <w:tab/>
      </w:r>
      <w:r w:rsidR="00193E6B" w:rsidRPr="00784BB4">
        <w:rPr>
          <w:i/>
        </w:rPr>
        <w:t>(інформація з обмеженим доступом).</w:t>
      </w:r>
    </w:p>
    <w:p w:rsidR="00CB6660" w:rsidRPr="00784BB4" w:rsidRDefault="00CB6660" w:rsidP="00CB6660">
      <w:pPr>
        <w:spacing w:before="200"/>
        <w:ind w:left="1418" w:hanging="1418"/>
        <w:jc w:val="both"/>
        <w:outlineLvl w:val="0"/>
      </w:pPr>
      <w:r w:rsidRPr="00784BB4">
        <w:t>(601)</w:t>
      </w:r>
      <w:r w:rsidRPr="00784BB4">
        <w:tab/>
        <w:t xml:space="preserve">Згідно з листом від 14.07.2020 № 47625 (вх. № 8-01/708-кі від 16.07.2020) ПрАТ «ДАТАГРУП» повідомило, що ТОВ «РЄТЕК», ТОВ «ТРАНСПОРТНІ ІНВЕСТИЦІЇ» та ТОВ ФІРМА «ІНТЕРВТОРПРОМ» протягом 2011 – 2019:  </w:t>
      </w:r>
      <w:r w:rsidRPr="00784BB4">
        <w:rPr>
          <w:i/>
        </w:rPr>
        <w:t>«…не були абонентами ПрАТ «ДАТАГРУП» і відповідно послуги доступу до мережі Інтернет ПрАТ «ДАТАГРУП» їм не надавались»</w:t>
      </w:r>
      <w:r w:rsidRPr="00784BB4">
        <w:t>.</w:t>
      </w:r>
    </w:p>
    <w:p w:rsidR="00CB6660" w:rsidRPr="00784BB4" w:rsidRDefault="00CB6660" w:rsidP="00CB6660">
      <w:pPr>
        <w:spacing w:before="200"/>
        <w:ind w:left="1418" w:hanging="1418"/>
        <w:jc w:val="both"/>
        <w:outlineLvl w:val="0"/>
      </w:pPr>
      <w:r w:rsidRPr="00784BB4">
        <w:t>(602)</w:t>
      </w:r>
      <w:r w:rsidRPr="00784BB4">
        <w:tab/>
        <w:t>Крім цього, ТОВ «ІНТЕРПАЙП УКРАЇНА» у своїх запереченнях зазначає, зокрема, наступне: «</w:t>
      </w:r>
      <w:r w:rsidRPr="00784BB4">
        <w:rPr>
          <w:i/>
        </w:rPr>
        <w:t xml:space="preserve">Те, що висновок зроблено передчасно та необгрунтовано зокрема свідчить відповідь ПАТ «ДАТАГРУП» № 47625 від 14.07.2020 р. на запит АМКУ. У згаданій відповіді йдеться, по-перше, про те, що інформація про використання </w:t>
      </w:r>
      <w:r w:rsidRPr="00784BB4">
        <w:rPr>
          <w:i/>
          <w:lang w:val="en-US"/>
        </w:rPr>
        <w:t>IP</w:t>
      </w:r>
      <w:r w:rsidRPr="00784BB4">
        <w:rPr>
          <w:i/>
        </w:rPr>
        <w:t xml:space="preserve">-адрес, які не використовуються на постійній основі не зберігається провайдером довгий проміжок часу. А по-друге, використання </w:t>
      </w:r>
      <w:r w:rsidRPr="00784BB4">
        <w:rPr>
          <w:i/>
        </w:rPr>
        <w:br/>
      </w:r>
      <w:r w:rsidRPr="00784BB4">
        <w:rPr>
          <w:i/>
        </w:rPr>
        <w:lastRenderedPageBreak/>
        <w:t>ТОВ «ІНТЕРПАЙП УКРАЇНА» ІР-адреси 176.241.106.52 провайдер може підтвердити тільки з 01.12.2018 р. тобто вже після проведення Торгів».</w:t>
      </w:r>
    </w:p>
    <w:p w:rsidR="00CB6660" w:rsidRPr="00784BB4" w:rsidRDefault="00CB6660" w:rsidP="00CB6660">
      <w:pPr>
        <w:spacing w:before="200"/>
        <w:ind w:left="1418" w:hanging="1418"/>
        <w:jc w:val="both"/>
        <w:outlineLvl w:val="0"/>
      </w:pPr>
      <w:r w:rsidRPr="00784BB4">
        <w:t>(603)</w:t>
      </w:r>
      <w:r w:rsidRPr="00784BB4">
        <w:tab/>
        <w:t xml:space="preserve">Зазначені твердження ТОВ «ІНТЕРПАЙП УКРАЇНА» з посиланням на лист ПрАТ «ДАТАГРУП» не відповідає дійсності, є неправдивими та у зазначеному листі відсутні.       </w:t>
      </w:r>
    </w:p>
    <w:p w:rsidR="00CB6660" w:rsidRPr="00784BB4" w:rsidRDefault="00CB6660" w:rsidP="00CB6660">
      <w:pPr>
        <w:spacing w:before="200"/>
        <w:ind w:left="1418" w:hanging="1418"/>
        <w:jc w:val="both"/>
        <w:outlineLvl w:val="0"/>
      </w:pPr>
      <w:r w:rsidRPr="00784BB4">
        <w:t>(604)</w:t>
      </w:r>
      <w:r w:rsidRPr="00784BB4">
        <w:tab/>
      </w:r>
      <w:r w:rsidR="00193E6B" w:rsidRPr="00784BB4">
        <w:rPr>
          <w:i/>
        </w:rPr>
        <w:t>(інформація з обмеженим доступом).</w:t>
      </w:r>
    </w:p>
    <w:p w:rsidR="00CB6660" w:rsidRPr="00784BB4" w:rsidRDefault="00CB6660" w:rsidP="00CB6660">
      <w:pPr>
        <w:spacing w:before="200"/>
        <w:ind w:left="1418" w:hanging="1418"/>
        <w:jc w:val="both"/>
        <w:outlineLvl w:val="0"/>
      </w:pPr>
      <w:r w:rsidRPr="00784BB4">
        <w:t>(605)</w:t>
      </w:r>
      <w:r w:rsidRPr="00784BB4">
        <w:tab/>
        <w:t xml:space="preserve">Крім того, товариство з обмеженою відповідальністю «Дабл-ю нет Юкрейн» листом від 17.07.2020 № 1841-07/2020 (вх. № 8-08/750-кі від 27.07.2020) повідомило, що послуги з доступу до мережі Інтернет ТОВ «РЄТЕК», </w:t>
      </w:r>
      <w:r w:rsidRPr="00784BB4">
        <w:br/>
        <w:t>ТОВ «ТРАНСПОРТНІ ІНВЕСТИЦІЇ» та ТОВ ФІРМА «ІНТЕРВТОРПРОМ» не надавало.</w:t>
      </w:r>
      <w:r w:rsidR="00193E6B" w:rsidRPr="00784BB4">
        <w:t xml:space="preserve"> </w:t>
      </w:r>
    </w:p>
    <w:p w:rsidR="00CB6660" w:rsidRPr="00784BB4" w:rsidRDefault="00CB6660" w:rsidP="00CB6660">
      <w:pPr>
        <w:spacing w:before="200"/>
        <w:ind w:left="1418" w:hanging="1418"/>
        <w:jc w:val="both"/>
        <w:outlineLvl w:val="0"/>
      </w:pPr>
      <w:r w:rsidRPr="00784BB4">
        <w:t>(606)</w:t>
      </w:r>
      <w:r w:rsidRPr="00784BB4">
        <w:tab/>
        <w:t xml:space="preserve">Згідно з інформацією ТОВ «НВП «Трайфл» послуги з доступу до мережі Інтернет протягом 2004 – 2019 років за </w:t>
      </w:r>
      <w:r w:rsidRPr="00784BB4">
        <w:rPr>
          <w:lang w:val="en-US"/>
        </w:rPr>
        <w:t>IP</w:t>
      </w:r>
      <w:r w:rsidRPr="00784BB4">
        <w:t xml:space="preserve">-адресою </w:t>
      </w:r>
      <w:r w:rsidRPr="00784BB4">
        <w:rPr>
          <w:rStyle w:val="af2"/>
          <w:b/>
          <w:u w:val="single"/>
        </w:rPr>
        <w:t>195.24.140.132.</w:t>
      </w:r>
      <w:r w:rsidRPr="00784BB4">
        <w:rPr>
          <w:rStyle w:val="af2"/>
        </w:rPr>
        <w:t xml:space="preserve"> </w:t>
      </w:r>
      <w:r w:rsidRPr="00784BB4">
        <w:t xml:space="preserve">надавались ТОВ «ІНТЕРПАЙП УКРАЇНА».     </w:t>
      </w:r>
    </w:p>
    <w:p w:rsidR="00CB6660" w:rsidRPr="00784BB4" w:rsidRDefault="00CB6660" w:rsidP="00CB6660">
      <w:pPr>
        <w:spacing w:before="200"/>
        <w:ind w:left="1418" w:hanging="1418"/>
        <w:jc w:val="both"/>
        <w:outlineLvl w:val="0"/>
      </w:pPr>
      <w:r w:rsidRPr="00784BB4">
        <w:t>(607)</w:t>
      </w:r>
      <w:r w:rsidRPr="00784BB4">
        <w:tab/>
        <w:t xml:space="preserve">Згідно з листом від 31.07.2020 № 3107 (вх. № 8-08/1007 від 05.08.2020) </w:t>
      </w:r>
      <w:r w:rsidRPr="00784BB4">
        <w:br/>
        <w:t xml:space="preserve">ТОВ «НВП «Трайфл» повідомило, що з ТОВ «РЄТЕК», ТОВ «ТРАНСПОРТНІ ІНВЕСТИЦІЇ» та ТОВ ФІРМА «ІНТЕРВТОРПРОМ»:  </w:t>
      </w:r>
      <w:r w:rsidRPr="00784BB4">
        <w:rPr>
          <w:i/>
        </w:rPr>
        <w:t>«…ніколи не мав та не має ніяких стосунків з питань бюджетного відшкодування ПДВ, послуги не надавав та не отримував, грошові кошти не сплачував та не отримував»</w:t>
      </w:r>
      <w:r w:rsidRPr="00784BB4">
        <w:t>.</w:t>
      </w:r>
    </w:p>
    <w:p w:rsidR="00CB6660" w:rsidRPr="00784BB4" w:rsidRDefault="00CB6660" w:rsidP="00CB6660">
      <w:pPr>
        <w:spacing w:before="200"/>
        <w:ind w:left="1418" w:hanging="1418"/>
        <w:jc w:val="both"/>
        <w:outlineLvl w:val="0"/>
      </w:pPr>
      <w:r w:rsidRPr="00784BB4">
        <w:t>(608)</w:t>
      </w:r>
      <w:r w:rsidRPr="00784BB4">
        <w:tab/>
        <w:t xml:space="preserve">Крім того, лист ПАТ «КИЇВСТАР», на який посилається ТОВ «ІНТЕРПАЙП УКРАЇНА», не є доказом у справі № 143-26.13/154-19. </w:t>
      </w:r>
    </w:p>
    <w:p w:rsidR="00CB6660" w:rsidRPr="00784BB4" w:rsidRDefault="00CB6660" w:rsidP="00CB6660">
      <w:pPr>
        <w:spacing w:before="200" w:after="200"/>
        <w:ind w:left="1418" w:hanging="1418"/>
        <w:jc w:val="both"/>
        <w:outlineLvl w:val="0"/>
      </w:pPr>
      <w:r w:rsidRPr="00784BB4">
        <w:t>(609)</w:t>
      </w:r>
      <w:r w:rsidRPr="00784BB4">
        <w:tab/>
        <w:t xml:space="preserve">Отже, послуги з доступу до мережі Інтернет за </w:t>
      </w:r>
      <w:r w:rsidRPr="00784BB4">
        <w:rPr>
          <w:lang w:val="en-US"/>
        </w:rPr>
        <w:t>IP</w:t>
      </w:r>
      <w:r w:rsidRPr="00784BB4">
        <w:t xml:space="preserve">-адресами, зазначеними в Поданні про попередні висновки у справі, провайдерами надавались лише </w:t>
      </w:r>
      <w:r w:rsidRPr="00784BB4">
        <w:br/>
        <w:t xml:space="preserve">ТОВ «ІНТЕРПАЙП УКРАЇНА», що підтверджується відповідними листами та договорами.       </w:t>
      </w:r>
    </w:p>
    <w:p w:rsidR="00CB6660" w:rsidRPr="00784BB4" w:rsidRDefault="00CB6660" w:rsidP="00CB6660">
      <w:pPr>
        <w:spacing w:after="200"/>
        <w:ind w:left="1418" w:hanging="1418"/>
        <w:jc w:val="both"/>
        <w:outlineLvl w:val="0"/>
      </w:pPr>
      <w:r w:rsidRPr="00784BB4">
        <w:t>(610)</w:t>
      </w:r>
      <w:r w:rsidRPr="00784BB4">
        <w:tab/>
        <w:t xml:space="preserve">ТОВ «РЄТЕК» у своїх запереченнях щодо використання Відповідачами однакової </w:t>
      </w:r>
      <w:r w:rsidRPr="00784BB4">
        <w:rPr>
          <w:lang w:val="en-US"/>
        </w:rPr>
        <w:t>IP</w:t>
      </w:r>
      <w:r w:rsidRPr="00784BB4">
        <w:rPr>
          <w:lang w:val="ru-RU"/>
        </w:rPr>
        <w:t>-адреси</w:t>
      </w:r>
      <w:r w:rsidRPr="00784BB4">
        <w:t xml:space="preserve"> також посилається на використання інтернет-провайдерами технології </w:t>
      </w:r>
      <w:r w:rsidRPr="00784BB4">
        <w:rPr>
          <w:lang w:val="en-US"/>
        </w:rPr>
        <w:t>NAT</w:t>
      </w:r>
      <w:r w:rsidRPr="00784BB4">
        <w:t xml:space="preserve">, що: дозволяє відразу декільком пристроям одного або різних підприємств отримувати доступ до мережі Інтернет, використовуючи один і той же </w:t>
      </w:r>
      <w:r w:rsidRPr="00784BB4">
        <w:rPr>
          <w:lang w:val="en-US"/>
        </w:rPr>
        <w:t>IP</w:t>
      </w:r>
      <w:r w:rsidRPr="00784BB4">
        <w:rPr>
          <w:lang w:val="ru-RU"/>
        </w:rPr>
        <w:t>-адрес</w:t>
      </w:r>
      <w:r w:rsidRPr="00784BB4">
        <w:t>.</w:t>
      </w:r>
    </w:p>
    <w:p w:rsidR="00CB6660" w:rsidRPr="00784BB4" w:rsidRDefault="00CB6660" w:rsidP="00CB6660">
      <w:pPr>
        <w:spacing w:after="200"/>
        <w:ind w:left="1418" w:hanging="1418"/>
        <w:jc w:val="both"/>
        <w:outlineLvl w:val="0"/>
      </w:pPr>
      <w:r w:rsidRPr="00784BB4">
        <w:t>(611)</w:t>
      </w:r>
      <w:r w:rsidRPr="00784BB4">
        <w:tab/>
        <w:t xml:space="preserve">Як зазначалось раніше, ТОВ «РЄТЕК» послуги з доступу до мережі Інтернет за </w:t>
      </w:r>
      <w:r w:rsidRPr="00784BB4">
        <w:rPr>
          <w:lang w:val="en-US"/>
        </w:rPr>
        <w:t>IP</w:t>
      </w:r>
      <w:r w:rsidRPr="00784BB4">
        <w:t xml:space="preserve">-адресами, зазначеними у Поданні про попередні висновки у справі, ніколи не надавались.              </w:t>
      </w:r>
    </w:p>
    <w:p w:rsidR="00CB6660" w:rsidRPr="00784BB4" w:rsidRDefault="00CB6660" w:rsidP="00CB6660">
      <w:pPr>
        <w:spacing w:before="120" w:after="200"/>
        <w:ind w:left="1418" w:hanging="1418"/>
        <w:jc w:val="both"/>
        <w:outlineLvl w:val="0"/>
      </w:pPr>
      <w:r w:rsidRPr="00784BB4">
        <w:t>(612)</w:t>
      </w:r>
      <w:r w:rsidRPr="00784BB4">
        <w:tab/>
        <w:t xml:space="preserve">Крім того, відповідно до інформації з Єдиного державного реєстру юридичних осіб та фізичних осіб-підприємців та громадських формувань, у період проведення Торгів місцезнаходженням ТОВ «РЄТЕК» є: м. Київ, </w:t>
      </w:r>
      <w:r w:rsidRPr="00784BB4">
        <w:br/>
        <w:t>вул. Салютна, 15.</w:t>
      </w:r>
    </w:p>
    <w:p w:rsidR="00CB6660" w:rsidRPr="00784BB4" w:rsidRDefault="00CB6660" w:rsidP="00CB6660">
      <w:pPr>
        <w:spacing w:after="200"/>
        <w:ind w:left="1418" w:hanging="1418"/>
        <w:jc w:val="both"/>
        <w:outlineLvl w:val="0"/>
      </w:pPr>
      <w:r w:rsidRPr="00784BB4">
        <w:t>(613)</w:t>
      </w:r>
      <w:r w:rsidRPr="00784BB4">
        <w:tab/>
        <w:t xml:space="preserve">У листі б/н (вх. № 8-01/12943 від 06.10.2020) ТОВ «РЄТЕК» зазначило, що протягом періоду проведення Торгів №№ 1 – 28 та усього часу існування товариства ТОВ «РЄТЕК» не змінювало свою юридичну та фактичну адреси, а отже, не мало ніякого відношення до адресою: м. Дніпро, </w:t>
      </w:r>
      <w:r w:rsidRPr="00784BB4">
        <w:br/>
        <w:t xml:space="preserve">вул. Писаржевського, 1-А. </w:t>
      </w:r>
    </w:p>
    <w:p w:rsidR="00CB6660" w:rsidRPr="00784BB4" w:rsidRDefault="00CB6660" w:rsidP="00CB6660">
      <w:pPr>
        <w:spacing w:after="200"/>
        <w:ind w:left="1418" w:hanging="1418"/>
        <w:jc w:val="both"/>
        <w:outlineLvl w:val="0"/>
      </w:pPr>
      <w:r w:rsidRPr="00784BB4">
        <w:lastRenderedPageBreak/>
        <w:t>(614)</w:t>
      </w:r>
      <w:r w:rsidRPr="00784BB4">
        <w:tab/>
        <w:t xml:space="preserve">Отже, зазначені заперечення ТОВ «РЄТЕК» не спростовують факту, що                        ТОВ «РЄТЕК» і ТОВ «ІНТЕРПАЙП УКРАЇНА» </w:t>
      </w:r>
      <w:r w:rsidRPr="00784BB4">
        <w:rPr>
          <w:rFonts w:eastAsiaTheme="minorHAnsi"/>
          <w:lang w:eastAsia="en-US"/>
        </w:rPr>
        <w:t xml:space="preserve">подавали свої тендерні пропозиції у Торгах №№ 1 – 28 та здійснювали керування своїми рахунками в </w:t>
      </w:r>
      <w:r w:rsidRPr="00784BB4">
        <w:t>АТ «БАНК КРЕДИТ ДНІПРО»</w:t>
      </w:r>
      <w:r w:rsidRPr="00784BB4">
        <w:rPr>
          <w:rFonts w:eastAsiaTheme="minorHAnsi"/>
          <w:lang w:eastAsia="en-US"/>
        </w:rPr>
        <w:t xml:space="preserve"> за допомогою системи «Клієнт-банк» </w:t>
      </w:r>
      <w:r w:rsidRPr="00784BB4">
        <w:t>протягом 2017 – 2019 років</w:t>
      </w:r>
      <w:r w:rsidRPr="00784BB4">
        <w:rPr>
          <w:rFonts w:eastAsiaTheme="minorHAnsi"/>
          <w:lang w:eastAsia="en-US"/>
        </w:rPr>
        <w:t xml:space="preserve"> з однакових ІР-адрес, послуги доступу до мережі Інтернет з яких </w:t>
      </w:r>
      <w:r w:rsidRPr="00784BB4">
        <w:t xml:space="preserve">надавались / надаються ТОВ «ІНТЕРПАЙП УКРАЇНА» за адресою: </w:t>
      </w:r>
      <w:r w:rsidRPr="00784BB4">
        <w:br/>
        <w:t>м. Дніпро, вул. Писаржевського, 1-А.</w:t>
      </w:r>
    </w:p>
    <w:p w:rsidR="00CB6660" w:rsidRPr="00784BB4" w:rsidRDefault="00CB6660" w:rsidP="00CB6660">
      <w:pPr>
        <w:spacing w:after="200"/>
        <w:ind w:left="1418" w:hanging="1418"/>
        <w:jc w:val="both"/>
        <w:outlineLvl w:val="0"/>
      </w:pPr>
      <w:r w:rsidRPr="00784BB4">
        <w:t>(615)</w:t>
      </w:r>
      <w:r w:rsidRPr="00784BB4">
        <w:tab/>
        <w:t xml:space="preserve">ТОВ «ТРАНСПОРТНІ ІНВЕСТИЦІЇ» у своїх запереченнях щодо використання Відповідачами однакової </w:t>
      </w:r>
      <w:r w:rsidRPr="00784BB4">
        <w:rPr>
          <w:lang w:val="en-US"/>
        </w:rPr>
        <w:t>IP</w:t>
      </w:r>
      <w:r w:rsidRPr="00784BB4">
        <w:rPr>
          <w:lang w:val="ru-RU"/>
        </w:rPr>
        <w:t>-адреси</w:t>
      </w:r>
      <w:r w:rsidRPr="00784BB4">
        <w:t xml:space="preserve"> зазначило, зокрема, таке:</w:t>
      </w:r>
    </w:p>
    <w:p w:rsidR="00CB6660" w:rsidRPr="00784BB4" w:rsidRDefault="00CB6660" w:rsidP="00CB6660">
      <w:pPr>
        <w:spacing w:after="200"/>
        <w:ind w:left="1418" w:hanging="1418"/>
        <w:jc w:val="both"/>
        <w:outlineLvl w:val="0"/>
        <w:rPr>
          <w:i/>
        </w:rPr>
      </w:pPr>
      <w:r w:rsidRPr="00784BB4">
        <w:t>(616)</w:t>
      </w:r>
      <w:r w:rsidRPr="00784BB4">
        <w:tab/>
      </w:r>
      <w:r w:rsidRPr="00784BB4">
        <w:rPr>
          <w:i/>
        </w:rPr>
        <w:t xml:space="preserve">«…стосовно використання спільної </w:t>
      </w:r>
      <w:r w:rsidRPr="00784BB4">
        <w:rPr>
          <w:i/>
          <w:lang w:val="en-US"/>
        </w:rPr>
        <w:t>IP</w:t>
      </w:r>
      <w:r w:rsidRPr="00784BB4">
        <w:rPr>
          <w:i/>
        </w:rPr>
        <w:t xml:space="preserve">-адреси, ТОВ «ТРАНСПОРТНІ ІНВЕСТИЦІЇ» наголошує про те, що Товариство та ТОВ «ІНТЕРПАЙП УКРАЇНА» здійснюють свою господарську діяльність за однією і тією ж самою адресою, а саме: м Дніпро, вул. Писаржевського, буд. 1а. Зазначена </w:t>
      </w:r>
      <w:r w:rsidRPr="00784BB4">
        <w:rPr>
          <w:i/>
        </w:rPr>
        <w:br/>
      </w:r>
      <w:r w:rsidRPr="00784BB4">
        <w:rPr>
          <w:i/>
          <w:lang w:val="en-US"/>
        </w:rPr>
        <w:t>IP</w:t>
      </w:r>
      <w:r w:rsidRPr="00784BB4">
        <w:rPr>
          <w:i/>
          <w:lang w:val="ru-RU"/>
        </w:rPr>
        <w:t xml:space="preserve">-адреса </w:t>
      </w:r>
      <w:r w:rsidRPr="00784BB4">
        <w:rPr>
          <w:i/>
        </w:rPr>
        <w:t xml:space="preserve">жодним чином не може аргументувати пов'язаність між собою Відповідачів, а є лише фактом того, що декілька юридичних осіб, місцезнаходження яких за однією адресою, отримують доступ до мережі </w:t>
      </w:r>
      <w:r w:rsidRPr="00784BB4">
        <w:rPr>
          <w:i/>
          <w:lang w:val="en-US"/>
        </w:rPr>
        <w:t>Internet</w:t>
      </w:r>
      <w:r w:rsidRPr="00784BB4">
        <w:rPr>
          <w:i/>
        </w:rPr>
        <w:t>, використовуючи одну і ту саму ІР-адресу».</w:t>
      </w:r>
    </w:p>
    <w:p w:rsidR="00CB6660" w:rsidRPr="00784BB4" w:rsidRDefault="00CB6660" w:rsidP="00CB6660">
      <w:pPr>
        <w:spacing w:after="200"/>
        <w:ind w:left="1418" w:hanging="1418"/>
        <w:jc w:val="both"/>
        <w:outlineLvl w:val="0"/>
      </w:pPr>
      <w:r w:rsidRPr="00784BB4">
        <w:t>(617)</w:t>
      </w:r>
      <w:r w:rsidRPr="00784BB4">
        <w:tab/>
        <w:t xml:space="preserve">ТОВ ФІРМА «ІНТЕРВТОРПРОМ» у своїх запереченнях щодо Використання Відповідачами однакової </w:t>
      </w:r>
      <w:r w:rsidRPr="00784BB4">
        <w:rPr>
          <w:lang w:val="en-US"/>
        </w:rPr>
        <w:t>IP</w:t>
      </w:r>
      <w:r w:rsidRPr="00784BB4">
        <w:rPr>
          <w:lang w:val="ru-RU"/>
        </w:rPr>
        <w:t>-адреси</w:t>
      </w:r>
      <w:r w:rsidRPr="00784BB4">
        <w:t xml:space="preserve"> зазначило, зокрема, таке: </w:t>
      </w:r>
    </w:p>
    <w:p w:rsidR="00CB6660" w:rsidRPr="00784BB4" w:rsidRDefault="00CB6660" w:rsidP="00CB6660">
      <w:pPr>
        <w:spacing w:after="200"/>
        <w:ind w:left="1418" w:hanging="1418"/>
        <w:jc w:val="both"/>
        <w:outlineLvl w:val="0"/>
        <w:rPr>
          <w:lang w:val="ru-RU"/>
        </w:rPr>
      </w:pPr>
      <w:r w:rsidRPr="00784BB4">
        <w:t>(618)</w:t>
      </w:r>
      <w:r w:rsidRPr="00784BB4">
        <w:tab/>
      </w:r>
      <w:r w:rsidRPr="00784BB4">
        <w:rPr>
          <w:i/>
        </w:rPr>
        <w:t>«У якості контраргументу на вказані тези, ТОВ Фірма «ІНТЕРВТОРПРОМ» бажає зазначити наступне:</w:t>
      </w:r>
    </w:p>
    <w:p w:rsidR="00CB6660" w:rsidRPr="00784BB4" w:rsidRDefault="00CB6660" w:rsidP="00CB6660">
      <w:pPr>
        <w:spacing w:after="200"/>
        <w:ind w:left="1418" w:hanging="1418"/>
        <w:jc w:val="both"/>
        <w:outlineLvl w:val="0"/>
      </w:pPr>
      <w:r w:rsidRPr="00784BB4">
        <w:t>(619)</w:t>
      </w:r>
      <w:r w:rsidRPr="00784BB4">
        <w:tab/>
      </w:r>
      <w:r w:rsidRPr="00784BB4">
        <w:rPr>
          <w:i/>
        </w:rPr>
        <w:t xml:space="preserve">Як вірно зазначено у Поданні та, власне, мною не заперечується, ТОВ Фірма «ІНТЕРВТОРПРОМ» орендує приміщення на 4-му поверсі офісного приміщення розташованого за адресою: м. Дніпро, вулиця </w:t>
      </w:r>
      <w:r w:rsidRPr="00784BB4">
        <w:rPr>
          <w:i/>
        </w:rPr>
        <w:br/>
        <w:t>Писаржевського, 1-А</w:t>
      </w:r>
      <w:r w:rsidRPr="00784BB4">
        <w:t xml:space="preserve">. </w:t>
      </w:r>
    </w:p>
    <w:p w:rsidR="00CB6660" w:rsidRPr="00784BB4" w:rsidRDefault="00CB6660" w:rsidP="00CB6660">
      <w:pPr>
        <w:spacing w:after="200"/>
        <w:ind w:left="1418" w:hanging="1418"/>
        <w:jc w:val="both"/>
        <w:outlineLvl w:val="0"/>
      </w:pPr>
      <w:r w:rsidRPr="00784BB4">
        <w:t>(620)</w:t>
      </w:r>
      <w:r w:rsidRPr="00784BB4">
        <w:tab/>
      </w:r>
      <w:r w:rsidRPr="00784BB4">
        <w:rPr>
          <w:i/>
        </w:rPr>
        <w:t xml:space="preserve">Надаючи в оренду приміщення, орендодавець також надає орендарю доступ до глобальної мережі Інтернет шляхом безперешкодного доступу до мереж </w:t>
      </w:r>
      <w:r w:rsidRPr="00784BB4">
        <w:rPr>
          <w:i/>
          <w:lang w:val="ru-RU"/>
        </w:rPr>
        <w:br/>
      </w:r>
      <w:r w:rsidRPr="00784BB4">
        <w:rPr>
          <w:i/>
        </w:rPr>
        <w:t>«</w:t>
      </w:r>
      <w:r w:rsidRPr="00784BB4">
        <w:rPr>
          <w:i/>
          <w:lang w:val="en-US"/>
        </w:rPr>
        <w:t>WI</w:t>
      </w:r>
      <w:r w:rsidRPr="00784BB4">
        <w:rPr>
          <w:i/>
        </w:rPr>
        <w:t xml:space="preserve"> -</w:t>
      </w:r>
      <w:r w:rsidRPr="00784BB4">
        <w:rPr>
          <w:i/>
          <w:lang w:val="ru-RU"/>
        </w:rPr>
        <w:t xml:space="preserve"> </w:t>
      </w:r>
      <w:r w:rsidRPr="00784BB4">
        <w:rPr>
          <w:i/>
          <w:lang w:val="en-US"/>
        </w:rPr>
        <w:t>FI</w:t>
      </w:r>
      <w:r w:rsidRPr="00784BB4">
        <w:rPr>
          <w:i/>
        </w:rPr>
        <w:t>». Інформацією щодо інших осіб, котрі також користуються інтернетом у згаданій будівлі, я не володію.</w:t>
      </w:r>
    </w:p>
    <w:p w:rsidR="00CB6660" w:rsidRPr="00784BB4" w:rsidRDefault="00CB6660" w:rsidP="00CB6660">
      <w:pPr>
        <w:spacing w:after="200"/>
        <w:ind w:left="1418" w:hanging="1418"/>
        <w:jc w:val="both"/>
        <w:outlineLvl w:val="0"/>
      </w:pPr>
      <w:r w:rsidRPr="00784BB4">
        <w:t>(621)</w:t>
      </w:r>
      <w:r w:rsidRPr="00784BB4">
        <w:tab/>
      </w:r>
      <w:r w:rsidRPr="00784BB4">
        <w:rPr>
          <w:i/>
        </w:rPr>
        <w:t>Таким чином, будь-які комп’ютери, що перебувають на території за адресою м. Дніпро, вулиця Писаржевського, 1 -А мають вихід до мережі Інтернет під тією ж самою ІР-адресою, що надається орендодавцем, а йому в свою чергу Інтернет-провайдером».</w:t>
      </w:r>
      <w:r w:rsidRPr="00784BB4">
        <w:t xml:space="preserve">  </w:t>
      </w:r>
    </w:p>
    <w:p w:rsidR="00CB6660" w:rsidRPr="00784BB4" w:rsidRDefault="00CB6660" w:rsidP="00CB6660">
      <w:pPr>
        <w:spacing w:after="200"/>
        <w:ind w:left="1418" w:hanging="1418"/>
        <w:jc w:val="both"/>
        <w:outlineLvl w:val="0"/>
      </w:pPr>
      <w:r w:rsidRPr="00784BB4">
        <w:t>(622)</w:t>
      </w:r>
      <w:r w:rsidRPr="00784BB4">
        <w:tab/>
        <w:t xml:space="preserve">Зазначені заперечення спростовуються таким: </w:t>
      </w:r>
    </w:p>
    <w:p w:rsidR="00CB6660" w:rsidRPr="00784BB4" w:rsidRDefault="00CB6660" w:rsidP="00CB6660">
      <w:pPr>
        <w:spacing w:after="200"/>
        <w:ind w:left="1418" w:hanging="1418"/>
        <w:jc w:val="both"/>
        <w:outlineLvl w:val="0"/>
      </w:pPr>
      <w:r w:rsidRPr="00784BB4">
        <w:t>(623)</w:t>
      </w:r>
      <w:r w:rsidRPr="00784BB4">
        <w:tab/>
        <w:t xml:space="preserve">Згідно з Договором оренди А-544 від 01.03.2017 та Договором оренди А-547 від 01.03.2017 ТОВ «ТРАНСПОРТНІ ІНВЕСТИЦІЇ» та ТОВ ФІРМА «ІНТЕРВТОРПРОМ» орендують приміщення за адресою: Дніпро, </w:t>
      </w:r>
      <w:r w:rsidRPr="00784BB4">
        <w:br/>
        <w:t>вул. Писаржевського, 1-А у ТОВ «Дельта Істейт».</w:t>
      </w:r>
    </w:p>
    <w:p w:rsidR="00CB6660" w:rsidRPr="00784BB4" w:rsidRDefault="00CB6660" w:rsidP="00CB6660">
      <w:pPr>
        <w:spacing w:after="200"/>
        <w:ind w:left="1418" w:hanging="1418"/>
        <w:jc w:val="both"/>
        <w:outlineLvl w:val="0"/>
      </w:pPr>
      <w:r w:rsidRPr="00784BB4">
        <w:t>(624)</w:t>
      </w:r>
      <w:r w:rsidRPr="00784BB4">
        <w:tab/>
        <w:t xml:space="preserve">Як зазначалось раніше, послуги з доступу до мережі Інтернет за </w:t>
      </w:r>
      <w:r w:rsidRPr="00784BB4">
        <w:rPr>
          <w:lang w:val="en-US"/>
        </w:rPr>
        <w:t>IP</w:t>
      </w:r>
      <w:r w:rsidRPr="00784BB4">
        <w:t xml:space="preserve">-адресами, зазначеними у Поданні про попередні висновки у справі, надавались лише </w:t>
      </w:r>
      <w:r w:rsidRPr="00784BB4">
        <w:br/>
        <w:t>ТОВ «ІНТЕРПАЙП УКРАЇНА».</w:t>
      </w:r>
    </w:p>
    <w:p w:rsidR="00CB6660" w:rsidRPr="00784BB4" w:rsidRDefault="00CB6660" w:rsidP="00CB6660">
      <w:pPr>
        <w:spacing w:after="200"/>
        <w:ind w:left="1418" w:hanging="1418"/>
        <w:jc w:val="both"/>
        <w:outlineLvl w:val="0"/>
      </w:pPr>
      <w:r w:rsidRPr="00784BB4">
        <w:t>(625)</w:t>
      </w:r>
      <w:r w:rsidRPr="00784BB4">
        <w:tab/>
        <w:t xml:space="preserve">Крім того, слід зазначити, що використання конкурентами </w:t>
      </w:r>
      <w:r w:rsidRPr="00784BB4">
        <w:br/>
        <w:t xml:space="preserve">ТОВ «ІНТЕРПАЙП УКРАЇНА» зазначених </w:t>
      </w:r>
      <w:r w:rsidRPr="00784BB4">
        <w:rPr>
          <w:lang w:val="en-US"/>
        </w:rPr>
        <w:t>IP</w:t>
      </w:r>
      <w:r w:rsidRPr="00784BB4">
        <w:t xml:space="preserve">-адрес не може бути випадковим </w:t>
      </w:r>
      <w:r w:rsidRPr="00784BB4">
        <w:lastRenderedPageBreak/>
        <w:t xml:space="preserve">збігом обставин, оскільки здійснювалось систематично, зокрема, у період проведення Торгів.                 </w:t>
      </w:r>
    </w:p>
    <w:p w:rsidR="00CB6660" w:rsidRPr="00784BB4" w:rsidRDefault="00CB6660" w:rsidP="00CB6660">
      <w:pPr>
        <w:spacing w:before="200" w:after="200"/>
        <w:ind w:left="1418" w:hanging="1418"/>
        <w:jc w:val="both"/>
        <w:outlineLvl w:val="0"/>
      </w:pPr>
      <w:r w:rsidRPr="00784BB4">
        <w:t>(626)</w:t>
      </w:r>
      <w:r w:rsidRPr="00784BB4">
        <w:tab/>
        <w:t xml:space="preserve">Отже, викладене вище свідчить про спільне здійснення Відповідачами господарської діяльності, доступ до інформації про господарську діяльність один одного, а також про сприяння в обміні інформацією між ними під час підготовки до участі в Торгах. </w:t>
      </w:r>
    </w:p>
    <w:p w:rsidR="00CB6660" w:rsidRPr="00784BB4" w:rsidRDefault="00CB6660" w:rsidP="00CB6660">
      <w:pPr>
        <w:spacing w:after="200"/>
        <w:ind w:left="1418" w:hanging="1418"/>
        <w:jc w:val="both"/>
        <w:outlineLvl w:val="0"/>
        <w:rPr>
          <w:b/>
          <w:i/>
        </w:rPr>
      </w:pPr>
      <w:r w:rsidRPr="00784BB4">
        <w:tab/>
      </w:r>
      <w:r w:rsidRPr="00784BB4">
        <w:rPr>
          <w:b/>
          <w:i/>
        </w:rPr>
        <w:t>Заперечення Відповідачів щодо розділу 4.7. «Економічна поведінка Відповідачів» Подання про попередні висновки у справі</w:t>
      </w:r>
    </w:p>
    <w:p w:rsidR="00CB6660" w:rsidRPr="00784BB4" w:rsidRDefault="00CB6660" w:rsidP="00CB6660">
      <w:pPr>
        <w:spacing w:after="200"/>
        <w:ind w:left="1418" w:hanging="1418"/>
        <w:jc w:val="both"/>
        <w:outlineLvl w:val="0"/>
      </w:pPr>
      <w:r w:rsidRPr="00784BB4">
        <w:t>(627)</w:t>
      </w:r>
      <w:r w:rsidRPr="00784BB4">
        <w:tab/>
        <w:t>ТОВ «ІНТЕРПАЙП УКРАЇНА» у своїх запереченнях щодо економічної поведінки  Відповідачів зазначило, зокрема, таке:</w:t>
      </w:r>
    </w:p>
    <w:p w:rsidR="00CB6660" w:rsidRPr="00784BB4" w:rsidRDefault="00CB6660" w:rsidP="00CB6660">
      <w:pPr>
        <w:spacing w:after="200"/>
        <w:ind w:left="1418" w:hanging="1418"/>
        <w:jc w:val="both"/>
        <w:outlineLvl w:val="0"/>
      </w:pPr>
      <w:r w:rsidRPr="00784BB4">
        <w:t>(628)</w:t>
      </w:r>
      <w:r w:rsidRPr="00784BB4">
        <w:tab/>
      </w:r>
      <w:r w:rsidRPr="00784BB4">
        <w:rPr>
          <w:i/>
        </w:rPr>
        <w:t>«АМКУ стверджує, як доведений факт, що очікувана вартість предмету закупівлі формувалась замовником лише на підставі комерційних пропозицій Відповідачів. Але таке твердження протирічить доказам які сам АМКУ зібрав в процесі розслідування справи.</w:t>
      </w:r>
    </w:p>
    <w:p w:rsidR="00CB6660" w:rsidRPr="00784BB4" w:rsidRDefault="00CB6660" w:rsidP="00CB6660">
      <w:pPr>
        <w:spacing w:after="200"/>
        <w:ind w:left="1418" w:hanging="1418"/>
        <w:jc w:val="both"/>
        <w:outlineLvl w:val="0"/>
      </w:pPr>
      <w:r w:rsidRPr="00784BB4">
        <w:t>(629)</w:t>
      </w:r>
      <w:r w:rsidRPr="00784BB4">
        <w:tab/>
      </w:r>
      <w:r w:rsidRPr="00784BB4">
        <w:rPr>
          <w:i/>
        </w:rPr>
        <w:t xml:space="preserve">Так Відповідно до листа Філіїї «Центр забезпечення виробництва» № 28313-20/1467 від 08.05.2020 р., який надіслано у відповідь на запит АМКУ зазначається що замовник при формуванні очікуваної вартості не визначає її на власний розсуд, а керується процедурою, затвердженою наказом </w:t>
      </w:r>
      <w:r w:rsidRPr="00784BB4">
        <w:rPr>
          <w:i/>
        </w:rPr>
        <w:br/>
        <w:t>ПАТ «Укрзалізниця» від 26.02.2016 р. № 107. За вказаною процедурою замовник проводить Моніторинг техніко-економічного обгрунтування закупівлі матеріально технічних ресурсів із зазначенням ціни, дати останньої закупівлі, умов та термінів розрахунків. Крім того, при формуванні очікуваної вартості замовник керувався Аналітичної запискою прогнозу цін на колеса суцільнокатані та бандажі чорнові для рухомого складу залізниць Державного підприємства «УКРПРОМЗОВНІШЕКСПЕРТИЗА» № 3114 від 13.12.2017</w:t>
      </w:r>
      <w:r w:rsidRPr="00784BB4">
        <w:rPr>
          <w:i/>
        </w:rPr>
        <w:tab/>
        <w:t xml:space="preserve">р., листом Державного підприємства «ДЕРЖЗОВНІШІНФОРМ» </w:t>
      </w:r>
      <w:r w:rsidRPr="00784BB4">
        <w:rPr>
          <w:i/>
        </w:rPr>
        <w:br/>
        <w:t>№ 221/104 від 30.05.2018 р. та листом Державного підприємства «ДЕРЖЗОВНІШІНФОРМ» № 221/108 від30.05.2018 р.</w:t>
      </w:r>
    </w:p>
    <w:p w:rsidR="00CB6660" w:rsidRPr="00784BB4" w:rsidRDefault="00CB6660" w:rsidP="00CB6660">
      <w:pPr>
        <w:spacing w:after="200"/>
        <w:ind w:left="1418" w:hanging="1418"/>
        <w:jc w:val="both"/>
        <w:outlineLvl w:val="0"/>
      </w:pPr>
      <w:r w:rsidRPr="00784BB4">
        <w:t>(630)</w:t>
      </w:r>
      <w:r w:rsidRPr="00784BB4">
        <w:tab/>
      </w:r>
      <w:r w:rsidRPr="00784BB4">
        <w:rPr>
          <w:i/>
        </w:rPr>
        <w:t>З огляду на вищевикладене, фактичне звинувачення АМКУ Відповідачів в тому що вони впливали на формування очікуваної вартості предмету закупівлі є безпідставним, оскільки замовник по-перше, керувався затвердженою на його підприємстві процедурою визначення очікуваної вартості; по друге, при визначені ціни керувався декількома незалежними джерелами для її прогнозування та визначення».</w:t>
      </w:r>
    </w:p>
    <w:p w:rsidR="00CB6660" w:rsidRPr="00784BB4" w:rsidRDefault="00CB6660" w:rsidP="00CB6660">
      <w:pPr>
        <w:spacing w:after="200"/>
        <w:ind w:left="1418" w:hanging="1418"/>
        <w:jc w:val="both"/>
        <w:outlineLvl w:val="0"/>
      </w:pPr>
      <w:r w:rsidRPr="00784BB4">
        <w:t>(631)</w:t>
      </w:r>
      <w:r w:rsidRPr="00784BB4">
        <w:tab/>
        <w:t xml:space="preserve">Зазначені твердження ТОВ «ІНТЕРПАЙ УКРАЇНА» не можуть бути взяті до уваги у зв’язку з таким: </w:t>
      </w:r>
    </w:p>
    <w:p w:rsidR="00CB6660" w:rsidRPr="00784BB4" w:rsidRDefault="00CB6660" w:rsidP="00CB6660">
      <w:pPr>
        <w:spacing w:after="200"/>
        <w:ind w:left="1418" w:hanging="1418"/>
        <w:jc w:val="both"/>
        <w:outlineLvl w:val="0"/>
      </w:pPr>
      <w:r w:rsidRPr="00784BB4">
        <w:t>(632)</w:t>
      </w:r>
      <w:r w:rsidRPr="00784BB4">
        <w:tab/>
        <w:t xml:space="preserve">Згідно з матеріалами справи Замовники визначали очікувану вартість на підставі комерційних пропозицій ТОВ «ІНТЕРПАЙП УКРАЇНА», </w:t>
      </w:r>
      <w:r w:rsidRPr="00784BB4">
        <w:br/>
        <w:t xml:space="preserve">ТОВ «РЄТЕК» і ТОВ «ТРАНСПОРТНІ ІНВЕСТИЦІЇ». При цьому Аналітична записка прогнозу цін на колеса суцільнокатані та бандажі чорнові для рухомого складу залізниць ДП «УКРПРОМЗОВНІШЕКСПЕРТИЗА» № 3114 від 13.12.2017, лист ДП «ДЕРЖЗОВНІШІНФОРМ» № 221/104 від 30.05.2018 та лист ДП «ДЕРЖЗОВНІШІНФОРМ» № 221/108  від 30.05.2018 містять інформацію щодо прогнозу цін на колеса та бандажі з урахуванням інформації щодо цін на вказану продукцію, отриману від ТОВ «ІНТЕРПАЙП УКРАЇНА». </w:t>
      </w:r>
    </w:p>
    <w:p w:rsidR="00CB6660" w:rsidRPr="00784BB4" w:rsidRDefault="00CB6660" w:rsidP="00CB6660">
      <w:pPr>
        <w:spacing w:after="200"/>
        <w:ind w:left="1418" w:hanging="1418"/>
        <w:jc w:val="both"/>
        <w:outlineLvl w:val="0"/>
      </w:pPr>
      <w:r w:rsidRPr="00784BB4">
        <w:lastRenderedPageBreak/>
        <w:t>(633)</w:t>
      </w:r>
      <w:r w:rsidRPr="00784BB4">
        <w:tab/>
        <w:t>Отже, вказані вище записка та листи не можуть бути незалежним джерелом інформації щодо цін на колеса та бандажі, оскільки складені на підставі інформації, отриманої від ТОВ «ІНТЕРПАЙП УКРАЇНА».</w:t>
      </w:r>
    </w:p>
    <w:p w:rsidR="00CB6660" w:rsidRPr="00784BB4" w:rsidRDefault="00CB6660" w:rsidP="00CB6660">
      <w:pPr>
        <w:spacing w:after="200"/>
        <w:ind w:left="1418" w:hanging="1418"/>
        <w:jc w:val="both"/>
        <w:outlineLvl w:val="0"/>
      </w:pPr>
      <w:r w:rsidRPr="00784BB4">
        <w:t>(634)</w:t>
      </w:r>
      <w:r w:rsidRPr="00784BB4">
        <w:tab/>
        <w:t>Також ТОВ «ІНТЕРПАЙП УКРАЇНА» у своїх запереченнях щодо економічної поведінки Відповідачів зазначило, зокрема, таке:</w:t>
      </w:r>
    </w:p>
    <w:p w:rsidR="00CB6660" w:rsidRPr="00784BB4" w:rsidRDefault="00CB6660" w:rsidP="00CB6660">
      <w:pPr>
        <w:spacing w:after="200"/>
        <w:ind w:left="1418" w:hanging="1418"/>
        <w:jc w:val="both"/>
        <w:outlineLvl w:val="0"/>
        <w:rPr>
          <w:i/>
        </w:rPr>
      </w:pPr>
      <w:r w:rsidRPr="00784BB4">
        <w:t>(635)</w:t>
      </w:r>
      <w:r w:rsidRPr="00784BB4">
        <w:tab/>
      </w:r>
      <w:r w:rsidRPr="00784BB4">
        <w:rPr>
          <w:i/>
        </w:rPr>
        <w:t>«Щодо У пп. 534 - 535. свого Висновку АМКУ стверджує, що кожен учасник торгів повинен прагнути запропонувати максимально низьку ціну, але при цьому не згадується, що мінімальна низька ціна при цьому повинна бути для суб'єкта економічно ефективною. В протилежному випадку таке прагнення не має сенсу. Слід зазначити, що за 2018 рік ТОВ «ІНТЕРПАЙП Україна» реалізувало за договорами комісії чи купівлі-продажу близько 92% продукції, що виробляло ПАТ «ІНТЕРПАЙП НТЗ». Завдяки таким великим обсягам закупівель ПАТ «ІНТЕРПАЙП НТЗ» має можливість заощаджувати на витратах на збут і транзакційних витратах, а ТОВ «ІНТЕРПАЙП Україна» отримувати ціни з мінімальною націнкою, які дозволяють ефективно конкурувати на ринку. Таким чином, факт наявності у ТОВ «ІНТЕРПАЙП Україна» більш низьких цін закупівлі продукції у ПАТ «ІНТЕРПАЙП НТЗ» , ніж у інших компаній, пояснюється наявністю істотної конкурентної переваги - економії на масштабі виробництва. Необхідно відзначити, що в даній ситуації виграють насамперед споживачі кінцевої продукції, які отримують найнижчі ціни на ринку з мінімальними націнками.</w:t>
      </w:r>
    </w:p>
    <w:p w:rsidR="00CB6660" w:rsidRPr="00784BB4" w:rsidRDefault="00CB6660" w:rsidP="00CB6660">
      <w:pPr>
        <w:spacing w:after="200"/>
        <w:ind w:left="1418" w:hanging="1418"/>
        <w:jc w:val="both"/>
        <w:outlineLvl w:val="0"/>
      </w:pPr>
      <w:r w:rsidRPr="00784BB4">
        <w:t>(636)</w:t>
      </w:r>
      <w:r w:rsidRPr="00784BB4">
        <w:tab/>
      </w:r>
      <w:r w:rsidRPr="00784BB4">
        <w:rPr>
          <w:i/>
        </w:rPr>
        <w:t>Пп. 534-535. Щодо можливості зниження ціни пропозиції, то слід зазначити наступне. Фактична рентабельність поставок з приводу цих тендерів для ТОВ «Інтерпайп Україна" фактично склала 4-5%, незважаючи на низьку ціну закупівлі продукції у виробника. Очевидно, що компанії конкуренти, які згідно з наведеними в пункті 539 інформації, мали більш високі планові ціни закупівлі продукції, економічно не могли дозволити собі низькі ціни. При цьому очевидний виграш кінцевого покупця, який придбав продукцію з максимальною знижкою виробника і мінімальною рентабельністю торгового представника.</w:t>
      </w:r>
    </w:p>
    <w:p w:rsidR="00CB6660" w:rsidRPr="00784BB4" w:rsidRDefault="00CB6660" w:rsidP="00CB6660">
      <w:pPr>
        <w:spacing w:after="200"/>
        <w:ind w:left="1418" w:hanging="1418"/>
        <w:jc w:val="both"/>
        <w:outlineLvl w:val="0"/>
      </w:pPr>
      <w:r w:rsidRPr="00784BB4">
        <w:t>(637)</w:t>
      </w:r>
      <w:r w:rsidRPr="00784BB4">
        <w:tab/>
      </w:r>
      <w:r w:rsidRPr="00784BB4">
        <w:rPr>
          <w:i/>
        </w:rPr>
        <w:t>При цьому АМКУ не врахував те, що крок торгів було встановлено не в грошовому вираженні, а в відсотку до суми закупівлі - 0,5% від суми. З огляду на заплановану рентабельність зовсім не виглядає дивним те, що Відповідачі могли утримуватися від подальшого зниження ціні на товар. Це було б просто економічно не вигідно.</w:t>
      </w:r>
    </w:p>
    <w:p w:rsidR="00CB6660" w:rsidRPr="00784BB4" w:rsidRDefault="00CB6660" w:rsidP="00CB6660">
      <w:pPr>
        <w:spacing w:after="200"/>
        <w:ind w:left="1418" w:hanging="1418"/>
        <w:jc w:val="both"/>
        <w:outlineLvl w:val="0"/>
      </w:pPr>
      <w:r w:rsidRPr="00784BB4">
        <w:t>(638)</w:t>
      </w:r>
      <w:r w:rsidRPr="00784BB4">
        <w:tab/>
      </w:r>
      <w:r w:rsidRPr="00784BB4">
        <w:rPr>
          <w:i/>
        </w:rPr>
        <w:t>В пункті 536 АМКУ констатує факт пропозиції до продажу продукції одного і того ж виробника - ПАТ «ІНТЕРПАЙП НТЗ». При цьому, напевно, цей факт наводиться як доказ неконкурентної поведінки Відповідачів на Торгах. Хоча в самому Висновку цьому факту не дається жодної оцінки. Тому до кінця не зрозуміло навіщо його наведено в Висновках.</w:t>
      </w:r>
    </w:p>
    <w:p w:rsidR="00CB6660" w:rsidRPr="00784BB4" w:rsidRDefault="00CB6660" w:rsidP="00CB6660">
      <w:pPr>
        <w:spacing w:after="200"/>
        <w:ind w:left="1418" w:hanging="1418"/>
        <w:jc w:val="both"/>
        <w:outlineLvl w:val="0"/>
        <w:rPr>
          <w:i/>
        </w:rPr>
      </w:pPr>
      <w:r w:rsidRPr="00784BB4">
        <w:t>(639)</w:t>
      </w:r>
      <w:r w:rsidRPr="00784BB4">
        <w:tab/>
      </w:r>
      <w:r w:rsidRPr="00784BB4">
        <w:rPr>
          <w:i/>
        </w:rPr>
        <w:t>Хочемо звернути увагу АМКУ на те, що ПАТ «ІНТЕРПАЙП НТЗ» є єдиним виробником суцільнокатаних колес і бандажів в України. Всі Відповідачі, за свідченням самого ПАТ «ІНТЕРПАЙП НТЗ» є довіреними його представниками при укладені договорів на постачання його продукції. Тому, цілком природньо, що вони можуть и брали участь у Торгах з реалізації цієї продукції».</w:t>
      </w:r>
    </w:p>
    <w:p w:rsidR="00CB6660" w:rsidRPr="00784BB4" w:rsidRDefault="00CB6660" w:rsidP="00CB6660">
      <w:pPr>
        <w:spacing w:after="200"/>
        <w:ind w:left="1418" w:hanging="1418"/>
        <w:jc w:val="both"/>
        <w:outlineLvl w:val="0"/>
      </w:pPr>
      <w:r w:rsidRPr="00784BB4">
        <w:t>(640)</w:t>
      </w:r>
      <w:r w:rsidRPr="00784BB4">
        <w:tab/>
        <w:t xml:space="preserve">Крім того, заперечення щодо економічної поведінки ТОВ «РЄТЕК», </w:t>
      </w:r>
      <w:r w:rsidRPr="00784BB4">
        <w:br/>
        <w:t xml:space="preserve">ТОВ </w:t>
      </w:r>
      <w:r w:rsidRPr="00784BB4">
        <w:rPr>
          <w:shd w:val="clear" w:color="auto" w:fill="FFFFFF"/>
        </w:rPr>
        <w:t>ФІРМА «ІНТЕРВТОРПРОМ</w:t>
      </w:r>
      <w:r w:rsidRPr="00784BB4">
        <w:t>»</w:t>
      </w:r>
      <w:r w:rsidRPr="00784BB4">
        <w:rPr>
          <w:shd w:val="clear" w:color="auto" w:fill="FFFFFF"/>
        </w:rPr>
        <w:t xml:space="preserve"> і </w:t>
      </w:r>
      <w:r w:rsidRPr="00784BB4">
        <w:t xml:space="preserve">ТОВ «ТРАНСПОРТНІ ІНВЕСТИЦІЇ» в цілому зводяться до того, що пониження ціни пропозицій під час участі у </w:t>
      </w:r>
      <w:r w:rsidRPr="00784BB4">
        <w:lastRenderedPageBreak/>
        <w:t>торгах було економічно невигідним для них, оскільки не призвело до отримання прибутку.</w:t>
      </w:r>
    </w:p>
    <w:p w:rsidR="00CB6660" w:rsidRPr="00784BB4" w:rsidRDefault="00CB6660" w:rsidP="00CB6660">
      <w:pPr>
        <w:spacing w:after="200"/>
        <w:ind w:left="1418" w:hanging="1418"/>
        <w:jc w:val="both"/>
        <w:outlineLvl w:val="0"/>
      </w:pPr>
      <w:r w:rsidRPr="00784BB4">
        <w:t>(641)</w:t>
      </w:r>
      <w:r w:rsidRPr="00784BB4">
        <w:tab/>
        <w:t>Зазначені заперечення спростовуються таким:</w:t>
      </w:r>
    </w:p>
    <w:p w:rsidR="00CB6660" w:rsidRPr="00784BB4" w:rsidRDefault="00CB6660" w:rsidP="00CB6660">
      <w:pPr>
        <w:spacing w:after="200"/>
        <w:ind w:left="1418" w:hanging="1418"/>
        <w:jc w:val="both"/>
        <w:outlineLvl w:val="0"/>
        <w:rPr>
          <w:bCs/>
        </w:rPr>
      </w:pPr>
      <w:r w:rsidRPr="00784BB4">
        <w:t>(642)</w:t>
      </w:r>
      <w:r w:rsidRPr="00784BB4">
        <w:tab/>
      </w:r>
      <w:r w:rsidRPr="00784BB4">
        <w:rPr>
          <w:bCs/>
        </w:rPr>
        <w:t>У Торгах №№ 1 – 42 Відповідачі запропонували до постачання продукцію одного виробника (ПАТ «ІНТЕРПАЙП НТЗ»).</w:t>
      </w:r>
    </w:p>
    <w:p w:rsidR="00CB6660" w:rsidRPr="00784BB4" w:rsidRDefault="00CB6660" w:rsidP="00CB6660">
      <w:pPr>
        <w:spacing w:after="200"/>
        <w:ind w:left="1418" w:hanging="1418"/>
        <w:jc w:val="both"/>
        <w:outlineLvl w:val="0"/>
      </w:pPr>
      <w:r w:rsidRPr="00784BB4">
        <w:t>(643)</w:t>
      </w:r>
      <w:r w:rsidRPr="00784BB4">
        <w:tab/>
      </w:r>
      <w:r w:rsidRPr="00784BB4">
        <w:rPr>
          <w:bCs/>
        </w:rPr>
        <w:t>При цьому слід зазначити, що ТОВ «ІНТЕРПАЙП НТЗ», ТОВ «ІНТЕРПАЙП МЕНЕДЖМЕНТ» і ТОВ «ІНТЕРПАЙАП УКРАЇНА» пов’язані відносинами контролю та перебувають під спільним контролем ТОВ «ІНТЕРПАЙП ЛІМІТЕД» (згідно з рішенням Комітету про надання дозволу на концентрацію від 20.06.2006 № 220-р).</w:t>
      </w:r>
    </w:p>
    <w:p w:rsidR="00CB6660" w:rsidRPr="00784BB4" w:rsidRDefault="00CB6660" w:rsidP="00CB6660">
      <w:pPr>
        <w:spacing w:after="200"/>
        <w:ind w:left="1418" w:hanging="1418"/>
        <w:jc w:val="both"/>
        <w:outlineLvl w:val="0"/>
      </w:pPr>
      <w:r w:rsidRPr="00784BB4">
        <w:t>(644)</w:t>
      </w:r>
      <w:r w:rsidRPr="00784BB4">
        <w:tab/>
      </w:r>
      <w:r w:rsidRPr="00784BB4">
        <w:rPr>
          <w:bCs/>
        </w:rPr>
        <w:t>Слід також зазначити, що згідно із вказаним рішенням основним видом діяльності ТОВ «ІНТЕРПАЙП УКРАЇНА» є оптова торгівля колесами суцільнокатаними, бандажами та трубною продукцією. ТОВ «ІНТЕРПАЙП УКРАЇНА» здійснює реалізацію зазначеної продукції виключно виробництва ПАТ «ІНТЕРПАЙП НТЗ».</w:t>
      </w:r>
    </w:p>
    <w:p w:rsidR="00CB6660" w:rsidRPr="00784BB4" w:rsidRDefault="00CB6660" w:rsidP="00CB6660">
      <w:pPr>
        <w:spacing w:after="200"/>
        <w:ind w:left="1418" w:hanging="1418"/>
        <w:jc w:val="both"/>
        <w:outlineLvl w:val="0"/>
      </w:pPr>
      <w:r w:rsidRPr="00784BB4">
        <w:t>(645)</w:t>
      </w:r>
      <w:r w:rsidRPr="00784BB4">
        <w:tab/>
      </w:r>
      <w:r w:rsidRPr="00784BB4">
        <w:rPr>
          <w:bCs/>
        </w:rPr>
        <w:t>При цьому Відповідачі є офіційними представниками ПАТ «ІНТЕРПАЙП НТЗ» з правом продажу продукції, виробником якої є ПАТ «ІНТЕРПАЙП НТЗ».</w:t>
      </w:r>
    </w:p>
    <w:p w:rsidR="00CB6660" w:rsidRPr="00784BB4" w:rsidRDefault="00CB6660" w:rsidP="00CB6660">
      <w:pPr>
        <w:spacing w:after="200"/>
        <w:ind w:left="1418" w:hanging="1418"/>
        <w:jc w:val="both"/>
        <w:outlineLvl w:val="0"/>
      </w:pPr>
      <w:r w:rsidRPr="00784BB4">
        <w:t>(646)</w:t>
      </w:r>
      <w:r w:rsidRPr="00784BB4">
        <w:tab/>
      </w:r>
      <w:r w:rsidRPr="00784BB4">
        <w:rPr>
          <w:bCs/>
        </w:rPr>
        <w:t>Отже, виробник продукції ПАТ «ІНТЕРПАЙП НТЗ» погодилось реалізовувати товар, який був предметом Торгів №№ 1 – 42, крім ТОВ «ІНТЕРПАЙП УКРАЇНА», яке є оптовим продавцем продукції виробника, й іншим учасникам торгів − ТОВ «РЄТЕК», ТОВ «ТРАНСПОРТНІ ІНВЕСТИЦІЇ» і ТОВ «ФІРМА «ІНТЕРВТОРПРОМ», про участь яких у Торгах було обізнане.</w:t>
      </w:r>
    </w:p>
    <w:p w:rsidR="00CB6660" w:rsidRPr="00784BB4" w:rsidRDefault="00CB6660" w:rsidP="00CB6660">
      <w:pPr>
        <w:spacing w:after="200"/>
        <w:ind w:left="1418" w:hanging="1418"/>
        <w:jc w:val="both"/>
        <w:outlineLvl w:val="0"/>
      </w:pPr>
      <w:r w:rsidRPr="00784BB4">
        <w:t>(647)</w:t>
      </w:r>
      <w:r w:rsidRPr="00784BB4">
        <w:tab/>
      </w:r>
      <w:r w:rsidRPr="00784BB4">
        <w:rPr>
          <w:bCs/>
        </w:rPr>
        <w:t xml:space="preserve">Як було зазначено вище, прейскурант на колеса суцільнокатані та бандажі </w:t>
      </w:r>
      <w:r w:rsidRPr="00784BB4">
        <w:rPr>
          <w:bCs/>
        </w:rPr>
        <w:br/>
        <w:t xml:space="preserve">ПАТ «ІНТЕРПАЙП НТЗ» помісячно </w:t>
      </w:r>
      <w:r w:rsidR="00246C2F" w:rsidRPr="00784BB4">
        <w:rPr>
          <w:bCs/>
        </w:rPr>
        <w:t>у 2017 – 2018 роках затверджувала</w:t>
      </w:r>
      <w:r w:rsidRPr="00784BB4">
        <w:rPr>
          <w:bCs/>
        </w:rPr>
        <w:t xml:space="preserve"> </w:t>
      </w:r>
      <w:r w:rsidR="00246C2F" w:rsidRPr="00784BB4">
        <w:rPr>
          <w:bCs/>
        </w:rPr>
        <w:br/>
        <w:t>Особа 8</w:t>
      </w:r>
      <w:r w:rsidRPr="00784BB4">
        <w:rPr>
          <w:bCs/>
        </w:rPr>
        <w:t xml:space="preserve"> – директор з фінансів та економіки </w:t>
      </w:r>
      <w:r w:rsidR="00246C2F" w:rsidRPr="00784BB4">
        <w:rPr>
          <w:bCs/>
        </w:rPr>
        <w:t xml:space="preserve">ПАТ «ІНТЕРПАЙП НТЗ», яка </w:t>
      </w:r>
      <w:r w:rsidRPr="00784BB4">
        <w:rPr>
          <w:bCs/>
        </w:rPr>
        <w:t xml:space="preserve">у </w:t>
      </w:r>
      <w:r w:rsidR="00246C2F" w:rsidRPr="00784BB4">
        <w:rPr>
          <w:bCs/>
        </w:rPr>
        <w:t>вказаний період займала</w:t>
      </w:r>
      <w:r w:rsidRPr="00784BB4">
        <w:rPr>
          <w:bCs/>
        </w:rPr>
        <w:t xml:space="preserve"> посаду заступника директора з фінансів та економіки ТОВ «ІНТЕРПАЙП УКРАЇНА».</w:t>
      </w:r>
    </w:p>
    <w:p w:rsidR="00CB6660" w:rsidRPr="00784BB4" w:rsidRDefault="00CB6660" w:rsidP="00CB6660">
      <w:pPr>
        <w:spacing w:after="200"/>
        <w:ind w:left="1418" w:hanging="1418"/>
        <w:jc w:val="both"/>
        <w:outlineLvl w:val="0"/>
      </w:pPr>
      <w:r w:rsidRPr="00784BB4">
        <w:t>(648)</w:t>
      </w:r>
      <w:r w:rsidRPr="00784BB4">
        <w:tab/>
      </w:r>
      <w:r w:rsidRPr="00784BB4">
        <w:rPr>
          <w:bCs/>
        </w:rPr>
        <w:t>При цьому прейскурант містить примітку, згідно з якою допускається коливання ціни в діапазоні +/– 15 % від зазначеної в прейскуранті залежно від обсягу поставки та інших комерційних умов.</w:t>
      </w:r>
    </w:p>
    <w:p w:rsidR="00CB6660" w:rsidRPr="00784BB4" w:rsidRDefault="00CB6660" w:rsidP="00CB6660">
      <w:pPr>
        <w:spacing w:after="200"/>
        <w:ind w:left="1418" w:hanging="1418"/>
        <w:jc w:val="both"/>
        <w:outlineLvl w:val="0"/>
      </w:pPr>
      <w:r w:rsidRPr="00784BB4">
        <w:t>(649)</w:t>
      </w:r>
      <w:r w:rsidRPr="00784BB4">
        <w:tab/>
      </w:r>
      <w:r w:rsidRPr="00784BB4">
        <w:rPr>
          <w:bCs/>
        </w:rPr>
        <w:t>Слід зазначити, що ні виробник  ПАТ «ІНТЕРПАЙП НТЗ», ні ТОВ «РЄТЕК», ТОВ «ТРАНСПОРТНІ ІНВЕСТИЦІЇ» і ТОВ «ФІРМА «ІНТЕРВТОРПРОМ» не надали інформації щодо обставин, які були підставою для встановлення для них відпускної ціни на продукцію більшої, ніж передбачено прейскурантом, оскільки, зокрема, обсяги поставок та умови поставок, згідно з умовами договорів, укладених із замовниками для Відповідачів, є ідентичними.</w:t>
      </w:r>
    </w:p>
    <w:p w:rsidR="00CB6660" w:rsidRPr="00784BB4" w:rsidRDefault="00CB6660" w:rsidP="00CB6660">
      <w:pPr>
        <w:spacing w:after="200"/>
        <w:ind w:left="1418" w:hanging="1418"/>
        <w:jc w:val="both"/>
        <w:outlineLvl w:val="0"/>
      </w:pPr>
      <w:r w:rsidRPr="00784BB4">
        <w:t>(650)</w:t>
      </w:r>
      <w:r w:rsidRPr="00784BB4">
        <w:tab/>
      </w:r>
      <w:r w:rsidRPr="00784BB4">
        <w:rPr>
          <w:bCs/>
        </w:rPr>
        <w:t xml:space="preserve">Отже, одночасне перебування </w:t>
      </w:r>
      <w:r w:rsidR="00246C2F" w:rsidRPr="00784BB4">
        <w:rPr>
          <w:bCs/>
        </w:rPr>
        <w:t>Особи 8</w:t>
      </w:r>
      <w:r w:rsidRPr="00784BB4">
        <w:rPr>
          <w:bCs/>
        </w:rPr>
        <w:t xml:space="preserve"> у трудових відносинах із </w:t>
      </w:r>
      <w:r w:rsidRPr="00784BB4">
        <w:rPr>
          <w:bCs/>
        </w:rPr>
        <w:br/>
        <w:t>ПАТ «ІНТЕРПАЙП НТЗ» і ТОВ «ІНТЕРПАЙП УКРАЇНА» забезпечувало обізнаність Відповідачів про їх участь у торгах та про ціни їх пропозицій у Торгах №№ 1 – 42.</w:t>
      </w:r>
    </w:p>
    <w:p w:rsidR="00CB6660" w:rsidRPr="00784BB4" w:rsidRDefault="00CB6660" w:rsidP="00CB6660">
      <w:pPr>
        <w:spacing w:after="200"/>
        <w:ind w:left="1418" w:hanging="1418"/>
        <w:jc w:val="both"/>
        <w:outlineLvl w:val="0"/>
      </w:pPr>
      <w:r w:rsidRPr="00784BB4">
        <w:t>(651)</w:t>
      </w:r>
      <w:r w:rsidRPr="00784BB4">
        <w:tab/>
      </w:r>
      <w:r w:rsidRPr="00784BB4">
        <w:rPr>
          <w:bCs/>
        </w:rPr>
        <w:t xml:space="preserve">Оскільки ціна предмета закупівлі є основою (єдиним критерієм) оцінки пропозицій учасників торгів, як безпосередньо зазначено в тендерній </w:t>
      </w:r>
      <w:r w:rsidRPr="00784BB4">
        <w:rPr>
          <w:bCs/>
        </w:rPr>
        <w:lastRenderedPageBreak/>
        <w:t>документації замовників, то учасники торгів мали змагатись саме за цим критерієм.</w:t>
      </w:r>
    </w:p>
    <w:p w:rsidR="00CB6660" w:rsidRPr="00784BB4" w:rsidRDefault="00CB6660" w:rsidP="00CB6660">
      <w:pPr>
        <w:spacing w:after="200"/>
        <w:ind w:left="1418" w:hanging="1418"/>
        <w:jc w:val="both"/>
        <w:outlineLvl w:val="0"/>
      </w:pPr>
      <w:r w:rsidRPr="00784BB4">
        <w:t>(652)</w:t>
      </w:r>
      <w:r w:rsidRPr="00784BB4">
        <w:tab/>
      </w:r>
      <w:r w:rsidRPr="00784BB4">
        <w:rPr>
          <w:bCs/>
        </w:rPr>
        <w:t xml:space="preserve">Незалежно від того, який саме учасник отримає перемогу в Торгах №№ 1 – 42, вигодонабувачем від господарської діяльності Відповідачів є </w:t>
      </w:r>
      <w:r w:rsidRPr="00784BB4">
        <w:rPr>
          <w:bCs/>
        </w:rPr>
        <w:br/>
        <w:t>ПАТ «ІНТЕРПАЙП НТЗ».</w:t>
      </w:r>
    </w:p>
    <w:p w:rsidR="00CB6660" w:rsidRPr="00784BB4" w:rsidRDefault="00CB6660" w:rsidP="00CB6660">
      <w:pPr>
        <w:spacing w:after="200"/>
        <w:ind w:left="1418" w:hanging="1418"/>
        <w:jc w:val="both"/>
        <w:outlineLvl w:val="0"/>
        <w:rPr>
          <w:bCs/>
        </w:rPr>
      </w:pPr>
      <w:r w:rsidRPr="00784BB4">
        <w:t>(653)</w:t>
      </w:r>
      <w:r w:rsidRPr="00784BB4">
        <w:tab/>
      </w:r>
      <w:r w:rsidRPr="00784BB4">
        <w:rPr>
          <w:bCs/>
        </w:rPr>
        <w:t>Крім того, як було зазначено в Поданні, відпускна ціна на продукцію, що була предметом закупівлі в Торгах №№ 1 – 42, яка була встановлена виробником (ПАТ «ІНТЕРПАЙП НТЗ») для ТОВ «РЄТЕК», ТОВ «ТРАНСПОРТНІ ІНВЕСТИЦІЇ» і ТОВ «ФІРМА «ІНТЕРВТОРПРОМ», не дозволяла їм конкурувати з ТОВ «ІНТЕРПАЙП УКРАЇНА».</w:t>
      </w:r>
    </w:p>
    <w:p w:rsidR="00CB6660" w:rsidRPr="00784BB4" w:rsidRDefault="00CB6660" w:rsidP="00CB6660">
      <w:pPr>
        <w:spacing w:after="200"/>
        <w:ind w:left="1418" w:hanging="1418"/>
        <w:jc w:val="both"/>
        <w:outlineLvl w:val="0"/>
        <w:rPr>
          <w:bCs/>
        </w:rPr>
      </w:pPr>
      <w:r w:rsidRPr="00784BB4">
        <w:t>(654)</w:t>
      </w:r>
      <w:r w:rsidRPr="00784BB4">
        <w:tab/>
      </w:r>
      <w:r w:rsidRPr="00784BB4">
        <w:rPr>
          <w:bCs/>
        </w:rPr>
        <w:t>Однак ТОВ «РЄТЕК», ТОВ «ТРАНСПОРТНІ ІНВЕСТИЦІЇ» і ТОВ «ФІРМА «ІНТЕРВТОРПРОМ», відповідно до заздалегідь визначених Відповідачами ролей, подавали неконкурентні пропозиції для участі в Торгах №№ 1 – 42.</w:t>
      </w:r>
    </w:p>
    <w:p w:rsidR="00CB6660" w:rsidRPr="00784BB4" w:rsidRDefault="00CB6660" w:rsidP="00CB6660">
      <w:pPr>
        <w:spacing w:after="200"/>
        <w:ind w:left="1418" w:hanging="1418"/>
        <w:jc w:val="both"/>
        <w:outlineLvl w:val="0"/>
        <w:rPr>
          <w:bCs/>
        </w:rPr>
      </w:pPr>
      <w:r w:rsidRPr="00784BB4">
        <w:t>(655)</w:t>
      </w:r>
      <w:r w:rsidRPr="00784BB4">
        <w:tab/>
      </w:r>
      <w:r w:rsidRPr="00784BB4">
        <w:rPr>
          <w:bCs/>
        </w:rPr>
        <w:t xml:space="preserve">Отже, можливість перемоги ТОВ «ІНТЕРПАЙП УКРАЇНА» в Торгах </w:t>
      </w:r>
      <w:r w:rsidRPr="00784BB4">
        <w:rPr>
          <w:bCs/>
        </w:rPr>
        <w:br/>
        <w:t xml:space="preserve">№№ 1 – 42 була забезпечена шляхом встановлення ПАТ «ІНТЕРПАЙП НТЗ» різних відпускних цін на продукцію, що була предметом закупівлі в Торгах </w:t>
      </w:r>
      <w:r w:rsidRPr="00784BB4">
        <w:rPr>
          <w:bCs/>
        </w:rPr>
        <w:br/>
        <w:t xml:space="preserve">№№ 1 – 42 для ТОВ «ІНТЕРПАЙП УКРАЇНА» та іншим учасникам торгів − </w:t>
      </w:r>
      <w:r w:rsidRPr="00784BB4">
        <w:rPr>
          <w:bCs/>
        </w:rPr>
        <w:br/>
        <w:t>ТОВ «РЄТЕК», ТОВ «ТРАНСПОРТНІ ІНВЕСТИЦІЇ» і ТОВ «ФІРМА «ІНТЕРВТОРПРОМ», та наданням їм документів, необхідних для участі в Торгах.</w:t>
      </w:r>
    </w:p>
    <w:p w:rsidR="00CB6660" w:rsidRPr="00784BB4" w:rsidRDefault="00CB6660" w:rsidP="00CB6660">
      <w:pPr>
        <w:spacing w:after="200"/>
        <w:ind w:left="1418" w:hanging="1418"/>
        <w:jc w:val="both"/>
        <w:outlineLvl w:val="0"/>
        <w:rPr>
          <w:bCs/>
        </w:rPr>
      </w:pPr>
      <w:r w:rsidRPr="00784BB4">
        <w:t>(656)</w:t>
      </w:r>
      <w:r w:rsidRPr="00784BB4">
        <w:tab/>
      </w:r>
      <w:r w:rsidRPr="00784BB4">
        <w:rPr>
          <w:bCs/>
        </w:rPr>
        <w:t>Участь ТОВ «РЄТЕК», ТОВ «ТРАНСПОРТНІ ІНВЕСТИЦІЇ» і ТОВ «ФІРМА «ІНТЕРВТОРПРОМ» у Торгах №№ 1 – 42, а також один крок зі зниження ціни у кожних торгах ТОВ «ІНТЕРПАЙП УКРАЇНА» необхідні були для створення у замовників торгів та/або інших осіб уявлення про наявність конкуренції, та призводила до уникнення можливості відміни Замовниками Торгів №№ 1 – 42 відповідно до частини першої статті 31 Закону України «Про публічні закупівлі», згідно з якою замовник відміняє торги в разі подання для участі в них менше двох тендерних пропозицій.</w:t>
      </w:r>
    </w:p>
    <w:p w:rsidR="00CB6660" w:rsidRPr="00784BB4" w:rsidRDefault="00CB6660" w:rsidP="00CB6660">
      <w:pPr>
        <w:spacing w:after="200"/>
        <w:ind w:left="1418" w:hanging="1418"/>
        <w:jc w:val="both"/>
        <w:outlineLvl w:val="0"/>
        <w:rPr>
          <w:bCs/>
        </w:rPr>
      </w:pPr>
      <w:r w:rsidRPr="00784BB4">
        <w:t>(657)</w:t>
      </w:r>
      <w:r w:rsidRPr="00784BB4">
        <w:tab/>
      </w:r>
      <w:r w:rsidRPr="00784BB4">
        <w:rPr>
          <w:bCs/>
        </w:rPr>
        <w:t xml:space="preserve">Незалежно від того, який саме учасник отримає перемогу в Торгах №№ 1 – 42, вигодонабувачем від господарської діяльності Відповідачів є </w:t>
      </w:r>
      <w:r w:rsidRPr="00784BB4">
        <w:rPr>
          <w:bCs/>
        </w:rPr>
        <w:br/>
        <w:t>ПАТ «ІНТЕРПАЙП НТЗ».</w:t>
      </w:r>
    </w:p>
    <w:p w:rsidR="00CB6660" w:rsidRPr="00784BB4" w:rsidRDefault="00CB6660" w:rsidP="00CB6660">
      <w:pPr>
        <w:spacing w:after="200"/>
        <w:ind w:left="1418" w:hanging="1418"/>
        <w:jc w:val="both"/>
        <w:outlineLvl w:val="0"/>
        <w:rPr>
          <w:bCs/>
        </w:rPr>
      </w:pPr>
      <w:r w:rsidRPr="00784BB4">
        <w:t>(658)</w:t>
      </w:r>
      <w:r w:rsidRPr="00784BB4">
        <w:tab/>
      </w:r>
      <w:r w:rsidRPr="00784BB4">
        <w:rPr>
          <w:bCs/>
        </w:rPr>
        <w:t>Відміна торгів призвела б до неможливості реалізації Відповідачами продукції ПАТ «ІНТЕРПАЙП НТЗ».</w:t>
      </w:r>
    </w:p>
    <w:p w:rsidR="00CB6660" w:rsidRPr="00784BB4" w:rsidRDefault="00CB6660" w:rsidP="00CB6660">
      <w:pPr>
        <w:spacing w:after="200"/>
        <w:ind w:left="1418" w:hanging="1418"/>
        <w:jc w:val="both"/>
        <w:outlineLvl w:val="0"/>
        <w:rPr>
          <w:bCs/>
        </w:rPr>
      </w:pPr>
      <w:r w:rsidRPr="00784BB4">
        <w:t>(659)</w:t>
      </w:r>
      <w:r w:rsidRPr="00784BB4">
        <w:tab/>
      </w:r>
      <w:r w:rsidRPr="00784BB4">
        <w:rPr>
          <w:bCs/>
        </w:rPr>
        <w:t>Отже, зазначене свідчить про узгодженість дій Відповідачів із метою забезпечення перемоги в Торгах №№ 1 – 42 ТОВ «ІНТЕРПАЙП УКРАЇНА».</w:t>
      </w:r>
    </w:p>
    <w:p w:rsidR="00CB6660" w:rsidRPr="00784BB4" w:rsidRDefault="00CB6660" w:rsidP="00CB6660">
      <w:pPr>
        <w:spacing w:before="200" w:after="200"/>
        <w:ind w:left="1418" w:hanging="1418"/>
        <w:jc w:val="both"/>
        <w:outlineLvl w:val="0"/>
        <w:rPr>
          <w:b/>
        </w:rPr>
      </w:pPr>
      <w:r w:rsidRPr="00784BB4">
        <w:rPr>
          <w:b/>
        </w:rPr>
        <w:t>7.</w:t>
      </w:r>
      <w:r w:rsidRPr="00784BB4">
        <w:t xml:space="preserve"> </w:t>
      </w:r>
      <w:r w:rsidRPr="00784BB4">
        <w:tab/>
      </w:r>
      <w:r w:rsidRPr="00784BB4">
        <w:rPr>
          <w:b/>
        </w:rPr>
        <w:t>Остаточні висновки Комітету</w:t>
      </w:r>
    </w:p>
    <w:p w:rsidR="00CB6660" w:rsidRPr="00784BB4" w:rsidRDefault="00CB6660" w:rsidP="00CB6660">
      <w:pPr>
        <w:ind w:left="1418" w:hanging="1418"/>
        <w:jc w:val="both"/>
        <w:outlineLvl w:val="0"/>
      </w:pPr>
      <w:r w:rsidRPr="00784BB4">
        <w:t>(660)</w:t>
      </w:r>
      <w:r w:rsidRPr="00784BB4">
        <w:tab/>
        <w:t>Отже, доказами, зібраними у Справі, доводиться, а дослідженням усієї сукупності факторів, що об’єктивно могли вплинути на поведінку Відповідачів, та запереченнями Відповідачів не спростовуються висновки Комітету про те, що:</w:t>
      </w:r>
    </w:p>
    <w:p w:rsidR="00CB6660" w:rsidRPr="00784BB4" w:rsidRDefault="00CB6660" w:rsidP="00CB6660">
      <w:pPr>
        <w:pStyle w:val="a8"/>
        <w:numPr>
          <w:ilvl w:val="0"/>
          <w:numId w:val="16"/>
        </w:numPr>
        <w:outlineLvl w:val="0"/>
      </w:pPr>
      <w:r w:rsidRPr="00784BB4">
        <w:t xml:space="preserve">ТОВ «ІНТЕРПАЙП УКРАЇНА» і ТОВ «РЄТЕК» вчинили порушення, передбачені пунктом 4 частини другої статті 6, пунктом 1 статті 50 Закону України «Про захист економічної конкуренції», у вигляді вчинення </w:t>
      </w:r>
      <w:r w:rsidRPr="00784BB4">
        <w:lastRenderedPageBreak/>
        <w:t>антиконкурентних узгоджених дій, які стосуються спотворення результатів торгів на закупівлю:</w:t>
      </w:r>
    </w:p>
    <w:p w:rsidR="00CB6660" w:rsidRPr="00784BB4" w:rsidRDefault="00CB6660" w:rsidP="00CB6660">
      <w:pPr>
        <w:pStyle w:val="a8"/>
        <w:numPr>
          <w:ilvl w:val="0"/>
          <w:numId w:val="14"/>
        </w:numPr>
      </w:pPr>
      <w:r w:rsidRPr="00784BB4">
        <w:t>«Колеса суцільнокатані» (оголошення № UA-2018-07-24-002314-b), проведених філією «Дарницький вагоноремонтний завод» публічного акціонерного товариства «Українська залізниця».</w:t>
      </w:r>
    </w:p>
    <w:p w:rsidR="00CB6660" w:rsidRPr="00784BB4" w:rsidRDefault="00CB6660" w:rsidP="00CB6660">
      <w:pPr>
        <w:pStyle w:val="a8"/>
        <w:numPr>
          <w:ilvl w:val="0"/>
          <w:numId w:val="14"/>
        </w:numPr>
        <w:spacing w:after="80"/>
      </w:pPr>
      <w:r w:rsidRPr="00784BB4">
        <w:t>«Колеса суцільнокатані» (оголошення № UA-2018-07-24-002313-b), проведених філією «Дарницький вагоноремонтний завод» публічного акціонерного товариства «Українська залізниця».</w:t>
      </w:r>
    </w:p>
    <w:p w:rsidR="00CB6660" w:rsidRPr="00784BB4" w:rsidRDefault="00CB6660" w:rsidP="00CB6660">
      <w:pPr>
        <w:pStyle w:val="a8"/>
        <w:numPr>
          <w:ilvl w:val="0"/>
          <w:numId w:val="14"/>
        </w:numPr>
        <w:spacing w:after="80"/>
      </w:pPr>
      <w:r w:rsidRPr="00784BB4">
        <w:t>«Колеса суцільнокатані» (оголошення № UA-2018-07-24-002312-b), проведених філією «Дарницький вагоноремонтний завод» публічного акціонерного товариства «Українська залізниця».</w:t>
      </w:r>
    </w:p>
    <w:p w:rsidR="00CB6660" w:rsidRPr="00784BB4" w:rsidRDefault="00CB6660" w:rsidP="00CB6660">
      <w:pPr>
        <w:pStyle w:val="a8"/>
        <w:numPr>
          <w:ilvl w:val="0"/>
          <w:numId w:val="14"/>
        </w:numPr>
        <w:spacing w:after="80"/>
      </w:pPr>
      <w:r w:rsidRPr="00784BB4">
        <w:t>«Колеса суцільнокатані» (оголошення № UA-2018-07-24-002310-b), проведених філією «Дарницький вагоноремонтний завод» публічного акціонерного товариства «Українська залізниця».</w:t>
      </w:r>
    </w:p>
    <w:p w:rsidR="00CB6660" w:rsidRPr="00784BB4" w:rsidRDefault="00CB6660" w:rsidP="00CB6660">
      <w:pPr>
        <w:pStyle w:val="a8"/>
        <w:numPr>
          <w:ilvl w:val="0"/>
          <w:numId w:val="14"/>
        </w:numPr>
        <w:spacing w:after="80"/>
      </w:pPr>
      <w:r w:rsidRPr="00784BB4">
        <w:t>«Колеса суцільнокатані» (оголошення № UA-2018-07-24-002306-b), проведених філією «Дарницький вагоноремонтний завод» публічного акціонерного товариства «Українська залізниця».</w:t>
      </w:r>
    </w:p>
    <w:p w:rsidR="00CB6660" w:rsidRPr="00784BB4" w:rsidRDefault="00CB6660" w:rsidP="00CB6660">
      <w:pPr>
        <w:pStyle w:val="a8"/>
        <w:numPr>
          <w:ilvl w:val="0"/>
          <w:numId w:val="14"/>
        </w:numPr>
        <w:spacing w:after="80"/>
      </w:pPr>
      <w:r w:rsidRPr="00784BB4">
        <w:t>«Колеса суцільнокатані» (оголошення № UA-2018-07-24-001537-c), проведених філією «Дарницький вагоноремонтний завод» публічного акціонерного товариства «Українська залізниця».</w:t>
      </w:r>
    </w:p>
    <w:p w:rsidR="00CB6660" w:rsidRPr="00784BB4" w:rsidRDefault="00CB6660" w:rsidP="00CB6660">
      <w:pPr>
        <w:pStyle w:val="a8"/>
        <w:numPr>
          <w:ilvl w:val="0"/>
          <w:numId w:val="14"/>
        </w:numPr>
        <w:spacing w:after="80"/>
      </w:pPr>
      <w:r w:rsidRPr="00784BB4">
        <w:t>«Колеса суцільнокатані» (оголошення № UA-2018-07-24-001540-c), проведених філією «Дарницький вагоноремонтний завод» публічного акціонерного товариства «Українська залізниця».</w:t>
      </w:r>
    </w:p>
    <w:p w:rsidR="00CB6660" w:rsidRPr="00784BB4" w:rsidRDefault="00CB6660" w:rsidP="00CB6660">
      <w:pPr>
        <w:pStyle w:val="a8"/>
        <w:numPr>
          <w:ilvl w:val="0"/>
          <w:numId w:val="14"/>
        </w:numPr>
        <w:spacing w:after="80"/>
      </w:pPr>
      <w:r w:rsidRPr="00784BB4">
        <w:t>«Колеса суцільнокатані» (оголошення № UA-2018-06-27-001005-b), проведених філією «Дарницький вагоноремонтний завод» публічного акціонерного товариства «Українська залізниця».</w:t>
      </w:r>
    </w:p>
    <w:p w:rsidR="00CB6660" w:rsidRPr="00784BB4" w:rsidRDefault="00CB6660" w:rsidP="00CB6660">
      <w:pPr>
        <w:pStyle w:val="a8"/>
        <w:numPr>
          <w:ilvl w:val="0"/>
          <w:numId w:val="14"/>
        </w:numPr>
        <w:spacing w:after="80"/>
      </w:pPr>
      <w:r w:rsidRPr="00784BB4">
        <w:t>«Колеса суцільнокатані» (оголошення № UA-2018-06-27-002104-a), проведених філією «Дарницький вагоноремонтний завод» публічного акціонерного товариства «Українська залізниця».</w:t>
      </w:r>
    </w:p>
    <w:p w:rsidR="00CB6660" w:rsidRPr="00784BB4" w:rsidRDefault="00CB6660" w:rsidP="00CB6660">
      <w:pPr>
        <w:pStyle w:val="a8"/>
        <w:numPr>
          <w:ilvl w:val="0"/>
          <w:numId w:val="14"/>
        </w:numPr>
        <w:spacing w:after="80"/>
      </w:pPr>
      <w:r w:rsidRPr="00784BB4">
        <w:t>«Колеса суцільнокатані» (оголошення № UA-2018-06-27-001003-b), проведених філією «Дарницький вагоноремонтний завод» публічного акціонерного товариства «Українська залізниця».</w:t>
      </w:r>
    </w:p>
    <w:p w:rsidR="00CB6660" w:rsidRPr="00784BB4" w:rsidRDefault="00CB6660" w:rsidP="00CB6660">
      <w:pPr>
        <w:pStyle w:val="a8"/>
        <w:numPr>
          <w:ilvl w:val="0"/>
          <w:numId w:val="14"/>
        </w:numPr>
        <w:spacing w:after="80"/>
      </w:pPr>
      <w:r w:rsidRPr="00784BB4">
        <w:t>«Колеса суцільнокатані» (оголошення № UA-2018-07-24-001545-c), проведених філією «Дарницький вагоноремонтний завод» публічного акціонерного товариства «Українська залізниця».</w:t>
      </w:r>
    </w:p>
    <w:p w:rsidR="00CB6660" w:rsidRPr="00784BB4" w:rsidRDefault="00CB6660" w:rsidP="00CB6660">
      <w:pPr>
        <w:pStyle w:val="a8"/>
        <w:numPr>
          <w:ilvl w:val="0"/>
          <w:numId w:val="14"/>
        </w:numPr>
        <w:spacing w:after="80"/>
      </w:pPr>
      <w:r w:rsidRPr="00784BB4">
        <w:t>«Колесо суцільнокатане» (оголошення № UA-2018-06-26-000199-b), проведених філією «Панютинський вагоноремонтний завод» публічного акціонерного товариства «Українська залізниця».</w:t>
      </w:r>
    </w:p>
    <w:p w:rsidR="00CB6660" w:rsidRPr="00784BB4" w:rsidRDefault="00CB6660" w:rsidP="00CB6660">
      <w:pPr>
        <w:pStyle w:val="a8"/>
        <w:numPr>
          <w:ilvl w:val="0"/>
          <w:numId w:val="14"/>
        </w:numPr>
        <w:spacing w:after="80"/>
      </w:pPr>
      <w:r w:rsidRPr="00784BB4">
        <w:t>«Колеса суцільнокатані» (оголошення № UA-2018-07-24-000847-a), проведених філією «Дарницький вагоноремонтний завод» публічного акціонерного товариства «Українська залізниця».</w:t>
      </w:r>
    </w:p>
    <w:p w:rsidR="00CB6660" w:rsidRPr="00784BB4" w:rsidRDefault="00CB6660" w:rsidP="00CB6660">
      <w:pPr>
        <w:pStyle w:val="a8"/>
        <w:numPr>
          <w:ilvl w:val="0"/>
          <w:numId w:val="14"/>
        </w:numPr>
        <w:spacing w:after="80"/>
      </w:pPr>
      <w:r w:rsidRPr="00784BB4">
        <w:lastRenderedPageBreak/>
        <w:t>«Колеса суцільнокатані» (оголошення № UA-2018-07-24-000844-a), проведених філією «Дарницький вагоноремонтний завод» публічного акціонерного товариства «Українська залізниця».</w:t>
      </w:r>
    </w:p>
    <w:p w:rsidR="00CB6660" w:rsidRPr="00784BB4" w:rsidRDefault="00CB6660" w:rsidP="00CB6660">
      <w:pPr>
        <w:pStyle w:val="a8"/>
        <w:numPr>
          <w:ilvl w:val="0"/>
          <w:numId w:val="14"/>
        </w:numPr>
        <w:spacing w:after="80"/>
      </w:pPr>
      <w:r w:rsidRPr="00784BB4">
        <w:t>«Колеса суцільнокатані» (оголошення № UA-2018-07-24-001549-c), проведених філією «Дарницький вагоноремонтний завод» публічного акціонерного товариства «Українська залізниця».</w:t>
      </w:r>
    </w:p>
    <w:p w:rsidR="00CB6660" w:rsidRPr="00784BB4" w:rsidRDefault="00CB6660" w:rsidP="00CB6660">
      <w:pPr>
        <w:pStyle w:val="a8"/>
        <w:numPr>
          <w:ilvl w:val="0"/>
          <w:numId w:val="14"/>
        </w:numPr>
        <w:spacing w:after="80"/>
      </w:pPr>
      <w:r w:rsidRPr="00784BB4">
        <w:t>«Колеса суцільнокатані» (оголошення № UA-2018-07-24-000843-a), проведених філією «Дарницький вагоноремонтний завод» публічного акціонерного товариства «Українська залізниця».</w:t>
      </w:r>
    </w:p>
    <w:p w:rsidR="00CB6660" w:rsidRPr="00784BB4" w:rsidRDefault="00CB6660" w:rsidP="00CB6660">
      <w:pPr>
        <w:pStyle w:val="a8"/>
        <w:numPr>
          <w:ilvl w:val="0"/>
          <w:numId w:val="14"/>
        </w:numPr>
        <w:spacing w:after="80"/>
      </w:pPr>
      <w:r w:rsidRPr="00784BB4">
        <w:t>«Колеса суцільнокатані» (оголошення № UA-2018-07-24-001534-c), проведених філією «Дарницький вагоноремонтний завод» публічного акціонерного товариства «Українська залізниця».</w:t>
      </w:r>
    </w:p>
    <w:p w:rsidR="00CB6660" w:rsidRPr="00784BB4" w:rsidRDefault="00CB6660" w:rsidP="00CB6660">
      <w:pPr>
        <w:pStyle w:val="a8"/>
        <w:numPr>
          <w:ilvl w:val="0"/>
          <w:numId w:val="14"/>
        </w:numPr>
        <w:spacing w:after="80"/>
      </w:pPr>
      <w:r w:rsidRPr="00784BB4">
        <w:t>«Колеса суцільнокатані» (оголошення № UA-2018-06-27-001002-b), проведених філією «Дарницький вагоноремонтний завод» публічного акціонерного товариства «Українська залізниця».</w:t>
      </w:r>
    </w:p>
    <w:p w:rsidR="00CB6660" w:rsidRPr="00784BB4" w:rsidRDefault="00CB6660" w:rsidP="00CB6660">
      <w:pPr>
        <w:pStyle w:val="a8"/>
        <w:numPr>
          <w:ilvl w:val="0"/>
          <w:numId w:val="14"/>
        </w:numPr>
        <w:spacing w:after="80"/>
      </w:pPr>
      <w:r w:rsidRPr="00784BB4">
        <w:t>«Колесо суцільнокатане» (оголошення № UA-2018-06-26-000210-b), проведених філією «Панютинський вагоноремонтний завод» публічного акціонерного товариства «Українська залізниця».</w:t>
      </w:r>
    </w:p>
    <w:p w:rsidR="00CB6660" w:rsidRPr="00784BB4" w:rsidRDefault="00CB6660" w:rsidP="00CB6660">
      <w:pPr>
        <w:pStyle w:val="a8"/>
        <w:numPr>
          <w:ilvl w:val="0"/>
          <w:numId w:val="14"/>
        </w:numPr>
        <w:spacing w:after="80"/>
      </w:pPr>
      <w:r w:rsidRPr="00784BB4">
        <w:t>«Колеса суцільнокатані» (оголошення № UA-2018-07-24-000846-a), проведених філією «Дарницький вагоноремонтний завод» публічного акціонерного товариства «Українська залізниця».</w:t>
      </w:r>
    </w:p>
    <w:p w:rsidR="00CB6660" w:rsidRPr="00784BB4" w:rsidRDefault="00CB6660" w:rsidP="00CB6660">
      <w:pPr>
        <w:pStyle w:val="a8"/>
        <w:numPr>
          <w:ilvl w:val="0"/>
          <w:numId w:val="14"/>
        </w:numPr>
        <w:spacing w:after="80"/>
      </w:pPr>
      <w:r w:rsidRPr="00784BB4">
        <w:t>«Колеса суцільнокатані» (оголошення № UA-2018-07-24-002309-b), проведених філією «Дарницький вагоноремонтний завод» публічного акціонерного товариства «Українська залізниця».</w:t>
      </w:r>
    </w:p>
    <w:p w:rsidR="00CB6660" w:rsidRPr="00784BB4" w:rsidRDefault="00CB6660" w:rsidP="00CB6660">
      <w:pPr>
        <w:pStyle w:val="a8"/>
        <w:numPr>
          <w:ilvl w:val="0"/>
          <w:numId w:val="14"/>
        </w:numPr>
        <w:spacing w:after="80"/>
      </w:pPr>
      <w:r w:rsidRPr="00784BB4">
        <w:t>«Колеса суцільнокатані» (оголошення № UA-2018-07-24-002308-b), проведених філією «Дарницький вагоноремонтний завод» публічного акціонерного товариства «Українська залізниця».</w:t>
      </w:r>
    </w:p>
    <w:p w:rsidR="00CB6660" w:rsidRPr="00784BB4" w:rsidRDefault="00CB6660" w:rsidP="00CB6660">
      <w:pPr>
        <w:pStyle w:val="a8"/>
        <w:numPr>
          <w:ilvl w:val="0"/>
          <w:numId w:val="14"/>
        </w:numPr>
        <w:spacing w:after="80"/>
      </w:pPr>
      <w:r w:rsidRPr="00784BB4">
        <w:t>«Колеса суцільнокатані» (оголошення № UA-2018-04-19-001654-c), проведених філією «Центр забезпечення виробництва» публічного акціонерного товариства «Українська залізниця».</w:t>
      </w:r>
    </w:p>
    <w:p w:rsidR="00CB6660" w:rsidRPr="00784BB4" w:rsidRDefault="00CB6660" w:rsidP="00CB6660">
      <w:pPr>
        <w:pStyle w:val="a8"/>
        <w:numPr>
          <w:ilvl w:val="0"/>
          <w:numId w:val="14"/>
        </w:numPr>
        <w:spacing w:after="80"/>
      </w:pPr>
      <w:r w:rsidRPr="00784BB4">
        <w:t>«Колеса суцільнокатані» (оголошення № UA-2018-06-27-002111-a), проведених філією «Дарницький вагоноремонтний завод» публічного акціонерного товариства «Українська залізниця».</w:t>
      </w:r>
    </w:p>
    <w:p w:rsidR="00CB6660" w:rsidRPr="00784BB4" w:rsidRDefault="00CB6660" w:rsidP="00CB6660">
      <w:pPr>
        <w:pStyle w:val="a8"/>
        <w:numPr>
          <w:ilvl w:val="0"/>
          <w:numId w:val="14"/>
        </w:numPr>
        <w:spacing w:after="80"/>
      </w:pPr>
      <w:r w:rsidRPr="00784BB4">
        <w:t>«Колеса суцільнокатані» (оголошення № UA-2018-06-27-002108-a), проведених філією «Дарницький вагоноремонтний завод» публічного акціонерного товариства «Українська залізниця».</w:t>
      </w:r>
    </w:p>
    <w:p w:rsidR="00CB6660" w:rsidRPr="00784BB4" w:rsidRDefault="00CB6660" w:rsidP="00CB6660">
      <w:pPr>
        <w:pStyle w:val="a8"/>
        <w:numPr>
          <w:ilvl w:val="0"/>
          <w:numId w:val="14"/>
        </w:numPr>
        <w:spacing w:after="80"/>
      </w:pPr>
      <w:r w:rsidRPr="00784BB4">
        <w:t>«Колесо суцільнокатане» (оголошення № UA-2018-06-26-000137-c), проведених філією «Панютинський вагоноремонтний завод» публічного акціонерного товариства «Українська залізниця».</w:t>
      </w:r>
    </w:p>
    <w:p w:rsidR="00CB6660" w:rsidRPr="00784BB4" w:rsidRDefault="00CB6660" w:rsidP="00CB6660">
      <w:pPr>
        <w:pStyle w:val="a8"/>
        <w:numPr>
          <w:ilvl w:val="0"/>
          <w:numId w:val="14"/>
        </w:numPr>
        <w:spacing w:after="80"/>
      </w:pPr>
      <w:r w:rsidRPr="00784BB4">
        <w:t>«Колесо суцільнокатане» (оголошення № UA-2018-06-23-000062-b), проведених філією «Панютинський вагоноремонтний завод» публічного акціонерного товариства «Українська залізниця».</w:t>
      </w:r>
    </w:p>
    <w:p w:rsidR="00CB6660" w:rsidRPr="00784BB4" w:rsidRDefault="00CB6660" w:rsidP="00CB6660">
      <w:pPr>
        <w:pStyle w:val="a8"/>
        <w:numPr>
          <w:ilvl w:val="0"/>
          <w:numId w:val="14"/>
        </w:numPr>
        <w:spacing w:after="80"/>
      </w:pPr>
      <w:r w:rsidRPr="00784BB4">
        <w:lastRenderedPageBreak/>
        <w:t>«Колесо суцільнокатане» (оголошення № UA-2018-06-22-000260-b), проведених філією «Панютинський вагоноремонтний завод» публічного акціонерного товариства «Українська залізниця».</w:t>
      </w:r>
    </w:p>
    <w:p w:rsidR="00CB6660" w:rsidRPr="00784BB4" w:rsidRDefault="00CB6660" w:rsidP="00CB6660">
      <w:pPr>
        <w:pStyle w:val="a8"/>
        <w:numPr>
          <w:ilvl w:val="0"/>
          <w:numId w:val="16"/>
        </w:numPr>
        <w:outlineLvl w:val="0"/>
      </w:pPr>
      <w:r w:rsidRPr="00784BB4">
        <w:t>ТОВ «ІНТЕРПАЙП УКРАЇНА» і ТОВ «ТРАНСПОРТНІ ІНВЕСТИЦІЇ» вчинили порушення, передбачені пунктом 4 частини другої статті 6, пунктом 1 статті 50 Закону України «Про захист економічної конкуренції», у вигляді вчинення антиконкурентних узгоджених дій, які стосуються спотворення результатів торгів на закупівлю:</w:t>
      </w:r>
    </w:p>
    <w:p w:rsidR="00CB6660" w:rsidRPr="00784BB4" w:rsidRDefault="00CB6660" w:rsidP="00CB6660">
      <w:pPr>
        <w:pStyle w:val="a8"/>
        <w:numPr>
          <w:ilvl w:val="0"/>
          <w:numId w:val="14"/>
        </w:numPr>
        <w:spacing w:after="80"/>
      </w:pPr>
      <w:r w:rsidRPr="00784BB4">
        <w:t>«Колесо суцільнокатане» (оголошення № UA-2018-07-31-000009-a), проведених філією «Панютинський вагоноремонтний завод» публічного акціонерного товариства «Українська залізниця».</w:t>
      </w:r>
    </w:p>
    <w:p w:rsidR="00CB6660" w:rsidRPr="00784BB4" w:rsidRDefault="00CB6660" w:rsidP="00CB6660">
      <w:pPr>
        <w:pStyle w:val="a8"/>
        <w:numPr>
          <w:ilvl w:val="0"/>
          <w:numId w:val="14"/>
        </w:numPr>
        <w:spacing w:after="80"/>
      </w:pPr>
      <w:r w:rsidRPr="00784BB4">
        <w:t>«Колесо суцільнокатане» (оголошення № UA-2018-07-05-000257-b), проведених філією «Панютинський вагоноремонтний завод» публічного акціонерного товариства «Українська залізниця».</w:t>
      </w:r>
    </w:p>
    <w:p w:rsidR="00CB6660" w:rsidRPr="00784BB4" w:rsidRDefault="00CB6660" w:rsidP="00CB6660">
      <w:pPr>
        <w:pStyle w:val="a8"/>
        <w:numPr>
          <w:ilvl w:val="0"/>
          <w:numId w:val="16"/>
        </w:numPr>
        <w:outlineLvl w:val="0"/>
      </w:pPr>
      <w:r w:rsidRPr="00784BB4">
        <w:t xml:space="preserve">ТОВ «ІНТЕРПАЙП УКРАЇНА» і </w:t>
      </w:r>
      <w:r w:rsidRPr="00784BB4">
        <w:rPr>
          <w:rStyle w:val="width100"/>
        </w:rPr>
        <w:t xml:space="preserve">ТОВ </w:t>
      </w:r>
      <w:r w:rsidRPr="00784BB4">
        <w:rPr>
          <w:shd w:val="clear" w:color="auto" w:fill="FFFFFF"/>
        </w:rPr>
        <w:t>ФІРМА «ІНТЕРВТОРПРОМ»</w:t>
      </w:r>
      <w:r w:rsidRPr="00784BB4">
        <w:t xml:space="preserve"> вчинили порушення, передбачені пунктом 4 частини другої статті 6, пунктом 1 статті 50 Закону України «Про захист економічної конкуренції», у вигляді вчинення антиконкурентних узгоджених дій, які стосуються спотворення результатів торгів на закупівлю:</w:t>
      </w:r>
    </w:p>
    <w:p w:rsidR="00CB6660" w:rsidRPr="00784BB4" w:rsidRDefault="00CB6660" w:rsidP="00CB6660">
      <w:pPr>
        <w:pStyle w:val="a8"/>
        <w:numPr>
          <w:ilvl w:val="0"/>
          <w:numId w:val="14"/>
        </w:numPr>
        <w:spacing w:after="80"/>
      </w:pPr>
      <w:r w:rsidRPr="00784BB4">
        <w:t xml:space="preserve">«Колесо суцільнокатане» (оголошення № UA-2018-03-12-000030-a), проведених філією «Панютинський вагоноремонтний завод»  публічного акціонерного товариства «Українська залізниця». </w:t>
      </w:r>
    </w:p>
    <w:p w:rsidR="00CB6660" w:rsidRPr="00784BB4" w:rsidRDefault="00CB6660" w:rsidP="00CB6660">
      <w:pPr>
        <w:pStyle w:val="a8"/>
        <w:numPr>
          <w:ilvl w:val="0"/>
          <w:numId w:val="14"/>
        </w:numPr>
        <w:spacing w:after="80"/>
      </w:pPr>
      <w:r w:rsidRPr="00784BB4">
        <w:t>«Колесо суцільнокатане» (оголошення № UA-2018-03-12-000015-a), проведених філією «Панютинський вагоноремонтний завод» публічного акціонерного товариства «Українська залізниця».</w:t>
      </w:r>
    </w:p>
    <w:p w:rsidR="00CB6660" w:rsidRPr="00784BB4" w:rsidRDefault="00CB6660" w:rsidP="00CB6660">
      <w:pPr>
        <w:pStyle w:val="a8"/>
        <w:numPr>
          <w:ilvl w:val="0"/>
          <w:numId w:val="14"/>
        </w:numPr>
        <w:spacing w:after="80"/>
      </w:pPr>
      <w:r w:rsidRPr="00784BB4">
        <w:t>«Колесо суцільнокатане» (оголошення № UA-2018-03-12-000136-c), проведених філією «Панютинський вагоноремонтний завод» публічного акціонерного товариства «Українська залізниця».</w:t>
      </w:r>
    </w:p>
    <w:p w:rsidR="00CB6660" w:rsidRPr="00784BB4" w:rsidRDefault="00CB6660" w:rsidP="00CB6660">
      <w:pPr>
        <w:pStyle w:val="a8"/>
        <w:numPr>
          <w:ilvl w:val="0"/>
          <w:numId w:val="14"/>
        </w:numPr>
        <w:spacing w:after="80"/>
      </w:pPr>
      <w:r w:rsidRPr="00784BB4">
        <w:t>«Колесо суцільнокатане» (оголошення № UA-2018-03-12-000015-b), проведених філією «Панютинський вагоноремонтний завод» публічного акціонерного товариства «Українська залізниця».</w:t>
      </w:r>
    </w:p>
    <w:p w:rsidR="00CB6660" w:rsidRPr="00784BB4" w:rsidRDefault="00CB6660" w:rsidP="00CB6660">
      <w:pPr>
        <w:pStyle w:val="a8"/>
        <w:numPr>
          <w:ilvl w:val="0"/>
          <w:numId w:val="14"/>
        </w:numPr>
        <w:spacing w:after="80"/>
      </w:pPr>
      <w:r w:rsidRPr="00784BB4">
        <w:t>«Колесо суцільнокатане» (оголошення № UA-2018-03-07-000064-b), проведених філією «Панютинський вагоноремонтний завод» публічного акціонерного товариства «Українська залізниця».</w:t>
      </w:r>
    </w:p>
    <w:p w:rsidR="00CB6660" w:rsidRPr="00784BB4" w:rsidRDefault="00CB6660" w:rsidP="00CB6660">
      <w:pPr>
        <w:pStyle w:val="a8"/>
        <w:numPr>
          <w:ilvl w:val="0"/>
          <w:numId w:val="14"/>
        </w:numPr>
        <w:spacing w:after="80"/>
      </w:pPr>
      <w:r w:rsidRPr="00784BB4">
        <w:t>«Колесо суцільнокатане» (оголошення № UA-2018-03-07-000073-b), проведених філією «Панютинський вагоноремонтний завод» публічного акціонерного товариства «Українська залізниця».</w:t>
      </w:r>
    </w:p>
    <w:p w:rsidR="00CB6660" w:rsidRPr="00784BB4" w:rsidRDefault="00CB6660" w:rsidP="00CB6660">
      <w:pPr>
        <w:pStyle w:val="a8"/>
        <w:numPr>
          <w:ilvl w:val="0"/>
          <w:numId w:val="14"/>
        </w:numPr>
        <w:spacing w:after="80"/>
      </w:pPr>
      <w:r w:rsidRPr="00784BB4">
        <w:t>«Колесо суцільнокатане» (оголошення № UA-2018-03-07-000082-a), проведених філією «Панютинський вагоноремонтний завод» публічного акціонерного товариства «Українська залізниця».</w:t>
      </w:r>
    </w:p>
    <w:p w:rsidR="00CB6660" w:rsidRPr="00784BB4" w:rsidRDefault="00CB6660" w:rsidP="00CB6660">
      <w:pPr>
        <w:pStyle w:val="a8"/>
        <w:numPr>
          <w:ilvl w:val="0"/>
          <w:numId w:val="14"/>
        </w:numPr>
        <w:spacing w:after="80"/>
      </w:pPr>
      <w:r w:rsidRPr="00784BB4">
        <w:t>«Колесо суцільнокатане» (оголошення № UA-2018-03-07-000067-b), проведених філією «Панютинський вагоноремонтний завод» публічного акціонерного товариства «Українська залізниця».</w:t>
      </w:r>
    </w:p>
    <w:p w:rsidR="00CB6660" w:rsidRPr="00784BB4" w:rsidRDefault="00CB6660" w:rsidP="00CB6660">
      <w:pPr>
        <w:pStyle w:val="a8"/>
        <w:numPr>
          <w:ilvl w:val="0"/>
          <w:numId w:val="14"/>
        </w:numPr>
        <w:spacing w:after="80"/>
      </w:pPr>
      <w:r w:rsidRPr="00784BB4">
        <w:lastRenderedPageBreak/>
        <w:t>«Колесо суцільнокатане» (оголошення № UA-2018-03-07-000299-c), проведених філією «Панютинський вагоноремонтний завод» публічного акціонерного товариства «Українська залізниця».</w:t>
      </w:r>
    </w:p>
    <w:p w:rsidR="00CB6660" w:rsidRPr="00784BB4" w:rsidRDefault="00CB6660" w:rsidP="00CB6660">
      <w:pPr>
        <w:pStyle w:val="a8"/>
        <w:numPr>
          <w:ilvl w:val="0"/>
          <w:numId w:val="14"/>
        </w:numPr>
        <w:spacing w:after="80"/>
      </w:pPr>
      <w:r w:rsidRPr="00784BB4">
        <w:t>«Бандаж чорновий для залізничного рухомого складу» (оголошення                      № UA-2018-07-10-001597-a), проведених філією «Центр забезпечення виробництва» публічного акціонерного товариства «Українська залізниця».</w:t>
      </w:r>
    </w:p>
    <w:p w:rsidR="00CB6660" w:rsidRPr="00784BB4" w:rsidRDefault="00CB6660" w:rsidP="00CB6660">
      <w:pPr>
        <w:pStyle w:val="a8"/>
        <w:numPr>
          <w:ilvl w:val="0"/>
          <w:numId w:val="14"/>
        </w:numPr>
        <w:spacing w:after="80"/>
      </w:pPr>
      <w:r w:rsidRPr="00784BB4">
        <w:t>«Колесо суцільнокатане з УЗК» (оголошення № UA-2018-02-15-000672-a), проведених філією «Центр забезпечення виробництва» публічного акціонерного товариства» публічного акціонерного товариства «Українська залізниця» (2 лоти).</w:t>
      </w:r>
    </w:p>
    <w:p w:rsidR="00CB6660" w:rsidRPr="00784BB4" w:rsidRDefault="00CB6660" w:rsidP="00CB6660">
      <w:pPr>
        <w:pStyle w:val="a8"/>
        <w:numPr>
          <w:ilvl w:val="0"/>
          <w:numId w:val="14"/>
        </w:numPr>
        <w:spacing w:after="80"/>
      </w:pPr>
      <w:r w:rsidRPr="00784BB4">
        <w:t>«Бандаж чорновий для залізничного рухомого складу» (оголошення                           № UA-2018-02-08-003133-a), проведених філією «Центр забезпечення виробництва» публічного акціонерного товариства «Українська залізниця».</w:t>
      </w:r>
    </w:p>
    <w:p w:rsidR="00CB6660" w:rsidRPr="00784BB4" w:rsidRDefault="00CB6660" w:rsidP="00CB6660">
      <w:pPr>
        <w:spacing w:before="200" w:after="200"/>
        <w:ind w:left="1418" w:hanging="1418"/>
        <w:jc w:val="both"/>
        <w:outlineLvl w:val="0"/>
      </w:pPr>
      <w:r w:rsidRPr="00784BB4">
        <w:t>(661)</w:t>
      </w:r>
      <w:r w:rsidRPr="00784BB4">
        <w:tab/>
        <w:t>Така поведінка Відповідачів становить порушення законодавства про захист економічної конкуренції у вигляді антиконкурентних узгоджених дій, які стосуються спотворення результатів торгів, заборонених відповідно до пункту 1 статті 50 та пункту 4 частини другої статті 6 Закону.</w:t>
      </w:r>
    </w:p>
    <w:p w:rsidR="00CB6660" w:rsidRPr="00784BB4" w:rsidRDefault="00CB6660" w:rsidP="00CB6660">
      <w:pPr>
        <w:spacing w:after="200"/>
        <w:jc w:val="both"/>
        <w:outlineLvl w:val="0"/>
        <w:rPr>
          <w:rStyle w:val="s71"/>
          <w:b/>
          <w:sz w:val="24"/>
          <w:szCs w:val="24"/>
        </w:rPr>
      </w:pPr>
      <w:r w:rsidRPr="00784BB4">
        <w:rPr>
          <w:b/>
        </w:rPr>
        <w:t>8.</w:t>
      </w:r>
      <w:r w:rsidRPr="00784BB4">
        <w:t xml:space="preserve"> </w:t>
      </w:r>
      <w:r w:rsidRPr="00784BB4">
        <w:tab/>
        <w:t xml:space="preserve">          </w:t>
      </w:r>
      <w:r w:rsidRPr="00784BB4">
        <w:rPr>
          <w:b/>
        </w:rPr>
        <w:t>Визначення розміру штрафів</w:t>
      </w:r>
    </w:p>
    <w:p w:rsidR="00CB6660" w:rsidRPr="00784BB4" w:rsidRDefault="00CB6660" w:rsidP="00CB6660">
      <w:pPr>
        <w:spacing w:after="200"/>
        <w:ind w:left="1418" w:hanging="1418"/>
        <w:jc w:val="both"/>
        <w:outlineLvl w:val="0"/>
        <w:rPr>
          <w:rStyle w:val="s71"/>
          <w:sz w:val="24"/>
          <w:szCs w:val="24"/>
        </w:rPr>
      </w:pPr>
      <w:r w:rsidRPr="00784BB4">
        <w:t>(662)</w:t>
      </w:r>
      <w:r w:rsidRPr="00784BB4">
        <w:tab/>
        <w:t>Відповідно до абзацу другого частини другої статті 52 Закону України «Про захист економічної конкуренції» за порушення, передбачене пунктом 1 статті 50 цього Закону, органи Комітету накладають штраф на суб’єктів господарювання у розмірі до десяти відсотків доходу (виручки) суб’єкта господарювання від реалізації продукції (товарів, робіт, послуг) за останній звітний рік, що передував року, в якому накладається штраф</w:t>
      </w:r>
      <w:r w:rsidRPr="00784BB4">
        <w:rPr>
          <w:rStyle w:val="s71"/>
          <w:sz w:val="24"/>
          <w:szCs w:val="24"/>
        </w:rPr>
        <w:t>.</w:t>
      </w:r>
    </w:p>
    <w:p w:rsidR="00CB6660" w:rsidRPr="00784BB4" w:rsidRDefault="00CB6660" w:rsidP="00CB6660">
      <w:pPr>
        <w:spacing w:after="200"/>
        <w:ind w:left="1418" w:hanging="1418"/>
        <w:jc w:val="both"/>
        <w:outlineLvl w:val="0"/>
        <w:rPr>
          <w:rStyle w:val="s71"/>
          <w:sz w:val="24"/>
          <w:szCs w:val="24"/>
        </w:rPr>
      </w:pPr>
      <w:r w:rsidRPr="00784BB4">
        <w:t>(663)</w:t>
      </w:r>
      <w:r w:rsidRPr="00784BB4">
        <w:tab/>
        <w:t xml:space="preserve">Згідно з копією податкової декларації з податку на прибуток                                       ТОВ «ІНТЕРПАЙП УКРАЇНА» за 2019 рік, наданої Офісом великих платників податків Державної податкової служби листом від 08.05.2020 № 17554/10/28-10-50-05-09 (вх. № 7-07/5967 від 13.05.2020), дохід ТОВ «ІНТЕРПАЙП УКРАЇНА» за 2019 рік від будь-якої діяльності (за вирахуванням непрямих податків), визначений за правилами бухгалтерського обліку, становив </w:t>
      </w:r>
      <w:r w:rsidRPr="00784BB4">
        <w:br/>
      </w:r>
      <w:r w:rsidRPr="00784BB4">
        <w:rPr>
          <w:rFonts w:eastAsiaTheme="minorHAnsi"/>
          <w:bCs/>
          <w:lang w:eastAsia="en-US"/>
        </w:rPr>
        <w:t>16 145 018 831</w:t>
      </w:r>
      <w:r w:rsidRPr="00784BB4">
        <w:t xml:space="preserve"> (шістнадцять мільярдів сто сорок п’ять мільйонів вісімнадцять тисяч вісімсот тридцять одна) гривню.</w:t>
      </w:r>
      <w:r w:rsidRPr="00784BB4">
        <w:rPr>
          <w:rStyle w:val="s71"/>
          <w:sz w:val="24"/>
          <w:szCs w:val="24"/>
        </w:rPr>
        <w:t xml:space="preserve"> </w:t>
      </w:r>
    </w:p>
    <w:p w:rsidR="00CB6660" w:rsidRPr="00784BB4" w:rsidRDefault="00CB6660" w:rsidP="00CB6660">
      <w:pPr>
        <w:spacing w:after="200"/>
        <w:ind w:left="1418" w:hanging="1418"/>
        <w:jc w:val="both"/>
        <w:outlineLvl w:val="0"/>
        <w:rPr>
          <w:rStyle w:val="s71"/>
          <w:sz w:val="24"/>
          <w:szCs w:val="24"/>
        </w:rPr>
      </w:pPr>
      <w:r w:rsidRPr="00784BB4">
        <w:t>(664)</w:t>
      </w:r>
      <w:r w:rsidRPr="00784BB4">
        <w:tab/>
        <w:t xml:space="preserve">Відповідно до копії форми 2 «Звіт про фінансові результати» за 2019 рік, наданої Офісом великих платників податків Державної податкової служби листом від 08.05.2020 № 17554/10/28-10-50-05-09 (вх. № 7-07/5967                                від 13.05.2020), чистий дохід ТОВ «ІНТЕРПАЙП УКРАЇНА» від реалізації продукції (товарів, робіт, послуг) за 2019 рік становив </w:t>
      </w:r>
      <w:r w:rsidRPr="00784BB4">
        <w:rPr>
          <w:rStyle w:val="s71"/>
          <w:sz w:val="24"/>
          <w:szCs w:val="24"/>
        </w:rPr>
        <w:t xml:space="preserve">13 672 391 000  (тринадцять мільярдів шістсот сімдесят два мільйони триста дев’яносто одна тисяча) гривень.  </w:t>
      </w:r>
    </w:p>
    <w:p w:rsidR="00CB6660" w:rsidRPr="00784BB4" w:rsidRDefault="00CB6660" w:rsidP="00CB6660">
      <w:pPr>
        <w:spacing w:after="200"/>
        <w:ind w:left="1418" w:hanging="1418"/>
        <w:jc w:val="both"/>
        <w:outlineLvl w:val="0"/>
      </w:pPr>
      <w:r w:rsidRPr="00784BB4">
        <w:t>(665)</w:t>
      </w:r>
      <w:r w:rsidRPr="00784BB4">
        <w:tab/>
        <w:t xml:space="preserve">Згідно з копією податкової декларації з податку на прибуток                                       ТОВ «РЄТЕК» за 2019 рік, наданої </w:t>
      </w:r>
      <w:r w:rsidRPr="00784BB4">
        <w:rPr>
          <w:i/>
          <w:u w:val="single"/>
        </w:rPr>
        <w:t>Головним управлінням Державної податкової служби в м. Києві листом від 06.05.2020 № 10613/9/26-15-02-06-19 (вх. № 7-07/514-кі від 14.05.2020)</w:t>
      </w:r>
      <w:r w:rsidRPr="00784BB4">
        <w:t xml:space="preserve">, дохід ТОВ «РЄТЕК» за 2019 рік від будь-якої </w:t>
      </w:r>
      <w:r w:rsidRPr="00784BB4">
        <w:lastRenderedPageBreak/>
        <w:t xml:space="preserve">діяльності (за вирахуванням непрямих податків), визначений за правилами бухгалтерського обліку, становив </w:t>
      </w:r>
      <w:r w:rsidRPr="00784BB4">
        <w:rPr>
          <w:rFonts w:eastAsiaTheme="minorHAnsi"/>
          <w:lang w:eastAsia="en-US"/>
        </w:rPr>
        <w:t>9 564 184</w:t>
      </w:r>
      <w:r w:rsidRPr="00784BB4">
        <w:t xml:space="preserve"> (дев’ять мільйонів п’ятсот шістдесят чотири тисячі сто вісімдесят чотири) гривні.</w:t>
      </w:r>
    </w:p>
    <w:p w:rsidR="00CB6660" w:rsidRPr="00784BB4" w:rsidRDefault="00CB6660" w:rsidP="00CB6660">
      <w:pPr>
        <w:spacing w:after="200"/>
        <w:ind w:left="1418" w:hanging="1418"/>
        <w:jc w:val="both"/>
        <w:outlineLvl w:val="0"/>
        <w:rPr>
          <w:rStyle w:val="s71"/>
          <w:sz w:val="24"/>
          <w:szCs w:val="24"/>
        </w:rPr>
      </w:pPr>
      <w:r w:rsidRPr="00784BB4">
        <w:t>(666)</w:t>
      </w:r>
      <w:r w:rsidRPr="00784BB4">
        <w:tab/>
        <w:t xml:space="preserve">Відповідно до копії форми 2 «Звіт про фінансові результати» за 2019 рік, наданої ТОВ «РЄТЕК» листом від 23.09.2020 № 23/09 (вх. № 8-01/12367                    від 24.09.2020), чистий дохід ТОВ «РЄТЕК» від реалізації продукції (товарів, робіт, послуг) за 2019 рік становив 9 322 500 (дев’ять мільйонів триста двадцять дві тисячі п’ятсот) гривень.  </w:t>
      </w:r>
      <w:r w:rsidRPr="00784BB4">
        <w:rPr>
          <w:rStyle w:val="s71"/>
          <w:sz w:val="24"/>
          <w:szCs w:val="24"/>
        </w:rPr>
        <w:t xml:space="preserve">  </w:t>
      </w:r>
    </w:p>
    <w:p w:rsidR="00CB6660" w:rsidRPr="00784BB4" w:rsidRDefault="00CB6660" w:rsidP="00CB6660">
      <w:pPr>
        <w:spacing w:after="200"/>
        <w:ind w:left="1418" w:hanging="1418"/>
        <w:jc w:val="both"/>
        <w:outlineLvl w:val="0"/>
      </w:pPr>
      <w:r w:rsidRPr="00784BB4">
        <w:t>(667)</w:t>
      </w:r>
      <w:r w:rsidRPr="00784BB4">
        <w:tab/>
        <w:t xml:space="preserve">Згідно з копією податкової декларації з податку на прибуток                                       ТОВ «ТРАНСПОРТНІ ІНВЕСТИЦІЇ» за 2019 рік, наданої </w:t>
      </w:r>
      <w:r w:rsidRPr="00784BB4">
        <w:rPr>
          <w:i/>
          <w:u w:val="single"/>
        </w:rPr>
        <w:t>Головним управлінням Державної податкової служби в м. Києві листом від 06.05.2020  № 10613/9/26-15-02-06-19 (вх. № 7-07/514-кі від 14.05.2020)</w:t>
      </w:r>
      <w:r w:rsidRPr="00784BB4">
        <w:t xml:space="preserve">, дохід                             ТОВ «ТРАНСПОРТНІ ІНВЕСТИЦІЇ» за 2019 рік від будь-якої діяльності (за вирахуванням непрямих податків), визначений за правилами бухгалтерського обліку, становив </w:t>
      </w:r>
      <w:r w:rsidRPr="00784BB4">
        <w:rPr>
          <w:rFonts w:eastAsiaTheme="minorHAnsi"/>
          <w:lang w:eastAsia="en-US"/>
        </w:rPr>
        <w:t>18 314 314</w:t>
      </w:r>
      <w:r w:rsidRPr="00784BB4">
        <w:t xml:space="preserve"> (вісімнадцять мільйонів триста чотирнадцять тисяч триста чотирнадцять) гривень.   </w:t>
      </w:r>
    </w:p>
    <w:p w:rsidR="00CB6660" w:rsidRPr="00784BB4" w:rsidRDefault="00CB6660" w:rsidP="00CB6660">
      <w:pPr>
        <w:spacing w:after="200"/>
        <w:ind w:left="1418" w:hanging="1418"/>
        <w:jc w:val="both"/>
        <w:outlineLvl w:val="0"/>
        <w:rPr>
          <w:rStyle w:val="s71"/>
          <w:sz w:val="24"/>
          <w:szCs w:val="24"/>
        </w:rPr>
      </w:pPr>
      <w:r w:rsidRPr="00784BB4">
        <w:t>(668)</w:t>
      </w:r>
      <w:r w:rsidRPr="00784BB4">
        <w:tab/>
        <w:t>Відповідно до копії форми 2 «Звіт про фінансові результати» за 2019 рік, наданої ТОВ «ТРАНСПОРТНІ ІНВЕСТИЦІЇ» листом від 22.09.2020 № 23/09-1 (вх. № 8-01/12368 від 24.09.2020), чистий дохід ТОВ «ТРАНСПОРТНІ ІНВЕСТИЦІЇ» від реалізації продукції (товарів, робіт, послуг) за 2019 рік становив 15 471</w:t>
      </w:r>
      <w:r w:rsidRPr="00784BB4">
        <w:rPr>
          <w:lang w:val="en-US"/>
        </w:rPr>
        <w:t> </w:t>
      </w:r>
      <w:r w:rsidRPr="00784BB4">
        <w:t xml:space="preserve">600 (п’ятнадцять мільйонів чотириста сімдесят одна тисяча шістсот) гривень.   </w:t>
      </w:r>
      <w:r w:rsidRPr="00784BB4">
        <w:rPr>
          <w:rStyle w:val="s71"/>
          <w:sz w:val="24"/>
          <w:szCs w:val="24"/>
        </w:rPr>
        <w:t xml:space="preserve">  </w:t>
      </w:r>
    </w:p>
    <w:p w:rsidR="00CB6660" w:rsidRPr="00784BB4" w:rsidRDefault="00CB6660" w:rsidP="00CB6660">
      <w:pPr>
        <w:spacing w:after="200"/>
        <w:ind w:left="1418" w:hanging="1418"/>
        <w:jc w:val="both"/>
        <w:outlineLvl w:val="0"/>
        <w:rPr>
          <w:rStyle w:val="s71"/>
          <w:sz w:val="24"/>
          <w:szCs w:val="24"/>
        </w:rPr>
      </w:pPr>
      <w:r w:rsidRPr="00784BB4">
        <w:t>(669)</w:t>
      </w:r>
      <w:r w:rsidRPr="00784BB4">
        <w:tab/>
        <w:t xml:space="preserve">Згідно з інформацією, наданою Державною податковою службою України                             від 11.09.2020 № 9781/5/99-00-04-02-01-05 (вх. № 7-07/11741                             від 11.09.2020), дохід </w:t>
      </w:r>
      <w:r w:rsidRPr="00784BB4">
        <w:rPr>
          <w:rStyle w:val="width100"/>
        </w:rPr>
        <w:t xml:space="preserve">ТОВ </w:t>
      </w:r>
      <w:r w:rsidRPr="00784BB4">
        <w:rPr>
          <w:shd w:val="clear" w:color="auto" w:fill="FFFFFF"/>
        </w:rPr>
        <w:t>ФІРМА «ІНТЕРВТОРПРОМ»</w:t>
      </w:r>
      <w:r w:rsidRPr="00784BB4">
        <w:t xml:space="preserve"> за 2019 рік від будь-якої діяльності (за вирахуванням непрямих податків), визначений за правилами бухгалтерського обліку, становив </w:t>
      </w:r>
      <w:r w:rsidRPr="00784BB4">
        <w:rPr>
          <w:rFonts w:eastAsiaTheme="minorHAnsi"/>
          <w:lang w:eastAsia="en-US"/>
        </w:rPr>
        <w:t>5 924 544</w:t>
      </w:r>
      <w:r w:rsidRPr="00784BB4">
        <w:t xml:space="preserve"> (п’ять мільйонів дев’ятсот двадцять чотири тисячі п’ятсот сорок чотири) гривні.</w:t>
      </w:r>
    </w:p>
    <w:p w:rsidR="00CB6660" w:rsidRPr="00784BB4" w:rsidRDefault="00CB6660" w:rsidP="00CB6660">
      <w:pPr>
        <w:ind w:left="1418" w:hanging="1418"/>
        <w:jc w:val="both"/>
        <w:outlineLvl w:val="0"/>
      </w:pPr>
      <w:r w:rsidRPr="00784BB4">
        <w:t>(670)</w:t>
      </w:r>
      <w:r w:rsidRPr="00784BB4">
        <w:tab/>
        <w:t xml:space="preserve">Відповідно до копії форми 2 «Звіт про фінансові результати» за 2019 рік, наданої </w:t>
      </w:r>
      <w:r w:rsidRPr="00784BB4">
        <w:rPr>
          <w:rStyle w:val="width100"/>
        </w:rPr>
        <w:t xml:space="preserve">ТОВ </w:t>
      </w:r>
      <w:r w:rsidRPr="00784BB4">
        <w:rPr>
          <w:shd w:val="clear" w:color="auto" w:fill="FFFFFF"/>
        </w:rPr>
        <w:t>ФІРМА «ІНТЕРВТОРПРОМ»</w:t>
      </w:r>
      <w:r w:rsidRPr="00784BB4">
        <w:t xml:space="preserve"> листом від 11.09.2020 № 11/09-1 (вх. № 08-7/11865 від 14.09.2020), чистий дохід </w:t>
      </w:r>
      <w:r w:rsidRPr="00784BB4">
        <w:rPr>
          <w:rStyle w:val="width100"/>
        </w:rPr>
        <w:t xml:space="preserve">ТОВ </w:t>
      </w:r>
      <w:r w:rsidRPr="00784BB4">
        <w:rPr>
          <w:shd w:val="clear" w:color="auto" w:fill="FFFFFF"/>
        </w:rPr>
        <w:t>ФІРМА «ІНТЕРВТОРПРОМ»</w:t>
      </w:r>
      <w:r w:rsidRPr="00784BB4">
        <w:t xml:space="preserve"> від реалізації продукції (товарів, робіт, послуг) за 2019 рік становив 791 000 (сімсот дев’яносто одну тисячу) гривень. </w:t>
      </w:r>
    </w:p>
    <w:p w:rsidR="00CB6660" w:rsidRPr="00784BB4" w:rsidRDefault="00CB6660" w:rsidP="00CB6660">
      <w:pPr>
        <w:ind w:left="1418" w:hanging="1418"/>
        <w:jc w:val="both"/>
        <w:outlineLvl w:val="0"/>
      </w:pPr>
      <w:r w:rsidRPr="00784BB4">
        <w:t xml:space="preserve">  </w:t>
      </w:r>
    </w:p>
    <w:p w:rsidR="00CB6660" w:rsidRPr="00784BB4" w:rsidRDefault="00CB6660" w:rsidP="00CB6660">
      <w:pPr>
        <w:ind w:left="1418" w:hanging="1418"/>
        <w:jc w:val="both"/>
        <w:outlineLvl w:val="0"/>
      </w:pPr>
      <w:r w:rsidRPr="00784BB4">
        <w:t>(671)</w:t>
      </w:r>
      <w:r w:rsidRPr="00784BB4">
        <w:tab/>
        <w:t>При визначенні розміру штрафу Комітетом враховується, що узгоджені дії учасників конкурсних процедур (торгів, тендерів тощо), спрямовані на досягнення узгодженого між ними результату (наприклад, забезпечення перемоги певному учаснику при завищеній ним ціні товару), належать до категорії найбільш шкідливих антиконкурентних узгоджених дій, оскільки у таких випадках вибір для замовника обмежений лише поданими конкурсними пропозиціями і змова учасників призводить до порушення права замовника на придбання товару за ціною, сформованою в умовах конкуренції, що у свою чергу має результатом необґрунтовані перевитрати (нераціональне витрачання) публічних коштів.</w:t>
      </w:r>
      <w:r w:rsidRPr="00784BB4">
        <w:rPr>
          <w:rStyle w:val="s71"/>
          <w:sz w:val="24"/>
          <w:szCs w:val="24"/>
        </w:rPr>
        <w:t xml:space="preserve"> </w:t>
      </w:r>
    </w:p>
    <w:p w:rsidR="00CB6660" w:rsidRPr="00784BB4" w:rsidRDefault="00CB6660" w:rsidP="00CB6660">
      <w:pPr>
        <w:jc w:val="both"/>
        <w:outlineLvl w:val="0"/>
        <w:rPr>
          <w:bCs/>
        </w:rPr>
      </w:pPr>
    </w:p>
    <w:p w:rsidR="00CB6660" w:rsidRPr="00784BB4" w:rsidRDefault="00CB6660" w:rsidP="00CB6660">
      <w:pPr>
        <w:ind w:firstLine="709"/>
        <w:jc w:val="both"/>
      </w:pPr>
      <w:r w:rsidRPr="00784BB4">
        <w:t xml:space="preserve">Враховуючи викладене, керуючись статтею 7 Закону України «Про Антимонопольний комітет України», статтями 48 і 52 Закону України «Про захист економічної конкуренції» та пунктом 32 Правил розгляду заяв і справ про порушення законодавства про захист </w:t>
      </w:r>
      <w:r w:rsidRPr="00784BB4">
        <w:lastRenderedPageBreak/>
        <w:t>економічної конкуренції, затверджених розпорядженням  Антимонопольного комітету України від 19 квітня 1994 року № 5, зареєстрованих у Міністерстві юстиції України                           6  травня 1994 року за № 90/299 (у редакції розпорядження Антимонопольного комітету України від 29 червня 1998 року № 169-р) (із змінами), Антимонопольний комітет України</w:t>
      </w:r>
    </w:p>
    <w:p w:rsidR="00CB6660" w:rsidRPr="00784BB4" w:rsidRDefault="00CB6660" w:rsidP="00CB6660">
      <w:pPr>
        <w:spacing w:before="200" w:after="200"/>
        <w:ind w:left="357" w:right="-79"/>
        <w:jc w:val="center"/>
        <w:outlineLvl w:val="0"/>
        <w:rPr>
          <w:b/>
        </w:rPr>
      </w:pPr>
      <w:r w:rsidRPr="00784BB4">
        <w:rPr>
          <w:b/>
        </w:rPr>
        <w:t>ПОСТАНОВИВ:</w:t>
      </w:r>
    </w:p>
    <w:p w:rsidR="00CB6660" w:rsidRPr="00784BB4" w:rsidRDefault="00CB6660" w:rsidP="00CB6660">
      <w:pPr>
        <w:ind w:firstLine="709"/>
        <w:jc w:val="both"/>
      </w:pPr>
      <w:r w:rsidRPr="00784BB4">
        <w:t xml:space="preserve">1. Визнати, що </w:t>
      </w:r>
      <w:r w:rsidRPr="00784BB4">
        <w:rPr>
          <w:rStyle w:val="width100"/>
        </w:rPr>
        <w:t xml:space="preserve">товариство з обмеженою відповідальністю </w:t>
      </w:r>
      <w:r w:rsidRPr="00784BB4">
        <w:t xml:space="preserve">«ІНТЕРПАЙП УКРАЇНА» </w:t>
      </w:r>
      <w:r w:rsidRPr="00784BB4">
        <w:rPr>
          <w:rStyle w:val="width100"/>
        </w:rPr>
        <w:t xml:space="preserve">(ідентифікаційний код юридичної особи </w:t>
      </w:r>
      <w:r w:rsidRPr="00784BB4">
        <w:t>33668606</w:t>
      </w:r>
      <w:r w:rsidRPr="00784BB4">
        <w:rPr>
          <w:rStyle w:val="width100"/>
        </w:rPr>
        <w:t>)</w:t>
      </w:r>
      <w:r w:rsidRPr="00784BB4">
        <w:t xml:space="preserve"> та</w:t>
      </w:r>
      <w:r w:rsidRPr="00784BB4">
        <w:rPr>
          <w:rStyle w:val="width100"/>
        </w:rPr>
        <w:t xml:space="preserve"> товариство з обмеженою відповідальністю </w:t>
      </w:r>
      <w:r w:rsidRPr="00784BB4">
        <w:t>«РЄТЕК»</w:t>
      </w:r>
      <w:r w:rsidRPr="00784BB4">
        <w:rPr>
          <w:rStyle w:val="width100"/>
        </w:rPr>
        <w:t xml:space="preserve"> (ідентифікаційний код юридичної особи </w:t>
      </w:r>
      <w:r w:rsidRPr="00784BB4">
        <w:t>39404827</w:t>
      </w:r>
      <w:r w:rsidRPr="00784BB4">
        <w:rPr>
          <w:rStyle w:val="width100"/>
        </w:rPr>
        <w:t xml:space="preserve">) </w:t>
      </w:r>
      <w:r w:rsidRPr="00784BB4">
        <w:t>вчинили порушення, передбачене пунктом 4 частини другої статті 6, пунктом 1 статті 50 Закону України «Про захист економічної конкуренції», у вигляді антиконкурентних узгоджених дій, які стосуються спотворення результатів торгів на закупівлю – «Колеса суцільнокатані» (оголошення в системі електронних закупівель «Pro</w:t>
      </w:r>
      <w:r w:rsidRPr="00784BB4">
        <w:rPr>
          <w:lang w:val="en-US"/>
        </w:rPr>
        <w:t>Z</w:t>
      </w:r>
      <w:r w:rsidRPr="00784BB4">
        <w:t xml:space="preserve">orro» № UA-2018-07-24-002314-b), проведених філією «Дарницький вагоноремонтний завод» публічного акціонерного товариства «Українська залізниця». </w:t>
      </w:r>
    </w:p>
    <w:p w:rsidR="00CB6660" w:rsidRPr="00784BB4" w:rsidRDefault="00CB6660" w:rsidP="00CB6660">
      <w:pPr>
        <w:pStyle w:val="a8"/>
        <w:ind w:firstLine="709"/>
      </w:pPr>
      <w:r w:rsidRPr="00784BB4">
        <w:t xml:space="preserve">2. За порушення, зазначене в пункті 1 резолютивної частини цього рішення, накласти штраф на товариство з обмеженою відповідальністю «ІНТЕРПАЙП УКРАЇНА» у розмірі </w:t>
      </w:r>
      <w:r w:rsidRPr="00784BB4">
        <w:br/>
        <w:t>383 520 (триста вісімдесят три тисячі п</w:t>
      </w:r>
      <w:r w:rsidRPr="00784BB4">
        <w:rPr>
          <w:lang w:val="ru-RU"/>
        </w:rPr>
        <w:t>’</w:t>
      </w:r>
      <w:r w:rsidRPr="00784BB4">
        <w:t>ятсот двадцять ) гривень.</w:t>
      </w:r>
    </w:p>
    <w:p w:rsidR="00CB6660" w:rsidRPr="00784BB4" w:rsidRDefault="00CB6660" w:rsidP="00CB6660">
      <w:pPr>
        <w:pStyle w:val="a8"/>
        <w:ind w:firstLine="709"/>
      </w:pPr>
      <w:r w:rsidRPr="00784BB4">
        <w:t>3. За порушення, зазначене в пункті 1 резолютивної частини цього рішення, накласти штраф на товариство з обмеженою відповідальністю «РЄТЕК» у розмірі 24 858 (двадцять чотири тисячі вісімсот п’ятдесят вісім) гривень.</w:t>
      </w:r>
    </w:p>
    <w:p w:rsidR="00CB6660" w:rsidRPr="00784BB4" w:rsidRDefault="00CB6660" w:rsidP="00CB6660">
      <w:pPr>
        <w:ind w:firstLine="709"/>
        <w:jc w:val="both"/>
      </w:pPr>
      <w:r w:rsidRPr="00784BB4">
        <w:t xml:space="preserve">4. Визнати, що </w:t>
      </w:r>
      <w:r w:rsidRPr="00784BB4">
        <w:rPr>
          <w:rStyle w:val="width100"/>
        </w:rPr>
        <w:t xml:space="preserve">товариство з обмеженою відповідальністю </w:t>
      </w:r>
      <w:r w:rsidRPr="00784BB4">
        <w:t>«ІНТЕРПАЙП УКРАЇНА»                та</w:t>
      </w:r>
      <w:r w:rsidRPr="00784BB4">
        <w:rPr>
          <w:rStyle w:val="width100"/>
        </w:rPr>
        <w:t xml:space="preserve"> товариство з обмеженою відповідальністю </w:t>
      </w:r>
      <w:r w:rsidRPr="00784BB4">
        <w:t>«РЄТЕК»</w:t>
      </w:r>
      <w:r w:rsidRPr="00784BB4">
        <w:rPr>
          <w:rStyle w:val="width100"/>
        </w:rPr>
        <w:t xml:space="preserve"> </w:t>
      </w:r>
      <w:r w:rsidRPr="00784BB4">
        <w:t>вчинили порушення, передбачене пунктом 4 частини другої статті 6, пунктом 1 статті 50 Закону України «Про захист економічної конкуренції», у вигляді антиконкурентних узгоджених дій, які стосуються спотворення результатів торгів на закупівлю – «Колеса суцільнокатані» (оголошення в системі електронних закупівель «Pro</w:t>
      </w:r>
      <w:r w:rsidRPr="00784BB4">
        <w:rPr>
          <w:lang w:val="en-US"/>
        </w:rPr>
        <w:t>Z</w:t>
      </w:r>
      <w:r w:rsidRPr="00784BB4">
        <w:t xml:space="preserve">orro» № UA-2018-07-24-002313-b), проведених філією «Дарницький вагоноремонтний завод» публічного акціонерного товариства «Українська залізниця».   </w:t>
      </w:r>
    </w:p>
    <w:p w:rsidR="00CB6660" w:rsidRPr="00784BB4" w:rsidRDefault="00CB6660" w:rsidP="00CB6660">
      <w:pPr>
        <w:pStyle w:val="a8"/>
        <w:ind w:firstLine="709"/>
      </w:pPr>
      <w:r w:rsidRPr="00784BB4">
        <w:t xml:space="preserve">5. За порушення, зазначене в пункті 4 резолютивної частини цього рішення, накласти штраф на товариство з обмеженою відповідальністю «ІНТЕРПАЙП УКРАЇНА» у розмірі </w:t>
      </w:r>
      <w:r w:rsidRPr="00784BB4">
        <w:br/>
        <w:t>383 520 (триста вісімдесят три тисячі п</w:t>
      </w:r>
      <w:r w:rsidRPr="00784BB4">
        <w:rPr>
          <w:lang w:val="ru-RU"/>
        </w:rPr>
        <w:t>’</w:t>
      </w:r>
      <w:r w:rsidRPr="00784BB4">
        <w:t xml:space="preserve">ятсот двадцять) гривень.   </w:t>
      </w:r>
    </w:p>
    <w:p w:rsidR="00CB6660" w:rsidRPr="00784BB4" w:rsidRDefault="00CB6660" w:rsidP="00CB6660">
      <w:pPr>
        <w:pStyle w:val="a8"/>
        <w:ind w:firstLine="709"/>
      </w:pPr>
      <w:r w:rsidRPr="00784BB4">
        <w:t>6. За порушення, зазначене в пункті 4 резолютивної частини цього рішення, накласти штраф на товариство з обмеженою відповідальністю «РЄТЕК» у розмірі 24 858 (двадцять чотири тисячі вісімсот п’ятдесят вісім) гривень.</w:t>
      </w:r>
    </w:p>
    <w:p w:rsidR="00CB6660" w:rsidRPr="00784BB4" w:rsidRDefault="00CB6660" w:rsidP="00CB6660">
      <w:pPr>
        <w:ind w:firstLine="709"/>
        <w:jc w:val="both"/>
      </w:pPr>
      <w:r w:rsidRPr="00784BB4">
        <w:t xml:space="preserve">7. Визнати, що </w:t>
      </w:r>
      <w:r w:rsidRPr="00784BB4">
        <w:rPr>
          <w:rStyle w:val="width100"/>
        </w:rPr>
        <w:t xml:space="preserve">товариство з обмеженою відповідальністю </w:t>
      </w:r>
      <w:r w:rsidRPr="00784BB4">
        <w:t>«ІНТЕРПАЙП УКРАЇНА»                та</w:t>
      </w:r>
      <w:r w:rsidRPr="00784BB4">
        <w:rPr>
          <w:rStyle w:val="width100"/>
        </w:rPr>
        <w:t xml:space="preserve"> товариство з обмеженою відповідальністю </w:t>
      </w:r>
      <w:r w:rsidRPr="00784BB4">
        <w:t>«РЄТЕК»</w:t>
      </w:r>
      <w:r w:rsidRPr="00784BB4">
        <w:rPr>
          <w:rStyle w:val="width100"/>
        </w:rPr>
        <w:t xml:space="preserve"> </w:t>
      </w:r>
      <w:r w:rsidRPr="00784BB4">
        <w:t>вчинили порушення, передбачене пунктом 4 частини другої статті 6, пунктом 1 статті 50 Закону України «Про захист економічної конкуренції», у вигляді антиконкурентних узгоджених дій, які стосуються спотворення результатів торгів на закупівлю – «Колеса суцільнокатані» (оголошення в системі електронних закупівель «Pro</w:t>
      </w:r>
      <w:r w:rsidRPr="00784BB4">
        <w:rPr>
          <w:lang w:val="en-US"/>
        </w:rPr>
        <w:t>Z</w:t>
      </w:r>
      <w:r w:rsidRPr="00784BB4">
        <w:t xml:space="preserve">orro» № UA-2018-07-24-002312-b), проведених філією «Дарницький вагоноремонтний завод» публічного акціонерного товариства «Українська залізниця».   </w:t>
      </w:r>
    </w:p>
    <w:p w:rsidR="00CB6660" w:rsidRPr="00784BB4" w:rsidRDefault="00CB6660" w:rsidP="00CB6660">
      <w:pPr>
        <w:pStyle w:val="a8"/>
        <w:ind w:firstLine="709"/>
      </w:pPr>
      <w:r w:rsidRPr="00784BB4">
        <w:t xml:space="preserve">8. За порушення, зазначене в пункті 7 резолютивної частини цього рішення, накласти штраф на товариство з обмеженою відповідальністю «ІНТЕРПАЙП УКРАЇНА» у розмірі </w:t>
      </w:r>
      <w:r w:rsidRPr="00784BB4">
        <w:br/>
        <w:t>383 520 (триста вісімдесят три тисячі п</w:t>
      </w:r>
      <w:r w:rsidRPr="00784BB4">
        <w:rPr>
          <w:lang w:val="ru-RU"/>
        </w:rPr>
        <w:t>’</w:t>
      </w:r>
      <w:r w:rsidRPr="00784BB4">
        <w:t xml:space="preserve">ятсот двадцять) гривень.   </w:t>
      </w:r>
    </w:p>
    <w:p w:rsidR="00CB6660" w:rsidRPr="00784BB4" w:rsidRDefault="00CB6660" w:rsidP="00CB6660">
      <w:pPr>
        <w:pStyle w:val="a8"/>
        <w:ind w:firstLine="709"/>
      </w:pPr>
      <w:r w:rsidRPr="00784BB4">
        <w:lastRenderedPageBreak/>
        <w:t>9. За порушення, зазначене в пункті 7 резолютивної частини цього рішення, накласти штраф на товариство з обмеженою відповідальністю «РЄТЕК» у розмірі 24 858 (двадцять чотири тисячі вісімсот п’ятдесят вісім) гривень.</w:t>
      </w:r>
    </w:p>
    <w:p w:rsidR="00CB6660" w:rsidRPr="00784BB4" w:rsidRDefault="00CB6660" w:rsidP="00CB6660">
      <w:pPr>
        <w:ind w:firstLine="709"/>
        <w:jc w:val="both"/>
      </w:pPr>
      <w:r w:rsidRPr="00784BB4">
        <w:t xml:space="preserve">10. Визнати, що </w:t>
      </w:r>
      <w:r w:rsidRPr="00784BB4">
        <w:rPr>
          <w:rStyle w:val="width100"/>
        </w:rPr>
        <w:t xml:space="preserve">товариство з обмеженою відповідальністю </w:t>
      </w:r>
      <w:r w:rsidRPr="00784BB4">
        <w:t>«ІНТЕРПАЙП УКРАЇНА»                та</w:t>
      </w:r>
      <w:r w:rsidRPr="00784BB4">
        <w:rPr>
          <w:rStyle w:val="width100"/>
        </w:rPr>
        <w:t xml:space="preserve"> товариство з обмеженою відповідальністю </w:t>
      </w:r>
      <w:r w:rsidRPr="00784BB4">
        <w:t>«РЄТЕК»</w:t>
      </w:r>
      <w:r w:rsidRPr="00784BB4">
        <w:rPr>
          <w:rStyle w:val="width100"/>
        </w:rPr>
        <w:t xml:space="preserve"> </w:t>
      </w:r>
      <w:r w:rsidRPr="00784BB4">
        <w:t>вчинили порушення, передбачене пунктом 4 частини другої статті 6, пунктом 1 статті 50 Закону України «Про захист економічної конкуренції», у вигляді антиконкурентних узгоджених дій, які стосуються спотворення результатів торгів на закупівлю – «Колеса суцільнокатані» (оголошення в системі електронних закупівель «Pro</w:t>
      </w:r>
      <w:r w:rsidRPr="00784BB4">
        <w:rPr>
          <w:lang w:val="en-US"/>
        </w:rPr>
        <w:t>Z</w:t>
      </w:r>
      <w:r w:rsidRPr="00784BB4">
        <w:t xml:space="preserve">orro» № UA-2018-07-24-002310-b), проведених філією «Дарницький вагоноремонтний завод» публічного акціонерного товариства «Українська залізниця».   </w:t>
      </w:r>
    </w:p>
    <w:p w:rsidR="00CB6660" w:rsidRPr="00784BB4" w:rsidRDefault="00CB6660" w:rsidP="00CB6660">
      <w:pPr>
        <w:pStyle w:val="a8"/>
        <w:ind w:firstLine="709"/>
      </w:pPr>
      <w:r w:rsidRPr="00784BB4">
        <w:t>11. За порушення, зазначене в пункті 10 резолютивної частини цього рішення, накласти штраф на товариство з обмеженою відповідальністю «ІНТЕРПАЙП УКРАЇНА» у розмірі 383 520 (триста вісімдесят три тисячі п</w:t>
      </w:r>
      <w:r w:rsidRPr="00784BB4">
        <w:rPr>
          <w:lang w:val="ru-RU"/>
        </w:rPr>
        <w:t>’</w:t>
      </w:r>
      <w:r w:rsidRPr="00784BB4">
        <w:t>ятсот двадцять) гривень.</w:t>
      </w:r>
    </w:p>
    <w:p w:rsidR="00CB6660" w:rsidRPr="00784BB4" w:rsidRDefault="00CB6660" w:rsidP="00CB6660">
      <w:pPr>
        <w:pStyle w:val="a8"/>
        <w:ind w:firstLine="709"/>
      </w:pPr>
      <w:r w:rsidRPr="00784BB4">
        <w:t>12. За порушення, зазначене в пункті 10 резолютивної частини цього рішення, накласти штраф на товариство з обмеженою відповідальністю «РЄТЕК» у розмірі 24 858 (двадцять чотири тисячі вісімсот п’ятдесят вісім) гривень.</w:t>
      </w:r>
    </w:p>
    <w:p w:rsidR="00CB6660" w:rsidRPr="00784BB4" w:rsidRDefault="00CB6660" w:rsidP="00CB6660">
      <w:pPr>
        <w:ind w:firstLine="709"/>
        <w:jc w:val="both"/>
      </w:pPr>
      <w:r w:rsidRPr="00784BB4">
        <w:t xml:space="preserve">13. Визнати, що </w:t>
      </w:r>
      <w:r w:rsidRPr="00784BB4">
        <w:rPr>
          <w:rStyle w:val="width100"/>
        </w:rPr>
        <w:t xml:space="preserve">товариство з обмеженою відповідальністю </w:t>
      </w:r>
      <w:r w:rsidRPr="00784BB4">
        <w:t>«ІНТЕРПАЙП УКРАЇНА»                та</w:t>
      </w:r>
      <w:r w:rsidRPr="00784BB4">
        <w:rPr>
          <w:rStyle w:val="width100"/>
        </w:rPr>
        <w:t xml:space="preserve"> товариство з обмеженою відповідальністю </w:t>
      </w:r>
      <w:r w:rsidRPr="00784BB4">
        <w:t>«РЄТЕК»</w:t>
      </w:r>
      <w:r w:rsidRPr="00784BB4">
        <w:rPr>
          <w:rStyle w:val="width100"/>
        </w:rPr>
        <w:t xml:space="preserve"> </w:t>
      </w:r>
      <w:r w:rsidRPr="00784BB4">
        <w:t>вчинили порушення, передбачене пунктом 4 частини другої статті 6, пунктом 1 статті 50 Закону України «Про захист економічної конкуренції», у вигляді антиконкурентних узгоджених дій, які стосуються спотворення результатів торгів на закупівлю – «Колеса суцільнокатані» (оголошення в системі електронних закупівель «Pro</w:t>
      </w:r>
      <w:r w:rsidRPr="00784BB4">
        <w:rPr>
          <w:lang w:val="en-US"/>
        </w:rPr>
        <w:t>Z</w:t>
      </w:r>
      <w:r w:rsidRPr="00784BB4">
        <w:t xml:space="preserve">orro» № UA-2018-07-24-002306-b), проведених філією «Дарницький вагоноремонтний завод» публічного акціонерного товариства «Українська залізниця».   </w:t>
      </w:r>
    </w:p>
    <w:p w:rsidR="00CB6660" w:rsidRPr="00784BB4" w:rsidRDefault="00CB6660" w:rsidP="00CB6660">
      <w:pPr>
        <w:pStyle w:val="a8"/>
        <w:ind w:firstLine="709"/>
      </w:pPr>
      <w:r w:rsidRPr="00784BB4">
        <w:t>14. За порушення, зазначене в пункті 13 резолютивної частини цього рішення, накласти штраф на товариство з обмеженою відповідальністю «ІНТЕРПАЙП УКРАЇНА» у розмірі 383 520 (триста вісімдесят три тисячі п</w:t>
      </w:r>
      <w:r w:rsidRPr="00784BB4">
        <w:rPr>
          <w:lang w:val="ru-RU"/>
        </w:rPr>
        <w:t>’</w:t>
      </w:r>
      <w:r w:rsidRPr="00784BB4">
        <w:t>ятсот двадцять) гривень.</w:t>
      </w:r>
    </w:p>
    <w:p w:rsidR="00CB6660" w:rsidRPr="00784BB4" w:rsidRDefault="00CB6660" w:rsidP="00CB6660">
      <w:pPr>
        <w:pStyle w:val="a8"/>
        <w:ind w:firstLine="709"/>
      </w:pPr>
      <w:r w:rsidRPr="00784BB4">
        <w:t>15. За порушення, зазначене в пункті 13 резолютивної частини цього рішення, накласти штраф на товариство з обмеженою відповідальністю «РЄТЕК» у розмірі 24 858 (двадцять чотири тисячі вісімсот п’ятдесят вісім) гривень.</w:t>
      </w:r>
    </w:p>
    <w:p w:rsidR="00CB6660" w:rsidRPr="00784BB4" w:rsidRDefault="00CB6660" w:rsidP="00CB6660">
      <w:pPr>
        <w:ind w:firstLine="709"/>
        <w:jc w:val="both"/>
      </w:pPr>
      <w:r w:rsidRPr="00784BB4">
        <w:t xml:space="preserve">16. Визнати, що </w:t>
      </w:r>
      <w:r w:rsidRPr="00784BB4">
        <w:rPr>
          <w:rStyle w:val="width100"/>
        </w:rPr>
        <w:t xml:space="preserve">товариство з обмеженою відповідальністю </w:t>
      </w:r>
      <w:r w:rsidRPr="00784BB4">
        <w:t>«ІНТЕРПАЙП УКРАЇНА»                та</w:t>
      </w:r>
      <w:r w:rsidRPr="00784BB4">
        <w:rPr>
          <w:rStyle w:val="width100"/>
        </w:rPr>
        <w:t xml:space="preserve"> товариство з обмеженою відповідальністю </w:t>
      </w:r>
      <w:r w:rsidRPr="00784BB4">
        <w:t>«РЄТЕК»</w:t>
      </w:r>
      <w:r w:rsidRPr="00784BB4">
        <w:rPr>
          <w:rStyle w:val="width100"/>
        </w:rPr>
        <w:t xml:space="preserve"> </w:t>
      </w:r>
      <w:r w:rsidRPr="00784BB4">
        <w:t>вчинили порушення, передбачене пунктом 4 частини другої статті 6, пунктом 1 статті 50 Закону України «Про захист економічної конкуренції», у вигляді антиконкурентних узгоджених дій, які стосуються спотворення результатів торгів на закупівлю – «Колеса суцільнокатані» (оголошення в системі електронних закупівель «Pro</w:t>
      </w:r>
      <w:r w:rsidRPr="00784BB4">
        <w:rPr>
          <w:lang w:val="en-US"/>
        </w:rPr>
        <w:t>Z</w:t>
      </w:r>
      <w:r w:rsidRPr="00784BB4">
        <w:t xml:space="preserve">orro» № UA-2018-07-24-001537-c), проведених філією «Дарницький вагоноремонтний завод» публічного акціонерного товариства «Українська залізниця».   </w:t>
      </w:r>
    </w:p>
    <w:p w:rsidR="00CB6660" w:rsidRPr="00784BB4" w:rsidRDefault="00CB6660" w:rsidP="00CB6660">
      <w:pPr>
        <w:pStyle w:val="a8"/>
        <w:ind w:firstLine="709"/>
      </w:pPr>
      <w:r w:rsidRPr="00784BB4">
        <w:t>17. За порушення, зазначене в пункті 16 резолютивної частини цього рішення, накласти штраф на товариство з обмеженою відповідальністю «ІНТЕРПАЙП УКРАЇНА» у розмірі 383 520 (триста вісімдесят три тисячі п</w:t>
      </w:r>
      <w:r w:rsidRPr="00784BB4">
        <w:rPr>
          <w:lang w:val="ru-RU"/>
        </w:rPr>
        <w:t>’</w:t>
      </w:r>
      <w:r w:rsidRPr="00784BB4">
        <w:t xml:space="preserve">ятсот двадцять) гривень.    </w:t>
      </w:r>
    </w:p>
    <w:p w:rsidR="00CB6660" w:rsidRPr="00784BB4" w:rsidRDefault="00CB6660" w:rsidP="00CB6660">
      <w:pPr>
        <w:pStyle w:val="a8"/>
        <w:ind w:firstLine="709"/>
      </w:pPr>
      <w:r w:rsidRPr="00784BB4">
        <w:t>18. За порушення, зазначене в пункті 16 резолютивної частини цього рішення, накласти штраф на товариство з обмеженою відповідальністю «РЄТЕК» у розмірі 24 858 (двадцять чотири тисячі вісімсот п’ятдесят вісім) гривень.</w:t>
      </w:r>
    </w:p>
    <w:p w:rsidR="00CB6660" w:rsidRPr="00784BB4" w:rsidRDefault="00CB6660" w:rsidP="00CB6660">
      <w:pPr>
        <w:ind w:firstLine="709"/>
        <w:jc w:val="both"/>
      </w:pPr>
      <w:r w:rsidRPr="00784BB4">
        <w:lastRenderedPageBreak/>
        <w:t xml:space="preserve">19. Визнати, що </w:t>
      </w:r>
      <w:r w:rsidRPr="00784BB4">
        <w:rPr>
          <w:rStyle w:val="width100"/>
        </w:rPr>
        <w:t xml:space="preserve">товариство з обмеженою відповідальністю </w:t>
      </w:r>
      <w:r w:rsidRPr="00784BB4">
        <w:t>«ІНТЕРПАЙП УКРАЇНА»                та</w:t>
      </w:r>
      <w:r w:rsidRPr="00784BB4">
        <w:rPr>
          <w:rStyle w:val="width100"/>
        </w:rPr>
        <w:t xml:space="preserve"> товариство з обмеженою відповідальністю </w:t>
      </w:r>
      <w:r w:rsidRPr="00784BB4">
        <w:t>«РЄТЕК»</w:t>
      </w:r>
      <w:r w:rsidRPr="00784BB4">
        <w:rPr>
          <w:rStyle w:val="width100"/>
        </w:rPr>
        <w:t xml:space="preserve"> </w:t>
      </w:r>
      <w:r w:rsidRPr="00784BB4">
        <w:t>вчинили порушення, передбачене пунктом 4 частини другої статті 6, пунктом 1 статті 50 Закону України «Про захист економічної конкуренції», у вигляді антиконкурентних узгоджених дій, які стосуються спотворення результатів торгів на закупівлю – «Колеса суцільнокатані» (оголошення в системі електронних закупівель «Pro</w:t>
      </w:r>
      <w:r w:rsidRPr="00784BB4">
        <w:rPr>
          <w:lang w:val="en-US"/>
        </w:rPr>
        <w:t>Z</w:t>
      </w:r>
      <w:r w:rsidRPr="00784BB4">
        <w:t xml:space="preserve">orro» № UA-2018-07-24-001540-c), проведених філією «Дарницький вагоноремонтний завод» публічного акціонерного товариства «Українська залізниця».   </w:t>
      </w:r>
    </w:p>
    <w:p w:rsidR="00CB6660" w:rsidRPr="00784BB4" w:rsidRDefault="00CB6660" w:rsidP="00CB6660">
      <w:pPr>
        <w:pStyle w:val="a8"/>
        <w:ind w:firstLine="709"/>
      </w:pPr>
      <w:r w:rsidRPr="00784BB4">
        <w:t>20. За порушення, зазначене в пункті 19 резолютивної частини цього рішення, накласти штраф на товариство з обмеженою відповідальністю «ІНТЕРПАЙП УКРАЇНА» у розмірі 383 520 (триста вісімдесят три тисячі п</w:t>
      </w:r>
      <w:r w:rsidRPr="00784BB4">
        <w:rPr>
          <w:lang w:val="ru-RU"/>
        </w:rPr>
        <w:t>’</w:t>
      </w:r>
      <w:r w:rsidRPr="00784BB4">
        <w:t xml:space="preserve">ятсот двадцять) гривень.    </w:t>
      </w:r>
    </w:p>
    <w:p w:rsidR="00CB6660" w:rsidRPr="00784BB4" w:rsidRDefault="00CB6660" w:rsidP="00CB6660">
      <w:pPr>
        <w:pStyle w:val="a8"/>
        <w:ind w:firstLine="709"/>
      </w:pPr>
      <w:r w:rsidRPr="00784BB4">
        <w:t>21. За порушення, зазначене в пункті 19 резолютивної частини цього рішення, накласти штраф на товариство з обмеженою відповідальністю «РЄТЕК» у розмірі 24 858 (двадцять чотири тисячі вісімсот п’ятдесят вісім) гривень.</w:t>
      </w:r>
    </w:p>
    <w:p w:rsidR="00CB6660" w:rsidRPr="00784BB4" w:rsidRDefault="00CB6660" w:rsidP="00CB6660">
      <w:pPr>
        <w:ind w:firstLine="709"/>
        <w:jc w:val="both"/>
      </w:pPr>
      <w:r w:rsidRPr="00784BB4">
        <w:t xml:space="preserve">22. Визнати, що </w:t>
      </w:r>
      <w:r w:rsidRPr="00784BB4">
        <w:rPr>
          <w:rStyle w:val="width100"/>
        </w:rPr>
        <w:t xml:space="preserve">товариство з обмеженою відповідальністю </w:t>
      </w:r>
      <w:r w:rsidRPr="00784BB4">
        <w:t>«ІНТЕРПАЙП УКРАЇНА»                та</w:t>
      </w:r>
      <w:r w:rsidRPr="00784BB4">
        <w:rPr>
          <w:rStyle w:val="width100"/>
        </w:rPr>
        <w:t xml:space="preserve"> товариство з обмеженою відповідальністю </w:t>
      </w:r>
      <w:r w:rsidRPr="00784BB4">
        <w:t>«РЄТЕК»</w:t>
      </w:r>
      <w:r w:rsidRPr="00784BB4">
        <w:rPr>
          <w:rStyle w:val="width100"/>
        </w:rPr>
        <w:t xml:space="preserve"> </w:t>
      </w:r>
      <w:r w:rsidRPr="00784BB4">
        <w:t xml:space="preserve">вчинили порушення, передбачене пунктом 4 частини другої статті 6, пунктом 1 статті 50 Закону України «Про захист економічної конкуренції», у вигляді антиконкурентних узгоджених дій, які стосуються спотворення результатів торгів на закупівлю – «Колеса суцільнокатані» (оголошення в системі електронних закупівель «ProZorro» № UA-2018-06-27-001005-b), проведених філією «Дарницький вагоноремонтний завод» публічного акціонерного товариства «Українська залізниця».   </w:t>
      </w:r>
    </w:p>
    <w:p w:rsidR="00CB6660" w:rsidRPr="00784BB4" w:rsidRDefault="00CB6660" w:rsidP="00CB6660">
      <w:pPr>
        <w:pStyle w:val="a8"/>
        <w:ind w:firstLine="709"/>
      </w:pPr>
      <w:r w:rsidRPr="00784BB4">
        <w:t>23. За порушення, зазначене в пункті 22 резолютивної частини цього рішення, накласти штраф на товариство з обмеженою відповідальністю «ІНТЕРПАЙП УКРАЇНА» у розмірі 383 520 (триста вісімдесят три тисячі п</w:t>
      </w:r>
      <w:r w:rsidRPr="00784BB4">
        <w:rPr>
          <w:lang w:val="ru-RU"/>
        </w:rPr>
        <w:t>’</w:t>
      </w:r>
      <w:r w:rsidRPr="00784BB4">
        <w:t xml:space="preserve">ятсот двадцять) гривень.    </w:t>
      </w:r>
    </w:p>
    <w:p w:rsidR="00CB6660" w:rsidRPr="00784BB4" w:rsidRDefault="00CB6660" w:rsidP="00CB6660">
      <w:pPr>
        <w:pStyle w:val="a8"/>
        <w:ind w:firstLine="709"/>
      </w:pPr>
      <w:r w:rsidRPr="00784BB4">
        <w:t>24. За порушення, зазначене в пункті 22 резолютивної частини цього рішення, накласти штраф на товариство з обмеженою відповідальністю «РЄТЕК» у розмірі 24 858 (двадцять чотири тисячі вісімсот п’ятдесят вісім) гривень.</w:t>
      </w:r>
    </w:p>
    <w:p w:rsidR="00CB6660" w:rsidRPr="00784BB4" w:rsidRDefault="00CB6660" w:rsidP="00CB6660">
      <w:pPr>
        <w:ind w:firstLine="709"/>
        <w:jc w:val="both"/>
      </w:pPr>
      <w:r w:rsidRPr="00784BB4">
        <w:t xml:space="preserve">25. Визнати, що </w:t>
      </w:r>
      <w:r w:rsidRPr="00784BB4">
        <w:rPr>
          <w:rStyle w:val="width100"/>
        </w:rPr>
        <w:t xml:space="preserve">товариство з обмеженою відповідальністю </w:t>
      </w:r>
      <w:r w:rsidRPr="00784BB4">
        <w:t>«ІНТЕРПАЙП УКРАЇНА»                та</w:t>
      </w:r>
      <w:r w:rsidRPr="00784BB4">
        <w:rPr>
          <w:rStyle w:val="width100"/>
        </w:rPr>
        <w:t xml:space="preserve"> товариство з обмеженою відповідальністю </w:t>
      </w:r>
      <w:r w:rsidRPr="00784BB4">
        <w:t>«РЄТЕК»</w:t>
      </w:r>
      <w:r w:rsidRPr="00784BB4">
        <w:rPr>
          <w:rStyle w:val="width100"/>
        </w:rPr>
        <w:t xml:space="preserve"> </w:t>
      </w:r>
      <w:r w:rsidRPr="00784BB4">
        <w:t>вчинили порушення, передбачене пунктом 4 частини другої статті 6, пунктом 1 статті 50 Закону України «Про захист економічної конкуренції», у вигляді антиконкурентних узгоджених дій, які стосуються спотворення результатів торгів на закупівлю – «Колеса суцільнокатані» (оголошення в системі електронних закупівель «Pro</w:t>
      </w:r>
      <w:r w:rsidRPr="00784BB4">
        <w:rPr>
          <w:lang w:val="en-US"/>
        </w:rPr>
        <w:t>Z</w:t>
      </w:r>
      <w:r w:rsidRPr="00784BB4">
        <w:t xml:space="preserve">orro» № UA-2018-06-27-002104-a), проведених філією «Дарницький вагоноремонтний завод» публічного акціонерного товариства «Українська залізниця».   </w:t>
      </w:r>
    </w:p>
    <w:p w:rsidR="00CB6660" w:rsidRPr="00784BB4" w:rsidRDefault="00CB6660" w:rsidP="00CB6660">
      <w:pPr>
        <w:pStyle w:val="a8"/>
        <w:ind w:firstLine="709"/>
      </w:pPr>
      <w:r w:rsidRPr="00784BB4">
        <w:t>26. За порушення, зазначене в пункті 25 резолютивної частини цього рішення, накласти штраф на товариство з обмеженою відповідальністю «ІНТЕРПАЙП УКРАЇНА» у розмірі 383 520 (триста вісімдесят три тисячі п</w:t>
      </w:r>
      <w:r w:rsidRPr="00784BB4">
        <w:rPr>
          <w:lang w:val="ru-RU"/>
        </w:rPr>
        <w:t>’</w:t>
      </w:r>
      <w:r w:rsidRPr="00784BB4">
        <w:t xml:space="preserve">ятсот двадцять) гривень.    </w:t>
      </w:r>
    </w:p>
    <w:p w:rsidR="00CB6660" w:rsidRPr="00784BB4" w:rsidRDefault="00CB6660" w:rsidP="00CB6660">
      <w:pPr>
        <w:pStyle w:val="a8"/>
        <w:ind w:firstLine="709"/>
      </w:pPr>
      <w:r w:rsidRPr="00784BB4">
        <w:t>27. За порушення, зазначене в пункті 25 резолютивної частини цього рішення, накласти штраф на товариство з обмеженою відповідальністю «РЄТЕК» у розмірі 24 858 (двадцять чотири тисячі вісімсот п’ятдесят вісім) гривень.</w:t>
      </w:r>
    </w:p>
    <w:p w:rsidR="00CB6660" w:rsidRPr="00784BB4" w:rsidRDefault="00CB6660" w:rsidP="00CB6660">
      <w:pPr>
        <w:pStyle w:val="a8"/>
        <w:ind w:firstLine="709"/>
      </w:pPr>
      <w:r w:rsidRPr="00784BB4">
        <w:t xml:space="preserve">28. Визнати, що </w:t>
      </w:r>
      <w:r w:rsidRPr="00784BB4">
        <w:rPr>
          <w:rStyle w:val="width100"/>
        </w:rPr>
        <w:t xml:space="preserve">товариство з обмеженою відповідальністю </w:t>
      </w:r>
      <w:r w:rsidRPr="00784BB4">
        <w:t>«ІНТЕРПАЙП УКРАЇНА»                та</w:t>
      </w:r>
      <w:r w:rsidRPr="00784BB4">
        <w:rPr>
          <w:rStyle w:val="width100"/>
        </w:rPr>
        <w:t xml:space="preserve"> товариство з обмеженою відповідальністю </w:t>
      </w:r>
      <w:r w:rsidRPr="00784BB4">
        <w:t>«РЄТЕК»</w:t>
      </w:r>
      <w:r w:rsidRPr="00784BB4">
        <w:rPr>
          <w:rStyle w:val="width100"/>
        </w:rPr>
        <w:t xml:space="preserve"> </w:t>
      </w:r>
      <w:r w:rsidRPr="00784BB4">
        <w:t xml:space="preserve">вчинили порушення, передбачене пунктом 4 частини другої статті 6, пунктом 1 статті 50 Закону України «Про захист </w:t>
      </w:r>
      <w:r w:rsidRPr="00784BB4">
        <w:lastRenderedPageBreak/>
        <w:t>економічної конкуренції», у вигляді антиконкурентних узгоджених дій, які стосуються спотворення результатів торгів на закупівлю – «Колеса суцільнокатані» (оголошення в системі електронних закупівель «Pro</w:t>
      </w:r>
      <w:r w:rsidRPr="00784BB4">
        <w:rPr>
          <w:lang w:val="en-US"/>
        </w:rPr>
        <w:t>Z</w:t>
      </w:r>
      <w:r w:rsidRPr="00784BB4">
        <w:t xml:space="preserve">orro» № UA-2018-06-27-001003-b), проведених філією «Дарницький вагоноремонтний завод» публічного акціонерного товариства «Українська залізниця».   </w:t>
      </w:r>
    </w:p>
    <w:p w:rsidR="00CB6660" w:rsidRPr="00784BB4" w:rsidRDefault="00CB6660" w:rsidP="00CB6660">
      <w:pPr>
        <w:pStyle w:val="a8"/>
        <w:ind w:firstLine="709"/>
      </w:pPr>
      <w:r w:rsidRPr="00784BB4">
        <w:t>29. За порушення, зазначене в пункті 28 резолютивної частини цього рішення, накласти штраф на товариство з обмеженою відповідальністю «ІНТЕРПАЙП УКРАЇНА» у розмірі 383 520 (триста вісімдесят три тисячі п</w:t>
      </w:r>
      <w:r w:rsidRPr="00784BB4">
        <w:rPr>
          <w:lang w:val="ru-RU"/>
        </w:rPr>
        <w:t>’</w:t>
      </w:r>
      <w:r w:rsidRPr="00784BB4">
        <w:t xml:space="preserve">ятсот двадцять) гривень.    </w:t>
      </w:r>
    </w:p>
    <w:p w:rsidR="00CB6660" w:rsidRPr="00784BB4" w:rsidRDefault="00CB6660" w:rsidP="00CB6660">
      <w:pPr>
        <w:pStyle w:val="a8"/>
        <w:ind w:firstLine="709"/>
      </w:pPr>
      <w:r w:rsidRPr="00784BB4">
        <w:t>30. За порушення, зазначене в пункті 28 резолютивної частини цього рішення, накласти штраф на товариство з обмеженою відповідальністю «РЄТЕК» у розмірі 24 858 (двадцять чотири тисячі вісімсот п’ятдесят вісім) гривень.</w:t>
      </w:r>
    </w:p>
    <w:p w:rsidR="00CB6660" w:rsidRPr="00784BB4" w:rsidRDefault="00CB6660" w:rsidP="00CB6660">
      <w:pPr>
        <w:pStyle w:val="a8"/>
        <w:ind w:firstLine="709"/>
      </w:pPr>
      <w:r w:rsidRPr="00784BB4">
        <w:t xml:space="preserve">31. Визнати, що </w:t>
      </w:r>
      <w:r w:rsidRPr="00784BB4">
        <w:rPr>
          <w:rStyle w:val="width100"/>
        </w:rPr>
        <w:t xml:space="preserve">товариство з обмеженою відповідальністю </w:t>
      </w:r>
      <w:r w:rsidRPr="00784BB4">
        <w:t>«ІНТЕРПАЙП УКРАЇНА»                та</w:t>
      </w:r>
      <w:r w:rsidRPr="00784BB4">
        <w:rPr>
          <w:rStyle w:val="width100"/>
        </w:rPr>
        <w:t xml:space="preserve"> товариство з обмеженою відповідальністю </w:t>
      </w:r>
      <w:r w:rsidRPr="00784BB4">
        <w:t>«РЄТЕК»</w:t>
      </w:r>
      <w:r w:rsidRPr="00784BB4">
        <w:rPr>
          <w:rStyle w:val="width100"/>
        </w:rPr>
        <w:t xml:space="preserve"> </w:t>
      </w:r>
      <w:r w:rsidRPr="00784BB4">
        <w:t>вчинили порушення, передбачене пунктом 4 частини другої статті 6, пунктом 1 статті 50 Закону України «Про захист економічної конкуренції», у вигляді антиконкурентних узгоджених дій, які стосуються спотворення результатів торгів на закупівлю – «Колеса суцільнокатані» (оголошення в системі електронних закупівель «Pro</w:t>
      </w:r>
      <w:r w:rsidRPr="00784BB4">
        <w:rPr>
          <w:lang w:val="en-US"/>
        </w:rPr>
        <w:t>Z</w:t>
      </w:r>
      <w:r w:rsidRPr="00784BB4">
        <w:t xml:space="preserve">orro» № UA-2018-07-24-001545-c), проведених філією «Дарницький вагоноремонтний завод» публічного акціонерного товариства «Українська залізниця».   </w:t>
      </w:r>
    </w:p>
    <w:p w:rsidR="00CB6660" w:rsidRPr="00784BB4" w:rsidRDefault="00CB6660" w:rsidP="00CB6660">
      <w:pPr>
        <w:pStyle w:val="a8"/>
        <w:ind w:firstLine="709"/>
      </w:pPr>
      <w:r w:rsidRPr="00784BB4">
        <w:t>32. За порушення, зазначене в пункті 31 резолютивної частини цього рішення, накласти штраф на товариство з обмеженою відповідальністю «ІНТЕРПАЙП УКРАЇНА» у розмірі 383 520 (триста вісімдесят три тисячі п</w:t>
      </w:r>
      <w:r w:rsidRPr="00784BB4">
        <w:rPr>
          <w:lang w:val="ru-RU"/>
        </w:rPr>
        <w:t>’</w:t>
      </w:r>
      <w:r w:rsidRPr="00784BB4">
        <w:t xml:space="preserve">ятсот двадцять) гривень.    </w:t>
      </w:r>
    </w:p>
    <w:p w:rsidR="00CB6660" w:rsidRPr="00784BB4" w:rsidRDefault="00CB6660" w:rsidP="00CB6660">
      <w:pPr>
        <w:pStyle w:val="a8"/>
        <w:ind w:firstLine="709"/>
      </w:pPr>
      <w:r w:rsidRPr="00784BB4">
        <w:t>33. За порушення, зазначене в пункті 31 резолютивної частини цього рішення, накласти штраф на товариство з обмеженою відповідальністю «РЄТЕК» у розмірі 24 858 (двадцять чотири тисячі вісімсот п’ятдесят вісім) гривень.</w:t>
      </w:r>
    </w:p>
    <w:p w:rsidR="00CB6660" w:rsidRPr="00784BB4" w:rsidRDefault="00CB6660" w:rsidP="00CB6660">
      <w:pPr>
        <w:pStyle w:val="a8"/>
        <w:ind w:firstLine="709"/>
      </w:pPr>
      <w:r w:rsidRPr="00784BB4">
        <w:t xml:space="preserve">34. Визнати, що </w:t>
      </w:r>
      <w:r w:rsidRPr="00784BB4">
        <w:rPr>
          <w:rStyle w:val="width100"/>
        </w:rPr>
        <w:t xml:space="preserve">товариство з обмеженою відповідальністю </w:t>
      </w:r>
      <w:r w:rsidRPr="00784BB4">
        <w:t>«ІНТЕРПАЙП УКРАЇНА»                та</w:t>
      </w:r>
      <w:r w:rsidRPr="00784BB4">
        <w:rPr>
          <w:rStyle w:val="width100"/>
        </w:rPr>
        <w:t xml:space="preserve"> товариство з обмеженою відповідальністю </w:t>
      </w:r>
      <w:r w:rsidRPr="00784BB4">
        <w:t>«РЄТЕК»</w:t>
      </w:r>
      <w:r w:rsidRPr="00784BB4">
        <w:rPr>
          <w:rStyle w:val="width100"/>
        </w:rPr>
        <w:t xml:space="preserve"> </w:t>
      </w:r>
      <w:r w:rsidRPr="00784BB4">
        <w:t>вчинили порушення, передбачене пунктом 4 частини другої статті 6, пунктом 1 статті 50 Закону України «Про захист економічної конкуренції», у вигляді антиконкурентних узгоджених дій, які стосуються спотворення результатів торгів на закупівлю – «Колеса суцільнокатані» (оголошення в системі електронних закупівель «Pro</w:t>
      </w:r>
      <w:r w:rsidRPr="00784BB4">
        <w:rPr>
          <w:lang w:val="en-US"/>
        </w:rPr>
        <w:t>Z</w:t>
      </w:r>
      <w:r w:rsidRPr="00784BB4">
        <w:t xml:space="preserve">orro» № UA-2018-06-26-000199-b), проведених філією «Панютинський вагоноремонтний завод» публічного акціонерного товариства «Українська залізниця».   </w:t>
      </w:r>
    </w:p>
    <w:p w:rsidR="00CB6660" w:rsidRPr="00784BB4" w:rsidRDefault="00CB6660" w:rsidP="00CB6660">
      <w:pPr>
        <w:pStyle w:val="a8"/>
        <w:ind w:firstLine="709"/>
      </w:pPr>
      <w:r w:rsidRPr="00784BB4">
        <w:t xml:space="preserve">35. За порушення, зазначене в пункті 34 резолютивної частини цього рішення, накласти штраф на товариство з обмеженою відповідальністю «ІНТЕРПАЙП УКРАЇНА» у розмірі 383 616 (триста вісімдесят три тисячі шістсот шістнадцять) гривень.    </w:t>
      </w:r>
    </w:p>
    <w:p w:rsidR="00CB6660" w:rsidRPr="00784BB4" w:rsidRDefault="00CB6660" w:rsidP="00CB6660">
      <w:pPr>
        <w:pStyle w:val="a8"/>
        <w:ind w:firstLine="709"/>
      </w:pPr>
      <w:r w:rsidRPr="00784BB4">
        <w:t>36. За порушення, зазначене в пункті 34 резолютивної частини цього рішення, накласти штраф на товариство з обмеженою відповідальністю «РЄТЕК» у розмірі 24 858 (двадцять чотири тисячі вісімсот п’ятдесят вісім) гривень.</w:t>
      </w:r>
    </w:p>
    <w:p w:rsidR="00CB6660" w:rsidRPr="00784BB4" w:rsidRDefault="00CB6660" w:rsidP="00CB6660">
      <w:pPr>
        <w:pStyle w:val="a8"/>
        <w:ind w:firstLine="709"/>
      </w:pPr>
      <w:r w:rsidRPr="00784BB4">
        <w:t xml:space="preserve">37. Визнати, що </w:t>
      </w:r>
      <w:r w:rsidRPr="00784BB4">
        <w:rPr>
          <w:rStyle w:val="width100"/>
        </w:rPr>
        <w:t xml:space="preserve">товариство з обмеженою відповідальністю </w:t>
      </w:r>
      <w:r w:rsidRPr="00784BB4">
        <w:t>«ІНТЕРПАЙП УКРАЇНА»                та</w:t>
      </w:r>
      <w:r w:rsidRPr="00784BB4">
        <w:rPr>
          <w:rStyle w:val="width100"/>
        </w:rPr>
        <w:t xml:space="preserve"> товариство з обмеженою відповідальністю </w:t>
      </w:r>
      <w:r w:rsidRPr="00784BB4">
        <w:t>«РЄТЕК»</w:t>
      </w:r>
      <w:r w:rsidRPr="00784BB4">
        <w:rPr>
          <w:rStyle w:val="width100"/>
        </w:rPr>
        <w:t xml:space="preserve"> </w:t>
      </w:r>
      <w:r w:rsidRPr="00784BB4">
        <w:t>вчинили порушення, передбачене пунктом 4 частини другої статті 6, пунктом 1 статті 50 Закону України «Про захист економічної конкуренції», у вигляді антиконкурентних узгоджених дій, які стосуються спотворення результатів торгів на закупівлю – «Колеса суцільнокатані» (оголошення в системі електронних закупівель «Pro</w:t>
      </w:r>
      <w:r w:rsidRPr="00784BB4">
        <w:rPr>
          <w:lang w:val="en-US"/>
        </w:rPr>
        <w:t>Z</w:t>
      </w:r>
      <w:r w:rsidRPr="00784BB4">
        <w:t xml:space="preserve">orro» № UA-2018-07-24-000847-a), проведених філією </w:t>
      </w:r>
      <w:r w:rsidRPr="00784BB4">
        <w:lastRenderedPageBreak/>
        <w:t xml:space="preserve">«Дарницький вагоноремонтний завод» публічного акціонерного товариства «Українська залізниця».    </w:t>
      </w:r>
    </w:p>
    <w:p w:rsidR="00CB6660" w:rsidRPr="00784BB4" w:rsidRDefault="00CB6660" w:rsidP="00CB6660">
      <w:pPr>
        <w:pStyle w:val="a8"/>
        <w:ind w:firstLine="709"/>
      </w:pPr>
      <w:r w:rsidRPr="00784BB4">
        <w:t>38. За порушення, зазначене в пункті 37 резолютивної частини цього рішення, накласти штраф на товариство з обмеженою відповідальністю «ІНТЕРПАЙП УКРАЇНА» у розмірі 383 520 (триста вісімдесят три тисячі п</w:t>
      </w:r>
      <w:r w:rsidRPr="00784BB4">
        <w:rPr>
          <w:lang w:val="ru-RU"/>
        </w:rPr>
        <w:t>’</w:t>
      </w:r>
      <w:r w:rsidRPr="00784BB4">
        <w:t xml:space="preserve">ятсот двадцять) гривень.    </w:t>
      </w:r>
    </w:p>
    <w:p w:rsidR="00CB6660" w:rsidRPr="00784BB4" w:rsidRDefault="00CB6660" w:rsidP="00CB6660">
      <w:pPr>
        <w:pStyle w:val="a8"/>
        <w:ind w:firstLine="709"/>
      </w:pPr>
      <w:r w:rsidRPr="00784BB4">
        <w:t>39. За порушення, зазначене в пункті 37 резолютивної частини цього рішення, накласти штраф на товариство з обмеженою відповідальністю «РЄТЕК» у розмірі 24 858 (двадцять чотири тисячі вісімсот п’ятдесят вісім) гривень.</w:t>
      </w:r>
    </w:p>
    <w:p w:rsidR="00CB6660" w:rsidRPr="00784BB4" w:rsidRDefault="00CB6660" w:rsidP="00CB6660">
      <w:pPr>
        <w:pStyle w:val="a8"/>
        <w:ind w:firstLine="709"/>
      </w:pPr>
      <w:r w:rsidRPr="00784BB4">
        <w:t xml:space="preserve">40. Визнати, що </w:t>
      </w:r>
      <w:r w:rsidRPr="00784BB4">
        <w:rPr>
          <w:rStyle w:val="width100"/>
        </w:rPr>
        <w:t xml:space="preserve">товариство з обмеженою відповідальністю </w:t>
      </w:r>
      <w:r w:rsidRPr="00784BB4">
        <w:t>«ІНТЕРПАЙП УКРАЇНА»                та</w:t>
      </w:r>
      <w:r w:rsidRPr="00784BB4">
        <w:rPr>
          <w:rStyle w:val="width100"/>
        </w:rPr>
        <w:t xml:space="preserve"> товариство з обмеженою відповідальністю </w:t>
      </w:r>
      <w:r w:rsidRPr="00784BB4">
        <w:t>«РЄТЕК»</w:t>
      </w:r>
      <w:r w:rsidRPr="00784BB4">
        <w:rPr>
          <w:rStyle w:val="width100"/>
        </w:rPr>
        <w:t xml:space="preserve"> </w:t>
      </w:r>
      <w:r w:rsidRPr="00784BB4">
        <w:t>вчинили порушення, передбачене пунктом 4 частини другої статті 6, пунктом 1 статті 50 Закону України «Про захист економічної конкуренції», у вигляді антиконкурентних узгоджених дій, які стосуються спотворення результатів торгів на закупівлю – «Колеса суцільнокатані» (оголошення в системі електронних закупівель «Pro</w:t>
      </w:r>
      <w:r w:rsidRPr="00784BB4">
        <w:rPr>
          <w:lang w:val="en-US"/>
        </w:rPr>
        <w:t>Z</w:t>
      </w:r>
      <w:r w:rsidRPr="00784BB4">
        <w:t xml:space="preserve">orro» № UA-2018-07-24-000844-a), проведених філією «Дарницький вагоноремонтний завод» публічного акціонерного товариства «Українська залізниця».    </w:t>
      </w:r>
    </w:p>
    <w:p w:rsidR="00CB6660" w:rsidRPr="00784BB4" w:rsidRDefault="00CB6660" w:rsidP="00CB6660">
      <w:pPr>
        <w:pStyle w:val="a8"/>
        <w:ind w:firstLine="709"/>
      </w:pPr>
      <w:r w:rsidRPr="00784BB4">
        <w:t>41. За порушення, зазначене в пункті 40 резолютивної частини цього рішення, накласти штраф на товариство з обмеженою відповідальністю «ІНТЕРПАЙП УКРАЇНА» у розмірі 383 520 (триста вісімдесят три тисячі п</w:t>
      </w:r>
      <w:r w:rsidRPr="00784BB4">
        <w:rPr>
          <w:lang w:val="ru-RU"/>
        </w:rPr>
        <w:t>’</w:t>
      </w:r>
      <w:r w:rsidRPr="00784BB4">
        <w:t xml:space="preserve">ятсот двадцять) гривень.    </w:t>
      </w:r>
    </w:p>
    <w:p w:rsidR="00CB6660" w:rsidRPr="00784BB4" w:rsidRDefault="00CB6660" w:rsidP="00CB6660">
      <w:pPr>
        <w:pStyle w:val="a8"/>
        <w:ind w:firstLine="709"/>
      </w:pPr>
      <w:r w:rsidRPr="00784BB4">
        <w:t>42. За порушення, зазначене в пункті 40 резолютивної частини цього рішення, накласти штраф на товариство з обмеженою відповідальністю «РЄТЕК» у розмірі 24 858 (двадцять чотири тисячі вісімсот п’ятдесят вісім) гривень.</w:t>
      </w:r>
    </w:p>
    <w:p w:rsidR="00CB6660" w:rsidRPr="00784BB4" w:rsidRDefault="00CB6660" w:rsidP="00CB6660">
      <w:pPr>
        <w:pStyle w:val="a8"/>
        <w:ind w:firstLine="709"/>
      </w:pPr>
      <w:r w:rsidRPr="00784BB4">
        <w:t xml:space="preserve">43. Визнати, що </w:t>
      </w:r>
      <w:r w:rsidRPr="00784BB4">
        <w:rPr>
          <w:rStyle w:val="width100"/>
        </w:rPr>
        <w:t xml:space="preserve">товариство з обмеженою відповідальністю </w:t>
      </w:r>
      <w:r w:rsidRPr="00784BB4">
        <w:t>«ІНТЕРПАЙП УКРАЇНА»                та</w:t>
      </w:r>
      <w:r w:rsidRPr="00784BB4">
        <w:rPr>
          <w:rStyle w:val="width100"/>
        </w:rPr>
        <w:t xml:space="preserve"> товариство з обмеженою відповідальністю </w:t>
      </w:r>
      <w:r w:rsidRPr="00784BB4">
        <w:t>«РЄТЕК»</w:t>
      </w:r>
      <w:r w:rsidRPr="00784BB4">
        <w:rPr>
          <w:rStyle w:val="width100"/>
        </w:rPr>
        <w:t xml:space="preserve"> </w:t>
      </w:r>
      <w:r w:rsidRPr="00784BB4">
        <w:t>вчинили порушення, передбачене пунктом 4 частини другої статті 6, пунктом 1 статті 50 Закону України «Про захист економічної конкуренції», у вигляді антиконкурентних узгоджених дій, які стосуються спотворення результатів торгів на закупівлю – «Колеса суцільнокатані» (оголошення в системі електронних закупівель «Pro</w:t>
      </w:r>
      <w:r w:rsidRPr="00784BB4">
        <w:rPr>
          <w:lang w:val="en-US"/>
        </w:rPr>
        <w:t>Z</w:t>
      </w:r>
      <w:r w:rsidRPr="00784BB4">
        <w:t xml:space="preserve">orro» № UA-2018-07-24-001549-c), проведених філією «Дарницький вагоноремонтний завод» публічного акціонерного товариства «Українська залізниця». </w:t>
      </w:r>
    </w:p>
    <w:p w:rsidR="00CB6660" w:rsidRPr="00784BB4" w:rsidRDefault="00CB6660" w:rsidP="00CB6660">
      <w:pPr>
        <w:pStyle w:val="a8"/>
        <w:ind w:firstLine="709"/>
      </w:pPr>
      <w:r w:rsidRPr="00784BB4">
        <w:t>44. За порушення, зазначене в пункті 43 резолютивної частини цього рішення, накласти штраф на товариство з обмеженою відповідальністю «ІНТЕРПАЙП УКРАЇНА» у розмірі 383 520 (триста вісімдесят три тисячі п</w:t>
      </w:r>
      <w:r w:rsidRPr="00784BB4">
        <w:rPr>
          <w:lang w:val="ru-RU"/>
        </w:rPr>
        <w:t>’</w:t>
      </w:r>
      <w:r w:rsidRPr="00784BB4">
        <w:t xml:space="preserve">ятсот двадцять) гривень.    </w:t>
      </w:r>
    </w:p>
    <w:p w:rsidR="00CB6660" w:rsidRPr="00784BB4" w:rsidRDefault="00CB6660" w:rsidP="00CB6660">
      <w:pPr>
        <w:pStyle w:val="a8"/>
        <w:ind w:firstLine="709"/>
      </w:pPr>
      <w:r w:rsidRPr="00784BB4">
        <w:t>45. За порушення, зазначене в пункті 43 резолютивної частини цього рішення, накласти штраф на товариство з обмеженою відповідальністю «РЄТЕК» у розмірі 24 858 (двадцять чотири тисячі вісімсот п’ятдесят вісім) гривень.</w:t>
      </w:r>
    </w:p>
    <w:p w:rsidR="00CB6660" w:rsidRPr="00784BB4" w:rsidRDefault="00CB6660" w:rsidP="00CB6660">
      <w:pPr>
        <w:pStyle w:val="a8"/>
        <w:ind w:firstLine="709"/>
      </w:pPr>
      <w:r w:rsidRPr="00784BB4">
        <w:t xml:space="preserve">46. Визнати, що </w:t>
      </w:r>
      <w:r w:rsidRPr="00784BB4">
        <w:rPr>
          <w:rStyle w:val="width100"/>
        </w:rPr>
        <w:t xml:space="preserve">товариство з обмеженою відповідальністю </w:t>
      </w:r>
      <w:r w:rsidRPr="00784BB4">
        <w:t>«ІНТЕРПАЙП УКРАЇНА»                та</w:t>
      </w:r>
      <w:r w:rsidRPr="00784BB4">
        <w:rPr>
          <w:rStyle w:val="width100"/>
        </w:rPr>
        <w:t xml:space="preserve"> товариство з обмеженою відповідальністю </w:t>
      </w:r>
      <w:r w:rsidRPr="00784BB4">
        <w:t>«РЄТЕК»</w:t>
      </w:r>
      <w:r w:rsidRPr="00784BB4">
        <w:rPr>
          <w:rStyle w:val="width100"/>
        </w:rPr>
        <w:t xml:space="preserve"> </w:t>
      </w:r>
      <w:r w:rsidRPr="00784BB4">
        <w:t>вчинили порушення, передбачене пунктом 4 частини другої статті 6, пунктом 1 статті 50 Закону України «Про захист економічної конкуренції», у вигляді антиконкурентних узгоджених дій, які стосуються спотворення результатів торгів на закупівлю – «Колеса суцільнокатані» (оголошення в системі електронних закупівель «Pro</w:t>
      </w:r>
      <w:r w:rsidRPr="00784BB4">
        <w:rPr>
          <w:lang w:val="en-US"/>
        </w:rPr>
        <w:t>Z</w:t>
      </w:r>
      <w:r w:rsidRPr="00784BB4">
        <w:t xml:space="preserve">orro» № UA-2018-07-24-000843-a), проведених філією «Дарницький вагоноремонтний завод» публічного акціонерного товариства «Українська залізниця». </w:t>
      </w:r>
    </w:p>
    <w:p w:rsidR="00CB6660" w:rsidRPr="00784BB4" w:rsidRDefault="00CB6660" w:rsidP="00CB6660">
      <w:pPr>
        <w:pStyle w:val="a8"/>
        <w:ind w:firstLine="709"/>
      </w:pPr>
      <w:r w:rsidRPr="00784BB4">
        <w:lastRenderedPageBreak/>
        <w:t>47. За порушення, зазначене в пункті 46 резолютивної частини цього рішення, накласти штраф на товариство з обмеженою відповідальністю «ІНТЕРПАЙП УКРАЇНА» у розмірі 383 520 (триста вісімдесят три тисячі п</w:t>
      </w:r>
      <w:r w:rsidRPr="00784BB4">
        <w:rPr>
          <w:lang w:val="ru-RU"/>
        </w:rPr>
        <w:t>’</w:t>
      </w:r>
      <w:r w:rsidRPr="00784BB4">
        <w:t xml:space="preserve">ятсот двадцять) гривень.    </w:t>
      </w:r>
    </w:p>
    <w:p w:rsidR="00CB6660" w:rsidRPr="00784BB4" w:rsidRDefault="00CB6660" w:rsidP="00CB6660">
      <w:pPr>
        <w:pStyle w:val="a8"/>
        <w:ind w:firstLine="709"/>
      </w:pPr>
      <w:r w:rsidRPr="00784BB4">
        <w:t>48. За порушення, зазначене в пункті 46 резолютивної частини цього рішення, накласти штраф на товариство з обмеженою відповідальністю «РЄТЕК» у розмірі 24 858 (двадцять чотири тисячі вісімсот п’ятдесят вісім) гривень.</w:t>
      </w:r>
    </w:p>
    <w:p w:rsidR="00CB6660" w:rsidRPr="00784BB4" w:rsidRDefault="00CB6660" w:rsidP="00CB6660">
      <w:pPr>
        <w:pStyle w:val="a8"/>
        <w:ind w:firstLine="709"/>
      </w:pPr>
      <w:r w:rsidRPr="00784BB4">
        <w:t xml:space="preserve">49. Визнати, що </w:t>
      </w:r>
      <w:r w:rsidRPr="00784BB4">
        <w:rPr>
          <w:rStyle w:val="width100"/>
        </w:rPr>
        <w:t xml:space="preserve">товариство з обмеженою відповідальністю </w:t>
      </w:r>
      <w:r w:rsidRPr="00784BB4">
        <w:t>«ІНТЕРПАЙП УКРАЇНА»                та</w:t>
      </w:r>
      <w:r w:rsidRPr="00784BB4">
        <w:rPr>
          <w:rStyle w:val="width100"/>
        </w:rPr>
        <w:t xml:space="preserve"> товариство з обмеженою відповідальністю </w:t>
      </w:r>
      <w:r w:rsidRPr="00784BB4">
        <w:t>«РЄТЕК»</w:t>
      </w:r>
      <w:r w:rsidRPr="00784BB4">
        <w:rPr>
          <w:rStyle w:val="width100"/>
        </w:rPr>
        <w:t xml:space="preserve"> </w:t>
      </w:r>
      <w:r w:rsidRPr="00784BB4">
        <w:t>вчинили порушення, передбачене пунктом 4 частини другої статті 6, пунктом 1 статті 50 Закону України «Про захист економічної конкуренції», у вигляді антиконкурентних узгоджених дій, які стосуються спотворення результатів торгів на закупівлю – «Колеса суцільнокатані» (оголошення в системі електронних закупівель «Pro</w:t>
      </w:r>
      <w:r w:rsidRPr="00784BB4">
        <w:rPr>
          <w:lang w:val="en-US"/>
        </w:rPr>
        <w:t>Z</w:t>
      </w:r>
      <w:r w:rsidRPr="00784BB4">
        <w:t xml:space="preserve">orro» № UA-2018-07-24-001534-c), проведених філією «Дарницький вагоноремонтний завод» публічного акціонерного товариства «Українська залізниця». </w:t>
      </w:r>
    </w:p>
    <w:p w:rsidR="00CB6660" w:rsidRPr="00784BB4" w:rsidRDefault="00CB6660" w:rsidP="00CB6660">
      <w:pPr>
        <w:pStyle w:val="a8"/>
        <w:ind w:firstLine="709"/>
      </w:pPr>
      <w:r w:rsidRPr="00784BB4">
        <w:t>50. За порушення, зазначене в пункті 49 резолютивної частини цього рішення, накласти штраф на товариство з обмеженою відповідальністю «ІНТЕРПАЙП УКРАЇНА» у розмірі 383 520 (триста вісімдесят три тисячі п</w:t>
      </w:r>
      <w:r w:rsidRPr="00784BB4">
        <w:rPr>
          <w:lang w:val="ru-RU"/>
        </w:rPr>
        <w:t>’</w:t>
      </w:r>
      <w:r w:rsidRPr="00784BB4">
        <w:t xml:space="preserve">ятсот двадцять) гривень.    </w:t>
      </w:r>
    </w:p>
    <w:p w:rsidR="00CB6660" w:rsidRPr="00784BB4" w:rsidRDefault="00CB6660" w:rsidP="00CB6660">
      <w:pPr>
        <w:pStyle w:val="a8"/>
        <w:ind w:firstLine="709"/>
      </w:pPr>
      <w:r w:rsidRPr="00784BB4">
        <w:t>51. За порушення, зазначене в пункті 49 резолютивної частини цього рішення, накласти штраф на товариство з обмеженою відповідальністю «РЄТЕК» у розмірі 24 858 (двадцять чотири тисячі вісімсот п’ятдесят вісім) гривень.</w:t>
      </w:r>
    </w:p>
    <w:p w:rsidR="00CB6660" w:rsidRPr="00784BB4" w:rsidRDefault="00CB6660" w:rsidP="00CB6660">
      <w:pPr>
        <w:pStyle w:val="a8"/>
        <w:ind w:firstLine="709"/>
      </w:pPr>
      <w:r w:rsidRPr="00784BB4">
        <w:t xml:space="preserve">52. Визнати, що </w:t>
      </w:r>
      <w:r w:rsidRPr="00784BB4">
        <w:rPr>
          <w:rStyle w:val="width100"/>
        </w:rPr>
        <w:t xml:space="preserve">товариство з обмеженою відповідальністю </w:t>
      </w:r>
      <w:r w:rsidRPr="00784BB4">
        <w:t>«ІНТЕРПАЙП УКРАЇНА»                та</w:t>
      </w:r>
      <w:r w:rsidRPr="00784BB4">
        <w:rPr>
          <w:rStyle w:val="width100"/>
        </w:rPr>
        <w:t xml:space="preserve"> товариство з обмеженою відповідальністю </w:t>
      </w:r>
      <w:r w:rsidRPr="00784BB4">
        <w:t>«РЄТЕК»</w:t>
      </w:r>
      <w:r w:rsidRPr="00784BB4">
        <w:rPr>
          <w:rStyle w:val="width100"/>
        </w:rPr>
        <w:t xml:space="preserve"> </w:t>
      </w:r>
      <w:r w:rsidRPr="00784BB4">
        <w:t>вчинили порушення, передбачене пунктом 4 частини другої статті 6, пунктом 1 статті 50 Закону України «Про захист економічної конкуренції», у вигляді антиконкурентних узгоджених дій, які стосуються спотворення результатів торгів на закупівлю – «Колеса суцільнокатані» (оголошення в системі електронних закупівель «Pro</w:t>
      </w:r>
      <w:r w:rsidRPr="00784BB4">
        <w:rPr>
          <w:lang w:val="en-US"/>
        </w:rPr>
        <w:t>Z</w:t>
      </w:r>
      <w:r w:rsidRPr="00784BB4">
        <w:t xml:space="preserve">orro» № UA-2018-06-27-001002-b), проведених філією «Дарницький вагоноремонтний завод» публічного акціонерного товариства «Українська залізниця». </w:t>
      </w:r>
    </w:p>
    <w:p w:rsidR="00CB6660" w:rsidRPr="00784BB4" w:rsidRDefault="00CB6660" w:rsidP="00CB6660">
      <w:pPr>
        <w:pStyle w:val="a8"/>
        <w:ind w:firstLine="709"/>
      </w:pPr>
      <w:r w:rsidRPr="00784BB4">
        <w:t>53. За порушення, зазначене в пункті 52 резолютивної частини цього рішення, накласти штраф на товариство з обмеженою відповідальністю «ІНТЕРПАЙП УКРАЇНА» у розмірі 383 520 (триста вісімдесят три тисячі п</w:t>
      </w:r>
      <w:r w:rsidRPr="00784BB4">
        <w:rPr>
          <w:lang w:val="ru-RU"/>
        </w:rPr>
        <w:t>’</w:t>
      </w:r>
      <w:r w:rsidRPr="00784BB4">
        <w:t xml:space="preserve">ятсот двадцять) гривень.   </w:t>
      </w:r>
    </w:p>
    <w:p w:rsidR="00CB6660" w:rsidRPr="00784BB4" w:rsidRDefault="00CB6660" w:rsidP="00CB6660">
      <w:pPr>
        <w:pStyle w:val="a8"/>
        <w:ind w:firstLine="709"/>
      </w:pPr>
      <w:r w:rsidRPr="00784BB4">
        <w:t>54. За порушення, зазначене в пункті 52 резолютивної частини цього рішення, накласти штраф на товариство з обмеженою відповідальністю «РЄТЕК» у розмірі 24 858 (двадцять чотири тисячі вісімсот п’ятдесят вісім) гривень.</w:t>
      </w:r>
    </w:p>
    <w:p w:rsidR="00CB6660" w:rsidRPr="00784BB4" w:rsidRDefault="00CB6660" w:rsidP="00CB6660">
      <w:pPr>
        <w:pStyle w:val="a8"/>
        <w:ind w:firstLine="709"/>
      </w:pPr>
      <w:r w:rsidRPr="00784BB4">
        <w:t xml:space="preserve">55. Визнати, що </w:t>
      </w:r>
      <w:r w:rsidRPr="00784BB4">
        <w:rPr>
          <w:rStyle w:val="width100"/>
        </w:rPr>
        <w:t xml:space="preserve">товариство з обмеженою відповідальністю </w:t>
      </w:r>
      <w:r w:rsidRPr="00784BB4">
        <w:t>«ІНТЕРПАЙП УКРАЇНА»                та</w:t>
      </w:r>
      <w:r w:rsidRPr="00784BB4">
        <w:rPr>
          <w:rStyle w:val="width100"/>
        </w:rPr>
        <w:t xml:space="preserve"> товариство з обмеженою відповідальністю </w:t>
      </w:r>
      <w:r w:rsidRPr="00784BB4">
        <w:t>«РЄТЕК»</w:t>
      </w:r>
      <w:r w:rsidRPr="00784BB4">
        <w:rPr>
          <w:rStyle w:val="width100"/>
        </w:rPr>
        <w:t xml:space="preserve"> </w:t>
      </w:r>
      <w:r w:rsidRPr="00784BB4">
        <w:t>вчинили порушення, передбачене пунктом 4 частини другої статті 6, пунктом 1 статті 50 Закону України «Про захист економічної конкуренції», у вигляді антиконкурентних узгоджених дій, які стосуються спотворення результатів торгів на закупівлю – «Колеса суцільнокатані» (оголошення в системі електронних закупівель «Pro</w:t>
      </w:r>
      <w:r w:rsidRPr="00784BB4">
        <w:rPr>
          <w:lang w:val="en-US"/>
        </w:rPr>
        <w:t>Z</w:t>
      </w:r>
      <w:r w:rsidRPr="00784BB4">
        <w:t xml:space="preserve">orro» № UA-2018-06-26-000210-b), проведених філією «Панютинський вагоноремонтний завод» публічного акціонерного товариства «Українська залізниця». </w:t>
      </w:r>
    </w:p>
    <w:p w:rsidR="00CB6660" w:rsidRPr="00784BB4" w:rsidRDefault="00CB6660" w:rsidP="00CB6660">
      <w:pPr>
        <w:pStyle w:val="a8"/>
        <w:ind w:firstLine="709"/>
      </w:pPr>
      <w:r w:rsidRPr="00784BB4">
        <w:t xml:space="preserve">56. За порушення, зазначене в пункті 55 резолютивної частини цього рішення, накласти штраф на товариство з обмеженою відповідальністю «ІНТЕРПАЙП УКРАЇНА» у розмірі 383 616 (триста вісімдесят три тисячі шістсот шістнадцять) гривень.     </w:t>
      </w:r>
    </w:p>
    <w:p w:rsidR="00CB6660" w:rsidRPr="00784BB4" w:rsidRDefault="00CB6660" w:rsidP="00CB6660">
      <w:pPr>
        <w:pStyle w:val="a8"/>
        <w:ind w:firstLine="709"/>
      </w:pPr>
      <w:r w:rsidRPr="00784BB4">
        <w:lastRenderedPageBreak/>
        <w:t>57. За порушення, зазначене в пункті 55 резолютивної частини цього рішення, накласти штраф на товариство з обмеженою відповідальністю «РЄТЕК» у розмірі 24 858 (двадцять чотири тисячі вісімсот п’ятдесят вісім) гривень.</w:t>
      </w:r>
    </w:p>
    <w:p w:rsidR="00CB6660" w:rsidRPr="00784BB4" w:rsidRDefault="00CB6660" w:rsidP="00CB6660">
      <w:pPr>
        <w:pStyle w:val="a8"/>
        <w:ind w:firstLine="709"/>
      </w:pPr>
      <w:r w:rsidRPr="00784BB4">
        <w:t xml:space="preserve">58. Визнати, що </w:t>
      </w:r>
      <w:r w:rsidRPr="00784BB4">
        <w:rPr>
          <w:rStyle w:val="width100"/>
        </w:rPr>
        <w:t xml:space="preserve">товариство з обмеженою відповідальністю </w:t>
      </w:r>
      <w:r w:rsidRPr="00784BB4">
        <w:t>«ІНТЕРПАЙП УКРАЇНА»                та</w:t>
      </w:r>
      <w:r w:rsidRPr="00784BB4">
        <w:rPr>
          <w:rStyle w:val="width100"/>
        </w:rPr>
        <w:t xml:space="preserve"> товариство з обмеженою відповідальністю </w:t>
      </w:r>
      <w:r w:rsidRPr="00784BB4">
        <w:t>«РЄТЕК»</w:t>
      </w:r>
      <w:r w:rsidRPr="00784BB4">
        <w:rPr>
          <w:rStyle w:val="width100"/>
        </w:rPr>
        <w:t xml:space="preserve"> </w:t>
      </w:r>
      <w:r w:rsidRPr="00784BB4">
        <w:t>вчинили порушення, передбачене пунктом 4 частини другої статті 6, пунктом 1 статті 50 Закону України «Про захист економічної конкуренції», у вигляді антиконкурентних узгоджених дій, які стосуються спотворення результатів торгів на закупівлю – «Колеса суцільнокатані» (оголошення в системі електронних закупівель «Pro</w:t>
      </w:r>
      <w:r w:rsidRPr="00784BB4">
        <w:rPr>
          <w:lang w:val="en-US"/>
        </w:rPr>
        <w:t>Z</w:t>
      </w:r>
      <w:r w:rsidRPr="00784BB4">
        <w:t xml:space="preserve">orro» № UA-2018-07-24-000846-a), проведених філією «Дарницький вагоноремонтний завод» публічного акціонерного товариства «Українська залізниця». </w:t>
      </w:r>
    </w:p>
    <w:p w:rsidR="00CB6660" w:rsidRPr="00784BB4" w:rsidRDefault="00CB6660" w:rsidP="00CB6660">
      <w:pPr>
        <w:pStyle w:val="a8"/>
        <w:ind w:firstLine="709"/>
      </w:pPr>
      <w:r w:rsidRPr="00784BB4">
        <w:t>59. За порушення, зазначене в пункті 58 резолютивної частини цього рішення, накласти штраф на товариство з обмеженою відповідальністю «ІНТЕРПАЙП УКРАЇНА» у розмірі 383 520 (триста вісімдесят три тисячі п</w:t>
      </w:r>
      <w:r w:rsidRPr="00784BB4">
        <w:rPr>
          <w:lang w:val="ru-RU"/>
        </w:rPr>
        <w:t>’</w:t>
      </w:r>
      <w:r w:rsidRPr="00784BB4">
        <w:t xml:space="preserve">ятсот двадцять) гривень.    </w:t>
      </w:r>
    </w:p>
    <w:p w:rsidR="00CB6660" w:rsidRPr="00784BB4" w:rsidRDefault="00CB6660" w:rsidP="00CB6660">
      <w:pPr>
        <w:pStyle w:val="a8"/>
        <w:ind w:firstLine="709"/>
      </w:pPr>
      <w:r w:rsidRPr="00784BB4">
        <w:t>60. За порушення, зазначене в пункті 58 резолютивної частини цього рішення, накласти штраф на товариство з обмеженою відповідальністю «РЄТЕК» у розмірі 24 858 (двадцять чотири тисячі вісімсот п’ятдесят вісім) гривень.</w:t>
      </w:r>
    </w:p>
    <w:p w:rsidR="00CB6660" w:rsidRPr="00784BB4" w:rsidRDefault="00CB6660" w:rsidP="00CB6660">
      <w:pPr>
        <w:pStyle w:val="a8"/>
        <w:ind w:firstLine="709"/>
      </w:pPr>
      <w:r w:rsidRPr="00784BB4">
        <w:t xml:space="preserve">61. Визнати, що </w:t>
      </w:r>
      <w:r w:rsidRPr="00784BB4">
        <w:rPr>
          <w:rStyle w:val="width100"/>
        </w:rPr>
        <w:t xml:space="preserve">товариство з обмеженою відповідальністю </w:t>
      </w:r>
      <w:r w:rsidRPr="00784BB4">
        <w:t>«ІНТЕРПАЙП УКРАЇНА»                та</w:t>
      </w:r>
      <w:r w:rsidRPr="00784BB4">
        <w:rPr>
          <w:rStyle w:val="width100"/>
        </w:rPr>
        <w:t xml:space="preserve"> товариство з обмеженою відповідальністю </w:t>
      </w:r>
      <w:r w:rsidRPr="00784BB4">
        <w:t>«РЄТЕК»</w:t>
      </w:r>
      <w:r w:rsidRPr="00784BB4">
        <w:rPr>
          <w:rStyle w:val="width100"/>
        </w:rPr>
        <w:t xml:space="preserve"> </w:t>
      </w:r>
      <w:r w:rsidRPr="00784BB4">
        <w:t>вчинили порушення, передбачене пунктом 4 частини другої статті 6, пунктом 1 статті 50 Закону України «Про захист економічної конкуренції», у вигляді антиконкурентних узгоджених дій, які стосуються спотворення результатів торгів на закупівлю – «Колеса суцільнокатані» (оголошення в системі електронних закупівель «Pro</w:t>
      </w:r>
      <w:r w:rsidRPr="00784BB4">
        <w:rPr>
          <w:lang w:val="en-US"/>
        </w:rPr>
        <w:t>Z</w:t>
      </w:r>
      <w:r w:rsidRPr="00784BB4">
        <w:t xml:space="preserve">orro» № UA-2018-07-24-002309-b), проведених філією «Дарницький вагоноремонтний завод» публічного акціонерного товариства «Українська залізниця». </w:t>
      </w:r>
    </w:p>
    <w:p w:rsidR="00CB6660" w:rsidRPr="00784BB4" w:rsidRDefault="00CB6660" w:rsidP="00CB6660">
      <w:pPr>
        <w:pStyle w:val="a8"/>
        <w:ind w:firstLine="709"/>
      </w:pPr>
      <w:r w:rsidRPr="00784BB4">
        <w:t>62. За порушення, зазначене в пункті 61 резолютивної частини цього рішення, накласти штраф на товариство з обмеженою відповідальністю «ІНТЕРПАЙП УКРАЇНА» у розмірі 383 520 (триста вісімдесят три тисячі п</w:t>
      </w:r>
      <w:r w:rsidRPr="00784BB4">
        <w:rPr>
          <w:lang w:val="ru-RU"/>
        </w:rPr>
        <w:t>’</w:t>
      </w:r>
      <w:r w:rsidRPr="00784BB4">
        <w:t xml:space="preserve">ятсот двадцять) гривень.    </w:t>
      </w:r>
    </w:p>
    <w:p w:rsidR="00CB6660" w:rsidRPr="00784BB4" w:rsidRDefault="00CB6660" w:rsidP="00CB6660">
      <w:pPr>
        <w:pStyle w:val="a8"/>
        <w:ind w:firstLine="709"/>
      </w:pPr>
      <w:r w:rsidRPr="00784BB4">
        <w:t>63. За порушення, зазначене в пункті 61 резолютивної частини цього рішення, накласти штраф на товариство з обмеженою відповідальністю «РЄТЕК» у розмірі 24 858 (двадцять чотири тисячі вісімсот п’ятдесят вісім) гривень.</w:t>
      </w:r>
    </w:p>
    <w:p w:rsidR="00CB6660" w:rsidRPr="00784BB4" w:rsidRDefault="00CB6660" w:rsidP="00CB6660">
      <w:pPr>
        <w:pStyle w:val="a8"/>
        <w:ind w:firstLine="709"/>
      </w:pPr>
      <w:r w:rsidRPr="00784BB4">
        <w:t xml:space="preserve">64. Визнати, що </w:t>
      </w:r>
      <w:r w:rsidRPr="00784BB4">
        <w:rPr>
          <w:rStyle w:val="width100"/>
        </w:rPr>
        <w:t xml:space="preserve">товариство з обмеженою відповідальністю </w:t>
      </w:r>
      <w:r w:rsidRPr="00784BB4">
        <w:t>«ІНТЕРПАЙП УКРАЇНА»                та</w:t>
      </w:r>
      <w:r w:rsidRPr="00784BB4">
        <w:rPr>
          <w:rStyle w:val="width100"/>
        </w:rPr>
        <w:t xml:space="preserve"> товариство з обмеженою відповідальністю </w:t>
      </w:r>
      <w:r w:rsidRPr="00784BB4">
        <w:t>«РЄТЕК»</w:t>
      </w:r>
      <w:r w:rsidRPr="00784BB4">
        <w:rPr>
          <w:rStyle w:val="width100"/>
        </w:rPr>
        <w:t xml:space="preserve"> </w:t>
      </w:r>
      <w:r w:rsidRPr="00784BB4">
        <w:t>вчинили порушення, передбачене пунктом 4 частини другої статті 6, пунктом 1 статті 50 Закону України «Про захист економічної конкуренції», у вигляді антиконкурентних узгоджених дій, які стосуються спотворення результатів торгів на закупівлю – «Колеса суцільнокатані» (оголошення в системі електронних закупівель «Pro</w:t>
      </w:r>
      <w:r w:rsidRPr="00784BB4">
        <w:rPr>
          <w:lang w:val="en-US"/>
        </w:rPr>
        <w:t>Z</w:t>
      </w:r>
      <w:r w:rsidRPr="00784BB4">
        <w:t xml:space="preserve">orro» № UA-2018-07-24-002308-b), проведених філією «Дарницький вагоноремонтний завод» публічного акціонерного товариства «Українська залізниця». </w:t>
      </w:r>
    </w:p>
    <w:p w:rsidR="00CB6660" w:rsidRPr="00784BB4" w:rsidRDefault="00CB6660" w:rsidP="00CB6660">
      <w:pPr>
        <w:pStyle w:val="a8"/>
        <w:ind w:firstLine="709"/>
      </w:pPr>
      <w:r w:rsidRPr="00784BB4">
        <w:t>65. За порушення, зазначене в пункті 64 резолютивної частини цього рішення, накласти штраф на товариство з обмеженою відповідальністю «ІНТЕРПАЙП УКРАЇНА» у розмірі 383 520 (триста вісімдесят три тисячі п</w:t>
      </w:r>
      <w:r w:rsidRPr="00784BB4">
        <w:rPr>
          <w:lang w:val="ru-RU"/>
        </w:rPr>
        <w:t>’</w:t>
      </w:r>
      <w:r w:rsidRPr="00784BB4">
        <w:t xml:space="preserve">ятсот двадцять) гривень.    </w:t>
      </w:r>
    </w:p>
    <w:p w:rsidR="00CB6660" w:rsidRPr="00784BB4" w:rsidRDefault="00CB6660" w:rsidP="00CB6660">
      <w:pPr>
        <w:pStyle w:val="a8"/>
        <w:ind w:firstLine="709"/>
      </w:pPr>
      <w:r w:rsidRPr="00784BB4">
        <w:t>66. За порушення, зазначене в пункті 64 резолютивної частини цього рішення, накласти штраф на товариство з обмеженою відповідальністю «РЄТЕК» у розмірі 24 858 (двадцять чотири тисячі вісімсот п’ятдесят вісім) гривень.</w:t>
      </w:r>
    </w:p>
    <w:p w:rsidR="00CB6660" w:rsidRPr="00784BB4" w:rsidRDefault="00CB6660" w:rsidP="00CB6660">
      <w:pPr>
        <w:pStyle w:val="a8"/>
        <w:ind w:firstLine="709"/>
      </w:pPr>
      <w:r w:rsidRPr="00784BB4">
        <w:lastRenderedPageBreak/>
        <w:t xml:space="preserve">67. Визнати, що </w:t>
      </w:r>
      <w:r w:rsidRPr="00784BB4">
        <w:rPr>
          <w:rStyle w:val="width100"/>
        </w:rPr>
        <w:t xml:space="preserve">товариство з обмеженою відповідальністю </w:t>
      </w:r>
      <w:r w:rsidRPr="00784BB4">
        <w:t>«ІНТЕРПАЙП УКРАЇНА»                та</w:t>
      </w:r>
      <w:r w:rsidRPr="00784BB4">
        <w:rPr>
          <w:rStyle w:val="width100"/>
        </w:rPr>
        <w:t xml:space="preserve"> товариство з обмеженою відповідальністю </w:t>
      </w:r>
      <w:r w:rsidRPr="00784BB4">
        <w:t>«РЄТЕК»</w:t>
      </w:r>
      <w:r w:rsidRPr="00784BB4">
        <w:rPr>
          <w:rStyle w:val="width100"/>
        </w:rPr>
        <w:t xml:space="preserve"> </w:t>
      </w:r>
      <w:r w:rsidRPr="00784BB4">
        <w:t>вчинили порушення, передбачене пунктом 4 частини другої статті 6, пунктом 1 статті 50 Закону України «Про захист економічної конкуренції», у вигляді антиконкурентних узгоджених дій, які стосуються спотворення результатів торгів на закупівлю – «Колеса суцільнокатані» (оголошення в системі електронних закупівель «Pro</w:t>
      </w:r>
      <w:r w:rsidRPr="00784BB4">
        <w:rPr>
          <w:lang w:val="en-US"/>
        </w:rPr>
        <w:t>Z</w:t>
      </w:r>
      <w:r w:rsidRPr="00784BB4">
        <w:t xml:space="preserve">orro» № UA-2018-04-19-001654-c), проведених філією «Центр забезпечення виробництва» публічного акціонерного товариства «Українська залізниця». </w:t>
      </w:r>
    </w:p>
    <w:p w:rsidR="00CB6660" w:rsidRPr="00784BB4" w:rsidRDefault="00CB6660" w:rsidP="00CB6660">
      <w:pPr>
        <w:pStyle w:val="a8"/>
        <w:ind w:firstLine="709"/>
      </w:pPr>
      <w:r w:rsidRPr="00784BB4">
        <w:t>68. За порушення, зазначене в пункті 67 резолютивної частини цього рішення, накласти штраф на товариство з обмеженою відповідальністю «ІНТЕРПАЙП УКРАЇНА» у розмірі 4 104 691 (чотири мільйони сто чотири тисячі шістсот дев</w:t>
      </w:r>
      <w:r w:rsidRPr="00784BB4">
        <w:rPr>
          <w:lang w:val="ru-RU"/>
        </w:rPr>
        <w:t>’</w:t>
      </w:r>
      <w:r w:rsidRPr="00784BB4">
        <w:t xml:space="preserve">яносто одна) гривня.    </w:t>
      </w:r>
    </w:p>
    <w:p w:rsidR="00CB6660" w:rsidRPr="00784BB4" w:rsidRDefault="00CB6660" w:rsidP="00CB6660">
      <w:pPr>
        <w:pStyle w:val="a8"/>
        <w:ind w:firstLine="709"/>
      </w:pPr>
      <w:r w:rsidRPr="00784BB4">
        <w:t>69. За порушення, зазначене в пункті 67 резолютивної частини цього рішення, накласти штраф на товариство з обмеженою відповідальністю «РЄТЕК» у розмірі 261 016 (двісті шістдесят одна тисяча шістнадцять) гривень.</w:t>
      </w:r>
    </w:p>
    <w:p w:rsidR="00CB6660" w:rsidRPr="00784BB4" w:rsidRDefault="00CB6660" w:rsidP="00CB6660">
      <w:pPr>
        <w:pStyle w:val="a8"/>
        <w:ind w:firstLine="709"/>
      </w:pPr>
      <w:r w:rsidRPr="00784BB4">
        <w:t xml:space="preserve">70. Визнати, що </w:t>
      </w:r>
      <w:r w:rsidRPr="00784BB4">
        <w:rPr>
          <w:rStyle w:val="width100"/>
        </w:rPr>
        <w:t xml:space="preserve">товариство з обмеженою відповідальністю </w:t>
      </w:r>
      <w:r w:rsidRPr="00784BB4">
        <w:t>«ІНТЕРПАЙП УКРАЇНА»                та</w:t>
      </w:r>
      <w:r w:rsidRPr="00784BB4">
        <w:rPr>
          <w:rStyle w:val="width100"/>
        </w:rPr>
        <w:t xml:space="preserve"> товариство з обмеженою відповідальністю </w:t>
      </w:r>
      <w:r w:rsidRPr="00784BB4">
        <w:t>«РЄТЕК»</w:t>
      </w:r>
      <w:r w:rsidRPr="00784BB4">
        <w:rPr>
          <w:rStyle w:val="width100"/>
        </w:rPr>
        <w:t xml:space="preserve"> </w:t>
      </w:r>
      <w:r w:rsidRPr="00784BB4">
        <w:t>вчинили порушення, передбачене пунктом 4 частини другої статті 6, пунктом 1 статті 50 Закону України «Про захист економічної конкуренції», у вигляді антиконкурентних узгоджених дій, які стосуються спотворення результатів торгів на закупівлю – «Колеса суцільнокатані» (оголошення в системі електронних закупівель «Pro</w:t>
      </w:r>
      <w:r w:rsidRPr="00784BB4">
        <w:rPr>
          <w:lang w:val="en-US"/>
        </w:rPr>
        <w:t>Z</w:t>
      </w:r>
      <w:r w:rsidRPr="00784BB4">
        <w:t xml:space="preserve">orro» № UA-2018-06-27-002111-a), проведених філією «Дарницький вагоноремонтний завод» публічного акціонерного товариства «Українська залізниця». </w:t>
      </w:r>
    </w:p>
    <w:p w:rsidR="00CB6660" w:rsidRPr="00784BB4" w:rsidRDefault="00CB6660" w:rsidP="00CB6660">
      <w:pPr>
        <w:pStyle w:val="a8"/>
        <w:ind w:firstLine="709"/>
      </w:pPr>
      <w:r w:rsidRPr="00784BB4">
        <w:t>71. За порушення, зазначене в пункті 70 резолютивної частини цього рішення, накласти штраф на товариство з обмеженою відповідальністю «ІНТЕРПАЙП УКРАЇНА» у розмірі 383 520 (триста вісімдесят три тисячі п</w:t>
      </w:r>
      <w:r w:rsidRPr="00784BB4">
        <w:rPr>
          <w:lang w:val="ru-RU"/>
        </w:rPr>
        <w:t>’</w:t>
      </w:r>
      <w:r w:rsidRPr="00784BB4">
        <w:t xml:space="preserve">ятсот двадцять) гривень.    </w:t>
      </w:r>
    </w:p>
    <w:p w:rsidR="00CB6660" w:rsidRPr="00784BB4" w:rsidRDefault="00CB6660" w:rsidP="00CB6660">
      <w:pPr>
        <w:pStyle w:val="a8"/>
        <w:ind w:firstLine="709"/>
      </w:pPr>
      <w:r w:rsidRPr="00784BB4">
        <w:t>72. За порушення, зазначене в пункті 70 резолютивної частини цього рішення, накласти штраф на товариство з обмеженою відповідальністю «РЄТЕК» у розмірі 24 858 (двадцять чотири тисячі вісімсот п’ятдесят вісім) гривень.</w:t>
      </w:r>
    </w:p>
    <w:p w:rsidR="00CB6660" w:rsidRPr="00784BB4" w:rsidRDefault="00CB6660" w:rsidP="00CB6660">
      <w:pPr>
        <w:pStyle w:val="a8"/>
        <w:ind w:firstLine="709"/>
      </w:pPr>
      <w:r w:rsidRPr="00784BB4">
        <w:t xml:space="preserve">73. Визнати, що </w:t>
      </w:r>
      <w:r w:rsidRPr="00784BB4">
        <w:rPr>
          <w:rStyle w:val="width100"/>
        </w:rPr>
        <w:t xml:space="preserve">товариство з обмеженою відповідальністю </w:t>
      </w:r>
      <w:r w:rsidRPr="00784BB4">
        <w:t>«ІНТЕРПАЙП УКРАЇНА»                та</w:t>
      </w:r>
      <w:r w:rsidRPr="00784BB4">
        <w:rPr>
          <w:rStyle w:val="width100"/>
        </w:rPr>
        <w:t xml:space="preserve"> товариство з обмеженою відповідальністю </w:t>
      </w:r>
      <w:r w:rsidRPr="00784BB4">
        <w:t>«РЄТЕК»</w:t>
      </w:r>
      <w:r w:rsidRPr="00784BB4">
        <w:rPr>
          <w:rStyle w:val="width100"/>
        </w:rPr>
        <w:t xml:space="preserve"> </w:t>
      </w:r>
      <w:r w:rsidRPr="00784BB4">
        <w:t>вчинили порушення, передбачене пунктом 4 частини другої статті 6, пунктом 1 статті 50 Закону України «Про захист економічної конкуренції», у вигляді антиконкурентних узгоджених дій, які стосуються спотворення результатів торгів на закупівлю – «Колеса суцільнокатані» (оголошення в системі електронних закупівель «Pro</w:t>
      </w:r>
      <w:r w:rsidRPr="00784BB4">
        <w:rPr>
          <w:lang w:val="en-US"/>
        </w:rPr>
        <w:t>Z</w:t>
      </w:r>
      <w:r w:rsidRPr="00784BB4">
        <w:t xml:space="preserve">orro» № UA-2018-06-27-002108-a), проведених філією «Дарницький вагоноремонтний завод» публічного акціонерного товариства «Українська залізниця». </w:t>
      </w:r>
    </w:p>
    <w:p w:rsidR="00CB6660" w:rsidRPr="00784BB4" w:rsidRDefault="00CB6660" w:rsidP="00CB6660">
      <w:pPr>
        <w:pStyle w:val="a8"/>
        <w:ind w:firstLine="709"/>
      </w:pPr>
      <w:r w:rsidRPr="00784BB4">
        <w:t>74. За порушення, зазначене в пункті 73 резолютивної частини цього рішення, накласти штраф на товариство з обмеженою відповідальністю «ІНТЕРПАЙП УКРАЇНА» у розмірі 383 520 (триста вісімдесят три тисячі п</w:t>
      </w:r>
      <w:r w:rsidRPr="00784BB4">
        <w:rPr>
          <w:lang w:val="ru-RU"/>
        </w:rPr>
        <w:t>’</w:t>
      </w:r>
      <w:r w:rsidRPr="00784BB4">
        <w:t xml:space="preserve">ятсот двадцять) гривень.    </w:t>
      </w:r>
    </w:p>
    <w:p w:rsidR="00CB6660" w:rsidRPr="00784BB4" w:rsidRDefault="00CB6660" w:rsidP="00CB6660">
      <w:pPr>
        <w:pStyle w:val="a8"/>
        <w:ind w:firstLine="709"/>
      </w:pPr>
      <w:r w:rsidRPr="00784BB4">
        <w:t>75. За порушення, зазначене в пункті 73 резолютивної частини цього рішення, накласти штраф на товариство з обмеженою відповідальністю «РЄТЕК» у розмірі 24 858 (двадцять чотири тисячі вісімсот п’ятдесят вісім) гривень.</w:t>
      </w:r>
    </w:p>
    <w:p w:rsidR="00CB6660" w:rsidRPr="00784BB4" w:rsidRDefault="00CB6660" w:rsidP="00CB6660">
      <w:pPr>
        <w:pStyle w:val="a8"/>
        <w:ind w:firstLine="709"/>
      </w:pPr>
      <w:r w:rsidRPr="00784BB4">
        <w:t xml:space="preserve">76. Визнати, що </w:t>
      </w:r>
      <w:r w:rsidRPr="00784BB4">
        <w:rPr>
          <w:rStyle w:val="width100"/>
        </w:rPr>
        <w:t xml:space="preserve">товариство з обмеженою відповідальністю </w:t>
      </w:r>
      <w:r w:rsidRPr="00784BB4">
        <w:t>«ІНТЕРПАЙП УКРАЇНА»                та</w:t>
      </w:r>
      <w:r w:rsidRPr="00784BB4">
        <w:rPr>
          <w:rStyle w:val="width100"/>
        </w:rPr>
        <w:t xml:space="preserve"> товариство з обмеженою відповідальністю </w:t>
      </w:r>
      <w:r w:rsidRPr="00784BB4">
        <w:t>«РЄТЕК»</w:t>
      </w:r>
      <w:r w:rsidRPr="00784BB4">
        <w:rPr>
          <w:rStyle w:val="width100"/>
        </w:rPr>
        <w:t xml:space="preserve"> </w:t>
      </w:r>
      <w:r w:rsidRPr="00784BB4">
        <w:t xml:space="preserve">вчинили порушення, передбачене пунктом 4 частини другої статті 6, пунктом 1 статті 50 Закону України «Про захист </w:t>
      </w:r>
      <w:r w:rsidRPr="00784BB4">
        <w:lastRenderedPageBreak/>
        <w:t>економічної конкуренції», у вигляді антиконкурентних узгоджених дій, які стосуються спотворення результатів торгів на закупівлю – «Колеса суцільнокатані» (оголошення в системі електронних закупівель «Pro</w:t>
      </w:r>
      <w:r w:rsidRPr="00784BB4">
        <w:rPr>
          <w:lang w:val="en-US"/>
        </w:rPr>
        <w:t>Z</w:t>
      </w:r>
      <w:r w:rsidRPr="00784BB4">
        <w:t xml:space="preserve">orro» № UA-2018-06-26-000137-c), проведених філією «Панютинський вагоноремонтний завод» публічного акціонерного товариства «Українська залізниця».  </w:t>
      </w:r>
    </w:p>
    <w:p w:rsidR="00CB6660" w:rsidRPr="00784BB4" w:rsidRDefault="00CB6660" w:rsidP="00CB6660">
      <w:pPr>
        <w:pStyle w:val="a8"/>
        <w:ind w:firstLine="709"/>
      </w:pPr>
      <w:r w:rsidRPr="00784BB4">
        <w:t xml:space="preserve">77. За порушення, зазначене в пункті 76 резолютивної частини цього рішення, накласти штраф на товариство з обмеженою відповідальністю «ІНТЕРПАЙП УКРАЇНА» у розмірі 383 616 (триста вісімдесят три тисячі шістсот шістнадцять ) гривень.    </w:t>
      </w:r>
    </w:p>
    <w:p w:rsidR="00CB6660" w:rsidRPr="00784BB4" w:rsidRDefault="00CB6660" w:rsidP="00CB6660">
      <w:pPr>
        <w:pStyle w:val="a8"/>
        <w:ind w:firstLine="709"/>
      </w:pPr>
      <w:r w:rsidRPr="00784BB4">
        <w:t>78. За порушення, зазначене в пункті 76 резолютивної частини цього рішення, накласти штраф на товариство з обмеженою відповідальністю «РЄТЕК» у розмірі 24 858 (двадцять чотири тисячі вісімсот п’ятдесят вісім) гривень.</w:t>
      </w:r>
    </w:p>
    <w:p w:rsidR="00CB6660" w:rsidRPr="00784BB4" w:rsidRDefault="00CB6660" w:rsidP="00CB6660">
      <w:pPr>
        <w:pStyle w:val="a8"/>
        <w:ind w:firstLine="709"/>
      </w:pPr>
      <w:r w:rsidRPr="00784BB4">
        <w:t xml:space="preserve">79. Визнати, що </w:t>
      </w:r>
      <w:r w:rsidRPr="00784BB4">
        <w:rPr>
          <w:rStyle w:val="width100"/>
        </w:rPr>
        <w:t xml:space="preserve">товариство з обмеженою відповідальністю </w:t>
      </w:r>
      <w:r w:rsidRPr="00784BB4">
        <w:t>«ІНТЕРПАЙП УКРАЇНА»                та</w:t>
      </w:r>
      <w:r w:rsidRPr="00784BB4">
        <w:rPr>
          <w:rStyle w:val="width100"/>
        </w:rPr>
        <w:t xml:space="preserve"> товариство з обмеженою відповідальністю </w:t>
      </w:r>
      <w:r w:rsidRPr="00784BB4">
        <w:t>«РЄТЕК»</w:t>
      </w:r>
      <w:r w:rsidRPr="00784BB4">
        <w:rPr>
          <w:rStyle w:val="width100"/>
        </w:rPr>
        <w:t xml:space="preserve"> </w:t>
      </w:r>
      <w:r w:rsidRPr="00784BB4">
        <w:t>вчинили порушення, передбачене пунктом 4 частини другої статті 6, пунктом 1 статті 50 Закону України «Про захист економічної конкуренції», у вигляді антиконкурентних узгоджених дій, які стосуються спотворення результатів торгів на закупівлю – «Колеса суцільнокатані» (оголошення в системі електронних закупівель «Pro</w:t>
      </w:r>
      <w:r w:rsidRPr="00784BB4">
        <w:rPr>
          <w:lang w:val="en-US"/>
        </w:rPr>
        <w:t>Z</w:t>
      </w:r>
      <w:r w:rsidRPr="00784BB4">
        <w:t xml:space="preserve">orro» № UA-2018-06-23-000062-b), проведених філією «Панютинський вагоноремонтний завод» публічного акціонерного товариства «Українська залізниця».  </w:t>
      </w:r>
    </w:p>
    <w:p w:rsidR="00CB6660" w:rsidRPr="00784BB4" w:rsidRDefault="00CB6660" w:rsidP="00CB6660">
      <w:pPr>
        <w:pStyle w:val="a8"/>
        <w:ind w:firstLine="709"/>
      </w:pPr>
      <w:r w:rsidRPr="00784BB4">
        <w:t xml:space="preserve">80. За порушення, зазначене в пункті 79 резолютивної частини цього рішення, накласти штраф на товариство з обмеженою відповідальністю «ІНТЕРПАЙП УКРАЇНА» у розмірі 383 616 (триста вісімдесят три тисячі шістсот шістнадцять) гривень. </w:t>
      </w:r>
    </w:p>
    <w:p w:rsidR="00CB6660" w:rsidRPr="00784BB4" w:rsidRDefault="00CB6660" w:rsidP="00CB6660">
      <w:pPr>
        <w:pStyle w:val="a8"/>
        <w:ind w:firstLine="709"/>
      </w:pPr>
      <w:r w:rsidRPr="00784BB4">
        <w:t>81. За порушення, зазначене в пункті 79 резолютивної частини цього рішення, накласти штраф на товариство з обмеженою відповідальністю «РЄТЕК» у розмірі 24 858 (двадцять чотири тисячі вісімсот п’ятдесят вісім) гривень.</w:t>
      </w:r>
    </w:p>
    <w:p w:rsidR="00CB6660" w:rsidRPr="00784BB4" w:rsidRDefault="00CB6660" w:rsidP="00CB6660">
      <w:pPr>
        <w:pStyle w:val="a8"/>
        <w:ind w:firstLine="709"/>
      </w:pPr>
      <w:r w:rsidRPr="00784BB4">
        <w:t xml:space="preserve">82. Визнати, що </w:t>
      </w:r>
      <w:r w:rsidRPr="00784BB4">
        <w:rPr>
          <w:rStyle w:val="width100"/>
        </w:rPr>
        <w:t xml:space="preserve">товариство з обмеженою відповідальністю </w:t>
      </w:r>
      <w:r w:rsidRPr="00784BB4">
        <w:t>«ІНТЕРПАЙП УКРАЇНА»                та</w:t>
      </w:r>
      <w:r w:rsidRPr="00784BB4">
        <w:rPr>
          <w:rStyle w:val="width100"/>
        </w:rPr>
        <w:t xml:space="preserve"> товариство з обмеженою відповідальністю </w:t>
      </w:r>
      <w:r w:rsidRPr="00784BB4">
        <w:t>«РЄТЕК»</w:t>
      </w:r>
      <w:r w:rsidRPr="00784BB4">
        <w:rPr>
          <w:rStyle w:val="width100"/>
        </w:rPr>
        <w:t xml:space="preserve"> </w:t>
      </w:r>
      <w:r w:rsidRPr="00784BB4">
        <w:t>вчинили порушення, передбачене пунктом 4 частини другої статті 6, пунктом 1 статті 50 Закону України «Про захист економічної конкуренції», у вигляді антиконкурентних узгоджених дій, які стосуються спотворення результатів торгів на закупівлю – «Колеса суцільнокатані» (оголошення в системі електронних закупівель «Pro</w:t>
      </w:r>
      <w:r w:rsidRPr="00784BB4">
        <w:rPr>
          <w:lang w:val="en-US"/>
        </w:rPr>
        <w:t>Z</w:t>
      </w:r>
      <w:r w:rsidRPr="00784BB4">
        <w:t xml:space="preserve">orro» № UA-2018-06-22-000260-b), проведених філією «Панютинський вагоноремонтний завод» публічного акціонерного товариства «Українська залізниця».  </w:t>
      </w:r>
    </w:p>
    <w:p w:rsidR="00CB6660" w:rsidRPr="00784BB4" w:rsidRDefault="00CB6660" w:rsidP="00CB6660">
      <w:pPr>
        <w:pStyle w:val="a8"/>
        <w:ind w:firstLine="709"/>
      </w:pPr>
      <w:r w:rsidRPr="00784BB4">
        <w:t>83. За порушення, зазначене в пункті 82 резолютивної частини цього рішення, накласти штраф на товариство з обмеженою відповідальністю «ІНТЕРПАЙП УКРАЇНА» у розмірі 383 616 (триста вісімдесят три тисячі шістсот шістнадцять) гривень.</w:t>
      </w:r>
    </w:p>
    <w:p w:rsidR="00CB6660" w:rsidRPr="00784BB4" w:rsidRDefault="00CB6660" w:rsidP="00CB6660">
      <w:pPr>
        <w:pStyle w:val="a8"/>
        <w:ind w:firstLine="709"/>
      </w:pPr>
      <w:r w:rsidRPr="00784BB4">
        <w:t>84. За порушення, зазначене в пункті 82 резолютивної частини цього рішення, накласти штраф на товариство з обмеженою відповідальністю «РЄТЕК» у розмірі 24 858 (двадцять чотири тисячі вісімсот п’ятдесят вісім) гривень.</w:t>
      </w:r>
    </w:p>
    <w:p w:rsidR="00CB6660" w:rsidRPr="00784BB4" w:rsidRDefault="00CB6660" w:rsidP="00CB6660">
      <w:pPr>
        <w:pStyle w:val="a8"/>
        <w:ind w:firstLine="709"/>
      </w:pPr>
      <w:r w:rsidRPr="00784BB4">
        <w:t xml:space="preserve">85. Визнати, що </w:t>
      </w:r>
      <w:r w:rsidRPr="00784BB4">
        <w:rPr>
          <w:rStyle w:val="width100"/>
        </w:rPr>
        <w:t xml:space="preserve">товариство з обмеженою відповідальністю </w:t>
      </w:r>
      <w:r w:rsidRPr="00784BB4">
        <w:t>«ІНТЕРПАЙП УКРАЇНА»                та</w:t>
      </w:r>
      <w:r w:rsidRPr="00784BB4">
        <w:rPr>
          <w:rStyle w:val="width100"/>
        </w:rPr>
        <w:t xml:space="preserve"> товариство з обмеженою відповідальністю </w:t>
      </w:r>
      <w:r w:rsidRPr="00784BB4">
        <w:t>«ТРАНСПОРТНІ ІНВЕСТИЦІЇ»</w:t>
      </w:r>
      <w:r w:rsidRPr="00784BB4">
        <w:rPr>
          <w:rStyle w:val="width100"/>
        </w:rPr>
        <w:t xml:space="preserve"> (ідентифікаційний код юридичної особи </w:t>
      </w:r>
      <w:r w:rsidRPr="00784BB4">
        <w:t>33946733</w:t>
      </w:r>
      <w:r w:rsidRPr="00784BB4">
        <w:rPr>
          <w:rStyle w:val="width100"/>
        </w:rPr>
        <w:t xml:space="preserve">) </w:t>
      </w:r>
      <w:r w:rsidRPr="00784BB4">
        <w:t xml:space="preserve">вчинили порушення, передбачене пунктом 4 частини другої статті 6, пунктом 1 статті 50 Закону України «Про захист економічної конкуренції», у вигляді антиконкурентних узгоджених дій, які стосуються спотворення результатів торгів на закупівлю – «Колеса суцільнокатані» (оголошення в </w:t>
      </w:r>
      <w:r w:rsidRPr="00784BB4">
        <w:lastRenderedPageBreak/>
        <w:t>системі електронних закупівель «Pro</w:t>
      </w:r>
      <w:r w:rsidRPr="00784BB4">
        <w:rPr>
          <w:lang w:val="en-US"/>
        </w:rPr>
        <w:t>Z</w:t>
      </w:r>
      <w:r w:rsidRPr="00784BB4">
        <w:t xml:space="preserve">orro» № UA-2018-07-31-000009-a), проведених філією «Панютинський вагоноремонтний завод» публічного акціонерного товариства «Українська залізниця».    </w:t>
      </w:r>
    </w:p>
    <w:p w:rsidR="00CB6660" w:rsidRPr="00784BB4" w:rsidRDefault="00CB6660" w:rsidP="00CB6660">
      <w:pPr>
        <w:pStyle w:val="a8"/>
        <w:ind w:firstLine="709"/>
      </w:pPr>
      <w:r w:rsidRPr="00784BB4">
        <w:t>86. За порушення, зазначене в пункті 85 резолютивної частини цього рішення, накласти штраф на товариство з обмеженою відповідальністю «ІНТЕРПАЙП УКРАЇНА» у розмірі 383 616 (триста вісімдесят три тисячі шістсот шістнадцять) гривень.</w:t>
      </w:r>
    </w:p>
    <w:p w:rsidR="00CB6660" w:rsidRPr="00784BB4" w:rsidRDefault="00CB6660" w:rsidP="00CB6660">
      <w:pPr>
        <w:pStyle w:val="a8"/>
        <w:ind w:firstLine="709"/>
      </w:pPr>
      <w:r w:rsidRPr="00784BB4">
        <w:t xml:space="preserve">87. За порушення, зазначене в пункті 85 резолютивної частини цього рішення, накласти штраф на товариство з обмеженою відповідальністю «ТРАНСПОРТНІ ІНВЕСТИЦІЇ» у розмірі </w:t>
      </w:r>
      <w:r w:rsidRPr="00784BB4">
        <w:rPr>
          <w:lang w:val="ru-RU"/>
        </w:rPr>
        <w:t>69 620</w:t>
      </w:r>
      <w:r w:rsidRPr="00784BB4">
        <w:t xml:space="preserve"> (шістдесят дев</w:t>
      </w:r>
      <w:r w:rsidRPr="00784BB4">
        <w:rPr>
          <w:lang w:val="ru-RU"/>
        </w:rPr>
        <w:t>’</w:t>
      </w:r>
      <w:r w:rsidRPr="00784BB4">
        <w:t>ять тисяч шістсот двадцять) гривень.</w:t>
      </w:r>
    </w:p>
    <w:p w:rsidR="00CB6660" w:rsidRPr="00784BB4" w:rsidRDefault="00CB6660" w:rsidP="00CB6660">
      <w:pPr>
        <w:pStyle w:val="a8"/>
        <w:ind w:firstLine="709"/>
      </w:pPr>
      <w:r w:rsidRPr="00784BB4">
        <w:t xml:space="preserve">88. Визнати, що </w:t>
      </w:r>
      <w:r w:rsidRPr="00784BB4">
        <w:rPr>
          <w:rStyle w:val="width100"/>
        </w:rPr>
        <w:t xml:space="preserve">товариство з обмеженою відповідальністю </w:t>
      </w:r>
      <w:r w:rsidRPr="00784BB4">
        <w:t>«ІНТЕРПАЙП УКРАЇНА»                та</w:t>
      </w:r>
      <w:r w:rsidRPr="00784BB4">
        <w:rPr>
          <w:rStyle w:val="width100"/>
        </w:rPr>
        <w:t xml:space="preserve"> товариство з обмеженою відповідальністю </w:t>
      </w:r>
      <w:r w:rsidRPr="00784BB4">
        <w:t>«ТРАНСПОРТНІ ІНВЕСТИЦІЇ»</w:t>
      </w:r>
      <w:r w:rsidRPr="00784BB4">
        <w:rPr>
          <w:rStyle w:val="width100"/>
        </w:rPr>
        <w:t xml:space="preserve"> </w:t>
      </w:r>
      <w:r w:rsidRPr="00784BB4">
        <w:t>вчинили порушення, передбачене пунктом 4 частини другої статті 6, пунктом 1 статті 50 Закону України «Про захист економічної конкуренції», у вигляді антиконкурентних узгоджених дій, які стосуються спотворення результатів торгів на закупівлю – «Колеса суцільнокатані» (оголошення в системі електронних закупівель «Pro</w:t>
      </w:r>
      <w:r w:rsidRPr="00784BB4">
        <w:rPr>
          <w:lang w:val="en-US"/>
        </w:rPr>
        <w:t>Z</w:t>
      </w:r>
      <w:r w:rsidRPr="00784BB4">
        <w:t xml:space="preserve">orro» № UA-2018-07-05-000257-b), проведених філією «Панютинський вагоноремонтний завод» публічного акціонерного товариства «Українська залізниця».    </w:t>
      </w:r>
    </w:p>
    <w:p w:rsidR="00CB6660" w:rsidRPr="00784BB4" w:rsidRDefault="00CB6660" w:rsidP="00CB6660">
      <w:pPr>
        <w:pStyle w:val="a8"/>
        <w:ind w:firstLine="709"/>
      </w:pPr>
      <w:r w:rsidRPr="00784BB4">
        <w:t xml:space="preserve">89. За порушення, зазначене в пункті 88 резолютивної частини цього рішення, накласти штраф на товариство з обмеженою відповідальністю «ІНТЕРПАЙП УКРАЇНА» у розмірі 8 537 374 (вісім мільйонів п’ятсот тридцять сім тисяч триста сімдесят чотири) гривні. </w:t>
      </w:r>
    </w:p>
    <w:p w:rsidR="00CB6660" w:rsidRPr="00784BB4" w:rsidRDefault="00CB6660" w:rsidP="00CB6660">
      <w:pPr>
        <w:pStyle w:val="a8"/>
        <w:ind w:firstLine="709"/>
      </w:pPr>
      <w:r w:rsidRPr="00784BB4">
        <w:t>90. За порушення, зазначене в пункті 88 резолютивної частини цього рішення, накласти штраф на товариство з обмеженою відповідальністю «ТРАНСПОРТНІ ІНВЕСТИЦІЇ» у розмірі 1</w:t>
      </w:r>
      <w:r w:rsidRPr="00784BB4">
        <w:rPr>
          <w:lang w:val="en-US"/>
        </w:rPr>
        <w:t> </w:t>
      </w:r>
      <w:r w:rsidRPr="00784BB4">
        <w:t>477</w:t>
      </w:r>
      <w:r w:rsidRPr="00784BB4">
        <w:rPr>
          <w:lang w:val="en-US"/>
        </w:rPr>
        <w:t> </w:t>
      </w:r>
      <w:r w:rsidRPr="00784BB4">
        <w:t>480 (один мільйон чотириста сімдесят сім тисяч чотириста вісімдесят) гривень.</w:t>
      </w:r>
    </w:p>
    <w:p w:rsidR="00CB6660" w:rsidRPr="00784BB4" w:rsidRDefault="00CB6660" w:rsidP="00CB6660">
      <w:pPr>
        <w:pStyle w:val="a8"/>
        <w:ind w:firstLine="709"/>
      </w:pPr>
      <w:r w:rsidRPr="00784BB4">
        <w:t xml:space="preserve">91. Визнати, що </w:t>
      </w:r>
      <w:r w:rsidRPr="00784BB4">
        <w:rPr>
          <w:rStyle w:val="width100"/>
        </w:rPr>
        <w:t xml:space="preserve">товариство з обмеженою відповідальністю </w:t>
      </w:r>
      <w:r w:rsidRPr="00784BB4">
        <w:t>«ІНТЕРПАЙП УКРАЇНА»                та</w:t>
      </w:r>
      <w:r w:rsidRPr="00784BB4">
        <w:rPr>
          <w:rStyle w:val="width100"/>
        </w:rPr>
        <w:t xml:space="preserve"> товариство з обмеженою відповідальністю </w:t>
      </w:r>
      <w:r w:rsidRPr="00784BB4">
        <w:rPr>
          <w:shd w:val="clear" w:color="auto" w:fill="FFFFFF"/>
        </w:rPr>
        <w:t>ФІРМА «ІНТЕРВТОРПРОМ»</w:t>
      </w:r>
      <w:r w:rsidRPr="00784BB4">
        <w:rPr>
          <w:rStyle w:val="width100"/>
        </w:rPr>
        <w:t xml:space="preserve"> (ідентифікаційний код юридичної особи </w:t>
      </w:r>
      <w:r w:rsidRPr="00784BB4">
        <w:t>32082744</w:t>
      </w:r>
      <w:r w:rsidRPr="00784BB4">
        <w:rPr>
          <w:rStyle w:val="width100"/>
        </w:rPr>
        <w:t xml:space="preserve">) </w:t>
      </w:r>
      <w:r w:rsidRPr="00784BB4">
        <w:t>вчинили порушення, передбачене пунктом 4 частини другої статті 6, пунктом 1 статті 50 Закону України «Про захист економічної конкуренції», у вигляді антиконкурентних узгоджених дій, які стосуються спотворення результатів торгів на закупівлю – «Колеса суцільнокатані» (оголошення в системі електронних закупівель «Pro</w:t>
      </w:r>
      <w:r w:rsidRPr="00784BB4">
        <w:rPr>
          <w:lang w:val="en-US"/>
        </w:rPr>
        <w:t>Z</w:t>
      </w:r>
      <w:r w:rsidRPr="00784BB4">
        <w:t xml:space="preserve">orro» № UA-2018-03-12-000030-a), проведених філією «Панютинський вагоноремонтний завод» публічного акціонерного товариства «Українська залізниця».    </w:t>
      </w:r>
    </w:p>
    <w:p w:rsidR="00CB6660" w:rsidRPr="00784BB4" w:rsidRDefault="00CB6660" w:rsidP="00CB6660">
      <w:pPr>
        <w:pStyle w:val="a8"/>
        <w:ind w:firstLine="709"/>
      </w:pPr>
      <w:r w:rsidRPr="00784BB4">
        <w:t xml:space="preserve">92. За порушення, зазначене в пункті 91 резолютивної частини цього рішення, накласти штраф на товариство з обмеженою відповідальністю «ІНТЕРПАЙП УКРАЇНА» у розмірі 372 960 (триста сімдесят дві тисячі дев’ятсот шістдесять) гривень. </w:t>
      </w:r>
    </w:p>
    <w:p w:rsidR="00CB6660" w:rsidRPr="00784BB4" w:rsidRDefault="00CB6660" w:rsidP="00CB6660">
      <w:pPr>
        <w:pStyle w:val="a8"/>
        <w:ind w:firstLine="709"/>
      </w:pPr>
      <w:r w:rsidRPr="00784BB4">
        <w:t xml:space="preserve">93. За порушення, зазначене в пункті 91 резолютивної частини цього рішення, накласти штраф на товариство з обмеженою відповідальністю </w:t>
      </w:r>
      <w:r w:rsidRPr="00784BB4">
        <w:rPr>
          <w:shd w:val="clear" w:color="auto" w:fill="FFFFFF"/>
        </w:rPr>
        <w:t>ФІРМА «ІНТЕРВТОРПРОМ»</w:t>
      </w:r>
      <w:r w:rsidRPr="00784BB4">
        <w:t xml:space="preserve"> у розмірі </w:t>
      </w:r>
      <w:r w:rsidRPr="00784BB4">
        <w:rPr>
          <w:lang w:val="ru-RU"/>
        </w:rPr>
        <w:t>6 591</w:t>
      </w:r>
      <w:r w:rsidRPr="00784BB4">
        <w:t xml:space="preserve"> (шість тисяч п</w:t>
      </w:r>
      <w:r w:rsidRPr="00784BB4">
        <w:rPr>
          <w:lang w:val="ru-RU"/>
        </w:rPr>
        <w:t>’</w:t>
      </w:r>
      <w:r w:rsidRPr="00784BB4">
        <w:t>ятсот дев</w:t>
      </w:r>
      <w:r w:rsidRPr="00784BB4">
        <w:rPr>
          <w:lang w:val="ru-RU"/>
        </w:rPr>
        <w:t>’</w:t>
      </w:r>
      <w:r w:rsidRPr="00784BB4">
        <w:t>яносто одна) гривня.</w:t>
      </w:r>
    </w:p>
    <w:p w:rsidR="00CB6660" w:rsidRPr="00784BB4" w:rsidRDefault="00CB6660" w:rsidP="00CB6660">
      <w:pPr>
        <w:pStyle w:val="a8"/>
        <w:ind w:firstLine="709"/>
      </w:pPr>
      <w:r w:rsidRPr="00784BB4">
        <w:t xml:space="preserve">94. Визнати, що </w:t>
      </w:r>
      <w:r w:rsidRPr="00784BB4">
        <w:rPr>
          <w:rStyle w:val="width100"/>
        </w:rPr>
        <w:t xml:space="preserve">товариство з обмеженою відповідальністю </w:t>
      </w:r>
      <w:r w:rsidRPr="00784BB4">
        <w:t>«ІНТЕРПАЙП УКРАЇНА»                та</w:t>
      </w:r>
      <w:r w:rsidRPr="00784BB4">
        <w:rPr>
          <w:rStyle w:val="width100"/>
        </w:rPr>
        <w:t xml:space="preserve"> товариство з обмеженою відповідальністю </w:t>
      </w:r>
      <w:r w:rsidRPr="00784BB4">
        <w:rPr>
          <w:shd w:val="clear" w:color="auto" w:fill="FFFFFF"/>
        </w:rPr>
        <w:t>ФІРМА «ІНТЕРВТОРПРОМ»</w:t>
      </w:r>
      <w:r w:rsidRPr="00784BB4">
        <w:rPr>
          <w:rStyle w:val="width100"/>
        </w:rPr>
        <w:t xml:space="preserve"> </w:t>
      </w:r>
      <w:r w:rsidRPr="00784BB4">
        <w:t>вчинили порушення, передбачене пунктом 4 частини другої статті 6, пунктом 1 статті 50 Закону України «Про захист економічної конкуренції», у вигляді антиконкурентних узгоджених дій, які стосуються спотворення результатів торгів на закупівлю – «Колеса суцільнокатані» (оголошення в системі електронних закупівель «Pro</w:t>
      </w:r>
      <w:r w:rsidRPr="00784BB4">
        <w:rPr>
          <w:lang w:val="en-US"/>
        </w:rPr>
        <w:t>Z</w:t>
      </w:r>
      <w:r w:rsidRPr="00784BB4">
        <w:t xml:space="preserve">orro» № UA-2018-03-12-000015-a), </w:t>
      </w:r>
      <w:r w:rsidRPr="00784BB4">
        <w:lastRenderedPageBreak/>
        <w:t xml:space="preserve">проведених філією «Панютинський вагоноремонтний завод» публічного акціонерного товариства «Українська залізниця».    </w:t>
      </w:r>
    </w:p>
    <w:p w:rsidR="00CB6660" w:rsidRPr="00784BB4" w:rsidRDefault="00CB6660" w:rsidP="00CB6660">
      <w:pPr>
        <w:pStyle w:val="a8"/>
        <w:ind w:firstLine="709"/>
      </w:pPr>
      <w:r w:rsidRPr="00784BB4">
        <w:t>95. За порушення, зазначене в пункті 94 резолютивної частини цього рішення, накласти штраф на товариство з обмеженою відповідальністю «ІНТЕРПАЙП УКРАЇНА» у розмірі 372 960 (триста сімдесят дві тисячі дев’ятсот шістдесят) гривень.</w:t>
      </w:r>
    </w:p>
    <w:p w:rsidR="00CB6660" w:rsidRPr="00784BB4" w:rsidRDefault="00CB6660" w:rsidP="00CB6660">
      <w:pPr>
        <w:pStyle w:val="a8"/>
        <w:ind w:firstLine="709"/>
      </w:pPr>
      <w:r w:rsidRPr="00784BB4">
        <w:t xml:space="preserve">96. За порушення, зазначене в пункті 94 резолютивної частини цього рішення, накласти штраф на товариство з обмеженою відповідальністю </w:t>
      </w:r>
      <w:r w:rsidRPr="00784BB4">
        <w:rPr>
          <w:shd w:val="clear" w:color="auto" w:fill="FFFFFF"/>
        </w:rPr>
        <w:t>ФІРМА «ІНТЕРВТОРПРОМ»</w:t>
      </w:r>
      <w:r w:rsidRPr="00784BB4">
        <w:t xml:space="preserve"> у розмірі </w:t>
      </w:r>
      <w:r w:rsidRPr="00784BB4">
        <w:rPr>
          <w:lang w:val="ru-RU"/>
        </w:rPr>
        <w:t>6 591</w:t>
      </w:r>
      <w:r w:rsidRPr="00784BB4">
        <w:t xml:space="preserve"> (шість тисяч п</w:t>
      </w:r>
      <w:r w:rsidRPr="00784BB4">
        <w:rPr>
          <w:lang w:val="ru-RU"/>
        </w:rPr>
        <w:t>’</w:t>
      </w:r>
      <w:r w:rsidRPr="00784BB4">
        <w:t>ятсот дев</w:t>
      </w:r>
      <w:r w:rsidRPr="00784BB4">
        <w:rPr>
          <w:lang w:val="ru-RU"/>
        </w:rPr>
        <w:t>’</w:t>
      </w:r>
      <w:r w:rsidRPr="00784BB4">
        <w:t>яносто одна) гривня.</w:t>
      </w:r>
    </w:p>
    <w:p w:rsidR="00CB6660" w:rsidRPr="00784BB4" w:rsidRDefault="00CB6660" w:rsidP="00CB6660">
      <w:pPr>
        <w:pStyle w:val="a8"/>
        <w:ind w:firstLine="709"/>
      </w:pPr>
      <w:r w:rsidRPr="00784BB4">
        <w:t xml:space="preserve">97. Визнати, що </w:t>
      </w:r>
      <w:r w:rsidRPr="00784BB4">
        <w:rPr>
          <w:rStyle w:val="width100"/>
        </w:rPr>
        <w:t xml:space="preserve">товариство з обмеженою відповідальністю </w:t>
      </w:r>
      <w:r w:rsidRPr="00784BB4">
        <w:t>«ІНТЕРПАЙП УКРАЇНА»                та</w:t>
      </w:r>
      <w:r w:rsidRPr="00784BB4">
        <w:rPr>
          <w:rStyle w:val="width100"/>
        </w:rPr>
        <w:t xml:space="preserve"> товариство з обмеженою відповідальністю </w:t>
      </w:r>
      <w:r w:rsidRPr="00784BB4">
        <w:rPr>
          <w:shd w:val="clear" w:color="auto" w:fill="FFFFFF"/>
        </w:rPr>
        <w:t>ФІРМА «ІНТЕРВТОРПРОМ»</w:t>
      </w:r>
      <w:r w:rsidRPr="00784BB4">
        <w:rPr>
          <w:rStyle w:val="width100"/>
        </w:rPr>
        <w:t xml:space="preserve"> </w:t>
      </w:r>
      <w:r w:rsidRPr="00784BB4">
        <w:t>вчинили порушення, передбачене пунктом 4 частини другої статті 6, пунктом 1 статті 50 Закону України «Про захист економічної конкуренції», у вигляді антиконкурентних узгоджених дій, які стосуються спотворення результатів торгів на закупівлю – «Колеса суцільнокатані» (оголошення в системі електронних закупівель «Pro</w:t>
      </w:r>
      <w:r w:rsidRPr="00784BB4">
        <w:rPr>
          <w:lang w:val="en-US"/>
        </w:rPr>
        <w:t>Z</w:t>
      </w:r>
      <w:r w:rsidRPr="00784BB4">
        <w:t xml:space="preserve">orro» № UA-2018-03-12-000136-c), проведених філією «Панютинський вагоноремонтний завод» публічного акціонерного товариства «Українська залізниця».    </w:t>
      </w:r>
    </w:p>
    <w:p w:rsidR="00CB6660" w:rsidRPr="00784BB4" w:rsidRDefault="00CB6660" w:rsidP="00CB6660">
      <w:pPr>
        <w:pStyle w:val="a8"/>
        <w:ind w:firstLine="709"/>
      </w:pPr>
      <w:r w:rsidRPr="00784BB4">
        <w:t>98. За порушення, зазначене в пункті 97 резолютивної частини цього рішення, накласти штраф на товариство з обмеженою відповідальністю «ІНТЕРПАЙП УКРАЇНА» у розмірі 372 960 (триста сімдесят дві тисячі дев’ятсот шістдесят) гривень.</w:t>
      </w:r>
    </w:p>
    <w:p w:rsidR="00CB6660" w:rsidRPr="00784BB4" w:rsidRDefault="00CB6660" w:rsidP="00CB6660">
      <w:pPr>
        <w:pStyle w:val="a8"/>
        <w:ind w:firstLine="709"/>
      </w:pPr>
      <w:r w:rsidRPr="00784BB4">
        <w:t xml:space="preserve">99. За порушення, зазначене в пункті 97 резолютивної частини цього рішення, накласти штраф на товариство з обмеженою відповідальністю </w:t>
      </w:r>
      <w:r w:rsidRPr="00784BB4">
        <w:rPr>
          <w:shd w:val="clear" w:color="auto" w:fill="FFFFFF"/>
        </w:rPr>
        <w:t>ФІРМА «ІНТЕРВТОРПРОМ»</w:t>
      </w:r>
      <w:r w:rsidRPr="00784BB4">
        <w:t xml:space="preserve"> у розмірі </w:t>
      </w:r>
      <w:r w:rsidRPr="00784BB4">
        <w:rPr>
          <w:lang w:val="ru-RU"/>
        </w:rPr>
        <w:t>6 591</w:t>
      </w:r>
      <w:r w:rsidRPr="00784BB4">
        <w:t xml:space="preserve"> (шість тисяч п</w:t>
      </w:r>
      <w:r w:rsidRPr="00784BB4">
        <w:rPr>
          <w:lang w:val="ru-RU"/>
        </w:rPr>
        <w:t>’</w:t>
      </w:r>
      <w:r w:rsidRPr="00784BB4">
        <w:t>ятсот дев</w:t>
      </w:r>
      <w:r w:rsidRPr="00784BB4">
        <w:rPr>
          <w:lang w:val="ru-RU"/>
        </w:rPr>
        <w:t>’</w:t>
      </w:r>
      <w:r w:rsidRPr="00784BB4">
        <w:t>яносто одна) гривня.</w:t>
      </w:r>
    </w:p>
    <w:p w:rsidR="00CB6660" w:rsidRPr="00784BB4" w:rsidRDefault="00CB6660" w:rsidP="00CB6660">
      <w:pPr>
        <w:pStyle w:val="a8"/>
        <w:ind w:firstLine="709"/>
      </w:pPr>
      <w:r w:rsidRPr="00784BB4">
        <w:t xml:space="preserve">100. Визнати, що </w:t>
      </w:r>
      <w:r w:rsidRPr="00784BB4">
        <w:rPr>
          <w:rStyle w:val="width100"/>
        </w:rPr>
        <w:t xml:space="preserve">товариство з обмеженою відповідальністю </w:t>
      </w:r>
      <w:r w:rsidRPr="00784BB4">
        <w:t>«ІНТЕРПАЙП УКРАЇНА» та</w:t>
      </w:r>
      <w:r w:rsidRPr="00784BB4">
        <w:rPr>
          <w:rStyle w:val="width100"/>
        </w:rPr>
        <w:t xml:space="preserve"> товариство з обмеженою відповідальністю </w:t>
      </w:r>
      <w:r w:rsidRPr="00784BB4">
        <w:rPr>
          <w:shd w:val="clear" w:color="auto" w:fill="FFFFFF"/>
        </w:rPr>
        <w:t>ФІРМА «ІНТЕРВТОРПРОМ»</w:t>
      </w:r>
      <w:r w:rsidRPr="00784BB4">
        <w:rPr>
          <w:rStyle w:val="width100"/>
        </w:rPr>
        <w:t xml:space="preserve"> </w:t>
      </w:r>
      <w:r w:rsidRPr="00784BB4">
        <w:t>вчинили порушення, передбачене пунктом 4 частини другої статті 6, пунктом 1 статті 50 Закону України «Про захист економічної конкуренції», у вигляді антиконкурентних узгоджених дій, які стосуються спотворення результатів торгів на закупівлю – «Колеса суцільнокатані» (оголошення в системі електронних закупівель «Pro</w:t>
      </w:r>
      <w:r w:rsidRPr="00784BB4">
        <w:rPr>
          <w:lang w:val="en-US"/>
        </w:rPr>
        <w:t>Z</w:t>
      </w:r>
      <w:r w:rsidRPr="00784BB4">
        <w:t xml:space="preserve">orro» № UA-2018-03-12-000015-b), проведених філією «Панютинський вагоноремонтний завод» публічного акціонерного товариства «Українська залізниця».    </w:t>
      </w:r>
    </w:p>
    <w:p w:rsidR="00CB6660" w:rsidRPr="00784BB4" w:rsidRDefault="00CB6660" w:rsidP="00CB6660">
      <w:pPr>
        <w:pStyle w:val="a8"/>
        <w:ind w:firstLine="709"/>
      </w:pPr>
      <w:r w:rsidRPr="00784BB4">
        <w:t>101. За порушення, зазначене в пункті 100 резолютивної частини цього рішення, накласти штраф на товариство з обмеженою відповідальністю «ІНТЕРПАЙП УКРАЇНА» у розмірі 372 960 (триста сімдесят дві тисячі дев’ятсот шістдесят) гривень.</w:t>
      </w:r>
    </w:p>
    <w:p w:rsidR="00CB6660" w:rsidRPr="00784BB4" w:rsidRDefault="00CB6660" w:rsidP="00CB6660">
      <w:pPr>
        <w:pStyle w:val="a8"/>
        <w:ind w:firstLine="709"/>
      </w:pPr>
      <w:r w:rsidRPr="00784BB4">
        <w:t xml:space="preserve">102. За порушення, зазначене в пункті 100 резолютивної частини цього рішення, накласти штраф на товариство з обмеженою відповідальністю </w:t>
      </w:r>
      <w:r w:rsidRPr="00784BB4">
        <w:rPr>
          <w:shd w:val="clear" w:color="auto" w:fill="FFFFFF"/>
        </w:rPr>
        <w:t>ФІРМА «ІНТЕРВТОРПРОМ»</w:t>
      </w:r>
      <w:r w:rsidRPr="00784BB4">
        <w:t xml:space="preserve"> у розмірі </w:t>
      </w:r>
      <w:r w:rsidRPr="00784BB4">
        <w:rPr>
          <w:lang w:val="ru-RU"/>
        </w:rPr>
        <w:t>6 591</w:t>
      </w:r>
      <w:r w:rsidRPr="00784BB4">
        <w:t xml:space="preserve"> (шість тисяч п</w:t>
      </w:r>
      <w:r w:rsidRPr="00784BB4">
        <w:rPr>
          <w:lang w:val="ru-RU"/>
        </w:rPr>
        <w:t>’</w:t>
      </w:r>
      <w:r w:rsidRPr="00784BB4">
        <w:t>ятсот дев</w:t>
      </w:r>
      <w:r w:rsidRPr="00784BB4">
        <w:rPr>
          <w:lang w:val="ru-RU"/>
        </w:rPr>
        <w:t>’</w:t>
      </w:r>
      <w:r w:rsidRPr="00784BB4">
        <w:t>яносто одна) гривня.</w:t>
      </w:r>
    </w:p>
    <w:p w:rsidR="00CB6660" w:rsidRPr="00784BB4" w:rsidRDefault="00CB6660" w:rsidP="00CB6660">
      <w:pPr>
        <w:pStyle w:val="a8"/>
        <w:ind w:firstLine="709"/>
      </w:pPr>
      <w:r w:rsidRPr="00784BB4">
        <w:t xml:space="preserve">103. Визнати, що </w:t>
      </w:r>
      <w:r w:rsidRPr="00784BB4">
        <w:rPr>
          <w:rStyle w:val="width100"/>
        </w:rPr>
        <w:t xml:space="preserve">товариство з обмеженою відповідальністю </w:t>
      </w:r>
      <w:r w:rsidRPr="00784BB4">
        <w:t>«ІНТЕРПАЙП УКРАЇНА» та</w:t>
      </w:r>
      <w:r w:rsidRPr="00784BB4">
        <w:rPr>
          <w:rStyle w:val="width100"/>
        </w:rPr>
        <w:t xml:space="preserve"> товариство з обмеженою відповідальністю </w:t>
      </w:r>
      <w:r w:rsidRPr="00784BB4">
        <w:rPr>
          <w:shd w:val="clear" w:color="auto" w:fill="FFFFFF"/>
        </w:rPr>
        <w:t>ФІРМА «ІНТЕРВТОРПРОМ»</w:t>
      </w:r>
      <w:r w:rsidRPr="00784BB4">
        <w:rPr>
          <w:rStyle w:val="width100"/>
        </w:rPr>
        <w:t xml:space="preserve"> </w:t>
      </w:r>
      <w:r w:rsidRPr="00784BB4">
        <w:t>вчинили порушення, передбачене пунктом 4 частини другої статті 6, пунктом 1 статті 50 Закону України «Про захист економічної конкуренції», у вигляді антиконкурентних узгоджених дій, які стосуються спотворення результатів торгів на закупівлю – «Колеса суцільнокатані» (оголошення в системі електронних закупівель «Pro</w:t>
      </w:r>
      <w:r w:rsidRPr="00784BB4">
        <w:rPr>
          <w:lang w:val="en-US"/>
        </w:rPr>
        <w:t>Z</w:t>
      </w:r>
      <w:r w:rsidRPr="00784BB4">
        <w:t xml:space="preserve">orro» № UA-2018-03-07-000064-b), проведених філією «Панютинський вагоноремонтний завод» публічного акціонерного товариства «Українська залізниця».    </w:t>
      </w:r>
    </w:p>
    <w:p w:rsidR="00CB6660" w:rsidRPr="00784BB4" w:rsidRDefault="00CB6660" w:rsidP="00CB6660">
      <w:pPr>
        <w:pStyle w:val="a8"/>
        <w:ind w:firstLine="709"/>
      </w:pPr>
      <w:r w:rsidRPr="00784BB4">
        <w:lastRenderedPageBreak/>
        <w:t>104. За порушення, зазначене в пункті 103 резолютивної частини цього рішення, накласти штраф на товариство з обмеженою відповідальністю «ІНТЕРПАЙП УКРАЇНА» у розмірі 372 960 (триста сімдесят дві тисячі дев’ятсот шістдесят) гривень.</w:t>
      </w:r>
    </w:p>
    <w:p w:rsidR="00CB6660" w:rsidRPr="00784BB4" w:rsidRDefault="00CB6660" w:rsidP="00CB6660">
      <w:pPr>
        <w:pStyle w:val="a8"/>
        <w:ind w:firstLine="709"/>
      </w:pPr>
      <w:r w:rsidRPr="00784BB4">
        <w:t xml:space="preserve">105. За порушення, зазначене в пункті 103 резолютивної частини цього рішення, накласти штраф на товариство з обмеженою відповідальністю </w:t>
      </w:r>
      <w:r w:rsidRPr="00784BB4">
        <w:rPr>
          <w:shd w:val="clear" w:color="auto" w:fill="FFFFFF"/>
        </w:rPr>
        <w:t>ФІРМА «ІНТЕРВТОРПРОМ»</w:t>
      </w:r>
      <w:r w:rsidRPr="00784BB4">
        <w:t xml:space="preserve"> у розмірі </w:t>
      </w:r>
      <w:r w:rsidRPr="00784BB4">
        <w:rPr>
          <w:lang w:val="ru-RU"/>
        </w:rPr>
        <w:t>6 591</w:t>
      </w:r>
      <w:r w:rsidRPr="00784BB4">
        <w:t xml:space="preserve"> (шість тисяч п</w:t>
      </w:r>
      <w:r w:rsidRPr="00784BB4">
        <w:rPr>
          <w:lang w:val="ru-RU"/>
        </w:rPr>
        <w:t>’</w:t>
      </w:r>
      <w:r w:rsidRPr="00784BB4">
        <w:t>ятсот дев</w:t>
      </w:r>
      <w:r w:rsidRPr="00784BB4">
        <w:rPr>
          <w:lang w:val="ru-RU"/>
        </w:rPr>
        <w:t>’</w:t>
      </w:r>
      <w:r w:rsidRPr="00784BB4">
        <w:t>яносто одна) гривня.</w:t>
      </w:r>
    </w:p>
    <w:p w:rsidR="00CB6660" w:rsidRPr="00784BB4" w:rsidRDefault="00CB6660" w:rsidP="00CB6660">
      <w:pPr>
        <w:pStyle w:val="a8"/>
        <w:ind w:firstLine="709"/>
      </w:pPr>
      <w:r w:rsidRPr="00784BB4">
        <w:t xml:space="preserve">106. Визнати, що </w:t>
      </w:r>
      <w:r w:rsidRPr="00784BB4">
        <w:rPr>
          <w:rStyle w:val="width100"/>
        </w:rPr>
        <w:t xml:space="preserve">товариство з обмеженою відповідальністю </w:t>
      </w:r>
      <w:r w:rsidRPr="00784BB4">
        <w:t>«ІНТЕРПАЙП УКРАЇНА» та</w:t>
      </w:r>
      <w:r w:rsidRPr="00784BB4">
        <w:rPr>
          <w:rStyle w:val="width100"/>
        </w:rPr>
        <w:t xml:space="preserve"> товариство з обмеженою відповідальністю </w:t>
      </w:r>
      <w:r w:rsidRPr="00784BB4">
        <w:rPr>
          <w:shd w:val="clear" w:color="auto" w:fill="FFFFFF"/>
        </w:rPr>
        <w:t>ФІРМА «ІНТЕРВТОРПРОМ»</w:t>
      </w:r>
      <w:r w:rsidRPr="00784BB4">
        <w:rPr>
          <w:rStyle w:val="width100"/>
        </w:rPr>
        <w:t xml:space="preserve"> </w:t>
      </w:r>
      <w:r w:rsidRPr="00784BB4">
        <w:t>вчинили порушення, передбачене пунктом 4 частини другої статті 6, пунктом 1 статті 50 Закону України «Про захист економічної конкуренції», у вигляді антиконкурентних узгоджених дій, які стосуються спотворення результатів торгів на закупівлю – «Колеса суцільнокатані» (оголошення в системі електронних закупівель «Pro</w:t>
      </w:r>
      <w:r w:rsidRPr="00784BB4">
        <w:rPr>
          <w:lang w:val="en-US"/>
        </w:rPr>
        <w:t>Z</w:t>
      </w:r>
      <w:r w:rsidRPr="00784BB4">
        <w:t xml:space="preserve">orro» № UA-2018-03-07-000073-b), проведених філією «Панютинський вагоноремонтний завод» публічного акціонерного товариства «Українська залізниця».    </w:t>
      </w:r>
    </w:p>
    <w:p w:rsidR="00CB6660" w:rsidRPr="00784BB4" w:rsidRDefault="00CB6660" w:rsidP="00CB6660">
      <w:pPr>
        <w:pStyle w:val="a8"/>
        <w:ind w:firstLine="709"/>
      </w:pPr>
      <w:r w:rsidRPr="00784BB4">
        <w:t>107. За порушення, зазначене в пункті 106 резолютивної частини цього рішення, накласти штраф на товариство з обмеженою відповідальністю «ІНТЕРПАЙП УКРАЇНА» у розмірі 372 960 (триста сімдесят дві тисячі дев’ятсот шістдесят) гривень.</w:t>
      </w:r>
    </w:p>
    <w:p w:rsidR="00CB6660" w:rsidRPr="00784BB4" w:rsidRDefault="00CB6660" w:rsidP="00CB6660">
      <w:pPr>
        <w:pStyle w:val="a8"/>
        <w:ind w:firstLine="709"/>
      </w:pPr>
      <w:r w:rsidRPr="00784BB4">
        <w:t xml:space="preserve">108. За порушення, зазначене в пункті 106 резолютивної частини цього рішення, накласти штраф на товариство з обмеженою відповідальністю </w:t>
      </w:r>
      <w:r w:rsidRPr="00784BB4">
        <w:rPr>
          <w:shd w:val="clear" w:color="auto" w:fill="FFFFFF"/>
        </w:rPr>
        <w:t>ФІРМА «ІНТЕРВТОРПРОМ»</w:t>
      </w:r>
      <w:r w:rsidRPr="00784BB4">
        <w:t xml:space="preserve"> у розмірі </w:t>
      </w:r>
      <w:r w:rsidRPr="00784BB4">
        <w:rPr>
          <w:lang w:val="ru-RU"/>
        </w:rPr>
        <w:t>6 591</w:t>
      </w:r>
      <w:r w:rsidRPr="00784BB4">
        <w:t xml:space="preserve"> (шість тисяч п</w:t>
      </w:r>
      <w:r w:rsidRPr="00784BB4">
        <w:rPr>
          <w:lang w:val="ru-RU"/>
        </w:rPr>
        <w:t>’</w:t>
      </w:r>
      <w:r w:rsidRPr="00784BB4">
        <w:t>ятсот дев</w:t>
      </w:r>
      <w:r w:rsidRPr="00784BB4">
        <w:rPr>
          <w:lang w:val="ru-RU"/>
        </w:rPr>
        <w:t>’</w:t>
      </w:r>
      <w:r w:rsidRPr="00784BB4">
        <w:t>яносто одна) гривня.</w:t>
      </w:r>
    </w:p>
    <w:p w:rsidR="00CB6660" w:rsidRPr="00784BB4" w:rsidRDefault="00CB6660" w:rsidP="00CB6660">
      <w:pPr>
        <w:pStyle w:val="a8"/>
        <w:ind w:firstLine="709"/>
      </w:pPr>
      <w:r w:rsidRPr="00784BB4">
        <w:t xml:space="preserve">109. Визнати, що </w:t>
      </w:r>
      <w:r w:rsidRPr="00784BB4">
        <w:rPr>
          <w:rStyle w:val="width100"/>
        </w:rPr>
        <w:t xml:space="preserve">товариство з обмеженою відповідальністю </w:t>
      </w:r>
      <w:r w:rsidRPr="00784BB4">
        <w:t>«ІНТЕРПАЙП УКРАЇНА» та</w:t>
      </w:r>
      <w:r w:rsidRPr="00784BB4">
        <w:rPr>
          <w:rStyle w:val="width100"/>
        </w:rPr>
        <w:t xml:space="preserve"> товариство з обмеженою відповідальністю </w:t>
      </w:r>
      <w:r w:rsidRPr="00784BB4">
        <w:rPr>
          <w:shd w:val="clear" w:color="auto" w:fill="FFFFFF"/>
        </w:rPr>
        <w:t>ФІРМА «ІНТЕРВТОРПРОМ»</w:t>
      </w:r>
      <w:r w:rsidRPr="00784BB4">
        <w:rPr>
          <w:rStyle w:val="width100"/>
        </w:rPr>
        <w:t xml:space="preserve"> </w:t>
      </w:r>
      <w:r w:rsidRPr="00784BB4">
        <w:t>вчинили порушення, передбачене пунктом 4 частини другої статті 6, пунктом 1 статті 50 Закону України «Про захист економічної конкуренції», у вигляді антиконкурентних узгоджених дій, які стосуються спотворення результатів торгів на закупівлю – «Колеса суцільнокатані» (оголошення в системі електронних закупівель «Pro</w:t>
      </w:r>
      <w:r w:rsidRPr="00784BB4">
        <w:rPr>
          <w:lang w:val="en-US"/>
        </w:rPr>
        <w:t>Z</w:t>
      </w:r>
      <w:r w:rsidRPr="00784BB4">
        <w:t xml:space="preserve">orro» № UA-2018-03-07-000082-a), проведених філією «Панютинський вагоноремонтний завод» публічного акціонерного товариства «Українська залізниця».    </w:t>
      </w:r>
    </w:p>
    <w:p w:rsidR="00CB6660" w:rsidRPr="00784BB4" w:rsidRDefault="00CB6660" w:rsidP="00CB6660">
      <w:pPr>
        <w:pStyle w:val="a8"/>
        <w:ind w:firstLine="709"/>
      </w:pPr>
      <w:r w:rsidRPr="00784BB4">
        <w:t>110. За порушення, зазначене в пункті 109 резолютивної частини цього рішення, накласти штраф на товариство з обмеженою відповідальністю «ІНТЕРПАЙП УКРАЇНА» у розмірі 372 960 (триста сімдесят дві тисячі дев’ятсот шістдесят) гривень.</w:t>
      </w:r>
    </w:p>
    <w:p w:rsidR="00CB6660" w:rsidRPr="00784BB4" w:rsidRDefault="00CB6660" w:rsidP="00CB6660">
      <w:pPr>
        <w:pStyle w:val="a8"/>
        <w:ind w:firstLine="709"/>
      </w:pPr>
      <w:r w:rsidRPr="00784BB4">
        <w:t xml:space="preserve">111. За порушення, зазначене в пункті 109 резолютивної частини цього рішення, накласти штраф на товариство з обмеженою відповідальністю </w:t>
      </w:r>
      <w:r w:rsidRPr="00784BB4">
        <w:rPr>
          <w:shd w:val="clear" w:color="auto" w:fill="FFFFFF"/>
        </w:rPr>
        <w:t>ФІРМА «ІНТЕРВТОРПРОМ»</w:t>
      </w:r>
      <w:r w:rsidRPr="00784BB4">
        <w:t xml:space="preserve"> у розмірі </w:t>
      </w:r>
      <w:r w:rsidRPr="00784BB4">
        <w:rPr>
          <w:lang w:val="ru-RU"/>
        </w:rPr>
        <w:t>6 591</w:t>
      </w:r>
      <w:r w:rsidRPr="00784BB4">
        <w:t xml:space="preserve"> (шість тисяч п</w:t>
      </w:r>
      <w:r w:rsidRPr="00784BB4">
        <w:rPr>
          <w:lang w:val="ru-RU"/>
        </w:rPr>
        <w:t>’</w:t>
      </w:r>
      <w:r w:rsidRPr="00784BB4">
        <w:t>ятсот дев</w:t>
      </w:r>
      <w:r w:rsidRPr="00784BB4">
        <w:rPr>
          <w:lang w:val="ru-RU"/>
        </w:rPr>
        <w:t>’</w:t>
      </w:r>
      <w:r w:rsidRPr="00784BB4">
        <w:t>яносто одна) гривня.</w:t>
      </w:r>
    </w:p>
    <w:p w:rsidR="00CB6660" w:rsidRPr="00784BB4" w:rsidRDefault="00CB6660" w:rsidP="00CB6660">
      <w:pPr>
        <w:pStyle w:val="a8"/>
        <w:ind w:firstLine="709"/>
      </w:pPr>
      <w:r w:rsidRPr="00784BB4">
        <w:t xml:space="preserve">112. Визнати, що </w:t>
      </w:r>
      <w:r w:rsidRPr="00784BB4">
        <w:rPr>
          <w:rStyle w:val="width100"/>
        </w:rPr>
        <w:t xml:space="preserve">товариство з обмеженою відповідальністю </w:t>
      </w:r>
      <w:r w:rsidRPr="00784BB4">
        <w:t>«ІНТЕРПАЙП УКРАЇНА» та</w:t>
      </w:r>
      <w:r w:rsidRPr="00784BB4">
        <w:rPr>
          <w:rStyle w:val="width100"/>
        </w:rPr>
        <w:t xml:space="preserve"> товариство з обмеженою відповідальністю </w:t>
      </w:r>
      <w:r w:rsidRPr="00784BB4">
        <w:rPr>
          <w:shd w:val="clear" w:color="auto" w:fill="FFFFFF"/>
        </w:rPr>
        <w:t>ФІРМА «ІНТЕРВТОРПРОМ»</w:t>
      </w:r>
      <w:r w:rsidRPr="00784BB4">
        <w:rPr>
          <w:rStyle w:val="width100"/>
        </w:rPr>
        <w:t xml:space="preserve"> </w:t>
      </w:r>
      <w:r w:rsidRPr="00784BB4">
        <w:t>вчинили порушення, передбачене пунктом 4 частини другої статті 6, пунктом 1 статті 50 Закону України «Про захист економічної конкуренції», у вигляді антиконкурентних узгоджених дій, які стосуються спотворення результатів торгів на закупівлю – «Колеса суцільнокатані» (оголошення в системі електронних закупівель «Pro</w:t>
      </w:r>
      <w:r w:rsidRPr="00784BB4">
        <w:rPr>
          <w:lang w:val="en-US"/>
        </w:rPr>
        <w:t>Z</w:t>
      </w:r>
      <w:r w:rsidRPr="00784BB4">
        <w:t xml:space="preserve">orro» № UA-2018-03-07-000067-b), проведених філією «Панютинський вагоноремонтний завод» публічного акціонерного товариства «Українська залізниця».    </w:t>
      </w:r>
    </w:p>
    <w:p w:rsidR="00CB6660" w:rsidRPr="00784BB4" w:rsidRDefault="00CB6660" w:rsidP="00CB6660">
      <w:pPr>
        <w:pStyle w:val="a8"/>
        <w:ind w:firstLine="709"/>
      </w:pPr>
      <w:r w:rsidRPr="00784BB4">
        <w:t>113. За порушення, зазначене в пункті 112 резолютивної частини цього рішення, накласти штраф на товариство з обмеженою відповідальністю «ІНТЕРПАЙП УКРАЇНА» у розмірі 372 960 (триста сімдесят дві тисячі дев’ятсот шістдесят) гривень.</w:t>
      </w:r>
    </w:p>
    <w:p w:rsidR="00CB6660" w:rsidRPr="00784BB4" w:rsidRDefault="00CB6660" w:rsidP="00CB6660">
      <w:pPr>
        <w:pStyle w:val="a8"/>
        <w:ind w:firstLine="709"/>
      </w:pPr>
      <w:r w:rsidRPr="00784BB4">
        <w:lastRenderedPageBreak/>
        <w:t xml:space="preserve">114. За порушення, зазначене в пункті 112 резолютивної частини цього рішення, накласти штраф на товариство з обмеженою відповідальністю </w:t>
      </w:r>
      <w:r w:rsidRPr="00784BB4">
        <w:rPr>
          <w:shd w:val="clear" w:color="auto" w:fill="FFFFFF"/>
        </w:rPr>
        <w:t>ФІРМА «ІНТЕРВТОРПРОМ»</w:t>
      </w:r>
      <w:r w:rsidRPr="00784BB4">
        <w:t xml:space="preserve"> у розмірі </w:t>
      </w:r>
      <w:r w:rsidRPr="00784BB4">
        <w:rPr>
          <w:lang w:val="ru-RU"/>
        </w:rPr>
        <w:t>6 591</w:t>
      </w:r>
      <w:r w:rsidRPr="00784BB4">
        <w:t xml:space="preserve"> (шість тисяч п</w:t>
      </w:r>
      <w:r w:rsidRPr="00784BB4">
        <w:rPr>
          <w:lang w:val="ru-RU"/>
        </w:rPr>
        <w:t>’</w:t>
      </w:r>
      <w:r w:rsidRPr="00784BB4">
        <w:t>ятсот дев</w:t>
      </w:r>
      <w:r w:rsidRPr="00784BB4">
        <w:rPr>
          <w:lang w:val="ru-RU"/>
        </w:rPr>
        <w:t>’</w:t>
      </w:r>
      <w:r w:rsidRPr="00784BB4">
        <w:t>яносто одна) гривня.</w:t>
      </w:r>
    </w:p>
    <w:p w:rsidR="00CB6660" w:rsidRPr="00784BB4" w:rsidRDefault="00CB6660" w:rsidP="00CB6660">
      <w:pPr>
        <w:pStyle w:val="a8"/>
        <w:ind w:firstLine="709"/>
      </w:pPr>
      <w:r w:rsidRPr="00784BB4">
        <w:t xml:space="preserve">115. Визнати, що </w:t>
      </w:r>
      <w:r w:rsidRPr="00784BB4">
        <w:rPr>
          <w:rStyle w:val="width100"/>
        </w:rPr>
        <w:t xml:space="preserve">товариство з обмеженою відповідальністю </w:t>
      </w:r>
      <w:r w:rsidRPr="00784BB4">
        <w:t>«ІНТЕРПАЙП УКРАЇНА» та</w:t>
      </w:r>
      <w:r w:rsidRPr="00784BB4">
        <w:rPr>
          <w:rStyle w:val="width100"/>
        </w:rPr>
        <w:t xml:space="preserve"> товариство з обмеженою відповідальністю </w:t>
      </w:r>
      <w:r w:rsidRPr="00784BB4">
        <w:rPr>
          <w:shd w:val="clear" w:color="auto" w:fill="FFFFFF"/>
        </w:rPr>
        <w:t>ФІРМА «ІНТЕРВТОРПРОМ»</w:t>
      </w:r>
      <w:r w:rsidRPr="00784BB4">
        <w:rPr>
          <w:rStyle w:val="width100"/>
        </w:rPr>
        <w:t xml:space="preserve"> </w:t>
      </w:r>
      <w:r w:rsidRPr="00784BB4">
        <w:t>вчинили порушення, передбачене пунктом 4 частини другої статті 6, пунктом 1 статті 50 Закону України «Про захист економічної конкуренції», у вигляді антиконкурентних узгоджених дій, які стосуються спотворення результатів торгів на закупівлю – «Колеса суцільнокатані» (оголошення в системі електронних закупівель «Pro</w:t>
      </w:r>
      <w:r w:rsidRPr="00784BB4">
        <w:rPr>
          <w:lang w:val="en-US"/>
        </w:rPr>
        <w:t>Z</w:t>
      </w:r>
      <w:r w:rsidRPr="00784BB4">
        <w:t xml:space="preserve">orro» № UA-2018-03-07-000299-c), проведених філією «Панютинський вагоноремонтний завод» публічного акціонерного товариства «Українська залізниця».    </w:t>
      </w:r>
    </w:p>
    <w:p w:rsidR="00CB6660" w:rsidRPr="00784BB4" w:rsidRDefault="00CB6660" w:rsidP="00CB6660">
      <w:pPr>
        <w:pStyle w:val="a8"/>
        <w:ind w:firstLine="709"/>
      </w:pPr>
      <w:r w:rsidRPr="00784BB4">
        <w:t>116. За порушення, зазначене в пункті 115 резолютивної частини цього рішення, накласти штраф на товариство з обмеженою відповідальністю «ІНТЕРПАЙП УКРАЇНА» у розмірі 372 960 (триста сімдесят дві тисячі дев’ятсот шістдесят) гривень.</w:t>
      </w:r>
    </w:p>
    <w:p w:rsidR="00CB6660" w:rsidRPr="00784BB4" w:rsidRDefault="00CB6660" w:rsidP="00CB6660">
      <w:pPr>
        <w:pStyle w:val="a8"/>
        <w:ind w:firstLine="709"/>
      </w:pPr>
      <w:r w:rsidRPr="00784BB4">
        <w:t xml:space="preserve">117. За порушення, зазначене в пункті 115 резолютивної частини цього рішення, накласти штраф на товариство з обмеженою відповідальністю </w:t>
      </w:r>
      <w:r w:rsidRPr="00784BB4">
        <w:rPr>
          <w:shd w:val="clear" w:color="auto" w:fill="FFFFFF"/>
        </w:rPr>
        <w:t>ФІРМА «ІНТЕРВТОРПРОМ»</w:t>
      </w:r>
      <w:r w:rsidRPr="00784BB4">
        <w:t xml:space="preserve"> у розмірі </w:t>
      </w:r>
      <w:r w:rsidRPr="00784BB4">
        <w:rPr>
          <w:lang w:val="ru-RU"/>
        </w:rPr>
        <w:t>6 591</w:t>
      </w:r>
      <w:r w:rsidRPr="00784BB4">
        <w:t xml:space="preserve"> (шість тисяч п</w:t>
      </w:r>
      <w:r w:rsidRPr="00784BB4">
        <w:rPr>
          <w:lang w:val="ru-RU"/>
        </w:rPr>
        <w:t>’</w:t>
      </w:r>
      <w:r w:rsidRPr="00784BB4">
        <w:t>ятсот дев</w:t>
      </w:r>
      <w:r w:rsidRPr="00784BB4">
        <w:rPr>
          <w:lang w:val="ru-RU"/>
        </w:rPr>
        <w:t>’</w:t>
      </w:r>
      <w:r w:rsidRPr="00784BB4">
        <w:t>яносто одна) гривня.</w:t>
      </w:r>
    </w:p>
    <w:p w:rsidR="00CB6660" w:rsidRPr="00784BB4" w:rsidRDefault="00CB6660" w:rsidP="00CB6660">
      <w:pPr>
        <w:pStyle w:val="a8"/>
        <w:ind w:firstLine="709"/>
      </w:pPr>
      <w:r w:rsidRPr="00784BB4">
        <w:t xml:space="preserve">118. Визнати, що </w:t>
      </w:r>
      <w:r w:rsidRPr="00784BB4">
        <w:rPr>
          <w:rStyle w:val="width100"/>
        </w:rPr>
        <w:t xml:space="preserve">товариство з обмеженою відповідальністю </w:t>
      </w:r>
      <w:r w:rsidRPr="00784BB4">
        <w:t>«ІНТЕРПАЙП УКРАЇНА» та</w:t>
      </w:r>
      <w:r w:rsidRPr="00784BB4">
        <w:rPr>
          <w:rStyle w:val="width100"/>
        </w:rPr>
        <w:t xml:space="preserve"> товариство з обмеженою відповідальністю </w:t>
      </w:r>
      <w:r w:rsidRPr="00784BB4">
        <w:rPr>
          <w:shd w:val="clear" w:color="auto" w:fill="FFFFFF"/>
        </w:rPr>
        <w:t>ФІРМА «ІНТЕРВТОРПРОМ»</w:t>
      </w:r>
      <w:r w:rsidRPr="00784BB4">
        <w:rPr>
          <w:rStyle w:val="width100"/>
        </w:rPr>
        <w:t xml:space="preserve"> </w:t>
      </w:r>
      <w:r w:rsidRPr="00784BB4">
        <w:t>вчинили порушення, передбачене пунктом 4 частини другої статті 6, пунктом 1 статті 50 Закону України «Про захист економічної конкуренції», у вигляді антиконкурентних узгоджених дій, які стосуються спотворення результатів торгів на закупівлю – «Бандаж чорновий для залізничного рухомого складу» (оголошення в системі електронних закупівель «Pro</w:t>
      </w:r>
      <w:r w:rsidRPr="00784BB4">
        <w:rPr>
          <w:lang w:val="en-US"/>
        </w:rPr>
        <w:t>Z</w:t>
      </w:r>
      <w:r w:rsidRPr="00784BB4">
        <w:t xml:space="preserve">orro» № UA-2018-07-10-001597-a), проведених філією «Центр забезпечення виробництва» публічного акціонерного товариства «Українська залізниця».    </w:t>
      </w:r>
    </w:p>
    <w:p w:rsidR="00CB6660" w:rsidRPr="00784BB4" w:rsidRDefault="00CB6660" w:rsidP="00CB6660">
      <w:pPr>
        <w:pStyle w:val="a8"/>
        <w:ind w:firstLine="709"/>
      </w:pPr>
      <w:r w:rsidRPr="00784BB4">
        <w:t xml:space="preserve">119. За порушення, зазначене в пункті 118 резолютивної частини цього рішення, накласти штраф на товариство з обмеженою відповідальністю «ІНТЕРПАЙП УКРАЇНА» у розмірі 4 772 075 (чотири мільйони сімсот сімдесят дві тисячі сімдесят п’ять) гривень. </w:t>
      </w:r>
    </w:p>
    <w:p w:rsidR="00CB6660" w:rsidRPr="00784BB4" w:rsidRDefault="00CB6660" w:rsidP="00CB6660">
      <w:pPr>
        <w:pStyle w:val="a8"/>
        <w:ind w:firstLine="709"/>
        <w:rPr>
          <w:lang w:val="ru-RU"/>
        </w:rPr>
      </w:pPr>
      <w:r w:rsidRPr="00784BB4">
        <w:t xml:space="preserve">120. За порушення, зазначене в пункті 118 резолютивної частини цього рішення, накласти штраф на товариство з обмеженою відповідальністю </w:t>
      </w:r>
      <w:r w:rsidRPr="00784BB4">
        <w:rPr>
          <w:shd w:val="clear" w:color="auto" w:fill="FFFFFF"/>
        </w:rPr>
        <w:t>ФІРМА «ІНТЕРВТОРПРОМ»</w:t>
      </w:r>
      <w:r w:rsidRPr="00784BB4">
        <w:t xml:space="preserve"> у розмірі </w:t>
      </w:r>
      <w:r w:rsidRPr="00784BB4">
        <w:rPr>
          <w:lang w:val="ru-RU"/>
        </w:rPr>
        <w:t>6 591</w:t>
      </w:r>
      <w:r w:rsidRPr="00784BB4">
        <w:t xml:space="preserve"> (шість тисяч п</w:t>
      </w:r>
      <w:r w:rsidRPr="00784BB4">
        <w:rPr>
          <w:lang w:val="ru-RU"/>
        </w:rPr>
        <w:t>’</w:t>
      </w:r>
      <w:r w:rsidRPr="00784BB4">
        <w:t>ятсот дев</w:t>
      </w:r>
      <w:r w:rsidRPr="00784BB4">
        <w:rPr>
          <w:lang w:val="ru-RU"/>
        </w:rPr>
        <w:t>’</w:t>
      </w:r>
      <w:r w:rsidRPr="00784BB4">
        <w:t>яносто одна) гривня.</w:t>
      </w:r>
    </w:p>
    <w:p w:rsidR="00CB6660" w:rsidRPr="00784BB4" w:rsidRDefault="00CB6660" w:rsidP="00CB6660">
      <w:pPr>
        <w:pStyle w:val="a8"/>
        <w:ind w:firstLine="709"/>
      </w:pPr>
      <w:r w:rsidRPr="00784BB4">
        <w:t xml:space="preserve">121. Визнати, що </w:t>
      </w:r>
      <w:r w:rsidRPr="00784BB4">
        <w:rPr>
          <w:rStyle w:val="width100"/>
        </w:rPr>
        <w:t xml:space="preserve">товариство з обмеженою відповідальністю </w:t>
      </w:r>
      <w:r w:rsidRPr="00784BB4">
        <w:t>«ІНТЕРПАЙП УКРАЇНА» та</w:t>
      </w:r>
      <w:r w:rsidRPr="00784BB4">
        <w:rPr>
          <w:rStyle w:val="width100"/>
        </w:rPr>
        <w:t xml:space="preserve"> товариство з обмеженою відповідальністю </w:t>
      </w:r>
      <w:r w:rsidRPr="00784BB4">
        <w:rPr>
          <w:shd w:val="clear" w:color="auto" w:fill="FFFFFF"/>
        </w:rPr>
        <w:t>ФІРМА «ІНТЕРВТОРПРОМ»</w:t>
      </w:r>
      <w:r w:rsidRPr="00784BB4">
        <w:rPr>
          <w:rStyle w:val="width100"/>
        </w:rPr>
        <w:t xml:space="preserve"> </w:t>
      </w:r>
      <w:r w:rsidRPr="00784BB4">
        <w:t>вчинили порушення, передбачене пунктом 4 частини другої статті 6, пунктом 1 статті 50 Закону України «Про захист економічної конкуренції», у вигляді антиконкурентних узгоджених дій, які стосуються спотворення результатів торгів на закупівлю – «Колесо суцільнокатане з УЗК» (оголошення в системі електронних закупівель «Pro</w:t>
      </w:r>
      <w:r w:rsidRPr="00784BB4">
        <w:rPr>
          <w:lang w:val="en-US"/>
        </w:rPr>
        <w:t>Z</w:t>
      </w:r>
      <w:r w:rsidRPr="00784BB4">
        <w:t xml:space="preserve">orro»                           № UA-2018-02-15-000672-a), проведених філією «Центр забезпечення виробництва» публічного акціонерного товариства «Українська залізниця» (2 лоти).     </w:t>
      </w:r>
    </w:p>
    <w:p w:rsidR="00CB6660" w:rsidRPr="00784BB4" w:rsidRDefault="00CB6660" w:rsidP="00CB6660">
      <w:pPr>
        <w:pStyle w:val="a8"/>
        <w:ind w:firstLine="709"/>
      </w:pPr>
      <w:r w:rsidRPr="00784BB4">
        <w:t xml:space="preserve">122. За порушення, зазначене в пункті 121 резолютивної частини цього рішення, накласти штраф на товариство з обмеженою відповідальністю «ІНТЕРПАЙП УКРАЇНА» у розмірі 29 667 408 (двадцять дев’ять мільйонів шістсот шістдесят сім тисяч чотириста вісім) гривень. </w:t>
      </w:r>
    </w:p>
    <w:p w:rsidR="00CB6660" w:rsidRPr="00784BB4" w:rsidRDefault="00CB6660" w:rsidP="00CB6660">
      <w:pPr>
        <w:pStyle w:val="a8"/>
        <w:ind w:firstLine="709"/>
        <w:rPr>
          <w:lang w:val="ru-RU"/>
        </w:rPr>
      </w:pPr>
      <w:r w:rsidRPr="00784BB4">
        <w:lastRenderedPageBreak/>
        <w:t xml:space="preserve">123. За порушення, зазначене в пункті 121 резолютивної частини цього рішення, накласти штраф на товариство з обмеженою відповідальністю </w:t>
      </w:r>
      <w:r w:rsidRPr="00784BB4">
        <w:rPr>
          <w:shd w:val="clear" w:color="auto" w:fill="FFFFFF"/>
        </w:rPr>
        <w:t>ФІРМА «ІНТЕРВТОРПРОМ»</w:t>
      </w:r>
      <w:r w:rsidRPr="00784BB4">
        <w:t xml:space="preserve"> у розмірі </w:t>
      </w:r>
      <w:r w:rsidRPr="00784BB4">
        <w:rPr>
          <w:lang w:val="ru-RU"/>
        </w:rPr>
        <w:t>6 591</w:t>
      </w:r>
      <w:r w:rsidRPr="00784BB4">
        <w:t xml:space="preserve"> (шість тисяч п</w:t>
      </w:r>
      <w:r w:rsidRPr="00784BB4">
        <w:rPr>
          <w:lang w:val="ru-RU"/>
        </w:rPr>
        <w:t>’</w:t>
      </w:r>
      <w:r w:rsidRPr="00784BB4">
        <w:t>ятсот дев</w:t>
      </w:r>
      <w:r w:rsidRPr="00784BB4">
        <w:rPr>
          <w:lang w:val="ru-RU"/>
        </w:rPr>
        <w:t>’</w:t>
      </w:r>
      <w:r w:rsidRPr="00784BB4">
        <w:t>яносто одна) гривня.</w:t>
      </w:r>
    </w:p>
    <w:p w:rsidR="00CB6660" w:rsidRPr="00784BB4" w:rsidRDefault="00CB6660" w:rsidP="00CB6660">
      <w:pPr>
        <w:pStyle w:val="a8"/>
        <w:ind w:firstLine="709"/>
      </w:pPr>
      <w:r w:rsidRPr="00784BB4">
        <w:t xml:space="preserve">124. Визнати, що </w:t>
      </w:r>
      <w:r w:rsidRPr="00784BB4">
        <w:rPr>
          <w:rStyle w:val="width100"/>
        </w:rPr>
        <w:t xml:space="preserve">товариство з обмеженою відповідальністю </w:t>
      </w:r>
      <w:r w:rsidRPr="00784BB4">
        <w:t>«ІНТЕРПАЙП УКРАЇНА» та</w:t>
      </w:r>
      <w:r w:rsidRPr="00784BB4">
        <w:rPr>
          <w:rStyle w:val="width100"/>
        </w:rPr>
        <w:t xml:space="preserve"> товариство з обмеженою відповідальністю </w:t>
      </w:r>
      <w:r w:rsidRPr="00784BB4">
        <w:rPr>
          <w:shd w:val="clear" w:color="auto" w:fill="FFFFFF"/>
        </w:rPr>
        <w:t>ФІРМА «ІНТЕРВТОРПРОМ»</w:t>
      </w:r>
      <w:r w:rsidRPr="00784BB4">
        <w:rPr>
          <w:rStyle w:val="width100"/>
        </w:rPr>
        <w:t xml:space="preserve"> </w:t>
      </w:r>
      <w:r w:rsidRPr="00784BB4">
        <w:t>вчинили порушення, передбачене пунктом 4 частини другої статті 6, пунктом 1 статті 50 Закону України «Про захист економічної конкуренції», у вигляді антиконкурентних узгоджених дій, які стосуються спотворення результатів торгів на закупівлю – «Бандаж чорновий для залізничного рухомого складу» (оголошення в системі електронних закупівель «Proz</w:t>
      </w:r>
      <w:r w:rsidRPr="00784BB4">
        <w:rPr>
          <w:lang w:val="en-US"/>
        </w:rPr>
        <w:t>Z</w:t>
      </w:r>
      <w:r w:rsidRPr="00784BB4">
        <w:t xml:space="preserve">orro» № UA-2018-02-08-003133-a), проведених філією «Центр забезпечення виробництва» публічного акціонерного товариства «Українська залізниця».     </w:t>
      </w:r>
    </w:p>
    <w:p w:rsidR="00CB6660" w:rsidRPr="00784BB4" w:rsidRDefault="00CB6660" w:rsidP="00CB6660">
      <w:pPr>
        <w:pStyle w:val="a8"/>
        <w:ind w:firstLine="709"/>
      </w:pPr>
      <w:r w:rsidRPr="00784BB4">
        <w:t xml:space="preserve">125. За порушення, зазначене в пункті 124 резолютивної частини цього рішення, накласти штраф на товариство з обмеженою відповідальністю «ІНТЕРПАЙП УКРАЇНА» у розмірі 8 154 059 (вісім мільйонів сто п’ятдесят чотири тисячі п’ятдесят дев’ять) гривень. </w:t>
      </w:r>
    </w:p>
    <w:p w:rsidR="00CB6660" w:rsidRPr="00784BB4" w:rsidRDefault="00CB6660" w:rsidP="00CB6660">
      <w:pPr>
        <w:pStyle w:val="a8"/>
        <w:ind w:firstLine="709"/>
      </w:pPr>
      <w:r w:rsidRPr="00784BB4">
        <w:t xml:space="preserve">126. За порушення, зазначене в пункті 124 резолютивної частини цього рішення, накласти штраф на товариство з обмеженою відповідальністю </w:t>
      </w:r>
      <w:r w:rsidRPr="00784BB4">
        <w:rPr>
          <w:shd w:val="clear" w:color="auto" w:fill="FFFFFF"/>
        </w:rPr>
        <w:t>ФІРМА «ІНТЕРВТОРПРОМ»</w:t>
      </w:r>
      <w:r w:rsidRPr="00784BB4">
        <w:t xml:space="preserve"> у розмірі </w:t>
      </w:r>
      <w:r w:rsidRPr="00784BB4">
        <w:rPr>
          <w:lang w:val="ru-RU"/>
        </w:rPr>
        <w:t>6 591</w:t>
      </w:r>
      <w:r w:rsidRPr="00784BB4">
        <w:t xml:space="preserve"> (шість тисяч п</w:t>
      </w:r>
      <w:r w:rsidRPr="00784BB4">
        <w:rPr>
          <w:lang w:val="ru-RU"/>
        </w:rPr>
        <w:t>’</w:t>
      </w:r>
      <w:r w:rsidRPr="00784BB4">
        <w:t>ятсот дев</w:t>
      </w:r>
      <w:r w:rsidRPr="00784BB4">
        <w:rPr>
          <w:lang w:val="ru-RU"/>
        </w:rPr>
        <w:t>’</w:t>
      </w:r>
      <w:r w:rsidRPr="00784BB4">
        <w:t>яносто одна) гривня.</w:t>
      </w:r>
    </w:p>
    <w:p w:rsidR="00CB6660" w:rsidRPr="00784BB4" w:rsidRDefault="00CB6660" w:rsidP="00CB6660">
      <w:pPr>
        <w:autoSpaceDE w:val="0"/>
        <w:autoSpaceDN w:val="0"/>
        <w:adjustRightInd w:val="0"/>
        <w:ind w:firstLine="709"/>
        <w:jc w:val="both"/>
      </w:pPr>
      <w:r w:rsidRPr="00784BB4">
        <w:t>Штраф підлягає сплаті у двомісячний строк з дня одержання цього рішення.</w:t>
      </w:r>
    </w:p>
    <w:p w:rsidR="00CB6660" w:rsidRPr="00784BB4" w:rsidRDefault="00CB6660" w:rsidP="00CB6660">
      <w:pPr>
        <w:autoSpaceDE w:val="0"/>
        <w:autoSpaceDN w:val="0"/>
        <w:adjustRightInd w:val="0"/>
        <w:ind w:left="705" w:hanging="705"/>
        <w:jc w:val="both"/>
      </w:pPr>
    </w:p>
    <w:p w:rsidR="00CB6660" w:rsidRPr="00784BB4" w:rsidRDefault="00CB6660" w:rsidP="00CB6660">
      <w:pPr>
        <w:autoSpaceDE w:val="0"/>
        <w:autoSpaceDN w:val="0"/>
        <w:adjustRightInd w:val="0"/>
        <w:ind w:firstLine="709"/>
        <w:jc w:val="both"/>
      </w:pPr>
      <w:r w:rsidRPr="00784BB4">
        <w:t>Відповідно до частини восьмої статті 56 Закону України «Про захист економічної конкуренції» протягом п’яти днів з дня сплати штрафу суб’єкт господарювання зобов’язаний надіслати до Антимонопольного комітету України документи, що підтверджують сплату штрафу.</w:t>
      </w:r>
    </w:p>
    <w:p w:rsidR="00CB6660" w:rsidRPr="00784BB4" w:rsidRDefault="00CB6660" w:rsidP="00CB6660">
      <w:pPr>
        <w:autoSpaceDE w:val="0"/>
        <w:autoSpaceDN w:val="0"/>
        <w:adjustRightInd w:val="0"/>
        <w:jc w:val="both"/>
      </w:pPr>
    </w:p>
    <w:p w:rsidR="00CB6660" w:rsidRPr="00784BB4" w:rsidRDefault="00CB6660" w:rsidP="00CB6660">
      <w:pPr>
        <w:autoSpaceDE w:val="0"/>
        <w:autoSpaceDN w:val="0"/>
        <w:adjustRightInd w:val="0"/>
        <w:ind w:firstLine="709"/>
        <w:jc w:val="both"/>
        <w:rPr>
          <w:lang w:val="ru-RU"/>
        </w:rPr>
      </w:pPr>
      <w:r w:rsidRPr="00784BB4">
        <w:rPr>
          <w:lang w:val="ru-RU"/>
        </w:rPr>
        <w:t xml:space="preserve">Рішення може бути оскаржене до господарського суду міста Києва у двомісячний строк з дня його одержання. </w:t>
      </w:r>
    </w:p>
    <w:p w:rsidR="00CB6660" w:rsidRPr="00784BB4" w:rsidRDefault="00CB6660" w:rsidP="00CB6660">
      <w:r w:rsidRPr="00784BB4">
        <w:t xml:space="preserve">   </w:t>
      </w:r>
    </w:p>
    <w:p w:rsidR="00CB6660" w:rsidRPr="00784BB4" w:rsidRDefault="00CB6660" w:rsidP="00CB6660">
      <w:pPr>
        <w:jc w:val="both"/>
        <w:rPr>
          <w:rFonts w:eastAsia="Calibri"/>
        </w:rPr>
      </w:pPr>
    </w:p>
    <w:p w:rsidR="00CB6660" w:rsidRPr="00784BB4" w:rsidRDefault="00CB6660" w:rsidP="00CB6660">
      <w:pPr>
        <w:jc w:val="both"/>
        <w:rPr>
          <w:rFonts w:eastAsia="Calibri"/>
        </w:rPr>
      </w:pPr>
    </w:p>
    <w:p w:rsidR="00CB6660" w:rsidRPr="00784BB4" w:rsidRDefault="00CB6660" w:rsidP="00CB6660">
      <w:pPr>
        <w:jc w:val="both"/>
        <w:rPr>
          <w:rFonts w:eastAsia="Calibri"/>
        </w:rPr>
      </w:pPr>
      <w:r w:rsidRPr="00784BB4">
        <w:rPr>
          <w:rFonts w:eastAsia="Calibri"/>
        </w:rPr>
        <w:t xml:space="preserve"> Голова Комітету                                                                    </w:t>
      </w:r>
      <w:r w:rsidRPr="00784BB4">
        <w:rPr>
          <w:rFonts w:eastAsia="Calibri"/>
          <w:lang w:val="ru-RU"/>
        </w:rPr>
        <w:t xml:space="preserve">           </w:t>
      </w:r>
      <w:r w:rsidRPr="00784BB4">
        <w:rPr>
          <w:rFonts w:eastAsia="Calibri"/>
        </w:rPr>
        <w:t xml:space="preserve">О. ПІЩАНСЬКА </w:t>
      </w:r>
    </w:p>
    <w:p w:rsidR="00607EBB" w:rsidRPr="00193E6B" w:rsidRDefault="00607EBB" w:rsidP="00607EBB">
      <w:pPr>
        <w:jc w:val="both"/>
        <w:rPr>
          <w:rFonts w:eastAsia="Calibri"/>
          <w:color w:val="00B050"/>
        </w:rPr>
      </w:pPr>
      <w:r w:rsidRPr="00193E6B">
        <w:rPr>
          <w:rFonts w:eastAsia="Calibri"/>
          <w:color w:val="00B050"/>
        </w:rPr>
        <w:t xml:space="preserve"> </w:t>
      </w:r>
    </w:p>
    <w:p w:rsidR="009C73A1" w:rsidRPr="00193E6B" w:rsidRDefault="009C73A1" w:rsidP="00CB6660">
      <w:pPr>
        <w:rPr>
          <w:color w:val="00B050"/>
        </w:rPr>
      </w:pPr>
    </w:p>
    <w:sectPr w:rsidR="009C73A1" w:rsidRPr="00193E6B" w:rsidSect="00CA686E">
      <w:headerReference w:type="default" r:id="rId11"/>
      <w:headerReference w:type="first" r:id="rId12"/>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6C2F" w:rsidRDefault="00246C2F">
      <w:r>
        <w:separator/>
      </w:r>
    </w:p>
  </w:endnote>
  <w:endnote w:type="continuationSeparator" w:id="0">
    <w:p w:rsidR="00246C2F" w:rsidRDefault="00246C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6C2F" w:rsidRDefault="00246C2F">
      <w:r>
        <w:separator/>
      </w:r>
    </w:p>
  </w:footnote>
  <w:footnote w:type="continuationSeparator" w:id="0">
    <w:p w:rsidR="00246C2F" w:rsidRDefault="00246C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3602141"/>
    </w:sdtPr>
    <w:sdtEndPr/>
    <w:sdtContent>
      <w:p w:rsidR="00246C2F" w:rsidRDefault="00246C2F">
        <w:pPr>
          <w:pStyle w:val="a3"/>
          <w:jc w:val="center"/>
        </w:pPr>
        <w:r>
          <w:fldChar w:fldCharType="begin"/>
        </w:r>
        <w:r>
          <w:instrText>PAGE   \* MERGEFORMAT</w:instrText>
        </w:r>
        <w:r>
          <w:fldChar w:fldCharType="separate"/>
        </w:r>
        <w:r w:rsidR="003F51D1" w:rsidRPr="003F51D1">
          <w:rPr>
            <w:noProof/>
            <w:lang w:val="ru-RU"/>
          </w:rPr>
          <w:t>96</w:t>
        </w:r>
        <w:r>
          <w:rPr>
            <w:noProof/>
            <w:lang w:val="ru-RU"/>
          </w:rPr>
          <w:fldChar w:fldCharType="end"/>
        </w:r>
      </w:p>
    </w:sdtContent>
  </w:sdt>
  <w:p w:rsidR="00246C2F" w:rsidRDefault="00246C2F">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6C2F" w:rsidRDefault="00246C2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51CF0"/>
    <w:multiLevelType w:val="hybridMultilevel"/>
    <w:tmpl w:val="38D49840"/>
    <w:lvl w:ilvl="0" w:tplc="6D34CA70">
      <w:start w:val="1"/>
      <w:numFmt w:val="bullet"/>
      <w:lvlText w:val=""/>
      <w:lvlJc w:val="left"/>
      <w:pPr>
        <w:ind w:left="1776" w:hanging="360"/>
      </w:pPr>
      <w:rPr>
        <w:rFonts w:ascii="Symbol" w:hAnsi="Symbol" w:hint="default"/>
        <w:color w:val="auto"/>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1">
    <w:nsid w:val="0A32491C"/>
    <w:multiLevelType w:val="multilevel"/>
    <w:tmpl w:val="8808159C"/>
    <w:lvl w:ilvl="0">
      <w:start w:val="1"/>
      <w:numFmt w:val="decimal"/>
      <w:lvlText w:val="(%1)"/>
      <w:lvlJc w:val="left"/>
      <w:pPr>
        <w:tabs>
          <w:tab w:val="num" w:pos="720"/>
        </w:tabs>
        <w:ind w:left="720" w:hanging="360"/>
      </w:pPr>
      <w:rPr>
        <w:b/>
      </w:rPr>
    </w:lvl>
    <w:lvl w:ilvl="1">
      <w:start w:val="2"/>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1B281549"/>
    <w:multiLevelType w:val="hybridMultilevel"/>
    <w:tmpl w:val="44FA89C4"/>
    <w:lvl w:ilvl="0" w:tplc="0419000F">
      <w:start w:val="1"/>
      <w:numFmt w:val="decimal"/>
      <w:lvlText w:val="%1."/>
      <w:lvlJc w:val="left"/>
      <w:pPr>
        <w:ind w:left="1778" w:hanging="360"/>
      </w:pPr>
    </w:lvl>
    <w:lvl w:ilvl="1" w:tplc="04190019">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3">
    <w:nsid w:val="1C203C4E"/>
    <w:multiLevelType w:val="hybridMultilevel"/>
    <w:tmpl w:val="6322759E"/>
    <w:lvl w:ilvl="0" w:tplc="DF24EFA0">
      <w:start w:val="1"/>
      <w:numFmt w:val="bullet"/>
      <w:lvlText w:val=""/>
      <w:lvlJc w:val="left"/>
      <w:pPr>
        <w:ind w:left="1776" w:hanging="360"/>
      </w:pPr>
      <w:rPr>
        <w:rFonts w:ascii="Symbol" w:hAnsi="Symbol"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4">
    <w:nsid w:val="40715EF2"/>
    <w:multiLevelType w:val="hybridMultilevel"/>
    <w:tmpl w:val="69763DF6"/>
    <w:lvl w:ilvl="0" w:tplc="DF24EFA0">
      <w:start w:val="1"/>
      <w:numFmt w:val="bullet"/>
      <w:lvlText w:val=""/>
      <w:lvlJc w:val="left"/>
      <w:pPr>
        <w:ind w:left="1776" w:hanging="360"/>
      </w:pPr>
      <w:rPr>
        <w:rFonts w:ascii="Symbol" w:hAnsi="Symbol"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5">
    <w:nsid w:val="41D36EF0"/>
    <w:multiLevelType w:val="hybridMultilevel"/>
    <w:tmpl w:val="688090EC"/>
    <w:lvl w:ilvl="0" w:tplc="FFFFFFFF">
      <w:start w:val="16"/>
      <w:numFmt w:val="bullet"/>
      <w:lvlText w:val="-"/>
      <w:lvlJc w:val="left"/>
      <w:pPr>
        <w:ind w:left="1776" w:hanging="360"/>
      </w:pPr>
      <w:rPr>
        <w:rFonts w:ascii="Times New Roman" w:eastAsia="Times New Roman" w:hAnsi="Times New Roman" w:cs="Times New Roman"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6">
    <w:nsid w:val="445B1FFC"/>
    <w:multiLevelType w:val="hybridMultilevel"/>
    <w:tmpl w:val="84808328"/>
    <w:lvl w:ilvl="0" w:tplc="FFFFFFFF">
      <w:start w:val="685"/>
      <w:numFmt w:val="decimal"/>
      <w:lvlText w:val="(%1)"/>
      <w:lvlJc w:val="right"/>
      <w:pPr>
        <w:tabs>
          <w:tab w:val="num" w:pos="0"/>
        </w:tabs>
        <w:ind w:left="720" w:hanging="360"/>
      </w:pPr>
      <w:rPr>
        <w:rFonts w:cs="Times New Roman" w:hint="default"/>
        <w:b/>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
    <w:nsid w:val="5293225A"/>
    <w:multiLevelType w:val="hybridMultilevel"/>
    <w:tmpl w:val="5316D2EA"/>
    <w:lvl w:ilvl="0" w:tplc="023ABE4E">
      <w:start w:val="1"/>
      <w:numFmt w:val="bullet"/>
      <w:lvlText w:val="-"/>
      <w:lvlJc w:val="left"/>
      <w:pPr>
        <w:ind w:left="1776" w:hanging="360"/>
      </w:pPr>
      <w:rPr>
        <w:rFonts w:ascii="Times New Roman" w:eastAsia="Times New Roman" w:hAnsi="Times New Roman" w:cs="Times New Roman"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8">
    <w:nsid w:val="53E4145E"/>
    <w:multiLevelType w:val="hybridMultilevel"/>
    <w:tmpl w:val="4D9AA326"/>
    <w:lvl w:ilvl="0" w:tplc="6D32B160">
      <w:start w:val="1"/>
      <w:numFmt w:val="decimal"/>
      <w:lvlText w:val="%1."/>
      <w:lvlJc w:val="left"/>
      <w:pPr>
        <w:ind w:left="2138" w:hanging="360"/>
      </w:p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9">
    <w:nsid w:val="61276D6B"/>
    <w:multiLevelType w:val="hybridMultilevel"/>
    <w:tmpl w:val="708C0332"/>
    <w:lvl w:ilvl="0" w:tplc="39E8DDD2">
      <w:start w:val="1"/>
      <w:numFmt w:val="upperRoman"/>
      <w:lvlText w:val="%1."/>
      <w:lvlJc w:val="left"/>
      <w:pPr>
        <w:ind w:left="1778" w:hanging="360"/>
      </w:pPr>
      <w:rPr>
        <w:rFonts w:hint="default"/>
      </w:rPr>
    </w:lvl>
    <w:lvl w:ilvl="1" w:tplc="04190019" w:tentative="1">
      <w:start w:val="1"/>
      <w:numFmt w:val="lowerLetter"/>
      <w:lvlText w:val="%2."/>
      <w:lvlJc w:val="left"/>
      <w:pPr>
        <w:ind w:left="1082" w:hanging="360"/>
      </w:pPr>
    </w:lvl>
    <w:lvl w:ilvl="2" w:tplc="0419001B" w:tentative="1">
      <w:start w:val="1"/>
      <w:numFmt w:val="lowerRoman"/>
      <w:lvlText w:val="%3."/>
      <w:lvlJc w:val="right"/>
      <w:pPr>
        <w:ind w:left="1802" w:hanging="180"/>
      </w:pPr>
    </w:lvl>
    <w:lvl w:ilvl="3" w:tplc="0419000F" w:tentative="1">
      <w:start w:val="1"/>
      <w:numFmt w:val="decimal"/>
      <w:lvlText w:val="%4."/>
      <w:lvlJc w:val="left"/>
      <w:pPr>
        <w:ind w:left="2522" w:hanging="360"/>
      </w:pPr>
    </w:lvl>
    <w:lvl w:ilvl="4" w:tplc="04190019" w:tentative="1">
      <w:start w:val="1"/>
      <w:numFmt w:val="lowerLetter"/>
      <w:lvlText w:val="%5."/>
      <w:lvlJc w:val="left"/>
      <w:pPr>
        <w:ind w:left="3242" w:hanging="360"/>
      </w:pPr>
    </w:lvl>
    <w:lvl w:ilvl="5" w:tplc="0419001B" w:tentative="1">
      <w:start w:val="1"/>
      <w:numFmt w:val="lowerRoman"/>
      <w:lvlText w:val="%6."/>
      <w:lvlJc w:val="right"/>
      <w:pPr>
        <w:ind w:left="3962" w:hanging="180"/>
      </w:pPr>
    </w:lvl>
    <w:lvl w:ilvl="6" w:tplc="0419000F" w:tentative="1">
      <w:start w:val="1"/>
      <w:numFmt w:val="decimal"/>
      <w:lvlText w:val="%7."/>
      <w:lvlJc w:val="left"/>
      <w:pPr>
        <w:ind w:left="4682" w:hanging="360"/>
      </w:pPr>
    </w:lvl>
    <w:lvl w:ilvl="7" w:tplc="04190019" w:tentative="1">
      <w:start w:val="1"/>
      <w:numFmt w:val="lowerLetter"/>
      <w:lvlText w:val="%8."/>
      <w:lvlJc w:val="left"/>
      <w:pPr>
        <w:ind w:left="5402" w:hanging="360"/>
      </w:pPr>
    </w:lvl>
    <w:lvl w:ilvl="8" w:tplc="0419001B" w:tentative="1">
      <w:start w:val="1"/>
      <w:numFmt w:val="lowerRoman"/>
      <w:lvlText w:val="%9."/>
      <w:lvlJc w:val="right"/>
      <w:pPr>
        <w:ind w:left="6122" w:hanging="180"/>
      </w:pPr>
    </w:lvl>
  </w:abstractNum>
  <w:abstractNum w:abstractNumId="10">
    <w:nsid w:val="670C15A4"/>
    <w:multiLevelType w:val="hybridMultilevel"/>
    <w:tmpl w:val="FEB6228C"/>
    <w:lvl w:ilvl="0" w:tplc="E0745B6E">
      <w:start w:val="1"/>
      <w:numFmt w:val="decimal"/>
      <w:lvlText w:val="(%1)"/>
      <w:lvlJc w:val="left"/>
      <w:pPr>
        <w:ind w:left="4500" w:hanging="360"/>
      </w:pPr>
      <w:rPr>
        <w:rFonts w:cs="Times New Roman"/>
        <w:b w:val="0"/>
      </w:rPr>
    </w:lvl>
    <w:lvl w:ilvl="1" w:tplc="04220019">
      <w:start w:val="1"/>
      <w:numFmt w:val="lowerLetter"/>
      <w:lvlText w:val="%2."/>
      <w:lvlJc w:val="left"/>
      <w:pPr>
        <w:ind w:left="731" w:hanging="360"/>
      </w:pPr>
      <w:rPr>
        <w:rFonts w:cs="Times New Roman"/>
      </w:rPr>
    </w:lvl>
    <w:lvl w:ilvl="2" w:tplc="0422001B">
      <w:start w:val="1"/>
      <w:numFmt w:val="lowerRoman"/>
      <w:lvlText w:val="%3."/>
      <w:lvlJc w:val="right"/>
      <w:pPr>
        <w:ind w:left="1451" w:hanging="180"/>
      </w:pPr>
      <w:rPr>
        <w:rFonts w:cs="Times New Roman"/>
      </w:rPr>
    </w:lvl>
    <w:lvl w:ilvl="3" w:tplc="0422000F">
      <w:start w:val="1"/>
      <w:numFmt w:val="decimal"/>
      <w:lvlText w:val="%4."/>
      <w:lvlJc w:val="left"/>
      <w:pPr>
        <w:ind w:left="2171" w:hanging="360"/>
      </w:pPr>
      <w:rPr>
        <w:rFonts w:cs="Times New Roman"/>
      </w:rPr>
    </w:lvl>
    <w:lvl w:ilvl="4" w:tplc="04220019">
      <w:start w:val="1"/>
      <w:numFmt w:val="lowerLetter"/>
      <w:lvlText w:val="%5."/>
      <w:lvlJc w:val="left"/>
      <w:pPr>
        <w:ind w:left="2891" w:hanging="360"/>
      </w:pPr>
      <w:rPr>
        <w:rFonts w:cs="Times New Roman"/>
      </w:rPr>
    </w:lvl>
    <w:lvl w:ilvl="5" w:tplc="0422001B">
      <w:start w:val="1"/>
      <w:numFmt w:val="lowerRoman"/>
      <w:lvlText w:val="%6."/>
      <w:lvlJc w:val="right"/>
      <w:pPr>
        <w:ind w:left="3611" w:hanging="180"/>
      </w:pPr>
      <w:rPr>
        <w:rFonts w:cs="Times New Roman"/>
      </w:rPr>
    </w:lvl>
    <w:lvl w:ilvl="6" w:tplc="0422000F">
      <w:start w:val="1"/>
      <w:numFmt w:val="decimal"/>
      <w:lvlText w:val="%7."/>
      <w:lvlJc w:val="left"/>
      <w:pPr>
        <w:ind w:left="4331" w:hanging="360"/>
      </w:pPr>
      <w:rPr>
        <w:rFonts w:cs="Times New Roman"/>
      </w:rPr>
    </w:lvl>
    <w:lvl w:ilvl="7" w:tplc="04220019">
      <w:start w:val="1"/>
      <w:numFmt w:val="lowerLetter"/>
      <w:lvlText w:val="%8."/>
      <w:lvlJc w:val="left"/>
      <w:pPr>
        <w:ind w:left="5051" w:hanging="360"/>
      </w:pPr>
      <w:rPr>
        <w:rFonts w:cs="Times New Roman"/>
      </w:rPr>
    </w:lvl>
    <w:lvl w:ilvl="8" w:tplc="0422001B">
      <w:start w:val="1"/>
      <w:numFmt w:val="lowerRoman"/>
      <w:lvlText w:val="%9."/>
      <w:lvlJc w:val="right"/>
      <w:pPr>
        <w:ind w:left="5771" w:hanging="180"/>
      </w:pPr>
      <w:rPr>
        <w:rFonts w:cs="Times New Roman"/>
      </w:rPr>
    </w:lvl>
  </w:abstractNum>
  <w:abstractNum w:abstractNumId="11">
    <w:nsid w:val="6F1E26CE"/>
    <w:multiLevelType w:val="hybridMultilevel"/>
    <w:tmpl w:val="D86AD1F6"/>
    <w:lvl w:ilvl="0" w:tplc="6D34CA70">
      <w:start w:val="1"/>
      <w:numFmt w:val="bullet"/>
      <w:lvlText w:val=""/>
      <w:lvlJc w:val="left"/>
      <w:pPr>
        <w:ind w:left="1776" w:hanging="360"/>
      </w:pPr>
      <w:rPr>
        <w:rFonts w:ascii="Symbol" w:hAnsi="Symbol" w:hint="default"/>
        <w:color w:val="auto"/>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12">
    <w:nsid w:val="779D1CF5"/>
    <w:multiLevelType w:val="multilevel"/>
    <w:tmpl w:val="CCB84B86"/>
    <w:lvl w:ilvl="0">
      <w:start w:val="1"/>
      <w:numFmt w:val="decimal"/>
      <w:pStyle w:val="1"/>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nsid w:val="7D85392C"/>
    <w:multiLevelType w:val="hybridMultilevel"/>
    <w:tmpl w:val="11EE2002"/>
    <w:lvl w:ilvl="0" w:tplc="04190001">
      <w:start w:val="1"/>
      <w:numFmt w:val="bullet"/>
      <w:lvlText w:val=""/>
      <w:lvlJc w:val="left"/>
      <w:pPr>
        <w:ind w:left="1776" w:hanging="360"/>
      </w:pPr>
      <w:rPr>
        <w:rFonts w:ascii="Symbol" w:hAnsi="Symbol"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14">
    <w:nsid w:val="7E8462A1"/>
    <w:multiLevelType w:val="hybridMultilevel"/>
    <w:tmpl w:val="2910C5A8"/>
    <w:lvl w:ilvl="0" w:tplc="DF24EFA0">
      <w:start w:val="1"/>
      <w:numFmt w:val="bullet"/>
      <w:lvlText w:val=""/>
      <w:lvlJc w:val="left"/>
      <w:pPr>
        <w:ind w:left="1776" w:hanging="360"/>
      </w:pPr>
      <w:rPr>
        <w:rFonts w:ascii="Symbol" w:hAnsi="Symbol"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num w:numId="1">
    <w:abstractNumId w:val="12"/>
  </w:num>
  <w:num w:numId="2">
    <w:abstractNumId w:val="7"/>
  </w:num>
  <w:num w:numId="3">
    <w:abstractNumId w:val="5"/>
  </w:num>
  <w:num w:numId="4">
    <w:abstractNumId w:val="2"/>
  </w:num>
  <w:num w:numId="5">
    <w:abstractNumId w:val="0"/>
  </w:num>
  <w:num w:numId="6">
    <w:abstractNumId w:val="14"/>
  </w:num>
  <w:num w:numId="7">
    <w:abstractNumId w:val="11"/>
  </w:num>
  <w:num w:numId="8">
    <w:abstractNumId w:val="4"/>
  </w:num>
  <w:num w:numId="9">
    <w:abstractNumId w:val="3"/>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8"/>
  </w:num>
  <w:num w:numId="15">
    <w:abstractNumId w:val="13"/>
  </w:num>
  <w:num w:numId="16">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GrammaticalErrors/>
  <w:mailMerge>
    <w:mainDocumentType w:val="formLetters"/>
    <w:dataType w:val="textFile"/>
    <w:activeRecord w:val="-1"/>
    <w:odso/>
  </w:mailMerge>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3391"/>
    <w:rsid w:val="00002255"/>
    <w:rsid w:val="000026C3"/>
    <w:rsid w:val="00003B2F"/>
    <w:rsid w:val="00005733"/>
    <w:rsid w:val="000072B3"/>
    <w:rsid w:val="0001005A"/>
    <w:rsid w:val="000120A6"/>
    <w:rsid w:val="00012764"/>
    <w:rsid w:val="0001449F"/>
    <w:rsid w:val="000154BA"/>
    <w:rsid w:val="00015C98"/>
    <w:rsid w:val="00021A4B"/>
    <w:rsid w:val="00023099"/>
    <w:rsid w:val="00025DE6"/>
    <w:rsid w:val="0002701D"/>
    <w:rsid w:val="000312E4"/>
    <w:rsid w:val="00031E19"/>
    <w:rsid w:val="0003560C"/>
    <w:rsid w:val="0003787B"/>
    <w:rsid w:val="0004083A"/>
    <w:rsid w:val="0004141F"/>
    <w:rsid w:val="000421B1"/>
    <w:rsid w:val="00043009"/>
    <w:rsid w:val="00043ABF"/>
    <w:rsid w:val="000450A3"/>
    <w:rsid w:val="000459AA"/>
    <w:rsid w:val="00050006"/>
    <w:rsid w:val="00050363"/>
    <w:rsid w:val="00053AEA"/>
    <w:rsid w:val="00054792"/>
    <w:rsid w:val="00055A02"/>
    <w:rsid w:val="00055EED"/>
    <w:rsid w:val="000564DF"/>
    <w:rsid w:val="0005744B"/>
    <w:rsid w:val="00057870"/>
    <w:rsid w:val="00060CC4"/>
    <w:rsid w:val="00060CDF"/>
    <w:rsid w:val="0006185D"/>
    <w:rsid w:val="00061E47"/>
    <w:rsid w:val="00062DAE"/>
    <w:rsid w:val="00063AA2"/>
    <w:rsid w:val="00065E7C"/>
    <w:rsid w:val="000678BB"/>
    <w:rsid w:val="00070303"/>
    <w:rsid w:val="00072623"/>
    <w:rsid w:val="0007270A"/>
    <w:rsid w:val="00072DF2"/>
    <w:rsid w:val="00076CA5"/>
    <w:rsid w:val="00077FC4"/>
    <w:rsid w:val="00080192"/>
    <w:rsid w:val="00080B98"/>
    <w:rsid w:val="00080E02"/>
    <w:rsid w:val="00082F60"/>
    <w:rsid w:val="00083732"/>
    <w:rsid w:val="00083902"/>
    <w:rsid w:val="00083A0C"/>
    <w:rsid w:val="00084578"/>
    <w:rsid w:val="00084FA8"/>
    <w:rsid w:val="00085D26"/>
    <w:rsid w:val="00090636"/>
    <w:rsid w:val="00090ABA"/>
    <w:rsid w:val="000911B5"/>
    <w:rsid w:val="000916B4"/>
    <w:rsid w:val="0009236F"/>
    <w:rsid w:val="00094128"/>
    <w:rsid w:val="00094F35"/>
    <w:rsid w:val="00095F0E"/>
    <w:rsid w:val="00096DCF"/>
    <w:rsid w:val="000A07D2"/>
    <w:rsid w:val="000A1750"/>
    <w:rsid w:val="000A4566"/>
    <w:rsid w:val="000A4B55"/>
    <w:rsid w:val="000A5758"/>
    <w:rsid w:val="000A663A"/>
    <w:rsid w:val="000A708D"/>
    <w:rsid w:val="000A7831"/>
    <w:rsid w:val="000A7887"/>
    <w:rsid w:val="000A7C04"/>
    <w:rsid w:val="000B3131"/>
    <w:rsid w:val="000C058F"/>
    <w:rsid w:val="000C0EC3"/>
    <w:rsid w:val="000C1262"/>
    <w:rsid w:val="000C2FA2"/>
    <w:rsid w:val="000C4A3A"/>
    <w:rsid w:val="000C65B1"/>
    <w:rsid w:val="000C706D"/>
    <w:rsid w:val="000D0271"/>
    <w:rsid w:val="000D06E2"/>
    <w:rsid w:val="000D095F"/>
    <w:rsid w:val="000D147D"/>
    <w:rsid w:val="000D1986"/>
    <w:rsid w:val="000D1B91"/>
    <w:rsid w:val="000D1BE1"/>
    <w:rsid w:val="000D2A08"/>
    <w:rsid w:val="000D3DAB"/>
    <w:rsid w:val="000D4CD9"/>
    <w:rsid w:val="000D4E1B"/>
    <w:rsid w:val="000D55F2"/>
    <w:rsid w:val="000D5AC3"/>
    <w:rsid w:val="000D5E69"/>
    <w:rsid w:val="000D632E"/>
    <w:rsid w:val="000D6345"/>
    <w:rsid w:val="000D6C51"/>
    <w:rsid w:val="000D732A"/>
    <w:rsid w:val="000D777E"/>
    <w:rsid w:val="000E139E"/>
    <w:rsid w:val="000E1723"/>
    <w:rsid w:val="000E3196"/>
    <w:rsid w:val="000E31EE"/>
    <w:rsid w:val="000E358C"/>
    <w:rsid w:val="000E37BA"/>
    <w:rsid w:val="000E4F02"/>
    <w:rsid w:val="000E51EB"/>
    <w:rsid w:val="000F1552"/>
    <w:rsid w:val="000F1A5B"/>
    <w:rsid w:val="000F1CF3"/>
    <w:rsid w:val="000F3FF3"/>
    <w:rsid w:val="000F4675"/>
    <w:rsid w:val="000F516D"/>
    <w:rsid w:val="000F6819"/>
    <w:rsid w:val="0010224B"/>
    <w:rsid w:val="001033C9"/>
    <w:rsid w:val="00104D31"/>
    <w:rsid w:val="00105CF5"/>
    <w:rsid w:val="0010621F"/>
    <w:rsid w:val="001069DD"/>
    <w:rsid w:val="00110043"/>
    <w:rsid w:val="00110784"/>
    <w:rsid w:val="001114BF"/>
    <w:rsid w:val="00113183"/>
    <w:rsid w:val="00114711"/>
    <w:rsid w:val="00114F65"/>
    <w:rsid w:val="00115E38"/>
    <w:rsid w:val="00116819"/>
    <w:rsid w:val="00121359"/>
    <w:rsid w:val="00121991"/>
    <w:rsid w:val="00123DB4"/>
    <w:rsid w:val="00123EF6"/>
    <w:rsid w:val="00130253"/>
    <w:rsid w:val="00130A40"/>
    <w:rsid w:val="00133735"/>
    <w:rsid w:val="00134877"/>
    <w:rsid w:val="00134A34"/>
    <w:rsid w:val="001352D1"/>
    <w:rsid w:val="0013657F"/>
    <w:rsid w:val="00136923"/>
    <w:rsid w:val="0013796A"/>
    <w:rsid w:val="001408B9"/>
    <w:rsid w:val="00143464"/>
    <w:rsid w:val="0015310C"/>
    <w:rsid w:val="00157DFA"/>
    <w:rsid w:val="00157FE5"/>
    <w:rsid w:val="00160259"/>
    <w:rsid w:val="00161AA3"/>
    <w:rsid w:val="0016223D"/>
    <w:rsid w:val="00163C33"/>
    <w:rsid w:val="00164456"/>
    <w:rsid w:val="00166AF5"/>
    <w:rsid w:val="001706A7"/>
    <w:rsid w:val="00170B42"/>
    <w:rsid w:val="00172E64"/>
    <w:rsid w:val="001772C8"/>
    <w:rsid w:val="00177D55"/>
    <w:rsid w:val="00177E2E"/>
    <w:rsid w:val="00177EE7"/>
    <w:rsid w:val="00182464"/>
    <w:rsid w:val="00186AE4"/>
    <w:rsid w:val="0019044E"/>
    <w:rsid w:val="00190AA0"/>
    <w:rsid w:val="00192936"/>
    <w:rsid w:val="00192B64"/>
    <w:rsid w:val="00193E6B"/>
    <w:rsid w:val="001943C5"/>
    <w:rsid w:val="001946E5"/>
    <w:rsid w:val="00197281"/>
    <w:rsid w:val="00197A52"/>
    <w:rsid w:val="001A173A"/>
    <w:rsid w:val="001A1EE7"/>
    <w:rsid w:val="001A36EB"/>
    <w:rsid w:val="001A459A"/>
    <w:rsid w:val="001A49F6"/>
    <w:rsid w:val="001A5DAE"/>
    <w:rsid w:val="001B4019"/>
    <w:rsid w:val="001B5C98"/>
    <w:rsid w:val="001B5F61"/>
    <w:rsid w:val="001B68F3"/>
    <w:rsid w:val="001B7EAB"/>
    <w:rsid w:val="001C2FF0"/>
    <w:rsid w:val="001C3048"/>
    <w:rsid w:val="001C532A"/>
    <w:rsid w:val="001C5581"/>
    <w:rsid w:val="001C73AB"/>
    <w:rsid w:val="001C772F"/>
    <w:rsid w:val="001D0655"/>
    <w:rsid w:val="001D29F3"/>
    <w:rsid w:val="001D2F68"/>
    <w:rsid w:val="001D44CC"/>
    <w:rsid w:val="001D4794"/>
    <w:rsid w:val="001D6499"/>
    <w:rsid w:val="001E0BF9"/>
    <w:rsid w:val="001E0ED6"/>
    <w:rsid w:val="001E0FDF"/>
    <w:rsid w:val="001E18F3"/>
    <w:rsid w:val="001E1A88"/>
    <w:rsid w:val="001E1C78"/>
    <w:rsid w:val="001E1D71"/>
    <w:rsid w:val="001E22B9"/>
    <w:rsid w:val="001E2B04"/>
    <w:rsid w:val="001E451A"/>
    <w:rsid w:val="001E7E28"/>
    <w:rsid w:val="001F1CBD"/>
    <w:rsid w:val="001F255F"/>
    <w:rsid w:val="001F2AEF"/>
    <w:rsid w:val="001F3538"/>
    <w:rsid w:val="001F6187"/>
    <w:rsid w:val="001F6846"/>
    <w:rsid w:val="002002C5"/>
    <w:rsid w:val="00200305"/>
    <w:rsid w:val="00203087"/>
    <w:rsid w:val="002040BE"/>
    <w:rsid w:val="00205FCC"/>
    <w:rsid w:val="0020648F"/>
    <w:rsid w:val="00207805"/>
    <w:rsid w:val="002110A3"/>
    <w:rsid w:val="0021300B"/>
    <w:rsid w:val="00215EBB"/>
    <w:rsid w:val="00222C6A"/>
    <w:rsid w:val="00222D5A"/>
    <w:rsid w:val="002265DC"/>
    <w:rsid w:val="002305A7"/>
    <w:rsid w:val="00230645"/>
    <w:rsid w:val="0023131C"/>
    <w:rsid w:val="00231880"/>
    <w:rsid w:val="00232BAE"/>
    <w:rsid w:val="00234475"/>
    <w:rsid w:val="00236E4F"/>
    <w:rsid w:val="00240340"/>
    <w:rsid w:val="00241666"/>
    <w:rsid w:val="00241CCF"/>
    <w:rsid w:val="00241FF2"/>
    <w:rsid w:val="002436FD"/>
    <w:rsid w:val="00243771"/>
    <w:rsid w:val="002452CF"/>
    <w:rsid w:val="002460E0"/>
    <w:rsid w:val="00246C2F"/>
    <w:rsid w:val="00247B7C"/>
    <w:rsid w:val="00250B2E"/>
    <w:rsid w:val="002510B8"/>
    <w:rsid w:val="0025208C"/>
    <w:rsid w:val="002527C1"/>
    <w:rsid w:val="002544BA"/>
    <w:rsid w:val="00254CE9"/>
    <w:rsid w:val="002570A2"/>
    <w:rsid w:val="0025735D"/>
    <w:rsid w:val="002574AB"/>
    <w:rsid w:val="00261DA4"/>
    <w:rsid w:val="00262607"/>
    <w:rsid w:val="00263302"/>
    <w:rsid w:val="00265139"/>
    <w:rsid w:val="0026579C"/>
    <w:rsid w:val="002707D6"/>
    <w:rsid w:val="00271D91"/>
    <w:rsid w:val="00272B44"/>
    <w:rsid w:val="00273DEF"/>
    <w:rsid w:val="00274540"/>
    <w:rsid w:val="00274ADC"/>
    <w:rsid w:val="00274E6F"/>
    <w:rsid w:val="002760FD"/>
    <w:rsid w:val="00276143"/>
    <w:rsid w:val="0027630B"/>
    <w:rsid w:val="00277D30"/>
    <w:rsid w:val="002803EE"/>
    <w:rsid w:val="0028081A"/>
    <w:rsid w:val="0028156D"/>
    <w:rsid w:val="002826CD"/>
    <w:rsid w:val="002845D7"/>
    <w:rsid w:val="00284913"/>
    <w:rsid w:val="002853BD"/>
    <w:rsid w:val="002855E1"/>
    <w:rsid w:val="00285D34"/>
    <w:rsid w:val="00286FD6"/>
    <w:rsid w:val="002872A2"/>
    <w:rsid w:val="0029004E"/>
    <w:rsid w:val="002926B2"/>
    <w:rsid w:val="00292FFF"/>
    <w:rsid w:val="00293A80"/>
    <w:rsid w:val="002940C2"/>
    <w:rsid w:val="00295E9C"/>
    <w:rsid w:val="002A0B8D"/>
    <w:rsid w:val="002A0E0C"/>
    <w:rsid w:val="002A2258"/>
    <w:rsid w:val="002A3215"/>
    <w:rsid w:val="002A3BFC"/>
    <w:rsid w:val="002A5292"/>
    <w:rsid w:val="002A53B9"/>
    <w:rsid w:val="002A5711"/>
    <w:rsid w:val="002A6551"/>
    <w:rsid w:val="002B0CE4"/>
    <w:rsid w:val="002B146F"/>
    <w:rsid w:val="002B1B54"/>
    <w:rsid w:val="002B1EA9"/>
    <w:rsid w:val="002B295E"/>
    <w:rsid w:val="002B5B63"/>
    <w:rsid w:val="002B71AF"/>
    <w:rsid w:val="002C015F"/>
    <w:rsid w:val="002C02E4"/>
    <w:rsid w:val="002C0787"/>
    <w:rsid w:val="002C29B0"/>
    <w:rsid w:val="002C2B11"/>
    <w:rsid w:val="002C3E67"/>
    <w:rsid w:val="002C4366"/>
    <w:rsid w:val="002C6A66"/>
    <w:rsid w:val="002C6FAD"/>
    <w:rsid w:val="002D0296"/>
    <w:rsid w:val="002D1B2E"/>
    <w:rsid w:val="002D1BF2"/>
    <w:rsid w:val="002D1DBA"/>
    <w:rsid w:val="002D2993"/>
    <w:rsid w:val="002D3833"/>
    <w:rsid w:val="002D3C34"/>
    <w:rsid w:val="002D4244"/>
    <w:rsid w:val="002D44CF"/>
    <w:rsid w:val="002D44DD"/>
    <w:rsid w:val="002D7E68"/>
    <w:rsid w:val="002E19ED"/>
    <w:rsid w:val="002E43BF"/>
    <w:rsid w:val="002E4F87"/>
    <w:rsid w:val="002E728C"/>
    <w:rsid w:val="002F0EA8"/>
    <w:rsid w:val="002F1573"/>
    <w:rsid w:val="002F16D1"/>
    <w:rsid w:val="002F2414"/>
    <w:rsid w:val="002F2B62"/>
    <w:rsid w:val="002F3C73"/>
    <w:rsid w:val="002F421B"/>
    <w:rsid w:val="002F44B4"/>
    <w:rsid w:val="0030251C"/>
    <w:rsid w:val="00302AA5"/>
    <w:rsid w:val="00302BB2"/>
    <w:rsid w:val="0030331A"/>
    <w:rsid w:val="0030372D"/>
    <w:rsid w:val="0030429F"/>
    <w:rsid w:val="00304D7B"/>
    <w:rsid w:val="00305578"/>
    <w:rsid w:val="00305AE9"/>
    <w:rsid w:val="0030602E"/>
    <w:rsid w:val="0030762C"/>
    <w:rsid w:val="00310D3B"/>
    <w:rsid w:val="003127C5"/>
    <w:rsid w:val="00313B4C"/>
    <w:rsid w:val="00313F74"/>
    <w:rsid w:val="003148CB"/>
    <w:rsid w:val="00314D25"/>
    <w:rsid w:val="0031690A"/>
    <w:rsid w:val="00316EA8"/>
    <w:rsid w:val="00320F4C"/>
    <w:rsid w:val="0032112C"/>
    <w:rsid w:val="003211C0"/>
    <w:rsid w:val="00321433"/>
    <w:rsid w:val="003218E5"/>
    <w:rsid w:val="00322CB4"/>
    <w:rsid w:val="003235A1"/>
    <w:rsid w:val="00324394"/>
    <w:rsid w:val="0032464E"/>
    <w:rsid w:val="00325D46"/>
    <w:rsid w:val="003260A5"/>
    <w:rsid w:val="00326373"/>
    <w:rsid w:val="0032654B"/>
    <w:rsid w:val="00326BFE"/>
    <w:rsid w:val="0033050E"/>
    <w:rsid w:val="003316AE"/>
    <w:rsid w:val="00332CA8"/>
    <w:rsid w:val="003363F5"/>
    <w:rsid w:val="00343D9C"/>
    <w:rsid w:val="003445BD"/>
    <w:rsid w:val="003445BE"/>
    <w:rsid w:val="00344FA4"/>
    <w:rsid w:val="00346023"/>
    <w:rsid w:val="003460F0"/>
    <w:rsid w:val="003461FC"/>
    <w:rsid w:val="00347969"/>
    <w:rsid w:val="00347D8F"/>
    <w:rsid w:val="00351135"/>
    <w:rsid w:val="003522B2"/>
    <w:rsid w:val="00354DC8"/>
    <w:rsid w:val="00355684"/>
    <w:rsid w:val="00356D91"/>
    <w:rsid w:val="003615D2"/>
    <w:rsid w:val="00361B41"/>
    <w:rsid w:val="00363419"/>
    <w:rsid w:val="00365339"/>
    <w:rsid w:val="0036570F"/>
    <w:rsid w:val="003666B7"/>
    <w:rsid w:val="00367F6B"/>
    <w:rsid w:val="00370C6C"/>
    <w:rsid w:val="00371AC6"/>
    <w:rsid w:val="00373797"/>
    <w:rsid w:val="0037396D"/>
    <w:rsid w:val="003743DE"/>
    <w:rsid w:val="003746C1"/>
    <w:rsid w:val="0037496A"/>
    <w:rsid w:val="00374DCA"/>
    <w:rsid w:val="00376A04"/>
    <w:rsid w:val="0038033F"/>
    <w:rsid w:val="00381CCB"/>
    <w:rsid w:val="003835FA"/>
    <w:rsid w:val="00384532"/>
    <w:rsid w:val="00385F5A"/>
    <w:rsid w:val="003868E6"/>
    <w:rsid w:val="003877AC"/>
    <w:rsid w:val="00387CDB"/>
    <w:rsid w:val="0039238F"/>
    <w:rsid w:val="003938E4"/>
    <w:rsid w:val="00393E95"/>
    <w:rsid w:val="00394ADC"/>
    <w:rsid w:val="00394E6B"/>
    <w:rsid w:val="00394EB3"/>
    <w:rsid w:val="00395197"/>
    <w:rsid w:val="003955E8"/>
    <w:rsid w:val="003957CE"/>
    <w:rsid w:val="00396115"/>
    <w:rsid w:val="00396453"/>
    <w:rsid w:val="00397802"/>
    <w:rsid w:val="003A0A17"/>
    <w:rsid w:val="003A14B6"/>
    <w:rsid w:val="003A1BFB"/>
    <w:rsid w:val="003A1E43"/>
    <w:rsid w:val="003A1EBF"/>
    <w:rsid w:val="003A2854"/>
    <w:rsid w:val="003A52E9"/>
    <w:rsid w:val="003A68F6"/>
    <w:rsid w:val="003A7817"/>
    <w:rsid w:val="003B0EF2"/>
    <w:rsid w:val="003B22F9"/>
    <w:rsid w:val="003B2AF5"/>
    <w:rsid w:val="003B4C9B"/>
    <w:rsid w:val="003B6475"/>
    <w:rsid w:val="003B652D"/>
    <w:rsid w:val="003B6D3A"/>
    <w:rsid w:val="003B7A9B"/>
    <w:rsid w:val="003B7F7C"/>
    <w:rsid w:val="003C14FB"/>
    <w:rsid w:val="003C2C22"/>
    <w:rsid w:val="003C326B"/>
    <w:rsid w:val="003C3CE8"/>
    <w:rsid w:val="003C47F6"/>
    <w:rsid w:val="003C4E24"/>
    <w:rsid w:val="003C7100"/>
    <w:rsid w:val="003D066A"/>
    <w:rsid w:val="003D0E35"/>
    <w:rsid w:val="003D0FEC"/>
    <w:rsid w:val="003D18AF"/>
    <w:rsid w:val="003D18E9"/>
    <w:rsid w:val="003D1AF0"/>
    <w:rsid w:val="003D1E10"/>
    <w:rsid w:val="003D3F4C"/>
    <w:rsid w:val="003D4376"/>
    <w:rsid w:val="003D563E"/>
    <w:rsid w:val="003D5F55"/>
    <w:rsid w:val="003D673B"/>
    <w:rsid w:val="003D687A"/>
    <w:rsid w:val="003D6904"/>
    <w:rsid w:val="003D6A08"/>
    <w:rsid w:val="003E1222"/>
    <w:rsid w:val="003E55F5"/>
    <w:rsid w:val="003E741C"/>
    <w:rsid w:val="003E770A"/>
    <w:rsid w:val="003E7993"/>
    <w:rsid w:val="003F02BE"/>
    <w:rsid w:val="003F0B7F"/>
    <w:rsid w:val="003F180F"/>
    <w:rsid w:val="003F3DA6"/>
    <w:rsid w:val="003F4017"/>
    <w:rsid w:val="003F51D1"/>
    <w:rsid w:val="003F64B4"/>
    <w:rsid w:val="003F78EB"/>
    <w:rsid w:val="004030CA"/>
    <w:rsid w:val="00403E1E"/>
    <w:rsid w:val="00404840"/>
    <w:rsid w:val="00405153"/>
    <w:rsid w:val="00406D58"/>
    <w:rsid w:val="00406FA1"/>
    <w:rsid w:val="004072EA"/>
    <w:rsid w:val="004128C6"/>
    <w:rsid w:val="00413426"/>
    <w:rsid w:val="00414CD8"/>
    <w:rsid w:val="004166A1"/>
    <w:rsid w:val="00417379"/>
    <w:rsid w:val="00421D16"/>
    <w:rsid w:val="0042223B"/>
    <w:rsid w:val="00423E30"/>
    <w:rsid w:val="00423E9C"/>
    <w:rsid w:val="004255D0"/>
    <w:rsid w:val="00427131"/>
    <w:rsid w:val="004308AE"/>
    <w:rsid w:val="00432AC5"/>
    <w:rsid w:val="00432BD7"/>
    <w:rsid w:val="00433A41"/>
    <w:rsid w:val="0043466F"/>
    <w:rsid w:val="00436597"/>
    <w:rsid w:val="00437B2F"/>
    <w:rsid w:val="004407E4"/>
    <w:rsid w:val="004408F0"/>
    <w:rsid w:val="00440AF4"/>
    <w:rsid w:val="00441D6B"/>
    <w:rsid w:val="0044268D"/>
    <w:rsid w:val="00443126"/>
    <w:rsid w:val="00450471"/>
    <w:rsid w:val="00451316"/>
    <w:rsid w:val="004516F7"/>
    <w:rsid w:val="004518F4"/>
    <w:rsid w:val="00451CCF"/>
    <w:rsid w:val="00452878"/>
    <w:rsid w:val="004535B6"/>
    <w:rsid w:val="00456EDA"/>
    <w:rsid w:val="00457150"/>
    <w:rsid w:val="00462757"/>
    <w:rsid w:val="0046320F"/>
    <w:rsid w:val="004637D7"/>
    <w:rsid w:val="004637E6"/>
    <w:rsid w:val="00463BBF"/>
    <w:rsid w:val="00463EE0"/>
    <w:rsid w:val="0046445B"/>
    <w:rsid w:val="004730D8"/>
    <w:rsid w:val="00473EDD"/>
    <w:rsid w:val="004746AF"/>
    <w:rsid w:val="00474887"/>
    <w:rsid w:val="00475BED"/>
    <w:rsid w:val="00476A8C"/>
    <w:rsid w:val="00476B35"/>
    <w:rsid w:val="00476B72"/>
    <w:rsid w:val="00476EBF"/>
    <w:rsid w:val="0048266D"/>
    <w:rsid w:val="00483DBA"/>
    <w:rsid w:val="00483DCC"/>
    <w:rsid w:val="00483E88"/>
    <w:rsid w:val="004856C4"/>
    <w:rsid w:val="00485772"/>
    <w:rsid w:val="004865AE"/>
    <w:rsid w:val="00490629"/>
    <w:rsid w:val="00492F77"/>
    <w:rsid w:val="00494267"/>
    <w:rsid w:val="004945B8"/>
    <w:rsid w:val="004A0B60"/>
    <w:rsid w:val="004A15CB"/>
    <w:rsid w:val="004A2B97"/>
    <w:rsid w:val="004A6DD6"/>
    <w:rsid w:val="004A7F3C"/>
    <w:rsid w:val="004B1E67"/>
    <w:rsid w:val="004B3E15"/>
    <w:rsid w:val="004B4732"/>
    <w:rsid w:val="004B62F8"/>
    <w:rsid w:val="004B7038"/>
    <w:rsid w:val="004C1B6C"/>
    <w:rsid w:val="004C3B02"/>
    <w:rsid w:val="004C3B26"/>
    <w:rsid w:val="004C6614"/>
    <w:rsid w:val="004C682D"/>
    <w:rsid w:val="004C784C"/>
    <w:rsid w:val="004D0681"/>
    <w:rsid w:val="004D33D2"/>
    <w:rsid w:val="004D47D1"/>
    <w:rsid w:val="004D4FB2"/>
    <w:rsid w:val="004D5A6E"/>
    <w:rsid w:val="004D6564"/>
    <w:rsid w:val="004D672D"/>
    <w:rsid w:val="004E131B"/>
    <w:rsid w:val="004E154F"/>
    <w:rsid w:val="004E214E"/>
    <w:rsid w:val="004E31E6"/>
    <w:rsid w:val="004E3E41"/>
    <w:rsid w:val="004E402B"/>
    <w:rsid w:val="004E5674"/>
    <w:rsid w:val="004E6616"/>
    <w:rsid w:val="004E6A01"/>
    <w:rsid w:val="004E77AE"/>
    <w:rsid w:val="004E77D7"/>
    <w:rsid w:val="004F1E8A"/>
    <w:rsid w:val="004F25EE"/>
    <w:rsid w:val="004F27ED"/>
    <w:rsid w:val="004F2A7B"/>
    <w:rsid w:val="004F2B0A"/>
    <w:rsid w:val="004F2D0E"/>
    <w:rsid w:val="004F48AB"/>
    <w:rsid w:val="004F4DF0"/>
    <w:rsid w:val="004F4F79"/>
    <w:rsid w:val="004F5386"/>
    <w:rsid w:val="004F7773"/>
    <w:rsid w:val="00500102"/>
    <w:rsid w:val="0050135E"/>
    <w:rsid w:val="005019F9"/>
    <w:rsid w:val="00502628"/>
    <w:rsid w:val="00502970"/>
    <w:rsid w:val="00502CFA"/>
    <w:rsid w:val="00505545"/>
    <w:rsid w:val="00505EBF"/>
    <w:rsid w:val="0051024A"/>
    <w:rsid w:val="00510DB2"/>
    <w:rsid w:val="00515D15"/>
    <w:rsid w:val="00515D4F"/>
    <w:rsid w:val="00517AEA"/>
    <w:rsid w:val="00517FB0"/>
    <w:rsid w:val="0052237D"/>
    <w:rsid w:val="0052433F"/>
    <w:rsid w:val="00524B6D"/>
    <w:rsid w:val="0052611D"/>
    <w:rsid w:val="00527638"/>
    <w:rsid w:val="00531ED6"/>
    <w:rsid w:val="0053203F"/>
    <w:rsid w:val="00532607"/>
    <w:rsid w:val="005330F1"/>
    <w:rsid w:val="00533C35"/>
    <w:rsid w:val="00534598"/>
    <w:rsid w:val="005359B9"/>
    <w:rsid w:val="005371EB"/>
    <w:rsid w:val="0054097D"/>
    <w:rsid w:val="00543B4E"/>
    <w:rsid w:val="005442E3"/>
    <w:rsid w:val="00545005"/>
    <w:rsid w:val="005456D5"/>
    <w:rsid w:val="005466FD"/>
    <w:rsid w:val="00547601"/>
    <w:rsid w:val="00550870"/>
    <w:rsid w:val="005527E2"/>
    <w:rsid w:val="00553499"/>
    <w:rsid w:val="005536C6"/>
    <w:rsid w:val="00553D7C"/>
    <w:rsid w:val="0055410F"/>
    <w:rsid w:val="00554B06"/>
    <w:rsid w:val="00554C3F"/>
    <w:rsid w:val="00554CA2"/>
    <w:rsid w:val="00555B29"/>
    <w:rsid w:val="00555EE7"/>
    <w:rsid w:val="00556449"/>
    <w:rsid w:val="00557630"/>
    <w:rsid w:val="0055764D"/>
    <w:rsid w:val="00557CC9"/>
    <w:rsid w:val="0056079D"/>
    <w:rsid w:val="005616DE"/>
    <w:rsid w:val="005633A1"/>
    <w:rsid w:val="005641B0"/>
    <w:rsid w:val="00567E4F"/>
    <w:rsid w:val="005708D7"/>
    <w:rsid w:val="00570C98"/>
    <w:rsid w:val="00572710"/>
    <w:rsid w:val="00572CBE"/>
    <w:rsid w:val="0057316B"/>
    <w:rsid w:val="00573E3C"/>
    <w:rsid w:val="00574C41"/>
    <w:rsid w:val="00574E52"/>
    <w:rsid w:val="00575806"/>
    <w:rsid w:val="0058026B"/>
    <w:rsid w:val="0058056A"/>
    <w:rsid w:val="00580A04"/>
    <w:rsid w:val="00580F11"/>
    <w:rsid w:val="005815CF"/>
    <w:rsid w:val="00581BEA"/>
    <w:rsid w:val="00581E6A"/>
    <w:rsid w:val="005832C5"/>
    <w:rsid w:val="00583E5A"/>
    <w:rsid w:val="005840AB"/>
    <w:rsid w:val="00585196"/>
    <w:rsid w:val="005871A6"/>
    <w:rsid w:val="005872DF"/>
    <w:rsid w:val="00587668"/>
    <w:rsid w:val="00587B29"/>
    <w:rsid w:val="00591197"/>
    <w:rsid w:val="0059172F"/>
    <w:rsid w:val="00592D51"/>
    <w:rsid w:val="005965A3"/>
    <w:rsid w:val="00596602"/>
    <w:rsid w:val="00596829"/>
    <w:rsid w:val="00596F87"/>
    <w:rsid w:val="0059701F"/>
    <w:rsid w:val="005975F8"/>
    <w:rsid w:val="005A0154"/>
    <w:rsid w:val="005A0443"/>
    <w:rsid w:val="005A1E3A"/>
    <w:rsid w:val="005A36DF"/>
    <w:rsid w:val="005A37A6"/>
    <w:rsid w:val="005A5A53"/>
    <w:rsid w:val="005A7585"/>
    <w:rsid w:val="005A7D26"/>
    <w:rsid w:val="005B0A08"/>
    <w:rsid w:val="005B0E2A"/>
    <w:rsid w:val="005B1879"/>
    <w:rsid w:val="005B3253"/>
    <w:rsid w:val="005B35C1"/>
    <w:rsid w:val="005B42F0"/>
    <w:rsid w:val="005B4970"/>
    <w:rsid w:val="005B4B43"/>
    <w:rsid w:val="005B5582"/>
    <w:rsid w:val="005B60BB"/>
    <w:rsid w:val="005B774F"/>
    <w:rsid w:val="005C0249"/>
    <w:rsid w:val="005C056F"/>
    <w:rsid w:val="005C1EB1"/>
    <w:rsid w:val="005C1FD4"/>
    <w:rsid w:val="005C2A60"/>
    <w:rsid w:val="005C7342"/>
    <w:rsid w:val="005D147F"/>
    <w:rsid w:val="005D21F1"/>
    <w:rsid w:val="005D43E9"/>
    <w:rsid w:val="005D6E34"/>
    <w:rsid w:val="005E13B4"/>
    <w:rsid w:val="005E2DD9"/>
    <w:rsid w:val="005E2E04"/>
    <w:rsid w:val="005E31DB"/>
    <w:rsid w:val="005E32E0"/>
    <w:rsid w:val="005E339E"/>
    <w:rsid w:val="005E33DE"/>
    <w:rsid w:val="005E3B26"/>
    <w:rsid w:val="005E3E78"/>
    <w:rsid w:val="005E4433"/>
    <w:rsid w:val="005E5AC0"/>
    <w:rsid w:val="005E5ED2"/>
    <w:rsid w:val="005F1A3B"/>
    <w:rsid w:val="005F2A84"/>
    <w:rsid w:val="005F2FC6"/>
    <w:rsid w:val="005F32BB"/>
    <w:rsid w:val="005F3C29"/>
    <w:rsid w:val="005F6732"/>
    <w:rsid w:val="005F713E"/>
    <w:rsid w:val="005F7A77"/>
    <w:rsid w:val="005F7F0D"/>
    <w:rsid w:val="006003B0"/>
    <w:rsid w:val="0060154B"/>
    <w:rsid w:val="00601D4F"/>
    <w:rsid w:val="0060258C"/>
    <w:rsid w:val="00602D49"/>
    <w:rsid w:val="00603842"/>
    <w:rsid w:val="00604A13"/>
    <w:rsid w:val="00605607"/>
    <w:rsid w:val="00605FA7"/>
    <w:rsid w:val="00606BE8"/>
    <w:rsid w:val="0060767B"/>
    <w:rsid w:val="00607E47"/>
    <w:rsid w:val="00607EBB"/>
    <w:rsid w:val="00610A8F"/>
    <w:rsid w:val="00610BC5"/>
    <w:rsid w:val="00611451"/>
    <w:rsid w:val="00611607"/>
    <w:rsid w:val="00611AAD"/>
    <w:rsid w:val="00611E8E"/>
    <w:rsid w:val="006127EE"/>
    <w:rsid w:val="0061339C"/>
    <w:rsid w:val="00614A60"/>
    <w:rsid w:val="00615021"/>
    <w:rsid w:val="006151A6"/>
    <w:rsid w:val="00615785"/>
    <w:rsid w:val="00616C0D"/>
    <w:rsid w:val="0062092C"/>
    <w:rsid w:val="00620FCF"/>
    <w:rsid w:val="006242C0"/>
    <w:rsid w:val="006244ED"/>
    <w:rsid w:val="00624DE1"/>
    <w:rsid w:val="00625921"/>
    <w:rsid w:val="0062756C"/>
    <w:rsid w:val="00630F40"/>
    <w:rsid w:val="00631564"/>
    <w:rsid w:val="006320E8"/>
    <w:rsid w:val="006328AF"/>
    <w:rsid w:val="0063349E"/>
    <w:rsid w:val="0063382B"/>
    <w:rsid w:val="00633C6E"/>
    <w:rsid w:val="00634757"/>
    <w:rsid w:val="00635F43"/>
    <w:rsid w:val="0063725B"/>
    <w:rsid w:val="00637D3A"/>
    <w:rsid w:val="006410EF"/>
    <w:rsid w:val="00642224"/>
    <w:rsid w:val="00643FF1"/>
    <w:rsid w:val="006445CA"/>
    <w:rsid w:val="00645244"/>
    <w:rsid w:val="00647CCE"/>
    <w:rsid w:val="0065037E"/>
    <w:rsid w:val="00651454"/>
    <w:rsid w:val="00652D58"/>
    <w:rsid w:val="00652D9C"/>
    <w:rsid w:val="00653011"/>
    <w:rsid w:val="00654518"/>
    <w:rsid w:val="00655245"/>
    <w:rsid w:val="00657998"/>
    <w:rsid w:val="00657FA8"/>
    <w:rsid w:val="00660FE1"/>
    <w:rsid w:val="00661BEA"/>
    <w:rsid w:val="006625A8"/>
    <w:rsid w:val="00662667"/>
    <w:rsid w:val="0066332D"/>
    <w:rsid w:val="00663663"/>
    <w:rsid w:val="00665597"/>
    <w:rsid w:val="00667970"/>
    <w:rsid w:val="00667CC6"/>
    <w:rsid w:val="00670B16"/>
    <w:rsid w:val="00670E8A"/>
    <w:rsid w:val="00671209"/>
    <w:rsid w:val="006738A5"/>
    <w:rsid w:val="00673BBA"/>
    <w:rsid w:val="00674BF6"/>
    <w:rsid w:val="006762BC"/>
    <w:rsid w:val="00681785"/>
    <w:rsid w:val="00681D4A"/>
    <w:rsid w:val="00682D3A"/>
    <w:rsid w:val="00684A04"/>
    <w:rsid w:val="00684A81"/>
    <w:rsid w:val="00684DBA"/>
    <w:rsid w:val="00684FE7"/>
    <w:rsid w:val="006876AF"/>
    <w:rsid w:val="006913C3"/>
    <w:rsid w:val="006919B3"/>
    <w:rsid w:val="00692B94"/>
    <w:rsid w:val="0069367B"/>
    <w:rsid w:val="00693CCA"/>
    <w:rsid w:val="00693F24"/>
    <w:rsid w:val="00694EA1"/>
    <w:rsid w:val="00695242"/>
    <w:rsid w:val="00695F15"/>
    <w:rsid w:val="006978B5"/>
    <w:rsid w:val="00697FF6"/>
    <w:rsid w:val="006A13F2"/>
    <w:rsid w:val="006A280B"/>
    <w:rsid w:val="006A304C"/>
    <w:rsid w:val="006A4335"/>
    <w:rsid w:val="006A4B0B"/>
    <w:rsid w:val="006A4B30"/>
    <w:rsid w:val="006A5817"/>
    <w:rsid w:val="006A6A8A"/>
    <w:rsid w:val="006A7562"/>
    <w:rsid w:val="006B0C62"/>
    <w:rsid w:val="006B25C4"/>
    <w:rsid w:val="006B3FD6"/>
    <w:rsid w:val="006B472E"/>
    <w:rsid w:val="006B4A6F"/>
    <w:rsid w:val="006B524C"/>
    <w:rsid w:val="006B52A5"/>
    <w:rsid w:val="006B5578"/>
    <w:rsid w:val="006B59DD"/>
    <w:rsid w:val="006B5D07"/>
    <w:rsid w:val="006B73C1"/>
    <w:rsid w:val="006C220C"/>
    <w:rsid w:val="006C4801"/>
    <w:rsid w:val="006C492C"/>
    <w:rsid w:val="006C6876"/>
    <w:rsid w:val="006D0972"/>
    <w:rsid w:val="006D0FD2"/>
    <w:rsid w:val="006D137B"/>
    <w:rsid w:val="006D144A"/>
    <w:rsid w:val="006D2F1F"/>
    <w:rsid w:val="006D49C6"/>
    <w:rsid w:val="006D4A62"/>
    <w:rsid w:val="006D759F"/>
    <w:rsid w:val="006E0284"/>
    <w:rsid w:val="006E0DB0"/>
    <w:rsid w:val="006E315F"/>
    <w:rsid w:val="006E6C81"/>
    <w:rsid w:val="006F0D89"/>
    <w:rsid w:val="006F0FBC"/>
    <w:rsid w:val="006F26AD"/>
    <w:rsid w:val="006F3A67"/>
    <w:rsid w:val="006F3D58"/>
    <w:rsid w:val="0070185A"/>
    <w:rsid w:val="00701A0C"/>
    <w:rsid w:val="007039FC"/>
    <w:rsid w:val="00703B76"/>
    <w:rsid w:val="00704CFF"/>
    <w:rsid w:val="0071288B"/>
    <w:rsid w:val="00714E08"/>
    <w:rsid w:val="0071566C"/>
    <w:rsid w:val="00715E87"/>
    <w:rsid w:val="007171B3"/>
    <w:rsid w:val="00720B9C"/>
    <w:rsid w:val="0072277C"/>
    <w:rsid w:val="00722948"/>
    <w:rsid w:val="0072416E"/>
    <w:rsid w:val="00724789"/>
    <w:rsid w:val="00725379"/>
    <w:rsid w:val="00726A11"/>
    <w:rsid w:val="00727C24"/>
    <w:rsid w:val="00730ABE"/>
    <w:rsid w:val="00730DE6"/>
    <w:rsid w:val="0073753A"/>
    <w:rsid w:val="00740DAE"/>
    <w:rsid w:val="007414B5"/>
    <w:rsid w:val="00742410"/>
    <w:rsid w:val="00744C87"/>
    <w:rsid w:val="007458DF"/>
    <w:rsid w:val="00745988"/>
    <w:rsid w:val="00746708"/>
    <w:rsid w:val="0075041B"/>
    <w:rsid w:val="00750860"/>
    <w:rsid w:val="007508BD"/>
    <w:rsid w:val="007528F4"/>
    <w:rsid w:val="00752BA8"/>
    <w:rsid w:val="0075471A"/>
    <w:rsid w:val="00755DAD"/>
    <w:rsid w:val="00756CCA"/>
    <w:rsid w:val="00761CF0"/>
    <w:rsid w:val="00764171"/>
    <w:rsid w:val="00764202"/>
    <w:rsid w:val="00765AFB"/>
    <w:rsid w:val="00766DFB"/>
    <w:rsid w:val="007714E6"/>
    <w:rsid w:val="00774227"/>
    <w:rsid w:val="0077426F"/>
    <w:rsid w:val="0077468C"/>
    <w:rsid w:val="00775D88"/>
    <w:rsid w:val="007768D5"/>
    <w:rsid w:val="00777B55"/>
    <w:rsid w:val="0078075C"/>
    <w:rsid w:val="00780A5C"/>
    <w:rsid w:val="00782F55"/>
    <w:rsid w:val="00783B22"/>
    <w:rsid w:val="00784BB4"/>
    <w:rsid w:val="00784C07"/>
    <w:rsid w:val="007854A1"/>
    <w:rsid w:val="00787BC0"/>
    <w:rsid w:val="0079137D"/>
    <w:rsid w:val="00791CE8"/>
    <w:rsid w:val="00792726"/>
    <w:rsid w:val="0079311E"/>
    <w:rsid w:val="00793A90"/>
    <w:rsid w:val="00793CF0"/>
    <w:rsid w:val="0079692C"/>
    <w:rsid w:val="0079703C"/>
    <w:rsid w:val="007A0CF2"/>
    <w:rsid w:val="007A0F72"/>
    <w:rsid w:val="007A11D9"/>
    <w:rsid w:val="007A149A"/>
    <w:rsid w:val="007A3C70"/>
    <w:rsid w:val="007A5D97"/>
    <w:rsid w:val="007A6C61"/>
    <w:rsid w:val="007A6D6A"/>
    <w:rsid w:val="007B1A1C"/>
    <w:rsid w:val="007B1B3D"/>
    <w:rsid w:val="007B4D2A"/>
    <w:rsid w:val="007B5603"/>
    <w:rsid w:val="007B5B10"/>
    <w:rsid w:val="007C0734"/>
    <w:rsid w:val="007C28D9"/>
    <w:rsid w:val="007C38F5"/>
    <w:rsid w:val="007C3BD7"/>
    <w:rsid w:val="007C4696"/>
    <w:rsid w:val="007C49CE"/>
    <w:rsid w:val="007C59C7"/>
    <w:rsid w:val="007C641B"/>
    <w:rsid w:val="007C7063"/>
    <w:rsid w:val="007C7E0A"/>
    <w:rsid w:val="007D0513"/>
    <w:rsid w:val="007D0847"/>
    <w:rsid w:val="007D21DD"/>
    <w:rsid w:val="007D2651"/>
    <w:rsid w:val="007D3018"/>
    <w:rsid w:val="007D3125"/>
    <w:rsid w:val="007D45C1"/>
    <w:rsid w:val="007D4C1D"/>
    <w:rsid w:val="007D4D36"/>
    <w:rsid w:val="007D5748"/>
    <w:rsid w:val="007D6A61"/>
    <w:rsid w:val="007E0445"/>
    <w:rsid w:val="007E04FE"/>
    <w:rsid w:val="007E0FF4"/>
    <w:rsid w:val="007E2C89"/>
    <w:rsid w:val="007E3378"/>
    <w:rsid w:val="007E3414"/>
    <w:rsid w:val="007E4CDB"/>
    <w:rsid w:val="007E563E"/>
    <w:rsid w:val="007E6A2F"/>
    <w:rsid w:val="007E7756"/>
    <w:rsid w:val="007F0637"/>
    <w:rsid w:val="007F2EC0"/>
    <w:rsid w:val="007F30CC"/>
    <w:rsid w:val="007F49E1"/>
    <w:rsid w:val="007F4D54"/>
    <w:rsid w:val="007F6ED3"/>
    <w:rsid w:val="007F79C0"/>
    <w:rsid w:val="00800B4C"/>
    <w:rsid w:val="008023C9"/>
    <w:rsid w:val="00802B59"/>
    <w:rsid w:val="00804206"/>
    <w:rsid w:val="008054C8"/>
    <w:rsid w:val="00805BCF"/>
    <w:rsid w:val="008075FC"/>
    <w:rsid w:val="008079EF"/>
    <w:rsid w:val="00810153"/>
    <w:rsid w:val="00811517"/>
    <w:rsid w:val="00811CE0"/>
    <w:rsid w:val="00813268"/>
    <w:rsid w:val="008138E2"/>
    <w:rsid w:val="00813B93"/>
    <w:rsid w:val="00814A0D"/>
    <w:rsid w:val="00814B92"/>
    <w:rsid w:val="00814EE1"/>
    <w:rsid w:val="008150C4"/>
    <w:rsid w:val="00815527"/>
    <w:rsid w:val="00815FEB"/>
    <w:rsid w:val="008160B4"/>
    <w:rsid w:val="00816545"/>
    <w:rsid w:val="00816FCD"/>
    <w:rsid w:val="00817139"/>
    <w:rsid w:val="00820E21"/>
    <w:rsid w:val="008210E5"/>
    <w:rsid w:val="0082232B"/>
    <w:rsid w:val="0082605D"/>
    <w:rsid w:val="00827278"/>
    <w:rsid w:val="008278C9"/>
    <w:rsid w:val="00831094"/>
    <w:rsid w:val="00832A70"/>
    <w:rsid w:val="008340FB"/>
    <w:rsid w:val="008342A2"/>
    <w:rsid w:val="00837BF3"/>
    <w:rsid w:val="00840ECF"/>
    <w:rsid w:val="008448E0"/>
    <w:rsid w:val="0084659C"/>
    <w:rsid w:val="0084662E"/>
    <w:rsid w:val="008478EA"/>
    <w:rsid w:val="008501FC"/>
    <w:rsid w:val="008507D0"/>
    <w:rsid w:val="0085270E"/>
    <w:rsid w:val="0085427A"/>
    <w:rsid w:val="008562DD"/>
    <w:rsid w:val="00856583"/>
    <w:rsid w:val="0085666A"/>
    <w:rsid w:val="00862BEF"/>
    <w:rsid w:val="008633F0"/>
    <w:rsid w:val="00863A24"/>
    <w:rsid w:val="00864292"/>
    <w:rsid w:val="00864EF1"/>
    <w:rsid w:val="008660B8"/>
    <w:rsid w:val="0086627D"/>
    <w:rsid w:val="008665FC"/>
    <w:rsid w:val="00866CA0"/>
    <w:rsid w:val="0087195C"/>
    <w:rsid w:val="008736A4"/>
    <w:rsid w:val="00874BC4"/>
    <w:rsid w:val="00875080"/>
    <w:rsid w:val="00876307"/>
    <w:rsid w:val="00876A80"/>
    <w:rsid w:val="00877712"/>
    <w:rsid w:val="00880814"/>
    <w:rsid w:val="00880FF4"/>
    <w:rsid w:val="008817C3"/>
    <w:rsid w:val="00883809"/>
    <w:rsid w:val="0088386B"/>
    <w:rsid w:val="008838BD"/>
    <w:rsid w:val="0088502C"/>
    <w:rsid w:val="00885D97"/>
    <w:rsid w:val="00886003"/>
    <w:rsid w:val="00886FF3"/>
    <w:rsid w:val="00887321"/>
    <w:rsid w:val="00887E4A"/>
    <w:rsid w:val="0089084A"/>
    <w:rsid w:val="00892EAF"/>
    <w:rsid w:val="00893F41"/>
    <w:rsid w:val="008954C0"/>
    <w:rsid w:val="00896303"/>
    <w:rsid w:val="008975A9"/>
    <w:rsid w:val="00897A46"/>
    <w:rsid w:val="008A1C52"/>
    <w:rsid w:val="008A317D"/>
    <w:rsid w:val="008A362E"/>
    <w:rsid w:val="008A3783"/>
    <w:rsid w:val="008A41E5"/>
    <w:rsid w:val="008A4DAB"/>
    <w:rsid w:val="008A57BF"/>
    <w:rsid w:val="008A701B"/>
    <w:rsid w:val="008A7C30"/>
    <w:rsid w:val="008B02D5"/>
    <w:rsid w:val="008B1D7D"/>
    <w:rsid w:val="008B1E90"/>
    <w:rsid w:val="008B38D8"/>
    <w:rsid w:val="008B39EE"/>
    <w:rsid w:val="008B46A6"/>
    <w:rsid w:val="008B4A62"/>
    <w:rsid w:val="008B5600"/>
    <w:rsid w:val="008B5CD5"/>
    <w:rsid w:val="008B758C"/>
    <w:rsid w:val="008B78A4"/>
    <w:rsid w:val="008C12C1"/>
    <w:rsid w:val="008C2716"/>
    <w:rsid w:val="008C31B8"/>
    <w:rsid w:val="008C484F"/>
    <w:rsid w:val="008C58A0"/>
    <w:rsid w:val="008C59A4"/>
    <w:rsid w:val="008C622C"/>
    <w:rsid w:val="008C6DF3"/>
    <w:rsid w:val="008C7784"/>
    <w:rsid w:val="008D038D"/>
    <w:rsid w:val="008D0E7B"/>
    <w:rsid w:val="008D1D40"/>
    <w:rsid w:val="008D4F1E"/>
    <w:rsid w:val="008D50A2"/>
    <w:rsid w:val="008D53F2"/>
    <w:rsid w:val="008E08A7"/>
    <w:rsid w:val="008E0F93"/>
    <w:rsid w:val="008E18AC"/>
    <w:rsid w:val="008E20CD"/>
    <w:rsid w:val="008E2F9C"/>
    <w:rsid w:val="008E4A69"/>
    <w:rsid w:val="008E5179"/>
    <w:rsid w:val="008E63B6"/>
    <w:rsid w:val="008E6907"/>
    <w:rsid w:val="008E6F34"/>
    <w:rsid w:val="008E7949"/>
    <w:rsid w:val="008F1580"/>
    <w:rsid w:val="008F2AE3"/>
    <w:rsid w:val="008F3EC3"/>
    <w:rsid w:val="008F428F"/>
    <w:rsid w:val="008F6910"/>
    <w:rsid w:val="008F7172"/>
    <w:rsid w:val="008F7298"/>
    <w:rsid w:val="008F783A"/>
    <w:rsid w:val="00903BFB"/>
    <w:rsid w:val="00903E45"/>
    <w:rsid w:val="009056B0"/>
    <w:rsid w:val="009056CE"/>
    <w:rsid w:val="00907391"/>
    <w:rsid w:val="009103E3"/>
    <w:rsid w:val="009130EA"/>
    <w:rsid w:val="00920C0B"/>
    <w:rsid w:val="00921F68"/>
    <w:rsid w:val="0092242C"/>
    <w:rsid w:val="00922B8D"/>
    <w:rsid w:val="00925791"/>
    <w:rsid w:val="00925F44"/>
    <w:rsid w:val="009267D8"/>
    <w:rsid w:val="00926F3E"/>
    <w:rsid w:val="00927EFA"/>
    <w:rsid w:val="009321AC"/>
    <w:rsid w:val="009329BE"/>
    <w:rsid w:val="00934C65"/>
    <w:rsid w:val="009350EB"/>
    <w:rsid w:val="00935B75"/>
    <w:rsid w:val="00936094"/>
    <w:rsid w:val="00936278"/>
    <w:rsid w:val="0093761A"/>
    <w:rsid w:val="00937778"/>
    <w:rsid w:val="009419BC"/>
    <w:rsid w:val="00943726"/>
    <w:rsid w:val="00944A2B"/>
    <w:rsid w:val="0094547D"/>
    <w:rsid w:val="00945AC6"/>
    <w:rsid w:val="009509C8"/>
    <w:rsid w:val="0095156D"/>
    <w:rsid w:val="00952324"/>
    <w:rsid w:val="00953B36"/>
    <w:rsid w:val="009567F7"/>
    <w:rsid w:val="00956DD0"/>
    <w:rsid w:val="00956E41"/>
    <w:rsid w:val="00957C10"/>
    <w:rsid w:val="00957D6E"/>
    <w:rsid w:val="00960946"/>
    <w:rsid w:val="00960A59"/>
    <w:rsid w:val="00961879"/>
    <w:rsid w:val="0096266F"/>
    <w:rsid w:val="0096546E"/>
    <w:rsid w:val="009659C8"/>
    <w:rsid w:val="009665B7"/>
    <w:rsid w:val="00966973"/>
    <w:rsid w:val="00966B61"/>
    <w:rsid w:val="009700F7"/>
    <w:rsid w:val="0097031B"/>
    <w:rsid w:val="00972BE3"/>
    <w:rsid w:val="0097323E"/>
    <w:rsid w:val="009747B3"/>
    <w:rsid w:val="0097490E"/>
    <w:rsid w:val="009754ED"/>
    <w:rsid w:val="00975633"/>
    <w:rsid w:val="0097597F"/>
    <w:rsid w:val="009764DE"/>
    <w:rsid w:val="00977560"/>
    <w:rsid w:val="0098182C"/>
    <w:rsid w:val="00981A7F"/>
    <w:rsid w:val="00982585"/>
    <w:rsid w:val="009825C0"/>
    <w:rsid w:val="00982736"/>
    <w:rsid w:val="0098332C"/>
    <w:rsid w:val="00983363"/>
    <w:rsid w:val="0098348B"/>
    <w:rsid w:val="009835E1"/>
    <w:rsid w:val="00985287"/>
    <w:rsid w:val="0098594C"/>
    <w:rsid w:val="00987B64"/>
    <w:rsid w:val="00990879"/>
    <w:rsid w:val="009922F9"/>
    <w:rsid w:val="00992931"/>
    <w:rsid w:val="00994A03"/>
    <w:rsid w:val="0099549C"/>
    <w:rsid w:val="009975D6"/>
    <w:rsid w:val="00997DB3"/>
    <w:rsid w:val="009A0B07"/>
    <w:rsid w:val="009A1404"/>
    <w:rsid w:val="009A2DDD"/>
    <w:rsid w:val="009A36DB"/>
    <w:rsid w:val="009A4583"/>
    <w:rsid w:val="009A5A1C"/>
    <w:rsid w:val="009A5AF8"/>
    <w:rsid w:val="009A5FAF"/>
    <w:rsid w:val="009A6FF8"/>
    <w:rsid w:val="009A7DC7"/>
    <w:rsid w:val="009B10D0"/>
    <w:rsid w:val="009B2492"/>
    <w:rsid w:val="009B48F0"/>
    <w:rsid w:val="009B5099"/>
    <w:rsid w:val="009B6F5C"/>
    <w:rsid w:val="009B78A9"/>
    <w:rsid w:val="009B7BFE"/>
    <w:rsid w:val="009C10BF"/>
    <w:rsid w:val="009C1627"/>
    <w:rsid w:val="009C2ADD"/>
    <w:rsid w:val="009C301C"/>
    <w:rsid w:val="009C3850"/>
    <w:rsid w:val="009C3977"/>
    <w:rsid w:val="009C4A3D"/>
    <w:rsid w:val="009C4C87"/>
    <w:rsid w:val="009C5F17"/>
    <w:rsid w:val="009C6A6D"/>
    <w:rsid w:val="009C6BC5"/>
    <w:rsid w:val="009C7165"/>
    <w:rsid w:val="009C73A1"/>
    <w:rsid w:val="009D159D"/>
    <w:rsid w:val="009D18D7"/>
    <w:rsid w:val="009D2D66"/>
    <w:rsid w:val="009D36F3"/>
    <w:rsid w:val="009D40B1"/>
    <w:rsid w:val="009E0F6C"/>
    <w:rsid w:val="009E112F"/>
    <w:rsid w:val="009E153D"/>
    <w:rsid w:val="009E2218"/>
    <w:rsid w:val="009E3B76"/>
    <w:rsid w:val="009E4DD9"/>
    <w:rsid w:val="009E637D"/>
    <w:rsid w:val="009E734A"/>
    <w:rsid w:val="009F067D"/>
    <w:rsid w:val="009F3E5D"/>
    <w:rsid w:val="009F4346"/>
    <w:rsid w:val="009F6B69"/>
    <w:rsid w:val="009F7406"/>
    <w:rsid w:val="009F76BA"/>
    <w:rsid w:val="00A0087A"/>
    <w:rsid w:val="00A00F05"/>
    <w:rsid w:val="00A01BFB"/>
    <w:rsid w:val="00A02588"/>
    <w:rsid w:val="00A0329A"/>
    <w:rsid w:val="00A03BD9"/>
    <w:rsid w:val="00A042D7"/>
    <w:rsid w:val="00A05CF1"/>
    <w:rsid w:val="00A06A1D"/>
    <w:rsid w:val="00A13923"/>
    <w:rsid w:val="00A159AF"/>
    <w:rsid w:val="00A171A5"/>
    <w:rsid w:val="00A20A00"/>
    <w:rsid w:val="00A2125B"/>
    <w:rsid w:val="00A219BB"/>
    <w:rsid w:val="00A22DA2"/>
    <w:rsid w:val="00A2392A"/>
    <w:rsid w:val="00A23D38"/>
    <w:rsid w:val="00A2451E"/>
    <w:rsid w:val="00A25183"/>
    <w:rsid w:val="00A256EA"/>
    <w:rsid w:val="00A26FD2"/>
    <w:rsid w:val="00A27514"/>
    <w:rsid w:val="00A2764B"/>
    <w:rsid w:val="00A30766"/>
    <w:rsid w:val="00A309A1"/>
    <w:rsid w:val="00A31655"/>
    <w:rsid w:val="00A32987"/>
    <w:rsid w:val="00A33533"/>
    <w:rsid w:val="00A33675"/>
    <w:rsid w:val="00A33E53"/>
    <w:rsid w:val="00A350C5"/>
    <w:rsid w:val="00A40B65"/>
    <w:rsid w:val="00A41BE1"/>
    <w:rsid w:val="00A41C75"/>
    <w:rsid w:val="00A422E9"/>
    <w:rsid w:val="00A43285"/>
    <w:rsid w:val="00A43421"/>
    <w:rsid w:val="00A441B9"/>
    <w:rsid w:val="00A465C2"/>
    <w:rsid w:val="00A46862"/>
    <w:rsid w:val="00A470BE"/>
    <w:rsid w:val="00A506F6"/>
    <w:rsid w:val="00A51CA6"/>
    <w:rsid w:val="00A5265F"/>
    <w:rsid w:val="00A545EC"/>
    <w:rsid w:val="00A54875"/>
    <w:rsid w:val="00A55469"/>
    <w:rsid w:val="00A60396"/>
    <w:rsid w:val="00A6050C"/>
    <w:rsid w:val="00A605AB"/>
    <w:rsid w:val="00A606AB"/>
    <w:rsid w:val="00A6105E"/>
    <w:rsid w:val="00A613E5"/>
    <w:rsid w:val="00A618A1"/>
    <w:rsid w:val="00A6251E"/>
    <w:rsid w:val="00A650F2"/>
    <w:rsid w:val="00A6547B"/>
    <w:rsid w:val="00A71AD0"/>
    <w:rsid w:val="00A726EA"/>
    <w:rsid w:val="00A74C0A"/>
    <w:rsid w:val="00A92428"/>
    <w:rsid w:val="00A9453C"/>
    <w:rsid w:val="00A94FF2"/>
    <w:rsid w:val="00A96FED"/>
    <w:rsid w:val="00AA2EAC"/>
    <w:rsid w:val="00AA34A7"/>
    <w:rsid w:val="00AA3562"/>
    <w:rsid w:val="00AA46BD"/>
    <w:rsid w:val="00AA53A0"/>
    <w:rsid w:val="00AA6409"/>
    <w:rsid w:val="00AA6C54"/>
    <w:rsid w:val="00AB3FA1"/>
    <w:rsid w:val="00AB41F8"/>
    <w:rsid w:val="00AB47B9"/>
    <w:rsid w:val="00AB64A9"/>
    <w:rsid w:val="00AC01D5"/>
    <w:rsid w:val="00AC1279"/>
    <w:rsid w:val="00AC4B4F"/>
    <w:rsid w:val="00AC4EE7"/>
    <w:rsid w:val="00AC536C"/>
    <w:rsid w:val="00AD1511"/>
    <w:rsid w:val="00AD1FFA"/>
    <w:rsid w:val="00AD347B"/>
    <w:rsid w:val="00AD358C"/>
    <w:rsid w:val="00AD3763"/>
    <w:rsid w:val="00AD3BB2"/>
    <w:rsid w:val="00AD71FF"/>
    <w:rsid w:val="00AD766B"/>
    <w:rsid w:val="00AD76D1"/>
    <w:rsid w:val="00AE0360"/>
    <w:rsid w:val="00AE0FDB"/>
    <w:rsid w:val="00AE15AE"/>
    <w:rsid w:val="00AE15BC"/>
    <w:rsid w:val="00AE2A27"/>
    <w:rsid w:val="00AE3A12"/>
    <w:rsid w:val="00AE5421"/>
    <w:rsid w:val="00AE733A"/>
    <w:rsid w:val="00AF039A"/>
    <w:rsid w:val="00AF0A0B"/>
    <w:rsid w:val="00AF4B27"/>
    <w:rsid w:val="00AF51F8"/>
    <w:rsid w:val="00AF6C86"/>
    <w:rsid w:val="00B002B1"/>
    <w:rsid w:val="00B00E14"/>
    <w:rsid w:val="00B01949"/>
    <w:rsid w:val="00B027DA"/>
    <w:rsid w:val="00B03B74"/>
    <w:rsid w:val="00B0476F"/>
    <w:rsid w:val="00B04B8D"/>
    <w:rsid w:val="00B0513A"/>
    <w:rsid w:val="00B06987"/>
    <w:rsid w:val="00B06EE1"/>
    <w:rsid w:val="00B10317"/>
    <w:rsid w:val="00B1098A"/>
    <w:rsid w:val="00B118D8"/>
    <w:rsid w:val="00B13509"/>
    <w:rsid w:val="00B137E4"/>
    <w:rsid w:val="00B15CB7"/>
    <w:rsid w:val="00B15EB2"/>
    <w:rsid w:val="00B17A72"/>
    <w:rsid w:val="00B20E60"/>
    <w:rsid w:val="00B21BBA"/>
    <w:rsid w:val="00B23B2D"/>
    <w:rsid w:val="00B25A45"/>
    <w:rsid w:val="00B272B4"/>
    <w:rsid w:val="00B277B8"/>
    <w:rsid w:val="00B340E4"/>
    <w:rsid w:val="00B34BFE"/>
    <w:rsid w:val="00B3556E"/>
    <w:rsid w:val="00B35725"/>
    <w:rsid w:val="00B3575D"/>
    <w:rsid w:val="00B36CF8"/>
    <w:rsid w:val="00B36E9F"/>
    <w:rsid w:val="00B3739F"/>
    <w:rsid w:val="00B4081C"/>
    <w:rsid w:val="00B43E75"/>
    <w:rsid w:val="00B451E6"/>
    <w:rsid w:val="00B46A29"/>
    <w:rsid w:val="00B46D8F"/>
    <w:rsid w:val="00B473CB"/>
    <w:rsid w:val="00B51E20"/>
    <w:rsid w:val="00B52CA5"/>
    <w:rsid w:val="00B52DDF"/>
    <w:rsid w:val="00B554BA"/>
    <w:rsid w:val="00B57543"/>
    <w:rsid w:val="00B61407"/>
    <w:rsid w:val="00B61DAF"/>
    <w:rsid w:val="00B621E8"/>
    <w:rsid w:val="00B63845"/>
    <w:rsid w:val="00B65C89"/>
    <w:rsid w:val="00B65F49"/>
    <w:rsid w:val="00B668F2"/>
    <w:rsid w:val="00B6725A"/>
    <w:rsid w:val="00B712EE"/>
    <w:rsid w:val="00B71BB6"/>
    <w:rsid w:val="00B71C59"/>
    <w:rsid w:val="00B75A6E"/>
    <w:rsid w:val="00B82163"/>
    <w:rsid w:val="00B8239E"/>
    <w:rsid w:val="00B8273F"/>
    <w:rsid w:val="00B827B8"/>
    <w:rsid w:val="00B83355"/>
    <w:rsid w:val="00B8420A"/>
    <w:rsid w:val="00B8443C"/>
    <w:rsid w:val="00B85E08"/>
    <w:rsid w:val="00B861CD"/>
    <w:rsid w:val="00B87725"/>
    <w:rsid w:val="00B87B2E"/>
    <w:rsid w:val="00B9057F"/>
    <w:rsid w:val="00B90B24"/>
    <w:rsid w:val="00B91036"/>
    <w:rsid w:val="00B924EB"/>
    <w:rsid w:val="00B93B41"/>
    <w:rsid w:val="00B9484D"/>
    <w:rsid w:val="00B94BE3"/>
    <w:rsid w:val="00B958E3"/>
    <w:rsid w:val="00B9618A"/>
    <w:rsid w:val="00B96738"/>
    <w:rsid w:val="00B9783A"/>
    <w:rsid w:val="00BA09CF"/>
    <w:rsid w:val="00BA1D50"/>
    <w:rsid w:val="00BA2341"/>
    <w:rsid w:val="00BA29D4"/>
    <w:rsid w:val="00BA2CB2"/>
    <w:rsid w:val="00BA300D"/>
    <w:rsid w:val="00BA4C18"/>
    <w:rsid w:val="00BA52FB"/>
    <w:rsid w:val="00BA5399"/>
    <w:rsid w:val="00BA6BB8"/>
    <w:rsid w:val="00BA7085"/>
    <w:rsid w:val="00BA719B"/>
    <w:rsid w:val="00BA71F4"/>
    <w:rsid w:val="00BA75BA"/>
    <w:rsid w:val="00BB3079"/>
    <w:rsid w:val="00BB3E8A"/>
    <w:rsid w:val="00BB464E"/>
    <w:rsid w:val="00BB6BBB"/>
    <w:rsid w:val="00BC0261"/>
    <w:rsid w:val="00BC081B"/>
    <w:rsid w:val="00BC16A5"/>
    <w:rsid w:val="00BC33E6"/>
    <w:rsid w:val="00BC4553"/>
    <w:rsid w:val="00BC5D29"/>
    <w:rsid w:val="00BC5D99"/>
    <w:rsid w:val="00BC7686"/>
    <w:rsid w:val="00BD32E9"/>
    <w:rsid w:val="00BD3358"/>
    <w:rsid w:val="00BD7354"/>
    <w:rsid w:val="00BE1FA1"/>
    <w:rsid w:val="00BE5102"/>
    <w:rsid w:val="00BE5507"/>
    <w:rsid w:val="00BE6F6F"/>
    <w:rsid w:val="00BF029C"/>
    <w:rsid w:val="00BF11BD"/>
    <w:rsid w:val="00BF289C"/>
    <w:rsid w:val="00BF2C34"/>
    <w:rsid w:val="00BF34A9"/>
    <w:rsid w:val="00BF3B9F"/>
    <w:rsid w:val="00BF4230"/>
    <w:rsid w:val="00BF4290"/>
    <w:rsid w:val="00BF462D"/>
    <w:rsid w:val="00BF49AC"/>
    <w:rsid w:val="00BF5587"/>
    <w:rsid w:val="00BF5A53"/>
    <w:rsid w:val="00BF7A17"/>
    <w:rsid w:val="00C00853"/>
    <w:rsid w:val="00C00BD0"/>
    <w:rsid w:val="00C041A3"/>
    <w:rsid w:val="00C061CD"/>
    <w:rsid w:val="00C063E2"/>
    <w:rsid w:val="00C075ED"/>
    <w:rsid w:val="00C076B5"/>
    <w:rsid w:val="00C07771"/>
    <w:rsid w:val="00C07A98"/>
    <w:rsid w:val="00C124DA"/>
    <w:rsid w:val="00C12CC0"/>
    <w:rsid w:val="00C137E3"/>
    <w:rsid w:val="00C150AB"/>
    <w:rsid w:val="00C1590B"/>
    <w:rsid w:val="00C16249"/>
    <w:rsid w:val="00C208DE"/>
    <w:rsid w:val="00C22F39"/>
    <w:rsid w:val="00C247AB"/>
    <w:rsid w:val="00C26808"/>
    <w:rsid w:val="00C2681B"/>
    <w:rsid w:val="00C303DD"/>
    <w:rsid w:val="00C30B6D"/>
    <w:rsid w:val="00C30E0A"/>
    <w:rsid w:val="00C32194"/>
    <w:rsid w:val="00C3354C"/>
    <w:rsid w:val="00C33698"/>
    <w:rsid w:val="00C35ECF"/>
    <w:rsid w:val="00C36B67"/>
    <w:rsid w:val="00C420F3"/>
    <w:rsid w:val="00C42A5E"/>
    <w:rsid w:val="00C43D97"/>
    <w:rsid w:val="00C44591"/>
    <w:rsid w:val="00C44ACD"/>
    <w:rsid w:val="00C4686F"/>
    <w:rsid w:val="00C46C22"/>
    <w:rsid w:val="00C51A32"/>
    <w:rsid w:val="00C52686"/>
    <w:rsid w:val="00C5334B"/>
    <w:rsid w:val="00C53557"/>
    <w:rsid w:val="00C54B91"/>
    <w:rsid w:val="00C55DAE"/>
    <w:rsid w:val="00C56987"/>
    <w:rsid w:val="00C579AF"/>
    <w:rsid w:val="00C615A2"/>
    <w:rsid w:val="00C6266B"/>
    <w:rsid w:val="00C6280D"/>
    <w:rsid w:val="00C62D53"/>
    <w:rsid w:val="00C64959"/>
    <w:rsid w:val="00C64CBE"/>
    <w:rsid w:val="00C702E3"/>
    <w:rsid w:val="00C7235F"/>
    <w:rsid w:val="00C724BE"/>
    <w:rsid w:val="00C72D0F"/>
    <w:rsid w:val="00C743F2"/>
    <w:rsid w:val="00C745C6"/>
    <w:rsid w:val="00C761BD"/>
    <w:rsid w:val="00C81126"/>
    <w:rsid w:val="00C813D1"/>
    <w:rsid w:val="00C81B61"/>
    <w:rsid w:val="00C82024"/>
    <w:rsid w:val="00C827F4"/>
    <w:rsid w:val="00C834C5"/>
    <w:rsid w:val="00C8503F"/>
    <w:rsid w:val="00C86823"/>
    <w:rsid w:val="00C936F4"/>
    <w:rsid w:val="00C956C8"/>
    <w:rsid w:val="00C95D65"/>
    <w:rsid w:val="00C96629"/>
    <w:rsid w:val="00C968D1"/>
    <w:rsid w:val="00C970CE"/>
    <w:rsid w:val="00C97425"/>
    <w:rsid w:val="00CA1BB4"/>
    <w:rsid w:val="00CA2011"/>
    <w:rsid w:val="00CA22D1"/>
    <w:rsid w:val="00CA36C9"/>
    <w:rsid w:val="00CA4F72"/>
    <w:rsid w:val="00CA603A"/>
    <w:rsid w:val="00CA686E"/>
    <w:rsid w:val="00CA7EB2"/>
    <w:rsid w:val="00CB0BCD"/>
    <w:rsid w:val="00CB0D3C"/>
    <w:rsid w:val="00CB0D4A"/>
    <w:rsid w:val="00CB0E0D"/>
    <w:rsid w:val="00CB101E"/>
    <w:rsid w:val="00CB45B7"/>
    <w:rsid w:val="00CB6398"/>
    <w:rsid w:val="00CB6660"/>
    <w:rsid w:val="00CB6747"/>
    <w:rsid w:val="00CB6C14"/>
    <w:rsid w:val="00CB710D"/>
    <w:rsid w:val="00CC10DD"/>
    <w:rsid w:val="00CC1ADF"/>
    <w:rsid w:val="00CC22F5"/>
    <w:rsid w:val="00CC2B00"/>
    <w:rsid w:val="00CC2C3D"/>
    <w:rsid w:val="00CC4B8A"/>
    <w:rsid w:val="00CC7864"/>
    <w:rsid w:val="00CD0D22"/>
    <w:rsid w:val="00CD18B5"/>
    <w:rsid w:val="00CD1D2C"/>
    <w:rsid w:val="00CD1E04"/>
    <w:rsid w:val="00CD33F5"/>
    <w:rsid w:val="00CD3844"/>
    <w:rsid w:val="00CD3B21"/>
    <w:rsid w:val="00CD3B78"/>
    <w:rsid w:val="00CD3CE5"/>
    <w:rsid w:val="00CD4C0D"/>
    <w:rsid w:val="00CD5724"/>
    <w:rsid w:val="00CD5973"/>
    <w:rsid w:val="00CD5BF6"/>
    <w:rsid w:val="00CD641B"/>
    <w:rsid w:val="00CE0235"/>
    <w:rsid w:val="00CE0B43"/>
    <w:rsid w:val="00CE106A"/>
    <w:rsid w:val="00CE2716"/>
    <w:rsid w:val="00CE46A9"/>
    <w:rsid w:val="00CE6075"/>
    <w:rsid w:val="00CE6215"/>
    <w:rsid w:val="00CE663B"/>
    <w:rsid w:val="00CE6FCF"/>
    <w:rsid w:val="00CF0BA0"/>
    <w:rsid w:val="00CF10C0"/>
    <w:rsid w:val="00CF1703"/>
    <w:rsid w:val="00CF200B"/>
    <w:rsid w:val="00CF2025"/>
    <w:rsid w:val="00CF2EC7"/>
    <w:rsid w:val="00CF36C2"/>
    <w:rsid w:val="00CF48F1"/>
    <w:rsid w:val="00CF6062"/>
    <w:rsid w:val="00D0040B"/>
    <w:rsid w:val="00D00419"/>
    <w:rsid w:val="00D01CDD"/>
    <w:rsid w:val="00D0237E"/>
    <w:rsid w:val="00D02D7A"/>
    <w:rsid w:val="00D057EE"/>
    <w:rsid w:val="00D06172"/>
    <w:rsid w:val="00D07F3F"/>
    <w:rsid w:val="00D1089F"/>
    <w:rsid w:val="00D12A66"/>
    <w:rsid w:val="00D12CBC"/>
    <w:rsid w:val="00D13654"/>
    <w:rsid w:val="00D137B1"/>
    <w:rsid w:val="00D14ADD"/>
    <w:rsid w:val="00D165B4"/>
    <w:rsid w:val="00D1688F"/>
    <w:rsid w:val="00D1699A"/>
    <w:rsid w:val="00D20AFA"/>
    <w:rsid w:val="00D20B66"/>
    <w:rsid w:val="00D20CFE"/>
    <w:rsid w:val="00D222DD"/>
    <w:rsid w:val="00D27316"/>
    <w:rsid w:val="00D3135C"/>
    <w:rsid w:val="00D31F8E"/>
    <w:rsid w:val="00D32830"/>
    <w:rsid w:val="00D32D1F"/>
    <w:rsid w:val="00D3304D"/>
    <w:rsid w:val="00D335A3"/>
    <w:rsid w:val="00D3539A"/>
    <w:rsid w:val="00D35716"/>
    <w:rsid w:val="00D3706B"/>
    <w:rsid w:val="00D37874"/>
    <w:rsid w:val="00D37BF4"/>
    <w:rsid w:val="00D402C1"/>
    <w:rsid w:val="00D40C6A"/>
    <w:rsid w:val="00D40C7C"/>
    <w:rsid w:val="00D40FE6"/>
    <w:rsid w:val="00D42BB1"/>
    <w:rsid w:val="00D42CE8"/>
    <w:rsid w:val="00D42EE9"/>
    <w:rsid w:val="00D43291"/>
    <w:rsid w:val="00D43A0C"/>
    <w:rsid w:val="00D4470C"/>
    <w:rsid w:val="00D4495B"/>
    <w:rsid w:val="00D4635B"/>
    <w:rsid w:val="00D473CB"/>
    <w:rsid w:val="00D476D6"/>
    <w:rsid w:val="00D50892"/>
    <w:rsid w:val="00D50A91"/>
    <w:rsid w:val="00D51D17"/>
    <w:rsid w:val="00D52A4C"/>
    <w:rsid w:val="00D53A30"/>
    <w:rsid w:val="00D53BA7"/>
    <w:rsid w:val="00D56DCF"/>
    <w:rsid w:val="00D601CF"/>
    <w:rsid w:val="00D6113B"/>
    <w:rsid w:val="00D61776"/>
    <w:rsid w:val="00D6279D"/>
    <w:rsid w:val="00D62C2E"/>
    <w:rsid w:val="00D62E5A"/>
    <w:rsid w:val="00D660A7"/>
    <w:rsid w:val="00D66FB7"/>
    <w:rsid w:val="00D6707A"/>
    <w:rsid w:val="00D679B8"/>
    <w:rsid w:val="00D705D5"/>
    <w:rsid w:val="00D71096"/>
    <w:rsid w:val="00D71B65"/>
    <w:rsid w:val="00D72D6E"/>
    <w:rsid w:val="00D72DAD"/>
    <w:rsid w:val="00D72F4C"/>
    <w:rsid w:val="00D739F3"/>
    <w:rsid w:val="00D7497C"/>
    <w:rsid w:val="00D75892"/>
    <w:rsid w:val="00D75DDA"/>
    <w:rsid w:val="00D75F1B"/>
    <w:rsid w:val="00D8036C"/>
    <w:rsid w:val="00D81089"/>
    <w:rsid w:val="00D81421"/>
    <w:rsid w:val="00D820DE"/>
    <w:rsid w:val="00D8266B"/>
    <w:rsid w:val="00D83502"/>
    <w:rsid w:val="00D844B3"/>
    <w:rsid w:val="00D86957"/>
    <w:rsid w:val="00D9093C"/>
    <w:rsid w:val="00D9120D"/>
    <w:rsid w:val="00D93378"/>
    <w:rsid w:val="00D93974"/>
    <w:rsid w:val="00D94A9B"/>
    <w:rsid w:val="00D95487"/>
    <w:rsid w:val="00D95FDE"/>
    <w:rsid w:val="00D96059"/>
    <w:rsid w:val="00D97464"/>
    <w:rsid w:val="00DA07D5"/>
    <w:rsid w:val="00DA1101"/>
    <w:rsid w:val="00DA1D6B"/>
    <w:rsid w:val="00DA2C09"/>
    <w:rsid w:val="00DA3951"/>
    <w:rsid w:val="00DA494B"/>
    <w:rsid w:val="00DA4985"/>
    <w:rsid w:val="00DA4A87"/>
    <w:rsid w:val="00DA535B"/>
    <w:rsid w:val="00DB061D"/>
    <w:rsid w:val="00DB0956"/>
    <w:rsid w:val="00DB2A7E"/>
    <w:rsid w:val="00DB5148"/>
    <w:rsid w:val="00DB53C0"/>
    <w:rsid w:val="00DB7BDF"/>
    <w:rsid w:val="00DB7D0D"/>
    <w:rsid w:val="00DC06B6"/>
    <w:rsid w:val="00DC23A2"/>
    <w:rsid w:val="00DC2A06"/>
    <w:rsid w:val="00DC3174"/>
    <w:rsid w:val="00DC561E"/>
    <w:rsid w:val="00DC7E1E"/>
    <w:rsid w:val="00DD1990"/>
    <w:rsid w:val="00DD1C52"/>
    <w:rsid w:val="00DD2182"/>
    <w:rsid w:val="00DD2FEC"/>
    <w:rsid w:val="00DD44AD"/>
    <w:rsid w:val="00DD583D"/>
    <w:rsid w:val="00DD5C81"/>
    <w:rsid w:val="00DD791B"/>
    <w:rsid w:val="00DD7A42"/>
    <w:rsid w:val="00DD7BC7"/>
    <w:rsid w:val="00DE3F83"/>
    <w:rsid w:val="00DE40B5"/>
    <w:rsid w:val="00DE55FD"/>
    <w:rsid w:val="00DE56BC"/>
    <w:rsid w:val="00DE579C"/>
    <w:rsid w:val="00DE6155"/>
    <w:rsid w:val="00DE794F"/>
    <w:rsid w:val="00DF07F3"/>
    <w:rsid w:val="00DF0964"/>
    <w:rsid w:val="00DF1A7F"/>
    <w:rsid w:val="00DF3774"/>
    <w:rsid w:val="00DF3F82"/>
    <w:rsid w:val="00DF7CEE"/>
    <w:rsid w:val="00E011E8"/>
    <w:rsid w:val="00E03E95"/>
    <w:rsid w:val="00E0522C"/>
    <w:rsid w:val="00E07E94"/>
    <w:rsid w:val="00E11B70"/>
    <w:rsid w:val="00E11C25"/>
    <w:rsid w:val="00E12132"/>
    <w:rsid w:val="00E12662"/>
    <w:rsid w:val="00E12671"/>
    <w:rsid w:val="00E12963"/>
    <w:rsid w:val="00E13522"/>
    <w:rsid w:val="00E152F0"/>
    <w:rsid w:val="00E15A1D"/>
    <w:rsid w:val="00E15D89"/>
    <w:rsid w:val="00E17694"/>
    <w:rsid w:val="00E25694"/>
    <w:rsid w:val="00E25D72"/>
    <w:rsid w:val="00E26F17"/>
    <w:rsid w:val="00E30259"/>
    <w:rsid w:val="00E30348"/>
    <w:rsid w:val="00E3227D"/>
    <w:rsid w:val="00E32687"/>
    <w:rsid w:val="00E32995"/>
    <w:rsid w:val="00E347F1"/>
    <w:rsid w:val="00E370F7"/>
    <w:rsid w:val="00E37F60"/>
    <w:rsid w:val="00E407CA"/>
    <w:rsid w:val="00E40C09"/>
    <w:rsid w:val="00E40C3F"/>
    <w:rsid w:val="00E40C55"/>
    <w:rsid w:val="00E42638"/>
    <w:rsid w:val="00E42D62"/>
    <w:rsid w:val="00E42F7F"/>
    <w:rsid w:val="00E43391"/>
    <w:rsid w:val="00E43FB2"/>
    <w:rsid w:val="00E44588"/>
    <w:rsid w:val="00E50DE1"/>
    <w:rsid w:val="00E513D9"/>
    <w:rsid w:val="00E51C38"/>
    <w:rsid w:val="00E528C8"/>
    <w:rsid w:val="00E52B8B"/>
    <w:rsid w:val="00E5341B"/>
    <w:rsid w:val="00E543CE"/>
    <w:rsid w:val="00E55CE6"/>
    <w:rsid w:val="00E55D22"/>
    <w:rsid w:val="00E56A0E"/>
    <w:rsid w:val="00E56A55"/>
    <w:rsid w:val="00E57031"/>
    <w:rsid w:val="00E57B1D"/>
    <w:rsid w:val="00E60BC6"/>
    <w:rsid w:val="00E611F7"/>
    <w:rsid w:val="00E61321"/>
    <w:rsid w:val="00E618EC"/>
    <w:rsid w:val="00E61B1E"/>
    <w:rsid w:val="00E627F9"/>
    <w:rsid w:val="00E62CD7"/>
    <w:rsid w:val="00E64B39"/>
    <w:rsid w:val="00E64C5B"/>
    <w:rsid w:val="00E64C94"/>
    <w:rsid w:val="00E654DD"/>
    <w:rsid w:val="00E66656"/>
    <w:rsid w:val="00E66BAA"/>
    <w:rsid w:val="00E66C0A"/>
    <w:rsid w:val="00E67678"/>
    <w:rsid w:val="00E70518"/>
    <w:rsid w:val="00E7054D"/>
    <w:rsid w:val="00E70B70"/>
    <w:rsid w:val="00E73089"/>
    <w:rsid w:val="00E76400"/>
    <w:rsid w:val="00E77C35"/>
    <w:rsid w:val="00E80189"/>
    <w:rsid w:val="00E82E68"/>
    <w:rsid w:val="00E830FD"/>
    <w:rsid w:val="00E874F7"/>
    <w:rsid w:val="00E9255D"/>
    <w:rsid w:val="00E926CF"/>
    <w:rsid w:val="00E9366A"/>
    <w:rsid w:val="00E9557A"/>
    <w:rsid w:val="00E96AFD"/>
    <w:rsid w:val="00E97236"/>
    <w:rsid w:val="00E97BD4"/>
    <w:rsid w:val="00EA12E0"/>
    <w:rsid w:val="00EA1AC6"/>
    <w:rsid w:val="00EA5159"/>
    <w:rsid w:val="00EA6DEE"/>
    <w:rsid w:val="00EB04BA"/>
    <w:rsid w:val="00EB0B83"/>
    <w:rsid w:val="00EB11D3"/>
    <w:rsid w:val="00EB1934"/>
    <w:rsid w:val="00EB1941"/>
    <w:rsid w:val="00EB1AC3"/>
    <w:rsid w:val="00EB2E41"/>
    <w:rsid w:val="00EB369B"/>
    <w:rsid w:val="00EB3ABF"/>
    <w:rsid w:val="00EB4F01"/>
    <w:rsid w:val="00EB5514"/>
    <w:rsid w:val="00EB5DF7"/>
    <w:rsid w:val="00EB5EFC"/>
    <w:rsid w:val="00EB6AD6"/>
    <w:rsid w:val="00EB7277"/>
    <w:rsid w:val="00EC0BAD"/>
    <w:rsid w:val="00EC2814"/>
    <w:rsid w:val="00EC48CB"/>
    <w:rsid w:val="00EC4B86"/>
    <w:rsid w:val="00EC5753"/>
    <w:rsid w:val="00EC6AB3"/>
    <w:rsid w:val="00EC6F00"/>
    <w:rsid w:val="00EC70A9"/>
    <w:rsid w:val="00EC7482"/>
    <w:rsid w:val="00EC7744"/>
    <w:rsid w:val="00EC7FA0"/>
    <w:rsid w:val="00ED05A3"/>
    <w:rsid w:val="00ED0FD2"/>
    <w:rsid w:val="00ED32BC"/>
    <w:rsid w:val="00ED4C6C"/>
    <w:rsid w:val="00ED4E3A"/>
    <w:rsid w:val="00ED51BB"/>
    <w:rsid w:val="00ED5CB1"/>
    <w:rsid w:val="00ED6606"/>
    <w:rsid w:val="00ED6C4B"/>
    <w:rsid w:val="00ED7A29"/>
    <w:rsid w:val="00ED7BDD"/>
    <w:rsid w:val="00EE11C0"/>
    <w:rsid w:val="00EE1D73"/>
    <w:rsid w:val="00EE41CA"/>
    <w:rsid w:val="00EE52D5"/>
    <w:rsid w:val="00EE75D2"/>
    <w:rsid w:val="00EE76EA"/>
    <w:rsid w:val="00EE7DDB"/>
    <w:rsid w:val="00EF01AB"/>
    <w:rsid w:val="00EF01C5"/>
    <w:rsid w:val="00EF19CA"/>
    <w:rsid w:val="00EF1BB6"/>
    <w:rsid w:val="00EF41AC"/>
    <w:rsid w:val="00EF4547"/>
    <w:rsid w:val="00EF5CF0"/>
    <w:rsid w:val="00EF5DF9"/>
    <w:rsid w:val="00EF7D13"/>
    <w:rsid w:val="00F017B4"/>
    <w:rsid w:val="00F02544"/>
    <w:rsid w:val="00F03BAE"/>
    <w:rsid w:val="00F05DDE"/>
    <w:rsid w:val="00F10050"/>
    <w:rsid w:val="00F122F1"/>
    <w:rsid w:val="00F12753"/>
    <w:rsid w:val="00F12952"/>
    <w:rsid w:val="00F12B04"/>
    <w:rsid w:val="00F168CD"/>
    <w:rsid w:val="00F20D67"/>
    <w:rsid w:val="00F233FA"/>
    <w:rsid w:val="00F23A5C"/>
    <w:rsid w:val="00F23DDC"/>
    <w:rsid w:val="00F25B0F"/>
    <w:rsid w:val="00F262A5"/>
    <w:rsid w:val="00F26FDC"/>
    <w:rsid w:val="00F30E62"/>
    <w:rsid w:val="00F326C3"/>
    <w:rsid w:val="00F375DD"/>
    <w:rsid w:val="00F37987"/>
    <w:rsid w:val="00F416B0"/>
    <w:rsid w:val="00F42528"/>
    <w:rsid w:val="00F42BE2"/>
    <w:rsid w:val="00F42EE8"/>
    <w:rsid w:val="00F43423"/>
    <w:rsid w:val="00F44964"/>
    <w:rsid w:val="00F462D7"/>
    <w:rsid w:val="00F511E3"/>
    <w:rsid w:val="00F52095"/>
    <w:rsid w:val="00F540FD"/>
    <w:rsid w:val="00F55826"/>
    <w:rsid w:val="00F55B27"/>
    <w:rsid w:val="00F56750"/>
    <w:rsid w:val="00F568BA"/>
    <w:rsid w:val="00F607DE"/>
    <w:rsid w:val="00F618EE"/>
    <w:rsid w:val="00F6198A"/>
    <w:rsid w:val="00F619FA"/>
    <w:rsid w:val="00F63555"/>
    <w:rsid w:val="00F63A6A"/>
    <w:rsid w:val="00F65229"/>
    <w:rsid w:val="00F65A89"/>
    <w:rsid w:val="00F668E9"/>
    <w:rsid w:val="00F6699F"/>
    <w:rsid w:val="00F71CF1"/>
    <w:rsid w:val="00F7351E"/>
    <w:rsid w:val="00F73764"/>
    <w:rsid w:val="00F75474"/>
    <w:rsid w:val="00F8004E"/>
    <w:rsid w:val="00F80900"/>
    <w:rsid w:val="00F81309"/>
    <w:rsid w:val="00F8167A"/>
    <w:rsid w:val="00F8175B"/>
    <w:rsid w:val="00F81D5B"/>
    <w:rsid w:val="00F82A75"/>
    <w:rsid w:val="00F83580"/>
    <w:rsid w:val="00F83639"/>
    <w:rsid w:val="00F8462F"/>
    <w:rsid w:val="00F84A05"/>
    <w:rsid w:val="00F85A37"/>
    <w:rsid w:val="00F863ED"/>
    <w:rsid w:val="00F90339"/>
    <w:rsid w:val="00F909AB"/>
    <w:rsid w:val="00F90A9F"/>
    <w:rsid w:val="00F90D11"/>
    <w:rsid w:val="00F92A58"/>
    <w:rsid w:val="00F92F2D"/>
    <w:rsid w:val="00F94792"/>
    <w:rsid w:val="00FA02DF"/>
    <w:rsid w:val="00FA09F5"/>
    <w:rsid w:val="00FA3E62"/>
    <w:rsid w:val="00FA5A0A"/>
    <w:rsid w:val="00FA744A"/>
    <w:rsid w:val="00FA74ED"/>
    <w:rsid w:val="00FB0DEA"/>
    <w:rsid w:val="00FB1001"/>
    <w:rsid w:val="00FB1146"/>
    <w:rsid w:val="00FB12C5"/>
    <w:rsid w:val="00FB209E"/>
    <w:rsid w:val="00FB26A8"/>
    <w:rsid w:val="00FB2A49"/>
    <w:rsid w:val="00FB341A"/>
    <w:rsid w:val="00FB3E99"/>
    <w:rsid w:val="00FC081A"/>
    <w:rsid w:val="00FC3442"/>
    <w:rsid w:val="00FC35B4"/>
    <w:rsid w:val="00FC61E7"/>
    <w:rsid w:val="00FC637B"/>
    <w:rsid w:val="00FC6B52"/>
    <w:rsid w:val="00FD062F"/>
    <w:rsid w:val="00FD20C5"/>
    <w:rsid w:val="00FD2B26"/>
    <w:rsid w:val="00FD3400"/>
    <w:rsid w:val="00FD4979"/>
    <w:rsid w:val="00FD4BAF"/>
    <w:rsid w:val="00FD5D6C"/>
    <w:rsid w:val="00FD64EA"/>
    <w:rsid w:val="00FD72F1"/>
    <w:rsid w:val="00FD7C89"/>
    <w:rsid w:val="00FE158A"/>
    <w:rsid w:val="00FE1723"/>
    <w:rsid w:val="00FE1B40"/>
    <w:rsid w:val="00FE1F37"/>
    <w:rsid w:val="00FE495D"/>
    <w:rsid w:val="00FE5CB8"/>
    <w:rsid w:val="00FE7CBB"/>
    <w:rsid w:val="00FF0B53"/>
    <w:rsid w:val="00FF1293"/>
    <w:rsid w:val="00FF1467"/>
    <w:rsid w:val="00FF24BD"/>
    <w:rsid w:val="00FF3BAC"/>
    <w:rsid w:val="00FF4267"/>
    <w:rsid w:val="00FF61A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2163"/>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qFormat/>
    <w:rsid w:val="00B82163"/>
    <w:pPr>
      <w:numPr>
        <w:numId w:val="1"/>
      </w:numPr>
      <w:tabs>
        <w:tab w:val="clear" w:pos="720"/>
        <w:tab w:val="num" w:pos="1134"/>
      </w:tabs>
      <w:spacing w:before="200" w:after="200"/>
      <w:ind w:hanging="720"/>
      <w:jc w:val="both"/>
      <w:outlineLvl w:val="0"/>
    </w:pPr>
    <w:rPr>
      <w:b/>
    </w:rPr>
  </w:style>
  <w:style w:type="paragraph" w:styleId="2">
    <w:name w:val="heading 2"/>
    <w:basedOn w:val="a"/>
    <w:next w:val="a"/>
    <w:link w:val="20"/>
    <w:unhideWhenUsed/>
    <w:qFormat/>
    <w:rsid w:val="001B401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82163"/>
    <w:rPr>
      <w:rFonts w:ascii="Times New Roman" w:eastAsia="Times New Roman" w:hAnsi="Times New Roman" w:cs="Times New Roman"/>
      <w:b/>
      <w:sz w:val="24"/>
      <w:szCs w:val="24"/>
      <w:lang w:val="uk-UA" w:eastAsia="ru-RU"/>
    </w:rPr>
  </w:style>
  <w:style w:type="character" w:customStyle="1" w:styleId="s71">
    <w:name w:val="s71"/>
    <w:rsid w:val="00B82163"/>
    <w:rPr>
      <w:rFonts w:ascii="Times New Roman" w:hAnsi="Times New Roman" w:cs="Times New Roman" w:hint="default"/>
      <w:sz w:val="28"/>
      <w:szCs w:val="28"/>
    </w:rPr>
  </w:style>
  <w:style w:type="paragraph" w:styleId="a3">
    <w:name w:val="header"/>
    <w:basedOn w:val="a"/>
    <w:link w:val="a4"/>
    <w:rsid w:val="00B82163"/>
    <w:pPr>
      <w:tabs>
        <w:tab w:val="center" w:pos="4819"/>
        <w:tab w:val="right" w:pos="9639"/>
      </w:tabs>
    </w:pPr>
  </w:style>
  <w:style w:type="character" w:customStyle="1" w:styleId="a4">
    <w:name w:val="Верхний колонтитул Знак"/>
    <w:basedOn w:val="a0"/>
    <w:link w:val="a3"/>
    <w:uiPriority w:val="99"/>
    <w:rsid w:val="00B82163"/>
    <w:rPr>
      <w:rFonts w:ascii="Times New Roman" w:eastAsia="Times New Roman" w:hAnsi="Times New Roman" w:cs="Times New Roman"/>
      <w:sz w:val="24"/>
      <w:szCs w:val="24"/>
      <w:lang w:eastAsia="ru-RU"/>
    </w:rPr>
  </w:style>
  <w:style w:type="character" w:styleId="a5">
    <w:name w:val="page number"/>
    <w:basedOn w:val="a0"/>
    <w:rsid w:val="00B82163"/>
  </w:style>
  <w:style w:type="paragraph" w:styleId="a6">
    <w:name w:val="footer"/>
    <w:basedOn w:val="a"/>
    <w:link w:val="a7"/>
    <w:rsid w:val="00B82163"/>
    <w:pPr>
      <w:tabs>
        <w:tab w:val="center" w:pos="4819"/>
        <w:tab w:val="right" w:pos="9639"/>
      </w:tabs>
    </w:pPr>
  </w:style>
  <w:style w:type="character" w:customStyle="1" w:styleId="a7">
    <w:name w:val="Нижний колонтитул Знак"/>
    <w:basedOn w:val="a0"/>
    <w:link w:val="a6"/>
    <w:rsid w:val="00B82163"/>
    <w:rPr>
      <w:rFonts w:ascii="Times New Roman" w:eastAsia="Times New Roman" w:hAnsi="Times New Roman" w:cs="Times New Roman"/>
      <w:sz w:val="24"/>
      <w:szCs w:val="24"/>
      <w:lang w:eastAsia="ru-RU"/>
    </w:rPr>
  </w:style>
  <w:style w:type="paragraph" w:styleId="a8">
    <w:name w:val="List Paragraph"/>
    <w:basedOn w:val="a"/>
    <w:uiPriority w:val="34"/>
    <w:qFormat/>
    <w:rsid w:val="00B82163"/>
    <w:pPr>
      <w:spacing w:before="200" w:after="200"/>
      <w:jc w:val="both"/>
    </w:pPr>
    <w:rPr>
      <w:bCs/>
    </w:rPr>
  </w:style>
  <w:style w:type="paragraph" w:customStyle="1" w:styleId="Default">
    <w:name w:val="Default"/>
    <w:rsid w:val="00B8216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9">
    <w:name w:val="a"/>
    <w:basedOn w:val="a"/>
    <w:rsid w:val="00B82163"/>
    <w:pPr>
      <w:tabs>
        <w:tab w:val="num" w:pos="1440"/>
      </w:tabs>
      <w:spacing w:before="200" w:after="200"/>
      <w:ind w:left="1440" w:hanging="360"/>
      <w:jc w:val="both"/>
    </w:pPr>
    <w:rPr>
      <w:rFonts w:eastAsia="Calibri"/>
    </w:rPr>
  </w:style>
  <w:style w:type="character" w:customStyle="1" w:styleId="width100">
    <w:name w:val="width_100"/>
    <w:rsid w:val="00B82163"/>
  </w:style>
  <w:style w:type="character" w:customStyle="1" w:styleId="11">
    <w:name w:val="Дата1"/>
    <w:rsid w:val="00B82163"/>
  </w:style>
  <w:style w:type="character" w:styleId="aa">
    <w:name w:val="Hyperlink"/>
    <w:basedOn w:val="a0"/>
    <w:uiPriority w:val="99"/>
    <w:unhideWhenUsed/>
    <w:rsid w:val="00792726"/>
    <w:rPr>
      <w:color w:val="0000FF" w:themeColor="hyperlink"/>
      <w:u w:val="single"/>
    </w:rPr>
  </w:style>
  <w:style w:type="table" w:styleId="ab">
    <w:name w:val="Table Grid"/>
    <w:basedOn w:val="a1"/>
    <w:uiPriority w:val="59"/>
    <w:rsid w:val="002B14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caption"/>
    <w:basedOn w:val="a"/>
    <w:next w:val="a"/>
    <w:uiPriority w:val="35"/>
    <w:unhideWhenUsed/>
    <w:qFormat/>
    <w:rsid w:val="00427131"/>
    <w:pPr>
      <w:spacing w:after="200"/>
    </w:pPr>
    <w:rPr>
      <w:b/>
      <w:bCs/>
      <w:color w:val="4F81BD" w:themeColor="accent1"/>
      <w:sz w:val="18"/>
      <w:szCs w:val="18"/>
    </w:rPr>
  </w:style>
  <w:style w:type="paragraph" w:styleId="ad">
    <w:name w:val="Balloon Text"/>
    <w:basedOn w:val="a"/>
    <w:link w:val="ae"/>
    <w:uiPriority w:val="99"/>
    <w:semiHidden/>
    <w:unhideWhenUsed/>
    <w:rsid w:val="0033050E"/>
    <w:rPr>
      <w:rFonts w:ascii="Tahoma" w:hAnsi="Tahoma" w:cs="Tahoma"/>
      <w:sz w:val="16"/>
      <w:szCs w:val="16"/>
    </w:rPr>
  </w:style>
  <w:style w:type="character" w:customStyle="1" w:styleId="ae">
    <w:name w:val="Текст выноски Знак"/>
    <w:basedOn w:val="a0"/>
    <w:link w:val="ad"/>
    <w:uiPriority w:val="99"/>
    <w:semiHidden/>
    <w:rsid w:val="0033050E"/>
    <w:rPr>
      <w:rFonts w:ascii="Tahoma" w:eastAsia="Times New Roman" w:hAnsi="Tahoma" w:cs="Tahoma"/>
      <w:sz w:val="16"/>
      <w:szCs w:val="16"/>
      <w:lang w:val="uk-UA" w:eastAsia="ru-RU"/>
    </w:rPr>
  </w:style>
  <w:style w:type="character" w:customStyle="1" w:styleId="af">
    <w:name w:val="Основной текст_"/>
    <w:basedOn w:val="a0"/>
    <w:link w:val="21"/>
    <w:rsid w:val="0009236F"/>
    <w:rPr>
      <w:rFonts w:ascii="Times New Roman" w:eastAsia="Times New Roman" w:hAnsi="Times New Roman" w:cs="Times New Roman"/>
      <w:spacing w:val="4"/>
      <w:shd w:val="clear" w:color="auto" w:fill="FFFFFF"/>
    </w:rPr>
  </w:style>
  <w:style w:type="character" w:customStyle="1" w:styleId="75pt0pt">
    <w:name w:val="Основной текст + 7;5 pt;Интервал 0 pt"/>
    <w:basedOn w:val="af"/>
    <w:rsid w:val="0009236F"/>
    <w:rPr>
      <w:rFonts w:ascii="Times New Roman" w:eastAsia="Times New Roman" w:hAnsi="Times New Roman" w:cs="Times New Roman"/>
      <w:color w:val="000000"/>
      <w:spacing w:val="5"/>
      <w:w w:val="100"/>
      <w:position w:val="0"/>
      <w:sz w:val="15"/>
      <w:szCs w:val="15"/>
      <w:shd w:val="clear" w:color="auto" w:fill="FFFFFF"/>
      <w:lang w:val="uk-UA"/>
    </w:rPr>
  </w:style>
  <w:style w:type="paragraph" w:customStyle="1" w:styleId="21">
    <w:name w:val="Основной текст2"/>
    <w:basedOn w:val="a"/>
    <w:link w:val="af"/>
    <w:rsid w:val="0009236F"/>
    <w:pPr>
      <w:widowControl w:val="0"/>
      <w:shd w:val="clear" w:color="auto" w:fill="FFFFFF"/>
      <w:spacing w:before="300" w:after="480" w:line="274" w:lineRule="exact"/>
      <w:jc w:val="both"/>
    </w:pPr>
    <w:rPr>
      <w:spacing w:val="4"/>
      <w:sz w:val="22"/>
      <w:szCs w:val="22"/>
      <w:lang w:val="ru-RU" w:eastAsia="en-US"/>
    </w:rPr>
  </w:style>
  <w:style w:type="character" w:customStyle="1" w:styleId="12pt">
    <w:name w:val="Основной текст + 12 pt;Полужирный"/>
    <w:basedOn w:val="af"/>
    <w:rsid w:val="008A317D"/>
    <w:rPr>
      <w:rFonts w:ascii="Times New Roman" w:eastAsia="Times New Roman" w:hAnsi="Times New Roman" w:cs="Times New Roman"/>
      <w:b/>
      <w:bCs/>
      <w:color w:val="000000"/>
      <w:spacing w:val="0"/>
      <w:w w:val="100"/>
      <w:position w:val="0"/>
      <w:sz w:val="24"/>
      <w:szCs w:val="24"/>
      <w:shd w:val="clear" w:color="auto" w:fill="FFFFFF"/>
      <w:lang w:val="uk-UA"/>
    </w:rPr>
  </w:style>
  <w:style w:type="paragraph" w:customStyle="1" w:styleId="3">
    <w:name w:val="Основной текст3"/>
    <w:basedOn w:val="a"/>
    <w:rsid w:val="008A317D"/>
    <w:pPr>
      <w:widowControl w:val="0"/>
      <w:shd w:val="clear" w:color="auto" w:fill="FFFFFF"/>
      <w:spacing w:after="360" w:line="293" w:lineRule="exact"/>
      <w:jc w:val="both"/>
    </w:pPr>
    <w:rPr>
      <w:sz w:val="23"/>
      <w:szCs w:val="23"/>
      <w:lang w:val="ru-RU" w:eastAsia="en-US"/>
    </w:rPr>
  </w:style>
  <w:style w:type="character" w:customStyle="1" w:styleId="7pt">
    <w:name w:val="Основной текст + 7 pt;Полужирный"/>
    <w:basedOn w:val="af"/>
    <w:rsid w:val="008A317D"/>
    <w:rPr>
      <w:rFonts w:ascii="Times New Roman" w:eastAsia="Times New Roman" w:hAnsi="Times New Roman" w:cs="Times New Roman"/>
      <w:b/>
      <w:bCs/>
      <w:i w:val="0"/>
      <w:iCs w:val="0"/>
      <w:smallCaps w:val="0"/>
      <w:strike w:val="0"/>
      <w:color w:val="000000"/>
      <w:spacing w:val="4"/>
      <w:w w:val="100"/>
      <w:position w:val="0"/>
      <w:sz w:val="14"/>
      <w:szCs w:val="14"/>
      <w:u w:val="none"/>
      <w:shd w:val="clear" w:color="auto" w:fill="FFFFFF"/>
      <w:lang w:val="uk-UA"/>
    </w:rPr>
  </w:style>
  <w:style w:type="character" w:customStyle="1" w:styleId="20">
    <w:name w:val="Заголовок 2 Знак"/>
    <w:basedOn w:val="a0"/>
    <w:link w:val="2"/>
    <w:uiPriority w:val="9"/>
    <w:semiHidden/>
    <w:rsid w:val="001B4019"/>
    <w:rPr>
      <w:rFonts w:asciiTheme="majorHAnsi" w:eastAsiaTheme="majorEastAsia" w:hAnsiTheme="majorHAnsi" w:cstheme="majorBidi"/>
      <w:b/>
      <w:bCs/>
      <w:color w:val="4F81BD" w:themeColor="accent1"/>
      <w:sz w:val="26"/>
      <w:szCs w:val="26"/>
      <w:lang w:val="uk-UA" w:eastAsia="ru-RU"/>
    </w:rPr>
  </w:style>
  <w:style w:type="paragraph" w:customStyle="1" w:styleId="af0">
    <w:name w:val="Знак Знак"/>
    <w:basedOn w:val="a"/>
    <w:rsid w:val="008B38D8"/>
    <w:rPr>
      <w:rFonts w:ascii="Verdana" w:hAnsi="Verdana" w:cs="Verdana"/>
      <w:sz w:val="20"/>
      <w:szCs w:val="20"/>
      <w:lang w:val="en-US" w:eastAsia="en-US"/>
    </w:rPr>
  </w:style>
  <w:style w:type="paragraph" w:customStyle="1" w:styleId="12">
    <w:name w:val="Абзац списка1"/>
    <w:basedOn w:val="a"/>
    <w:rsid w:val="008B38D8"/>
    <w:pPr>
      <w:ind w:left="720"/>
    </w:pPr>
    <w:rPr>
      <w:szCs w:val="22"/>
      <w:lang w:eastAsia="en-US"/>
    </w:rPr>
  </w:style>
  <w:style w:type="paragraph" w:styleId="af1">
    <w:name w:val="Body Text"/>
    <w:basedOn w:val="a"/>
    <w:link w:val="af2"/>
    <w:rsid w:val="008D53F2"/>
    <w:pPr>
      <w:spacing w:after="120"/>
    </w:pPr>
  </w:style>
  <w:style w:type="character" w:customStyle="1" w:styleId="af2">
    <w:name w:val="Основной текст Знак"/>
    <w:basedOn w:val="a0"/>
    <w:link w:val="af1"/>
    <w:rsid w:val="008D53F2"/>
    <w:rPr>
      <w:rFonts w:ascii="Times New Roman" w:eastAsia="Times New Roman" w:hAnsi="Times New Roman" w:cs="Times New Roman"/>
      <w:sz w:val="24"/>
      <w:szCs w:val="24"/>
      <w:lang w:val="uk-UA" w:eastAsia="ru-RU"/>
    </w:rPr>
  </w:style>
  <w:style w:type="paragraph" w:styleId="af3">
    <w:name w:val="Plain Text"/>
    <w:basedOn w:val="a"/>
    <w:link w:val="af4"/>
    <w:uiPriority w:val="99"/>
    <w:unhideWhenUsed/>
    <w:rsid w:val="00684FE7"/>
    <w:rPr>
      <w:rFonts w:ascii="Consolas" w:eastAsiaTheme="minorHAnsi" w:hAnsi="Consolas" w:cstheme="minorBidi"/>
      <w:sz w:val="21"/>
      <w:szCs w:val="21"/>
      <w:lang w:val="ru-RU" w:eastAsia="en-US"/>
    </w:rPr>
  </w:style>
  <w:style w:type="character" w:customStyle="1" w:styleId="af4">
    <w:name w:val="Текст Знак"/>
    <w:basedOn w:val="a0"/>
    <w:link w:val="af3"/>
    <w:uiPriority w:val="99"/>
    <w:rsid w:val="00684FE7"/>
    <w:rPr>
      <w:rFonts w:ascii="Consolas" w:hAnsi="Consolas"/>
      <w:sz w:val="21"/>
      <w:szCs w:val="21"/>
    </w:rPr>
  </w:style>
  <w:style w:type="character" w:styleId="af5">
    <w:name w:val="Strong"/>
    <w:basedOn w:val="a0"/>
    <w:uiPriority w:val="22"/>
    <w:qFormat/>
    <w:rsid w:val="00FB0DEA"/>
    <w:rPr>
      <w:b/>
      <w:bCs/>
    </w:rPr>
  </w:style>
  <w:style w:type="character" w:customStyle="1" w:styleId="13">
    <w:name w:val="Основной текст1"/>
    <w:basedOn w:val="af"/>
    <w:rsid w:val="00E874F7"/>
    <w:rPr>
      <w:rFonts w:ascii="Arial" w:eastAsia="Arial" w:hAnsi="Arial" w:cs="Arial"/>
      <w:b w:val="0"/>
      <w:bCs w:val="0"/>
      <w:i w:val="0"/>
      <w:iCs w:val="0"/>
      <w:smallCaps w:val="0"/>
      <w:strike w:val="0"/>
      <w:color w:val="000000"/>
      <w:spacing w:val="6"/>
      <w:w w:val="100"/>
      <w:position w:val="0"/>
      <w:sz w:val="21"/>
      <w:szCs w:val="21"/>
      <w:u w:val="single"/>
      <w:shd w:val="clear" w:color="auto" w:fill="FFFFFF"/>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2163"/>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qFormat/>
    <w:rsid w:val="00B82163"/>
    <w:pPr>
      <w:numPr>
        <w:numId w:val="1"/>
      </w:numPr>
      <w:tabs>
        <w:tab w:val="clear" w:pos="720"/>
        <w:tab w:val="num" w:pos="1134"/>
      </w:tabs>
      <w:spacing w:before="200" w:after="200"/>
      <w:ind w:hanging="720"/>
      <w:jc w:val="both"/>
      <w:outlineLvl w:val="0"/>
    </w:pPr>
    <w:rPr>
      <w:b/>
    </w:rPr>
  </w:style>
  <w:style w:type="paragraph" w:styleId="2">
    <w:name w:val="heading 2"/>
    <w:basedOn w:val="a"/>
    <w:next w:val="a"/>
    <w:link w:val="20"/>
    <w:unhideWhenUsed/>
    <w:qFormat/>
    <w:rsid w:val="001B401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82163"/>
    <w:rPr>
      <w:rFonts w:ascii="Times New Roman" w:eastAsia="Times New Roman" w:hAnsi="Times New Roman" w:cs="Times New Roman"/>
      <w:b/>
      <w:sz w:val="24"/>
      <w:szCs w:val="24"/>
      <w:lang w:val="uk-UA" w:eastAsia="ru-RU"/>
    </w:rPr>
  </w:style>
  <w:style w:type="character" w:customStyle="1" w:styleId="s71">
    <w:name w:val="s71"/>
    <w:rsid w:val="00B82163"/>
    <w:rPr>
      <w:rFonts w:ascii="Times New Roman" w:hAnsi="Times New Roman" w:cs="Times New Roman" w:hint="default"/>
      <w:sz w:val="28"/>
      <w:szCs w:val="28"/>
    </w:rPr>
  </w:style>
  <w:style w:type="paragraph" w:styleId="a3">
    <w:name w:val="header"/>
    <w:basedOn w:val="a"/>
    <w:link w:val="a4"/>
    <w:rsid w:val="00B82163"/>
    <w:pPr>
      <w:tabs>
        <w:tab w:val="center" w:pos="4819"/>
        <w:tab w:val="right" w:pos="9639"/>
      </w:tabs>
    </w:pPr>
  </w:style>
  <w:style w:type="character" w:customStyle="1" w:styleId="a4">
    <w:name w:val="Верхний колонтитул Знак"/>
    <w:basedOn w:val="a0"/>
    <w:link w:val="a3"/>
    <w:uiPriority w:val="99"/>
    <w:rsid w:val="00B82163"/>
    <w:rPr>
      <w:rFonts w:ascii="Times New Roman" w:eastAsia="Times New Roman" w:hAnsi="Times New Roman" w:cs="Times New Roman"/>
      <w:sz w:val="24"/>
      <w:szCs w:val="24"/>
      <w:lang w:eastAsia="ru-RU"/>
    </w:rPr>
  </w:style>
  <w:style w:type="character" w:styleId="a5">
    <w:name w:val="page number"/>
    <w:basedOn w:val="a0"/>
    <w:rsid w:val="00B82163"/>
  </w:style>
  <w:style w:type="paragraph" w:styleId="a6">
    <w:name w:val="footer"/>
    <w:basedOn w:val="a"/>
    <w:link w:val="a7"/>
    <w:rsid w:val="00B82163"/>
    <w:pPr>
      <w:tabs>
        <w:tab w:val="center" w:pos="4819"/>
        <w:tab w:val="right" w:pos="9639"/>
      </w:tabs>
    </w:pPr>
  </w:style>
  <w:style w:type="character" w:customStyle="1" w:styleId="a7">
    <w:name w:val="Нижний колонтитул Знак"/>
    <w:basedOn w:val="a0"/>
    <w:link w:val="a6"/>
    <w:rsid w:val="00B82163"/>
    <w:rPr>
      <w:rFonts w:ascii="Times New Roman" w:eastAsia="Times New Roman" w:hAnsi="Times New Roman" w:cs="Times New Roman"/>
      <w:sz w:val="24"/>
      <w:szCs w:val="24"/>
      <w:lang w:eastAsia="ru-RU"/>
    </w:rPr>
  </w:style>
  <w:style w:type="paragraph" w:styleId="a8">
    <w:name w:val="List Paragraph"/>
    <w:basedOn w:val="a"/>
    <w:uiPriority w:val="34"/>
    <w:qFormat/>
    <w:rsid w:val="00B82163"/>
    <w:pPr>
      <w:spacing w:before="200" w:after="200"/>
      <w:jc w:val="both"/>
    </w:pPr>
    <w:rPr>
      <w:bCs/>
    </w:rPr>
  </w:style>
  <w:style w:type="paragraph" w:customStyle="1" w:styleId="Default">
    <w:name w:val="Default"/>
    <w:rsid w:val="00B8216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9">
    <w:name w:val="a"/>
    <w:basedOn w:val="a"/>
    <w:rsid w:val="00B82163"/>
    <w:pPr>
      <w:tabs>
        <w:tab w:val="num" w:pos="1440"/>
      </w:tabs>
      <w:spacing w:before="200" w:after="200"/>
      <w:ind w:left="1440" w:hanging="360"/>
      <w:jc w:val="both"/>
    </w:pPr>
    <w:rPr>
      <w:rFonts w:eastAsia="Calibri"/>
    </w:rPr>
  </w:style>
  <w:style w:type="character" w:customStyle="1" w:styleId="width100">
    <w:name w:val="width_100"/>
    <w:rsid w:val="00B82163"/>
  </w:style>
  <w:style w:type="character" w:customStyle="1" w:styleId="11">
    <w:name w:val="Дата1"/>
    <w:rsid w:val="00B82163"/>
  </w:style>
  <w:style w:type="character" w:styleId="aa">
    <w:name w:val="Hyperlink"/>
    <w:basedOn w:val="a0"/>
    <w:uiPriority w:val="99"/>
    <w:unhideWhenUsed/>
    <w:rsid w:val="00792726"/>
    <w:rPr>
      <w:color w:val="0000FF" w:themeColor="hyperlink"/>
      <w:u w:val="single"/>
    </w:rPr>
  </w:style>
  <w:style w:type="table" w:styleId="ab">
    <w:name w:val="Table Grid"/>
    <w:basedOn w:val="a1"/>
    <w:uiPriority w:val="59"/>
    <w:rsid w:val="002B14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caption"/>
    <w:basedOn w:val="a"/>
    <w:next w:val="a"/>
    <w:uiPriority w:val="35"/>
    <w:unhideWhenUsed/>
    <w:qFormat/>
    <w:rsid w:val="00427131"/>
    <w:pPr>
      <w:spacing w:after="200"/>
    </w:pPr>
    <w:rPr>
      <w:b/>
      <w:bCs/>
      <w:color w:val="4F81BD" w:themeColor="accent1"/>
      <w:sz w:val="18"/>
      <w:szCs w:val="18"/>
    </w:rPr>
  </w:style>
  <w:style w:type="paragraph" w:styleId="ad">
    <w:name w:val="Balloon Text"/>
    <w:basedOn w:val="a"/>
    <w:link w:val="ae"/>
    <w:uiPriority w:val="99"/>
    <w:semiHidden/>
    <w:unhideWhenUsed/>
    <w:rsid w:val="0033050E"/>
    <w:rPr>
      <w:rFonts w:ascii="Tahoma" w:hAnsi="Tahoma" w:cs="Tahoma"/>
      <w:sz w:val="16"/>
      <w:szCs w:val="16"/>
    </w:rPr>
  </w:style>
  <w:style w:type="character" w:customStyle="1" w:styleId="ae">
    <w:name w:val="Текст выноски Знак"/>
    <w:basedOn w:val="a0"/>
    <w:link w:val="ad"/>
    <w:uiPriority w:val="99"/>
    <w:semiHidden/>
    <w:rsid w:val="0033050E"/>
    <w:rPr>
      <w:rFonts w:ascii="Tahoma" w:eastAsia="Times New Roman" w:hAnsi="Tahoma" w:cs="Tahoma"/>
      <w:sz w:val="16"/>
      <w:szCs w:val="16"/>
      <w:lang w:val="uk-UA" w:eastAsia="ru-RU"/>
    </w:rPr>
  </w:style>
  <w:style w:type="character" w:customStyle="1" w:styleId="af">
    <w:name w:val="Основной текст_"/>
    <w:basedOn w:val="a0"/>
    <w:link w:val="21"/>
    <w:rsid w:val="0009236F"/>
    <w:rPr>
      <w:rFonts w:ascii="Times New Roman" w:eastAsia="Times New Roman" w:hAnsi="Times New Roman" w:cs="Times New Roman"/>
      <w:spacing w:val="4"/>
      <w:shd w:val="clear" w:color="auto" w:fill="FFFFFF"/>
    </w:rPr>
  </w:style>
  <w:style w:type="character" w:customStyle="1" w:styleId="75pt0pt">
    <w:name w:val="Основной текст + 7;5 pt;Интервал 0 pt"/>
    <w:basedOn w:val="af"/>
    <w:rsid w:val="0009236F"/>
    <w:rPr>
      <w:rFonts w:ascii="Times New Roman" w:eastAsia="Times New Roman" w:hAnsi="Times New Roman" w:cs="Times New Roman"/>
      <w:color w:val="000000"/>
      <w:spacing w:val="5"/>
      <w:w w:val="100"/>
      <w:position w:val="0"/>
      <w:sz w:val="15"/>
      <w:szCs w:val="15"/>
      <w:shd w:val="clear" w:color="auto" w:fill="FFFFFF"/>
      <w:lang w:val="uk-UA"/>
    </w:rPr>
  </w:style>
  <w:style w:type="paragraph" w:customStyle="1" w:styleId="21">
    <w:name w:val="Основной текст2"/>
    <w:basedOn w:val="a"/>
    <w:link w:val="af"/>
    <w:rsid w:val="0009236F"/>
    <w:pPr>
      <w:widowControl w:val="0"/>
      <w:shd w:val="clear" w:color="auto" w:fill="FFFFFF"/>
      <w:spacing w:before="300" w:after="480" w:line="274" w:lineRule="exact"/>
      <w:jc w:val="both"/>
    </w:pPr>
    <w:rPr>
      <w:spacing w:val="4"/>
      <w:sz w:val="22"/>
      <w:szCs w:val="22"/>
      <w:lang w:val="ru-RU" w:eastAsia="en-US"/>
    </w:rPr>
  </w:style>
  <w:style w:type="character" w:customStyle="1" w:styleId="12pt">
    <w:name w:val="Основной текст + 12 pt;Полужирный"/>
    <w:basedOn w:val="af"/>
    <w:rsid w:val="008A317D"/>
    <w:rPr>
      <w:rFonts w:ascii="Times New Roman" w:eastAsia="Times New Roman" w:hAnsi="Times New Roman" w:cs="Times New Roman"/>
      <w:b/>
      <w:bCs/>
      <w:color w:val="000000"/>
      <w:spacing w:val="0"/>
      <w:w w:val="100"/>
      <w:position w:val="0"/>
      <w:sz w:val="24"/>
      <w:szCs w:val="24"/>
      <w:shd w:val="clear" w:color="auto" w:fill="FFFFFF"/>
      <w:lang w:val="uk-UA"/>
    </w:rPr>
  </w:style>
  <w:style w:type="paragraph" w:customStyle="1" w:styleId="3">
    <w:name w:val="Основной текст3"/>
    <w:basedOn w:val="a"/>
    <w:rsid w:val="008A317D"/>
    <w:pPr>
      <w:widowControl w:val="0"/>
      <w:shd w:val="clear" w:color="auto" w:fill="FFFFFF"/>
      <w:spacing w:after="360" w:line="293" w:lineRule="exact"/>
      <w:jc w:val="both"/>
    </w:pPr>
    <w:rPr>
      <w:sz w:val="23"/>
      <w:szCs w:val="23"/>
      <w:lang w:val="ru-RU" w:eastAsia="en-US"/>
    </w:rPr>
  </w:style>
  <w:style w:type="character" w:customStyle="1" w:styleId="7pt">
    <w:name w:val="Основной текст + 7 pt;Полужирный"/>
    <w:basedOn w:val="af"/>
    <w:rsid w:val="008A317D"/>
    <w:rPr>
      <w:rFonts w:ascii="Times New Roman" w:eastAsia="Times New Roman" w:hAnsi="Times New Roman" w:cs="Times New Roman"/>
      <w:b/>
      <w:bCs/>
      <w:i w:val="0"/>
      <w:iCs w:val="0"/>
      <w:smallCaps w:val="0"/>
      <w:strike w:val="0"/>
      <w:color w:val="000000"/>
      <w:spacing w:val="4"/>
      <w:w w:val="100"/>
      <w:position w:val="0"/>
      <w:sz w:val="14"/>
      <w:szCs w:val="14"/>
      <w:u w:val="none"/>
      <w:shd w:val="clear" w:color="auto" w:fill="FFFFFF"/>
      <w:lang w:val="uk-UA"/>
    </w:rPr>
  </w:style>
  <w:style w:type="character" w:customStyle="1" w:styleId="20">
    <w:name w:val="Заголовок 2 Знак"/>
    <w:basedOn w:val="a0"/>
    <w:link w:val="2"/>
    <w:uiPriority w:val="9"/>
    <w:semiHidden/>
    <w:rsid w:val="001B4019"/>
    <w:rPr>
      <w:rFonts w:asciiTheme="majorHAnsi" w:eastAsiaTheme="majorEastAsia" w:hAnsiTheme="majorHAnsi" w:cstheme="majorBidi"/>
      <w:b/>
      <w:bCs/>
      <w:color w:val="4F81BD" w:themeColor="accent1"/>
      <w:sz w:val="26"/>
      <w:szCs w:val="26"/>
      <w:lang w:val="uk-UA" w:eastAsia="ru-RU"/>
    </w:rPr>
  </w:style>
  <w:style w:type="paragraph" w:customStyle="1" w:styleId="af0">
    <w:name w:val="Знак Знак"/>
    <w:basedOn w:val="a"/>
    <w:rsid w:val="008B38D8"/>
    <w:rPr>
      <w:rFonts w:ascii="Verdana" w:hAnsi="Verdana" w:cs="Verdana"/>
      <w:sz w:val="20"/>
      <w:szCs w:val="20"/>
      <w:lang w:val="en-US" w:eastAsia="en-US"/>
    </w:rPr>
  </w:style>
  <w:style w:type="paragraph" w:customStyle="1" w:styleId="12">
    <w:name w:val="Абзац списка1"/>
    <w:basedOn w:val="a"/>
    <w:rsid w:val="008B38D8"/>
    <w:pPr>
      <w:ind w:left="720"/>
    </w:pPr>
    <w:rPr>
      <w:szCs w:val="22"/>
      <w:lang w:eastAsia="en-US"/>
    </w:rPr>
  </w:style>
  <w:style w:type="paragraph" w:styleId="af1">
    <w:name w:val="Body Text"/>
    <w:basedOn w:val="a"/>
    <w:link w:val="af2"/>
    <w:rsid w:val="008D53F2"/>
    <w:pPr>
      <w:spacing w:after="120"/>
    </w:pPr>
  </w:style>
  <w:style w:type="character" w:customStyle="1" w:styleId="af2">
    <w:name w:val="Основной текст Знак"/>
    <w:basedOn w:val="a0"/>
    <w:link w:val="af1"/>
    <w:rsid w:val="008D53F2"/>
    <w:rPr>
      <w:rFonts w:ascii="Times New Roman" w:eastAsia="Times New Roman" w:hAnsi="Times New Roman" w:cs="Times New Roman"/>
      <w:sz w:val="24"/>
      <w:szCs w:val="24"/>
      <w:lang w:val="uk-UA" w:eastAsia="ru-RU"/>
    </w:rPr>
  </w:style>
  <w:style w:type="paragraph" w:styleId="af3">
    <w:name w:val="Plain Text"/>
    <w:basedOn w:val="a"/>
    <w:link w:val="af4"/>
    <w:uiPriority w:val="99"/>
    <w:unhideWhenUsed/>
    <w:rsid w:val="00684FE7"/>
    <w:rPr>
      <w:rFonts w:ascii="Consolas" w:eastAsiaTheme="minorHAnsi" w:hAnsi="Consolas" w:cstheme="minorBidi"/>
      <w:sz w:val="21"/>
      <w:szCs w:val="21"/>
      <w:lang w:val="ru-RU" w:eastAsia="en-US"/>
    </w:rPr>
  </w:style>
  <w:style w:type="character" w:customStyle="1" w:styleId="af4">
    <w:name w:val="Текст Знак"/>
    <w:basedOn w:val="a0"/>
    <w:link w:val="af3"/>
    <w:uiPriority w:val="99"/>
    <w:rsid w:val="00684FE7"/>
    <w:rPr>
      <w:rFonts w:ascii="Consolas" w:hAnsi="Consolas"/>
      <w:sz w:val="21"/>
      <w:szCs w:val="21"/>
    </w:rPr>
  </w:style>
  <w:style w:type="character" w:styleId="af5">
    <w:name w:val="Strong"/>
    <w:basedOn w:val="a0"/>
    <w:uiPriority w:val="22"/>
    <w:qFormat/>
    <w:rsid w:val="00FB0DEA"/>
    <w:rPr>
      <w:b/>
      <w:bCs/>
    </w:rPr>
  </w:style>
  <w:style w:type="character" w:customStyle="1" w:styleId="13">
    <w:name w:val="Основной текст1"/>
    <w:basedOn w:val="af"/>
    <w:rsid w:val="00E874F7"/>
    <w:rPr>
      <w:rFonts w:ascii="Arial" w:eastAsia="Arial" w:hAnsi="Arial" w:cs="Arial"/>
      <w:b w:val="0"/>
      <w:bCs w:val="0"/>
      <w:i w:val="0"/>
      <w:iCs w:val="0"/>
      <w:smallCaps w:val="0"/>
      <w:strike w:val="0"/>
      <w:color w:val="000000"/>
      <w:spacing w:val="6"/>
      <w:w w:val="100"/>
      <w:position w:val="0"/>
      <w:sz w:val="21"/>
      <w:szCs w:val="21"/>
      <w:u w:val="single"/>
      <w:shd w:val="clear" w:color="auto" w:fill="FFFFF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67215">
      <w:bodyDiv w:val="1"/>
      <w:marLeft w:val="0"/>
      <w:marRight w:val="0"/>
      <w:marTop w:val="0"/>
      <w:marBottom w:val="0"/>
      <w:divBdr>
        <w:top w:val="none" w:sz="0" w:space="0" w:color="auto"/>
        <w:left w:val="none" w:sz="0" w:space="0" w:color="auto"/>
        <w:bottom w:val="none" w:sz="0" w:space="0" w:color="auto"/>
        <w:right w:val="none" w:sz="0" w:space="0" w:color="auto"/>
      </w:divBdr>
    </w:div>
    <w:div w:id="5909202">
      <w:bodyDiv w:val="1"/>
      <w:marLeft w:val="0"/>
      <w:marRight w:val="0"/>
      <w:marTop w:val="0"/>
      <w:marBottom w:val="0"/>
      <w:divBdr>
        <w:top w:val="none" w:sz="0" w:space="0" w:color="auto"/>
        <w:left w:val="none" w:sz="0" w:space="0" w:color="auto"/>
        <w:bottom w:val="none" w:sz="0" w:space="0" w:color="auto"/>
        <w:right w:val="none" w:sz="0" w:space="0" w:color="auto"/>
      </w:divBdr>
    </w:div>
    <w:div w:id="21132024">
      <w:bodyDiv w:val="1"/>
      <w:marLeft w:val="0"/>
      <w:marRight w:val="0"/>
      <w:marTop w:val="0"/>
      <w:marBottom w:val="0"/>
      <w:divBdr>
        <w:top w:val="none" w:sz="0" w:space="0" w:color="auto"/>
        <w:left w:val="none" w:sz="0" w:space="0" w:color="auto"/>
        <w:bottom w:val="none" w:sz="0" w:space="0" w:color="auto"/>
        <w:right w:val="none" w:sz="0" w:space="0" w:color="auto"/>
      </w:divBdr>
    </w:div>
    <w:div w:id="97337883">
      <w:bodyDiv w:val="1"/>
      <w:marLeft w:val="0"/>
      <w:marRight w:val="0"/>
      <w:marTop w:val="0"/>
      <w:marBottom w:val="0"/>
      <w:divBdr>
        <w:top w:val="none" w:sz="0" w:space="0" w:color="auto"/>
        <w:left w:val="none" w:sz="0" w:space="0" w:color="auto"/>
        <w:bottom w:val="none" w:sz="0" w:space="0" w:color="auto"/>
        <w:right w:val="none" w:sz="0" w:space="0" w:color="auto"/>
      </w:divBdr>
    </w:div>
    <w:div w:id="140657563">
      <w:bodyDiv w:val="1"/>
      <w:marLeft w:val="0"/>
      <w:marRight w:val="0"/>
      <w:marTop w:val="0"/>
      <w:marBottom w:val="0"/>
      <w:divBdr>
        <w:top w:val="none" w:sz="0" w:space="0" w:color="auto"/>
        <w:left w:val="none" w:sz="0" w:space="0" w:color="auto"/>
        <w:bottom w:val="none" w:sz="0" w:space="0" w:color="auto"/>
        <w:right w:val="none" w:sz="0" w:space="0" w:color="auto"/>
      </w:divBdr>
    </w:div>
    <w:div w:id="171266588">
      <w:bodyDiv w:val="1"/>
      <w:marLeft w:val="0"/>
      <w:marRight w:val="0"/>
      <w:marTop w:val="0"/>
      <w:marBottom w:val="0"/>
      <w:divBdr>
        <w:top w:val="none" w:sz="0" w:space="0" w:color="auto"/>
        <w:left w:val="none" w:sz="0" w:space="0" w:color="auto"/>
        <w:bottom w:val="none" w:sz="0" w:space="0" w:color="auto"/>
        <w:right w:val="none" w:sz="0" w:space="0" w:color="auto"/>
      </w:divBdr>
    </w:div>
    <w:div w:id="249970726">
      <w:bodyDiv w:val="1"/>
      <w:marLeft w:val="0"/>
      <w:marRight w:val="0"/>
      <w:marTop w:val="0"/>
      <w:marBottom w:val="0"/>
      <w:divBdr>
        <w:top w:val="none" w:sz="0" w:space="0" w:color="auto"/>
        <w:left w:val="none" w:sz="0" w:space="0" w:color="auto"/>
        <w:bottom w:val="none" w:sz="0" w:space="0" w:color="auto"/>
        <w:right w:val="none" w:sz="0" w:space="0" w:color="auto"/>
      </w:divBdr>
    </w:div>
    <w:div w:id="283729123">
      <w:bodyDiv w:val="1"/>
      <w:marLeft w:val="0"/>
      <w:marRight w:val="0"/>
      <w:marTop w:val="0"/>
      <w:marBottom w:val="0"/>
      <w:divBdr>
        <w:top w:val="none" w:sz="0" w:space="0" w:color="auto"/>
        <w:left w:val="none" w:sz="0" w:space="0" w:color="auto"/>
        <w:bottom w:val="none" w:sz="0" w:space="0" w:color="auto"/>
        <w:right w:val="none" w:sz="0" w:space="0" w:color="auto"/>
      </w:divBdr>
    </w:div>
    <w:div w:id="287667729">
      <w:bodyDiv w:val="1"/>
      <w:marLeft w:val="0"/>
      <w:marRight w:val="0"/>
      <w:marTop w:val="0"/>
      <w:marBottom w:val="0"/>
      <w:divBdr>
        <w:top w:val="none" w:sz="0" w:space="0" w:color="auto"/>
        <w:left w:val="none" w:sz="0" w:space="0" w:color="auto"/>
        <w:bottom w:val="none" w:sz="0" w:space="0" w:color="auto"/>
        <w:right w:val="none" w:sz="0" w:space="0" w:color="auto"/>
      </w:divBdr>
    </w:div>
    <w:div w:id="344404038">
      <w:bodyDiv w:val="1"/>
      <w:marLeft w:val="0"/>
      <w:marRight w:val="0"/>
      <w:marTop w:val="0"/>
      <w:marBottom w:val="0"/>
      <w:divBdr>
        <w:top w:val="none" w:sz="0" w:space="0" w:color="auto"/>
        <w:left w:val="none" w:sz="0" w:space="0" w:color="auto"/>
        <w:bottom w:val="none" w:sz="0" w:space="0" w:color="auto"/>
        <w:right w:val="none" w:sz="0" w:space="0" w:color="auto"/>
      </w:divBdr>
    </w:div>
    <w:div w:id="373696413">
      <w:bodyDiv w:val="1"/>
      <w:marLeft w:val="0"/>
      <w:marRight w:val="0"/>
      <w:marTop w:val="0"/>
      <w:marBottom w:val="0"/>
      <w:divBdr>
        <w:top w:val="none" w:sz="0" w:space="0" w:color="auto"/>
        <w:left w:val="none" w:sz="0" w:space="0" w:color="auto"/>
        <w:bottom w:val="none" w:sz="0" w:space="0" w:color="auto"/>
        <w:right w:val="none" w:sz="0" w:space="0" w:color="auto"/>
      </w:divBdr>
    </w:div>
    <w:div w:id="401216354">
      <w:bodyDiv w:val="1"/>
      <w:marLeft w:val="0"/>
      <w:marRight w:val="0"/>
      <w:marTop w:val="0"/>
      <w:marBottom w:val="0"/>
      <w:divBdr>
        <w:top w:val="none" w:sz="0" w:space="0" w:color="auto"/>
        <w:left w:val="none" w:sz="0" w:space="0" w:color="auto"/>
        <w:bottom w:val="none" w:sz="0" w:space="0" w:color="auto"/>
        <w:right w:val="none" w:sz="0" w:space="0" w:color="auto"/>
      </w:divBdr>
    </w:div>
    <w:div w:id="401872521">
      <w:bodyDiv w:val="1"/>
      <w:marLeft w:val="0"/>
      <w:marRight w:val="0"/>
      <w:marTop w:val="0"/>
      <w:marBottom w:val="0"/>
      <w:divBdr>
        <w:top w:val="none" w:sz="0" w:space="0" w:color="auto"/>
        <w:left w:val="none" w:sz="0" w:space="0" w:color="auto"/>
        <w:bottom w:val="none" w:sz="0" w:space="0" w:color="auto"/>
        <w:right w:val="none" w:sz="0" w:space="0" w:color="auto"/>
      </w:divBdr>
    </w:div>
    <w:div w:id="458844255">
      <w:bodyDiv w:val="1"/>
      <w:marLeft w:val="0"/>
      <w:marRight w:val="0"/>
      <w:marTop w:val="0"/>
      <w:marBottom w:val="0"/>
      <w:divBdr>
        <w:top w:val="none" w:sz="0" w:space="0" w:color="auto"/>
        <w:left w:val="none" w:sz="0" w:space="0" w:color="auto"/>
        <w:bottom w:val="none" w:sz="0" w:space="0" w:color="auto"/>
        <w:right w:val="none" w:sz="0" w:space="0" w:color="auto"/>
      </w:divBdr>
    </w:div>
    <w:div w:id="504174711">
      <w:bodyDiv w:val="1"/>
      <w:marLeft w:val="0"/>
      <w:marRight w:val="0"/>
      <w:marTop w:val="0"/>
      <w:marBottom w:val="0"/>
      <w:divBdr>
        <w:top w:val="none" w:sz="0" w:space="0" w:color="auto"/>
        <w:left w:val="none" w:sz="0" w:space="0" w:color="auto"/>
        <w:bottom w:val="none" w:sz="0" w:space="0" w:color="auto"/>
        <w:right w:val="none" w:sz="0" w:space="0" w:color="auto"/>
      </w:divBdr>
    </w:div>
    <w:div w:id="514659458">
      <w:bodyDiv w:val="1"/>
      <w:marLeft w:val="0"/>
      <w:marRight w:val="0"/>
      <w:marTop w:val="0"/>
      <w:marBottom w:val="0"/>
      <w:divBdr>
        <w:top w:val="none" w:sz="0" w:space="0" w:color="auto"/>
        <w:left w:val="none" w:sz="0" w:space="0" w:color="auto"/>
        <w:bottom w:val="none" w:sz="0" w:space="0" w:color="auto"/>
        <w:right w:val="none" w:sz="0" w:space="0" w:color="auto"/>
      </w:divBdr>
    </w:div>
    <w:div w:id="596057180">
      <w:bodyDiv w:val="1"/>
      <w:marLeft w:val="0"/>
      <w:marRight w:val="0"/>
      <w:marTop w:val="0"/>
      <w:marBottom w:val="0"/>
      <w:divBdr>
        <w:top w:val="none" w:sz="0" w:space="0" w:color="auto"/>
        <w:left w:val="none" w:sz="0" w:space="0" w:color="auto"/>
        <w:bottom w:val="none" w:sz="0" w:space="0" w:color="auto"/>
        <w:right w:val="none" w:sz="0" w:space="0" w:color="auto"/>
      </w:divBdr>
    </w:div>
    <w:div w:id="622271815">
      <w:bodyDiv w:val="1"/>
      <w:marLeft w:val="0"/>
      <w:marRight w:val="0"/>
      <w:marTop w:val="0"/>
      <w:marBottom w:val="0"/>
      <w:divBdr>
        <w:top w:val="none" w:sz="0" w:space="0" w:color="auto"/>
        <w:left w:val="none" w:sz="0" w:space="0" w:color="auto"/>
        <w:bottom w:val="none" w:sz="0" w:space="0" w:color="auto"/>
        <w:right w:val="none" w:sz="0" w:space="0" w:color="auto"/>
      </w:divBdr>
    </w:div>
    <w:div w:id="652759538">
      <w:bodyDiv w:val="1"/>
      <w:marLeft w:val="0"/>
      <w:marRight w:val="0"/>
      <w:marTop w:val="0"/>
      <w:marBottom w:val="0"/>
      <w:divBdr>
        <w:top w:val="none" w:sz="0" w:space="0" w:color="auto"/>
        <w:left w:val="none" w:sz="0" w:space="0" w:color="auto"/>
        <w:bottom w:val="none" w:sz="0" w:space="0" w:color="auto"/>
        <w:right w:val="none" w:sz="0" w:space="0" w:color="auto"/>
      </w:divBdr>
    </w:div>
    <w:div w:id="654341467">
      <w:bodyDiv w:val="1"/>
      <w:marLeft w:val="0"/>
      <w:marRight w:val="0"/>
      <w:marTop w:val="0"/>
      <w:marBottom w:val="0"/>
      <w:divBdr>
        <w:top w:val="none" w:sz="0" w:space="0" w:color="auto"/>
        <w:left w:val="none" w:sz="0" w:space="0" w:color="auto"/>
        <w:bottom w:val="none" w:sz="0" w:space="0" w:color="auto"/>
        <w:right w:val="none" w:sz="0" w:space="0" w:color="auto"/>
      </w:divBdr>
    </w:div>
    <w:div w:id="674307301">
      <w:bodyDiv w:val="1"/>
      <w:marLeft w:val="0"/>
      <w:marRight w:val="0"/>
      <w:marTop w:val="0"/>
      <w:marBottom w:val="0"/>
      <w:divBdr>
        <w:top w:val="none" w:sz="0" w:space="0" w:color="auto"/>
        <w:left w:val="none" w:sz="0" w:space="0" w:color="auto"/>
        <w:bottom w:val="none" w:sz="0" w:space="0" w:color="auto"/>
        <w:right w:val="none" w:sz="0" w:space="0" w:color="auto"/>
      </w:divBdr>
    </w:div>
    <w:div w:id="805513908">
      <w:bodyDiv w:val="1"/>
      <w:marLeft w:val="0"/>
      <w:marRight w:val="0"/>
      <w:marTop w:val="0"/>
      <w:marBottom w:val="0"/>
      <w:divBdr>
        <w:top w:val="none" w:sz="0" w:space="0" w:color="auto"/>
        <w:left w:val="none" w:sz="0" w:space="0" w:color="auto"/>
        <w:bottom w:val="none" w:sz="0" w:space="0" w:color="auto"/>
        <w:right w:val="none" w:sz="0" w:space="0" w:color="auto"/>
      </w:divBdr>
    </w:div>
    <w:div w:id="882982637">
      <w:bodyDiv w:val="1"/>
      <w:marLeft w:val="0"/>
      <w:marRight w:val="0"/>
      <w:marTop w:val="0"/>
      <w:marBottom w:val="0"/>
      <w:divBdr>
        <w:top w:val="none" w:sz="0" w:space="0" w:color="auto"/>
        <w:left w:val="none" w:sz="0" w:space="0" w:color="auto"/>
        <w:bottom w:val="none" w:sz="0" w:space="0" w:color="auto"/>
        <w:right w:val="none" w:sz="0" w:space="0" w:color="auto"/>
      </w:divBdr>
    </w:div>
    <w:div w:id="934561059">
      <w:bodyDiv w:val="1"/>
      <w:marLeft w:val="0"/>
      <w:marRight w:val="0"/>
      <w:marTop w:val="0"/>
      <w:marBottom w:val="0"/>
      <w:divBdr>
        <w:top w:val="none" w:sz="0" w:space="0" w:color="auto"/>
        <w:left w:val="none" w:sz="0" w:space="0" w:color="auto"/>
        <w:bottom w:val="none" w:sz="0" w:space="0" w:color="auto"/>
        <w:right w:val="none" w:sz="0" w:space="0" w:color="auto"/>
      </w:divBdr>
    </w:div>
    <w:div w:id="952521255">
      <w:bodyDiv w:val="1"/>
      <w:marLeft w:val="0"/>
      <w:marRight w:val="0"/>
      <w:marTop w:val="0"/>
      <w:marBottom w:val="0"/>
      <w:divBdr>
        <w:top w:val="none" w:sz="0" w:space="0" w:color="auto"/>
        <w:left w:val="none" w:sz="0" w:space="0" w:color="auto"/>
        <w:bottom w:val="none" w:sz="0" w:space="0" w:color="auto"/>
        <w:right w:val="none" w:sz="0" w:space="0" w:color="auto"/>
      </w:divBdr>
    </w:div>
    <w:div w:id="960258484">
      <w:bodyDiv w:val="1"/>
      <w:marLeft w:val="0"/>
      <w:marRight w:val="0"/>
      <w:marTop w:val="0"/>
      <w:marBottom w:val="0"/>
      <w:divBdr>
        <w:top w:val="none" w:sz="0" w:space="0" w:color="auto"/>
        <w:left w:val="none" w:sz="0" w:space="0" w:color="auto"/>
        <w:bottom w:val="none" w:sz="0" w:space="0" w:color="auto"/>
        <w:right w:val="none" w:sz="0" w:space="0" w:color="auto"/>
      </w:divBdr>
    </w:div>
    <w:div w:id="969357843">
      <w:bodyDiv w:val="1"/>
      <w:marLeft w:val="0"/>
      <w:marRight w:val="0"/>
      <w:marTop w:val="0"/>
      <w:marBottom w:val="0"/>
      <w:divBdr>
        <w:top w:val="none" w:sz="0" w:space="0" w:color="auto"/>
        <w:left w:val="none" w:sz="0" w:space="0" w:color="auto"/>
        <w:bottom w:val="none" w:sz="0" w:space="0" w:color="auto"/>
        <w:right w:val="none" w:sz="0" w:space="0" w:color="auto"/>
      </w:divBdr>
    </w:div>
    <w:div w:id="1005860589">
      <w:bodyDiv w:val="1"/>
      <w:marLeft w:val="0"/>
      <w:marRight w:val="0"/>
      <w:marTop w:val="0"/>
      <w:marBottom w:val="0"/>
      <w:divBdr>
        <w:top w:val="none" w:sz="0" w:space="0" w:color="auto"/>
        <w:left w:val="none" w:sz="0" w:space="0" w:color="auto"/>
        <w:bottom w:val="none" w:sz="0" w:space="0" w:color="auto"/>
        <w:right w:val="none" w:sz="0" w:space="0" w:color="auto"/>
      </w:divBdr>
    </w:div>
    <w:div w:id="1068917872">
      <w:bodyDiv w:val="1"/>
      <w:marLeft w:val="0"/>
      <w:marRight w:val="0"/>
      <w:marTop w:val="0"/>
      <w:marBottom w:val="0"/>
      <w:divBdr>
        <w:top w:val="none" w:sz="0" w:space="0" w:color="auto"/>
        <w:left w:val="none" w:sz="0" w:space="0" w:color="auto"/>
        <w:bottom w:val="none" w:sz="0" w:space="0" w:color="auto"/>
        <w:right w:val="none" w:sz="0" w:space="0" w:color="auto"/>
      </w:divBdr>
    </w:div>
    <w:div w:id="1150052356">
      <w:bodyDiv w:val="1"/>
      <w:marLeft w:val="0"/>
      <w:marRight w:val="0"/>
      <w:marTop w:val="0"/>
      <w:marBottom w:val="0"/>
      <w:divBdr>
        <w:top w:val="none" w:sz="0" w:space="0" w:color="auto"/>
        <w:left w:val="none" w:sz="0" w:space="0" w:color="auto"/>
        <w:bottom w:val="none" w:sz="0" w:space="0" w:color="auto"/>
        <w:right w:val="none" w:sz="0" w:space="0" w:color="auto"/>
      </w:divBdr>
    </w:div>
    <w:div w:id="1156148915">
      <w:bodyDiv w:val="1"/>
      <w:marLeft w:val="0"/>
      <w:marRight w:val="0"/>
      <w:marTop w:val="0"/>
      <w:marBottom w:val="0"/>
      <w:divBdr>
        <w:top w:val="none" w:sz="0" w:space="0" w:color="auto"/>
        <w:left w:val="none" w:sz="0" w:space="0" w:color="auto"/>
        <w:bottom w:val="none" w:sz="0" w:space="0" w:color="auto"/>
        <w:right w:val="none" w:sz="0" w:space="0" w:color="auto"/>
      </w:divBdr>
    </w:div>
    <w:div w:id="1255091988">
      <w:bodyDiv w:val="1"/>
      <w:marLeft w:val="0"/>
      <w:marRight w:val="0"/>
      <w:marTop w:val="0"/>
      <w:marBottom w:val="0"/>
      <w:divBdr>
        <w:top w:val="none" w:sz="0" w:space="0" w:color="auto"/>
        <w:left w:val="none" w:sz="0" w:space="0" w:color="auto"/>
        <w:bottom w:val="none" w:sz="0" w:space="0" w:color="auto"/>
        <w:right w:val="none" w:sz="0" w:space="0" w:color="auto"/>
      </w:divBdr>
    </w:div>
    <w:div w:id="1286962161">
      <w:bodyDiv w:val="1"/>
      <w:marLeft w:val="0"/>
      <w:marRight w:val="0"/>
      <w:marTop w:val="0"/>
      <w:marBottom w:val="0"/>
      <w:divBdr>
        <w:top w:val="none" w:sz="0" w:space="0" w:color="auto"/>
        <w:left w:val="none" w:sz="0" w:space="0" w:color="auto"/>
        <w:bottom w:val="none" w:sz="0" w:space="0" w:color="auto"/>
        <w:right w:val="none" w:sz="0" w:space="0" w:color="auto"/>
      </w:divBdr>
    </w:div>
    <w:div w:id="1471364296">
      <w:bodyDiv w:val="1"/>
      <w:marLeft w:val="0"/>
      <w:marRight w:val="0"/>
      <w:marTop w:val="0"/>
      <w:marBottom w:val="0"/>
      <w:divBdr>
        <w:top w:val="none" w:sz="0" w:space="0" w:color="auto"/>
        <w:left w:val="none" w:sz="0" w:space="0" w:color="auto"/>
        <w:bottom w:val="none" w:sz="0" w:space="0" w:color="auto"/>
        <w:right w:val="none" w:sz="0" w:space="0" w:color="auto"/>
      </w:divBdr>
    </w:div>
    <w:div w:id="1534153296">
      <w:bodyDiv w:val="1"/>
      <w:marLeft w:val="0"/>
      <w:marRight w:val="0"/>
      <w:marTop w:val="0"/>
      <w:marBottom w:val="0"/>
      <w:divBdr>
        <w:top w:val="none" w:sz="0" w:space="0" w:color="auto"/>
        <w:left w:val="none" w:sz="0" w:space="0" w:color="auto"/>
        <w:bottom w:val="none" w:sz="0" w:space="0" w:color="auto"/>
        <w:right w:val="none" w:sz="0" w:space="0" w:color="auto"/>
      </w:divBdr>
    </w:div>
    <w:div w:id="1671181812">
      <w:bodyDiv w:val="1"/>
      <w:marLeft w:val="0"/>
      <w:marRight w:val="0"/>
      <w:marTop w:val="0"/>
      <w:marBottom w:val="0"/>
      <w:divBdr>
        <w:top w:val="none" w:sz="0" w:space="0" w:color="auto"/>
        <w:left w:val="none" w:sz="0" w:space="0" w:color="auto"/>
        <w:bottom w:val="none" w:sz="0" w:space="0" w:color="auto"/>
        <w:right w:val="none" w:sz="0" w:space="0" w:color="auto"/>
      </w:divBdr>
    </w:div>
    <w:div w:id="1675105619">
      <w:bodyDiv w:val="1"/>
      <w:marLeft w:val="0"/>
      <w:marRight w:val="0"/>
      <w:marTop w:val="0"/>
      <w:marBottom w:val="0"/>
      <w:divBdr>
        <w:top w:val="none" w:sz="0" w:space="0" w:color="auto"/>
        <w:left w:val="none" w:sz="0" w:space="0" w:color="auto"/>
        <w:bottom w:val="none" w:sz="0" w:space="0" w:color="auto"/>
        <w:right w:val="none" w:sz="0" w:space="0" w:color="auto"/>
      </w:divBdr>
    </w:div>
    <w:div w:id="1714885304">
      <w:bodyDiv w:val="1"/>
      <w:marLeft w:val="0"/>
      <w:marRight w:val="0"/>
      <w:marTop w:val="0"/>
      <w:marBottom w:val="0"/>
      <w:divBdr>
        <w:top w:val="none" w:sz="0" w:space="0" w:color="auto"/>
        <w:left w:val="none" w:sz="0" w:space="0" w:color="auto"/>
        <w:bottom w:val="none" w:sz="0" w:space="0" w:color="auto"/>
        <w:right w:val="none" w:sz="0" w:space="0" w:color="auto"/>
      </w:divBdr>
    </w:div>
    <w:div w:id="1747529034">
      <w:bodyDiv w:val="1"/>
      <w:marLeft w:val="0"/>
      <w:marRight w:val="0"/>
      <w:marTop w:val="0"/>
      <w:marBottom w:val="0"/>
      <w:divBdr>
        <w:top w:val="none" w:sz="0" w:space="0" w:color="auto"/>
        <w:left w:val="none" w:sz="0" w:space="0" w:color="auto"/>
        <w:bottom w:val="none" w:sz="0" w:space="0" w:color="auto"/>
        <w:right w:val="none" w:sz="0" w:space="0" w:color="auto"/>
      </w:divBdr>
    </w:div>
    <w:div w:id="1774784846">
      <w:bodyDiv w:val="1"/>
      <w:marLeft w:val="0"/>
      <w:marRight w:val="0"/>
      <w:marTop w:val="0"/>
      <w:marBottom w:val="0"/>
      <w:divBdr>
        <w:top w:val="none" w:sz="0" w:space="0" w:color="auto"/>
        <w:left w:val="none" w:sz="0" w:space="0" w:color="auto"/>
        <w:bottom w:val="none" w:sz="0" w:space="0" w:color="auto"/>
        <w:right w:val="none" w:sz="0" w:space="0" w:color="auto"/>
      </w:divBdr>
    </w:div>
    <w:div w:id="1803037345">
      <w:bodyDiv w:val="1"/>
      <w:marLeft w:val="0"/>
      <w:marRight w:val="0"/>
      <w:marTop w:val="0"/>
      <w:marBottom w:val="0"/>
      <w:divBdr>
        <w:top w:val="none" w:sz="0" w:space="0" w:color="auto"/>
        <w:left w:val="none" w:sz="0" w:space="0" w:color="auto"/>
        <w:bottom w:val="none" w:sz="0" w:space="0" w:color="auto"/>
        <w:right w:val="none" w:sz="0" w:space="0" w:color="auto"/>
      </w:divBdr>
    </w:div>
    <w:div w:id="1825929017">
      <w:bodyDiv w:val="1"/>
      <w:marLeft w:val="0"/>
      <w:marRight w:val="0"/>
      <w:marTop w:val="0"/>
      <w:marBottom w:val="0"/>
      <w:divBdr>
        <w:top w:val="none" w:sz="0" w:space="0" w:color="auto"/>
        <w:left w:val="none" w:sz="0" w:space="0" w:color="auto"/>
        <w:bottom w:val="none" w:sz="0" w:space="0" w:color="auto"/>
        <w:right w:val="none" w:sz="0" w:space="0" w:color="auto"/>
      </w:divBdr>
    </w:div>
    <w:div w:id="1889608922">
      <w:bodyDiv w:val="1"/>
      <w:marLeft w:val="0"/>
      <w:marRight w:val="0"/>
      <w:marTop w:val="0"/>
      <w:marBottom w:val="0"/>
      <w:divBdr>
        <w:top w:val="none" w:sz="0" w:space="0" w:color="auto"/>
        <w:left w:val="none" w:sz="0" w:space="0" w:color="auto"/>
        <w:bottom w:val="none" w:sz="0" w:space="0" w:color="auto"/>
        <w:right w:val="none" w:sz="0" w:space="0" w:color="auto"/>
      </w:divBdr>
    </w:div>
    <w:div w:id="1977644064">
      <w:bodyDiv w:val="1"/>
      <w:marLeft w:val="0"/>
      <w:marRight w:val="0"/>
      <w:marTop w:val="0"/>
      <w:marBottom w:val="0"/>
      <w:divBdr>
        <w:top w:val="none" w:sz="0" w:space="0" w:color="auto"/>
        <w:left w:val="none" w:sz="0" w:space="0" w:color="auto"/>
        <w:bottom w:val="none" w:sz="0" w:space="0" w:color="auto"/>
        <w:right w:val="none" w:sz="0" w:space="0" w:color="auto"/>
      </w:divBdr>
    </w:div>
    <w:div w:id="2011984863">
      <w:bodyDiv w:val="1"/>
      <w:marLeft w:val="0"/>
      <w:marRight w:val="0"/>
      <w:marTop w:val="0"/>
      <w:marBottom w:val="0"/>
      <w:divBdr>
        <w:top w:val="none" w:sz="0" w:space="0" w:color="auto"/>
        <w:left w:val="none" w:sz="0" w:space="0" w:color="auto"/>
        <w:bottom w:val="none" w:sz="0" w:space="0" w:color="auto"/>
        <w:right w:val="none" w:sz="0" w:space="0" w:color="auto"/>
      </w:divBdr>
    </w:div>
    <w:div w:id="2108499461">
      <w:bodyDiv w:val="1"/>
      <w:marLeft w:val="0"/>
      <w:marRight w:val="0"/>
      <w:marTop w:val="0"/>
      <w:marBottom w:val="0"/>
      <w:divBdr>
        <w:top w:val="none" w:sz="0" w:space="0" w:color="auto"/>
        <w:left w:val="none" w:sz="0" w:space="0" w:color="auto"/>
        <w:bottom w:val="none" w:sz="0" w:space="0" w:color="auto"/>
        <w:right w:val="none" w:sz="0" w:space="0" w:color="auto"/>
      </w:divBdr>
    </w:div>
    <w:div w:id="2135979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smida.gov.ua/"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457EDD-E6A2-419B-9312-4F39791318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96</Pages>
  <Words>35724</Words>
  <Characters>203632</Characters>
  <Application>Microsoft Office Word</Application>
  <DocSecurity>4</DocSecurity>
  <Lines>1696</Lines>
  <Paragraphs>477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Пасік Максим Юрійович</dc:creator>
  <cp:lastModifiedBy>Тітенко Вікторія Ігорівна</cp:lastModifiedBy>
  <cp:revision>2</cp:revision>
  <cp:lastPrinted>2020-11-11T13:45:00Z</cp:lastPrinted>
  <dcterms:created xsi:type="dcterms:W3CDTF">2020-11-11T14:59:00Z</dcterms:created>
  <dcterms:modified xsi:type="dcterms:W3CDTF">2020-11-11T14:59:00Z</dcterms:modified>
</cp:coreProperties>
</file>