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831DAA" w:rsidRPr="006F54A6" w14:paraId="2627B429" w14:textId="77777777" w:rsidTr="003105B2">
        <w:trPr>
          <w:trHeight w:val="707"/>
        </w:trPr>
        <w:tc>
          <w:tcPr>
            <w:tcW w:w="9746" w:type="dxa"/>
            <w:shd w:val="clear" w:color="auto" w:fill="auto"/>
          </w:tcPr>
          <w:p w14:paraId="436FC2A6" w14:textId="77777777" w:rsidR="00831DAA" w:rsidRPr="006F54A6" w:rsidRDefault="00831DAA" w:rsidP="003105B2">
            <w:pPr>
              <w:jc w:val="center"/>
              <w:rPr>
                <w:rFonts w:ascii="Times New Roman" w:hAnsi="Times New Roman" w:cs="Times New Roman"/>
                <w:sz w:val="32"/>
                <w:szCs w:val="32"/>
              </w:rPr>
            </w:pPr>
            <w:bookmarkStart w:id="0" w:name="_GoBack"/>
            <w:bookmarkEnd w:id="0"/>
            <w:r w:rsidRPr="006F54A6">
              <w:rPr>
                <w:rFonts w:ascii="Times New Roman" w:hAnsi="Times New Roman" w:cs="Times New Roman"/>
                <w:noProof/>
                <w:sz w:val="32"/>
                <w:szCs w:val="32"/>
                <w:lang w:eastAsia="ru-RU"/>
              </w:rPr>
              <w:drawing>
                <wp:inline distT="0" distB="0" distL="0" distR="0" wp14:anchorId="5C3759BE" wp14:editId="527AA77D">
                  <wp:extent cx="609600" cy="68580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318B34AB" w14:textId="77777777" w:rsidR="00831DAA" w:rsidRPr="006F54A6" w:rsidRDefault="00831DAA" w:rsidP="003105B2">
            <w:pPr>
              <w:jc w:val="center"/>
              <w:rPr>
                <w:rFonts w:ascii="Times New Roman" w:hAnsi="Times New Roman" w:cs="Times New Roman"/>
                <w:sz w:val="32"/>
                <w:szCs w:val="32"/>
              </w:rPr>
            </w:pPr>
            <w:r w:rsidRPr="006F54A6">
              <w:rPr>
                <w:rFonts w:ascii="Times New Roman" w:hAnsi="Times New Roman" w:cs="Times New Roman"/>
                <w:b/>
                <w:bCs/>
                <w:sz w:val="32"/>
                <w:szCs w:val="32"/>
              </w:rPr>
              <w:t>АНТИМОНОПОЛЬНИЙ КОМІТЕТ УКРАЇНИ</w:t>
            </w:r>
          </w:p>
        </w:tc>
        <w:tc>
          <w:tcPr>
            <w:tcW w:w="5925" w:type="dxa"/>
            <w:shd w:val="clear" w:color="auto" w:fill="auto"/>
          </w:tcPr>
          <w:p w14:paraId="44706035" w14:textId="77777777" w:rsidR="00831DAA" w:rsidRPr="006F54A6" w:rsidRDefault="00831DAA" w:rsidP="003105B2">
            <w:pPr>
              <w:jc w:val="both"/>
              <w:rPr>
                <w:rFonts w:ascii="Times New Roman" w:hAnsi="Times New Roman" w:cs="Times New Roman"/>
                <w:sz w:val="32"/>
                <w:szCs w:val="32"/>
              </w:rPr>
            </w:pPr>
          </w:p>
        </w:tc>
      </w:tr>
    </w:tbl>
    <w:p w14:paraId="1BCE60B1" w14:textId="77777777" w:rsidR="00CB0033" w:rsidRPr="006F54A6" w:rsidRDefault="00CB0033" w:rsidP="00CB0033">
      <w:pPr>
        <w:jc w:val="center"/>
        <w:rPr>
          <w:rFonts w:ascii="Times New Roman" w:hAnsi="Times New Roman" w:cs="Times New Roman"/>
          <w:sz w:val="32"/>
          <w:szCs w:val="32"/>
        </w:rPr>
      </w:pPr>
      <w:proofErr w:type="gramStart"/>
      <w:r w:rsidRPr="006F54A6">
        <w:rPr>
          <w:rFonts w:ascii="Times New Roman" w:hAnsi="Times New Roman" w:cs="Times New Roman"/>
          <w:b/>
          <w:bCs/>
          <w:sz w:val="32"/>
          <w:szCs w:val="32"/>
        </w:rPr>
        <w:t>Р</w:t>
      </w:r>
      <w:proofErr w:type="gramEnd"/>
      <w:r w:rsidRPr="006F54A6">
        <w:rPr>
          <w:rFonts w:ascii="Times New Roman" w:hAnsi="Times New Roman" w:cs="Times New Roman"/>
          <w:b/>
          <w:bCs/>
          <w:sz w:val="32"/>
          <w:szCs w:val="32"/>
        </w:rPr>
        <w:t>ІШЕННЯ</w:t>
      </w:r>
    </w:p>
    <w:p w14:paraId="6F3CEA91" w14:textId="77777777" w:rsidR="00796C36" w:rsidRDefault="00796C36" w:rsidP="00CB0033">
      <w:pPr>
        <w:rPr>
          <w:rFonts w:ascii="Times New Roman" w:hAnsi="Times New Roman" w:cs="Times New Roman"/>
          <w:sz w:val="24"/>
          <w:szCs w:val="24"/>
        </w:rPr>
      </w:pPr>
    </w:p>
    <w:p w14:paraId="4852B63D" w14:textId="5C74A482" w:rsidR="00CB0033" w:rsidRPr="00F8062B" w:rsidRDefault="00E22BCA" w:rsidP="00CB0033">
      <w:pPr>
        <w:rPr>
          <w:rFonts w:ascii="Times New Roman" w:hAnsi="Times New Roman" w:cs="Times New Roman"/>
          <w:sz w:val="24"/>
          <w:szCs w:val="24"/>
        </w:rPr>
      </w:pPr>
      <w:r>
        <w:rPr>
          <w:rFonts w:ascii="Times New Roman" w:hAnsi="Times New Roman" w:cs="Times New Roman"/>
          <w:sz w:val="24"/>
          <w:szCs w:val="24"/>
          <w:lang w:val="uk-UA"/>
        </w:rPr>
        <w:t>1</w:t>
      </w:r>
      <w:r w:rsidR="00F95230">
        <w:rPr>
          <w:rFonts w:ascii="Times New Roman" w:hAnsi="Times New Roman" w:cs="Times New Roman"/>
          <w:sz w:val="24"/>
          <w:szCs w:val="24"/>
        </w:rPr>
        <w:t xml:space="preserve"> </w:t>
      </w:r>
      <w:proofErr w:type="spellStart"/>
      <w:r w:rsidR="00F95230">
        <w:rPr>
          <w:rFonts w:ascii="Times New Roman" w:hAnsi="Times New Roman" w:cs="Times New Roman"/>
          <w:sz w:val="24"/>
          <w:szCs w:val="24"/>
        </w:rPr>
        <w:t>жовтня</w:t>
      </w:r>
      <w:proofErr w:type="spellEnd"/>
      <w:r w:rsidR="00CB0033" w:rsidRPr="00F8062B">
        <w:rPr>
          <w:rFonts w:ascii="Times New Roman" w:hAnsi="Times New Roman" w:cs="Times New Roman"/>
          <w:sz w:val="24"/>
          <w:szCs w:val="24"/>
        </w:rPr>
        <w:t xml:space="preserve"> </w:t>
      </w:r>
      <w:r w:rsidR="00CB0033">
        <w:rPr>
          <w:rFonts w:ascii="Times New Roman" w:hAnsi="Times New Roman" w:cs="Times New Roman"/>
          <w:sz w:val="24"/>
          <w:szCs w:val="24"/>
        </w:rPr>
        <w:t>2020</w:t>
      </w:r>
      <w:r w:rsidR="00CB0033" w:rsidRPr="00F8062B">
        <w:rPr>
          <w:rFonts w:ascii="Times New Roman" w:hAnsi="Times New Roman" w:cs="Times New Roman"/>
          <w:sz w:val="24"/>
          <w:szCs w:val="24"/>
        </w:rPr>
        <w:t xml:space="preserve"> р.                    </w:t>
      </w:r>
      <w:r w:rsidR="00CB0033" w:rsidRPr="00F8062B">
        <w:rPr>
          <w:rFonts w:ascii="Times New Roman" w:hAnsi="Times New Roman" w:cs="Times New Roman"/>
          <w:sz w:val="24"/>
          <w:szCs w:val="24"/>
        </w:rPr>
        <w:tab/>
      </w:r>
      <w:r w:rsidR="00CB0033" w:rsidRPr="00F8062B">
        <w:rPr>
          <w:rFonts w:ascii="Times New Roman" w:hAnsi="Times New Roman" w:cs="Times New Roman"/>
          <w:sz w:val="24"/>
          <w:szCs w:val="24"/>
        </w:rPr>
        <w:tab/>
        <w:t xml:space="preserve">     </w:t>
      </w:r>
      <w:proofErr w:type="spellStart"/>
      <w:r w:rsidR="00CB0033" w:rsidRPr="00F8062B">
        <w:rPr>
          <w:rFonts w:ascii="Times New Roman" w:hAnsi="Times New Roman" w:cs="Times New Roman"/>
          <w:sz w:val="24"/>
          <w:szCs w:val="24"/>
        </w:rPr>
        <w:t>Київ</w:t>
      </w:r>
      <w:proofErr w:type="spellEnd"/>
      <w:r w:rsidR="00CB0033" w:rsidRPr="00F8062B">
        <w:rPr>
          <w:rFonts w:ascii="Times New Roman" w:hAnsi="Times New Roman" w:cs="Times New Roman"/>
          <w:sz w:val="24"/>
          <w:szCs w:val="24"/>
        </w:rPr>
        <w:tab/>
      </w:r>
      <w:r w:rsidR="00CB0033">
        <w:rPr>
          <w:rFonts w:ascii="Times New Roman" w:hAnsi="Times New Roman" w:cs="Times New Roman"/>
          <w:sz w:val="24"/>
          <w:szCs w:val="24"/>
        </w:rPr>
        <w:tab/>
        <w:t xml:space="preserve">             </w:t>
      </w:r>
      <w:r w:rsidR="00CB0033" w:rsidRPr="00F8062B">
        <w:rPr>
          <w:rFonts w:ascii="Times New Roman" w:hAnsi="Times New Roman" w:cs="Times New Roman"/>
          <w:sz w:val="24"/>
          <w:szCs w:val="24"/>
        </w:rPr>
        <w:t xml:space="preserve">                     №</w:t>
      </w:r>
      <w:r>
        <w:rPr>
          <w:rFonts w:ascii="Times New Roman" w:hAnsi="Times New Roman" w:cs="Times New Roman"/>
          <w:sz w:val="24"/>
          <w:szCs w:val="24"/>
          <w:lang w:val="uk-UA"/>
        </w:rPr>
        <w:t xml:space="preserve"> 615</w:t>
      </w:r>
      <w:r w:rsidR="00CB0033" w:rsidRPr="00F8062B">
        <w:rPr>
          <w:rFonts w:ascii="Times New Roman" w:hAnsi="Times New Roman" w:cs="Times New Roman"/>
          <w:sz w:val="24"/>
          <w:szCs w:val="24"/>
        </w:rPr>
        <w:t>-р</w:t>
      </w:r>
    </w:p>
    <w:p w14:paraId="28260B38" w14:textId="77777777" w:rsidR="00CB0033" w:rsidRPr="00F8062B" w:rsidRDefault="00CB0033" w:rsidP="00CB0033">
      <w:pPr>
        <w:rPr>
          <w:rFonts w:ascii="Times New Roman" w:hAnsi="Times New Roman" w:cs="Times New Roman"/>
          <w:b/>
          <w:bCs/>
          <w:sz w:val="24"/>
          <w:szCs w:val="24"/>
        </w:rPr>
      </w:pPr>
    </w:p>
    <w:p w14:paraId="56891AA4" w14:textId="77777777" w:rsidR="00CB0033" w:rsidRPr="00F8062B" w:rsidRDefault="00CB0033" w:rsidP="00CB0033">
      <w:pPr>
        <w:spacing w:line="240" w:lineRule="auto"/>
        <w:contextualSpacing/>
        <w:rPr>
          <w:rFonts w:ascii="Times New Roman" w:hAnsi="Times New Roman" w:cs="Times New Roman"/>
          <w:sz w:val="24"/>
          <w:szCs w:val="24"/>
        </w:rPr>
      </w:pPr>
      <w:r w:rsidRPr="00F8062B">
        <w:rPr>
          <w:rFonts w:ascii="Times New Roman" w:hAnsi="Times New Roman" w:cs="Times New Roman"/>
          <w:sz w:val="24"/>
          <w:szCs w:val="24"/>
        </w:rPr>
        <w:t xml:space="preserve">Про </w:t>
      </w:r>
      <w:proofErr w:type="spellStart"/>
      <w:r w:rsidRPr="00F8062B">
        <w:rPr>
          <w:rFonts w:ascii="Times New Roman" w:hAnsi="Times New Roman" w:cs="Times New Roman"/>
          <w:sz w:val="24"/>
          <w:szCs w:val="24"/>
        </w:rPr>
        <w:t>визнання</w:t>
      </w:r>
      <w:proofErr w:type="spellEnd"/>
      <w:r w:rsidRPr="00F8062B">
        <w:rPr>
          <w:rFonts w:ascii="Times New Roman" w:hAnsi="Times New Roman" w:cs="Times New Roman"/>
          <w:sz w:val="24"/>
          <w:szCs w:val="24"/>
        </w:rPr>
        <w:t xml:space="preserve"> </w:t>
      </w:r>
      <w:proofErr w:type="spellStart"/>
      <w:proofErr w:type="gramStart"/>
      <w:r w:rsidRPr="00F8062B">
        <w:rPr>
          <w:rFonts w:ascii="Times New Roman" w:hAnsi="Times New Roman" w:cs="Times New Roman"/>
          <w:sz w:val="24"/>
          <w:szCs w:val="24"/>
        </w:rPr>
        <w:t>п</w:t>
      </w:r>
      <w:proofErr w:type="gramEnd"/>
      <w:r w:rsidRPr="00F8062B">
        <w:rPr>
          <w:rFonts w:ascii="Times New Roman" w:hAnsi="Times New Roman" w:cs="Times New Roman"/>
          <w:sz w:val="24"/>
          <w:szCs w:val="24"/>
        </w:rPr>
        <w:t>ідтримки</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суб’єктів</w:t>
      </w:r>
      <w:proofErr w:type="spellEnd"/>
      <w:r w:rsidRPr="00F8062B">
        <w:rPr>
          <w:rFonts w:ascii="Times New Roman" w:hAnsi="Times New Roman" w:cs="Times New Roman"/>
          <w:sz w:val="24"/>
          <w:szCs w:val="24"/>
        </w:rPr>
        <w:t xml:space="preserve"> </w:t>
      </w:r>
    </w:p>
    <w:p w14:paraId="64CFE15D"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господарювання</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зазначеної</w:t>
      </w:r>
      <w:proofErr w:type="spellEnd"/>
      <w:r w:rsidRPr="00F8062B">
        <w:rPr>
          <w:rFonts w:ascii="Times New Roman" w:hAnsi="Times New Roman" w:cs="Times New Roman"/>
          <w:sz w:val="24"/>
          <w:szCs w:val="24"/>
        </w:rPr>
        <w:t xml:space="preserve"> у </w:t>
      </w:r>
    </w:p>
    <w:p w14:paraId="16059A2F"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повідомленні</w:t>
      </w:r>
      <w:proofErr w:type="spellEnd"/>
      <w:r w:rsidRPr="00F8062B">
        <w:rPr>
          <w:rFonts w:ascii="Times New Roman" w:hAnsi="Times New Roman" w:cs="Times New Roman"/>
          <w:sz w:val="24"/>
          <w:szCs w:val="24"/>
        </w:rPr>
        <w:t xml:space="preserve">, такою, </w:t>
      </w:r>
      <w:proofErr w:type="spellStart"/>
      <w:r w:rsidRPr="00F8062B">
        <w:rPr>
          <w:rFonts w:ascii="Times New Roman" w:hAnsi="Times New Roman" w:cs="Times New Roman"/>
          <w:sz w:val="24"/>
          <w:szCs w:val="24"/>
        </w:rPr>
        <w:t>що</w:t>
      </w:r>
      <w:proofErr w:type="spellEnd"/>
      <w:r w:rsidRPr="00F8062B">
        <w:rPr>
          <w:rFonts w:ascii="Times New Roman" w:hAnsi="Times New Roman" w:cs="Times New Roman"/>
          <w:sz w:val="24"/>
          <w:szCs w:val="24"/>
        </w:rPr>
        <w:t xml:space="preserve"> не є державною</w:t>
      </w:r>
    </w:p>
    <w:p w14:paraId="6FF8B80A"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допомогою</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відповідно</w:t>
      </w:r>
      <w:proofErr w:type="spellEnd"/>
      <w:r w:rsidRPr="00F8062B">
        <w:rPr>
          <w:rFonts w:ascii="Times New Roman" w:hAnsi="Times New Roman" w:cs="Times New Roman"/>
          <w:sz w:val="24"/>
          <w:szCs w:val="24"/>
        </w:rPr>
        <w:t xml:space="preserve"> </w:t>
      </w:r>
      <w:proofErr w:type="gramStart"/>
      <w:r w:rsidRPr="00F8062B">
        <w:rPr>
          <w:rFonts w:ascii="Times New Roman" w:hAnsi="Times New Roman" w:cs="Times New Roman"/>
          <w:sz w:val="24"/>
          <w:szCs w:val="24"/>
        </w:rPr>
        <w:t>до</w:t>
      </w:r>
      <w:proofErr w:type="gramEnd"/>
      <w:r w:rsidRPr="00F8062B">
        <w:rPr>
          <w:rFonts w:ascii="Times New Roman" w:hAnsi="Times New Roman" w:cs="Times New Roman"/>
          <w:sz w:val="24"/>
          <w:szCs w:val="24"/>
        </w:rPr>
        <w:t xml:space="preserve"> Закону</w:t>
      </w:r>
    </w:p>
    <w:p w14:paraId="33B955F7" w14:textId="77777777" w:rsidR="00CB0033" w:rsidRPr="00766A54" w:rsidRDefault="00CB0033" w:rsidP="00CB0033">
      <w:pPr>
        <w:spacing w:after="0" w:line="240" w:lineRule="auto"/>
        <w:jc w:val="center"/>
        <w:rPr>
          <w:rFonts w:ascii="Times New Roman" w:eastAsia="Times New Roman" w:hAnsi="Times New Roman" w:cs="Times New Roman"/>
          <w:b/>
          <w:sz w:val="24"/>
          <w:szCs w:val="24"/>
          <w:lang w:val="uk-UA" w:eastAsia="uk-UA"/>
        </w:rPr>
      </w:pPr>
    </w:p>
    <w:p w14:paraId="31456953" w14:textId="775D46AC" w:rsidR="00766A54" w:rsidRDefault="00CB0033" w:rsidP="00CB0033">
      <w:pPr>
        <w:spacing w:after="0" w:line="240" w:lineRule="auto"/>
        <w:ind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Антимонопольн</w:t>
      </w:r>
      <w:r w:rsidR="00B637BD">
        <w:rPr>
          <w:rFonts w:ascii="Times New Roman" w:eastAsia="Times New Roman" w:hAnsi="Times New Roman" w:cs="Times New Roman"/>
          <w:sz w:val="24"/>
          <w:szCs w:val="24"/>
          <w:lang w:val="uk-UA" w:eastAsia="uk-UA"/>
        </w:rPr>
        <w:t>и</w:t>
      </w:r>
      <w:r>
        <w:rPr>
          <w:rFonts w:ascii="Times New Roman" w:eastAsia="Times New Roman" w:hAnsi="Times New Roman" w:cs="Times New Roman"/>
          <w:sz w:val="24"/>
          <w:szCs w:val="24"/>
          <w:lang w:val="uk-UA" w:eastAsia="uk-UA"/>
        </w:rPr>
        <w:t>й комітет України (далі – Комітет), р</w:t>
      </w:r>
      <w:r w:rsidR="00766A54" w:rsidRPr="00766A54">
        <w:rPr>
          <w:rFonts w:ascii="Times New Roman" w:eastAsia="Times New Roman" w:hAnsi="Times New Roman" w:cs="Times New Roman"/>
          <w:sz w:val="24"/>
          <w:szCs w:val="24"/>
          <w:lang w:val="uk-UA" w:eastAsia="uk-UA"/>
        </w:rPr>
        <w:t xml:space="preserve">озглянувши </w:t>
      </w:r>
      <w:r w:rsidR="00B637BD">
        <w:rPr>
          <w:rFonts w:ascii="Times New Roman" w:eastAsia="Times New Roman" w:hAnsi="Times New Roman" w:cs="Times New Roman"/>
          <w:sz w:val="24"/>
          <w:szCs w:val="24"/>
          <w:lang w:val="uk-UA" w:eastAsia="uk-UA"/>
        </w:rPr>
        <w:t xml:space="preserve">подання Департаменту моніторингу і контролю державної допомоги № </w:t>
      </w:r>
      <w:r w:rsidR="00E22BCA">
        <w:rPr>
          <w:rFonts w:ascii="Times New Roman" w:eastAsia="Times New Roman" w:hAnsi="Times New Roman" w:cs="Times New Roman"/>
          <w:sz w:val="24"/>
          <w:szCs w:val="24"/>
          <w:lang w:val="uk-UA" w:eastAsia="uk-UA"/>
        </w:rPr>
        <w:t>500-01/384-п</w:t>
      </w:r>
      <w:r w:rsidR="00B637BD">
        <w:rPr>
          <w:rFonts w:ascii="Times New Roman" w:eastAsia="Times New Roman" w:hAnsi="Times New Roman" w:cs="Times New Roman"/>
          <w:sz w:val="24"/>
          <w:szCs w:val="24"/>
          <w:lang w:val="uk-UA" w:eastAsia="uk-UA"/>
        </w:rPr>
        <w:t xml:space="preserve"> від </w:t>
      </w:r>
      <w:r w:rsidR="00E22BCA">
        <w:rPr>
          <w:rFonts w:ascii="Times New Roman" w:eastAsia="Times New Roman" w:hAnsi="Times New Roman" w:cs="Times New Roman"/>
          <w:sz w:val="24"/>
          <w:szCs w:val="24"/>
          <w:lang w:val="uk-UA" w:eastAsia="uk-UA"/>
        </w:rPr>
        <w:t>30.09.2020</w:t>
      </w:r>
      <w:r w:rsidR="00B637BD">
        <w:rPr>
          <w:rFonts w:ascii="Times New Roman" w:eastAsia="Times New Roman" w:hAnsi="Times New Roman" w:cs="Times New Roman"/>
          <w:sz w:val="24"/>
          <w:szCs w:val="24"/>
          <w:lang w:val="uk-UA" w:eastAsia="uk-UA"/>
        </w:rPr>
        <w:t xml:space="preserve"> </w:t>
      </w:r>
      <w:r w:rsidR="00493BC9">
        <w:rPr>
          <w:rFonts w:ascii="Times New Roman" w:eastAsia="Times New Roman" w:hAnsi="Times New Roman" w:cs="Times New Roman"/>
          <w:sz w:val="24"/>
          <w:szCs w:val="24"/>
          <w:lang w:val="uk-UA" w:eastAsia="uk-UA"/>
        </w:rPr>
        <w:t xml:space="preserve">про розгляд </w:t>
      </w:r>
      <w:r w:rsidR="00766A54" w:rsidRPr="00766A54">
        <w:rPr>
          <w:rFonts w:ascii="Times New Roman" w:eastAsia="Times New Roman" w:hAnsi="Times New Roman" w:cs="Times New Roman"/>
          <w:sz w:val="24"/>
          <w:szCs w:val="24"/>
          <w:lang w:val="uk-UA" w:eastAsia="uk-UA"/>
        </w:rPr>
        <w:t xml:space="preserve">повідомлення про нову індивідуальну державну допомогу, надіслане </w:t>
      </w:r>
      <w:r w:rsidR="00197F57">
        <w:rPr>
          <w:rFonts w:ascii="Times New Roman" w:eastAsia="Times New Roman" w:hAnsi="Times New Roman" w:cs="Times New Roman"/>
          <w:sz w:val="24"/>
          <w:szCs w:val="24"/>
          <w:lang w:val="uk-UA" w:eastAsia="uk-UA"/>
        </w:rPr>
        <w:t>Управлінням житлово-комунального господарства Слов’янської міської</w:t>
      </w:r>
      <w:r w:rsidR="00197F57" w:rsidRPr="00D25CE4">
        <w:rPr>
          <w:rFonts w:ascii="Times New Roman" w:eastAsia="Times New Roman" w:hAnsi="Times New Roman" w:cs="Times New Roman"/>
          <w:sz w:val="24"/>
          <w:szCs w:val="24"/>
          <w:lang w:val="uk-UA" w:eastAsia="uk-UA"/>
        </w:rPr>
        <w:t xml:space="preserve"> ради за реєстраційним номером </w:t>
      </w:r>
      <w:r w:rsidR="00E22BCA">
        <w:rPr>
          <w:rFonts w:ascii="Times New Roman" w:eastAsia="Times New Roman" w:hAnsi="Times New Roman" w:cs="Times New Roman"/>
          <w:sz w:val="24"/>
          <w:szCs w:val="24"/>
          <w:lang w:val="uk-UA" w:eastAsia="uk-UA"/>
        </w:rPr>
        <w:t xml:space="preserve">у </w:t>
      </w:r>
      <w:r w:rsidR="00197F57" w:rsidRPr="00D25CE4">
        <w:rPr>
          <w:rFonts w:ascii="Times New Roman" w:eastAsia="Times New Roman" w:hAnsi="Times New Roman" w:cs="Times New Roman"/>
          <w:sz w:val="24"/>
          <w:szCs w:val="24"/>
          <w:lang w:val="uk-UA" w:eastAsia="uk-UA"/>
        </w:rPr>
        <w:t>базі даних 38</w:t>
      </w:r>
      <w:r w:rsidR="00197F57">
        <w:rPr>
          <w:rFonts w:ascii="Times New Roman" w:eastAsia="Times New Roman" w:hAnsi="Times New Roman" w:cs="Times New Roman"/>
          <w:sz w:val="24"/>
          <w:szCs w:val="24"/>
          <w:lang w:val="uk-UA" w:eastAsia="uk-UA"/>
        </w:rPr>
        <w:t>918</w:t>
      </w:r>
      <w:r w:rsidR="00197F57" w:rsidRPr="00D25CE4">
        <w:rPr>
          <w:rFonts w:ascii="Times New Roman" w:eastAsia="Times New Roman" w:hAnsi="Times New Roman" w:cs="Times New Roman"/>
          <w:sz w:val="24"/>
          <w:szCs w:val="24"/>
          <w:lang w:val="uk-UA" w:eastAsia="uk-UA"/>
        </w:rPr>
        <w:t xml:space="preserve"> (вх. № 15</w:t>
      </w:r>
      <w:r w:rsidR="00197F57">
        <w:rPr>
          <w:rFonts w:ascii="Times New Roman" w:eastAsia="Times New Roman" w:hAnsi="Times New Roman" w:cs="Times New Roman"/>
          <w:sz w:val="24"/>
          <w:szCs w:val="24"/>
          <w:lang w:val="uk-UA" w:eastAsia="uk-UA"/>
        </w:rPr>
        <w:t>85</w:t>
      </w:r>
      <w:r w:rsidR="00197F57" w:rsidRPr="00D25CE4">
        <w:rPr>
          <w:rFonts w:ascii="Times New Roman" w:eastAsia="Times New Roman" w:hAnsi="Times New Roman" w:cs="Times New Roman"/>
          <w:sz w:val="24"/>
          <w:szCs w:val="24"/>
          <w:lang w:val="uk-UA" w:eastAsia="uk-UA"/>
        </w:rPr>
        <w:t xml:space="preserve">-ПДД/1 від </w:t>
      </w:r>
      <w:r w:rsidR="00197F57">
        <w:rPr>
          <w:rFonts w:ascii="Times New Roman" w:eastAsia="Times New Roman" w:hAnsi="Times New Roman" w:cs="Times New Roman"/>
          <w:sz w:val="24"/>
          <w:szCs w:val="24"/>
          <w:lang w:val="uk-UA" w:eastAsia="uk-UA"/>
        </w:rPr>
        <w:t>23</w:t>
      </w:r>
      <w:r w:rsidR="00197F57" w:rsidRPr="00D25CE4">
        <w:rPr>
          <w:rFonts w:ascii="Times New Roman" w:eastAsia="Times New Roman" w:hAnsi="Times New Roman" w:cs="Times New Roman"/>
          <w:sz w:val="24"/>
          <w:szCs w:val="24"/>
          <w:lang w:val="uk-UA" w:eastAsia="uk-UA"/>
        </w:rPr>
        <w:t>.06.2020)</w:t>
      </w:r>
      <w:r w:rsidR="00766A54" w:rsidRPr="00766A54">
        <w:rPr>
          <w:rFonts w:ascii="Times New Roman" w:eastAsia="Times New Roman" w:hAnsi="Times New Roman" w:cs="Times New Roman"/>
          <w:sz w:val="24"/>
          <w:szCs w:val="24"/>
          <w:lang w:val="uk-UA" w:eastAsia="uk-UA"/>
        </w:rPr>
        <w:t>, яке було подано відповідно до статті 9 Закону України «Про державну допомогу суб’єктам господарювання» (далі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w:t>
      </w:r>
      <w:r w:rsidR="00115CE9">
        <w:rPr>
          <w:rFonts w:ascii="Times New Roman" w:eastAsia="Times New Roman" w:hAnsi="Times New Roman" w:cs="Times New Roman"/>
          <w:sz w:val="24"/>
          <w:szCs w:val="24"/>
          <w:lang w:val="uk-UA" w:eastAsia="uk-UA"/>
        </w:rPr>
        <w:t>,</w:t>
      </w:r>
      <w:r w:rsidR="00766A54" w:rsidRPr="00766A54">
        <w:rPr>
          <w:rFonts w:ascii="Times New Roman" w:eastAsia="Times New Roman" w:hAnsi="Times New Roman" w:cs="Times New Roman"/>
          <w:sz w:val="24"/>
          <w:szCs w:val="24"/>
          <w:lang w:val="uk-UA" w:eastAsia="uk-UA"/>
        </w:rPr>
        <w:t xml:space="preserve"> зареєстрован</w:t>
      </w:r>
      <w:r w:rsidR="00115CE9">
        <w:rPr>
          <w:rFonts w:ascii="Times New Roman" w:eastAsia="Times New Roman" w:hAnsi="Times New Roman" w:cs="Times New Roman"/>
          <w:sz w:val="24"/>
          <w:szCs w:val="24"/>
          <w:lang w:val="uk-UA" w:eastAsia="uk-UA"/>
        </w:rPr>
        <w:t>ого в</w:t>
      </w:r>
      <w:r w:rsidR="00766A54" w:rsidRPr="00766A54">
        <w:rPr>
          <w:rFonts w:ascii="Times New Roman" w:eastAsia="Times New Roman" w:hAnsi="Times New Roman" w:cs="Times New Roman"/>
          <w:sz w:val="24"/>
          <w:szCs w:val="24"/>
          <w:lang w:val="uk-UA" w:eastAsia="uk-UA"/>
        </w:rPr>
        <w:t xml:space="preserve"> Міністерстві юстиції Укра</w:t>
      </w:r>
      <w:r w:rsidR="007175FD">
        <w:rPr>
          <w:rFonts w:ascii="Times New Roman" w:eastAsia="Times New Roman" w:hAnsi="Times New Roman" w:cs="Times New Roman"/>
          <w:sz w:val="24"/>
          <w:szCs w:val="24"/>
          <w:lang w:val="uk-UA" w:eastAsia="uk-UA"/>
        </w:rPr>
        <w:t xml:space="preserve">їни </w:t>
      </w:r>
      <w:r w:rsidR="00115CE9">
        <w:rPr>
          <w:rFonts w:ascii="Times New Roman" w:eastAsia="Times New Roman" w:hAnsi="Times New Roman" w:cs="Times New Roman"/>
          <w:sz w:val="24"/>
          <w:szCs w:val="24"/>
          <w:lang w:val="uk-UA" w:eastAsia="uk-UA"/>
        </w:rPr>
        <w:t xml:space="preserve">від 04.04.2016 </w:t>
      </w:r>
      <w:r w:rsidR="00766A54" w:rsidRPr="00766A54">
        <w:rPr>
          <w:rFonts w:ascii="Times New Roman" w:eastAsia="Times New Roman" w:hAnsi="Times New Roman" w:cs="Times New Roman"/>
          <w:sz w:val="24"/>
          <w:szCs w:val="24"/>
          <w:lang w:val="uk-UA" w:eastAsia="uk-UA"/>
        </w:rPr>
        <w:t xml:space="preserve">№ 501/28631 (із змінами, внесеними розпорядженням Антимонопольного комітету України від 13.09.2018 № 18-рп, зареєстрованим </w:t>
      </w:r>
      <w:r w:rsidR="008409B1">
        <w:rPr>
          <w:rFonts w:ascii="Times New Roman" w:eastAsia="Times New Roman" w:hAnsi="Times New Roman" w:cs="Times New Roman"/>
          <w:sz w:val="24"/>
          <w:szCs w:val="24"/>
          <w:lang w:val="uk-UA" w:eastAsia="uk-UA"/>
        </w:rPr>
        <w:t>у</w:t>
      </w:r>
      <w:r w:rsidR="00766A54" w:rsidRPr="00766A54">
        <w:rPr>
          <w:rFonts w:ascii="Times New Roman" w:eastAsia="Times New Roman" w:hAnsi="Times New Roman" w:cs="Times New Roman"/>
          <w:sz w:val="24"/>
          <w:szCs w:val="24"/>
          <w:lang w:val="uk-UA" w:eastAsia="uk-UA"/>
        </w:rPr>
        <w:t xml:space="preserve"> </w:t>
      </w:r>
      <w:r w:rsidR="00766A54" w:rsidRPr="00766A54">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00766A54" w:rsidRPr="00766A54">
        <w:rPr>
          <w:rFonts w:ascii="Times New Roman" w:eastAsia="Times New Roman" w:hAnsi="Times New Roman" w:cs="Times New Roman"/>
          <w:sz w:val="24"/>
          <w:szCs w:val="24"/>
          <w:lang w:val="uk-UA" w:eastAsia="uk-UA"/>
        </w:rPr>
        <w:t xml:space="preserve"> 27.11.201</w:t>
      </w:r>
      <w:r w:rsidR="00A121C5">
        <w:rPr>
          <w:rFonts w:ascii="Times New Roman" w:eastAsia="Times New Roman" w:hAnsi="Times New Roman" w:cs="Times New Roman"/>
          <w:sz w:val="24"/>
          <w:szCs w:val="24"/>
          <w:lang w:val="uk-UA" w:eastAsia="uk-UA"/>
        </w:rPr>
        <w:t>8 за № 1337/32789)</w:t>
      </w:r>
      <w:r w:rsidR="00347266">
        <w:rPr>
          <w:rFonts w:ascii="Times New Roman" w:eastAsia="Times New Roman" w:hAnsi="Times New Roman" w:cs="Times New Roman"/>
          <w:sz w:val="24"/>
          <w:szCs w:val="24"/>
          <w:lang w:val="uk-UA" w:eastAsia="uk-UA"/>
        </w:rPr>
        <w:t xml:space="preserve">, </w:t>
      </w:r>
    </w:p>
    <w:p w14:paraId="320FA1D0" w14:textId="77777777" w:rsidR="00347266" w:rsidRDefault="00347266" w:rsidP="00347266">
      <w:pPr>
        <w:spacing w:after="0" w:line="240" w:lineRule="auto"/>
        <w:ind w:firstLine="708"/>
        <w:jc w:val="center"/>
        <w:rPr>
          <w:rFonts w:ascii="Times New Roman" w:eastAsia="Times New Roman" w:hAnsi="Times New Roman" w:cs="Times New Roman"/>
          <w:sz w:val="24"/>
          <w:szCs w:val="24"/>
          <w:lang w:val="uk-UA" w:eastAsia="uk-UA"/>
        </w:rPr>
      </w:pPr>
    </w:p>
    <w:p w14:paraId="0EFF9C70" w14:textId="77777777" w:rsidR="00796C36" w:rsidRPr="00796C36" w:rsidRDefault="00796C36" w:rsidP="00347266">
      <w:pPr>
        <w:spacing w:after="0" w:line="240" w:lineRule="auto"/>
        <w:ind w:firstLine="708"/>
        <w:jc w:val="center"/>
        <w:rPr>
          <w:rFonts w:ascii="Times New Roman" w:eastAsia="Times New Roman" w:hAnsi="Times New Roman" w:cs="Times New Roman"/>
          <w:sz w:val="24"/>
          <w:szCs w:val="24"/>
          <w:lang w:val="uk-UA" w:eastAsia="uk-UA"/>
        </w:rPr>
      </w:pPr>
    </w:p>
    <w:p w14:paraId="6BF1B091" w14:textId="77777777" w:rsidR="00347266" w:rsidRPr="005C4A23" w:rsidRDefault="00347266" w:rsidP="00347266">
      <w:pPr>
        <w:spacing w:after="0" w:line="240" w:lineRule="auto"/>
        <w:ind w:firstLine="708"/>
        <w:jc w:val="center"/>
        <w:rPr>
          <w:rFonts w:ascii="Times New Roman" w:eastAsia="Times New Roman" w:hAnsi="Times New Roman" w:cs="Times New Roman"/>
          <w:b/>
          <w:sz w:val="24"/>
          <w:szCs w:val="24"/>
          <w:lang w:val="uk-UA" w:eastAsia="uk-UA"/>
        </w:rPr>
      </w:pPr>
      <w:r w:rsidRPr="005C4A23">
        <w:rPr>
          <w:rFonts w:ascii="Times New Roman" w:eastAsia="Times New Roman" w:hAnsi="Times New Roman" w:cs="Times New Roman"/>
          <w:b/>
          <w:sz w:val="24"/>
          <w:szCs w:val="24"/>
          <w:lang w:val="uk-UA" w:eastAsia="uk-UA"/>
        </w:rPr>
        <w:t>ВСТАНОВИВ:</w:t>
      </w:r>
    </w:p>
    <w:p w14:paraId="6ADE5F27" w14:textId="77777777" w:rsidR="00500A38" w:rsidRDefault="00500A38" w:rsidP="00766A54">
      <w:pPr>
        <w:spacing w:after="0" w:line="240" w:lineRule="auto"/>
        <w:jc w:val="both"/>
        <w:rPr>
          <w:rFonts w:ascii="Times New Roman" w:eastAsia="Times New Roman" w:hAnsi="Times New Roman" w:cs="Times New Roman"/>
          <w:sz w:val="24"/>
          <w:szCs w:val="24"/>
          <w:lang w:val="uk-UA" w:eastAsia="uk-UA"/>
        </w:rPr>
      </w:pPr>
    </w:p>
    <w:p w14:paraId="64B78381" w14:textId="77777777" w:rsidR="00796C36" w:rsidRPr="00766A54" w:rsidRDefault="00796C36" w:rsidP="00766A54">
      <w:pPr>
        <w:spacing w:after="0" w:line="240" w:lineRule="auto"/>
        <w:jc w:val="both"/>
        <w:rPr>
          <w:rFonts w:ascii="Times New Roman" w:eastAsia="Times New Roman" w:hAnsi="Times New Roman" w:cs="Times New Roman"/>
          <w:sz w:val="24"/>
          <w:szCs w:val="24"/>
          <w:lang w:val="uk-UA" w:eastAsia="uk-UA"/>
        </w:rPr>
      </w:pPr>
    </w:p>
    <w:p w14:paraId="0D9272ED" w14:textId="77777777" w:rsidR="00796C36" w:rsidRPr="00D25CE4" w:rsidRDefault="00796C36" w:rsidP="00796C36">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D25CE4">
        <w:rPr>
          <w:rFonts w:ascii="Times New Roman" w:eastAsia="Times New Roman" w:hAnsi="Times New Roman" w:cs="Times New Roman"/>
          <w:b/>
          <w:bCs/>
          <w:sz w:val="24"/>
          <w:szCs w:val="24"/>
          <w:lang w:val="uk-UA" w:eastAsia="uk-UA"/>
        </w:rPr>
        <w:t>ПОРЯДОК ПОВІДОМЛЕННЯ ПРО ДЕРЖАВНУ ПІДТРИМКУ</w:t>
      </w:r>
    </w:p>
    <w:p w14:paraId="464FB953" w14:textId="77777777" w:rsidR="00796C36" w:rsidRPr="00D25CE4" w:rsidRDefault="00796C36" w:rsidP="00796C36">
      <w:pPr>
        <w:spacing w:after="0" w:line="240" w:lineRule="auto"/>
        <w:contextualSpacing/>
        <w:jc w:val="both"/>
        <w:rPr>
          <w:rFonts w:ascii="Times New Roman" w:eastAsia="Times New Roman" w:hAnsi="Times New Roman" w:cs="Times New Roman"/>
          <w:b/>
          <w:bCs/>
          <w:sz w:val="24"/>
          <w:szCs w:val="24"/>
          <w:lang w:val="uk-UA" w:eastAsia="uk-UA"/>
        </w:rPr>
      </w:pPr>
    </w:p>
    <w:p w14:paraId="7B858D13" w14:textId="77777777"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На Портал державної допомоги за реєстраційним номером у базі даних 38</w:t>
      </w:r>
      <w:r w:rsidRPr="00F848DF">
        <w:rPr>
          <w:rFonts w:ascii="Times New Roman" w:eastAsia="Times New Roman" w:hAnsi="Times New Roman" w:cs="Times New Roman"/>
          <w:sz w:val="24"/>
          <w:szCs w:val="24"/>
          <w:lang w:eastAsia="uk-UA"/>
        </w:rPr>
        <w:t>918</w:t>
      </w:r>
      <w:r w:rsidRPr="00D25CE4">
        <w:rPr>
          <w:rFonts w:ascii="Times New Roman" w:eastAsia="Times New Roman" w:hAnsi="Times New Roman" w:cs="Times New Roman"/>
          <w:sz w:val="24"/>
          <w:szCs w:val="24"/>
          <w:lang w:val="uk-UA" w:eastAsia="uk-UA"/>
        </w:rPr>
        <w:t xml:space="preserve">              (вх. № 15</w:t>
      </w:r>
      <w:r w:rsidRPr="00F848DF">
        <w:rPr>
          <w:rFonts w:ascii="Times New Roman" w:eastAsia="Times New Roman" w:hAnsi="Times New Roman" w:cs="Times New Roman"/>
          <w:sz w:val="24"/>
          <w:szCs w:val="24"/>
          <w:lang w:val="uk-UA" w:eastAsia="uk-UA"/>
        </w:rPr>
        <w:t>85</w:t>
      </w:r>
      <w:r w:rsidRPr="00D25CE4">
        <w:rPr>
          <w:rFonts w:ascii="Times New Roman" w:eastAsia="Times New Roman" w:hAnsi="Times New Roman" w:cs="Times New Roman"/>
          <w:sz w:val="24"/>
          <w:szCs w:val="24"/>
          <w:lang w:val="uk-UA" w:eastAsia="uk-UA"/>
        </w:rPr>
        <w:t xml:space="preserve">-ПДД/1 від </w:t>
      </w:r>
      <w:r w:rsidRPr="00F848DF">
        <w:rPr>
          <w:rFonts w:ascii="Times New Roman" w:eastAsia="Times New Roman" w:hAnsi="Times New Roman" w:cs="Times New Roman"/>
          <w:sz w:val="24"/>
          <w:szCs w:val="24"/>
          <w:lang w:val="uk-UA" w:eastAsia="uk-UA"/>
        </w:rPr>
        <w:t>23</w:t>
      </w:r>
      <w:r w:rsidRPr="00D25CE4">
        <w:rPr>
          <w:rFonts w:ascii="Times New Roman" w:eastAsia="Times New Roman" w:hAnsi="Times New Roman" w:cs="Times New Roman"/>
          <w:sz w:val="24"/>
          <w:szCs w:val="24"/>
          <w:lang w:val="uk-UA" w:eastAsia="uk-UA"/>
        </w:rPr>
        <w:t xml:space="preserve">.06.2020) надійшло повідомлення </w:t>
      </w:r>
      <w:r>
        <w:rPr>
          <w:rFonts w:ascii="Times New Roman" w:eastAsia="Times New Roman" w:hAnsi="Times New Roman" w:cs="Times New Roman"/>
          <w:sz w:val="24"/>
          <w:szCs w:val="24"/>
          <w:lang w:val="uk-UA" w:eastAsia="uk-UA"/>
        </w:rPr>
        <w:t>Управління житлово-комунального господарства Слов</w:t>
      </w:r>
      <w:r w:rsidRPr="00DD5E5A">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янської</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міської </w:t>
      </w:r>
      <w:r w:rsidRPr="00D25CE4">
        <w:rPr>
          <w:rFonts w:ascii="Times New Roman" w:eastAsia="Times New Roman" w:hAnsi="Times New Roman" w:cs="Times New Roman"/>
          <w:sz w:val="24"/>
          <w:szCs w:val="24"/>
          <w:lang w:val="uk-UA" w:eastAsia="uk-UA"/>
        </w:rPr>
        <w:t xml:space="preserve">ради відповідно до статті 9 Закону України «Про державну допомогу суб’єктам господарювання» (далі – Повідомлення). </w:t>
      </w:r>
    </w:p>
    <w:p w14:paraId="4D820FA2" w14:textId="77777777" w:rsidR="00796C36" w:rsidRPr="00D25CE4" w:rsidRDefault="00796C36" w:rsidP="00796C36">
      <w:pPr>
        <w:spacing w:after="0" w:line="240" w:lineRule="auto"/>
        <w:ind w:left="567"/>
        <w:contextualSpacing/>
        <w:jc w:val="both"/>
        <w:rPr>
          <w:rFonts w:ascii="Times New Roman" w:eastAsia="Times New Roman" w:hAnsi="Times New Roman" w:cs="Times New Roman"/>
          <w:sz w:val="24"/>
          <w:szCs w:val="24"/>
          <w:lang w:val="uk-UA" w:eastAsia="uk-UA"/>
        </w:rPr>
      </w:pPr>
    </w:p>
    <w:p w14:paraId="119E8BE7" w14:textId="3C2941A4"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Антимонопольним комітетом України листом від </w:t>
      </w:r>
      <w:r>
        <w:rPr>
          <w:rFonts w:ascii="Times New Roman" w:eastAsia="Times New Roman" w:hAnsi="Times New Roman" w:cs="Times New Roman"/>
          <w:sz w:val="24"/>
          <w:szCs w:val="24"/>
          <w:lang w:val="uk-UA" w:eastAsia="uk-UA"/>
        </w:rPr>
        <w:t>02</w:t>
      </w:r>
      <w:r w:rsidRPr="00D25CE4">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7.2020 № 500-29/02</w:t>
      </w:r>
      <w:r w:rsidRPr="00D25CE4">
        <w:rPr>
          <w:rFonts w:ascii="Times New Roman" w:eastAsia="Times New Roman" w:hAnsi="Times New Roman" w:cs="Times New Roman"/>
          <w:sz w:val="24"/>
          <w:szCs w:val="24"/>
          <w:lang w:val="uk-UA" w:eastAsia="uk-UA"/>
        </w:rPr>
        <w:t>-9</w:t>
      </w:r>
      <w:r>
        <w:rPr>
          <w:rFonts w:ascii="Times New Roman" w:eastAsia="Times New Roman" w:hAnsi="Times New Roman" w:cs="Times New Roman"/>
          <w:sz w:val="24"/>
          <w:szCs w:val="24"/>
          <w:lang w:val="uk-UA" w:eastAsia="uk-UA"/>
        </w:rPr>
        <w:t>340</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залишено Повідомлення без руху </w:t>
      </w:r>
      <w:r w:rsidRPr="00D25CE4">
        <w:rPr>
          <w:rFonts w:ascii="Times New Roman" w:eastAsia="Times New Roman" w:hAnsi="Times New Roman" w:cs="Times New Roman"/>
          <w:sz w:val="24"/>
          <w:szCs w:val="24"/>
          <w:lang w:val="uk-UA" w:eastAsia="uk-UA"/>
        </w:rPr>
        <w:t xml:space="preserve">та запитано додаткову інформацію.  Листом від </w:t>
      </w:r>
      <w:r>
        <w:rPr>
          <w:rFonts w:ascii="Times New Roman" w:eastAsia="Times New Roman" w:hAnsi="Times New Roman" w:cs="Times New Roman"/>
          <w:sz w:val="24"/>
          <w:szCs w:val="24"/>
          <w:lang w:val="uk-UA" w:eastAsia="uk-UA"/>
        </w:rPr>
        <w:t>05</w:t>
      </w:r>
      <w:r w:rsidRPr="00D25CE4">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8</w:t>
      </w:r>
      <w:r w:rsidRPr="00D25CE4">
        <w:rPr>
          <w:rFonts w:ascii="Times New Roman" w:eastAsia="Times New Roman" w:hAnsi="Times New Roman" w:cs="Times New Roman"/>
          <w:sz w:val="24"/>
          <w:szCs w:val="24"/>
          <w:lang w:val="uk-UA" w:eastAsia="uk-UA"/>
        </w:rPr>
        <w:t xml:space="preserve">.2020 № </w:t>
      </w:r>
      <w:r>
        <w:rPr>
          <w:rFonts w:ascii="Times New Roman" w:eastAsia="Times New Roman" w:hAnsi="Times New Roman" w:cs="Times New Roman"/>
          <w:sz w:val="24"/>
          <w:szCs w:val="24"/>
          <w:lang w:val="uk-UA" w:eastAsia="uk-UA"/>
        </w:rPr>
        <w:t>01-30/961</w:t>
      </w:r>
      <w:r w:rsidRPr="00D25CE4">
        <w:rPr>
          <w:rFonts w:ascii="Times New Roman" w:eastAsia="Times New Roman" w:hAnsi="Times New Roman" w:cs="Times New Roman"/>
          <w:sz w:val="24"/>
          <w:szCs w:val="24"/>
          <w:lang w:val="uk-UA" w:eastAsia="uk-UA"/>
        </w:rPr>
        <w:t xml:space="preserve"> (вх. </w:t>
      </w:r>
      <w:r w:rsidR="00E22BCA">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16</w:t>
      </w:r>
      <w:r>
        <w:rPr>
          <w:rFonts w:ascii="Times New Roman" w:eastAsia="Times New Roman" w:hAnsi="Times New Roman" w:cs="Times New Roman"/>
          <w:sz w:val="24"/>
          <w:szCs w:val="24"/>
          <w:lang w:val="uk-UA" w:eastAsia="uk-UA"/>
        </w:rPr>
        <w:t>73</w:t>
      </w:r>
      <w:r w:rsidRPr="00D25CE4">
        <w:rPr>
          <w:rFonts w:ascii="Times New Roman" w:eastAsia="Times New Roman" w:hAnsi="Times New Roman" w:cs="Times New Roman"/>
          <w:sz w:val="24"/>
          <w:szCs w:val="24"/>
          <w:lang w:val="uk-UA" w:eastAsia="uk-UA"/>
        </w:rPr>
        <w:t xml:space="preserve">-ПДД/4, </w:t>
      </w:r>
      <w:r w:rsidR="00E22BCA">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16</w:t>
      </w:r>
      <w:r>
        <w:rPr>
          <w:rFonts w:ascii="Times New Roman" w:eastAsia="Times New Roman" w:hAnsi="Times New Roman" w:cs="Times New Roman"/>
          <w:sz w:val="24"/>
          <w:szCs w:val="24"/>
          <w:lang w:val="uk-UA" w:eastAsia="uk-UA"/>
        </w:rPr>
        <w:t>74</w:t>
      </w:r>
      <w:r w:rsidRPr="00D25CE4">
        <w:rPr>
          <w:rFonts w:ascii="Times New Roman" w:eastAsia="Times New Roman" w:hAnsi="Times New Roman" w:cs="Times New Roman"/>
          <w:sz w:val="24"/>
          <w:szCs w:val="24"/>
          <w:lang w:val="uk-UA" w:eastAsia="uk-UA"/>
        </w:rPr>
        <w:t>-ПДД/</w:t>
      </w:r>
      <w:r>
        <w:rPr>
          <w:rFonts w:ascii="Times New Roman" w:eastAsia="Times New Roman" w:hAnsi="Times New Roman" w:cs="Times New Roman"/>
          <w:sz w:val="24"/>
          <w:szCs w:val="24"/>
          <w:lang w:val="uk-UA" w:eastAsia="uk-UA"/>
        </w:rPr>
        <w:t xml:space="preserve">1, </w:t>
      </w:r>
      <w:r w:rsidR="00E22BCA">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5-01/10162</w:t>
      </w:r>
      <w:r w:rsidRPr="00D25CE4">
        <w:rPr>
          <w:rFonts w:ascii="Times New Roman" w:eastAsia="Times New Roman" w:hAnsi="Times New Roman" w:cs="Times New Roman"/>
          <w:sz w:val="24"/>
          <w:szCs w:val="24"/>
          <w:lang w:val="uk-UA" w:eastAsia="uk-UA"/>
        </w:rPr>
        <w:t xml:space="preserve"> від </w:t>
      </w:r>
      <w:r>
        <w:rPr>
          <w:rFonts w:ascii="Times New Roman" w:eastAsia="Times New Roman" w:hAnsi="Times New Roman" w:cs="Times New Roman"/>
          <w:sz w:val="24"/>
          <w:szCs w:val="24"/>
          <w:lang w:val="uk-UA" w:eastAsia="uk-UA"/>
        </w:rPr>
        <w:t>06</w:t>
      </w:r>
      <w:r w:rsidRPr="00D25CE4">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8</w:t>
      </w:r>
      <w:r w:rsidRPr="00D25CE4">
        <w:rPr>
          <w:rFonts w:ascii="Times New Roman" w:eastAsia="Times New Roman" w:hAnsi="Times New Roman" w:cs="Times New Roman"/>
          <w:sz w:val="24"/>
          <w:szCs w:val="24"/>
          <w:lang w:val="uk-UA" w:eastAsia="uk-UA"/>
        </w:rPr>
        <w:t xml:space="preserve">.2020) </w:t>
      </w:r>
      <w:r>
        <w:rPr>
          <w:rFonts w:ascii="Times New Roman" w:eastAsia="Times New Roman" w:hAnsi="Times New Roman" w:cs="Times New Roman"/>
          <w:sz w:val="24"/>
          <w:szCs w:val="24"/>
          <w:lang w:val="uk-UA" w:eastAsia="uk-UA"/>
        </w:rPr>
        <w:t xml:space="preserve">Управлінням житлово-комунального господарства Слов’янської міської </w:t>
      </w:r>
      <w:r w:rsidRPr="00D25CE4">
        <w:rPr>
          <w:rFonts w:ascii="Times New Roman" w:eastAsia="Times New Roman" w:hAnsi="Times New Roman" w:cs="Times New Roman"/>
          <w:sz w:val="24"/>
          <w:szCs w:val="24"/>
          <w:lang w:val="uk-UA" w:eastAsia="uk-UA"/>
        </w:rPr>
        <w:t>ради надано додаткову інформацію до Повідомлення.</w:t>
      </w:r>
    </w:p>
    <w:p w14:paraId="0A69CC6D"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17D42B38"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418AD0F8" w14:textId="77777777" w:rsidR="00796C36" w:rsidRPr="00D25CE4" w:rsidRDefault="00796C36" w:rsidP="00796C36">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D25CE4">
        <w:rPr>
          <w:rFonts w:ascii="Times New Roman" w:eastAsia="Times New Roman" w:hAnsi="Times New Roman" w:cs="Times New Roman"/>
          <w:b/>
          <w:bCs/>
          <w:sz w:val="24"/>
          <w:szCs w:val="24"/>
          <w:lang w:val="uk-UA" w:eastAsia="uk-UA"/>
        </w:rPr>
        <w:lastRenderedPageBreak/>
        <w:t>ВІДОМОСТІ ТА ІНФОРМАЦІЯ ВІД НАДАВАЧА ДЕРЖАВНОЇ ПІДТРИМКИ</w:t>
      </w:r>
    </w:p>
    <w:p w14:paraId="057F9AD4" w14:textId="77777777" w:rsidR="00796C36" w:rsidRPr="00D25CE4" w:rsidRDefault="00796C36" w:rsidP="00796C36">
      <w:pPr>
        <w:spacing w:after="0" w:line="240" w:lineRule="auto"/>
        <w:jc w:val="both"/>
        <w:rPr>
          <w:rFonts w:ascii="Times New Roman" w:eastAsia="Times New Roman" w:hAnsi="Times New Roman" w:cs="Times New Roman"/>
          <w:b/>
          <w:bCs/>
          <w:color w:val="000000"/>
          <w:sz w:val="24"/>
          <w:szCs w:val="24"/>
          <w:lang w:val="uk-UA" w:eastAsia="uk-UA"/>
        </w:rPr>
      </w:pPr>
    </w:p>
    <w:p w14:paraId="0B637D9A"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Надавач підтримки</w:t>
      </w:r>
    </w:p>
    <w:p w14:paraId="02D63479"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6EA7A9EC"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Управління житлово-комунального господарства Слов’янської міської</w:t>
      </w:r>
      <w:r w:rsidRPr="00D25CE4">
        <w:rPr>
          <w:rFonts w:ascii="Times New Roman" w:eastAsia="Times New Roman" w:hAnsi="Times New Roman" w:cs="Times New Roman"/>
          <w:sz w:val="24"/>
          <w:szCs w:val="24"/>
          <w:lang w:val="uk-UA" w:eastAsia="uk-UA"/>
        </w:rPr>
        <w:t xml:space="preserve"> ради (далі – </w:t>
      </w:r>
      <w:r>
        <w:rPr>
          <w:rFonts w:ascii="Times New Roman" w:eastAsia="Times New Roman" w:hAnsi="Times New Roman" w:cs="Times New Roman"/>
          <w:sz w:val="24"/>
          <w:szCs w:val="24"/>
          <w:lang w:val="uk-UA" w:eastAsia="uk-UA"/>
        </w:rPr>
        <w:t>Слов</w:t>
      </w:r>
      <w:r w:rsidRPr="00A97FE5">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янська МР</w:t>
      </w:r>
      <w:r w:rsidRPr="00D25CE4">
        <w:rPr>
          <w:rFonts w:ascii="Times New Roman" w:eastAsia="Times New Roman" w:hAnsi="Times New Roman" w:cs="Times New Roman"/>
          <w:sz w:val="24"/>
          <w:szCs w:val="24"/>
          <w:lang w:val="uk-UA" w:eastAsia="uk-UA"/>
        </w:rPr>
        <w:t>) (</w:t>
      </w:r>
      <w:r>
        <w:rPr>
          <w:rFonts w:ascii="Times New Roman" w:eastAsia="Times New Roman" w:hAnsi="Times New Roman" w:cs="Times New Roman"/>
          <w:sz w:val="24"/>
          <w:szCs w:val="24"/>
          <w:lang w:val="uk-UA" w:eastAsia="uk-UA"/>
        </w:rPr>
        <w:t>84122</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площа Соборна, 3</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 Слов’янськ, Донецька обл., </w:t>
      </w:r>
      <w:r w:rsidRPr="00D25CE4">
        <w:rPr>
          <w:rFonts w:ascii="Times New Roman" w:eastAsia="Times New Roman" w:hAnsi="Times New Roman" w:cs="Times New Roman"/>
          <w:sz w:val="24"/>
          <w:szCs w:val="24"/>
          <w:lang w:val="uk-UA" w:eastAsia="uk-UA"/>
        </w:rPr>
        <w:t>ідентифікаційний код юридичної особи 0</w:t>
      </w:r>
      <w:r>
        <w:rPr>
          <w:rFonts w:ascii="Times New Roman" w:eastAsia="Times New Roman" w:hAnsi="Times New Roman" w:cs="Times New Roman"/>
          <w:sz w:val="24"/>
          <w:szCs w:val="24"/>
          <w:lang w:val="uk-UA" w:eastAsia="uk-UA"/>
        </w:rPr>
        <w:t>3364636</w:t>
      </w:r>
      <w:r w:rsidRPr="00D25CE4">
        <w:rPr>
          <w:rFonts w:ascii="Times New Roman" w:eastAsia="Times New Roman" w:hAnsi="Times New Roman" w:cs="Times New Roman"/>
          <w:sz w:val="24"/>
          <w:szCs w:val="24"/>
          <w:lang w:val="uk-UA" w:eastAsia="uk-UA"/>
        </w:rPr>
        <w:t>).</w:t>
      </w:r>
    </w:p>
    <w:p w14:paraId="312EA3C5" w14:textId="77777777" w:rsidR="00796C36" w:rsidRPr="00A97FE5" w:rsidRDefault="00796C36" w:rsidP="00796C36">
      <w:pPr>
        <w:spacing w:after="0" w:line="240" w:lineRule="auto"/>
        <w:jc w:val="both"/>
        <w:rPr>
          <w:rFonts w:ascii="Times New Roman" w:eastAsia="Times New Roman" w:hAnsi="Times New Roman" w:cs="Times New Roman"/>
          <w:sz w:val="24"/>
          <w:szCs w:val="24"/>
          <w:lang w:val="uk-UA" w:eastAsia="uk-UA"/>
        </w:rPr>
      </w:pPr>
    </w:p>
    <w:p w14:paraId="654D8FA9"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Отримувач підтримки</w:t>
      </w:r>
    </w:p>
    <w:p w14:paraId="6B8D3117" w14:textId="77777777" w:rsidR="00796C36" w:rsidRPr="00D25CE4" w:rsidRDefault="00796C36" w:rsidP="00796C36">
      <w:pPr>
        <w:spacing w:after="0" w:line="240" w:lineRule="auto"/>
        <w:jc w:val="both"/>
        <w:rPr>
          <w:rFonts w:ascii="Times New Roman" w:eastAsia="Times New Roman" w:hAnsi="Times New Roman" w:cs="Times New Roman"/>
          <w:b/>
          <w:bCs/>
          <w:color w:val="000000"/>
          <w:sz w:val="24"/>
          <w:szCs w:val="24"/>
          <w:lang w:val="uk-UA" w:eastAsia="uk-UA"/>
        </w:rPr>
      </w:pPr>
    </w:p>
    <w:p w14:paraId="22A1325F"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Комунальне підприємство </w:t>
      </w:r>
      <w:r>
        <w:rPr>
          <w:rFonts w:ascii="Times New Roman" w:eastAsia="Times New Roman" w:hAnsi="Times New Roman" w:cs="Times New Roman"/>
          <w:sz w:val="24"/>
          <w:szCs w:val="24"/>
          <w:lang w:val="uk-UA" w:eastAsia="uk-UA"/>
        </w:rPr>
        <w:t>Слов’янської міської</w:t>
      </w:r>
      <w:r w:rsidRPr="00D25CE4">
        <w:rPr>
          <w:rFonts w:ascii="Times New Roman" w:eastAsia="Times New Roman" w:hAnsi="Times New Roman" w:cs="Times New Roman"/>
          <w:sz w:val="24"/>
          <w:szCs w:val="24"/>
          <w:lang w:val="uk-UA" w:eastAsia="uk-UA"/>
        </w:rPr>
        <w:t xml:space="preserve"> ради «Благоустрій» (далі – Підприємство, Отримувач, КП «Благоустрій») (</w:t>
      </w:r>
      <w:r>
        <w:rPr>
          <w:rFonts w:ascii="Times New Roman" w:eastAsia="Times New Roman" w:hAnsi="Times New Roman" w:cs="Times New Roman"/>
          <w:sz w:val="24"/>
          <w:szCs w:val="24"/>
          <w:lang w:val="uk-UA" w:eastAsia="uk-UA"/>
        </w:rPr>
        <w:t>84110</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Донецька обл.</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м. Слов’янськ, вул. </w:t>
      </w:r>
      <w:proofErr w:type="spellStart"/>
      <w:r>
        <w:rPr>
          <w:rFonts w:ascii="Times New Roman" w:eastAsia="Times New Roman" w:hAnsi="Times New Roman" w:cs="Times New Roman"/>
          <w:sz w:val="24"/>
          <w:szCs w:val="24"/>
          <w:lang w:val="uk-UA" w:eastAsia="uk-UA"/>
        </w:rPr>
        <w:t>Сользаводська</w:t>
      </w:r>
      <w:proofErr w:type="spellEnd"/>
      <w:r>
        <w:rPr>
          <w:rFonts w:ascii="Times New Roman" w:eastAsia="Times New Roman" w:hAnsi="Times New Roman" w:cs="Times New Roman"/>
          <w:sz w:val="24"/>
          <w:szCs w:val="24"/>
          <w:lang w:val="uk-UA" w:eastAsia="uk-UA"/>
        </w:rPr>
        <w:t xml:space="preserve">, 6, </w:t>
      </w:r>
      <w:r w:rsidRPr="00D25CE4">
        <w:rPr>
          <w:rFonts w:ascii="Times New Roman" w:eastAsia="Times New Roman" w:hAnsi="Times New Roman" w:cs="Times New Roman"/>
          <w:sz w:val="24"/>
          <w:szCs w:val="24"/>
          <w:lang w:val="uk-UA" w:eastAsia="uk-UA"/>
        </w:rPr>
        <w:t xml:space="preserve">ідентифікаційний код юридичної особи </w:t>
      </w:r>
      <w:r>
        <w:rPr>
          <w:rFonts w:ascii="Times New Roman" w:eastAsia="Times New Roman" w:hAnsi="Times New Roman" w:cs="Times New Roman"/>
          <w:sz w:val="24"/>
          <w:szCs w:val="24"/>
          <w:lang w:val="uk-UA" w:eastAsia="uk-UA"/>
        </w:rPr>
        <w:t>32599207</w:t>
      </w:r>
      <w:r w:rsidRPr="00D25CE4">
        <w:rPr>
          <w:rFonts w:ascii="Times New Roman" w:eastAsia="Times New Roman" w:hAnsi="Times New Roman" w:cs="Times New Roman"/>
          <w:sz w:val="24"/>
          <w:szCs w:val="24"/>
          <w:lang w:val="uk-UA" w:eastAsia="uk-UA"/>
        </w:rPr>
        <w:t>).</w:t>
      </w:r>
    </w:p>
    <w:p w14:paraId="1D163976"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78A71A43" w14:textId="085B3F1A"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Відповідно до Статуту Підприємства, затвердженого рішенням </w:t>
      </w:r>
      <w:r>
        <w:rPr>
          <w:rFonts w:ascii="Times New Roman" w:eastAsia="Times New Roman" w:hAnsi="Times New Roman" w:cs="Times New Roman"/>
          <w:sz w:val="24"/>
          <w:szCs w:val="24"/>
          <w:lang w:val="uk-UA" w:eastAsia="uk-UA"/>
        </w:rPr>
        <w:t>Слов’янської міської</w:t>
      </w:r>
      <w:r w:rsidRPr="00D25CE4">
        <w:rPr>
          <w:rFonts w:ascii="Times New Roman" w:eastAsia="Times New Roman" w:hAnsi="Times New Roman" w:cs="Times New Roman"/>
          <w:sz w:val="24"/>
          <w:szCs w:val="24"/>
          <w:lang w:val="uk-UA" w:eastAsia="uk-UA"/>
        </w:rPr>
        <w:t xml:space="preserve"> ради від </w:t>
      </w:r>
      <w:r>
        <w:rPr>
          <w:rFonts w:ascii="Times New Roman" w:eastAsia="Times New Roman" w:hAnsi="Times New Roman" w:cs="Times New Roman"/>
          <w:sz w:val="24"/>
          <w:szCs w:val="24"/>
          <w:lang w:val="uk-UA" w:eastAsia="uk-UA"/>
        </w:rPr>
        <w:t>18</w:t>
      </w:r>
      <w:r w:rsidRPr="00D25CE4">
        <w:rPr>
          <w:rFonts w:ascii="Times New Roman" w:eastAsia="Times New Roman" w:hAnsi="Times New Roman" w:cs="Times New Roman"/>
          <w:sz w:val="24"/>
          <w:szCs w:val="24"/>
          <w:lang w:val="uk-UA" w:eastAsia="uk-UA"/>
        </w:rPr>
        <w:t>.0</w:t>
      </w:r>
      <w:r>
        <w:rPr>
          <w:rFonts w:ascii="Times New Roman" w:eastAsia="Times New Roman" w:hAnsi="Times New Roman" w:cs="Times New Roman"/>
          <w:sz w:val="24"/>
          <w:szCs w:val="24"/>
          <w:lang w:val="uk-UA" w:eastAsia="uk-UA"/>
        </w:rPr>
        <w:t>4</w:t>
      </w:r>
      <w:r w:rsidRPr="00D25CE4">
        <w:rPr>
          <w:rFonts w:ascii="Times New Roman" w:eastAsia="Times New Roman" w:hAnsi="Times New Roman" w:cs="Times New Roman"/>
          <w:sz w:val="24"/>
          <w:szCs w:val="24"/>
          <w:lang w:val="uk-UA" w:eastAsia="uk-UA"/>
        </w:rPr>
        <w:t xml:space="preserve">.2019 № </w:t>
      </w:r>
      <w:r>
        <w:rPr>
          <w:rFonts w:ascii="Times New Roman" w:eastAsia="Times New Roman" w:hAnsi="Times New Roman" w:cs="Times New Roman"/>
          <w:sz w:val="24"/>
          <w:szCs w:val="24"/>
          <w:lang w:val="uk-UA" w:eastAsia="uk-UA"/>
        </w:rPr>
        <w:t>1-</w:t>
      </w:r>
      <w:r>
        <w:rPr>
          <w:rFonts w:ascii="Times New Roman" w:eastAsia="Times New Roman" w:hAnsi="Times New Roman" w:cs="Times New Roman"/>
          <w:sz w:val="24"/>
          <w:szCs w:val="24"/>
          <w:lang w:val="en-US" w:eastAsia="uk-UA"/>
        </w:rPr>
        <w:t>LXIV</w:t>
      </w:r>
      <w:r w:rsidRPr="008237C6">
        <w:rPr>
          <w:rFonts w:ascii="Times New Roman" w:eastAsia="Times New Roman" w:hAnsi="Times New Roman" w:cs="Times New Roman"/>
          <w:sz w:val="24"/>
          <w:szCs w:val="24"/>
          <w:lang w:val="uk-UA" w:eastAsia="uk-UA"/>
        </w:rPr>
        <w:t>-7</w:t>
      </w:r>
      <w:r w:rsidRPr="00D25CE4">
        <w:rPr>
          <w:rFonts w:ascii="Times New Roman" w:eastAsia="Times New Roman" w:hAnsi="Times New Roman" w:cs="Times New Roman"/>
          <w:sz w:val="24"/>
          <w:szCs w:val="24"/>
          <w:lang w:val="uk-UA" w:eastAsia="uk-UA"/>
        </w:rPr>
        <w:t xml:space="preserve">, КП «Благоустрій» </w:t>
      </w:r>
      <w:r>
        <w:rPr>
          <w:rFonts w:ascii="Times New Roman" w:eastAsia="Times New Roman" w:hAnsi="Times New Roman" w:cs="Times New Roman"/>
          <w:sz w:val="24"/>
          <w:szCs w:val="24"/>
          <w:lang w:val="uk-UA" w:eastAsia="uk-UA"/>
        </w:rPr>
        <w:t>діє на базі відокремленої частини комунальної власності територіальної громади м. Слов’янська, підпорядковується Слов’янській міській раді та її виконавчому комітету в межах</w:t>
      </w:r>
      <w:r w:rsidR="00AE7225">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встановлених законодавством України та </w:t>
      </w:r>
      <w:r w:rsidR="00AE7225">
        <w:rPr>
          <w:rFonts w:ascii="Times New Roman" w:eastAsia="Times New Roman" w:hAnsi="Times New Roman" w:cs="Times New Roman"/>
          <w:sz w:val="24"/>
          <w:szCs w:val="24"/>
          <w:lang w:val="uk-UA" w:eastAsia="uk-UA"/>
        </w:rPr>
        <w:t>цим</w:t>
      </w:r>
      <w:r>
        <w:rPr>
          <w:rFonts w:ascii="Times New Roman" w:eastAsia="Times New Roman" w:hAnsi="Times New Roman" w:cs="Times New Roman"/>
          <w:sz w:val="24"/>
          <w:szCs w:val="24"/>
          <w:lang w:val="uk-UA" w:eastAsia="uk-UA"/>
        </w:rPr>
        <w:t xml:space="preserve"> Статутом</w:t>
      </w:r>
      <w:r w:rsidRPr="00D25CE4">
        <w:rPr>
          <w:rFonts w:ascii="Times New Roman" w:eastAsia="Times New Roman" w:hAnsi="Times New Roman" w:cs="Times New Roman"/>
          <w:sz w:val="24"/>
          <w:szCs w:val="24"/>
          <w:lang w:val="uk-UA" w:eastAsia="uk-UA"/>
        </w:rPr>
        <w:t xml:space="preserve">.  </w:t>
      </w:r>
    </w:p>
    <w:p w14:paraId="3DA77799"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5CA3FAC7"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Мета (ціль) підтримки</w:t>
      </w:r>
    </w:p>
    <w:p w14:paraId="19D8881A"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ru-RU"/>
        </w:rPr>
      </w:pPr>
    </w:p>
    <w:p w14:paraId="22E9FED3" w14:textId="77777777" w:rsidR="00796C36" w:rsidRPr="00D25CE4" w:rsidRDefault="00796C36" w:rsidP="00796C36">
      <w:pPr>
        <w:numPr>
          <w:ilvl w:val="0"/>
          <w:numId w:val="2"/>
        </w:numPr>
        <w:tabs>
          <w:tab w:val="left" w:pos="426"/>
          <w:tab w:val="left" w:pos="993"/>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Реалізація комплексу заходів щодо поліпшення транспортно-експлуатаційного стану дорожньої інфраструктури, підвищення рівня безпеки руху, швидкості, економічності та комфортності перевезень пасажирів і вантажів автомобільним транспортом.</w:t>
      </w:r>
    </w:p>
    <w:p w14:paraId="3E9DED3C" w14:textId="77777777" w:rsidR="00796C36" w:rsidRPr="00D25CE4" w:rsidRDefault="00796C36" w:rsidP="00796C36">
      <w:pPr>
        <w:spacing w:after="0" w:line="240" w:lineRule="auto"/>
        <w:jc w:val="both"/>
        <w:rPr>
          <w:rFonts w:ascii="Times New Roman" w:eastAsia="Times New Roman" w:hAnsi="Times New Roman" w:cs="Times New Roman"/>
          <w:sz w:val="24"/>
          <w:szCs w:val="24"/>
          <w:highlight w:val="yellow"/>
          <w:lang w:val="uk-UA" w:eastAsia="uk-UA"/>
        </w:rPr>
      </w:pPr>
    </w:p>
    <w:p w14:paraId="4BA2DA88"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Очікуваний результат</w:t>
      </w:r>
    </w:p>
    <w:p w14:paraId="41A6750A" w14:textId="77777777" w:rsidR="00796C36" w:rsidRPr="00D25CE4" w:rsidRDefault="00796C36" w:rsidP="00796C36">
      <w:pPr>
        <w:spacing w:after="0" w:line="240" w:lineRule="auto"/>
        <w:jc w:val="both"/>
        <w:rPr>
          <w:rFonts w:ascii="Times New Roman" w:eastAsia="Times New Roman" w:hAnsi="Times New Roman" w:cs="Times New Roman"/>
          <w:b/>
          <w:bCs/>
          <w:sz w:val="24"/>
          <w:szCs w:val="24"/>
          <w:lang w:val="uk-UA" w:eastAsia="uk-UA"/>
        </w:rPr>
      </w:pPr>
    </w:p>
    <w:p w14:paraId="29E4CE1C"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Очікуваним результатом є:</w:t>
      </w:r>
    </w:p>
    <w:p w14:paraId="49C3DAF8"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79B42AEA" w14:textId="77777777" w:rsidR="00796C36" w:rsidRPr="00D25CE4" w:rsidRDefault="00796C36" w:rsidP="00796C36">
      <w:pPr>
        <w:numPr>
          <w:ilvl w:val="0"/>
          <w:numId w:val="18"/>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поточний ремонт вулично-дорожньої мережі (доріг та тротуарів), утримання автомобільних доріг та тротуарів, поточний ремонт ґрунтових та гравійних доріг</w:t>
      </w:r>
      <w:r w:rsidRPr="00D25CE4">
        <w:rPr>
          <w:rFonts w:ascii="Times New Roman" w:eastAsia="Times New Roman" w:hAnsi="Times New Roman" w:cs="Times New Roman"/>
          <w:sz w:val="24"/>
          <w:szCs w:val="24"/>
          <w:lang w:val="uk-UA" w:eastAsia="uk-UA"/>
        </w:rPr>
        <w:t>;</w:t>
      </w:r>
    </w:p>
    <w:p w14:paraId="0FDF5683" w14:textId="77777777" w:rsidR="00796C36" w:rsidRDefault="00796C36" w:rsidP="00796C36">
      <w:pPr>
        <w:numPr>
          <w:ilvl w:val="0"/>
          <w:numId w:val="18"/>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встановлення дорожніх знаків;</w:t>
      </w:r>
    </w:p>
    <w:p w14:paraId="06068AAD" w14:textId="77777777" w:rsidR="00796C36" w:rsidRDefault="00796C36" w:rsidP="00796C36">
      <w:pPr>
        <w:numPr>
          <w:ilvl w:val="0"/>
          <w:numId w:val="18"/>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нанесення дорожньої розмітки;</w:t>
      </w:r>
    </w:p>
    <w:p w14:paraId="4402D355" w14:textId="77777777" w:rsidR="00796C36" w:rsidRDefault="00796C36" w:rsidP="00796C36">
      <w:pPr>
        <w:numPr>
          <w:ilvl w:val="0"/>
          <w:numId w:val="18"/>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улаштування пристроїв примусового зниження швидкості дорожньо-транспортної техніки, світлофорних об’єктів, встановлення та утримання пішохідних огороджень, </w:t>
      </w:r>
      <w:proofErr w:type="spellStart"/>
      <w:r>
        <w:rPr>
          <w:rFonts w:ascii="Times New Roman" w:eastAsia="Times New Roman" w:hAnsi="Times New Roman" w:cs="Times New Roman"/>
          <w:sz w:val="24"/>
          <w:szCs w:val="24"/>
          <w:lang w:val="uk-UA" w:eastAsia="uk-UA"/>
        </w:rPr>
        <w:t>колосовідбійних</w:t>
      </w:r>
      <w:proofErr w:type="spellEnd"/>
      <w:r>
        <w:rPr>
          <w:rFonts w:ascii="Times New Roman" w:eastAsia="Times New Roman" w:hAnsi="Times New Roman" w:cs="Times New Roman"/>
          <w:sz w:val="24"/>
          <w:szCs w:val="24"/>
          <w:lang w:val="uk-UA" w:eastAsia="uk-UA"/>
        </w:rPr>
        <w:t xml:space="preserve"> брусів;</w:t>
      </w:r>
    </w:p>
    <w:p w14:paraId="3B723E78" w14:textId="77777777" w:rsidR="00796C36" w:rsidRPr="00C12CD6" w:rsidRDefault="00796C36" w:rsidP="00796C36">
      <w:pPr>
        <w:numPr>
          <w:ilvl w:val="0"/>
          <w:numId w:val="18"/>
        </w:numPr>
        <w:spacing w:after="0" w:line="240" w:lineRule="auto"/>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капітальний ремонт вулично-дорожньої мережі (доріг та тротуарів).</w:t>
      </w:r>
    </w:p>
    <w:p w14:paraId="4D1FFD40"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5F435238"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Форма підтримки</w:t>
      </w:r>
    </w:p>
    <w:p w14:paraId="34B6239C" w14:textId="77777777" w:rsidR="00796C36" w:rsidRPr="00D25CE4" w:rsidRDefault="00796C36" w:rsidP="00796C36">
      <w:pPr>
        <w:spacing w:after="0" w:line="240" w:lineRule="auto"/>
        <w:jc w:val="both"/>
        <w:rPr>
          <w:rFonts w:ascii="Times New Roman" w:eastAsia="Times New Roman" w:hAnsi="Times New Roman" w:cs="Times New Roman"/>
          <w:b/>
          <w:bCs/>
          <w:color w:val="000000"/>
          <w:sz w:val="24"/>
          <w:szCs w:val="24"/>
          <w:lang w:val="uk-UA" w:eastAsia="uk-UA"/>
        </w:rPr>
      </w:pPr>
    </w:p>
    <w:p w14:paraId="4A80D56A" w14:textId="490C92CD"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Поточні та капітальні трансферти</w:t>
      </w:r>
      <w:r w:rsidR="00AE7225">
        <w:rPr>
          <w:rFonts w:ascii="Times New Roman" w:eastAsia="Times New Roman" w:hAnsi="Times New Roman" w:cs="Times New Roman"/>
          <w:sz w:val="24"/>
          <w:szCs w:val="24"/>
          <w:lang w:val="uk-UA" w:eastAsia="uk-UA"/>
        </w:rPr>
        <w:t>.</w:t>
      </w:r>
    </w:p>
    <w:p w14:paraId="4B8810C2" w14:textId="77777777" w:rsidR="00796C36" w:rsidRPr="00D25CE4" w:rsidRDefault="00796C36" w:rsidP="00796C36">
      <w:pPr>
        <w:contextualSpacing/>
        <w:rPr>
          <w:rFonts w:ascii="Times New Roman" w:eastAsia="Times New Roman" w:hAnsi="Times New Roman" w:cs="Times New Roman"/>
          <w:sz w:val="24"/>
          <w:szCs w:val="24"/>
          <w:lang w:val="uk-UA" w:eastAsia="ru-RU"/>
        </w:rPr>
      </w:pPr>
    </w:p>
    <w:p w14:paraId="3DF7C6BB"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Обсяг підтримки</w:t>
      </w:r>
    </w:p>
    <w:p w14:paraId="658FCF1F"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5909B446" w14:textId="6DD8616E"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ru-RU"/>
        </w:rPr>
        <w:t>Загальний обсяг</w:t>
      </w:r>
      <w:r w:rsidR="00AE7225">
        <w:rPr>
          <w:rFonts w:ascii="Times New Roman" w:eastAsia="Times New Roman" w:hAnsi="Times New Roman" w:cs="Times New Roman"/>
          <w:sz w:val="24"/>
          <w:szCs w:val="24"/>
          <w:lang w:val="uk-UA" w:eastAsia="ru-RU"/>
        </w:rPr>
        <w:t xml:space="preserve"> – </w:t>
      </w:r>
      <w:r>
        <w:rPr>
          <w:rFonts w:ascii="Times New Roman" w:eastAsia="Times New Roman" w:hAnsi="Times New Roman" w:cs="Times New Roman"/>
          <w:sz w:val="24"/>
          <w:szCs w:val="24"/>
          <w:lang w:val="uk-UA" w:eastAsia="uk-UA"/>
        </w:rPr>
        <w:t>124 792 573,01</w:t>
      </w: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ru-RU"/>
        </w:rPr>
        <w:t>грн.</w:t>
      </w:r>
    </w:p>
    <w:p w14:paraId="6455BD5D"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ru-RU"/>
        </w:rPr>
      </w:pPr>
    </w:p>
    <w:p w14:paraId="484E941E"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них:</w:t>
      </w:r>
    </w:p>
    <w:p w14:paraId="09951BFE" w14:textId="77777777" w:rsidR="00796C36" w:rsidRPr="001A5552" w:rsidRDefault="00796C36" w:rsidP="00796C36">
      <w:pPr>
        <w:spacing w:after="0" w:line="240" w:lineRule="auto"/>
        <w:ind w:left="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2017 рік –</w:t>
      </w:r>
      <w:r>
        <w:rPr>
          <w:rFonts w:ascii="Times New Roman" w:eastAsia="Times New Roman" w:hAnsi="Times New Roman" w:cs="Times New Roman"/>
          <w:sz w:val="24"/>
          <w:szCs w:val="24"/>
          <w:lang w:val="en-US" w:eastAsia="ru-RU"/>
        </w:rPr>
        <w:t xml:space="preserve"> 0 </w:t>
      </w:r>
      <w:r>
        <w:rPr>
          <w:rFonts w:ascii="Times New Roman" w:eastAsia="Times New Roman" w:hAnsi="Times New Roman" w:cs="Times New Roman"/>
          <w:sz w:val="24"/>
          <w:szCs w:val="24"/>
          <w:lang w:eastAsia="ru-RU"/>
        </w:rPr>
        <w:t>грн.</w:t>
      </w:r>
    </w:p>
    <w:p w14:paraId="385F91A0"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2018 рік – 0 грн.</w:t>
      </w:r>
    </w:p>
    <w:p w14:paraId="4562835D"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2019 рік – 2 552 573,01 грн.</w:t>
      </w:r>
    </w:p>
    <w:p w14:paraId="6F565143"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2020 рік – 71 820 000,00 грн.</w:t>
      </w:r>
    </w:p>
    <w:p w14:paraId="5D78664F"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lastRenderedPageBreak/>
        <w:t>2021 рік – 50 420 000,00 грн.</w:t>
      </w:r>
    </w:p>
    <w:p w14:paraId="7E20C506" w14:textId="77777777" w:rsidR="00796C36" w:rsidRPr="00D25CE4" w:rsidRDefault="00796C36" w:rsidP="00796C36">
      <w:pPr>
        <w:spacing w:after="0" w:line="240" w:lineRule="auto"/>
        <w:jc w:val="both"/>
        <w:rPr>
          <w:rFonts w:ascii="Times New Roman" w:eastAsia="Times New Roman" w:hAnsi="Times New Roman" w:cs="Times New Roman"/>
          <w:b/>
          <w:bCs/>
          <w:sz w:val="24"/>
          <w:szCs w:val="24"/>
          <w:lang w:val="uk-UA" w:eastAsia="uk-UA"/>
        </w:rPr>
      </w:pPr>
    </w:p>
    <w:p w14:paraId="4A338492"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 xml:space="preserve"> Підстава для надання підтримки</w:t>
      </w:r>
    </w:p>
    <w:p w14:paraId="3571A597"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63EA4F72" w14:textId="77777777" w:rsidR="00796C36" w:rsidRPr="00D25CE4" w:rsidRDefault="00796C36" w:rsidP="00796C36">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 Закон України «Про місцеве самоврядування України».</w:t>
      </w:r>
    </w:p>
    <w:p w14:paraId="2EF6AE18" w14:textId="77777777" w:rsidR="00796C36" w:rsidRPr="00D25CE4" w:rsidRDefault="00796C36" w:rsidP="00796C36">
      <w:pPr>
        <w:spacing w:after="0" w:line="240" w:lineRule="auto"/>
        <w:jc w:val="both"/>
        <w:rPr>
          <w:rFonts w:ascii="Times New Roman" w:eastAsia="Calibri" w:hAnsi="Times New Roman" w:cs="Times New Roman"/>
          <w:sz w:val="24"/>
          <w:szCs w:val="24"/>
          <w:lang w:val="uk-UA" w:eastAsia="uk-UA"/>
        </w:rPr>
      </w:pPr>
    </w:p>
    <w:p w14:paraId="488194DA" w14:textId="77777777" w:rsidR="00796C36" w:rsidRPr="00D25CE4" w:rsidRDefault="00796C36" w:rsidP="00796C36">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 Закон України «Про автомобільні дороги».</w:t>
      </w:r>
    </w:p>
    <w:p w14:paraId="2E3849A3" w14:textId="77777777" w:rsidR="00796C36" w:rsidRPr="00D25CE4" w:rsidRDefault="00796C36" w:rsidP="00796C36">
      <w:pPr>
        <w:spacing w:after="0" w:line="240" w:lineRule="auto"/>
        <w:ind w:left="567"/>
        <w:jc w:val="both"/>
        <w:rPr>
          <w:rFonts w:ascii="Times New Roman" w:eastAsia="Calibri" w:hAnsi="Times New Roman" w:cs="Times New Roman"/>
          <w:sz w:val="24"/>
          <w:szCs w:val="24"/>
          <w:lang w:val="uk-UA" w:eastAsia="uk-UA"/>
        </w:rPr>
      </w:pPr>
    </w:p>
    <w:p w14:paraId="406DAEE8" w14:textId="77777777" w:rsidR="00796C36" w:rsidRPr="00D25CE4" w:rsidRDefault="00796C36" w:rsidP="00796C36">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Закон України «Про джерела фінансування дорожнього господарства України»</w:t>
      </w:r>
      <w:r>
        <w:rPr>
          <w:rFonts w:ascii="Times New Roman" w:eastAsia="Calibri" w:hAnsi="Times New Roman" w:cs="Times New Roman"/>
          <w:sz w:val="24"/>
          <w:szCs w:val="24"/>
          <w:lang w:val="uk-UA" w:eastAsia="uk-UA"/>
        </w:rPr>
        <w:t>.</w:t>
      </w:r>
    </w:p>
    <w:p w14:paraId="4ADBD911" w14:textId="77777777" w:rsidR="00796C36" w:rsidRPr="00D25CE4" w:rsidRDefault="00796C36" w:rsidP="00796C36">
      <w:pPr>
        <w:numPr>
          <w:ilvl w:val="0"/>
          <w:numId w:val="2"/>
        </w:numPr>
        <w:spacing w:before="240"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Програма розвитку дорожнього руху та його безпеки міста Слов’янська на 2017-2021 роки (в новій редакції) (далі – Програма).</w:t>
      </w:r>
    </w:p>
    <w:p w14:paraId="6F233265"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34514900" w14:textId="77777777" w:rsidR="00796C36" w:rsidRPr="00D25CE4" w:rsidRDefault="00796C36" w:rsidP="00796C36">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Тривалість підтримки</w:t>
      </w:r>
    </w:p>
    <w:p w14:paraId="2D6A45AA" w14:textId="77777777" w:rsidR="00796C36" w:rsidRPr="00D25CE4" w:rsidRDefault="00796C36" w:rsidP="00796C36">
      <w:pPr>
        <w:spacing w:after="0" w:line="240" w:lineRule="auto"/>
        <w:jc w:val="both"/>
        <w:rPr>
          <w:rFonts w:ascii="Times New Roman" w:eastAsia="Times New Roman" w:hAnsi="Times New Roman" w:cs="Times New Roman"/>
          <w:b/>
          <w:bCs/>
          <w:sz w:val="24"/>
          <w:szCs w:val="24"/>
          <w:lang w:val="uk-UA" w:eastAsia="uk-UA"/>
        </w:rPr>
      </w:pPr>
    </w:p>
    <w:p w14:paraId="60FF5B3B"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ru-RU"/>
        </w:rPr>
        <w:t xml:space="preserve">З </w:t>
      </w:r>
      <w:r w:rsidRPr="00D25CE4">
        <w:rPr>
          <w:rFonts w:ascii="Times New Roman" w:eastAsia="Times New Roman" w:hAnsi="Times New Roman" w:cs="Times New Roman"/>
          <w:sz w:val="24"/>
          <w:szCs w:val="24"/>
          <w:lang w:val="uk-UA" w:eastAsia="uk-UA"/>
        </w:rPr>
        <w:t>01.01.20</w:t>
      </w:r>
      <w:r>
        <w:rPr>
          <w:rFonts w:ascii="Times New Roman" w:eastAsia="Times New Roman" w:hAnsi="Times New Roman" w:cs="Times New Roman"/>
          <w:sz w:val="24"/>
          <w:szCs w:val="24"/>
          <w:lang w:val="uk-UA" w:eastAsia="uk-UA"/>
        </w:rPr>
        <w:t>17</w:t>
      </w:r>
      <w:r w:rsidRPr="00D25CE4">
        <w:rPr>
          <w:rFonts w:ascii="Times New Roman" w:eastAsia="Times New Roman" w:hAnsi="Times New Roman" w:cs="Times New Roman"/>
          <w:sz w:val="24"/>
          <w:szCs w:val="24"/>
          <w:lang w:val="uk-UA" w:eastAsia="uk-UA"/>
        </w:rPr>
        <w:t xml:space="preserve"> по 31.12.202</w:t>
      </w:r>
      <w:r>
        <w:rPr>
          <w:rFonts w:ascii="Times New Roman" w:eastAsia="Times New Roman" w:hAnsi="Times New Roman" w:cs="Times New Roman"/>
          <w:sz w:val="24"/>
          <w:szCs w:val="24"/>
          <w:lang w:val="uk-UA" w:eastAsia="uk-UA"/>
        </w:rPr>
        <w:t>1</w:t>
      </w:r>
      <w:r w:rsidRPr="00D25CE4">
        <w:rPr>
          <w:rFonts w:ascii="Times New Roman" w:eastAsia="Times New Roman" w:hAnsi="Times New Roman" w:cs="Times New Roman"/>
          <w:sz w:val="24"/>
          <w:szCs w:val="24"/>
          <w:lang w:val="uk-UA" w:eastAsia="uk-UA"/>
        </w:rPr>
        <w:t>.</w:t>
      </w:r>
    </w:p>
    <w:p w14:paraId="3F5BC36C"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50F89D13" w14:textId="30E61B94" w:rsidR="00AD1643" w:rsidRPr="00AD1643" w:rsidRDefault="00796C36" w:rsidP="00AD1643">
      <w:pPr>
        <w:pStyle w:val="a5"/>
        <w:numPr>
          <w:ilvl w:val="0"/>
          <w:numId w:val="5"/>
        </w:numPr>
        <w:spacing w:before="100" w:beforeAutospacing="1" w:after="100" w:afterAutospacing="1" w:line="240" w:lineRule="auto"/>
        <w:rPr>
          <w:rFonts w:ascii="Times New Roman" w:hAnsi="Times New Roman"/>
          <w:b/>
          <w:sz w:val="24"/>
          <w:szCs w:val="24"/>
          <w:lang w:val="uk-UA" w:eastAsia="uk-UA"/>
        </w:rPr>
      </w:pPr>
      <w:r w:rsidRPr="00AD1643">
        <w:rPr>
          <w:rFonts w:ascii="Times New Roman" w:hAnsi="Times New Roman"/>
          <w:b/>
          <w:sz w:val="24"/>
          <w:szCs w:val="24"/>
          <w:lang w:val="uk-UA" w:eastAsia="uk-UA"/>
        </w:rPr>
        <w:t>ПОЄДНАННЯ ФОРМ ДЕРЖАВНОЇ ПІДТРИМКИ</w:t>
      </w:r>
    </w:p>
    <w:p w14:paraId="3B99913E" w14:textId="77777777" w:rsidR="00796C36" w:rsidRPr="00D25CE4" w:rsidRDefault="00796C36" w:rsidP="00796C36">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Рішенням від </w:t>
      </w:r>
      <w:r>
        <w:rPr>
          <w:rFonts w:ascii="Times New Roman" w:eastAsia="Calibri" w:hAnsi="Times New Roman" w:cs="Times New Roman"/>
          <w:sz w:val="24"/>
          <w:szCs w:val="24"/>
          <w:lang w:val="uk-UA" w:eastAsia="uk-UA"/>
        </w:rPr>
        <w:t>08</w:t>
      </w:r>
      <w:r w:rsidRPr="00D25CE4">
        <w:rPr>
          <w:rFonts w:ascii="Times New Roman" w:eastAsia="Calibri" w:hAnsi="Times New Roman" w:cs="Times New Roman"/>
          <w:sz w:val="24"/>
          <w:szCs w:val="24"/>
          <w:lang w:val="uk-UA" w:eastAsia="uk-UA"/>
        </w:rPr>
        <w:t>.0</w:t>
      </w:r>
      <w:r>
        <w:rPr>
          <w:rFonts w:ascii="Times New Roman" w:eastAsia="Calibri" w:hAnsi="Times New Roman" w:cs="Times New Roman"/>
          <w:sz w:val="24"/>
          <w:szCs w:val="24"/>
          <w:lang w:val="uk-UA" w:eastAsia="uk-UA"/>
        </w:rPr>
        <w:t>8</w:t>
      </w:r>
      <w:r w:rsidRPr="00D25CE4">
        <w:rPr>
          <w:rFonts w:ascii="Times New Roman" w:eastAsia="Calibri" w:hAnsi="Times New Roman" w:cs="Times New Roman"/>
          <w:sz w:val="24"/>
          <w:szCs w:val="24"/>
          <w:lang w:val="uk-UA" w:eastAsia="uk-UA"/>
        </w:rPr>
        <w:t xml:space="preserve">.2019 № </w:t>
      </w:r>
      <w:r>
        <w:rPr>
          <w:rFonts w:ascii="Times New Roman" w:eastAsia="Calibri" w:hAnsi="Times New Roman" w:cs="Times New Roman"/>
          <w:sz w:val="24"/>
          <w:szCs w:val="24"/>
          <w:lang w:val="uk-UA" w:eastAsia="uk-UA"/>
        </w:rPr>
        <w:t>545</w:t>
      </w:r>
      <w:r w:rsidRPr="00D25CE4">
        <w:rPr>
          <w:rFonts w:ascii="Times New Roman" w:eastAsia="Calibri" w:hAnsi="Times New Roman" w:cs="Times New Roman"/>
          <w:sz w:val="24"/>
          <w:szCs w:val="24"/>
          <w:lang w:val="uk-UA" w:eastAsia="uk-UA"/>
        </w:rPr>
        <w:t>-р було визнано, що:</w:t>
      </w:r>
    </w:p>
    <w:p w14:paraId="0D65D57D" w14:textId="77777777" w:rsidR="00796C36" w:rsidRPr="00D25CE4" w:rsidRDefault="00796C36" w:rsidP="00796C36">
      <w:pPr>
        <w:spacing w:after="0" w:line="240" w:lineRule="auto"/>
        <w:ind w:left="567"/>
        <w:jc w:val="both"/>
        <w:rPr>
          <w:rFonts w:ascii="Times New Roman" w:eastAsia="Calibri" w:hAnsi="Times New Roman" w:cs="Times New Roman"/>
          <w:sz w:val="24"/>
          <w:szCs w:val="24"/>
          <w:lang w:val="uk-UA" w:eastAsia="uk-UA"/>
        </w:rPr>
      </w:pPr>
    </w:p>
    <w:p w14:paraId="16BBC759" w14:textId="77777777" w:rsidR="00796C36" w:rsidRPr="00D25CE4" w:rsidRDefault="00796C36" w:rsidP="00796C36">
      <w:pPr>
        <w:numPr>
          <w:ilvl w:val="0"/>
          <w:numId w:val="18"/>
        </w:numPr>
        <w:spacing w:after="0" w:line="240" w:lineRule="auto"/>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державна підтримка у формі поточ</w:t>
      </w:r>
      <w:r>
        <w:rPr>
          <w:rFonts w:ascii="Times New Roman" w:eastAsia="Calibri" w:hAnsi="Times New Roman" w:cs="Times New Roman"/>
          <w:sz w:val="24"/>
          <w:szCs w:val="24"/>
          <w:lang w:val="uk-UA" w:eastAsia="uk-UA"/>
        </w:rPr>
        <w:t xml:space="preserve">них та капітальних трансфертів комунальному підприємству Слов’янської міської ради «Благоустрій» на виконання робіт із благоустрою, </w:t>
      </w:r>
      <w:r w:rsidRPr="00D25CE4">
        <w:rPr>
          <w:rFonts w:ascii="Times New Roman" w:eastAsia="Calibri" w:hAnsi="Times New Roman" w:cs="Times New Roman"/>
          <w:sz w:val="24"/>
          <w:szCs w:val="24"/>
          <w:lang w:val="uk-UA" w:eastAsia="uk-UA"/>
        </w:rPr>
        <w:t xml:space="preserve">яку надає </w:t>
      </w:r>
      <w:r>
        <w:rPr>
          <w:rFonts w:ascii="Times New Roman" w:eastAsia="Calibri" w:hAnsi="Times New Roman" w:cs="Times New Roman"/>
          <w:sz w:val="24"/>
          <w:szCs w:val="24"/>
          <w:lang w:val="uk-UA" w:eastAsia="uk-UA"/>
        </w:rPr>
        <w:t>Управління житлово-комунального господарства Слов’янської міської ради</w:t>
      </w:r>
      <w:r w:rsidRPr="00D25CE4">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 xml:space="preserve">на підставі проєкту Слов’янської міської ради </w:t>
      </w:r>
      <w:r w:rsidRPr="00D25CE4">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 xml:space="preserve">«Про затвердження Програми благоустрою міста Слов’янськ на 2019-2021 роки» на період з 01.08.2019 по 31.12.2021  у сумі 104 540,0 </w:t>
      </w:r>
      <w:r w:rsidRPr="00D25CE4">
        <w:rPr>
          <w:rFonts w:ascii="Times New Roman" w:eastAsia="Calibri" w:hAnsi="Times New Roman" w:cs="Times New Roman"/>
          <w:sz w:val="24"/>
          <w:szCs w:val="24"/>
          <w:lang w:val="uk-UA" w:eastAsia="uk-UA"/>
        </w:rPr>
        <w:t xml:space="preserve">тис. гривень, </w:t>
      </w:r>
      <w:r w:rsidRPr="00D25CE4">
        <w:rPr>
          <w:rFonts w:ascii="Times New Roman" w:eastAsia="Calibri" w:hAnsi="Times New Roman" w:cs="Times New Roman"/>
          <w:b/>
          <w:sz w:val="24"/>
          <w:szCs w:val="24"/>
          <w:lang w:val="uk-UA" w:eastAsia="uk-UA"/>
        </w:rPr>
        <w:t>не є державною допомогою відповідно до Закону України «Про державну допомогу суб’єктам господарювання»</w:t>
      </w:r>
      <w:r w:rsidRPr="00D25CE4">
        <w:rPr>
          <w:rFonts w:ascii="Times New Roman" w:eastAsia="Calibri" w:hAnsi="Times New Roman" w:cs="Times New Roman"/>
          <w:sz w:val="24"/>
          <w:szCs w:val="24"/>
          <w:lang w:val="uk-UA" w:eastAsia="uk-UA"/>
        </w:rPr>
        <w:t>.</w:t>
      </w:r>
    </w:p>
    <w:p w14:paraId="3CDB57E1" w14:textId="77777777" w:rsidR="00796C36" w:rsidRPr="00D25CE4" w:rsidRDefault="00796C36" w:rsidP="00796C36">
      <w:pPr>
        <w:spacing w:after="0" w:line="240" w:lineRule="auto"/>
        <w:rPr>
          <w:rFonts w:ascii="Times New Roman" w:eastAsia="Times New Roman" w:hAnsi="Times New Roman" w:cs="Times New Roman"/>
          <w:sz w:val="24"/>
          <w:szCs w:val="24"/>
          <w:lang w:val="uk-UA" w:eastAsia="uk-UA"/>
        </w:rPr>
      </w:pPr>
    </w:p>
    <w:p w14:paraId="45C73592" w14:textId="77777777" w:rsidR="00796C36" w:rsidRPr="00D25CE4" w:rsidRDefault="00796C36" w:rsidP="00796C36">
      <w:pPr>
        <w:spacing w:after="0" w:line="240" w:lineRule="auto"/>
        <w:rPr>
          <w:rFonts w:ascii="Times New Roman" w:eastAsia="Times New Roman" w:hAnsi="Times New Roman" w:cs="Times New Roman"/>
          <w:sz w:val="24"/>
          <w:szCs w:val="24"/>
          <w:lang w:val="uk-UA" w:eastAsia="uk-UA"/>
        </w:rPr>
      </w:pPr>
    </w:p>
    <w:p w14:paraId="065EEBEC" w14:textId="77777777" w:rsidR="00796C36" w:rsidRPr="00D25CE4" w:rsidRDefault="00796C36" w:rsidP="00796C36">
      <w:p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4.      ІНФОРМАЦІЯ, ОТРИМАНА ПІД ЧАС РОЗГЛЯДУ ПОВІДОМЛЕННЯ</w:t>
      </w:r>
    </w:p>
    <w:p w14:paraId="3E5B55D5" w14:textId="77777777" w:rsidR="00AD1643" w:rsidRPr="00D25CE4" w:rsidRDefault="00AD1643" w:rsidP="00796C36">
      <w:pPr>
        <w:spacing w:after="0" w:line="240" w:lineRule="auto"/>
        <w:jc w:val="both"/>
        <w:rPr>
          <w:rFonts w:ascii="Times New Roman" w:eastAsia="Times New Roman" w:hAnsi="Times New Roman" w:cs="Times New Roman"/>
          <w:b/>
          <w:sz w:val="24"/>
          <w:szCs w:val="24"/>
          <w:lang w:val="uk-UA" w:eastAsia="uk-UA"/>
        </w:rPr>
      </w:pPr>
    </w:p>
    <w:p w14:paraId="07A652D4" w14:textId="211EA0F7"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1218D">
        <w:rPr>
          <w:rFonts w:ascii="Times New Roman" w:eastAsia="Times New Roman" w:hAnsi="Times New Roman" w:cs="Times New Roman"/>
          <w:sz w:val="24"/>
          <w:szCs w:val="24"/>
          <w:lang w:val="uk-UA" w:eastAsia="uk-UA"/>
        </w:rPr>
        <w:t>За інформацією, наданою в Повідомленні, підтримка надаватиметься на підставі рішення Слов’янської міської ради від 05.04.2019 №</w:t>
      </w:r>
      <w:r w:rsidR="00AE7225">
        <w:rPr>
          <w:rFonts w:ascii="Times New Roman" w:eastAsia="Times New Roman" w:hAnsi="Times New Roman" w:cs="Times New Roman"/>
          <w:sz w:val="24"/>
          <w:szCs w:val="24"/>
          <w:lang w:val="uk-UA" w:eastAsia="uk-UA"/>
        </w:rPr>
        <w:t xml:space="preserve"> </w:t>
      </w:r>
      <w:r w:rsidRPr="0071218D">
        <w:rPr>
          <w:rFonts w:ascii="Times New Roman" w:eastAsia="Times New Roman" w:hAnsi="Times New Roman" w:cs="Times New Roman"/>
          <w:sz w:val="24"/>
          <w:szCs w:val="24"/>
          <w:lang w:val="uk-UA" w:eastAsia="uk-UA"/>
        </w:rPr>
        <w:t>33-</w:t>
      </w:r>
      <w:r w:rsidRPr="0071218D">
        <w:rPr>
          <w:rFonts w:ascii="Times New Roman" w:eastAsia="Times New Roman" w:hAnsi="Times New Roman" w:cs="Times New Roman"/>
          <w:sz w:val="24"/>
          <w:szCs w:val="24"/>
          <w:lang w:val="en-US" w:eastAsia="uk-UA"/>
        </w:rPr>
        <w:t>LXIII</w:t>
      </w:r>
      <w:r w:rsidRPr="0071218D">
        <w:rPr>
          <w:rFonts w:ascii="Times New Roman" w:eastAsia="Times New Roman" w:hAnsi="Times New Roman" w:cs="Times New Roman"/>
          <w:sz w:val="24"/>
          <w:szCs w:val="24"/>
          <w:lang w:val="uk-UA" w:eastAsia="uk-UA"/>
        </w:rPr>
        <w:t>-7 «Про внесення змін до рішення міської ради від 05.04.2017 № 30-</w:t>
      </w:r>
      <w:r w:rsidRPr="0071218D">
        <w:rPr>
          <w:rFonts w:ascii="Times New Roman" w:eastAsia="Times New Roman" w:hAnsi="Times New Roman" w:cs="Times New Roman"/>
          <w:sz w:val="24"/>
          <w:szCs w:val="24"/>
          <w:lang w:val="en-US" w:eastAsia="uk-UA"/>
        </w:rPr>
        <w:t>XXII</w:t>
      </w:r>
      <w:r w:rsidRPr="0071218D">
        <w:rPr>
          <w:rFonts w:ascii="Times New Roman" w:eastAsia="Times New Roman" w:hAnsi="Times New Roman" w:cs="Times New Roman"/>
          <w:sz w:val="24"/>
          <w:szCs w:val="24"/>
          <w:lang w:val="uk-UA" w:eastAsia="uk-UA"/>
        </w:rPr>
        <w:t>-7 «Про затвердження «Програми розвитку дорожнього руху та його безпеки міста Слов’янська на 2017 – 2021 роки</w:t>
      </w:r>
      <w:r>
        <w:rPr>
          <w:rFonts w:ascii="Times New Roman" w:eastAsia="Times New Roman" w:hAnsi="Times New Roman" w:cs="Times New Roman"/>
          <w:sz w:val="24"/>
          <w:szCs w:val="24"/>
          <w:lang w:val="uk-UA" w:eastAsia="uk-UA"/>
        </w:rPr>
        <w:t>».</w:t>
      </w:r>
    </w:p>
    <w:p w14:paraId="12C433D0" w14:textId="77777777" w:rsidR="00796C36" w:rsidRPr="0071218D"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0C045DCA" w14:textId="1D93E2F0" w:rsidR="00796C36" w:rsidRPr="00D25CE4" w:rsidRDefault="00796C36" w:rsidP="00796C36">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Відповідно до пункту </w:t>
      </w:r>
      <w:r>
        <w:rPr>
          <w:rFonts w:ascii="Times New Roman" w:eastAsia="Calibri" w:hAnsi="Times New Roman" w:cs="Times New Roman"/>
          <w:sz w:val="24"/>
          <w:szCs w:val="24"/>
          <w:lang w:val="uk-UA" w:eastAsia="uk-UA"/>
        </w:rPr>
        <w:t>1</w:t>
      </w:r>
      <w:r w:rsidRPr="00D25CE4">
        <w:rPr>
          <w:rFonts w:ascii="Times New Roman" w:eastAsia="Calibri" w:hAnsi="Times New Roman" w:cs="Times New Roman"/>
          <w:sz w:val="24"/>
          <w:szCs w:val="24"/>
          <w:lang w:val="uk-UA" w:eastAsia="uk-UA"/>
        </w:rPr>
        <w:t>.</w:t>
      </w:r>
      <w:r>
        <w:rPr>
          <w:rFonts w:ascii="Times New Roman" w:eastAsia="Calibri" w:hAnsi="Times New Roman" w:cs="Times New Roman"/>
          <w:sz w:val="24"/>
          <w:szCs w:val="24"/>
          <w:lang w:val="uk-UA" w:eastAsia="uk-UA"/>
        </w:rPr>
        <w:t>7</w:t>
      </w:r>
      <w:r w:rsidRPr="00D25CE4">
        <w:rPr>
          <w:rFonts w:ascii="Times New Roman" w:eastAsia="Calibri" w:hAnsi="Times New Roman" w:cs="Times New Roman"/>
          <w:sz w:val="24"/>
          <w:szCs w:val="24"/>
          <w:lang w:val="uk-UA" w:eastAsia="uk-UA"/>
        </w:rPr>
        <w:t xml:space="preserve"> </w:t>
      </w:r>
      <w:r w:rsidR="00AE7225">
        <w:rPr>
          <w:rFonts w:ascii="Times New Roman" w:eastAsia="Calibri" w:hAnsi="Times New Roman" w:cs="Times New Roman"/>
          <w:sz w:val="24"/>
          <w:szCs w:val="24"/>
          <w:lang w:val="uk-UA" w:eastAsia="uk-UA"/>
        </w:rPr>
        <w:t>р</w:t>
      </w:r>
      <w:r w:rsidRPr="00D25CE4">
        <w:rPr>
          <w:rFonts w:ascii="Times New Roman" w:eastAsia="Calibri" w:hAnsi="Times New Roman" w:cs="Times New Roman"/>
          <w:sz w:val="24"/>
          <w:szCs w:val="24"/>
          <w:lang w:val="uk-UA" w:eastAsia="uk-UA"/>
        </w:rPr>
        <w:t xml:space="preserve">озділу </w:t>
      </w:r>
      <w:r>
        <w:rPr>
          <w:rFonts w:ascii="Times New Roman" w:eastAsia="Calibri" w:hAnsi="Times New Roman" w:cs="Times New Roman"/>
          <w:sz w:val="24"/>
          <w:szCs w:val="24"/>
          <w:lang w:val="uk-UA" w:eastAsia="uk-UA"/>
        </w:rPr>
        <w:t>1</w:t>
      </w:r>
      <w:r w:rsidRPr="00D25CE4">
        <w:rPr>
          <w:rFonts w:ascii="Times New Roman" w:eastAsia="Calibri" w:hAnsi="Times New Roman" w:cs="Times New Roman"/>
          <w:sz w:val="24"/>
          <w:szCs w:val="24"/>
          <w:lang w:val="uk-UA" w:eastAsia="uk-UA"/>
        </w:rPr>
        <w:t xml:space="preserve"> Статуту</w:t>
      </w:r>
      <w:r w:rsidRPr="00D25CE4">
        <w:rPr>
          <w:rFonts w:ascii="Times New Roman" w:eastAsia="Times New Roman" w:hAnsi="Times New Roman" w:cs="Times New Roman"/>
          <w:sz w:val="24"/>
          <w:szCs w:val="24"/>
          <w:lang w:val="uk-UA" w:eastAsia="uk-UA"/>
        </w:rPr>
        <w:t xml:space="preserve"> КП «Благоустрій» основ</w:t>
      </w:r>
      <w:r>
        <w:rPr>
          <w:rFonts w:ascii="Times New Roman" w:eastAsia="Times New Roman" w:hAnsi="Times New Roman" w:cs="Times New Roman"/>
          <w:sz w:val="24"/>
          <w:szCs w:val="24"/>
          <w:lang w:val="uk-UA" w:eastAsia="uk-UA"/>
        </w:rPr>
        <w:t>ною</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метою створення та діяльності</w:t>
      </w:r>
      <w:r w:rsidRPr="00D25CE4">
        <w:rPr>
          <w:rFonts w:ascii="Times New Roman" w:eastAsia="Times New Roman" w:hAnsi="Times New Roman" w:cs="Times New Roman"/>
          <w:sz w:val="24"/>
          <w:szCs w:val="24"/>
          <w:lang w:val="uk-UA" w:eastAsia="uk-UA"/>
        </w:rPr>
        <w:t xml:space="preserve"> Підприємства є:</w:t>
      </w:r>
    </w:p>
    <w:p w14:paraId="1E8ED18F" w14:textId="77777777" w:rsidR="00796C36" w:rsidRPr="00D25CE4" w:rsidRDefault="00796C36" w:rsidP="00796C36">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здійснення господарської діяльності у сфері житлово-комунальних послуг, забезпечення комплексного розвитку житлово-комунального господарства, задоволення потреб населення в якісних житлово-комунальних послугах</w:t>
      </w:r>
      <w:r w:rsidRPr="00D25CE4">
        <w:rPr>
          <w:rFonts w:ascii="Times New Roman" w:eastAsia="Calibri" w:hAnsi="Times New Roman" w:cs="Times New Roman"/>
          <w:sz w:val="24"/>
          <w:szCs w:val="24"/>
          <w:lang w:val="uk-UA" w:eastAsia="uk-UA"/>
        </w:rPr>
        <w:t>;</w:t>
      </w:r>
    </w:p>
    <w:p w14:paraId="680A1B7F" w14:textId="77777777" w:rsidR="00796C36" w:rsidRPr="00D25CE4" w:rsidRDefault="00796C36" w:rsidP="00796C36">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обслуговування об’єктів благоустрою та зеленого господарства міста.</w:t>
      </w:r>
    </w:p>
    <w:p w14:paraId="66CDD6B3" w14:textId="77777777" w:rsidR="00796C36" w:rsidRPr="00D25CE4" w:rsidRDefault="00796C36" w:rsidP="00796C36">
      <w:pPr>
        <w:spacing w:after="0" w:line="240" w:lineRule="auto"/>
        <w:ind w:left="567"/>
        <w:jc w:val="both"/>
        <w:rPr>
          <w:rFonts w:ascii="Times New Roman" w:eastAsia="Calibri" w:hAnsi="Times New Roman" w:cs="Times New Roman"/>
          <w:sz w:val="24"/>
          <w:szCs w:val="24"/>
          <w:lang w:val="uk-UA" w:eastAsia="uk-UA"/>
        </w:rPr>
      </w:pPr>
    </w:p>
    <w:p w14:paraId="01B2876B" w14:textId="0A9AF97F" w:rsidR="00796C36" w:rsidRPr="0004315A" w:rsidRDefault="00796C36" w:rsidP="00796C36">
      <w:pPr>
        <w:numPr>
          <w:ilvl w:val="0"/>
          <w:numId w:val="2"/>
        </w:numPr>
        <w:spacing w:after="240" w:line="240" w:lineRule="auto"/>
        <w:ind w:left="567" w:hanging="567"/>
        <w:jc w:val="both"/>
        <w:rPr>
          <w:rFonts w:ascii="Times New Roman" w:eastAsia="Calibri" w:hAnsi="Times New Roman" w:cs="Times New Roman"/>
          <w:sz w:val="24"/>
          <w:szCs w:val="24"/>
          <w:lang w:val="uk-UA" w:eastAsia="uk-UA"/>
        </w:rPr>
      </w:pPr>
      <w:r w:rsidRPr="0004315A">
        <w:rPr>
          <w:rFonts w:ascii="Times New Roman" w:eastAsia="Calibri" w:hAnsi="Times New Roman" w:cs="Times New Roman"/>
          <w:sz w:val="24"/>
          <w:szCs w:val="24"/>
          <w:lang w:val="uk-UA" w:eastAsia="uk-UA"/>
        </w:rPr>
        <w:t xml:space="preserve">Відповідно до пункту 2.1 </w:t>
      </w:r>
      <w:r w:rsidR="00AE7225">
        <w:rPr>
          <w:rFonts w:ascii="Times New Roman" w:eastAsia="Calibri" w:hAnsi="Times New Roman" w:cs="Times New Roman"/>
          <w:sz w:val="24"/>
          <w:szCs w:val="24"/>
          <w:lang w:val="uk-UA" w:eastAsia="uk-UA"/>
        </w:rPr>
        <w:t>р</w:t>
      </w:r>
      <w:r w:rsidRPr="0004315A">
        <w:rPr>
          <w:rFonts w:ascii="Times New Roman" w:eastAsia="Calibri" w:hAnsi="Times New Roman" w:cs="Times New Roman"/>
          <w:sz w:val="24"/>
          <w:szCs w:val="24"/>
          <w:lang w:val="uk-UA" w:eastAsia="uk-UA"/>
        </w:rPr>
        <w:t>озділу 2 Статуту майно Підприємства перебуває у комунальній власності Слов</w:t>
      </w:r>
      <w:r w:rsidRPr="0004315A">
        <w:rPr>
          <w:rFonts w:ascii="Times New Roman" w:eastAsia="Calibri" w:hAnsi="Times New Roman" w:cs="Times New Roman"/>
          <w:sz w:val="24"/>
          <w:szCs w:val="24"/>
          <w:lang w:eastAsia="uk-UA"/>
        </w:rPr>
        <w:t>’</w:t>
      </w:r>
      <w:r w:rsidRPr="0004315A">
        <w:rPr>
          <w:rFonts w:ascii="Times New Roman" w:eastAsia="Calibri" w:hAnsi="Times New Roman" w:cs="Times New Roman"/>
          <w:sz w:val="24"/>
          <w:szCs w:val="24"/>
          <w:lang w:val="uk-UA" w:eastAsia="uk-UA"/>
        </w:rPr>
        <w:t>янської сільської ради і закріплюється за ним на праві господарського відання.</w:t>
      </w:r>
    </w:p>
    <w:p w14:paraId="3901C70C" w14:textId="1D85DDB9" w:rsidR="00796C36" w:rsidRPr="00B67A5E"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B67A5E">
        <w:rPr>
          <w:rFonts w:ascii="Times New Roman" w:eastAsia="Times New Roman" w:hAnsi="Times New Roman" w:cs="Times New Roman"/>
          <w:sz w:val="24"/>
          <w:szCs w:val="24"/>
          <w:lang w:val="uk-UA" w:eastAsia="uk-UA"/>
        </w:rPr>
        <w:t xml:space="preserve">Відповідно до інформації, отриманої під час розгляду Повідомлення, Підприємство в межах Програми не надає послуг на платній основі для кінцевих споживачів, а є </w:t>
      </w:r>
      <w:r w:rsidRPr="00B67A5E">
        <w:rPr>
          <w:rFonts w:ascii="Times New Roman" w:eastAsia="Times New Roman" w:hAnsi="Times New Roman" w:cs="Times New Roman"/>
          <w:sz w:val="24"/>
          <w:szCs w:val="24"/>
          <w:lang w:val="uk-UA" w:eastAsia="uk-UA"/>
        </w:rPr>
        <w:lastRenderedPageBreak/>
        <w:t xml:space="preserve">замовником послуг </w:t>
      </w:r>
      <w:r w:rsidR="00AE7225">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AE7225">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B67A5E">
        <w:rPr>
          <w:rFonts w:ascii="Times New Roman" w:eastAsia="Times New Roman" w:hAnsi="Times New Roman" w:cs="Times New Roman"/>
          <w:sz w:val="24"/>
          <w:szCs w:val="24"/>
          <w:lang w:val="uk-UA" w:eastAsia="uk-UA"/>
        </w:rPr>
        <w:t xml:space="preserve">. Кошти, що спрямовуються КП «Благоустрій» на виконання </w:t>
      </w:r>
      <w:r w:rsidR="00AE7225">
        <w:rPr>
          <w:rFonts w:ascii="Times New Roman" w:eastAsia="Times New Roman" w:hAnsi="Times New Roman" w:cs="Times New Roman"/>
          <w:sz w:val="24"/>
          <w:szCs w:val="24"/>
          <w:lang w:val="uk-UA" w:eastAsia="uk-UA"/>
        </w:rPr>
        <w:t>П</w:t>
      </w:r>
      <w:r w:rsidRPr="00B67A5E">
        <w:rPr>
          <w:rFonts w:ascii="Times New Roman" w:eastAsia="Times New Roman" w:hAnsi="Times New Roman" w:cs="Times New Roman"/>
          <w:sz w:val="24"/>
          <w:szCs w:val="24"/>
          <w:lang w:val="uk-UA" w:eastAsia="uk-UA"/>
        </w:rPr>
        <w:t xml:space="preserve">рограми, </w:t>
      </w:r>
      <w:r w:rsidR="00AE7225">
        <w:rPr>
          <w:rFonts w:ascii="Times New Roman" w:eastAsia="Times New Roman" w:hAnsi="Times New Roman" w:cs="Times New Roman"/>
          <w:sz w:val="24"/>
          <w:szCs w:val="24"/>
          <w:lang w:val="uk-UA" w:eastAsia="uk-UA"/>
        </w:rPr>
        <w:t xml:space="preserve">                        </w:t>
      </w:r>
      <w:r w:rsidR="00AE7225" w:rsidRPr="00B67A5E">
        <w:rPr>
          <w:rFonts w:ascii="Times New Roman" w:eastAsia="Times New Roman" w:hAnsi="Times New Roman" w:cs="Times New Roman"/>
          <w:sz w:val="24"/>
          <w:szCs w:val="24"/>
          <w:lang w:val="uk-UA" w:eastAsia="uk-UA"/>
        </w:rPr>
        <w:t xml:space="preserve">КП «Благоустрій» </w:t>
      </w:r>
      <w:r w:rsidRPr="00B67A5E">
        <w:rPr>
          <w:rFonts w:ascii="Times New Roman" w:eastAsia="Times New Roman" w:hAnsi="Times New Roman" w:cs="Times New Roman"/>
          <w:sz w:val="24"/>
          <w:szCs w:val="24"/>
          <w:lang w:val="uk-UA" w:eastAsia="uk-UA"/>
        </w:rPr>
        <w:t>повністю перерахову</w:t>
      </w:r>
      <w:r w:rsidR="00AE7225">
        <w:rPr>
          <w:rFonts w:ascii="Times New Roman" w:eastAsia="Times New Roman" w:hAnsi="Times New Roman" w:cs="Times New Roman"/>
          <w:sz w:val="24"/>
          <w:szCs w:val="24"/>
          <w:lang w:val="uk-UA" w:eastAsia="uk-UA"/>
        </w:rPr>
        <w:t>є</w:t>
      </w:r>
      <w:r w:rsidRPr="00B67A5E">
        <w:rPr>
          <w:rFonts w:ascii="Times New Roman" w:eastAsia="Times New Roman" w:hAnsi="Times New Roman" w:cs="Times New Roman"/>
          <w:sz w:val="24"/>
          <w:szCs w:val="24"/>
          <w:lang w:val="uk-UA" w:eastAsia="uk-UA"/>
        </w:rPr>
        <w:t xml:space="preserve"> підрядникам і не використовуватиме на надання платних послуг.</w:t>
      </w:r>
    </w:p>
    <w:p w14:paraId="143DF387"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27B43632" w14:textId="4CDEC6F5"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Комунальному підприємству «Благоустрій» передано </w:t>
      </w:r>
      <w:r>
        <w:rPr>
          <w:rFonts w:ascii="Times New Roman" w:eastAsia="Times New Roman" w:hAnsi="Times New Roman" w:cs="Times New Roman"/>
          <w:sz w:val="24"/>
          <w:szCs w:val="24"/>
          <w:lang w:val="uk-UA" w:eastAsia="uk-UA"/>
        </w:rPr>
        <w:t>на баланс Слов’янським</w:t>
      </w:r>
      <w:r w:rsidRPr="00D25CE4">
        <w:rPr>
          <w:rFonts w:ascii="Times New Roman" w:eastAsia="Times New Roman" w:hAnsi="Times New Roman" w:cs="Times New Roman"/>
          <w:sz w:val="24"/>
          <w:szCs w:val="24"/>
          <w:lang w:val="uk-UA" w:eastAsia="uk-UA"/>
        </w:rPr>
        <w:t xml:space="preserve"> виконавч</w:t>
      </w:r>
      <w:r>
        <w:rPr>
          <w:rFonts w:ascii="Times New Roman" w:eastAsia="Times New Roman" w:hAnsi="Times New Roman" w:cs="Times New Roman"/>
          <w:sz w:val="24"/>
          <w:szCs w:val="24"/>
          <w:lang w:val="uk-UA" w:eastAsia="uk-UA"/>
        </w:rPr>
        <w:t>им</w:t>
      </w:r>
      <w:r w:rsidRPr="00D25CE4">
        <w:rPr>
          <w:rFonts w:ascii="Times New Roman" w:eastAsia="Times New Roman" w:hAnsi="Times New Roman" w:cs="Times New Roman"/>
          <w:sz w:val="24"/>
          <w:szCs w:val="24"/>
          <w:lang w:val="uk-UA" w:eastAsia="uk-UA"/>
        </w:rPr>
        <w:t xml:space="preserve"> комітет</w:t>
      </w:r>
      <w:r>
        <w:rPr>
          <w:rFonts w:ascii="Times New Roman" w:eastAsia="Times New Roman" w:hAnsi="Times New Roman" w:cs="Times New Roman"/>
          <w:sz w:val="24"/>
          <w:szCs w:val="24"/>
          <w:lang w:val="uk-UA" w:eastAsia="uk-UA"/>
        </w:rPr>
        <w:t xml:space="preserve">ом об’єкти благоустрою, </w:t>
      </w:r>
      <w:r w:rsidR="00AE7225">
        <w:rPr>
          <w:rFonts w:ascii="Times New Roman" w:eastAsia="Times New Roman" w:hAnsi="Times New Roman" w:cs="Times New Roman"/>
          <w:sz w:val="24"/>
          <w:szCs w:val="24"/>
          <w:lang w:val="uk-UA" w:eastAsia="uk-UA"/>
        </w:rPr>
        <w:t>у</w:t>
      </w:r>
      <w:r>
        <w:rPr>
          <w:rFonts w:ascii="Times New Roman" w:eastAsia="Times New Roman" w:hAnsi="Times New Roman" w:cs="Times New Roman"/>
          <w:sz w:val="24"/>
          <w:szCs w:val="24"/>
          <w:lang w:val="uk-UA" w:eastAsia="uk-UA"/>
        </w:rPr>
        <w:t xml:space="preserve"> т.</w:t>
      </w:r>
      <w:r w:rsidR="00AE722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ч. дороги та тротуари міста</w:t>
      </w:r>
      <w:r w:rsidRPr="00D25CE4">
        <w:rPr>
          <w:rFonts w:ascii="Times New Roman" w:eastAsia="Times New Roman" w:hAnsi="Times New Roman" w:cs="Times New Roman"/>
          <w:sz w:val="24"/>
          <w:szCs w:val="24"/>
          <w:lang w:val="uk-UA" w:eastAsia="uk-UA"/>
        </w:rPr>
        <w:t xml:space="preserve">, у зв’язку </w:t>
      </w:r>
      <w:r w:rsidR="00AE7225">
        <w:rPr>
          <w:rFonts w:ascii="Times New Roman" w:eastAsia="Times New Roman" w:hAnsi="Times New Roman" w:cs="Times New Roman"/>
          <w:sz w:val="24"/>
          <w:szCs w:val="24"/>
          <w:lang w:val="uk-UA" w:eastAsia="uk-UA"/>
        </w:rPr>
        <w:t>і</w:t>
      </w:r>
      <w:r w:rsidRPr="00D25CE4">
        <w:rPr>
          <w:rFonts w:ascii="Times New Roman" w:eastAsia="Times New Roman" w:hAnsi="Times New Roman" w:cs="Times New Roman"/>
          <w:sz w:val="24"/>
          <w:szCs w:val="24"/>
          <w:lang w:val="uk-UA" w:eastAsia="uk-UA"/>
        </w:rPr>
        <w:t xml:space="preserve">з чим конкурсний відбір одержувачів фінансової підтримки на території </w:t>
      </w:r>
      <w:r>
        <w:rPr>
          <w:rFonts w:ascii="Times New Roman" w:eastAsia="Times New Roman" w:hAnsi="Times New Roman" w:cs="Times New Roman"/>
          <w:sz w:val="24"/>
          <w:szCs w:val="24"/>
          <w:lang w:val="uk-UA" w:eastAsia="uk-UA"/>
        </w:rPr>
        <w:t>Слов</w:t>
      </w:r>
      <w:r w:rsidRPr="008D7413">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янської</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міської ради </w:t>
      </w:r>
      <w:r w:rsidRPr="00D25CE4">
        <w:rPr>
          <w:rFonts w:ascii="Times New Roman" w:eastAsia="Times New Roman" w:hAnsi="Times New Roman" w:cs="Times New Roman"/>
          <w:sz w:val="24"/>
          <w:szCs w:val="24"/>
          <w:lang w:val="uk-UA" w:eastAsia="uk-UA"/>
        </w:rPr>
        <w:t xml:space="preserve">не проводився, фінансова підтримка спрямовуватиметься балансоутримувачу комунальних вулиць і доріг. Конкурсний відбір виконавців робіт </w:t>
      </w:r>
      <w:r w:rsidR="00AE7225">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D25CE4">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D25CE4">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 xml:space="preserve">го ремонту комунальних вулиць, </w:t>
      </w:r>
      <w:r w:rsidRPr="00D25CE4">
        <w:rPr>
          <w:rFonts w:ascii="Times New Roman" w:eastAsia="Times New Roman" w:hAnsi="Times New Roman" w:cs="Times New Roman"/>
          <w:sz w:val="24"/>
          <w:szCs w:val="24"/>
          <w:lang w:val="uk-UA" w:eastAsia="uk-UA"/>
        </w:rPr>
        <w:t>доріг</w:t>
      </w:r>
      <w:r>
        <w:rPr>
          <w:rFonts w:ascii="Times New Roman" w:eastAsia="Times New Roman" w:hAnsi="Times New Roman" w:cs="Times New Roman"/>
          <w:sz w:val="24"/>
          <w:szCs w:val="24"/>
          <w:lang w:val="uk-UA" w:eastAsia="uk-UA"/>
        </w:rPr>
        <w:t xml:space="preserve"> та тротуарів</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встановлення дорожніх знаків, нанесення дорожньої розмітки, улаштування пристроїв примусового зниження швидкості дорожньо-транспортної техніки, світлофорн</w:t>
      </w:r>
      <w:r w:rsidR="00AE7225">
        <w:rPr>
          <w:rFonts w:ascii="Times New Roman" w:eastAsia="Times New Roman" w:hAnsi="Times New Roman" w:cs="Times New Roman"/>
          <w:sz w:val="24"/>
          <w:szCs w:val="24"/>
          <w:lang w:val="uk-UA" w:eastAsia="uk-UA"/>
        </w:rPr>
        <w:t>их</w:t>
      </w:r>
      <w:r>
        <w:rPr>
          <w:rFonts w:ascii="Times New Roman" w:eastAsia="Times New Roman" w:hAnsi="Times New Roman" w:cs="Times New Roman"/>
          <w:sz w:val="24"/>
          <w:szCs w:val="24"/>
          <w:lang w:val="uk-UA" w:eastAsia="uk-UA"/>
        </w:rPr>
        <w:t xml:space="preserve"> об’єкт</w:t>
      </w:r>
      <w:r w:rsidR="00AE7225">
        <w:rPr>
          <w:rFonts w:ascii="Times New Roman" w:eastAsia="Times New Roman" w:hAnsi="Times New Roman" w:cs="Times New Roman"/>
          <w:sz w:val="24"/>
          <w:szCs w:val="24"/>
          <w:lang w:val="uk-UA" w:eastAsia="uk-UA"/>
        </w:rPr>
        <w:t>ів</w:t>
      </w:r>
      <w:r>
        <w:rPr>
          <w:rFonts w:ascii="Times New Roman" w:eastAsia="Times New Roman" w:hAnsi="Times New Roman" w:cs="Times New Roman"/>
          <w:sz w:val="24"/>
          <w:szCs w:val="24"/>
          <w:lang w:val="uk-UA" w:eastAsia="uk-UA"/>
        </w:rPr>
        <w:t xml:space="preserve">, утримання пішохідних огороджень, колесовідбійних брусів, згідно </w:t>
      </w:r>
      <w:r w:rsidR="00AE7225">
        <w:rPr>
          <w:rFonts w:ascii="Times New Roman" w:eastAsia="Times New Roman" w:hAnsi="Times New Roman" w:cs="Times New Roman"/>
          <w:sz w:val="24"/>
          <w:szCs w:val="24"/>
          <w:lang w:val="uk-UA" w:eastAsia="uk-UA"/>
        </w:rPr>
        <w:t xml:space="preserve">із </w:t>
      </w:r>
      <w:r>
        <w:rPr>
          <w:rFonts w:ascii="Times New Roman" w:eastAsia="Times New Roman" w:hAnsi="Times New Roman" w:cs="Times New Roman"/>
          <w:sz w:val="24"/>
          <w:szCs w:val="24"/>
          <w:lang w:val="uk-UA" w:eastAsia="uk-UA"/>
        </w:rPr>
        <w:t>Закон</w:t>
      </w:r>
      <w:r w:rsidR="00AE7225">
        <w:rPr>
          <w:rFonts w:ascii="Times New Roman" w:eastAsia="Times New Roman" w:hAnsi="Times New Roman" w:cs="Times New Roman"/>
          <w:sz w:val="24"/>
          <w:szCs w:val="24"/>
          <w:lang w:val="uk-UA" w:eastAsia="uk-UA"/>
        </w:rPr>
        <w:t>ом</w:t>
      </w:r>
      <w:r>
        <w:rPr>
          <w:rFonts w:ascii="Times New Roman" w:eastAsia="Times New Roman" w:hAnsi="Times New Roman" w:cs="Times New Roman"/>
          <w:sz w:val="24"/>
          <w:szCs w:val="24"/>
          <w:lang w:val="uk-UA" w:eastAsia="uk-UA"/>
        </w:rPr>
        <w:t xml:space="preserve"> України «Про публічні закупівлі», </w:t>
      </w:r>
      <w:r w:rsidRPr="00D25CE4">
        <w:rPr>
          <w:rFonts w:ascii="Times New Roman" w:eastAsia="Times New Roman" w:hAnsi="Times New Roman" w:cs="Times New Roman"/>
          <w:sz w:val="24"/>
          <w:szCs w:val="24"/>
          <w:lang w:val="uk-UA" w:eastAsia="uk-UA"/>
        </w:rPr>
        <w:t>буде здійснювати КП «Благоустрій» як замовник цих робіт (послуг).</w:t>
      </w:r>
    </w:p>
    <w:p w14:paraId="478FDFD3"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758A7C50" w14:textId="67B07FFF"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КП «Благоустрій» забезпечує бухгалтерський облік доходів і витрат</w:t>
      </w:r>
      <w:r w:rsidR="00AE7225">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відповідно</w:t>
      </w:r>
      <w:r w:rsidR="00AE7225">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до наказу «</w:t>
      </w:r>
      <w:r>
        <w:rPr>
          <w:rFonts w:ascii="Times New Roman" w:eastAsia="Times New Roman" w:hAnsi="Times New Roman" w:cs="Times New Roman"/>
          <w:sz w:val="24"/>
          <w:szCs w:val="24"/>
          <w:lang w:val="uk-UA" w:eastAsia="uk-UA"/>
        </w:rPr>
        <w:t>Щодо затвердження</w:t>
      </w:r>
      <w:r w:rsidRPr="00B8386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Положення про облікову політику підприємства</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      </w:t>
      </w:r>
      <w:r w:rsidR="00AE7225">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w:t>
      </w:r>
      <w:r w:rsidR="00AE722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119-ОС</w:t>
      </w:r>
      <w:r w:rsidRPr="00D25CE4">
        <w:rPr>
          <w:rFonts w:ascii="Times New Roman" w:eastAsia="Times New Roman" w:hAnsi="Times New Roman" w:cs="Times New Roman"/>
          <w:sz w:val="24"/>
          <w:szCs w:val="24"/>
          <w:lang w:val="uk-UA" w:eastAsia="uk-UA"/>
        </w:rPr>
        <w:t xml:space="preserve"> від </w:t>
      </w:r>
      <w:r>
        <w:rPr>
          <w:rFonts w:ascii="Times New Roman" w:eastAsia="Times New Roman" w:hAnsi="Times New Roman" w:cs="Times New Roman"/>
          <w:sz w:val="24"/>
          <w:szCs w:val="24"/>
          <w:lang w:val="uk-UA" w:eastAsia="uk-UA"/>
        </w:rPr>
        <w:t>28</w:t>
      </w:r>
      <w:r w:rsidRPr="00D25CE4">
        <w:rPr>
          <w:rFonts w:ascii="Times New Roman" w:eastAsia="Times New Roman" w:hAnsi="Times New Roman" w:cs="Times New Roman"/>
          <w:sz w:val="24"/>
          <w:szCs w:val="24"/>
          <w:lang w:val="uk-UA" w:eastAsia="uk-UA"/>
        </w:rPr>
        <w:t xml:space="preserve">.12.2019. У наказі про облікову політику на </w:t>
      </w:r>
      <w:r w:rsidR="00AE7225">
        <w:rPr>
          <w:rFonts w:ascii="Times New Roman" w:eastAsia="Times New Roman" w:hAnsi="Times New Roman" w:cs="Times New Roman"/>
          <w:sz w:val="24"/>
          <w:szCs w:val="24"/>
          <w:lang w:val="uk-UA" w:eastAsia="uk-UA"/>
        </w:rPr>
        <w:t>П</w:t>
      </w:r>
      <w:r w:rsidRPr="00D25CE4">
        <w:rPr>
          <w:rFonts w:ascii="Times New Roman" w:eastAsia="Times New Roman" w:hAnsi="Times New Roman" w:cs="Times New Roman"/>
          <w:sz w:val="24"/>
          <w:szCs w:val="24"/>
          <w:lang w:val="uk-UA" w:eastAsia="uk-UA"/>
        </w:rPr>
        <w:t xml:space="preserve">ідприємстві передбачено ведення обліку робочого часу відповідно до табелів обліку робочого часу. Витрати на оплату праці оформлюються окремими відомостями, окремо </w:t>
      </w:r>
      <w:r w:rsidR="00AE7225">
        <w:rPr>
          <w:rFonts w:ascii="Times New Roman" w:eastAsia="Times New Roman" w:hAnsi="Times New Roman" w:cs="Times New Roman"/>
          <w:sz w:val="24"/>
          <w:szCs w:val="24"/>
          <w:lang w:val="uk-UA" w:eastAsia="uk-UA"/>
        </w:rPr>
        <w:t>за</w:t>
      </w:r>
      <w:r w:rsidRPr="00D25CE4">
        <w:rPr>
          <w:rFonts w:ascii="Times New Roman" w:eastAsia="Times New Roman" w:hAnsi="Times New Roman" w:cs="Times New Roman"/>
          <w:sz w:val="24"/>
          <w:szCs w:val="24"/>
          <w:lang w:val="uk-UA" w:eastAsia="uk-UA"/>
        </w:rPr>
        <w:t xml:space="preserve"> витрата</w:t>
      </w:r>
      <w:r w:rsidR="00AE7225">
        <w:rPr>
          <w:rFonts w:ascii="Times New Roman" w:eastAsia="Times New Roman" w:hAnsi="Times New Roman" w:cs="Times New Roman"/>
          <w:sz w:val="24"/>
          <w:szCs w:val="24"/>
          <w:lang w:val="uk-UA" w:eastAsia="uk-UA"/>
        </w:rPr>
        <w:t>ми</w:t>
      </w:r>
      <w:r w:rsidRPr="00D25CE4">
        <w:rPr>
          <w:rFonts w:ascii="Times New Roman" w:eastAsia="Times New Roman" w:hAnsi="Times New Roman" w:cs="Times New Roman"/>
          <w:sz w:val="24"/>
          <w:szCs w:val="24"/>
          <w:lang w:val="uk-UA" w:eastAsia="uk-UA"/>
        </w:rPr>
        <w:t xml:space="preserve">, які </w:t>
      </w:r>
      <w:r w:rsidR="00AE7225">
        <w:rPr>
          <w:rFonts w:ascii="Times New Roman" w:eastAsia="Times New Roman" w:hAnsi="Times New Roman" w:cs="Times New Roman"/>
          <w:sz w:val="24"/>
          <w:szCs w:val="24"/>
          <w:lang w:val="uk-UA" w:eastAsia="uk-UA"/>
        </w:rPr>
        <w:t>належать</w:t>
      </w:r>
      <w:r w:rsidRPr="00D25CE4">
        <w:rPr>
          <w:rFonts w:ascii="Times New Roman" w:eastAsia="Times New Roman" w:hAnsi="Times New Roman" w:cs="Times New Roman"/>
          <w:sz w:val="24"/>
          <w:szCs w:val="24"/>
          <w:lang w:val="uk-UA" w:eastAsia="uk-UA"/>
        </w:rPr>
        <w:t xml:space="preserve"> до витрат за рахунок коштів бюджету </w:t>
      </w:r>
      <w:r>
        <w:rPr>
          <w:rFonts w:ascii="Times New Roman" w:eastAsia="Times New Roman" w:hAnsi="Times New Roman" w:cs="Times New Roman"/>
          <w:sz w:val="24"/>
          <w:szCs w:val="24"/>
          <w:lang w:val="uk-UA" w:eastAsia="uk-UA"/>
        </w:rPr>
        <w:t>Слов’янської міської ради</w:t>
      </w:r>
      <w:r w:rsidRPr="00D25CE4">
        <w:rPr>
          <w:rFonts w:ascii="Times New Roman" w:eastAsia="Times New Roman" w:hAnsi="Times New Roman" w:cs="Times New Roman"/>
          <w:sz w:val="24"/>
          <w:szCs w:val="24"/>
          <w:lang w:val="uk-UA" w:eastAsia="uk-UA"/>
        </w:rPr>
        <w:t xml:space="preserve"> та витрат за рахунок власних надходжень від господарської діяльності. Кошти фінансової підтримки, що виділятимуться згідно </w:t>
      </w:r>
      <w:r w:rsidR="00AE7225">
        <w:rPr>
          <w:rFonts w:ascii="Times New Roman" w:eastAsia="Times New Roman" w:hAnsi="Times New Roman" w:cs="Times New Roman"/>
          <w:sz w:val="24"/>
          <w:szCs w:val="24"/>
          <w:lang w:val="uk-UA" w:eastAsia="uk-UA"/>
        </w:rPr>
        <w:t xml:space="preserve">з </w:t>
      </w:r>
      <w:r w:rsidRPr="00D25CE4">
        <w:rPr>
          <w:rFonts w:ascii="Times New Roman" w:eastAsia="Times New Roman" w:hAnsi="Times New Roman" w:cs="Times New Roman"/>
          <w:sz w:val="24"/>
          <w:szCs w:val="24"/>
          <w:lang w:val="uk-UA" w:eastAsia="uk-UA"/>
        </w:rPr>
        <w:t>Програм</w:t>
      </w:r>
      <w:r w:rsidR="00AE7225">
        <w:rPr>
          <w:rFonts w:ascii="Times New Roman" w:eastAsia="Times New Roman" w:hAnsi="Times New Roman" w:cs="Times New Roman"/>
          <w:sz w:val="24"/>
          <w:szCs w:val="24"/>
          <w:lang w:val="uk-UA" w:eastAsia="uk-UA"/>
        </w:rPr>
        <w:t>ою</w:t>
      </w:r>
      <w:r w:rsidRPr="00D25CE4">
        <w:rPr>
          <w:rFonts w:ascii="Times New Roman" w:eastAsia="Times New Roman" w:hAnsi="Times New Roman" w:cs="Times New Roman"/>
          <w:sz w:val="24"/>
          <w:szCs w:val="24"/>
          <w:lang w:val="uk-UA" w:eastAsia="uk-UA"/>
        </w:rPr>
        <w:t xml:space="preserve">, не спрямовуватимуться на утримання </w:t>
      </w:r>
      <w:r w:rsidR="002808C1" w:rsidRPr="002808C1">
        <w:rPr>
          <w:rFonts w:ascii="Times New Roman" w:eastAsia="Times New Roman" w:hAnsi="Times New Roman" w:cs="Times New Roman"/>
          <w:sz w:val="24"/>
          <w:szCs w:val="24"/>
          <w:lang w:eastAsia="uk-UA"/>
        </w:rPr>
        <w:t xml:space="preserve">                  </w:t>
      </w:r>
      <w:r w:rsidRPr="00D25CE4">
        <w:rPr>
          <w:rFonts w:ascii="Times New Roman" w:eastAsia="Times New Roman" w:hAnsi="Times New Roman" w:cs="Times New Roman"/>
          <w:sz w:val="24"/>
          <w:szCs w:val="24"/>
          <w:lang w:val="uk-UA" w:eastAsia="uk-UA"/>
        </w:rPr>
        <w:t>КП «Благоустрій».</w:t>
      </w:r>
    </w:p>
    <w:p w14:paraId="5CD00105"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32C415AD" w14:textId="5E23110B"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Аналітичний облік коштів цільового фінансування і цільових надходжень та їх витрачання провод</w:t>
      </w:r>
      <w:r w:rsidR="00AE7225">
        <w:rPr>
          <w:rFonts w:ascii="Times New Roman" w:eastAsia="Times New Roman" w:hAnsi="Times New Roman" w:cs="Times New Roman"/>
          <w:sz w:val="24"/>
          <w:szCs w:val="24"/>
          <w:lang w:val="uk-UA" w:eastAsia="uk-UA"/>
        </w:rPr>
        <w:t>я</w:t>
      </w:r>
      <w:r w:rsidRPr="00D25CE4">
        <w:rPr>
          <w:rFonts w:ascii="Times New Roman" w:eastAsia="Times New Roman" w:hAnsi="Times New Roman" w:cs="Times New Roman"/>
          <w:sz w:val="24"/>
          <w:szCs w:val="24"/>
          <w:lang w:val="uk-UA" w:eastAsia="uk-UA"/>
        </w:rPr>
        <w:t>ться за їх призначенням та джерелами надходжень. Для цього до рахунку 48 «Цільове фінансування і цільові надходження» відкривають аналітичні рахунки 2-4-го порядків. Облік витрат, здійснених за рахунок коштів цільового фінансування, здійснюється в розрізі джерел фінансування окремо від витрат, здійснених за рахунок власних коштів.</w:t>
      </w:r>
    </w:p>
    <w:p w14:paraId="2780672A"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04027D85" w14:textId="0A3197AF"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Підставою для перерахування КП «Благоустрій» коштів передбаченої рішенням Слов</w:t>
      </w:r>
      <w:r w:rsidRPr="00381DFB">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янської м</w:t>
      </w:r>
      <w:r w:rsidR="002808C1">
        <w:rPr>
          <w:rFonts w:ascii="Times New Roman" w:eastAsia="Times New Roman" w:hAnsi="Times New Roman" w:cs="Times New Roman"/>
          <w:sz w:val="24"/>
          <w:szCs w:val="24"/>
          <w:lang w:val="uk-UA" w:eastAsia="uk-UA"/>
        </w:rPr>
        <w:t>іської ради фінансової допомоги</w:t>
      </w:r>
      <w:r>
        <w:rPr>
          <w:rFonts w:ascii="Times New Roman" w:eastAsia="Times New Roman" w:hAnsi="Times New Roman" w:cs="Times New Roman"/>
          <w:sz w:val="24"/>
          <w:szCs w:val="24"/>
          <w:lang w:val="uk-UA" w:eastAsia="uk-UA"/>
        </w:rPr>
        <w:t xml:space="preserve"> є заявка на фінансування, подана головному розпоряднику бюджетних коштів. Заявка на перерахування коштів фінансової допомоги з поточного та капітального ремонту комунальних вулиць, доріг та тротуарів, встановлення дорожніх знаків, нанесення дорожньої розмітки, улаштування пристроїв примусового зниження швидкості дорожньо-транспортної техніки, світлофорн</w:t>
      </w:r>
      <w:r w:rsidR="00AE7225">
        <w:rPr>
          <w:rFonts w:ascii="Times New Roman" w:eastAsia="Times New Roman" w:hAnsi="Times New Roman" w:cs="Times New Roman"/>
          <w:sz w:val="24"/>
          <w:szCs w:val="24"/>
          <w:lang w:val="uk-UA" w:eastAsia="uk-UA"/>
        </w:rPr>
        <w:t>их</w:t>
      </w:r>
      <w:r>
        <w:rPr>
          <w:rFonts w:ascii="Times New Roman" w:eastAsia="Times New Roman" w:hAnsi="Times New Roman" w:cs="Times New Roman"/>
          <w:sz w:val="24"/>
          <w:szCs w:val="24"/>
          <w:lang w:val="uk-UA" w:eastAsia="uk-UA"/>
        </w:rPr>
        <w:t xml:space="preserve"> об’єкт</w:t>
      </w:r>
      <w:r w:rsidR="00AE7225">
        <w:rPr>
          <w:rFonts w:ascii="Times New Roman" w:eastAsia="Times New Roman" w:hAnsi="Times New Roman" w:cs="Times New Roman"/>
          <w:sz w:val="24"/>
          <w:szCs w:val="24"/>
          <w:lang w:val="uk-UA" w:eastAsia="uk-UA"/>
        </w:rPr>
        <w:t>ів</w:t>
      </w:r>
      <w:r>
        <w:rPr>
          <w:rFonts w:ascii="Times New Roman" w:eastAsia="Times New Roman" w:hAnsi="Times New Roman" w:cs="Times New Roman"/>
          <w:sz w:val="24"/>
          <w:szCs w:val="24"/>
          <w:lang w:val="uk-UA" w:eastAsia="uk-UA"/>
        </w:rPr>
        <w:t>, утримання пішохідних огороджень, колесовідбійних брусів формується на підставі укладених договорів, актів виконаних робіт.</w:t>
      </w:r>
    </w:p>
    <w:p w14:paraId="6E9600D3" w14:textId="77777777" w:rsidR="00796C36" w:rsidRPr="00381DFB" w:rsidRDefault="00796C36" w:rsidP="00796C36">
      <w:pPr>
        <w:spacing w:after="0" w:line="240" w:lineRule="auto"/>
        <w:ind w:left="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p>
    <w:p w14:paraId="0BAA909F" w14:textId="61A7D8B0"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Аналітичний облік матеріальних цінностей ведеться в регістрах бухгалтерського обліку в розрізі  джерел фінансування. Для окремого обліку активів та пасивів, сформованих за рахунок різних джерел фінансування, у плані рахунків бухгалтерського обліку для кожного рахунку запроваджується субрахунок. Надходження коштів фінансування облікову</w:t>
      </w:r>
      <w:r w:rsidR="00AE7225">
        <w:rPr>
          <w:rFonts w:ascii="Times New Roman" w:eastAsia="Times New Roman" w:hAnsi="Times New Roman" w:cs="Times New Roman"/>
          <w:sz w:val="24"/>
          <w:szCs w:val="24"/>
          <w:lang w:val="uk-UA" w:eastAsia="uk-UA"/>
        </w:rPr>
        <w:t>є</w:t>
      </w:r>
      <w:r w:rsidRPr="00D25CE4">
        <w:rPr>
          <w:rFonts w:ascii="Times New Roman" w:eastAsia="Times New Roman" w:hAnsi="Times New Roman" w:cs="Times New Roman"/>
          <w:sz w:val="24"/>
          <w:szCs w:val="24"/>
          <w:lang w:val="uk-UA" w:eastAsia="uk-UA"/>
        </w:rPr>
        <w:t xml:space="preserve">ться на реєстраційних рахунках, відкритих комунальним підприємством в </w:t>
      </w:r>
      <w:r>
        <w:rPr>
          <w:rFonts w:ascii="Times New Roman" w:eastAsia="Times New Roman" w:hAnsi="Times New Roman" w:cs="Times New Roman"/>
          <w:sz w:val="24"/>
          <w:szCs w:val="24"/>
          <w:lang w:val="uk-UA" w:eastAsia="uk-UA"/>
        </w:rPr>
        <w:t>управлінні Державної казначейської служби України в м. Слов</w:t>
      </w:r>
      <w:r w:rsidRPr="009E6E32">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янську</w:t>
      </w:r>
      <w:r w:rsidRPr="00D25CE4">
        <w:rPr>
          <w:rFonts w:ascii="Times New Roman" w:eastAsia="Times New Roman" w:hAnsi="Times New Roman" w:cs="Times New Roman"/>
          <w:sz w:val="24"/>
          <w:szCs w:val="24"/>
          <w:lang w:val="uk-UA" w:eastAsia="uk-UA"/>
        </w:rPr>
        <w:t xml:space="preserve">. Накопичувальні </w:t>
      </w:r>
      <w:r w:rsidRPr="00D25CE4">
        <w:rPr>
          <w:rFonts w:ascii="Times New Roman" w:eastAsia="Times New Roman" w:hAnsi="Times New Roman" w:cs="Times New Roman"/>
          <w:sz w:val="24"/>
          <w:szCs w:val="24"/>
          <w:lang w:val="uk-UA" w:eastAsia="uk-UA"/>
        </w:rPr>
        <w:lastRenderedPageBreak/>
        <w:t xml:space="preserve">відомості складаються окремо за кожним реєстраційним (особовим, поточним) рахунком. Записи операцій здійснюються на підставі щоденних виписок </w:t>
      </w:r>
      <w:r w:rsidR="00AE7225">
        <w:rPr>
          <w:rFonts w:ascii="Times New Roman" w:eastAsia="Times New Roman" w:hAnsi="Times New Roman" w:cs="Times New Roman"/>
          <w:sz w:val="24"/>
          <w:szCs w:val="24"/>
          <w:lang w:val="uk-UA" w:eastAsia="uk-UA"/>
        </w:rPr>
        <w:t>і</w:t>
      </w:r>
      <w:r w:rsidRPr="00D25CE4">
        <w:rPr>
          <w:rFonts w:ascii="Times New Roman" w:eastAsia="Times New Roman" w:hAnsi="Times New Roman" w:cs="Times New Roman"/>
          <w:sz w:val="24"/>
          <w:szCs w:val="24"/>
          <w:lang w:val="uk-UA" w:eastAsia="uk-UA"/>
        </w:rPr>
        <w:t>з реєстраційних (особових, поточних) рахунків, відкритих в органах державної казначейської служби, з доданням до них підтвердних документів (платіжних доручень тощо).</w:t>
      </w:r>
    </w:p>
    <w:p w14:paraId="297AE1E1"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6A383E77" w14:textId="0746DB54"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Фінансова підтримка не буде спрямована </w:t>
      </w:r>
      <w:r w:rsidR="002808C1">
        <w:rPr>
          <w:rFonts w:ascii="Times New Roman" w:eastAsia="Times New Roman" w:hAnsi="Times New Roman" w:cs="Times New Roman"/>
          <w:sz w:val="24"/>
          <w:szCs w:val="24"/>
          <w:lang w:eastAsia="uk-UA"/>
        </w:rPr>
        <w:t>на</w:t>
      </w:r>
      <w:r w:rsidRPr="00D25CE4">
        <w:rPr>
          <w:rFonts w:ascii="Times New Roman" w:eastAsia="Times New Roman" w:hAnsi="Times New Roman" w:cs="Times New Roman"/>
          <w:sz w:val="24"/>
          <w:szCs w:val="24"/>
          <w:lang w:val="uk-UA" w:eastAsia="uk-UA"/>
        </w:rPr>
        <w:t xml:space="preserve"> здійснення функції служби замовника. КП «Благоустрій» кошти фінансової підтримки буде використовувати виключно на оплату робіт та послуг </w:t>
      </w:r>
      <w:r w:rsidR="00AE7225">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D25CE4">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D25CE4">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D25CE4">
        <w:rPr>
          <w:rFonts w:ascii="Times New Roman" w:eastAsia="Times New Roman" w:hAnsi="Times New Roman" w:cs="Times New Roman"/>
          <w:sz w:val="24"/>
          <w:szCs w:val="24"/>
          <w:lang w:val="uk-UA" w:eastAsia="uk-UA"/>
        </w:rPr>
        <w:t xml:space="preserve"> ремонту комунальних вулиць</w:t>
      </w:r>
      <w:r>
        <w:rPr>
          <w:rFonts w:ascii="Times New Roman" w:eastAsia="Times New Roman" w:hAnsi="Times New Roman" w:cs="Times New Roman"/>
          <w:sz w:val="24"/>
          <w:szCs w:val="24"/>
          <w:lang w:val="uk-UA" w:eastAsia="uk-UA"/>
        </w:rPr>
        <w:t>,</w:t>
      </w:r>
      <w:r w:rsidRPr="00D25CE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w:t>
      </w:r>
      <w:r w:rsidRPr="00D25CE4">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нанесення дорожньої розмітки, улаштування пристроїв примусового зниження швидкості дорожньо-транспортної техніки, світлофорн</w:t>
      </w:r>
      <w:r w:rsidR="00AE7225">
        <w:rPr>
          <w:rFonts w:ascii="Times New Roman" w:eastAsia="Times New Roman" w:hAnsi="Times New Roman" w:cs="Times New Roman"/>
          <w:sz w:val="24"/>
          <w:szCs w:val="24"/>
          <w:lang w:val="uk-UA" w:eastAsia="uk-UA"/>
        </w:rPr>
        <w:t>их</w:t>
      </w:r>
      <w:r>
        <w:rPr>
          <w:rFonts w:ascii="Times New Roman" w:eastAsia="Times New Roman" w:hAnsi="Times New Roman" w:cs="Times New Roman"/>
          <w:sz w:val="24"/>
          <w:szCs w:val="24"/>
          <w:lang w:val="uk-UA" w:eastAsia="uk-UA"/>
        </w:rPr>
        <w:t xml:space="preserve"> об’єкт</w:t>
      </w:r>
      <w:r w:rsidR="00AE7225">
        <w:rPr>
          <w:rFonts w:ascii="Times New Roman" w:eastAsia="Times New Roman" w:hAnsi="Times New Roman" w:cs="Times New Roman"/>
          <w:sz w:val="24"/>
          <w:szCs w:val="24"/>
          <w:lang w:val="uk-UA" w:eastAsia="uk-UA"/>
        </w:rPr>
        <w:t>ів</w:t>
      </w:r>
      <w:r>
        <w:rPr>
          <w:rFonts w:ascii="Times New Roman" w:eastAsia="Times New Roman" w:hAnsi="Times New Roman" w:cs="Times New Roman"/>
          <w:sz w:val="24"/>
          <w:szCs w:val="24"/>
          <w:lang w:val="uk-UA" w:eastAsia="uk-UA"/>
        </w:rPr>
        <w:t>, утримання пішохідних огороджень, колесовідбійних брусів,</w:t>
      </w:r>
      <w:r w:rsidRPr="00D25CE4">
        <w:rPr>
          <w:rFonts w:ascii="Times New Roman" w:eastAsia="Times New Roman" w:hAnsi="Times New Roman" w:cs="Times New Roman"/>
          <w:sz w:val="24"/>
          <w:szCs w:val="24"/>
          <w:lang w:val="uk-UA" w:eastAsia="uk-UA"/>
        </w:rPr>
        <w:t xml:space="preserve"> що будуть здійснюватися виконавцями робіт (надавачами послуг), які будуть визначені замовником згідно </w:t>
      </w:r>
      <w:r w:rsidR="00AE7225">
        <w:rPr>
          <w:rFonts w:ascii="Times New Roman" w:eastAsia="Times New Roman" w:hAnsi="Times New Roman" w:cs="Times New Roman"/>
          <w:sz w:val="24"/>
          <w:szCs w:val="24"/>
          <w:lang w:val="uk-UA" w:eastAsia="uk-UA"/>
        </w:rPr>
        <w:t xml:space="preserve">із </w:t>
      </w:r>
      <w:r w:rsidRPr="00D25CE4">
        <w:rPr>
          <w:rFonts w:ascii="Times New Roman" w:eastAsia="Times New Roman" w:hAnsi="Times New Roman" w:cs="Times New Roman"/>
          <w:sz w:val="24"/>
          <w:szCs w:val="24"/>
          <w:lang w:val="uk-UA" w:eastAsia="uk-UA"/>
        </w:rPr>
        <w:t>Закон</w:t>
      </w:r>
      <w:r w:rsidR="00AE7225">
        <w:rPr>
          <w:rFonts w:ascii="Times New Roman" w:eastAsia="Times New Roman" w:hAnsi="Times New Roman" w:cs="Times New Roman"/>
          <w:sz w:val="24"/>
          <w:szCs w:val="24"/>
          <w:lang w:val="uk-UA" w:eastAsia="uk-UA"/>
        </w:rPr>
        <w:t>ом</w:t>
      </w:r>
      <w:r w:rsidRPr="00D25CE4">
        <w:rPr>
          <w:rFonts w:ascii="Times New Roman" w:eastAsia="Times New Roman" w:hAnsi="Times New Roman" w:cs="Times New Roman"/>
          <w:sz w:val="24"/>
          <w:szCs w:val="24"/>
          <w:lang w:val="uk-UA" w:eastAsia="uk-UA"/>
        </w:rPr>
        <w:t xml:space="preserve"> України «Про публічні закупівлі».</w:t>
      </w:r>
    </w:p>
    <w:p w14:paraId="0AC1513F"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35569496" w14:textId="768264AF"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п</w:t>
      </w:r>
      <w:r w:rsidR="00AE7225">
        <w:rPr>
          <w:rFonts w:ascii="Times New Roman" w:eastAsia="Times New Roman" w:hAnsi="Times New Roman" w:cs="Times New Roman"/>
          <w:sz w:val="24"/>
          <w:szCs w:val="24"/>
          <w:lang w:val="uk-UA" w:eastAsia="uk-UA"/>
        </w:rPr>
        <w:t>ункту</w:t>
      </w:r>
      <w:r>
        <w:rPr>
          <w:rFonts w:ascii="Times New Roman" w:eastAsia="Times New Roman" w:hAnsi="Times New Roman" w:cs="Times New Roman"/>
          <w:sz w:val="24"/>
          <w:szCs w:val="24"/>
          <w:lang w:val="uk-UA" w:eastAsia="uk-UA"/>
        </w:rPr>
        <w:t xml:space="preserve"> 2 ст</w:t>
      </w:r>
      <w:r w:rsidR="00AE7225">
        <w:rPr>
          <w:rFonts w:ascii="Times New Roman" w:eastAsia="Times New Roman" w:hAnsi="Times New Roman" w:cs="Times New Roman"/>
          <w:sz w:val="24"/>
          <w:szCs w:val="24"/>
          <w:lang w:val="uk-UA" w:eastAsia="uk-UA"/>
        </w:rPr>
        <w:t>атті</w:t>
      </w:r>
      <w:r>
        <w:rPr>
          <w:rFonts w:ascii="Times New Roman" w:eastAsia="Times New Roman" w:hAnsi="Times New Roman" w:cs="Times New Roman"/>
          <w:sz w:val="24"/>
          <w:szCs w:val="24"/>
          <w:lang w:val="uk-UA" w:eastAsia="uk-UA"/>
        </w:rPr>
        <w:t xml:space="preserve"> 15 Закону України «Про благоустрій населених пунктів» підприємство та балансоутримувач забезпечують належне утримання і своєчасний ремонт об’єктів благоустрою власними силами або можуть на конкурсних засадах залучати для цього інші підприємства, установи та організації. На інші витрати, </w:t>
      </w:r>
      <w:r w:rsidR="00B91969">
        <w:rPr>
          <w:rFonts w:ascii="Times New Roman" w:eastAsia="Times New Roman" w:hAnsi="Times New Roman" w:cs="Times New Roman"/>
          <w:sz w:val="24"/>
          <w:szCs w:val="24"/>
          <w:lang w:val="uk-UA" w:eastAsia="uk-UA"/>
        </w:rPr>
        <w:t>у</w:t>
      </w:r>
      <w:r>
        <w:rPr>
          <w:rFonts w:ascii="Times New Roman" w:eastAsia="Times New Roman" w:hAnsi="Times New Roman" w:cs="Times New Roman"/>
          <w:sz w:val="24"/>
          <w:szCs w:val="24"/>
          <w:lang w:val="uk-UA" w:eastAsia="uk-UA"/>
        </w:rPr>
        <w:t xml:space="preserve"> тому числі на утримання КП «Благоустрій», кошти не будуть спрямовані.</w:t>
      </w:r>
    </w:p>
    <w:p w14:paraId="558F08E5"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6B552131" w14:textId="374C49D2"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Згідно </w:t>
      </w:r>
      <w:r w:rsidR="00B91969">
        <w:rPr>
          <w:rFonts w:ascii="Times New Roman" w:eastAsia="Times New Roman" w:hAnsi="Times New Roman" w:cs="Times New Roman"/>
          <w:sz w:val="24"/>
          <w:szCs w:val="24"/>
          <w:lang w:val="uk-UA" w:eastAsia="uk-UA"/>
        </w:rPr>
        <w:t xml:space="preserve">з </w:t>
      </w:r>
      <w:r>
        <w:rPr>
          <w:rFonts w:ascii="Times New Roman" w:eastAsia="Times New Roman" w:hAnsi="Times New Roman" w:cs="Times New Roman"/>
          <w:sz w:val="24"/>
          <w:szCs w:val="24"/>
          <w:lang w:val="uk-UA" w:eastAsia="uk-UA"/>
        </w:rPr>
        <w:t>проведен</w:t>
      </w:r>
      <w:r w:rsidR="00B91969">
        <w:rPr>
          <w:rFonts w:ascii="Times New Roman" w:eastAsia="Times New Roman" w:hAnsi="Times New Roman" w:cs="Times New Roman"/>
          <w:sz w:val="24"/>
          <w:szCs w:val="24"/>
          <w:lang w:val="uk-UA" w:eastAsia="uk-UA"/>
        </w:rPr>
        <w:t>им</w:t>
      </w:r>
      <w:r>
        <w:rPr>
          <w:rFonts w:ascii="Times New Roman" w:eastAsia="Times New Roman" w:hAnsi="Times New Roman" w:cs="Times New Roman"/>
          <w:sz w:val="24"/>
          <w:szCs w:val="24"/>
          <w:lang w:val="uk-UA" w:eastAsia="uk-UA"/>
        </w:rPr>
        <w:t xml:space="preserve"> моніторинг</w:t>
      </w:r>
      <w:r w:rsidR="00B91969">
        <w:rPr>
          <w:rFonts w:ascii="Times New Roman" w:eastAsia="Times New Roman" w:hAnsi="Times New Roman" w:cs="Times New Roman"/>
          <w:sz w:val="24"/>
          <w:szCs w:val="24"/>
          <w:lang w:val="uk-UA" w:eastAsia="uk-UA"/>
        </w:rPr>
        <w:t>ом</w:t>
      </w:r>
      <w:r>
        <w:rPr>
          <w:rFonts w:ascii="Times New Roman" w:eastAsia="Times New Roman" w:hAnsi="Times New Roman" w:cs="Times New Roman"/>
          <w:sz w:val="24"/>
          <w:szCs w:val="24"/>
          <w:lang w:val="uk-UA" w:eastAsia="uk-UA"/>
        </w:rPr>
        <w:t xml:space="preserve"> площа комунальних вулиць, доріг та тротуарів, які потребують проведення ремонтних робіт асфальтобетонного покриття </w:t>
      </w:r>
      <w:r w:rsidR="00B91969">
        <w:rPr>
          <w:rFonts w:ascii="Times New Roman" w:eastAsia="Times New Roman" w:hAnsi="Times New Roman" w:cs="Times New Roman"/>
          <w:sz w:val="24"/>
          <w:szCs w:val="24"/>
          <w:lang w:val="uk-UA" w:eastAsia="uk-UA"/>
        </w:rPr>
        <w:t>й</w:t>
      </w:r>
      <w:r>
        <w:rPr>
          <w:rFonts w:ascii="Times New Roman" w:eastAsia="Times New Roman" w:hAnsi="Times New Roman" w:cs="Times New Roman"/>
          <w:sz w:val="24"/>
          <w:szCs w:val="24"/>
          <w:lang w:val="uk-UA" w:eastAsia="uk-UA"/>
        </w:rPr>
        <w:t xml:space="preserve"> утримання доріг </w:t>
      </w:r>
      <w:r w:rsidR="00B91969">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з щебеневим покриттям</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w:t>
      </w:r>
      <w:r w:rsidR="00B91969">
        <w:rPr>
          <w:rFonts w:ascii="Times New Roman" w:eastAsia="Times New Roman" w:hAnsi="Times New Roman" w:cs="Times New Roman"/>
          <w:sz w:val="24"/>
          <w:szCs w:val="24"/>
          <w:lang w:val="uk-UA" w:eastAsia="uk-UA"/>
        </w:rPr>
        <w:t xml:space="preserve">у </w:t>
      </w:r>
      <w:r>
        <w:rPr>
          <w:rFonts w:ascii="Times New Roman" w:eastAsia="Times New Roman" w:hAnsi="Times New Roman" w:cs="Times New Roman"/>
          <w:sz w:val="24"/>
          <w:szCs w:val="24"/>
          <w:lang w:val="uk-UA" w:eastAsia="uk-UA"/>
        </w:rPr>
        <w:t xml:space="preserve">2020-2021 році </w:t>
      </w:r>
      <w:r w:rsidR="00B91969">
        <w:rPr>
          <w:rFonts w:ascii="Times New Roman" w:eastAsia="Times New Roman" w:hAnsi="Times New Roman" w:cs="Times New Roman"/>
          <w:sz w:val="24"/>
          <w:szCs w:val="24"/>
          <w:lang w:val="uk-UA" w:eastAsia="uk-UA"/>
        </w:rPr>
        <w:t>становить</w:t>
      </w:r>
      <w:r>
        <w:rPr>
          <w:rFonts w:ascii="Times New Roman" w:eastAsia="Times New Roman" w:hAnsi="Times New Roman" w:cs="Times New Roman"/>
          <w:sz w:val="24"/>
          <w:szCs w:val="24"/>
          <w:lang w:val="uk-UA" w:eastAsia="uk-UA"/>
        </w:rPr>
        <w:t>:</w:t>
      </w:r>
    </w:p>
    <w:p w14:paraId="3BE73323" w14:textId="77777777" w:rsidR="00796C36" w:rsidRDefault="00796C36" w:rsidP="00796C36">
      <w:pPr>
        <w:pStyle w:val="a5"/>
        <w:numPr>
          <w:ilvl w:val="0"/>
          <w:numId w:val="10"/>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поточний ремонт та утримання – 217,1 тис. м</w:t>
      </w:r>
      <w:r>
        <w:rPr>
          <w:rFonts w:ascii="Times New Roman" w:eastAsia="Times New Roman" w:hAnsi="Times New Roman"/>
          <w:sz w:val="24"/>
          <w:szCs w:val="24"/>
          <w:vertAlign w:val="superscript"/>
          <w:lang w:val="uk-UA" w:eastAsia="uk-UA"/>
        </w:rPr>
        <w:t>2</w:t>
      </w:r>
      <w:r>
        <w:rPr>
          <w:rFonts w:ascii="Times New Roman" w:eastAsia="Times New Roman" w:hAnsi="Times New Roman"/>
          <w:sz w:val="24"/>
          <w:szCs w:val="24"/>
          <w:lang w:val="uk-UA" w:eastAsia="uk-UA"/>
        </w:rPr>
        <w:t>;</w:t>
      </w:r>
    </w:p>
    <w:p w14:paraId="2FA19391" w14:textId="77777777" w:rsidR="00796C36" w:rsidRDefault="00796C36" w:rsidP="00796C36">
      <w:pPr>
        <w:pStyle w:val="a5"/>
        <w:numPr>
          <w:ilvl w:val="0"/>
          <w:numId w:val="10"/>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капітальний ремонт – 61,0 тис. м</w:t>
      </w:r>
      <w:r>
        <w:rPr>
          <w:rFonts w:ascii="Times New Roman" w:eastAsia="Times New Roman" w:hAnsi="Times New Roman"/>
          <w:sz w:val="24"/>
          <w:szCs w:val="24"/>
          <w:vertAlign w:val="superscript"/>
          <w:lang w:val="uk-UA" w:eastAsia="uk-UA"/>
        </w:rPr>
        <w:t>2</w:t>
      </w:r>
      <w:r>
        <w:rPr>
          <w:rFonts w:ascii="Times New Roman" w:eastAsia="Times New Roman" w:hAnsi="Times New Roman"/>
          <w:sz w:val="24"/>
          <w:szCs w:val="24"/>
          <w:lang w:val="uk-UA" w:eastAsia="uk-UA"/>
        </w:rPr>
        <w:t>.</w:t>
      </w:r>
    </w:p>
    <w:p w14:paraId="64A6F0F3" w14:textId="5EB5B0D9" w:rsidR="00796C36" w:rsidRDefault="00796C36" w:rsidP="00796C36">
      <w:pPr>
        <w:spacing w:after="0" w:line="240" w:lineRule="auto"/>
        <w:ind w:left="36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Для визначення суми коштів</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необхідних на вищезазначені ремонти</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використано дані системи  </w:t>
      </w:r>
      <w:r w:rsidR="00B91969">
        <w:rPr>
          <w:rFonts w:ascii="Times New Roman" w:eastAsia="Times New Roman" w:hAnsi="Times New Roman" w:cs="Times New Roman"/>
          <w:sz w:val="24"/>
          <w:szCs w:val="24"/>
          <w:lang w:val="uk-UA" w:eastAsia="uk-UA"/>
        </w:rPr>
        <w:t>«</w:t>
      </w:r>
      <w:proofErr w:type="spellStart"/>
      <w:r>
        <w:rPr>
          <w:rFonts w:ascii="Times New Roman" w:eastAsia="Times New Roman" w:hAnsi="Times New Roman" w:cs="Times New Roman"/>
          <w:sz w:val="24"/>
          <w:szCs w:val="24"/>
          <w:lang w:val="en-US" w:eastAsia="uk-UA"/>
        </w:rPr>
        <w:t>ProZorro</w:t>
      </w:r>
      <w:proofErr w:type="spellEnd"/>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за допомогою яких визначено середньостатистичні ціни на аналогічні види робіт:</w:t>
      </w:r>
    </w:p>
    <w:p w14:paraId="73767ADB" w14:textId="1E6FA69F" w:rsidR="00796C36" w:rsidRDefault="00796C36" w:rsidP="00796C36">
      <w:pPr>
        <w:pStyle w:val="a5"/>
        <w:numPr>
          <w:ilvl w:val="0"/>
          <w:numId w:val="10"/>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поточний </w:t>
      </w:r>
      <w:r w:rsidR="002808C1">
        <w:rPr>
          <w:rFonts w:ascii="Times New Roman" w:eastAsia="Times New Roman" w:hAnsi="Times New Roman"/>
          <w:sz w:val="24"/>
          <w:szCs w:val="24"/>
          <w:lang w:val="uk-UA" w:eastAsia="uk-UA"/>
        </w:rPr>
        <w:t>ремонт та утримання – 380,0 грн</w:t>
      </w:r>
      <w:r>
        <w:rPr>
          <w:rFonts w:ascii="Times New Roman" w:eastAsia="Times New Roman" w:hAnsi="Times New Roman"/>
          <w:sz w:val="24"/>
          <w:szCs w:val="24"/>
          <w:lang w:val="uk-UA" w:eastAsia="uk-UA"/>
        </w:rPr>
        <w:t xml:space="preserve"> за м</w:t>
      </w:r>
      <w:r>
        <w:rPr>
          <w:rFonts w:ascii="Times New Roman" w:eastAsia="Times New Roman" w:hAnsi="Times New Roman"/>
          <w:sz w:val="24"/>
          <w:szCs w:val="24"/>
          <w:vertAlign w:val="superscript"/>
          <w:lang w:val="uk-UA" w:eastAsia="uk-UA"/>
        </w:rPr>
        <w:t>2</w:t>
      </w:r>
      <w:r>
        <w:rPr>
          <w:rFonts w:ascii="Times New Roman" w:eastAsia="Times New Roman" w:hAnsi="Times New Roman"/>
          <w:sz w:val="24"/>
          <w:szCs w:val="24"/>
          <w:lang w:val="uk-UA" w:eastAsia="uk-UA"/>
        </w:rPr>
        <w:t>;</w:t>
      </w:r>
    </w:p>
    <w:p w14:paraId="235428EF" w14:textId="139334B1" w:rsidR="00796C36" w:rsidRDefault="002808C1" w:rsidP="00796C36">
      <w:pPr>
        <w:pStyle w:val="a5"/>
        <w:numPr>
          <w:ilvl w:val="0"/>
          <w:numId w:val="10"/>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капітальний ремонт – 590,0 грн</w:t>
      </w:r>
      <w:r w:rsidR="00796C36">
        <w:rPr>
          <w:rFonts w:ascii="Times New Roman" w:eastAsia="Times New Roman" w:hAnsi="Times New Roman"/>
          <w:sz w:val="24"/>
          <w:szCs w:val="24"/>
          <w:lang w:val="uk-UA" w:eastAsia="uk-UA"/>
        </w:rPr>
        <w:t xml:space="preserve"> за м</w:t>
      </w:r>
      <w:r w:rsidR="00796C36">
        <w:rPr>
          <w:rFonts w:ascii="Times New Roman" w:eastAsia="Times New Roman" w:hAnsi="Times New Roman"/>
          <w:sz w:val="24"/>
          <w:szCs w:val="24"/>
          <w:vertAlign w:val="superscript"/>
          <w:lang w:val="uk-UA" w:eastAsia="uk-UA"/>
        </w:rPr>
        <w:t>2</w:t>
      </w:r>
      <w:r w:rsidR="00796C36">
        <w:rPr>
          <w:rFonts w:ascii="Times New Roman" w:eastAsia="Times New Roman" w:hAnsi="Times New Roman"/>
          <w:sz w:val="24"/>
          <w:szCs w:val="24"/>
          <w:lang w:val="uk-UA" w:eastAsia="uk-UA"/>
        </w:rPr>
        <w:t>.</w:t>
      </w:r>
    </w:p>
    <w:p w14:paraId="6EB31896" w14:textId="0011BA20" w:rsidR="00796C36" w:rsidRDefault="00B91969" w:rsidP="00796C36">
      <w:pPr>
        <w:pStyle w:val="a5"/>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У</w:t>
      </w:r>
      <w:r w:rsidR="00796C36">
        <w:rPr>
          <w:rFonts w:ascii="Times New Roman" w:eastAsia="Times New Roman" w:hAnsi="Times New Roman"/>
          <w:sz w:val="24"/>
          <w:szCs w:val="24"/>
          <w:lang w:val="uk-UA" w:eastAsia="uk-UA"/>
        </w:rPr>
        <w:t xml:space="preserve"> підсумку на проведення вищезазначених робіт необхідно запланувати:</w:t>
      </w:r>
    </w:p>
    <w:p w14:paraId="67C3226F" w14:textId="431E027D" w:rsidR="00796C36" w:rsidRDefault="00796C36" w:rsidP="00796C36">
      <w:pPr>
        <w:pStyle w:val="a5"/>
        <w:numPr>
          <w:ilvl w:val="0"/>
          <w:numId w:val="10"/>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утримання автомобільних доріг, поточний ремонт ґрунтових та гравійних доріг, утримання тротуарів – 82 500 000,00 грн;</w:t>
      </w:r>
    </w:p>
    <w:p w14:paraId="440CE48D" w14:textId="77777777" w:rsidR="00796C36" w:rsidRPr="00FC5B16" w:rsidRDefault="00796C36" w:rsidP="00796C36">
      <w:pPr>
        <w:pStyle w:val="a5"/>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капітальний ремонт – 36 000 000,00 грн.  </w:t>
      </w:r>
    </w:p>
    <w:p w14:paraId="3DA8C219"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0E2B20DC" w14:textId="17070D79"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Остаточна сума коштів фінансової підтримки буде визначена після проведення процедур закупівлі згідно </w:t>
      </w:r>
      <w:r w:rsidR="00B91969">
        <w:rPr>
          <w:rFonts w:ascii="Times New Roman" w:eastAsia="Times New Roman" w:hAnsi="Times New Roman" w:cs="Times New Roman"/>
          <w:sz w:val="24"/>
          <w:szCs w:val="24"/>
          <w:lang w:val="uk-UA" w:eastAsia="uk-UA"/>
        </w:rPr>
        <w:t xml:space="preserve">із </w:t>
      </w:r>
      <w:r w:rsidRPr="00D25CE4">
        <w:rPr>
          <w:rFonts w:ascii="Times New Roman" w:eastAsia="Times New Roman" w:hAnsi="Times New Roman" w:cs="Times New Roman"/>
          <w:sz w:val="24"/>
          <w:szCs w:val="24"/>
          <w:lang w:val="uk-UA" w:eastAsia="uk-UA"/>
        </w:rPr>
        <w:t>Закон</w:t>
      </w:r>
      <w:r w:rsidR="00B91969">
        <w:rPr>
          <w:rFonts w:ascii="Times New Roman" w:eastAsia="Times New Roman" w:hAnsi="Times New Roman" w:cs="Times New Roman"/>
          <w:sz w:val="24"/>
          <w:szCs w:val="24"/>
          <w:lang w:val="uk-UA" w:eastAsia="uk-UA"/>
        </w:rPr>
        <w:t>ом</w:t>
      </w:r>
      <w:r w:rsidRPr="00D25CE4">
        <w:rPr>
          <w:rFonts w:ascii="Times New Roman" w:eastAsia="Times New Roman" w:hAnsi="Times New Roman" w:cs="Times New Roman"/>
          <w:sz w:val="24"/>
          <w:szCs w:val="24"/>
          <w:lang w:val="uk-UA" w:eastAsia="uk-UA"/>
        </w:rPr>
        <w:t xml:space="preserve"> України «Про публічні закупівлі».</w:t>
      </w:r>
    </w:p>
    <w:p w14:paraId="2798615A" w14:textId="77777777" w:rsidR="00796C36"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1BDB93D6" w14:textId="39275F75" w:rsidR="00796C36" w:rsidRPr="00854C5B"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Використання бюджетних коштів за економічними характеристиками операцій зазначаються у плані використання бюджетних коштів, який погоджує Слов’янськ</w:t>
      </w:r>
      <w:r w:rsidR="00B91969">
        <w:rPr>
          <w:rFonts w:ascii="Times New Roman" w:eastAsia="Times New Roman" w:hAnsi="Times New Roman" w:cs="Times New Roman"/>
          <w:sz w:val="24"/>
          <w:szCs w:val="24"/>
          <w:lang w:val="uk-UA" w:eastAsia="uk-UA"/>
        </w:rPr>
        <w:t>а</w:t>
      </w:r>
      <w:r>
        <w:rPr>
          <w:rFonts w:ascii="Times New Roman" w:eastAsia="Times New Roman" w:hAnsi="Times New Roman" w:cs="Times New Roman"/>
          <w:sz w:val="24"/>
          <w:szCs w:val="24"/>
          <w:lang w:val="uk-UA" w:eastAsia="uk-UA"/>
        </w:rPr>
        <w:t xml:space="preserve"> міськ</w:t>
      </w:r>
      <w:r w:rsidR="00B91969">
        <w:rPr>
          <w:rFonts w:ascii="Times New Roman" w:eastAsia="Times New Roman" w:hAnsi="Times New Roman" w:cs="Times New Roman"/>
          <w:sz w:val="24"/>
          <w:szCs w:val="24"/>
          <w:lang w:val="uk-UA" w:eastAsia="uk-UA"/>
        </w:rPr>
        <w:t>а</w:t>
      </w:r>
      <w:r>
        <w:rPr>
          <w:rFonts w:ascii="Times New Roman" w:eastAsia="Times New Roman" w:hAnsi="Times New Roman" w:cs="Times New Roman"/>
          <w:sz w:val="24"/>
          <w:szCs w:val="24"/>
          <w:lang w:val="uk-UA" w:eastAsia="uk-UA"/>
        </w:rPr>
        <w:t xml:space="preserve"> рад</w:t>
      </w:r>
      <w:r w:rsidR="00B91969">
        <w:rPr>
          <w:rFonts w:ascii="Times New Roman" w:eastAsia="Times New Roman" w:hAnsi="Times New Roman" w:cs="Times New Roman"/>
          <w:sz w:val="24"/>
          <w:szCs w:val="24"/>
          <w:lang w:val="uk-UA" w:eastAsia="uk-UA"/>
        </w:rPr>
        <w:t>а</w:t>
      </w:r>
      <w:r>
        <w:rPr>
          <w:rFonts w:ascii="Times New Roman" w:eastAsia="Times New Roman" w:hAnsi="Times New Roman" w:cs="Times New Roman"/>
          <w:sz w:val="24"/>
          <w:szCs w:val="24"/>
          <w:lang w:val="uk-UA" w:eastAsia="uk-UA"/>
        </w:rPr>
        <w:t>.</w:t>
      </w:r>
    </w:p>
    <w:p w14:paraId="2F5AAD82" w14:textId="77777777" w:rsidR="00AD1643" w:rsidRDefault="00AD1643" w:rsidP="00AD1643">
      <w:pPr>
        <w:spacing w:after="0" w:line="240" w:lineRule="auto"/>
        <w:jc w:val="both"/>
        <w:rPr>
          <w:rFonts w:ascii="Times New Roman" w:eastAsia="Times New Roman" w:hAnsi="Times New Roman" w:cs="Times New Roman"/>
          <w:sz w:val="24"/>
          <w:szCs w:val="24"/>
          <w:lang w:val="uk-UA" w:eastAsia="uk-UA"/>
        </w:rPr>
      </w:pPr>
    </w:p>
    <w:p w14:paraId="3BE8C753" w14:textId="77777777" w:rsidR="00AD1643" w:rsidRPr="00D25CE4" w:rsidRDefault="00AD1643" w:rsidP="00AD1643">
      <w:pPr>
        <w:spacing w:after="0" w:line="240" w:lineRule="auto"/>
        <w:jc w:val="both"/>
        <w:rPr>
          <w:rFonts w:ascii="Times New Roman" w:eastAsia="Times New Roman" w:hAnsi="Times New Roman" w:cs="Times New Roman"/>
          <w:sz w:val="24"/>
          <w:szCs w:val="24"/>
          <w:lang w:val="uk-UA" w:eastAsia="uk-UA"/>
        </w:rPr>
      </w:pPr>
    </w:p>
    <w:p w14:paraId="7FD66615" w14:textId="77777777" w:rsidR="00796C36" w:rsidRPr="00D25CE4" w:rsidRDefault="00796C36" w:rsidP="00796C36">
      <w:pPr>
        <w:tabs>
          <w:tab w:val="left" w:pos="567"/>
        </w:tabs>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D25CE4">
        <w:rPr>
          <w:rFonts w:ascii="Times New Roman" w:eastAsia="Times New Roman" w:hAnsi="Times New Roman" w:cs="Times New Roman"/>
          <w:b/>
          <w:bCs/>
          <w:color w:val="000000"/>
          <w:sz w:val="24"/>
          <w:szCs w:val="24"/>
          <w:lang w:val="uk-UA" w:eastAsia="uk-UA"/>
        </w:rPr>
        <w:t>5.     НОРМАТИВНО-ПРАВОВЕ РЕГУЛЮВАННЯ</w:t>
      </w:r>
    </w:p>
    <w:p w14:paraId="19B3328A"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0AA6A11E" w14:textId="4C498329"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Відповідно до пункту 1 частини першої статті 1 Закону </w:t>
      </w:r>
      <w:r w:rsidR="00B91969">
        <w:rPr>
          <w:rFonts w:ascii="Times New Roman" w:eastAsia="Times New Roman" w:hAnsi="Times New Roman" w:cs="Times New Roman"/>
          <w:sz w:val="24"/>
          <w:szCs w:val="24"/>
          <w:lang w:val="uk-UA" w:eastAsia="uk-UA"/>
        </w:rPr>
        <w:t xml:space="preserve">України </w:t>
      </w:r>
      <w:r w:rsidRPr="00D25CE4">
        <w:rPr>
          <w:rFonts w:ascii="Times New Roman" w:eastAsia="Times New Roman" w:hAnsi="Times New Roman" w:cs="Times New Roman"/>
          <w:color w:val="000000"/>
          <w:sz w:val="24"/>
          <w:szCs w:val="24"/>
          <w:lang w:val="uk-UA" w:eastAsia="ru-RU"/>
        </w:rPr>
        <w:t xml:space="preserve">«Про державну допомогу суб’єктам господарювання» </w:t>
      </w:r>
      <w:r w:rsidRPr="00D25CE4">
        <w:rPr>
          <w:rFonts w:ascii="Times New Roman" w:eastAsia="Times New Roman" w:hAnsi="Times New Roman" w:cs="Times New Roman"/>
          <w:sz w:val="24"/>
          <w:szCs w:val="24"/>
          <w:lang w:val="uk-UA" w:eastAsia="uk-UA"/>
        </w:rPr>
        <w:t>(далі – Закон)</w:t>
      </w:r>
      <w:r w:rsidRPr="00D25CE4">
        <w:rPr>
          <w:rFonts w:ascii="Times New Roman" w:eastAsia="Times New Roman" w:hAnsi="Times New Roman" w:cs="Times New Roman"/>
          <w:color w:val="000000"/>
          <w:sz w:val="24"/>
          <w:szCs w:val="24"/>
          <w:lang w:val="uk-UA" w:eastAsia="ru-RU"/>
        </w:rPr>
        <w:t xml:space="preserve"> </w:t>
      </w:r>
      <w:r w:rsidRPr="00D25CE4">
        <w:rPr>
          <w:rFonts w:ascii="Times New Roman" w:eastAsia="Times New Roman" w:hAnsi="Times New Roman" w:cs="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357FAC3A"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7DFF0CFA"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14:paraId="3CA1BFD7" w14:textId="77777777" w:rsidR="00796C36" w:rsidRPr="00D25CE4" w:rsidRDefault="00796C36" w:rsidP="00796C36">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підтримка надається суб’єкту господарювання;</w:t>
      </w:r>
    </w:p>
    <w:p w14:paraId="24498009" w14:textId="77777777" w:rsidR="00796C36" w:rsidRPr="00D25CE4" w:rsidRDefault="00796C36" w:rsidP="00796C36">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державна підтримка здійснюється за рахунок ресурсів держави чи місцевих ресурсів;</w:t>
      </w:r>
    </w:p>
    <w:p w14:paraId="32C1A672" w14:textId="77777777" w:rsidR="00796C36" w:rsidRPr="00D25CE4" w:rsidRDefault="00796C36" w:rsidP="00796C36">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A1B40B3" w14:textId="77777777" w:rsidR="00796C36" w:rsidRPr="00D25CE4" w:rsidRDefault="00796C36" w:rsidP="00796C36">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підтримка спотворює або загрожує спотворенням економічної конкуренції.</w:t>
      </w:r>
    </w:p>
    <w:p w14:paraId="128DF257"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6A96A8E1" w14:textId="77777777"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D25CE4">
        <w:rPr>
          <w:rFonts w:ascii="Times New Roman" w:eastAsia="Times New Roman" w:hAnsi="Times New Roman" w:cs="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30D99F33" w14:textId="77777777" w:rsidR="00796C36" w:rsidRPr="00D25CE4" w:rsidRDefault="00796C36" w:rsidP="00796C36">
      <w:pPr>
        <w:spacing w:after="0" w:line="240" w:lineRule="auto"/>
        <w:contextualSpacing/>
        <w:jc w:val="both"/>
        <w:rPr>
          <w:rFonts w:ascii="Times New Roman" w:eastAsia="Times New Roman" w:hAnsi="Times New Roman" w:cs="Times New Roman"/>
          <w:bCs/>
          <w:sz w:val="24"/>
          <w:szCs w:val="24"/>
          <w:lang w:val="uk-UA" w:eastAsia="uk-UA"/>
        </w:rPr>
      </w:pPr>
    </w:p>
    <w:p w14:paraId="27BD2ABD"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D25CE4">
        <w:rPr>
          <w:rFonts w:ascii="Times New Roman" w:eastAsia="Times New Roman" w:hAnsi="Times New Roman" w:cs="Times New Roman"/>
          <w:sz w:val="24"/>
          <w:szCs w:val="24"/>
          <w:lang w:val="uk-UA"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1F1D6BE1"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ru-RU"/>
        </w:rPr>
      </w:pPr>
    </w:p>
    <w:p w14:paraId="46C05AB3"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D25CE4">
        <w:rPr>
          <w:rFonts w:ascii="Times New Roman" w:eastAsia="Times New Roman" w:hAnsi="Times New Roman" w:cs="Times New Roman"/>
          <w:sz w:val="24"/>
          <w:szCs w:val="24"/>
          <w:lang w:val="uk-UA" w:eastAsia="ru-RU"/>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14:paraId="5C645533"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ru-RU"/>
        </w:rPr>
      </w:pPr>
    </w:p>
    <w:p w14:paraId="10256D02" w14:textId="77777777" w:rsidR="00796C36" w:rsidRPr="00D25CE4" w:rsidRDefault="00796C36" w:rsidP="00796C36">
      <w:pPr>
        <w:numPr>
          <w:ilvl w:val="0"/>
          <w:numId w:val="2"/>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bCs/>
          <w:sz w:val="24"/>
          <w:szCs w:val="24"/>
          <w:lang w:val="uk-UA"/>
        </w:rPr>
        <w:t>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w:t>
      </w:r>
    </w:p>
    <w:p w14:paraId="06D39349" w14:textId="77777777" w:rsidR="00796C36" w:rsidRPr="00D25CE4" w:rsidRDefault="00796C36" w:rsidP="00796C36">
      <w:pPr>
        <w:numPr>
          <w:ilvl w:val="0"/>
          <w:numId w:val="3"/>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bCs/>
          <w:sz w:val="24"/>
          <w:szCs w:val="24"/>
          <w:lang w:val="uk-UA" w:eastAsia="uk-UA"/>
        </w:rPr>
        <w:t xml:space="preserve">забезпечення безперервних, безпечних, економічних та зручних умов руху </w:t>
      </w:r>
      <w:r w:rsidRPr="00D25CE4">
        <w:rPr>
          <w:rFonts w:ascii="Times New Roman" w:eastAsia="Calibri" w:hAnsi="Times New Roman" w:cs="Times New Roman"/>
          <w:bCs/>
          <w:sz w:val="24"/>
          <w:szCs w:val="24"/>
          <w:lang w:val="uk-UA" w:eastAsia="uk-UA"/>
        </w:rPr>
        <w:br/>
        <w:t>транспортних засобів і пішоходів вулицями і дорогами міст та інших населених пунктів;</w:t>
      </w:r>
    </w:p>
    <w:p w14:paraId="7DC61BC7" w14:textId="77777777" w:rsidR="00796C36" w:rsidRPr="00D25CE4" w:rsidRDefault="00796C36" w:rsidP="00796C36">
      <w:pPr>
        <w:numPr>
          <w:ilvl w:val="0"/>
          <w:numId w:val="3"/>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bCs/>
          <w:sz w:val="24"/>
          <w:szCs w:val="24"/>
          <w:lang w:val="uk-UA"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14:paraId="34248D57" w14:textId="77777777" w:rsidR="00796C36" w:rsidRPr="00D25CE4" w:rsidRDefault="00796C36" w:rsidP="00796C36">
      <w:pPr>
        <w:spacing w:after="0" w:line="240" w:lineRule="auto"/>
        <w:ind w:left="540"/>
        <w:contextualSpacing/>
        <w:jc w:val="both"/>
        <w:rPr>
          <w:rFonts w:ascii="Times New Roman" w:eastAsia="Calibri" w:hAnsi="Times New Roman" w:cs="Times New Roman"/>
          <w:sz w:val="24"/>
          <w:szCs w:val="24"/>
          <w:lang w:val="uk-UA" w:eastAsia="uk-UA"/>
        </w:rPr>
      </w:pPr>
    </w:p>
    <w:p w14:paraId="794F19BE"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D25CE4">
        <w:rPr>
          <w:rFonts w:ascii="Times New Roman" w:hAnsi="Times New Roman"/>
          <w:bCs/>
          <w:sz w:val="24"/>
          <w:szCs w:val="24"/>
          <w:lang w:val="uk-UA"/>
        </w:rPr>
        <w:t>Статтею 78 Господарського кодексу України передбачено, що к</w:t>
      </w:r>
      <w:r w:rsidRPr="00D25CE4">
        <w:rPr>
          <w:rFonts w:ascii="Times New Roman" w:hAnsi="Times New Roman"/>
          <w:sz w:val="24"/>
          <w:szCs w:val="24"/>
          <w:lang w:val="uk-UA"/>
        </w:rPr>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14:paraId="6A9B97BD"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ru-RU"/>
        </w:rPr>
      </w:pPr>
    </w:p>
    <w:p w14:paraId="6E192877"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D25CE4">
        <w:rPr>
          <w:rFonts w:ascii="Times New Roman" w:hAnsi="Times New Roman"/>
          <w:sz w:val="24"/>
          <w:szCs w:val="24"/>
          <w:lang w:val="uk-UA"/>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14:paraId="56325244"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ru-RU"/>
        </w:rPr>
      </w:pPr>
    </w:p>
    <w:p w14:paraId="638AF06A" w14:textId="77777777" w:rsidR="00796C36" w:rsidRPr="00D25CE4" w:rsidRDefault="00796C36" w:rsidP="00796C36">
      <w:pPr>
        <w:numPr>
          <w:ilvl w:val="0"/>
          <w:numId w:val="2"/>
        </w:numPr>
        <w:spacing w:after="0" w:line="240" w:lineRule="auto"/>
        <w:ind w:left="540" w:hanging="540"/>
        <w:contextualSpacing/>
        <w:jc w:val="both"/>
        <w:rPr>
          <w:rFonts w:ascii="Times New Roman" w:hAnsi="Times New Roman"/>
          <w:color w:val="000000"/>
          <w:sz w:val="24"/>
          <w:szCs w:val="24"/>
          <w:lang w:val="uk-UA"/>
        </w:rPr>
      </w:pPr>
      <w:r w:rsidRPr="00D25CE4">
        <w:rPr>
          <w:rFonts w:ascii="Times New Roman" w:hAnsi="Times New Roman"/>
          <w:color w:val="000000"/>
          <w:sz w:val="24"/>
          <w:szCs w:val="24"/>
          <w:lang w:val="uk-UA"/>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14:paraId="6435FA0F" w14:textId="77777777" w:rsidR="00796C36" w:rsidRPr="00D25CE4" w:rsidRDefault="00796C36" w:rsidP="00796C36">
      <w:pPr>
        <w:spacing w:after="0" w:line="240" w:lineRule="auto"/>
        <w:ind w:left="540"/>
        <w:contextualSpacing/>
        <w:jc w:val="both"/>
        <w:rPr>
          <w:rFonts w:ascii="Times New Roman" w:hAnsi="Times New Roman"/>
          <w:color w:val="000000"/>
          <w:sz w:val="24"/>
          <w:szCs w:val="24"/>
          <w:lang w:val="uk-UA"/>
        </w:rPr>
      </w:pPr>
    </w:p>
    <w:p w14:paraId="05C6EC57"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3B6585BF" w14:textId="77777777" w:rsidR="00796C36" w:rsidRPr="00D25CE4" w:rsidRDefault="00796C36" w:rsidP="00796C36">
      <w:pPr>
        <w:spacing w:after="0" w:line="240" w:lineRule="auto"/>
        <w:ind w:left="540"/>
        <w:contextualSpacing/>
        <w:jc w:val="both"/>
        <w:rPr>
          <w:rFonts w:ascii="Times New Roman" w:eastAsia="Calibri" w:hAnsi="Times New Roman" w:cs="Times New Roman"/>
          <w:sz w:val="24"/>
          <w:szCs w:val="24"/>
          <w:lang w:val="uk-UA" w:eastAsia="uk-UA"/>
        </w:rPr>
      </w:pPr>
    </w:p>
    <w:p w14:paraId="40C8B672"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lastRenderedPageBreak/>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6F0C06E2" w14:textId="77777777" w:rsidR="00796C36" w:rsidRPr="00D25CE4" w:rsidRDefault="00796C36" w:rsidP="00796C36">
      <w:pPr>
        <w:numPr>
          <w:ilvl w:val="0"/>
          <w:numId w:val="3"/>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sz w:val="24"/>
          <w:szCs w:val="24"/>
          <w:lang w:val="uk-UA"/>
        </w:rPr>
        <w:t>затвердження  місцевих  програм  та заходів з благоустрою населених пунктів;</w:t>
      </w:r>
    </w:p>
    <w:p w14:paraId="3B70F347" w14:textId="77777777" w:rsidR="00796C36" w:rsidRPr="00D25CE4" w:rsidRDefault="00796C36" w:rsidP="00796C36">
      <w:pPr>
        <w:numPr>
          <w:ilvl w:val="0"/>
          <w:numId w:val="3"/>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sz w:val="24"/>
          <w:szCs w:val="24"/>
          <w:lang w:val="uk-UA"/>
        </w:rPr>
        <w:t>затвердження   правил  благоустрою  територій  населених пунктів;</w:t>
      </w:r>
    </w:p>
    <w:p w14:paraId="7731C946" w14:textId="77777777" w:rsidR="00796C36" w:rsidRPr="00D25CE4" w:rsidRDefault="00796C36" w:rsidP="00796C36">
      <w:pPr>
        <w:numPr>
          <w:ilvl w:val="0"/>
          <w:numId w:val="3"/>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sz w:val="24"/>
          <w:szCs w:val="24"/>
          <w:lang w:val="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4C038481" w14:textId="77777777" w:rsidR="00796C36" w:rsidRPr="00D25CE4" w:rsidRDefault="00796C36" w:rsidP="00796C36">
      <w:pPr>
        <w:numPr>
          <w:ilvl w:val="0"/>
          <w:numId w:val="3"/>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sz w:val="24"/>
          <w:szCs w:val="24"/>
          <w:lang w:val="uk-UA"/>
        </w:rPr>
        <w:t>забезпечення  виконання  місцевих  програм  та здійснення заходів з благоустрою населених пунктів.</w:t>
      </w:r>
    </w:p>
    <w:p w14:paraId="3DFF2F4A" w14:textId="77777777" w:rsidR="00796C36" w:rsidRPr="00D25CE4" w:rsidRDefault="00796C36" w:rsidP="00796C36">
      <w:pPr>
        <w:spacing w:after="0" w:line="240" w:lineRule="auto"/>
        <w:ind w:left="540"/>
        <w:contextualSpacing/>
        <w:jc w:val="both"/>
        <w:rPr>
          <w:rFonts w:ascii="Times New Roman" w:hAnsi="Times New Roman"/>
          <w:sz w:val="24"/>
          <w:szCs w:val="24"/>
          <w:lang w:val="uk-UA"/>
        </w:rPr>
      </w:pPr>
    </w:p>
    <w:p w14:paraId="01C60F57"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Статтею 15  Закону України «Про благоустрій населених пунктів»  визначено, що:</w:t>
      </w:r>
    </w:p>
    <w:p w14:paraId="26472DD6" w14:textId="77777777" w:rsidR="00796C36" w:rsidRPr="00D25CE4" w:rsidRDefault="00796C36" w:rsidP="00796C36">
      <w:pPr>
        <w:numPr>
          <w:ilvl w:val="0"/>
          <w:numId w:val="3"/>
        </w:numPr>
        <w:spacing w:after="0" w:line="240" w:lineRule="auto"/>
        <w:ind w:left="540" w:hanging="540"/>
        <w:jc w:val="both"/>
        <w:rPr>
          <w:rFonts w:ascii="Times New Roman" w:hAnsi="Times New Roman"/>
          <w:sz w:val="24"/>
          <w:szCs w:val="24"/>
          <w:lang w:val="uk-UA"/>
        </w:rPr>
      </w:pPr>
      <w:r w:rsidRPr="00D25CE4">
        <w:rPr>
          <w:rFonts w:ascii="Times New Roman" w:hAnsi="Times New Roman"/>
          <w:sz w:val="24"/>
          <w:szCs w:val="24"/>
          <w:lang w:val="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13B62B30" w14:textId="77777777" w:rsidR="00796C36" w:rsidRPr="00D25CE4" w:rsidRDefault="00796C36" w:rsidP="00796C36">
      <w:pPr>
        <w:numPr>
          <w:ilvl w:val="0"/>
          <w:numId w:val="3"/>
        </w:numPr>
        <w:spacing w:after="0" w:line="240" w:lineRule="auto"/>
        <w:ind w:left="540" w:hanging="540"/>
        <w:jc w:val="both"/>
        <w:rPr>
          <w:rFonts w:ascii="Times New Roman" w:hAnsi="Times New Roman"/>
          <w:sz w:val="24"/>
          <w:szCs w:val="24"/>
          <w:lang w:val="uk-UA"/>
        </w:rPr>
      </w:pPr>
      <w:r w:rsidRPr="00D25CE4">
        <w:rPr>
          <w:rFonts w:ascii="Times New Roman" w:hAnsi="Times New Roman"/>
          <w:sz w:val="24"/>
          <w:szCs w:val="24"/>
          <w:lang w:val="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4EA37CA5" w14:textId="77777777" w:rsidR="00796C36" w:rsidRPr="00D25CE4" w:rsidRDefault="00796C36" w:rsidP="00796C36">
      <w:pPr>
        <w:numPr>
          <w:ilvl w:val="0"/>
          <w:numId w:val="3"/>
        </w:numPr>
        <w:spacing w:after="0" w:line="240" w:lineRule="auto"/>
        <w:ind w:left="540" w:hanging="540"/>
        <w:contextualSpacing/>
        <w:jc w:val="both"/>
        <w:rPr>
          <w:rFonts w:ascii="Times New Roman" w:hAnsi="Times New Roman"/>
          <w:sz w:val="24"/>
          <w:szCs w:val="24"/>
          <w:lang w:val="uk-UA"/>
        </w:rPr>
      </w:pPr>
      <w:r w:rsidRPr="00D25CE4">
        <w:rPr>
          <w:rFonts w:ascii="Times New Roman" w:hAnsi="Times New Roman"/>
          <w:sz w:val="24"/>
          <w:szCs w:val="24"/>
          <w:lang w:val="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70F1A639" w14:textId="77777777" w:rsidR="00796C36" w:rsidRPr="00D25CE4" w:rsidRDefault="00796C36" w:rsidP="00796C36">
      <w:pPr>
        <w:spacing w:after="0" w:line="240" w:lineRule="auto"/>
        <w:ind w:left="540" w:hanging="540"/>
        <w:contextualSpacing/>
        <w:jc w:val="both"/>
        <w:rPr>
          <w:rFonts w:ascii="Times New Roman" w:eastAsia="Calibri" w:hAnsi="Times New Roman" w:cs="Times New Roman"/>
          <w:sz w:val="24"/>
          <w:szCs w:val="24"/>
          <w:lang w:val="uk-UA" w:eastAsia="uk-UA"/>
        </w:rPr>
      </w:pPr>
    </w:p>
    <w:p w14:paraId="0182C236"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10613B81" w14:textId="77777777" w:rsidR="00796C36" w:rsidRPr="00D25CE4" w:rsidRDefault="00796C36" w:rsidP="00796C36">
      <w:pPr>
        <w:spacing w:after="0" w:line="240" w:lineRule="auto"/>
        <w:ind w:left="540" w:hanging="540"/>
        <w:contextualSpacing/>
        <w:jc w:val="both"/>
        <w:rPr>
          <w:rFonts w:ascii="Times New Roman" w:eastAsia="Calibri" w:hAnsi="Times New Roman" w:cs="Times New Roman"/>
          <w:sz w:val="24"/>
          <w:szCs w:val="24"/>
          <w:lang w:val="uk-UA" w:eastAsia="uk-UA"/>
        </w:rPr>
      </w:pPr>
    </w:p>
    <w:p w14:paraId="7D348BF1"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w:t>
      </w:r>
      <w:proofErr w:type="spellStart"/>
      <w:r w:rsidRPr="00D25CE4">
        <w:rPr>
          <w:rFonts w:ascii="Times New Roman" w:eastAsia="Calibri" w:hAnsi="Times New Roman" w:cs="Times New Roman"/>
          <w:sz w:val="24"/>
          <w:szCs w:val="24"/>
          <w:lang w:val="uk-UA" w:eastAsia="uk-UA"/>
        </w:rPr>
        <w:t>пішоходні</w:t>
      </w:r>
      <w:proofErr w:type="spellEnd"/>
      <w:r w:rsidRPr="00D25CE4">
        <w:rPr>
          <w:rFonts w:ascii="Times New Roman" w:eastAsia="Calibri" w:hAnsi="Times New Roman" w:cs="Times New Roman"/>
          <w:sz w:val="24"/>
          <w:szCs w:val="24"/>
          <w:lang w:val="uk-UA" w:eastAsia="uk-UA"/>
        </w:rPr>
        <w:t xml:space="preserve"> та велосипедні доріжки.</w:t>
      </w:r>
    </w:p>
    <w:p w14:paraId="63E99E36" w14:textId="77777777" w:rsidR="00796C36" w:rsidRPr="00D25CE4" w:rsidRDefault="00796C36" w:rsidP="00796C36">
      <w:pPr>
        <w:spacing w:after="0" w:line="240" w:lineRule="auto"/>
        <w:contextualSpacing/>
        <w:jc w:val="both"/>
        <w:rPr>
          <w:rFonts w:ascii="Times New Roman" w:eastAsia="Calibri" w:hAnsi="Times New Roman" w:cs="Times New Roman"/>
          <w:sz w:val="24"/>
          <w:szCs w:val="24"/>
          <w:lang w:val="uk-UA" w:eastAsia="uk-UA"/>
        </w:rPr>
      </w:pPr>
    </w:p>
    <w:p w14:paraId="14677761"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ru-RU"/>
        </w:rPr>
      </w:pPr>
      <w:r w:rsidRPr="00D25CE4">
        <w:rPr>
          <w:rFonts w:ascii="Times New Roman" w:eastAsia="Calibri" w:hAnsi="Times New Roman" w:cs="Times New Roman"/>
          <w:sz w:val="24"/>
          <w:szCs w:val="24"/>
          <w:lang w:val="uk-UA" w:eastAsia="ru-RU"/>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14:paraId="06F1CF45" w14:textId="77777777" w:rsidR="00796C36" w:rsidRPr="00D25CE4" w:rsidRDefault="00796C36" w:rsidP="00AD1643">
      <w:pPr>
        <w:spacing w:after="0" w:line="240" w:lineRule="auto"/>
        <w:jc w:val="both"/>
        <w:rPr>
          <w:rFonts w:ascii="Times New Roman" w:eastAsia="Times New Roman" w:hAnsi="Times New Roman" w:cs="Times New Roman"/>
          <w:sz w:val="24"/>
          <w:szCs w:val="24"/>
          <w:lang w:val="uk-UA" w:eastAsia="ru-RU"/>
        </w:rPr>
      </w:pPr>
    </w:p>
    <w:p w14:paraId="05A92B6A" w14:textId="77777777" w:rsidR="00796C36" w:rsidRPr="00D25CE4" w:rsidRDefault="00796C36" w:rsidP="00796C36">
      <w:pPr>
        <w:spacing w:after="0" w:line="240" w:lineRule="auto"/>
        <w:contextualSpacing/>
        <w:jc w:val="both"/>
        <w:rPr>
          <w:rFonts w:ascii="Times New Roman" w:eastAsia="Times New Roman" w:hAnsi="Times New Roman" w:cs="Times New Roman"/>
          <w:sz w:val="24"/>
          <w:szCs w:val="24"/>
          <w:lang w:val="uk-UA" w:eastAsia="ru-RU"/>
        </w:rPr>
      </w:pPr>
    </w:p>
    <w:p w14:paraId="45F32E77" w14:textId="77777777" w:rsidR="00796C36" w:rsidRPr="00D25CE4" w:rsidRDefault="00796C36" w:rsidP="00796C36">
      <w:pPr>
        <w:tabs>
          <w:tab w:val="left" w:pos="426"/>
        </w:tabs>
        <w:spacing w:after="0" w:line="240" w:lineRule="auto"/>
        <w:ind w:left="426" w:hanging="426"/>
        <w:jc w:val="both"/>
        <w:rPr>
          <w:rFonts w:ascii="Times New Roman" w:eastAsia="Times New Roman" w:hAnsi="Times New Roman" w:cs="Times New Roman"/>
          <w:b/>
          <w:bCs/>
          <w:sz w:val="24"/>
          <w:szCs w:val="24"/>
          <w:lang w:val="uk-UA" w:eastAsia="uk-UA"/>
        </w:rPr>
      </w:pPr>
      <w:r w:rsidRPr="00D25CE4">
        <w:rPr>
          <w:rFonts w:ascii="Times New Roman" w:eastAsia="Times New Roman" w:hAnsi="Times New Roman" w:cs="Times New Roman"/>
          <w:b/>
          <w:bCs/>
          <w:sz w:val="24"/>
          <w:szCs w:val="24"/>
          <w:lang w:val="uk-UA" w:eastAsia="uk-UA"/>
        </w:rPr>
        <w:t>6. ВИЗНАЧЕННЯ НАЛЕЖНОСТІ ЗАХОДУ ПІДТРИМКИ ДО ДЕРЖАВНОЇ       ДОПОМОГИ</w:t>
      </w:r>
    </w:p>
    <w:p w14:paraId="49FD363F" w14:textId="77777777" w:rsidR="00796C36" w:rsidRDefault="00796C36" w:rsidP="00796C36">
      <w:pPr>
        <w:spacing w:after="0" w:line="240" w:lineRule="auto"/>
        <w:rPr>
          <w:rFonts w:ascii="Times New Roman" w:eastAsia="Times New Roman" w:hAnsi="Times New Roman" w:cs="Times New Roman"/>
          <w:b/>
          <w:bCs/>
          <w:sz w:val="24"/>
          <w:szCs w:val="24"/>
          <w:lang w:val="uk-UA" w:eastAsia="uk-UA"/>
        </w:rPr>
      </w:pPr>
    </w:p>
    <w:p w14:paraId="259B44C9" w14:textId="77777777" w:rsidR="00AD1643" w:rsidRPr="00D25CE4" w:rsidRDefault="00AD1643" w:rsidP="00796C36">
      <w:pPr>
        <w:spacing w:after="0" w:line="240" w:lineRule="auto"/>
        <w:rPr>
          <w:rFonts w:ascii="Times New Roman" w:eastAsia="Times New Roman" w:hAnsi="Times New Roman" w:cs="Times New Roman"/>
          <w:b/>
          <w:bCs/>
          <w:sz w:val="24"/>
          <w:szCs w:val="24"/>
          <w:lang w:val="uk-UA" w:eastAsia="uk-UA"/>
        </w:rPr>
      </w:pPr>
    </w:p>
    <w:p w14:paraId="130AC355" w14:textId="16101395" w:rsidR="00796C36" w:rsidRPr="00AD1643" w:rsidRDefault="00796C36" w:rsidP="00796C36">
      <w:pPr>
        <w:spacing w:after="0" w:line="240" w:lineRule="auto"/>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b/>
          <w:bCs/>
          <w:sz w:val="24"/>
          <w:szCs w:val="24"/>
          <w:lang w:val="uk-UA" w:eastAsia="uk-UA"/>
        </w:rPr>
        <w:t>6.1.</w:t>
      </w: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b/>
          <w:bCs/>
          <w:sz w:val="24"/>
          <w:szCs w:val="24"/>
          <w:lang w:val="uk-UA" w:eastAsia="uk-UA"/>
        </w:rPr>
        <w:t>Надання підтримки суб’єкту господарювання</w:t>
      </w:r>
    </w:p>
    <w:p w14:paraId="1EF45572" w14:textId="77777777" w:rsidR="00796C36" w:rsidRPr="00D25CE4" w:rsidRDefault="00796C36" w:rsidP="00796C36">
      <w:pPr>
        <w:spacing w:after="0" w:line="240" w:lineRule="auto"/>
        <w:rPr>
          <w:rFonts w:ascii="Times New Roman" w:eastAsia="Times New Roman" w:hAnsi="Times New Roman" w:cs="Times New Roman"/>
          <w:sz w:val="24"/>
          <w:szCs w:val="24"/>
          <w:shd w:val="clear" w:color="auto" w:fill="00FF00"/>
          <w:lang w:val="uk-UA" w:eastAsia="uk-UA"/>
        </w:rPr>
      </w:pPr>
    </w:p>
    <w:p w14:paraId="1E7EA76B" w14:textId="77777777" w:rsidR="00796C36" w:rsidRPr="00D25CE4" w:rsidRDefault="00796C36" w:rsidP="00796C36">
      <w:pPr>
        <w:numPr>
          <w:ilvl w:val="0"/>
          <w:numId w:val="2"/>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val="uk-UA"/>
        </w:rPr>
      </w:pPr>
      <w:r w:rsidRPr="00D25CE4">
        <w:rPr>
          <w:rFonts w:ascii="Times New Roman" w:eastAsia="Times New Roman" w:hAnsi="Times New Roman" w:cs="Times New Roman"/>
          <w:color w:val="000000"/>
          <w:sz w:val="24"/>
          <w:szCs w:val="24"/>
          <w:lang w:val="uk-UA"/>
        </w:rPr>
        <w:t xml:space="preserve">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w:t>
      </w:r>
      <w:r w:rsidRPr="00D25CE4">
        <w:rPr>
          <w:rFonts w:ascii="Times New Roman" w:eastAsia="Times New Roman" w:hAnsi="Times New Roman" w:cs="Times New Roman"/>
          <w:color w:val="000000"/>
          <w:sz w:val="24"/>
          <w:szCs w:val="24"/>
          <w:lang w:val="uk-UA"/>
        </w:rPr>
        <w:lastRenderedPageBreak/>
        <w:t>над іншою юридичною чи фізичною особою; група суб'єктів господарювання, якщо один або декілька з них здійснюють контроль над іншими.</w:t>
      </w:r>
    </w:p>
    <w:p w14:paraId="7BE985C4" w14:textId="77777777" w:rsidR="00796C36" w:rsidRPr="00D25CE4" w:rsidRDefault="00796C36" w:rsidP="00796C36">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14:paraId="48BD9E7F" w14:textId="77777777" w:rsidR="00796C36" w:rsidRPr="00D25CE4" w:rsidRDefault="00796C36" w:rsidP="00796C36">
      <w:pPr>
        <w:numPr>
          <w:ilvl w:val="0"/>
          <w:numId w:val="2"/>
        </w:numPr>
        <w:tabs>
          <w:tab w:val="left" w:pos="426"/>
        </w:tabs>
        <w:spacing w:after="0" w:line="240" w:lineRule="auto"/>
        <w:ind w:left="567" w:hanging="567"/>
        <w:contextualSpacing/>
        <w:jc w:val="both"/>
        <w:rPr>
          <w:rFonts w:ascii="Times New Roman" w:eastAsia="Calibri" w:hAnsi="Times New Roman" w:cs="Times New Roman"/>
          <w:sz w:val="24"/>
          <w:szCs w:val="24"/>
          <w:lang w:val="uk-UA"/>
        </w:rPr>
      </w:pPr>
      <w:r w:rsidRPr="00D25CE4">
        <w:rPr>
          <w:rFonts w:ascii="Times New Roman" w:eastAsia="Calibri" w:hAnsi="Times New Roman" w:cs="Times New Roman"/>
          <w:sz w:val="24"/>
          <w:szCs w:val="24"/>
          <w:lang w:val="uk-UA"/>
        </w:rPr>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2D76565D" w14:textId="77777777" w:rsidR="00796C36" w:rsidRPr="00D25CE4" w:rsidRDefault="00796C36" w:rsidP="00796C36">
      <w:pPr>
        <w:spacing w:after="0" w:line="240" w:lineRule="auto"/>
        <w:contextualSpacing/>
        <w:rPr>
          <w:rFonts w:ascii="Times New Roman" w:eastAsia="Calibri" w:hAnsi="Times New Roman" w:cs="Times New Roman"/>
          <w:sz w:val="24"/>
          <w:szCs w:val="24"/>
          <w:lang w:val="uk-UA"/>
        </w:rPr>
      </w:pPr>
    </w:p>
    <w:p w14:paraId="2FDBFAAA" w14:textId="5B64223A" w:rsidR="00796C36" w:rsidRDefault="00796C36" w:rsidP="00796C36">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sz w:val="24"/>
          <w:szCs w:val="24"/>
          <w:lang w:val="uk-UA" w:eastAsia="uk-UA"/>
        </w:rPr>
        <w:t>КП «Благоустрій»</w:t>
      </w:r>
      <w:r w:rsidRPr="00D25CE4">
        <w:rPr>
          <w:rFonts w:ascii="Times New Roman" w:eastAsia="Calibri" w:hAnsi="Times New Roman" w:cs="Times New Roman"/>
          <w:sz w:val="24"/>
          <w:szCs w:val="24"/>
          <w:lang w:val="uk-UA" w:eastAsia="uk-UA"/>
        </w:rPr>
        <w:t xml:space="preserve">, якому надається державна підтримка у формі капітальних та поточних трансфертів на здійснення 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колес</w:t>
      </w:r>
      <w:r w:rsidR="00B91969">
        <w:rPr>
          <w:rFonts w:ascii="Times New Roman" w:eastAsia="Times New Roman" w:hAnsi="Times New Roman" w:cs="Times New Roman"/>
          <w:sz w:val="24"/>
          <w:szCs w:val="24"/>
          <w:lang w:val="uk-UA" w:eastAsia="uk-UA"/>
        </w:rPr>
        <w:t>о</w:t>
      </w:r>
      <w:r>
        <w:rPr>
          <w:rFonts w:ascii="Times New Roman" w:eastAsia="Times New Roman" w:hAnsi="Times New Roman" w:cs="Times New Roman"/>
          <w:sz w:val="24"/>
          <w:szCs w:val="24"/>
          <w:lang w:val="uk-UA" w:eastAsia="uk-UA"/>
        </w:rPr>
        <w:t>відбійних брусів</w:t>
      </w:r>
      <w:r w:rsidRPr="00D25CE4">
        <w:rPr>
          <w:rFonts w:ascii="Times New Roman" w:eastAsia="Calibri" w:hAnsi="Times New Roman" w:cs="Times New Roman"/>
          <w:sz w:val="24"/>
          <w:szCs w:val="24"/>
          <w:lang w:val="uk-UA" w:eastAsia="uk-UA"/>
        </w:rPr>
        <w:t xml:space="preserve">, </w:t>
      </w:r>
      <w:r w:rsidRPr="00D25CE4">
        <w:rPr>
          <w:rFonts w:ascii="Times New Roman" w:eastAsia="Calibri" w:hAnsi="Times New Roman" w:cs="Times New Roman"/>
          <w:sz w:val="24"/>
          <w:szCs w:val="24"/>
          <w:u w:val="single"/>
          <w:lang w:val="uk-UA" w:eastAsia="uk-UA"/>
        </w:rPr>
        <w:t>є суб’єктом господарювання в розумінні статті 1 Закону України «Про захист економічної конкуренції».</w:t>
      </w:r>
    </w:p>
    <w:p w14:paraId="252C0D2C" w14:textId="77777777" w:rsidR="00796C36" w:rsidRPr="006968B7"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39BC2EA6" w14:textId="06BCDA51" w:rsidR="00796C36" w:rsidRDefault="00796C36" w:rsidP="00796C36">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sidRPr="00D25CE4">
        <w:rPr>
          <w:rFonts w:ascii="Times New Roman" w:eastAsia="Times New Roman" w:hAnsi="Times New Roman" w:cs="Times New Roman"/>
          <w:b/>
          <w:bCs/>
          <w:color w:val="000000"/>
          <w:sz w:val="24"/>
          <w:szCs w:val="24"/>
          <w:lang w:val="uk-UA" w:eastAsia="ru-RU"/>
        </w:rPr>
        <w:t>6.2.   Надання підтримки за рахунок ресурсів держави</w:t>
      </w:r>
    </w:p>
    <w:p w14:paraId="50AA9DE0" w14:textId="77777777" w:rsidR="00AD1643" w:rsidRDefault="00AD1643" w:rsidP="00796C36">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p>
    <w:p w14:paraId="03565D7E" w14:textId="77777777" w:rsidR="00796C36" w:rsidRPr="00D25CE4" w:rsidRDefault="00796C36" w:rsidP="00796C36">
      <w:pPr>
        <w:numPr>
          <w:ilvl w:val="0"/>
          <w:numId w:val="2"/>
        </w:numPr>
        <w:spacing w:after="0" w:line="240" w:lineRule="auto"/>
        <w:ind w:left="567" w:hanging="567"/>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234D4D51"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color w:val="000000"/>
          <w:sz w:val="24"/>
          <w:szCs w:val="24"/>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14:paraId="679BEC26" w14:textId="77777777" w:rsidR="00796C36" w:rsidRPr="00D25CE4" w:rsidRDefault="00796C36" w:rsidP="00796C36">
      <w:pPr>
        <w:spacing w:after="0" w:line="240" w:lineRule="auto"/>
        <w:contextualSpacing/>
        <w:jc w:val="both"/>
        <w:rPr>
          <w:rFonts w:ascii="Times New Roman" w:eastAsia="Calibri" w:hAnsi="Times New Roman" w:cs="Times New Roman"/>
          <w:sz w:val="24"/>
          <w:szCs w:val="24"/>
          <w:lang w:val="uk-UA" w:eastAsia="uk-UA"/>
        </w:rPr>
      </w:pPr>
    </w:p>
    <w:p w14:paraId="63BF51D5" w14:textId="77777777"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Бюджетні кошти використовуються в межах відповідних бюджетних призначень, встановлених   рішенням   сільської   ради   на   відповідний   рік. Одержувачі використовують бюджетні кошти на підставі планів використання бюджетних коштів, що містять розподіл бюджетних асигнувань, затверджених у кошторисі головного розпорядника коштів на відповідний рік. Закупівля товарів, робіт та послуг за рахунок бюджетних коштів здійснюється в установленому порядку. Попередня оплата товарів, робіт та послуг здійснюється з урахуванням положень бюджетного законодавства. </w:t>
      </w:r>
    </w:p>
    <w:p w14:paraId="3DB34507" w14:textId="77777777" w:rsidR="00796C36" w:rsidRPr="00D25CE4" w:rsidRDefault="00796C36" w:rsidP="00796C36">
      <w:pPr>
        <w:spacing w:after="0" w:line="240" w:lineRule="auto"/>
        <w:contextualSpacing/>
        <w:jc w:val="both"/>
        <w:rPr>
          <w:rFonts w:ascii="Times New Roman" w:eastAsia="Calibri" w:hAnsi="Times New Roman" w:cs="Times New Roman"/>
          <w:sz w:val="24"/>
          <w:szCs w:val="24"/>
          <w:lang w:val="uk-UA" w:eastAsia="uk-UA"/>
        </w:rPr>
      </w:pPr>
    </w:p>
    <w:p w14:paraId="216BDF8F" w14:textId="11555D4B" w:rsidR="00796C36" w:rsidRPr="00D25CE4" w:rsidRDefault="00796C36" w:rsidP="00796C36">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ru-RU"/>
        </w:rPr>
        <w:t xml:space="preserve">Отже, надання підтримки </w:t>
      </w:r>
      <w:r w:rsidRPr="00D25CE4">
        <w:rPr>
          <w:rFonts w:ascii="Times New Roman" w:eastAsia="Times New Roman" w:hAnsi="Times New Roman" w:cs="Times New Roman"/>
          <w:sz w:val="24"/>
          <w:szCs w:val="24"/>
          <w:lang w:val="uk-UA" w:eastAsia="uk-UA"/>
        </w:rPr>
        <w:t>КП «Благоустрій»</w:t>
      </w:r>
      <w:r w:rsidRPr="00D25CE4">
        <w:rPr>
          <w:rFonts w:ascii="Times New Roman" w:eastAsia="Calibri" w:hAnsi="Times New Roman" w:cs="Times New Roman"/>
          <w:sz w:val="24"/>
          <w:szCs w:val="24"/>
          <w:lang w:val="uk-UA" w:eastAsia="uk-UA"/>
        </w:rPr>
        <w:t xml:space="preserve"> для 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Calibri" w:hAnsi="Times New Roman" w:cs="Times New Roman"/>
          <w:sz w:val="24"/>
          <w:szCs w:val="24"/>
          <w:lang w:val="uk-UA" w:eastAsia="ru-RU"/>
        </w:rPr>
        <w:t xml:space="preserve"> здійснюється </w:t>
      </w:r>
      <w:r w:rsidRPr="00D25CE4">
        <w:rPr>
          <w:rFonts w:ascii="Times New Roman" w:eastAsia="Calibri" w:hAnsi="Times New Roman" w:cs="Times New Roman"/>
          <w:color w:val="000000"/>
          <w:sz w:val="24"/>
          <w:szCs w:val="24"/>
          <w:lang w:val="uk-UA" w:eastAsia="uk-UA"/>
        </w:rPr>
        <w:t xml:space="preserve">за </w:t>
      </w:r>
      <w:r w:rsidRPr="00D25CE4">
        <w:rPr>
          <w:rFonts w:ascii="Times New Roman" w:eastAsia="Calibri" w:hAnsi="Times New Roman" w:cs="Times New Roman"/>
          <w:color w:val="000000"/>
          <w:sz w:val="24"/>
          <w:szCs w:val="24"/>
          <w:u w:val="single"/>
          <w:lang w:val="uk-UA" w:eastAsia="uk-UA"/>
        </w:rPr>
        <w:t xml:space="preserve">рахунок коштів бюджету </w:t>
      </w:r>
      <w:r>
        <w:rPr>
          <w:rFonts w:ascii="Times New Roman" w:eastAsia="Calibri" w:hAnsi="Times New Roman" w:cs="Times New Roman"/>
          <w:color w:val="000000"/>
          <w:sz w:val="24"/>
          <w:szCs w:val="24"/>
          <w:u w:val="single"/>
          <w:lang w:val="uk-UA" w:eastAsia="uk-UA"/>
        </w:rPr>
        <w:t>м</w:t>
      </w:r>
      <w:r w:rsidR="00B91969">
        <w:rPr>
          <w:rFonts w:ascii="Times New Roman" w:eastAsia="Calibri" w:hAnsi="Times New Roman" w:cs="Times New Roman"/>
          <w:color w:val="000000"/>
          <w:sz w:val="24"/>
          <w:szCs w:val="24"/>
          <w:u w:val="single"/>
          <w:lang w:val="uk-UA" w:eastAsia="uk-UA"/>
        </w:rPr>
        <w:t>.</w:t>
      </w:r>
      <w:r>
        <w:rPr>
          <w:rFonts w:ascii="Times New Roman" w:eastAsia="Calibri" w:hAnsi="Times New Roman" w:cs="Times New Roman"/>
          <w:color w:val="000000"/>
          <w:sz w:val="24"/>
          <w:szCs w:val="24"/>
          <w:u w:val="single"/>
          <w:lang w:val="uk-UA" w:eastAsia="uk-UA"/>
        </w:rPr>
        <w:t xml:space="preserve"> Слов’янськ</w:t>
      </w:r>
      <w:r w:rsidR="00B91969">
        <w:rPr>
          <w:rFonts w:ascii="Times New Roman" w:eastAsia="Calibri" w:hAnsi="Times New Roman" w:cs="Times New Roman"/>
          <w:color w:val="000000"/>
          <w:sz w:val="24"/>
          <w:szCs w:val="24"/>
          <w:u w:val="single"/>
          <w:lang w:val="uk-UA" w:eastAsia="uk-UA"/>
        </w:rPr>
        <w:t>а</w:t>
      </w:r>
      <w:r w:rsidRPr="00D25CE4">
        <w:rPr>
          <w:rFonts w:ascii="Times New Roman" w:eastAsia="Calibri" w:hAnsi="Times New Roman" w:cs="Times New Roman"/>
          <w:sz w:val="24"/>
          <w:szCs w:val="24"/>
          <w:u w:val="single"/>
          <w:lang w:val="uk-UA" w:eastAsia="ru-RU"/>
        </w:rPr>
        <w:t>, тобто за рахунок ресурсів держави в розумінні Закону України «Про державну допомогу суб’єктам господарювання»</w:t>
      </w:r>
      <w:r w:rsidRPr="00D25CE4">
        <w:rPr>
          <w:rFonts w:ascii="Times New Roman" w:eastAsia="Calibri" w:hAnsi="Times New Roman" w:cs="Times New Roman"/>
          <w:sz w:val="24"/>
          <w:szCs w:val="24"/>
          <w:lang w:val="uk-UA" w:eastAsia="ru-RU"/>
        </w:rPr>
        <w:t>.</w:t>
      </w:r>
    </w:p>
    <w:p w14:paraId="426C2566" w14:textId="77777777" w:rsidR="00796C36" w:rsidRPr="00D25CE4" w:rsidRDefault="00796C36" w:rsidP="00796C36">
      <w:pPr>
        <w:spacing w:after="0" w:line="240" w:lineRule="auto"/>
        <w:jc w:val="both"/>
        <w:rPr>
          <w:rFonts w:ascii="Times New Roman" w:eastAsia="Times New Roman" w:hAnsi="Times New Roman" w:cs="Times New Roman"/>
          <w:color w:val="000000"/>
          <w:sz w:val="24"/>
          <w:szCs w:val="24"/>
          <w:lang w:val="uk-UA" w:eastAsia="uk-UA"/>
        </w:rPr>
      </w:pPr>
    </w:p>
    <w:p w14:paraId="49E39997" w14:textId="77777777" w:rsidR="00796C36" w:rsidRPr="00D25CE4" w:rsidRDefault="00796C36" w:rsidP="00796C36">
      <w:pPr>
        <w:spacing w:after="0" w:line="240" w:lineRule="auto"/>
        <w:jc w:val="both"/>
        <w:rPr>
          <w:rFonts w:ascii="Times New Roman" w:eastAsia="Times New Roman" w:hAnsi="Times New Roman" w:cs="Times New Roman"/>
          <w:color w:val="000000"/>
          <w:sz w:val="24"/>
          <w:szCs w:val="24"/>
          <w:lang w:val="uk-UA" w:eastAsia="uk-UA"/>
        </w:rPr>
      </w:pPr>
    </w:p>
    <w:p w14:paraId="6B762C5D" w14:textId="01CBF52A" w:rsidR="00796C36" w:rsidRDefault="00796C36" w:rsidP="00796C36">
      <w:pPr>
        <w:spacing w:after="0" w:line="240" w:lineRule="auto"/>
        <w:jc w:val="both"/>
        <w:rPr>
          <w:rFonts w:ascii="Times New Roman" w:eastAsia="Times New Roman" w:hAnsi="Times New Roman" w:cs="Times New Roman"/>
          <w:b/>
          <w:bCs/>
          <w:sz w:val="24"/>
          <w:szCs w:val="24"/>
          <w:lang w:val="uk-UA" w:eastAsia="uk-UA"/>
        </w:rPr>
      </w:pPr>
      <w:r w:rsidRPr="00D25CE4">
        <w:rPr>
          <w:rFonts w:ascii="Times New Roman" w:eastAsia="Times New Roman" w:hAnsi="Times New Roman" w:cs="Times New Roman"/>
          <w:b/>
          <w:bCs/>
          <w:sz w:val="24"/>
          <w:szCs w:val="24"/>
          <w:lang w:val="uk-UA" w:eastAsia="uk-UA"/>
        </w:rPr>
        <w:lastRenderedPageBreak/>
        <w:t>6.3. Створення переваги для виробництва окремих видів товарів чи провадження окремих видів господарської діяльності</w:t>
      </w:r>
    </w:p>
    <w:p w14:paraId="2F90D67C" w14:textId="77777777" w:rsidR="00796C36" w:rsidRPr="00D25CE4" w:rsidRDefault="00796C36" w:rsidP="00796C36">
      <w:pPr>
        <w:spacing w:after="0" w:line="240" w:lineRule="auto"/>
        <w:jc w:val="both"/>
        <w:rPr>
          <w:rFonts w:ascii="Times New Roman" w:eastAsia="Times New Roman" w:hAnsi="Times New Roman" w:cs="Times New Roman"/>
          <w:b/>
          <w:bCs/>
          <w:sz w:val="24"/>
          <w:szCs w:val="24"/>
          <w:lang w:val="uk-UA" w:eastAsia="uk-UA"/>
        </w:rPr>
      </w:pPr>
    </w:p>
    <w:p w14:paraId="62811FB2" w14:textId="77777777" w:rsidR="00796C36" w:rsidRPr="00D25CE4" w:rsidRDefault="00796C36" w:rsidP="00796C36">
      <w:pPr>
        <w:numPr>
          <w:ilvl w:val="0"/>
          <w:numId w:val="2"/>
        </w:numPr>
        <w:spacing w:after="0" w:line="240" w:lineRule="auto"/>
        <w:ind w:left="540" w:right="-1" w:hanging="540"/>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EA9E8E7"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27589559" w14:textId="77777777" w:rsidR="00796C36" w:rsidRPr="00D25CE4" w:rsidRDefault="00796C36" w:rsidP="00796C36">
      <w:pPr>
        <w:numPr>
          <w:ilvl w:val="0"/>
          <w:numId w:val="2"/>
        </w:numPr>
        <w:spacing w:after="0" w:line="240" w:lineRule="auto"/>
        <w:ind w:left="540" w:right="-1" w:hanging="540"/>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D25CE4">
        <w:rPr>
          <w:rFonts w:ascii="Times New Roman" w:eastAsia="Calibri" w:hAnsi="Times New Roman" w:cs="Times New Roman"/>
          <w:sz w:val="24"/>
          <w:szCs w:val="24"/>
          <w:u w:val="single"/>
          <w:lang w:val="uk-UA" w:eastAsia="uk-UA"/>
        </w:rPr>
        <w:t>за звичайних ринкових умов, тобто за відсутності втручання держави.</w:t>
      </w:r>
      <w:r w:rsidRPr="00D25CE4">
        <w:rPr>
          <w:rFonts w:ascii="Times New Roman" w:eastAsia="Calibri" w:hAnsi="Times New Roman" w:cs="Times New Roman"/>
          <w:sz w:val="24"/>
          <w:szCs w:val="24"/>
          <w:lang w:val="uk-UA" w:eastAsia="uk-UA"/>
        </w:rPr>
        <w:t xml:space="preserve">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0C66505A" w14:textId="77777777" w:rsidR="00796C36" w:rsidRPr="00D25CE4" w:rsidRDefault="00796C36" w:rsidP="00796C36">
      <w:pPr>
        <w:spacing w:after="0" w:line="240" w:lineRule="auto"/>
        <w:ind w:left="567" w:hanging="567"/>
        <w:contextualSpacing/>
        <w:rPr>
          <w:rFonts w:ascii="Times New Roman" w:eastAsia="Calibri" w:hAnsi="Times New Roman" w:cs="Times New Roman"/>
          <w:sz w:val="24"/>
          <w:szCs w:val="24"/>
          <w:lang w:val="uk-UA" w:eastAsia="uk-UA"/>
        </w:rPr>
      </w:pPr>
    </w:p>
    <w:p w14:paraId="4C253814" w14:textId="77777777" w:rsidR="00796C36" w:rsidRPr="00D25CE4" w:rsidRDefault="00796C36" w:rsidP="00796C36">
      <w:pPr>
        <w:numPr>
          <w:ilvl w:val="0"/>
          <w:numId w:val="2"/>
        </w:numPr>
        <w:spacing w:after="0" w:line="240" w:lineRule="auto"/>
        <w:ind w:left="540" w:right="-1" w:hanging="540"/>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Відповідно до пункту 97 Повідомлення Європейської комісії щодо поняття державної допомоги згідно зі статтею 107 (1) ДФЄС, </w:t>
      </w:r>
      <w:r w:rsidRPr="00D25CE4">
        <w:rPr>
          <w:rFonts w:ascii="Times New Roman" w:eastAsia="Calibri" w:hAnsi="Times New Roman" w:cs="Times New Roman"/>
          <w:sz w:val="24"/>
          <w:szCs w:val="24"/>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D25CE4">
        <w:rPr>
          <w:rFonts w:ascii="Times New Roman" w:eastAsia="Calibri" w:hAnsi="Times New Roman" w:cs="Times New Roman"/>
          <w:sz w:val="24"/>
          <w:szCs w:val="24"/>
          <w:lang w:val="uk-UA" w:eastAsia="uk-UA"/>
        </w:rPr>
        <w:t xml:space="preserve"> </w:t>
      </w:r>
    </w:p>
    <w:p w14:paraId="4AE537A0" w14:textId="77777777" w:rsidR="00796C36" w:rsidRPr="00D25CE4" w:rsidRDefault="00796C36" w:rsidP="00796C36">
      <w:pPr>
        <w:spacing w:after="0" w:line="240" w:lineRule="auto"/>
        <w:ind w:left="540" w:hanging="540"/>
        <w:contextualSpacing/>
        <w:rPr>
          <w:rFonts w:ascii="Times New Roman" w:eastAsia="Calibri" w:hAnsi="Times New Roman" w:cs="Times New Roman"/>
          <w:sz w:val="24"/>
          <w:szCs w:val="24"/>
          <w:lang w:val="uk-UA" w:eastAsia="uk-UA"/>
        </w:rPr>
      </w:pPr>
    </w:p>
    <w:p w14:paraId="5693BF3A" w14:textId="77777777" w:rsidR="00796C36" w:rsidRPr="00D25CE4" w:rsidRDefault="00796C36" w:rsidP="00796C36">
      <w:pPr>
        <w:numPr>
          <w:ilvl w:val="0"/>
          <w:numId w:val="2"/>
        </w:numPr>
        <w:spacing w:after="0" w:line="240" w:lineRule="auto"/>
        <w:ind w:left="540" w:right="-1" w:hanging="540"/>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D1C068F" w14:textId="77777777" w:rsidR="00796C36" w:rsidRPr="00D25CE4" w:rsidRDefault="00796C36" w:rsidP="00796C36">
      <w:pPr>
        <w:spacing w:after="0" w:line="240" w:lineRule="auto"/>
        <w:ind w:left="540" w:right="-1"/>
        <w:jc w:val="both"/>
        <w:rPr>
          <w:rFonts w:ascii="Times New Roman" w:eastAsia="Calibri" w:hAnsi="Times New Roman" w:cs="Times New Roman"/>
          <w:sz w:val="24"/>
          <w:szCs w:val="24"/>
          <w:lang w:val="uk-UA" w:eastAsia="uk-UA"/>
        </w:rPr>
      </w:pPr>
    </w:p>
    <w:p w14:paraId="37348AC5" w14:textId="2675C353" w:rsidR="00796C36" w:rsidRPr="00D25CE4" w:rsidRDefault="00796C36" w:rsidP="00796C36">
      <w:pPr>
        <w:numPr>
          <w:ilvl w:val="0"/>
          <w:numId w:val="2"/>
        </w:numPr>
        <w:spacing w:after="0" w:line="240" w:lineRule="auto"/>
        <w:ind w:left="567" w:hanging="567"/>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Враховуючи, що державна підтримка КП «Благоустрій»</w:t>
      </w:r>
      <w:r w:rsidRPr="00D25CE4">
        <w:rPr>
          <w:rFonts w:ascii="Calibri" w:eastAsia="Calibri" w:hAnsi="Calibri" w:cs="Times New Roman"/>
          <w:sz w:val="24"/>
          <w:szCs w:val="24"/>
          <w:lang w:val="uk-UA" w:eastAsia="uk-UA"/>
        </w:rPr>
        <w:t xml:space="preserve"> </w:t>
      </w:r>
      <w:r w:rsidRPr="00D25CE4">
        <w:rPr>
          <w:rFonts w:ascii="Times New Roman" w:eastAsia="Calibri" w:hAnsi="Times New Roman" w:cs="Times New Roman"/>
          <w:sz w:val="24"/>
          <w:szCs w:val="24"/>
          <w:lang w:val="uk-UA" w:eastAsia="uk-UA"/>
        </w:rPr>
        <w:t xml:space="preserve">буде в повному обсязі </w:t>
      </w:r>
      <w:r w:rsidRPr="00D25CE4">
        <w:rPr>
          <w:rFonts w:ascii="Calibri" w:eastAsia="Calibri" w:hAnsi="Calibri" w:cs="Times New Roman"/>
          <w:sz w:val="24"/>
          <w:szCs w:val="24"/>
          <w:lang w:val="uk-UA" w:eastAsia="uk-UA"/>
        </w:rPr>
        <w:t xml:space="preserve"> </w:t>
      </w:r>
      <w:r w:rsidRPr="00D25CE4">
        <w:rPr>
          <w:rFonts w:ascii="Times New Roman" w:eastAsia="Calibri" w:hAnsi="Times New Roman" w:cs="Times New Roman"/>
          <w:sz w:val="24"/>
          <w:szCs w:val="24"/>
          <w:lang w:val="uk-UA" w:eastAsia="uk-UA"/>
        </w:rPr>
        <w:t xml:space="preserve">перерахована підрядним організаціям на </w:t>
      </w:r>
      <w:r>
        <w:rPr>
          <w:rFonts w:ascii="Times New Roman" w:eastAsia="Calibri" w:hAnsi="Times New Roman" w:cs="Times New Roman"/>
          <w:sz w:val="24"/>
          <w:szCs w:val="24"/>
          <w:lang w:val="uk-UA" w:eastAsia="uk-UA"/>
        </w:rPr>
        <w:t xml:space="preserve">здійснення </w:t>
      </w:r>
      <w:r w:rsidRPr="00D25CE4">
        <w:rPr>
          <w:rFonts w:ascii="Times New Roman" w:eastAsia="Calibri" w:hAnsi="Times New Roman" w:cs="Times New Roman"/>
          <w:sz w:val="24"/>
          <w:szCs w:val="24"/>
          <w:lang w:val="uk-UA" w:eastAsia="uk-UA"/>
        </w:rPr>
        <w:t xml:space="preserve">заходів </w:t>
      </w:r>
      <w:r w:rsidR="002808C1">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2808C1">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Calibri" w:hAnsi="Times New Roman" w:cs="Times New Roman"/>
          <w:sz w:val="24"/>
          <w:szCs w:val="24"/>
          <w:lang w:val="uk-UA" w:eastAsia="uk-UA"/>
        </w:rPr>
        <w:t>, які будуть визначені замовником згідно із Законом України «Про публічні закупівлі», виключає отримання економічної вигоди.</w:t>
      </w:r>
      <w:r w:rsidRPr="00D25CE4">
        <w:rPr>
          <w:rFonts w:ascii="Times New Roman" w:eastAsia="Calibri" w:hAnsi="Times New Roman" w:cs="Times New Roman"/>
          <w:color w:val="000000"/>
          <w:sz w:val="24"/>
          <w:szCs w:val="24"/>
          <w:shd w:val="clear" w:color="auto" w:fill="FFFFFF"/>
          <w:lang w:val="uk-UA"/>
        </w:rPr>
        <w:t xml:space="preserve"> </w:t>
      </w:r>
    </w:p>
    <w:p w14:paraId="75BC73EA" w14:textId="77777777" w:rsidR="00796C36" w:rsidRPr="00D25CE4" w:rsidRDefault="00796C36" w:rsidP="00796C36">
      <w:pPr>
        <w:spacing w:after="0" w:line="240" w:lineRule="auto"/>
        <w:ind w:left="567"/>
        <w:contextualSpacing/>
        <w:jc w:val="both"/>
        <w:rPr>
          <w:rFonts w:ascii="Times New Roman" w:eastAsia="Calibri" w:hAnsi="Times New Roman" w:cs="Times New Roman"/>
          <w:sz w:val="24"/>
          <w:szCs w:val="24"/>
          <w:lang w:val="uk-UA" w:eastAsia="uk-UA"/>
        </w:rPr>
      </w:pPr>
    </w:p>
    <w:p w14:paraId="59B7DBBB" w14:textId="5A56B53F" w:rsidR="00796C36" w:rsidRPr="00D25CE4" w:rsidRDefault="00796C36" w:rsidP="00796C36">
      <w:pPr>
        <w:numPr>
          <w:ilvl w:val="0"/>
          <w:numId w:val="2"/>
        </w:numPr>
        <w:spacing w:after="0" w:line="240" w:lineRule="auto"/>
        <w:ind w:left="540" w:right="-1" w:hanging="540"/>
        <w:jc w:val="both"/>
        <w:rPr>
          <w:rFonts w:ascii="Times New Roman" w:eastAsia="Times New Roman" w:hAnsi="Times New Roman" w:cs="Times New Roman"/>
          <w:sz w:val="24"/>
          <w:szCs w:val="24"/>
          <w:lang w:val="uk-UA" w:eastAsia="uk-UA"/>
        </w:rPr>
      </w:pPr>
      <w:r w:rsidRPr="00D25CE4">
        <w:rPr>
          <w:rFonts w:ascii="Times New Roman" w:eastAsia="Times New Roman" w:hAnsi="Times New Roman" w:cs="Times New Roman"/>
          <w:color w:val="000000"/>
          <w:sz w:val="24"/>
          <w:szCs w:val="24"/>
          <w:lang w:val="uk-UA" w:eastAsia="ru-RU"/>
        </w:rPr>
        <w:t>Отже, надавачем обґрунтовано, що державна підтримка, яка спрямовується  на закупівлю  товарів, робіт та послуг для </w:t>
      </w:r>
      <w:r>
        <w:rPr>
          <w:rFonts w:ascii="Times New Roman" w:eastAsia="Calibri" w:hAnsi="Times New Roman" w:cs="Times New Roman"/>
          <w:sz w:val="24"/>
          <w:szCs w:val="24"/>
          <w:lang w:val="uk-UA" w:eastAsia="uk-UA"/>
        </w:rPr>
        <w:t xml:space="preserve">здійснення </w:t>
      </w:r>
      <w:r w:rsidRPr="00D25CE4">
        <w:rPr>
          <w:rFonts w:ascii="Times New Roman" w:eastAsia="Calibri" w:hAnsi="Times New Roman" w:cs="Times New Roman"/>
          <w:sz w:val="24"/>
          <w:szCs w:val="24"/>
          <w:lang w:val="uk-UA" w:eastAsia="uk-UA"/>
        </w:rPr>
        <w:t xml:space="preserve">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Times New Roman" w:hAnsi="Times New Roman" w:cs="Times New Roman"/>
          <w:color w:val="000000"/>
          <w:sz w:val="24"/>
          <w:szCs w:val="24"/>
          <w:lang w:val="uk-UA" w:eastAsia="ru-RU"/>
        </w:rPr>
        <w:t>, </w:t>
      </w:r>
      <w:r w:rsidRPr="00D25CE4">
        <w:rPr>
          <w:rFonts w:ascii="Times New Roman" w:eastAsia="Times New Roman" w:hAnsi="Times New Roman" w:cs="Times New Roman"/>
          <w:color w:val="000000"/>
          <w:sz w:val="24"/>
          <w:szCs w:val="24"/>
          <w:shd w:val="clear" w:color="auto" w:fill="FFFFFF"/>
          <w:lang w:val="uk-UA" w:eastAsia="ru-RU"/>
        </w:rPr>
        <w:t xml:space="preserve">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w:t>
      </w:r>
      <w:r w:rsidRPr="00D25CE4">
        <w:rPr>
          <w:rFonts w:ascii="Times New Roman" w:eastAsia="Times New Roman" w:hAnsi="Times New Roman" w:cs="Times New Roman"/>
          <w:color w:val="000000"/>
          <w:sz w:val="24"/>
          <w:szCs w:val="24"/>
          <w:shd w:val="clear" w:color="auto" w:fill="FFFFFF"/>
          <w:lang w:val="uk-UA" w:eastAsia="ru-RU"/>
        </w:rPr>
        <w:lastRenderedPageBreak/>
        <w:t>чергу </w:t>
      </w:r>
      <w:r w:rsidRPr="00D25CE4">
        <w:rPr>
          <w:rFonts w:ascii="Times New Roman" w:eastAsia="Times New Roman" w:hAnsi="Times New Roman" w:cs="Times New Roman"/>
          <w:b/>
          <w:bCs/>
          <w:color w:val="000000"/>
          <w:sz w:val="24"/>
          <w:szCs w:val="24"/>
          <w:shd w:val="clear" w:color="auto" w:fill="FFFFFF"/>
          <w:lang w:val="uk-UA" w:eastAsia="ru-RU"/>
        </w:rPr>
        <w:t>виключає створення переваг</w:t>
      </w:r>
      <w:r w:rsidRPr="00D25CE4">
        <w:rPr>
          <w:rFonts w:ascii="Times New Roman" w:eastAsia="Times New Roman" w:hAnsi="Times New Roman" w:cs="Times New Roman"/>
          <w:color w:val="000000"/>
          <w:sz w:val="24"/>
          <w:szCs w:val="24"/>
          <w:shd w:val="clear" w:color="auto" w:fill="FFFFFF"/>
          <w:lang w:val="uk-UA" w:eastAsia="ru-RU"/>
        </w:rPr>
        <w:t> для виробництва тих видів товарів, які будуть закуповуватись через систему «</w:t>
      </w:r>
      <w:proofErr w:type="spellStart"/>
      <w:r w:rsidRPr="00D25CE4">
        <w:rPr>
          <w:rFonts w:ascii="Times New Roman" w:eastAsia="Times New Roman" w:hAnsi="Times New Roman" w:cs="Times New Roman"/>
          <w:color w:val="000000"/>
          <w:sz w:val="24"/>
          <w:szCs w:val="24"/>
          <w:shd w:val="clear" w:color="auto" w:fill="FFFFFF"/>
          <w:lang w:val="en-US" w:eastAsia="ru-RU"/>
        </w:rPr>
        <w:t>ProZorro</w:t>
      </w:r>
      <w:proofErr w:type="spellEnd"/>
      <w:r w:rsidRPr="00D25CE4">
        <w:rPr>
          <w:rFonts w:ascii="Times New Roman" w:eastAsia="Times New Roman" w:hAnsi="Times New Roman" w:cs="Times New Roman"/>
          <w:color w:val="000000"/>
          <w:sz w:val="24"/>
          <w:szCs w:val="24"/>
          <w:shd w:val="clear" w:color="auto" w:fill="FFFFFF"/>
          <w:lang w:val="uk-UA" w:eastAsia="ru-RU"/>
        </w:rPr>
        <w:t>»</w:t>
      </w:r>
      <w:r w:rsidRPr="00D25CE4">
        <w:rPr>
          <w:rFonts w:ascii="Times New Roman" w:eastAsia="Times New Roman" w:hAnsi="Times New Roman" w:cs="Times New Roman"/>
          <w:color w:val="000000"/>
          <w:sz w:val="24"/>
          <w:szCs w:val="24"/>
          <w:lang w:val="uk-UA" w:eastAsia="ru-RU"/>
        </w:rPr>
        <w:t>.</w:t>
      </w:r>
    </w:p>
    <w:p w14:paraId="7D757B5B" w14:textId="77777777" w:rsidR="00796C36" w:rsidRPr="00D25CE4" w:rsidRDefault="00796C36" w:rsidP="00796C36">
      <w:pPr>
        <w:spacing w:after="0" w:line="240" w:lineRule="auto"/>
        <w:ind w:left="540" w:right="-1"/>
        <w:jc w:val="both"/>
        <w:rPr>
          <w:rFonts w:ascii="Times New Roman" w:eastAsia="Times New Roman" w:hAnsi="Times New Roman" w:cs="Times New Roman"/>
          <w:sz w:val="24"/>
          <w:szCs w:val="24"/>
          <w:lang w:val="uk-UA" w:eastAsia="uk-UA"/>
        </w:rPr>
      </w:pPr>
    </w:p>
    <w:p w14:paraId="088906AB" w14:textId="77777777" w:rsidR="00AD1643" w:rsidRPr="00D25CE4" w:rsidRDefault="00AD1643" w:rsidP="00796C36">
      <w:pPr>
        <w:spacing w:after="0" w:line="240" w:lineRule="auto"/>
        <w:jc w:val="both"/>
        <w:rPr>
          <w:rFonts w:ascii="Times New Roman" w:eastAsia="Times New Roman" w:hAnsi="Times New Roman" w:cs="Times New Roman"/>
          <w:color w:val="000000"/>
          <w:sz w:val="24"/>
          <w:szCs w:val="24"/>
          <w:lang w:val="uk-UA" w:eastAsia="uk-UA"/>
        </w:rPr>
      </w:pPr>
    </w:p>
    <w:p w14:paraId="0BD18503" w14:textId="7FE87D5C" w:rsidR="00AD1643" w:rsidRPr="00AD1643" w:rsidRDefault="00796C36" w:rsidP="00AD1643">
      <w:pPr>
        <w:spacing w:after="0" w:line="240" w:lineRule="auto"/>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6</w:t>
      </w:r>
      <w:r w:rsidRPr="00D25CE4">
        <w:rPr>
          <w:rFonts w:ascii="Times New Roman" w:eastAsia="Times New Roman" w:hAnsi="Times New Roman" w:cs="Times New Roman"/>
          <w:b/>
          <w:bCs/>
          <w:sz w:val="24"/>
          <w:szCs w:val="24"/>
          <w:lang w:val="uk-UA" w:eastAsia="uk-UA"/>
        </w:rPr>
        <w:t>.4.</w:t>
      </w: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4E9F9245" w14:textId="77777777" w:rsidR="00796C36" w:rsidRPr="00D25CE4" w:rsidRDefault="00796C36" w:rsidP="00796C36">
      <w:pPr>
        <w:spacing w:after="0" w:line="240" w:lineRule="auto"/>
        <w:jc w:val="both"/>
        <w:rPr>
          <w:rFonts w:ascii="Times New Roman" w:eastAsia="Times New Roman" w:hAnsi="Times New Roman" w:cs="Times New Roman"/>
          <w:sz w:val="24"/>
          <w:szCs w:val="24"/>
          <w:lang w:val="uk-UA" w:eastAsia="uk-UA"/>
        </w:rPr>
      </w:pPr>
    </w:p>
    <w:p w14:paraId="5ABB32BD" w14:textId="77777777" w:rsidR="00796C36" w:rsidRPr="00D25CE4" w:rsidRDefault="00796C36" w:rsidP="00796C36">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D25CE4">
        <w:rPr>
          <w:rFonts w:ascii="Times New Roman" w:eastAsia="Times New Roman" w:hAnsi="Times New Roman" w:cs="Times New Roman"/>
          <w:sz w:val="24"/>
          <w:szCs w:val="24"/>
          <w:lang w:val="uk-UA" w:eastAsia="ru-RU"/>
        </w:rPr>
        <w:t xml:space="preserve">  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5A96560C" w14:textId="77777777" w:rsidR="00796C36" w:rsidRPr="00D25CE4" w:rsidRDefault="00796C36" w:rsidP="00796C36">
      <w:pPr>
        <w:tabs>
          <w:tab w:val="left" w:pos="426"/>
        </w:tabs>
        <w:spacing w:after="0" w:line="240" w:lineRule="auto"/>
        <w:contextualSpacing/>
        <w:jc w:val="both"/>
        <w:rPr>
          <w:rFonts w:ascii="Times New Roman" w:eastAsia="Times New Roman" w:hAnsi="Times New Roman" w:cs="Times New Roman"/>
          <w:sz w:val="24"/>
          <w:szCs w:val="24"/>
          <w:lang w:val="uk-UA" w:eastAsia="ru-RU"/>
        </w:rPr>
      </w:pPr>
    </w:p>
    <w:p w14:paraId="546FFEF2" w14:textId="77777777"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sz w:val="24"/>
          <w:szCs w:val="24"/>
          <w:lang w:eastAsia="ru-RU"/>
        </w:rPr>
      </w:pPr>
      <w:r w:rsidRPr="00D25CE4">
        <w:rPr>
          <w:rFonts w:ascii="Times New Roman" w:eastAsia="Times New Roman" w:hAnsi="Times New Roman" w:cs="Times New Roman"/>
          <w:sz w:val="24"/>
          <w:szCs w:val="24"/>
          <w:lang w:val="uk-UA"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D25CE4">
        <w:rPr>
          <w:rFonts w:ascii="Times New Roman" w:eastAsia="Times New Roman" w:hAnsi="Times New Roman" w:cs="Times New Roman"/>
          <w:sz w:val="24"/>
          <w:szCs w:val="24"/>
          <w:lang w:eastAsia="ru-RU"/>
        </w:rPr>
        <w:t>Ринок</w:t>
      </w:r>
      <w:proofErr w:type="spellEnd"/>
      <w:r w:rsidRPr="00D25CE4">
        <w:rPr>
          <w:rFonts w:ascii="Times New Roman" w:eastAsia="Times New Roman" w:hAnsi="Times New Roman" w:cs="Times New Roman"/>
          <w:sz w:val="24"/>
          <w:szCs w:val="24"/>
          <w:lang w:eastAsia="ru-RU"/>
        </w:rPr>
        <w:t xml:space="preserve">, у </w:t>
      </w:r>
      <w:proofErr w:type="gramStart"/>
      <w:r w:rsidRPr="00D25CE4">
        <w:rPr>
          <w:rFonts w:ascii="Times New Roman" w:eastAsia="Times New Roman" w:hAnsi="Times New Roman" w:cs="Times New Roman"/>
          <w:sz w:val="24"/>
          <w:szCs w:val="24"/>
          <w:lang w:eastAsia="ru-RU"/>
        </w:rPr>
        <w:t>свою</w:t>
      </w:r>
      <w:proofErr w:type="gram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чергу</w:t>
      </w:r>
      <w:proofErr w:type="spellEnd"/>
      <w:r w:rsidRPr="00D25CE4">
        <w:rPr>
          <w:rFonts w:ascii="Times New Roman" w:eastAsia="Times New Roman" w:hAnsi="Times New Roman" w:cs="Times New Roman"/>
          <w:sz w:val="24"/>
          <w:szCs w:val="24"/>
          <w:lang w:eastAsia="ru-RU"/>
        </w:rPr>
        <w:t>, є сферою обороту товару (</w:t>
      </w:r>
      <w:proofErr w:type="spellStart"/>
      <w:r w:rsidRPr="00D25CE4">
        <w:rPr>
          <w:rFonts w:ascii="Times New Roman" w:eastAsia="Times New Roman" w:hAnsi="Times New Roman" w:cs="Times New Roman"/>
          <w:sz w:val="24"/>
          <w:szCs w:val="24"/>
          <w:lang w:eastAsia="ru-RU"/>
        </w:rPr>
        <w:t>взаємозамінних</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товарів</w:t>
      </w:r>
      <w:proofErr w:type="spellEnd"/>
      <w:r w:rsidRPr="00D25CE4">
        <w:rPr>
          <w:rFonts w:ascii="Times New Roman" w:eastAsia="Times New Roman" w:hAnsi="Times New Roman" w:cs="Times New Roman"/>
          <w:sz w:val="24"/>
          <w:szCs w:val="24"/>
          <w:lang w:eastAsia="ru-RU"/>
        </w:rPr>
        <w:t xml:space="preserve">), на </w:t>
      </w:r>
      <w:proofErr w:type="spellStart"/>
      <w:r w:rsidRPr="00D25CE4">
        <w:rPr>
          <w:rFonts w:ascii="Times New Roman" w:eastAsia="Times New Roman" w:hAnsi="Times New Roman" w:cs="Times New Roman"/>
          <w:sz w:val="24"/>
          <w:szCs w:val="24"/>
          <w:lang w:eastAsia="ru-RU"/>
        </w:rPr>
        <w:t>який</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протягом</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певного</w:t>
      </w:r>
      <w:proofErr w:type="spellEnd"/>
      <w:r w:rsidRPr="00D25CE4">
        <w:rPr>
          <w:rFonts w:ascii="Times New Roman" w:eastAsia="Times New Roman" w:hAnsi="Times New Roman" w:cs="Times New Roman"/>
          <w:sz w:val="24"/>
          <w:szCs w:val="24"/>
          <w:lang w:eastAsia="ru-RU"/>
        </w:rPr>
        <w:t xml:space="preserve"> часу і в межах </w:t>
      </w:r>
      <w:proofErr w:type="spellStart"/>
      <w:r w:rsidRPr="00D25CE4">
        <w:rPr>
          <w:rFonts w:ascii="Times New Roman" w:eastAsia="Times New Roman" w:hAnsi="Times New Roman" w:cs="Times New Roman"/>
          <w:sz w:val="24"/>
          <w:szCs w:val="24"/>
          <w:lang w:eastAsia="ru-RU"/>
        </w:rPr>
        <w:t>певної</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території</w:t>
      </w:r>
      <w:proofErr w:type="spellEnd"/>
      <w:r w:rsidRPr="00D25CE4">
        <w:rPr>
          <w:rFonts w:ascii="Times New Roman" w:eastAsia="Times New Roman" w:hAnsi="Times New Roman" w:cs="Times New Roman"/>
          <w:sz w:val="24"/>
          <w:szCs w:val="24"/>
          <w:lang w:eastAsia="ru-RU"/>
        </w:rPr>
        <w:t xml:space="preserve"> є попит і </w:t>
      </w:r>
      <w:proofErr w:type="spellStart"/>
      <w:r w:rsidRPr="00D25CE4">
        <w:rPr>
          <w:rFonts w:ascii="Times New Roman" w:eastAsia="Times New Roman" w:hAnsi="Times New Roman" w:cs="Times New Roman"/>
          <w:sz w:val="24"/>
          <w:szCs w:val="24"/>
          <w:lang w:eastAsia="ru-RU"/>
        </w:rPr>
        <w:t>пропозиція</w:t>
      </w:r>
      <w:proofErr w:type="spellEnd"/>
      <w:r w:rsidRPr="00D25CE4">
        <w:rPr>
          <w:rFonts w:ascii="Times New Roman" w:eastAsia="Times New Roman" w:hAnsi="Times New Roman" w:cs="Times New Roman"/>
          <w:sz w:val="24"/>
          <w:szCs w:val="24"/>
          <w:lang w:eastAsia="ru-RU"/>
        </w:rPr>
        <w:t>.</w:t>
      </w:r>
    </w:p>
    <w:p w14:paraId="67947C07" w14:textId="77777777" w:rsidR="00796C36" w:rsidRPr="00D25CE4" w:rsidRDefault="00796C36" w:rsidP="00796C36">
      <w:pPr>
        <w:contextualSpacing/>
        <w:jc w:val="both"/>
        <w:rPr>
          <w:rFonts w:ascii="Calibri" w:eastAsia="Calibri" w:hAnsi="Calibri" w:cs="Times New Roman"/>
        </w:rPr>
      </w:pPr>
    </w:p>
    <w:p w14:paraId="46670AE2" w14:textId="77777777" w:rsidR="00796C36" w:rsidRPr="00D25CE4" w:rsidRDefault="00796C36" w:rsidP="00796C36">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D25CE4">
        <w:rPr>
          <w:rFonts w:ascii="Times New Roman" w:eastAsia="Times New Roman" w:hAnsi="Times New Roman" w:cs="Times New Roman"/>
          <w:sz w:val="24"/>
          <w:szCs w:val="24"/>
          <w:lang w:val="uk-UA" w:eastAsia="ru-RU"/>
        </w:rPr>
        <w:t xml:space="preserve">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7A1960FB" w14:textId="77777777" w:rsidR="00796C36" w:rsidRPr="00D25CE4" w:rsidRDefault="00796C36" w:rsidP="00796C36">
      <w:pPr>
        <w:contextualSpacing/>
        <w:jc w:val="both"/>
        <w:rPr>
          <w:rFonts w:ascii="Calibri" w:eastAsia="Calibri" w:hAnsi="Calibri" w:cs="Times New Roman"/>
          <w:lang w:val="uk-UA"/>
        </w:rPr>
      </w:pPr>
    </w:p>
    <w:p w14:paraId="3AAA7811" w14:textId="77777777" w:rsidR="00796C36" w:rsidRPr="00D25CE4" w:rsidRDefault="00796C36" w:rsidP="00796C36">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eastAsia="ru-RU"/>
        </w:rPr>
      </w:pPr>
      <w:r w:rsidRPr="00D25CE4">
        <w:rPr>
          <w:rFonts w:ascii="Times New Roman" w:eastAsia="Times New Roman" w:hAnsi="Times New Roman" w:cs="Times New Roman"/>
          <w:sz w:val="24"/>
          <w:szCs w:val="24"/>
          <w:lang w:val="uk-UA" w:eastAsia="ru-RU"/>
        </w:rPr>
        <w:t xml:space="preserve">  </w:t>
      </w:r>
      <w:proofErr w:type="spellStart"/>
      <w:proofErr w:type="gramStart"/>
      <w:r w:rsidRPr="00D25CE4">
        <w:rPr>
          <w:rFonts w:ascii="Times New Roman" w:eastAsia="Times New Roman" w:hAnsi="Times New Roman" w:cs="Times New Roman"/>
          <w:sz w:val="24"/>
          <w:szCs w:val="24"/>
          <w:lang w:eastAsia="ru-RU"/>
        </w:rPr>
        <w:t>Отже</w:t>
      </w:r>
      <w:proofErr w:type="spellEnd"/>
      <w:r w:rsidRPr="00D25CE4">
        <w:rPr>
          <w:rFonts w:ascii="Times New Roman" w:eastAsia="Times New Roman" w:hAnsi="Times New Roman" w:cs="Times New Roman"/>
          <w:sz w:val="24"/>
          <w:szCs w:val="24"/>
          <w:lang w:eastAsia="ru-RU"/>
        </w:rPr>
        <w:t xml:space="preserve">, для того </w:t>
      </w:r>
      <w:proofErr w:type="spellStart"/>
      <w:r w:rsidRPr="00D25CE4">
        <w:rPr>
          <w:rFonts w:ascii="Times New Roman" w:eastAsia="Times New Roman" w:hAnsi="Times New Roman" w:cs="Times New Roman"/>
          <w:sz w:val="24"/>
          <w:szCs w:val="24"/>
          <w:lang w:eastAsia="ru-RU"/>
        </w:rPr>
        <w:t>щоб</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мати</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вплив</w:t>
      </w:r>
      <w:proofErr w:type="spellEnd"/>
      <w:r w:rsidRPr="00D25CE4">
        <w:rPr>
          <w:rFonts w:ascii="Times New Roman" w:eastAsia="Times New Roman" w:hAnsi="Times New Roman" w:cs="Times New Roman"/>
          <w:sz w:val="24"/>
          <w:szCs w:val="24"/>
          <w:lang w:eastAsia="ru-RU"/>
        </w:rPr>
        <w:t xml:space="preserve"> на </w:t>
      </w:r>
      <w:proofErr w:type="spellStart"/>
      <w:r w:rsidRPr="00D25CE4">
        <w:rPr>
          <w:rFonts w:ascii="Times New Roman" w:eastAsia="Times New Roman" w:hAnsi="Times New Roman" w:cs="Times New Roman"/>
          <w:sz w:val="24"/>
          <w:szCs w:val="24"/>
          <w:lang w:eastAsia="ru-RU"/>
        </w:rPr>
        <w:t>економічну</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конкуренцію</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спотворювати</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або</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загрожувати</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спотворенням</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конкуренції</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допомога</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суб’єктові</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господарювання</w:t>
      </w:r>
      <w:proofErr w:type="spellEnd"/>
      <w:r w:rsidRPr="00D25CE4">
        <w:rPr>
          <w:rFonts w:ascii="Times New Roman" w:eastAsia="Times New Roman" w:hAnsi="Times New Roman" w:cs="Times New Roman"/>
          <w:sz w:val="24"/>
          <w:szCs w:val="24"/>
          <w:lang w:eastAsia="ru-RU"/>
        </w:rPr>
        <w:t xml:space="preserve"> повинна </w:t>
      </w:r>
      <w:proofErr w:type="spellStart"/>
      <w:r w:rsidRPr="00D25CE4">
        <w:rPr>
          <w:rFonts w:ascii="Times New Roman" w:eastAsia="Times New Roman" w:hAnsi="Times New Roman" w:cs="Times New Roman"/>
          <w:sz w:val="24"/>
          <w:szCs w:val="24"/>
          <w:lang w:eastAsia="ru-RU"/>
        </w:rPr>
        <w:t>стосуватися</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діяльності</w:t>
      </w:r>
      <w:proofErr w:type="spellEnd"/>
      <w:r w:rsidRPr="00D25CE4">
        <w:rPr>
          <w:rFonts w:ascii="Times New Roman" w:eastAsia="Times New Roman" w:hAnsi="Times New Roman" w:cs="Times New Roman"/>
          <w:sz w:val="24"/>
          <w:szCs w:val="24"/>
          <w:lang w:eastAsia="ru-RU"/>
        </w:rPr>
        <w:t xml:space="preserve"> такого </w:t>
      </w:r>
      <w:proofErr w:type="spellStart"/>
      <w:r w:rsidRPr="00D25CE4">
        <w:rPr>
          <w:rFonts w:ascii="Times New Roman" w:eastAsia="Times New Roman" w:hAnsi="Times New Roman" w:cs="Times New Roman"/>
          <w:sz w:val="24"/>
          <w:szCs w:val="24"/>
          <w:lang w:eastAsia="ru-RU"/>
        </w:rPr>
        <w:t>суб’єкта</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щодо</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виробництва</w:t>
      </w:r>
      <w:proofErr w:type="spellEnd"/>
      <w:r w:rsidRPr="00D25CE4">
        <w:rPr>
          <w:rFonts w:ascii="Times New Roman" w:eastAsia="Times New Roman" w:hAnsi="Times New Roman" w:cs="Times New Roman"/>
          <w:sz w:val="24"/>
          <w:szCs w:val="24"/>
          <w:lang w:eastAsia="ru-RU"/>
        </w:rPr>
        <w:t xml:space="preserve"> товару (</w:t>
      </w:r>
      <w:proofErr w:type="spellStart"/>
      <w:r w:rsidRPr="00D25CE4">
        <w:rPr>
          <w:rFonts w:ascii="Times New Roman" w:eastAsia="Times New Roman" w:hAnsi="Times New Roman" w:cs="Times New Roman"/>
          <w:sz w:val="24"/>
          <w:szCs w:val="24"/>
          <w:lang w:eastAsia="ru-RU"/>
        </w:rPr>
        <w:t>виконання</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робіт</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надання</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послуг</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який</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має</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вартісний</w:t>
      </w:r>
      <w:proofErr w:type="spellEnd"/>
      <w:r w:rsidRPr="00D25CE4">
        <w:rPr>
          <w:rFonts w:ascii="Times New Roman" w:eastAsia="Times New Roman" w:hAnsi="Times New Roman" w:cs="Times New Roman"/>
          <w:sz w:val="24"/>
          <w:szCs w:val="24"/>
          <w:lang w:eastAsia="ru-RU"/>
        </w:rPr>
        <w:t xml:space="preserve"> характер і </w:t>
      </w:r>
      <w:proofErr w:type="spellStart"/>
      <w:r w:rsidRPr="00D25CE4">
        <w:rPr>
          <w:rFonts w:ascii="Times New Roman" w:eastAsia="Times New Roman" w:hAnsi="Times New Roman" w:cs="Times New Roman"/>
          <w:sz w:val="24"/>
          <w:szCs w:val="24"/>
          <w:lang w:eastAsia="ru-RU"/>
        </w:rPr>
        <w:t>цінову</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визначеність</w:t>
      </w:r>
      <w:proofErr w:type="spellEnd"/>
      <w:r w:rsidRPr="00D25CE4">
        <w:rPr>
          <w:rFonts w:ascii="Times New Roman" w:eastAsia="Times New Roman" w:hAnsi="Times New Roman" w:cs="Times New Roman"/>
          <w:sz w:val="24"/>
          <w:szCs w:val="24"/>
          <w:lang w:eastAsia="ru-RU"/>
        </w:rPr>
        <w:t xml:space="preserve"> та </w:t>
      </w:r>
      <w:proofErr w:type="spellStart"/>
      <w:r w:rsidRPr="00D25CE4">
        <w:rPr>
          <w:rFonts w:ascii="Times New Roman" w:eastAsia="Times New Roman" w:hAnsi="Times New Roman" w:cs="Times New Roman"/>
          <w:sz w:val="24"/>
          <w:szCs w:val="24"/>
          <w:lang w:eastAsia="ru-RU"/>
        </w:rPr>
        <w:t>бере</w:t>
      </w:r>
      <w:proofErr w:type="spellEnd"/>
      <w:r w:rsidRPr="00D25CE4">
        <w:rPr>
          <w:rFonts w:ascii="Times New Roman" w:eastAsia="Times New Roman" w:hAnsi="Times New Roman" w:cs="Times New Roman"/>
          <w:sz w:val="24"/>
          <w:szCs w:val="24"/>
          <w:lang w:eastAsia="ru-RU"/>
        </w:rPr>
        <w:t xml:space="preserve"> участь у </w:t>
      </w:r>
      <w:proofErr w:type="spellStart"/>
      <w:r w:rsidRPr="00D25CE4">
        <w:rPr>
          <w:rFonts w:ascii="Times New Roman" w:eastAsia="Times New Roman" w:hAnsi="Times New Roman" w:cs="Times New Roman"/>
          <w:sz w:val="24"/>
          <w:szCs w:val="24"/>
          <w:lang w:eastAsia="ru-RU"/>
        </w:rPr>
        <w:t>господарському</w:t>
      </w:r>
      <w:proofErr w:type="spellEnd"/>
      <w:r w:rsidRPr="00D25CE4">
        <w:rPr>
          <w:rFonts w:ascii="Times New Roman" w:eastAsia="Times New Roman" w:hAnsi="Times New Roman" w:cs="Times New Roman"/>
          <w:sz w:val="24"/>
          <w:szCs w:val="24"/>
          <w:lang w:eastAsia="ru-RU"/>
        </w:rPr>
        <w:t xml:space="preserve"> </w:t>
      </w:r>
      <w:proofErr w:type="spellStart"/>
      <w:r w:rsidRPr="00D25CE4">
        <w:rPr>
          <w:rFonts w:ascii="Times New Roman" w:eastAsia="Times New Roman" w:hAnsi="Times New Roman" w:cs="Times New Roman"/>
          <w:sz w:val="24"/>
          <w:szCs w:val="24"/>
          <w:lang w:eastAsia="ru-RU"/>
        </w:rPr>
        <w:t>обороті</w:t>
      </w:r>
      <w:proofErr w:type="spellEnd"/>
      <w:r w:rsidRPr="00D25CE4">
        <w:rPr>
          <w:rFonts w:ascii="Times New Roman" w:eastAsia="Times New Roman" w:hAnsi="Times New Roman" w:cs="Times New Roman"/>
          <w:sz w:val="24"/>
          <w:szCs w:val="24"/>
          <w:lang w:eastAsia="ru-RU"/>
        </w:rPr>
        <w:t xml:space="preserve"> на ринку. </w:t>
      </w:r>
      <w:proofErr w:type="gramEnd"/>
    </w:p>
    <w:p w14:paraId="38CCF9D2" w14:textId="77777777" w:rsidR="00796C36" w:rsidRPr="00D25CE4" w:rsidRDefault="00796C36" w:rsidP="00796C36">
      <w:pPr>
        <w:contextualSpacing/>
        <w:rPr>
          <w:rFonts w:ascii="Calibri" w:eastAsia="Calibri" w:hAnsi="Calibri" w:cs="Times New Roman"/>
        </w:rPr>
      </w:pPr>
    </w:p>
    <w:p w14:paraId="2A98B85E" w14:textId="77777777"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uk-UA"/>
        </w:rPr>
      </w:pPr>
      <w:r w:rsidRPr="00D25CE4">
        <w:rPr>
          <w:rFonts w:ascii="Times New Roman" w:eastAsia="Times New Roman" w:hAnsi="Times New Roman" w:cs="Times New Roman"/>
          <w:color w:val="000000"/>
          <w:sz w:val="24"/>
          <w:szCs w:val="24"/>
          <w:lang w:val="uk-UA" w:eastAsia="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3FE5C823" w14:textId="77777777" w:rsidR="00796C36" w:rsidRPr="00D25CE4" w:rsidRDefault="00796C36" w:rsidP="00796C36">
      <w:pPr>
        <w:spacing w:after="0" w:line="240" w:lineRule="auto"/>
        <w:contextualSpacing/>
        <w:rPr>
          <w:rFonts w:ascii="Times New Roman" w:eastAsia="Times New Roman" w:hAnsi="Times New Roman" w:cs="Times New Roman"/>
          <w:sz w:val="24"/>
          <w:szCs w:val="24"/>
          <w:lang w:val="uk-UA" w:eastAsia="uk-UA"/>
        </w:rPr>
      </w:pPr>
    </w:p>
    <w:p w14:paraId="6D3BC652" w14:textId="401CD139"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bookmarkStart w:id="1" w:name="_Hlk38548146"/>
      <w:r w:rsidRPr="00D25CE4">
        <w:rPr>
          <w:rFonts w:ascii="Times New Roman" w:eastAsia="Times New Roman" w:hAnsi="Times New Roman" w:cs="Times New Roman"/>
          <w:sz w:val="24"/>
          <w:szCs w:val="24"/>
          <w:lang w:val="uk-UA" w:eastAsia="ru-RU"/>
        </w:rPr>
        <w:t xml:space="preserve">Враховуючи, що </w:t>
      </w:r>
      <w:r w:rsidRPr="00D25CE4">
        <w:rPr>
          <w:rFonts w:ascii="Times New Roman" w:eastAsia="Times New Roman" w:hAnsi="Times New Roman" w:cs="Times New Roman"/>
          <w:bCs/>
          <w:sz w:val="24"/>
          <w:szCs w:val="24"/>
          <w:lang w:val="uk-UA" w:eastAsia="ru-RU"/>
        </w:rPr>
        <w:t xml:space="preserve">державна підтримка КП </w:t>
      </w:r>
      <w:r w:rsidR="00B91969">
        <w:rPr>
          <w:rFonts w:ascii="Times New Roman" w:eastAsia="Times New Roman" w:hAnsi="Times New Roman" w:cs="Times New Roman"/>
          <w:bCs/>
          <w:sz w:val="24"/>
          <w:szCs w:val="24"/>
          <w:lang w:val="uk-UA" w:eastAsia="ru-RU"/>
        </w:rPr>
        <w:t>«</w:t>
      </w:r>
      <w:r w:rsidRPr="00D25CE4">
        <w:rPr>
          <w:rFonts w:ascii="Times New Roman" w:eastAsia="Times New Roman" w:hAnsi="Times New Roman" w:cs="Times New Roman"/>
          <w:bCs/>
          <w:sz w:val="24"/>
          <w:szCs w:val="24"/>
          <w:lang w:val="uk-UA" w:eastAsia="ru-RU"/>
        </w:rPr>
        <w:t>Благоустрій</w:t>
      </w:r>
      <w:r w:rsidR="00B91969">
        <w:rPr>
          <w:rFonts w:ascii="Times New Roman" w:eastAsia="Times New Roman" w:hAnsi="Times New Roman" w:cs="Times New Roman"/>
          <w:bCs/>
          <w:sz w:val="24"/>
          <w:szCs w:val="24"/>
          <w:lang w:val="uk-UA" w:eastAsia="ru-RU"/>
        </w:rPr>
        <w:t>»</w:t>
      </w:r>
      <w:r w:rsidRPr="00D25CE4">
        <w:rPr>
          <w:rFonts w:ascii="Times New Roman" w:eastAsia="Times New Roman" w:hAnsi="Times New Roman" w:cs="Times New Roman"/>
          <w:bCs/>
          <w:sz w:val="24"/>
          <w:szCs w:val="24"/>
          <w:lang w:val="uk-UA" w:eastAsia="ru-RU"/>
        </w:rPr>
        <w:t xml:space="preserve"> спрямовується </w:t>
      </w:r>
      <w:r w:rsidRPr="00D25CE4">
        <w:rPr>
          <w:rFonts w:ascii="Times New Roman" w:eastAsia="Times New Roman" w:hAnsi="Times New Roman" w:cs="Times New Roman"/>
          <w:color w:val="000000"/>
          <w:sz w:val="24"/>
          <w:szCs w:val="24"/>
          <w:lang w:val="uk-UA"/>
        </w:rPr>
        <w:t>на закупівлю  товарів, робіт та послуг</w:t>
      </w:r>
      <w:r w:rsidRPr="00D25CE4">
        <w:rPr>
          <w:rFonts w:ascii="Times New Roman" w:eastAsia="Times New Roman" w:hAnsi="Times New Roman" w:cs="Times New Roman"/>
          <w:bCs/>
          <w:sz w:val="24"/>
          <w:szCs w:val="24"/>
          <w:lang w:val="uk-UA" w:eastAsia="ru-RU"/>
        </w:rPr>
        <w:t xml:space="preserve"> для </w:t>
      </w:r>
      <w:r>
        <w:rPr>
          <w:rFonts w:ascii="Times New Roman" w:eastAsia="Calibri" w:hAnsi="Times New Roman" w:cs="Times New Roman"/>
          <w:sz w:val="24"/>
          <w:szCs w:val="24"/>
          <w:lang w:val="uk-UA" w:eastAsia="uk-UA"/>
        </w:rPr>
        <w:t xml:space="preserve">здійснення </w:t>
      </w:r>
      <w:r w:rsidRPr="00D25CE4">
        <w:rPr>
          <w:rFonts w:ascii="Times New Roman" w:eastAsia="Calibri" w:hAnsi="Times New Roman" w:cs="Times New Roman"/>
          <w:sz w:val="24"/>
          <w:szCs w:val="24"/>
          <w:lang w:val="uk-UA" w:eastAsia="uk-UA"/>
        </w:rPr>
        <w:t xml:space="preserve">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7A2D5F">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ru-RU"/>
        </w:rPr>
        <w:t>які будуть закуповуватись шляхом проведення закупівлі відповідно до Закону України «Про публічні закупівлі» через систему «</w:t>
      </w:r>
      <w:proofErr w:type="spellStart"/>
      <w:r w:rsidRPr="00D25CE4">
        <w:rPr>
          <w:rFonts w:ascii="Times New Roman" w:eastAsia="Times New Roman" w:hAnsi="Times New Roman" w:cs="Times New Roman"/>
          <w:sz w:val="24"/>
          <w:szCs w:val="24"/>
          <w:lang w:val="en-US" w:eastAsia="ru-RU"/>
        </w:rPr>
        <w:t>ProZorro</w:t>
      </w:r>
      <w:proofErr w:type="spellEnd"/>
      <w:r w:rsidRPr="00D25CE4">
        <w:rPr>
          <w:rFonts w:ascii="Times New Roman" w:eastAsia="Times New Roman" w:hAnsi="Times New Roman" w:cs="Times New Roman"/>
          <w:sz w:val="24"/>
          <w:szCs w:val="24"/>
          <w:lang w:val="uk-UA" w:eastAsia="ru-RU"/>
        </w:rPr>
        <w:t xml:space="preserve">», </w:t>
      </w:r>
      <w:r w:rsidRPr="00D25CE4">
        <w:rPr>
          <w:rFonts w:ascii="Times New Roman" w:eastAsia="Times New Roman" w:hAnsi="Times New Roman" w:cs="Times New Roman"/>
          <w:bCs/>
          <w:sz w:val="24"/>
          <w:szCs w:val="24"/>
          <w:lang w:val="uk-UA" w:eastAsia="ru-RU"/>
        </w:rPr>
        <w:t xml:space="preserve">визначена на мінімально можливому рівні та </w:t>
      </w:r>
      <w:r w:rsidRPr="00D25CE4">
        <w:rPr>
          <w:rFonts w:ascii="Times New Roman" w:eastAsia="Times New Roman" w:hAnsi="Times New Roman" w:cs="Times New Roman"/>
          <w:sz w:val="24"/>
          <w:szCs w:val="24"/>
          <w:u w:val="single"/>
          <w:lang w:val="uk-UA" w:eastAsia="ru-RU"/>
        </w:rPr>
        <w:t xml:space="preserve">виключає отримання  КП </w:t>
      </w:r>
      <w:r w:rsidR="00B91969">
        <w:rPr>
          <w:rFonts w:ascii="Times New Roman" w:eastAsia="Times New Roman" w:hAnsi="Times New Roman" w:cs="Times New Roman"/>
          <w:sz w:val="24"/>
          <w:szCs w:val="24"/>
          <w:u w:val="single"/>
          <w:lang w:val="uk-UA" w:eastAsia="ru-RU"/>
        </w:rPr>
        <w:t>«</w:t>
      </w:r>
      <w:r w:rsidRPr="00D25CE4">
        <w:rPr>
          <w:rFonts w:ascii="Times New Roman" w:eastAsia="Times New Roman" w:hAnsi="Times New Roman" w:cs="Times New Roman"/>
          <w:sz w:val="24"/>
          <w:szCs w:val="24"/>
          <w:u w:val="single"/>
          <w:lang w:val="uk-UA" w:eastAsia="ru-RU"/>
        </w:rPr>
        <w:t>Благоустрій</w:t>
      </w:r>
      <w:r w:rsidR="00B91969">
        <w:rPr>
          <w:rFonts w:ascii="Times New Roman" w:eastAsia="Times New Roman" w:hAnsi="Times New Roman" w:cs="Times New Roman"/>
          <w:sz w:val="24"/>
          <w:szCs w:val="24"/>
          <w:u w:val="single"/>
          <w:lang w:val="uk-UA" w:eastAsia="ru-RU"/>
        </w:rPr>
        <w:t>»</w:t>
      </w:r>
      <w:r w:rsidRPr="00D25CE4">
        <w:rPr>
          <w:rFonts w:ascii="Times New Roman" w:eastAsia="Times New Roman" w:hAnsi="Times New Roman" w:cs="Times New Roman"/>
          <w:sz w:val="24"/>
          <w:szCs w:val="24"/>
          <w:u w:val="single"/>
          <w:lang w:val="uk-UA" w:eastAsia="ru-RU"/>
        </w:rPr>
        <w:t xml:space="preserve"> економічної вигоди та наявність фінансових  переваг, не  буде  використовуватися  під час надання платних послуг, отже</w:t>
      </w:r>
      <w:r w:rsidR="00B91969">
        <w:rPr>
          <w:rFonts w:ascii="Times New Roman" w:eastAsia="Times New Roman" w:hAnsi="Times New Roman" w:cs="Times New Roman"/>
          <w:sz w:val="24"/>
          <w:szCs w:val="24"/>
          <w:u w:val="single"/>
          <w:lang w:val="uk-UA" w:eastAsia="ru-RU"/>
        </w:rPr>
        <w:t>,</w:t>
      </w:r>
      <w:r w:rsidRPr="00D25CE4">
        <w:rPr>
          <w:rFonts w:ascii="Times New Roman" w:eastAsia="Times New Roman" w:hAnsi="Times New Roman" w:cs="Times New Roman"/>
          <w:sz w:val="24"/>
          <w:szCs w:val="24"/>
          <w:u w:val="single"/>
          <w:lang w:val="uk-UA" w:eastAsia="ru-RU"/>
        </w:rPr>
        <w:t xml:space="preserve"> така підтримка </w:t>
      </w:r>
      <w:r w:rsidRPr="00D25CE4">
        <w:rPr>
          <w:rFonts w:ascii="Times New Roman" w:eastAsia="Times New Roman" w:hAnsi="Times New Roman" w:cs="Times New Roman"/>
          <w:bCs/>
          <w:sz w:val="24"/>
          <w:szCs w:val="24"/>
          <w:u w:val="single"/>
          <w:lang w:val="uk-UA" w:eastAsia="ru-RU"/>
        </w:rPr>
        <w:t>не загрожуватиме спотворенням економічної конкуренції.</w:t>
      </w:r>
    </w:p>
    <w:p w14:paraId="3AD942E9" w14:textId="77777777" w:rsidR="00AD1643" w:rsidRPr="00D25CE4" w:rsidRDefault="00AD1643" w:rsidP="00796C36">
      <w:pPr>
        <w:spacing w:after="0" w:line="240" w:lineRule="auto"/>
        <w:contextualSpacing/>
        <w:jc w:val="both"/>
        <w:rPr>
          <w:rFonts w:ascii="Times New Roman" w:eastAsia="Times New Roman" w:hAnsi="Times New Roman" w:cs="Times New Roman"/>
          <w:sz w:val="24"/>
          <w:szCs w:val="24"/>
          <w:lang w:val="uk-UA" w:eastAsia="ru-RU"/>
        </w:rPr>
      </w:pPr>
    </w:p>
    <w:p w14:paraId="01C7EDDD" w14:textId="77777777" w:rsidR="00796C36" w:rsidRPr="00D25CE4" w:rsidRDefault="00796C36" w:rsidP="00796C36">
      <w:pPr>
        <w:spacing w:after="0" w:line="240" w:lineRule="auto"/>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lastRenderedPageBreak/>
        <w:t>6</w:t>
      </w:r>
      <w:r w:rsidRPr="00D25CE4">
        <w:rPr>
          <w:rFonts w:ascii="Times New Roman" w:eastAsia="Times New Roman" w:hAnsi="Times New Roman" w:cs="Times New Roman"/>
          <w:b/>
          <w:bCs/>
          <w:sz w:val="24"/>
          <w:szCs w:val="24"/>
          <w:lang w:val="uk-UA" w:eastAsia="uk-UA"/>
        </w:rPr>
        <w:t>.5.  Віднесення повідомленої фінансової підтримки до державної допомоги</w:t>
      </w:r>
    </w:p>
    <w:p w14:paraId="17A7F078" w14:textId="77777777" w:rsidR="00796C36" w:rsidRPr="00D25CE4" w:rsidRDefault="00796C36" w:rsidP="00796C36">
      <w:pPr>
        <w:spacing w:after="0" w:line="240" w:lineRule="auto"/>
        <w:rPr>
          <w:rFonts w:ascii="Times New Roman" w:eastAsia="Times New Roman" w:hAnsi="Times New Roman" w:cs="Times New Roman"/>
          <w:b/>
          <w:bCs/>
          <w:sz w:val="24"/>
          <w:szCs w:val="24"/>
          <w:lang w:val="uk-UA" w:eastAsia="uk-UA"/>
        </w:rPr>
      </w:pPr>
    </w:p>
    <w:p w14:paraId="20C0F075" w14:textId="2C935DB0" w:rsidR="00796C36" w:rsidRPr="00D25CE4" w:rsidRDefault="00796C36" w:rsidP="00796C36">
      <w:pPr>
        <w:numPr>
          <w:ilvl w:val="0"/>
          <w:numId w:val="2"/>
        </w:numPr>
        <w:spacing w:after="0" w:line="240" w:lineRule="auto"/>
        <w:ind w:left="567" w:hanging="567"/>
        <w:jc w:val="both"/>
        <w:rPr>
          <w:rFonts w:ascii="Times New Roman" w:eastAsia="Times New Roman" w:hAnsi="Times New Roman" w:cs="Times New Roman"/>
          <w:b/>
          <w:sz w:val="24"/>
          <w:szCs w:val="24"/>
          <w:lang w:val="uk-UA" w:eastAsia="uk-UA"/>
        </w:rPr>
      </w:pPr>
      <w:r w:rsidRPr="00D25CE4">
        <w:rPr>
          <w:rFonts w:ascii="Times New Roman" w:eastAsia="Times New Roman" w:hAnsi="Times New Roman" w:cs="Times New Roman"/>
          <w:color w:val="000000"/>
          <w:sz w:val="24"/>
          <w:szCs w:val="24"/>
          <w:lang w:val="uk-UA" w:eastAsia="uk-UA"/>
        </w:rPr>
        <w:t xml:space="preserve">Враховуючи викладене, повідомлена </w:t>
      </w:r>
      <w:r w:rsidRPr="00D25CE4">
        <w:rPr>
          <w:rFonts w:ascii="Times New Roman" w:eastAsia="Times New Roman" w:hAnsi="Times New Roman" w:cs="Times New Roman"/>
          <w:color w:val="000000"/>
          <w:sz w:val="24"/>
          <w:szCs w:val="24"/>
          <w:lang w:val="uk-UA" w:eastAsia="ru-RU"/>
        </w:rPr>
        <w:t>підтримка (фінансування), як</w:t>
      </w:r>
      <w:r w:rsidR="00B91969">
        <w:rPr>
          <w:rFonts w:ascii="Times New Roman" w:eastAsia="Times New Roman" w:hAnsi="Times New Roman" w:cs="Times New Roman"/>
          <w:color w:val="000000"/>
          <w:sz w:val="24"/>
          <w:szCs w:val="24"/>
          <w:lang w:val="uk-UA" w:eastAsia="ru-RU"/>
        </w:rPr>
        <w:t>у</w:t>
      </w:r>
      <w:r w:rsidRPr="00D25CE4">
        <w:rPr>
          <w:rFonts w:ascii="Times New Roman" w:eastAsia="Times New Roman" w:hAnsi="Times New Roman" w:cs="Times New Roman"/>
          <w:color w:val="000000"/>
          <w:sz w:val="24"/>
          <w:szCs w:val="24"/>
          <w:lang w:val="uk-UA" w:eastAsia="ru-RU"/>
        </w:rPr>
        <w:t xml:space="preserve"> надає </w:t>
      </w:r>
      <w:r>
        <w:rPr>
          <w:rFonts w:ascii="Times New Roman" w:eastAsia="Times New Roman" w:hAnsi="Times New Roman" w:cs="Times New Roman"/>
          <w:sz w:val="24"/>
          <w:szCs w:val="24"/>
          <w:lang w:val="uk-UA" w:eastAsia="uk-UA"/>
        </w:rPr>
        <w:t>Управління</w:t>
      </w:r>
      <w:r w:rsidR="00B919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житлово-комунального господарства Слов’янської міської</w:t>
      </w:r>
      <w:r w:rsidRPr="00D25CE4">
        <w:rPr>
          <w:rFonts w:ascii="Times New Roman" w:eastAsia="Times New Roman" w:hAnsi="Times New Roman" w:cs="Times New Roman"/>
          <w:sz w:val="24"/>
          <w:szCs w:val="24"/>
          <w:lang w:val="uk-UA" w:eastAsia="uk-UA"/>
        </w:rPr>
        <w:t xml:space="preserve"> ради</w:t>
      </w:r>
      <w:r w:rsidR="00B91969">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sz w:val="24"/>
          <w:szCs w:val="24"/>
          <w:lang w:val="uk-UA" w:eastAsia="uk-UA"/>
        </w:rPr>
        <w:t>КП «Благоустрій»</w:t>
      </w:r>
      <w:r w:rsidRPr="00D25CE4">
        <w:rPr>
          <w:rFonts w:ascii="Calibri" w:eastAsia="Calibri" w:hAnsi="Calibri" w:cs="Times New Roman"/>
          <w:lang w:val="uk-UA" w:eastAsia="uk-UA"/>
        </w:rPr>
        <w:t xml:space="preserve"> </w:t>
      </w:r>
      <w:r w:rsidRPr="00D25CE4">
        <w:rPr>
          <w:rFonts w:ascii="Times New Roman" w:eastAsia="Times New Roman" w:hAnsi="Times New Roman" w:cs="Times New Roman"/>
          <w:color w:val="000000"/>
          <w:sz w:val="24"/>
          <w:szCs w:val="24"/>
          <w:lang w:val="uk-UA" w:eastAsia="ru-RU"/>
        </w:rPr>
        <w:t xml:space="preserve"> відповідно до </w:t>
      </w:r>
      <w:r>
        <w:rPr>
          <w:rFonts w:ascii="Times New Roman" w:eastAsia="Times New Roman" w:hAnsi="Times New Roman" w:cs="Times New Roman"/>
          <w:sz w:val="24"/>
          <w:szCs w:val="24"/>
          <w:lang w:val="uk-UA" w:eastAsia="uk-UA"/>
        </w:rPr>
        <w:t>Програми розвитку дорожнього руху та його безпеки міста Слов’янська на 2017-2021 роки (в новій редакції)</w:t>
      </w:r>
      <w:r w:rsidRPr="00D25CE4">
        <w:rPr>
          <w:rFonts w:ascii="Times New Roman" w:eastAsia="Times New Roman" w:hAnsi="Times New Roman" w:cs="Times New Roman"/>
          <w:sz w:val="24"/>
          <w:szCs w:val="24"/>
          <w:lang w:val="uk-UA" w:eastAsia="uk-UA"/>
        </w:rPr>
        <w:t xml:space="preserve">, затвердженої рішенням </w:t>
      </w:r>
      <w:r>
        <w:rPr>
          <w:rFonts w:ascii="Times New Roman" w:eastAsia="Times New Roman" w:hAnsi="Times New Roman" w:cs="Times New Roman"/>
          <w:sz w:val="24"/>
          <w:szCs w:val="24"/>
          <w:lang w:val="uk-UA" w:eastAsia="uk-UA"/>
        </w:rPr>
        <w:t>Слов’янської міської</w:t>
      </w:r>
      <w:r w:rsidRPr="00D25CE4">
        <w:rPr>
          <w:rFonts w:ascii="Times New Roman" w:eastAsia="Times New Roman" w:hAnsi="Times New Roman" w:cs="Times New Roman"/>
          <w:sz w:val="24"/>
          <w:szCs w:val="24"/>
          <w:lang w:val="uk-UA" w:eastAsia="uk-UA"/>
        </w:rPr>
        <w:t xml:space="preserve"> ради від 0</w:t>
      </w:r>
      <w:r>
        <w:rPr>
          <w:rFonts w:ascii="Times New Roman" w:eastAsia="Times New Roman" w:hAnsi="Times New Roman" w:cs="Times New Roman"/>
          <w:sz w:val="24"/>
          <w:szCs w:val="24"/>
          <w:lang w:val="uk-UA" w:eastAsia="uk-UA"/>
        </w:rPr>
        <w:t>5</w:t>
      </w:r>
      <w:r w:rsidRPr="00D25CE4">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04</w:t>
      </w:r>
      <w:r w:rsidRPr="00D25CE4">
        <w:rPr>
          <w:rFonts w:ascii="Times New Roman" w:eastAsia="Times New Roman" w:hAnsi="Times New Roman" w:cs="Times New Roman"/>
          <w:sz w:val="24"/>
          <w:szCs w:val="24"/>
          <w:lang w:val="uk-UA" w:eastAsia="uk-UA"/>
        </w:rPr>
        <w:t>.201</w:t>
      </w:r>
      <w:r>
        <w:rPr>
          <w:rFonts w:ascii="Times New Roman" w:eastAsia="Times New Roman" w:hAnsi="Times New Roman" w:cs="Times New Roman"/>
          <w:sz w:val="24"/>
          <w:szCs w:val="24"/>
          <w:lang w:val="uk-UA" w:eastAsia="uk-UA"/>
        </w:rPr>
        <w:t>9</w:t>
      </w:r>
      <w:r w:rsidRPr="00D25CE4">
        <w:rPr>
          <w:rFonts w:ascii="Times New Roman" w:eastAsia="Times New Roman" w:hAnsi="Times New Roman" w:cs="Times New Roman"/>
          <w:sz w:val="24"/>
          <w:szCs w:val="24"/>
          <w:lang w:val="uk-UA" w:eastAsia="uk-UA"/>
        </w:rPr>
        <w:t xml:space="preserve"> №</w:t>
      </w:r>
      <w:r w:rsidR="00B91969">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33-</w:t>
      </w:r>
      <w:r>
        <w:rPr>
          <w:rFonts w:ascii="Times New Roman" w:eastAsia="Times New Roman" w:hAnsi="Times New Roman" w:cs="Times New Roman"/>
          <w:sz w:val="24"/>
          <w:szCs w:val="24"/>
          <w:lang w:val="en-US" w:eastAsia="uk-UA"/>
        </w:rPr>
        <w:t>LXIII</w:t>
      </w:r>
      <w:r w:rsidRPr="00875DD5">
        <w:rPr>
          <w:rFonts w:ascii="Times New Roman" w:eastAsia="Times New Roman" w:hAnsi="Times New Roman" w:cs="Times New Roman"/>
          <w:sz w:val="24"/>
          <w:szCs w:val="24"/>
          <w:lang w:val="uk-UA" w:eastAsia="uk-UA"/>
        </w:rPr>
        <w:t>-7</w:t>
      </w:r>
      <w:r w:rsidR="007A2D5F">
        <w:rPr>
          <w:rFonts w:ascii="Times New Roman" w:eastAsia="Times New Roman" w:hAnsi="Times New Roman" w:cs="Times New Roman"/>
          <w:sz w:val="24"/>
          <w:szCs w:val="24"/>
          <w:lang w:val="uk-UA" w:eastAsia="uk-UA"/>
        </w:rPr>
        <w:t>,</w:t>
      </w:r>
      <w:r w:rsidRPr="00D25CE4">
        <w:rPr>
          <w:rFonts w:ascii="Times New Roman" w:eastAsia="Times New Roman" w:hAnsi="Times New Roman" w:cs="Times New Roman"/>
          <w:sz w:val="24"/>
          <w:szCs w:val="24"/>
          <w:lang w:val="uk-UA" w:eastAsia="uk-UA"/>
        </w:rPr>
        <w:t xml:space="preserve"> </w:t>
      </w:r>
      <w:r w:rsidRPr="00D25CE4">
        <w:rPr>
          <w:rFonts w:ascii="Times New Roman" w:eastAsia="Times New Roman" w:hAnsi="Times New Roman" w:cs="Times New Roman"/>
          <w:color w:val="000000"/>
          <w:sz w:val="24"/>
          <w:szCs w:val="24"/>
          <w:lang w:val="uk-UA" w:eastAsia="ru-RU"/>
        </w:rPr>
        <w:t xml:space="preserve">у формі </w:t>
      </w:r>
      <w:r w:rsidRPr="00D25CE4">
        <w:rPr>
          <w:rFonts w:ascii="Times New Roman" w:eastAsia="Calibri" w:hAnsi="Times New Roman" w:cs="Times New Roman"/>
          <w:sz w:val="24"/>
          <w:szCs w:val="24"/>
          <w:lang w:val="uk-UA" w:eastAsia="uk-UA"/>
        </w:rPr>
        <w:t xml:space="preserve">поточних трансфертів та капітальних трансфертів на здійснення 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B91969">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з </w:t>
      </w:r>
      <w:r w:rsidRPr="00D25CE4">
        <w:rPr>
          <w:rFonts w:ascii="Times New Roman" w:eastAsia="Times New Roman" w:hAnsi="Times New Roman" w:cs="Times New Roman"/>
          <w:sz w:val="24"/>
          <w:szCs w:val="24"/>
          <w:lang w:val="uk-UA" w:eastAsia="uk-UA"/>
        </w:rPr>
        <w:t>01.01.20</w:t>
      </w:r>
      <w:r>
        <w:rPr>
          <w:rFonts w:ascii="Times New Roman" w:eastAsia="Times New Roman" w:hAnsi="Times New Roman" w:cs="Times New Roman"/>
          <w:sz w:val="24"/>
          <w:szCs w:val="24"/>
          <w:lang w:val="uk-UA" w:eastAsia="uk-UA"/>
        </w:rPr>
        <w:t>17</w:t>
      </w:r>
      <w:r w:rsidRPr="00D25CE4">
        <w:rPr>
          <w:rFonts w:ascii="Times New Roman" w:eastAsia="Times New Roman" w:hAnsi="Times New Roman" w:cs="Times New Roman"/>
          <w:sz w:val="24"/>
          <w:szCs w:val="24"/>
          <w:lang w:val="uk-UA" w:eastAsia="uk-UA"/>
        </w:rPr>
        <w:t xml:space="preserve"> по 31.12.202</w:t>
      </w:r>
      <w:r>
        <w:rPr>
          <w:rFonts w:ascii="Times New Roman" w:eastAsia="Times New Roman" w:hAnsi="Times New Roman" w:cs="Times New Roman"/>
          <w:sz w:val="24"/>
          <w:szCs w:val="24"/>
          <w:lang w:val="uk-UA" w:eastAsia="uk-UA"/>
        </w:rPr>
        <w:t xml:space="preserve">1 </w:t>
      </w:r>
      <w:r w:rsidRPr="00D25CE4">
        <w:rPr>
          <w:rFonts w:ascii="Times New Roman" w:eastAsia="Times New Roman" w:hAnsi="Times New Roman" w:cs="Times New Roman"/>
          <w:color w:val="000000"/>
          <w:sz w:val="24"/>
          <w:szCs w:val="24"/>
          <w:lang w:val="uk-UA" w:eastAsia="ru-RU"/>
        </w:rPr>
        <w:t xml:space="preserve">загальним обсягом </w:t>
      </w:r>
      <w:r>
        <w:rPr>
          <w:rFonts w:ascii="Times New Roman" w:eastAsia="Times New Roman" w:hAnsi="Times New Roman" w:cs="Times New Roman"/>
          <w:sz w:val="24"/>
          <w:szCs w:val="24"/>
          <w:lang w:val="uk-UA" w:eastAsia="uk-UA"/>
        </w:rPr>
        <w:t>124 792 573,01</w:t>
      </w:r>
      <w:r w:rsidRPr="00D25CE4">
        <w:rPr>
          <w:rFonts w:ascii="Times New Roman" w:eastAsia="Times New Roman" w:hAnsi="Times New Roman" w:cs="Times New Roman"/>
          <w:sz w:val="24"/>
          <w:szCs w:val="24"/>
          <w:lang w:val="uk-UA" w:eastAsia="uk-UA"/>
        </w:rPr>
        <w:t xml:space="preserve"> грн</w:t>
      </w:r>
      <w:r w:rsidRPr="00D25CE4">
        <w:rPr>
          <w:rFonts w:ascii="Times New Roman" w:eastAsia="Times New Roman" w:hAnsi="Times New Roman" w:cs="Times New Roman"/>
          <w:color w:val="000000"/>
          <w:sz w:val="24"/>
          <w:szCs w:val="24"/>
          <w:lang w:val="uk-UA" w:eastAsia="ru-RU"/>
        </w:rPr>
        <w:t xml:space="preserve">, </w:t>
      </w:r>
      <w:r w:rsidRPr="00D25CE4">
        <w:rPr>
          <w:rFonts w:ascii="Times New Roman" w:eastAsia="Times New Roman" w:hAnsi="Times New Roman" w:cs="Times New Roman"/>
          <w:b/>
          <w:color w:val="000000"/>
          <w:sz w:val="24"/>
          <w:szCs w:val="24"/>
          <w:lang w:val="uk-UA" w:eastAsia="ru-RU"/>
        </w:rPr>
        <w:t>не є державною допомогою відповідно до Закону України «Про державну допомогу суб’єктам господарювання».</w:t>
      </w:r>
    </w:p>
    <w:p w14:paraId="24D56936"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2A31F2A4" w14:textId="77777777" w:rsidR="00796C36" w:rsidRPr="00D25CE4" w:rsidRDefault="00796C36" w:rsidP="00796C36">
      <w:pPr>
        <w:spacing w:after="0" w:line="240" w:lineRule="auto"/>
        <w:ind w:left="567"/>
        <w:jc w:val="both"/>
        <w:rPr>
          <w:rFonts w:ascii="Times New Roman" w:eastAsia="Times New Roman" w:hAnsi="Times New Roman" w:cs="Times New Roman"/>
          <w:sz w:val="24"/>
          <w:szCs w:val="24"/>
          <w:lang w:val="uk-UA" w:eastAsia="uk-UA"/>
        </w:rPr>
      </w:pPr>
    </w:p>
    <w:p w14:paraId="593655FE" w14:textId="77777777" w:rsidR="00796C36" w:rsidRPr="00D25CE4" w:rsidRDefault="00796C36" w:rsidP="00796C36">
      <w:pPr>
        <w:spacing w:after="0" w:line="240" w:lineRule="auto"/>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color w:val="000000"/>
          <w:sz w:val="24"/>
          <w:szCs w:val="24"/>
          <w:lang w:val="uk-UA" w:eastAsia="ru-RU"/>
        </w:rPr>
        <w:t>6</w:t>
      </w:r>
      <w:r w:rsidRPr="00D25CE4">
        <w:rPr>
          <w:rFonts w:ascii="Times New Roman" w:eastAsia="Times New Roman" w:hAnsi="Times New Roman" w:cs="Times New Roman"/>
          <w:b/>
          <w:color w:val="000000"/>
          <w:sz w:val="24"/>
          <w:szCs w:val="24"/>
          <w:lang w:val="uk-UA" w:eastAsia="ru-RU"/>
        </w:rPr>
        <w:t>.6.   Необхідність дотримання умов</w:t>
      </w:r>
      <w:bookmarkEnd w:id="1"/>
    </w:p>
    <w:p w14:paraId="20A452F7" w14:textId="77777777" w:rsidR="00796C36" w:rsidRPr="00D25CE4" w:rsidRDefault="00796C36" w:rsidP="00796C36">
      <w:pPr>
        <w:spacing w:after="0" w:line="240" w:lineRule="auto"/>
        <w:contextualSpacing/>
        <w:rPr>
          <w:rFonts w:ascii="Times New Roman" w:eastAsia="Times New Roman" w:hAnsi="Times New Roman" w:cs="Times New Roman"/>
          <w:color w:val="000000"/>
          <w:sz w:val="24"/>
          <w:szCs w:val="24"/>
          <w:lang w:val="uk-UA" w:eastAsia="uk-UA"/>
        </w:rPr>
      </w:pPr>
    </w:p>
    <w:p w14:paraId="5B0F94D6" w14:textId="3A08F699" w:rsidR="00796C36" w:rsidRPr="00D25CE4" w:rsidRDefault="00796C36" w:rsidP="00796C36">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sidRPr="00D25CE4">
        <w:rPr>
          <w:rFonts w:ascii="Times New Roman" w:eastAsia="Times New Roman" w:hAnsi="Times New Roman" w:cs="Times New Roman"/>
          <w:sz w:val="24"/>
          <w:szCs w:val="24"/>
          <w:lang w:val="uk-UA" w:eastAsia="ru-RU"/>
        </w:rPr>
        <w:t xml:space="preserve">Зазначена оцінка була здійснена з урахуванням того, що КП </w:t>
      </w:r>
      <w:r w:rsidR="00B91969">
        <w:rPr>
          <w:rFonts w:ascii="Times New Roman" w:eastAsia="Times New Roman" w:hAnsi="Times New Roman" w:cs="Times New Roman"/>
          <w:sz w:val="24"/>
          <w:szCs w:val="24"/>
          <w:lang w:val="uk-UA" w:eastAsia="ru-RU"/>
        </w:rPr>
        <w:t>«</w:t>
      </w:r>
      <w:r w:rsidRPr="00D25CE4">
        <w:rPr>
          <w:rFonts w:ascii="Times New Roman" w:eastAsia="Times New Roman" w:hAnsi="Times New Roman" w:cs="Times New Roman"/>
          <w:sz w:val="24"/>
          <w:szCs w:val="24"/>
          <w:lang w:val="uk-UA" w:eastAsia="ru-RU"/>
        </w:rPr>
        <w:t>Благоустрій</w:t>
      </w:r>
      <w:r w:rsidR="00B91969">
        <w:rPr>
          <w:rFonts w:ascii="Times New Roman" w:eastAsia="Times New Roman" w:hAnsi="Times New Roman" w:cs="Times New Roman"/>
          <w:sz w:val="24"/>
          <w:szCs w:val="24"/>
          <w:lang w:val="uk-UA" w:eastAsia="ru-RU"/>
        </w:rPr>
        <w:t>»</w:t>
      </w:r>
      <w:r w:rsidRPr="00D25CE4">
        <w:rPr>
          <w:rFonts w:ascii="Times New Roman" w:eastAsia="Times New Roman" w:hAnsi="Times New Roman" w:cs="Times New Roman"/>
          <w:sz w:val="24"/>
          <w:szCs w:val="24"/>
          <w:lang w:val="uk-UA" w:eastAsia="ru-RU"/>
        </w:rPr>
        <w:t xml:space="preserve"> функціонує відповідно до статті 15 Закону України </w:t>
      </w:r>
      <w:r w:rsidRPr="00D25CE4">
        <w:rPr>
          <w:rFonts w:ascii="Times New Roman" w:hAnsi="Times New Roman"/>
          <w:sz w:val="24"/>
          <w:szCs w:val="24"/>
          <w:lang w:val="uk-UA" w:eastAsia="ru-RU"/>
        </w:rPr>
        <w:t>«Про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14:paraId="7FCDBE0A" w14:textId="77777777" w:rsidR="00796C36" w:rsidRPr="00D25CE4" w:rsidRDefault="00796C36" w:rsidP="00796C36">
      <w:pPr>
        <w:spacing w:after="0" w:line="240" w:lineRule="auto"/>
        <w:contextualSpacing/>
        <w:jc w:val="both"/>
        <w:rPr>
          <w:rFonts w:ascii="Times New Roman" w:eastAsia="Times New Roman" w:hAnsi="Times New Roman" w:cs="Times New Roman"/>
          <w:sz w:val="24"/>
          <w:szCs w:val="24"/>
          <w:lang w:val="uk-UA" w:eastAsia="ru-RU"/>
        </w:rPr>
      </w:pPr>
    </w:p>
    <w:p w14:paraId="13007FD8" w14:textId="77777777" w:rsidR="00796C36" w:rsidRPr="00D25CE4" w:rsidRDefault="00796C36" w:rsidP="00796C36">
      <w:pPr>
        <w:numPr>
          <w:ilvl w:val="0"/>
          <w:numId w:val="2"/>
        </w:numPr>
        <w:spacing w:after="0" w:line="240" w:lineRule="auto"/>
        <w:ind w:left="567" w:hanging="567"/>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Разом із тим слід зазначити, що:</w:t>
      </w:r>
    </w:p>
    <w:p w14:paraId="15353ED7" w14:textId="3E3F23CA" w:rsidR="00796C36" w:rsidRPr="00D25CE4" w:rsidRDefault="00796C36" w:rsidP="00796C36">
      <w:pPr>
        <w:numPr>
          <w:ilvl w:val="0"/>
          <w:numId w:val="3"/>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державне фінансування </w:t>
      </w:r>
      <w:r w:rsidRPr="00D25CE4">
        <w:rPr>
          <w:rFonts w:ascii="Times New Roman" w:eastAsia="Calibri" w:hAnsi="Times New Roman" w:cs="Times New Roman"/>
          <w:bCs/>
          <w:sz w:val="24"/>
          <w:szCs w:val="24"/>
          <w:lang w:val="uk-UA" w:eastAsia="uk-UA"/>
        </w:rPr>
        <w:t>КП «Благоустрій»</w:t>
      </w:r>
      <w:r w:rsidRPr="00D25CE4">
        <w:rPr>
          <w:rFonts w:ascii="Times New Roman" w:eastAsia="Calibri" w:hAnsi="Times New Roman" w:cs="Times New Roman"/>
          <w:sz w:val="24"/>
          <w:szCs w:val="24"/>
          <w:lang w:val="uk-UA" w:eastAsia="uk-UA"/>
        </w:rPr>
        <w:t xml:space="preserve"> повинно спрямовуватися лише на покриття витрат, які пов’язані </w:t>
      </w:r>
      <w:r>
        <w:rPr>
          <w:rFonts w:ascii="Times New Roman" w:eastAsia="Calibri" w:hAnsi="Times New Roman" w:cs="Times New Roman"/>
          <w:sz w:val="24"/>
          <w:szCs w:val="24"/>
          <w:lang w:val="uk-UA" w:eastAsia="uk-UA"/>
        </w:rPr>
        <w:t>зі</w:t>
      </w:r>
      <w:r w:rsidRPr="00D25CE4">
        <w:rPr>
          <w:rFonts w:ascii="Times New Roman" w:eastAsia="Calibri" w:hAnsi="Times New Roman" w:cs="Times New Roman"/>
          <w:sz w:val="24"/>
          <w:szCs w:val="24"/>
          <w:lang w:val="uk-UA" w:eastAsia="uk-UA"/>
        </w:rPr>
        <w:t xml:space="preserve"> здійсненням заходів </w:t>
      </w:r>
      <w:r w:rsidR="00B91969">
        <w:rPr>
          <w:rFonts w:ascii="Times New Roman" w:eastAsia="Calibri" w:hAnsi="Times New Roman" w:cs="Times New Roman"/>
          <w:sz w:val="24"/>
          <w:szCs w:val="24"/>
          <w:lang w:val="uk-UA" w:eastAsia="uk-UA"/>
        </w:rPr>
        <w:t>і</w:t>
      </w:r>
      <w:r>
        <w:rPr>
          <w:rFonts w:ascii="Times New Roman" w:eastAsia="Times New Roman" w:hAnsi="Times New Roman" w:cs="Times New Roman"/>
          <w:sz w:val="24"/>
          <w:szCs w:val="24"/>
          <w:lang w:val="uk-UA" w:eastAsia="uk-UA"/>
        </w:rPr>
        <w:t>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FC1B62">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утримання пішохідних огороджень, </w:t>
      </w:r>
      <w:proofErr w:type="spellStart"/>
      <w:r>
        <w:rPr>
          <w:rFonts w:ascii="Times New Roman" w:eastAsia="Times New Roman" w:hAnsi="Times New Roman" w:cs="Times New Roman"/>
          <w:sz w:val="24"/>
          <w:szCs w:val="24"/>
          <w:lang w:val="uk-UA" w:eastAsia="uk-UA"/>
        </w:rPr>
        <w:t>колес</w:t>
      </w:r>
      <w:proofErr w:type="spellEnd"/>
      <w:r>
        <w:rPr>
          <w:rFonts w:ascii="Times New Roman" w:eastAsia="Times New Roman" w:hAnsi="Times New Roman" w:cs="Times New Roman"/>
          <w:sz w:val="24"/>
          <w:szCs w:val="24"/>
          <w:lang w:val="uk-UA" w:eastAsia="uk-UA"/>
        </w:rPr>
        <w:t xml:space="preserve"> відбійних брусів</w:t>
      </w:r>
      <w:r w:rsidRPr="00D25CE4">
        <w:rPr>
          <w:rFonts w:ascii="Times New Roman" w:eastAsia="Calibri" w:hAnsi="Times New Roman" w:cs="Times New Roman"/>
          <w:sz w:val="24"/>
          <w:szCs w:val="24"/>
          <w:lang w:val="uk-UA" w:eastAsia="uk-UA"/>
        </w:rPr>
        <w:t>, та в жодному разі не повинно покривати витрати на здійснення комерційної діяльності;</w:t>
      </w:r>
    </w:p>
    <w:p w14:paraId="36B86884" w14:textId="77777777" w:rsidR="00796C36" w:rsidRPr="00D25CE4" w:rsidRDefault="00796C36" w:rsidP="00796C36">
      <w:pPr>
        <w:numPr>
          <w:ilvl w:val="0"/>
          <w:numId w:val="3"/>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 xml:space="preserve">використання коштів державної підтримки </w:t>
      </w:r>
      <w:r w:rsidRPr="00D25CE4">
        <w:rPr>
          <w:rFonts w:ascii="Times New Roman" w:eastAsia="Calibri" w:hAnsi="Times New Roman" w:cs="Times New Roman"/>
          <w:bCs/>
          <w:sz w:val="24"/>
          <w:szCs w:val="24"/>
          <w:lang w:val="uk-UA" w:eastAsia="uk-UA"/>
        </w:rPr>
        <w:t>КП «Благоустрій»</w:t>
      </w:r>
      <w:r w:rsidRPr="00D25CE4">
        <w:rPr>
          <w:rFonts w:ascii="Times New Roman" w:eastAsia="Calibri" w:hAnsi="Times New Roman" w:cs="Times New Roman"/>
          <w:sz w:val="24"/>
          <w:szCs w:val="24"/>
          <w:lang w:val="uk-UA" w:eastAsia="uk-UA"/>
        </w:rPr>
        <w:t xml:space="preserve"> на здійснення комерційної діяльності може містити ознаки державної допомоги;</w:t>
      </w:r>
    </w:p>
    <w:p w14:paraId="5B8E6273" w14:textId="77777777" w:rsidR="00796C36" w:rsidRPr="00D25CE4" w:rsidRDefault="00796C36" w:rsidP="00796C36">
      <w:pPr>
        <w:numPr>
          <w:ilvl w:val="0"/>
          <w:numId w:val="3"/>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ru-RU"/>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0063AF19" w14:textId="4B804942" w:rsidR="00796C36" w:rsidRPr="00D25CE4" w:rsidRDefault="00796C36" w:rsidP="00796C36">
      <w:pPr>
        <w:numPr>
          <w:ilvl w:val="0"/>
          <w:numId w:val="3"/>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ru-RU"/>
        </w:rPr>
        <w:t xml:space="preserve">працівники, які задіяні в комерційній та некомерційній діяльності </w:t>
      </w:r>
      <w:r w:rsidR="00FC1B62">
        <w:rPr>
          <w:rFonts w:ascii="Times New Roman" w:eastAsia="Calibri" w:hAnsi="Times New Roman" w:cs="Times New Roman"/>
          <w:sz w:val="24"/>
          <w:szCs w:val="24"/>
          <w:lang w:val="uk-UA" w:eastAsia="ru-RU"/>
        </w:rPr>
        <w:t>П</w:t>
      </w:r>
      <w:r w:rsidRPr="00D25CE4">
        <w:rPr>
          <w:rFonts w:ascii="Times New Roman" w:eastAsia="Calibri" w:hAnsi="Times New Roman" w:cs="Times New Roman"/>
          <w:sz w:val="24"/>
          <w:szCs w:val="24"/>
          <w:lang w:val="uk-UA" w:eastAsia="ru-RU"/>
        </w:rPr>
        <w:t xml:space="preserve">ідприємства, мають знаходитися в окремих підрозділах штатного розкладу </w:t>
      </w:r>
      <w:r w:rsidR="00FC1B62">
        <w:rPr>
          <w:rFonts w:ascii="Times New Roman" w:eastAsia="Calibri" w:hAnsi="Times New Roman" w:cs="Times New Roman"/>
          <w:sz w:val="24"/>
          <w:szCs w:val="24"/>
          <w:lang w:val="uk-UA" w:eastAsia="ru-RU"/>
        </w:rPr>
        <w:t>П</w:t>
      </w:r>
      <w:r w:rsidRPr="00D25CE4">
        <w:rPr>
          <w:rFonts w:ascii="Times New Roman" w:eastAsia="Calibri" w:hAnsi="Times New Roman" w:cs="Times New Roman"/>
          <w:sz w:val="24"/>
          <w:szCs w:val="24"/>
          <w:lang w:val="uk-UA" w:eastAsia="ru-RU"/>
        </w:rPr>
        <w:t>ідприємства та</w:t>
      </w:r>
      <w:r w:rsidR="00FC1B62">
        <w:rPr>
          <w:rFonts w:ascii="Times New Roman" w:eastAsia="Calibri" w:hAnsi="Times New Roman" w:cs="Times New Roman"/>
          <w:sz w:val="24"/>
          <w:szCs w:val="24"/>
          <w:lang w:val="uk-UA" w:eastAsia="ru-RU"/>
        </w:rPr>
        <w:t xml:space="preserve"> </w:t>
      </w:r>
      <w:r w:rsidRPr="00D25CE4">
        <w:rPr>
          <w:rFonts w:ascii="Times New Roman" w:eastAsia="Calibri" w:hAnsi="Times New Roman" w:cs="Times New Roman"/>
          <w:sz w:val="24"/>
          <w:szCs w:val="24"/>
          <w:lang w:val="uk-UA" w:eastAsia="ru-RU"/>
        </w:rPr>
        <w:t xml:space="preserve">отримувати заробітну плату з різних джерел фінансування;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w:t>
      </w:r>
      <w:r w:rsidR="00FC1B62">
        <w:rPr>
          <w:rFonts w:ascii="Times New Roman" w:eastAsia="Calibri" w:hAnsi="Times New Roman" w:cs="Times New Roman"/>
          <w:sz w:val="24"/>
          <w:szCs w:val="24"/>
          <w:lang w:val="uk-UA" w:eastAsia="ru-RU"/>
        </w:rPr>
        <w:t>П</w:t>
      </w:r>
      <w:r w:rsidRPr="00D25CE4">
        <w:rPr>
          <w:rFonts w:ascii="Times New Roman" w:eastAsia="Calibri" w:hAnsi="Times New Roman" w:cs="Times New Roman"/>
          <w:sz w:val="24"/>
          <w:szCs w:val="24"/>
          <w:lang w:val="uk-UA" w:eastAsia="ru-RU"/>
        </w:rPr>
        <w:t xml:space="preserve">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w:t>
      </w:r>
      <w:r w:rsidR="00FC1B62">
        <w:rPr>
          <w:rFonts w:ascii="Times New Roman" w:eastAsia="Calibri" w:hAnsi="Times New Roman" w:cs="Times New Roman"/>
          <w:sz w:val="24"/>
          <w:szCs w:val="24"/>
          <w:lang w:val="uk-UA" w:eastAsia="ru-RU"/>
        </w:rPr>
        <w:t>П</w:t>
      </w:r>
      <w:r w:rsidRPr="00D25CE4">
        <w:rPr>
          <w:rFonts w:ascii="Times New Roman" w:eastAsia="Calibri" w:hAnsi="Times New Roman" w:cs="Times New Roman"/>
          <w:sz w:val="24"/>
          <w:szCs w:val="24"/>
          <w:lang w:val="uk-UA" w:eastAsia="ru-RU"/>
        </w:rPr>
        <w:t>ідприємства;</w:t>
      </w:r>
    </w:p>
    <w:p w14:paraId="0B40F2FB" w14:textId="4A067BF9" w:rsidR="00796C36" w:rsidRPr="00D25CE4" w:rsidRDefault="00796C36" w:rsidP="00796C36">
      <w:pPr>
        <w:numPr>
          <w:ilvl w:val="0"/>
          <w:numId w:val="3"/>
        </w:numPr>
        <w:spacing w:after="0" w:line="240" w:lineRule="auto"/>
        <w:ind w:left="567" w:hanging="567"/>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ru-RU"/>
        </w:rPr>
        <w:t xml:space="preserve">надавач державної підтримки має забезпечити контроль за тим, щоб товари, роботи та послуги, закуплені за рахунок ресурсів держави, не використовувалися для комерційної діяльності </w:t>
      </w:r>
      <w:r w:rsidR="00FC1B62">
        <w:rPr>
          <w:rFonts w:ascii="Times New Roman" w:eastAsia="Calibri" w:hAnsi="Times New Roman" w:cs="Times New Roman"/>
          <w:sz w:val="24"/>
          <w:szCs w:val="24"/>
          <w:lang w:val="uk-UA" w:eastAsia="ru-RU"/>
        </w:rPr>
        <w:t>П</w:t>
      </w:r>
      <w:r w:rsidRPr="00D25CE4">
        <w:rPr>
          <w:rFonts w:ascii="Times New Roman" w:eastAsia="Calibri" w:hAnsi="Times New Roman" w:cs="Times New Roman"/>
          <w:sz w:val="24"/>
          <w:szCs w:val="24"/>
          <w:lang w:val="uk-UA" w:eastAsia="ru-RU"/>
        </w:rPr>
        <w:t>ідприємства.</w:t>
      </w:r>
    </w:p>
    <w:p w14:paraId="55B630B2" w14:textId="77777777" w:rsidR="00796C36" w:rsidRPr="00D25CE4" w:rsidRDefault="00796C36" w:rsidP="00796C36">
      <w:pPr>
        <w:spacing w:after="0" w:line="240" w:lineRule="auto"/>
        <w:jc w:val="both"/>
        <w:rPr>
          <w:rFonts w:ascii="Times New Roman" w:eastAsia="Calibri" w:hAnsi="Times New Roman" w:cs="Times New Roman"/>
          <w:sz w:val="24"/>
          <w:szCs w:val="24"/>
          <w:u w:val="single"/>
          <w:lang w:val="uk-UA" w:eastAsia="ru-RU"/>
        </w:rPr>
      </w:pPr>
    </w:p>
    <w:p w14:paraId="101ADF02" w14:textId="683CAF0E" w:rsidR="00766A54" w:rsidRPr="00FC1B62" w:rsidRDefault="00796C36" w:rsidP="00766A54">
      <w:pPr>
        <w:numPr>
          <w:ilvl w:val="0"/>
          <w:numId w:val="2"/>
        </w:numPr>
        <w:spacing w:after="0" w:line="240" w:lineRule="auto"/>
        <w:ind w:left="567" w:hanging="567"/>
        <w:contextualSpacing/>
        <w:jc w:val="both"/>
        <w:rPr>
          <w:rFonts w:ascii="Times New Roman" w:eastAsia="Calibri" w:hAnsi="Times New Roman" w:cs="Times New Roman"/>
          <w:sz w:val="24"/>
          <w:szCs w:val="24"/>
          <w:lang w:val="uk-UA" w:eastAsia="uk-UA"/>
        </w:rPr>
      </w:pPr>
      <w:r w:rsidRPr="00D25CE4">
        <w:rPr>
          <w:rFonts w:ascii="Times New Roman" w:eastAsia="Calibri" w:hAnsi="Times New Roman" w:cs="Times New Roman"/>
          <w:sz w:val="24"/>
          <w:szCs w:val="24"/>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r w:rsidR="00FC1B62">
        <w:rPr>
          <w:rFonts w:ascii="Times New Roman" w:eastAsia="Calibri" w:hAnsi="Times New Roman" w:cs="Times New Roman"/>
          <w:sz w:val="24"/>
          <w:szCs w:val="24"/>
          <w:lang w:val="uk-UA" w:eastAsia="uk-UA"/>
        </w:rPr>
        <w:t>.</w:t>
      </w:r>
    </w:p>
    <w:p w14:paraId="71EA055F" w14:textId="19A85EED" w:rsidR="00766A54" w:rsidRPr="00766A54" w:rsidRDefault="00766A54" w:rsidP="00EC3277">
      <w:pPr>
        <w:spacing w:after="0" w:line="240" w:lineRule="auto"/>
        <w:ind w:firstLine="567"/>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color w:val="000000"/>
          <w:sz w:val="24"/>
          <w:szCs w:val="24"/>
          <w:lang w:val="uk-UA" w:eastAsia="ru-RU"/>
        </w:rPr>
        <w:lastRenderedPageBreak/>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66A54">
        <w:rPr>
          <w:rFonts w:ascii="Times New Roman" w:eastAsia="Times New Roman" w:hAnsi="Times New Roman" w:cs="Times New Roman"/>
          <w:color w:val="000000"/>
          <w:sz w:val="24"/>
          <w:szCs w:val="24"/>
          <w:lang w:val="uk-UA" w:eastAsia="ru-RU"/>
        </w:rPr>
        <w:fldChar w:fldCharType="begin"/>
      </w:r>
      <w:r w:rsidRPr="00766A54">
        <w:rPr>
          <w:rFonts w:ascii="Times New Roman" w:eastAsia="Times New Roman" w:hAnsi="Times New Roman" w:cs="Times New Roman"/>
          <w:color w:val="000000"/>
          <w:sz w:val="24"/>
          <w:szCs w:val="24"/>
          <w:lang w:val="uk-UA" w:eastAsia="ru-RU"/>
        </w:rPr>
        <w:instrText xml:space="preserve"> =4\*Roman </w:instrText>
      </w:r>
      <w:r w:rsidRPr="00766A54">
        <w:rPr>
          <w:rFonts w:ascii="Times New Roman" w:eastAsia="Times New Roman" w:hAnsi="Times New Roman" w:cs="Times New Roman"/>
          <w:color w:val="000000"/>
          <w:sz w:val="24"/>
          <w:szCs w:val="24"/>
          <w:lang w:val="uk-UA" w:eastAsia="ru-RU"/>
        </w:rPr>
        <w:fldChar w:fldCharType="separate"/>
      </w:r>
      <w:r w:rsidRPr="00766A54">
        <w:rPr>
          <w:rFonts w:ascii="Times New Roman" w:eastAsia="Times New Roman" w:hAnsi="Times New Roman" w:cs="Times New Roman"/>
          <w:color w:val="000000"/>
          <w:sz w:val="24"/>
          <w:szCs w:val="24"/>
          <w:lang w:val="uk-UA" w:eastAsia="ru-RU"/>
        </w:rPr>
        <w:t>IV</w:t>
      </w:r>
      <w:r w:rsidRPr="00766A54">
        <w:rPr>
          <w:rFonts w:ascii="Times New Roman" w:eastAsia="Times New Roman" w:hAnsi="Times New Roman" w:cs="Times New Roman"/>
          <w:color w:val="000000"/>
          <w:sz w:val="24"/>
          <w:szCs w:val="24"/>
          <w:lang w:val="uk-UA" w:eastAsia="ru-RU"/>
        </w:rPr>
        <w:fldChar w:fldCharType="end"/>
      </w:r>
      <w:r w:rsidRPr="00766A54">
        <w:rPr>
          <w:rFonts w:ascii="Times New Roman" w:eastAsia="Times New Roman" w:hAnsi="Times New Roman" w:cs="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000B68E8">
        <w:rPr>
          <w:rFonts w:ascii="Times New Roman" w:eastAsia="Times New Roman" w:hAnsi="Times New Roman" w:cs="Times New Roman"/>
          <w:color w:val="000000"/>
          <w:sz w:val="24"/>
          <w:szCs w:val="24"/>
          <w:lang w:val="uk-UA" w:eastAsia="ru-RU"/>
        </w:rPr>
        <w:t xml:space="preserve">                           від </w:t>
      </w:r>
      <w:r w:rsidRPr="00766A54">
        <w:rPr>
          <w:rFonts w:ascii="Times New Roman" w:eastAsia="Times New Roman" w:hAnsi="Times New Roman" w:cs="Times New Roman"/>
          <w:color w:val="000000"/>
          <w:sz w:val="24"/>
          <w:szCs w:val="24"/>
          <w:lang w:val="uk-UA" w:eastAsia="ru-RU"/>
        </w:rPr>
        <w:t>4</w:t>
      </w:r>
      <w:r w:rsidR="00F54DFC">
        <w:rPr>
          <w:rFonts w:ascii="Times New Roman" w:eastAsia="Times New Roman" w:hAnsi="Times New Roman" w:cs="Times New Roman"/>
          <w:color w:val="000000"/>
          <w:sz w:val="24"/>
          <w:szCs w:val="24"/>
          <w:lang w:val="uk-UA" w:eastAsia="ru-RU"/>
        </w:rPr>
        <w:t xml:space="preserve"> березня </w:t>
      </w:r>
      <w:r w:rsidRPr="00766A54">
        <w:rPr>
          <w:rFonts w:ascii="Times New Roman" w:eastAsia="Times New Roman" w:hAnsi="Times New Roman" w:cs="Times New Roman"/>
          <w:color w:val="000000"/>
          <w:sz w:val="24"/>
          <w:szCs w:val="24"/>
          <w:lang w:val="uk-UA" w:eastAsia="ru-RU"/>
        </w:rPr>
        <w:t xml:space="preserve">2017 </w:t>
      </w:r>
      <w:r w:rsidR="00F54DFC">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2-рп, зареєстрованого </w:t>
      </w:r>
      <w:r w:rsidR="00F54DFC">
        <w:rPr>
          <w:rFonts w:ascii="Times New Roman" w:eastAsia="Times New Roman" w:hAnsi="Times New Roman" w:cs="Times New Roman"/>
          <w:color w:val="000000"/>
          <w:sz w:val="24"/>
          <w:szCs w:val="24"/>
          <w:lang w:val="uk-UA" w:eastAsia="ru-RU"/>
        </w:rPr>
        <w:t>в</w:t>
      </w:r>
      <w:r w:rsidRPr="00766A54">
        <w:rPr>
          <w:rFonts w:ascii="Times New Roman" w:eastAsia="Times New Roman" w:hAnsi="Times New Roman" w:cs="Times New Roman"/>
          <w:color w:val="000000"/>
          <w:sz w:val="24"/>
          <w:szCs w:val="24"/>
          <w:lang w:val="uk-UA" w:eastAsia="ru-RU"/>
        </w:rPr>
        <w:t xml:space="preserve"> </w:t>
      </w:r>
      <w:r w:rsidR="000B68E8">
        <w:rPr>
          <w:rFonts w:ascii="Times New Roman" w:eastAsia="Times New Roman" w:hAnsi="Times New Roman" w:cs="Times New Roman"/>
          <w:color w:val="000000"/>
          <w:sz w:val="24"/>
          <w:szCs w:val="24"/>
          <w:lang w:val="uk-UA" w:eastAsia="ru-RU"/>
        </w:rPr>
        <w:t>Міністерстві юстиції України 4 квітня</w:t>
      </w:r>
      <w:r w:rsidR="000B68E8"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color w:val="000000"/>
          <w:sz w:val="24"/>
          <w:szCs w:val="24"/>
          <w:lang w:val="uk-UA" w:eastAsia="ru-RU"/>
        </w:rPr>
        <w:t xml:space="preserve">2016 </w:t>
      </w:r>
      <w:r w:rsidR="000B68E8">
        <w:rPr>
          <w:rFonts w:ascii="Times New Roman" w:eastAsia="Times New Roman" w:hAnsi="Times New Roman" w:cs="Times New Roman"/>
          <w:color w:val="000000"/>
          <w:sz w:val="24"/>
          <w:szCs w:val="24"/>
          <w:lang w:val="uk-UA" w:eastAsia="ru-RU"/>
        </w:rPr>
        <w:t xml:space="preserve">року за </w:t>
      </w:r>
      <w:r w:rsidRPr="00766A54">
        <w:rPr>
          <w:rFonts w:ascii="Times New Roman" w:eastAsia="Times New Roman" w:hAnsi="Times New Roman" w:cs="Times New Roman"/>
          <w:color w:val="000000"/>
          <w:sz w:val="24"/>
          <w:szCs w:val="24"/>
          <w:lang w:val="uk-UA" w:eastAsia="ru-RU"/>
        </w:rPr>
        <w:t>№ 501/28631 (із змінами, внесеними розпорядженням Антимонопол</w:t>
      </w:r>
      <w:r w:rsidR="000B68E8">
        <w:rPr>
          <w:rFonts w:ascii="Times New Roman" w:eastAsia="Times New Roman" w:hAnsi="Times New Roman" w:cs="Times New Roman"/>
          <w:color w:val="000000"/>
          <w:sz w:val="24"/>
          <w:szCs w:val="24"/>
          <w:lang w:val="uk-UA" w:eastAsia="ru-RU"/>
        </w:rPr>
        <w:t xml:space="preserve">ьного комітету України від 13 вересня </w:t>
      </w:r>
      <w:r w:rsidRPr="00766A54">
        <w:rPr>
          <w:rFonts w:ascii="Times New Roman" w:eastAsia="Times New Roman" w:hAnsi="Times New Roman" w:cs="Times New Roman"/>
          <w:color w:val="000000"/>
          <w:sz w:val="24"/>
          <w:szCs w:val="24"/>
          <w:lang w:val="uk-UA" w:eastAsia="ru-RU"/>
        </w:rPr>
        <w:t xml:space="preserve">2018 </w:t>
      </w:r>
      <w:r w:rsidR="000B68E8">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18-рп, зареєстрованим </w:t>
      </w:r>
      <w:r w:rsidR="001A7AC2">
        <w:rPr>
          <w:rFonts w:ascii="Times New Roman" w:eastAsia="Times New Roman" w:hAnsi="Times New Roman" w:cs="Times New Roman"/>
          <w:color w:val="000000"/>
          <w:sz w:val="24"/>
          <w:szCs w:val="24"/>
          <w:lang w:val="uk-UA" w:eastAsia="ru-RU"/>
        </w:rPr>
        <w:t>у</w:t>
      </w:r>
      <w:r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sz w:val="24"/>
          <w:szCs w:val="24"/>
          <w:lang w:val="uk-UA" w:eastAsia="ru-RU"/>
        </w:rPr>
        <w:t>Міністерстві юстиції України</w:t>
      </w:r>
      <w:r w:rsidRPr="00766A54">
        <w:rPr>
          <w:rFonts w:ascii="Times New Roman" w:eastAsia="Times New Roman" w:hAnsi="Times New Roman" w:cs="Times New Roman"/>
          <w:color w:val="000000"/>
          <w:sz w:val="24"/>
          <w:szCs w:val="24"/>
          <w:lang w:val="uk-UA" w:eastAsia="ru-RU"/>
        </w:rPr>
        <w:t xml:space="preserve"> 27</w:t>
      </w:r>
      <w:r w:rsidR="00C57059">
        <w:rPr>
          <w:rFonts w:ascii="Times New Roman" w:eastAsia="Times New Roman" w:hAnsi="Times New Roman" w:cs="Times New Roman"/>
          <w:color w:val="000000"/>
          <w:sz w:val="24"/>
          <w:szCs w:val="24"/>
          <w:lang w:val="uk-UA" w:eastAsia="ru-RU"/>
        </w:rPr>
        <w:t xml:space="preserve"> листопада </w:t>
      </w:r>
      <w:r w:rsidRPr="00766A54">
        <w:rPr>
          <w:rFonts w:ascii="Times New Roman" w:eastAsia="Times New Roman" w:hAnsi="Times New Roman" w:cs="Times New Roman"/>
          <w:color w:val="000000"/>
          <w:sz w:val="24"/>
          <w:szCs w:val="24"/>
          <w:lang w:val="uk-UA" w:eastAsia="ru-RU"/>
        </w:rPr>
        <w:t xml:space="preserve">2018 </w:t>
      </w:r>
      <w:r w:rsidR="00C57059">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за № 1337/32789), на підставі інформації, наданої </w:t>
      </w:r>
      <w:r w:rsidR="00AD1643">
        <w:rPr>
          <w:rFonts w:ascii="Times New Roman" w:eastAsia="Times New Roman" w:hAnsi="Times New Roman" w:cs="Times New Roman"/>
          <w:sz w:val="24"/>
          <w:szCs w:val="24"/>
          <w:lang w:val="uk-UA" w:eastAsia="uk-UA"/>
        </w:rPr>
        <w:t>Управлінням житлово-комунального господарства Слов’янської міської</w:t>
      </w:r>
      <w:r w:rsidR="00AD1643" w:rsidRPr="00D25CE4">
        <w:rPr>
          <w:rFonts w:ascii="Times New Roman" w:eastAsia="Times New Roman" w:hAnsi="Times New Roman" w:cs="Times New Roman"/>
          <w:sz w:val="24"/>
          <w:szCs w:val="24"/>
          <w:lang w:val="uk-UA" w:eastAsia="uk-UA"/>
        </w:rPr>
        <w:t xml:space="preserve"> ради</w:t>
      </w:r>
      <w:r w:rsidRPr="00766A54">
        <w:rPr>
          <w:rFonts w:ascii="Times New Roman" w:eastAsia="Times New Roman" w:hAnsi="Times New Roman" w:cs="Times New Roman"/>
          <w:color w:val="000000"/>
          <w:sz w:val="24"/>
          <w:szCs w:val="24"/>
          <w:lang w:val="uk-UA" w:eastAsia="ru-RU"/>
        </w:rPr>
        <w:t xml:space="preserve">, </w:t>
      </w:r>
      <w:r w:rsidR="00814DCE">
        <w:rPr>
          <w:rFonts w:ascii="Times New Roman" w:eastAsia="Times New Roman" w:hAnsi="Times New Roman" w:cs="Times New Roman"/>
          <w:sz w:val="24"/>
          <w:szCs w:val="24"/>
          <w:lang w:val="uk-UA" w:eastAsia="ru-RU"/>
        </w:rPr>
        <w:t>Антимонопольний комітет України</w:t>
      </w:r>
    </w:p>
    <w:p w14:paraId="39DD0FD0"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70B4739A"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55C3E15E" w14:textId="1A4850F2" w:rsidR="00766A54" w:rsidRPr="00766A54" w:rsidRDefault="00814DCE" w:rsidP="00766A54">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00766A54" w:rsidRPr="00766A54">
        <w:rPr>
          <w:rFonts w:ascii="Times New Roman" w:eastAsia="Times New Roman" w:hAnsi="Times New Roman" w:cs="Times New Roman"/>
          <w:b/>
          <w:bCs/>
          <w:sz w:val="24"/>
          <w:szCs w:val="24"/>
          <w:lang w:val="uk-UA" w:eastAsia="uk-UA"/>
        </w:rPr>
        <w:t>:</w:t>
      </w:r>
    </w:p>
    <w:p w14:paraId="56A9A7E4"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3E31A74A" w14:textId="26A73955" w:rsidR="00AD1643" w:rsidRPr="00D25CE4" w:rsidRDefault="00AD1643" w:rsidP="00AD1643">
      <w:pPr>
        <w:spacing w:after="0" w:line="240" w:lineRule="auto"/>
        <w:ind w:firstLine="708"/>
        <w:jc w:val="both"/>
        <w:rPr>
          <w:rFonts w:ascii="Times New Roman" w:hAnsi="Times New Roman" w:cs="Times New Roman"/>
          <w:color w:val="000000"/>
          <w:sz w:val="24"/>
          <w:szCs w:val="24"/>
          <w:shd w:val="clear" w:color="auto" w:fill="FFFFFF"/>
          <w:lang w:val="uk-UA"/>
        </w:rPr>
      </w:pPr>
      <w:r w:rsidRPr="00D25CE4">
        <w:rPr>
          <w:rFonts w:ascii="Times New Roman" w:hAnsi="Times New Roman" w:cs="Times New Roman"/>
          <w:color w:val="000000"/>
          <w:sz w:val="24"/>
          <w:szCs w:val="24"/>
          <w:shd w:val="clear" w:color="auto" w:fill="FFFFFF"/>
          <w:lang w:val="uk-UA"/>
        </w:rPr>
        <w:t>Визнати,  що  підтримка,  </w:t>
      </w:r>
      <w:r w:rsidRPr="00D25CE4">
        <w:rPr>
          <w:rFonts w:ascii="Times New Roman" w:hAnsi="Times New Roman" w:cs="Times New Roman"/>
          <w:color w:val="000000"/>
          <w:sz w:val="24"/>
          <w:szCs w:val="24"/>
          <w:u w:val="single"/>
          <w:shd w:val="clear" w:color="auto" w:fill="FFFFFF"/>
          <w:lang w:val="uk-UA"/>
        </w:rPr>
        <w:t>яка в повному обсязі буде перерахована підрядним організаціям</w:t>
      </w:r>
      <w:r w:rsidRPr="00D25CE4">
        <w:rPr>
          <w:rFonts w:ascii="Times New Roman" w:hAnsi="Times New Roman" w:cs="Times New Roman"/>
          <w:color w:val="000000"/>
          <w:sz w:val="24"/>
          <w:szCs w:val="24"/>
          <w:shd w:val="clear" w:color="auto" w:fill="FFFFFF"/>
          <w:lang w:val="uk-UA"/>
        </w:rPr>
        <w:t xml:space="preserve">, </w:t>
      </w:r>
      <w:r w:rsidR="00FC1B62">
        <w:rPr>
          <w:rFonts w:ascii="Times New Roman" w:hAnsi="Times New Roman" w:cs="Times New Roman"/>
          <w:color w:val="000000"/>
          <w:sz w:val="24"/>
          <w:szCs w:val="24"/>
          <w:shd w:val="clear" w:color="auto" w:fill="FFFFFF"/>
          <w:lang w:val="uk-UA"/>
        </w:rPr>
        <w:t>що</w:t>
      </w:r>
      <w:r w:rsidRPr="00D25CE4">
        <w:rPr>
          <w:rFonts w:ascii="Times New Roman" w:hAnsi="Times New Roman" w:cs="Times New Roman"/>
          <w:color w:val="000000"/>
          <w:sz w:val="24"/>
          <w:szCs w:val="24"/>
          <w:shd w:val="clear" w:color="auto" w:fill="FFFFFF"/>
          <w:lang w:val="uk-UA"/>
        </w:rPr>
        <w:t xml:space="preserve"> обираються через тендерну процедуру, та не залишатиметься на рахунках КП </w:t>
      </w:r>
      <w:r w:rsidR="00FC1B62">
        <w:rPr>
          <w:rFonts w:ascii="Times New Roman" w:hAnsi="Times New Roman" w:cs="Times New Roman"/>
          <w:color w:val="000000"/>
          <w:sz w:val="24"/>
          <w:szCs w:val="24"/>
          <w:shd w:val="clear" w:color="auto" w:fill="FFFFFF"/>
          <w:lang w:val="uk-UA"/>
        </w:rPr>
        <w:t>«</w:t>
      </w:r>
      <w:r w:rsidRPr="00D25CE4">
        <w:rPr>
          <w:rFonts w:ascii="Times New Roman" w:hAnsi="Times New Roman" w:cs="Times New Roman"/>
          <w:color w:val="000000"/>
          <w:sz w:val="24"/>
          <w:szCs w:val="24"/>
          <w:shd w:val="clear" w:color="auto" w:fill="FFFFFF"/>
          <w:lang w:val="uk-UA"/>
        </w:rPr>
        <w:t>Благоустрій</w:t>
      </w:r>
      <w:r w:rsidR="00FC1B62">
        <w:rPr>
          <w:rFonts w:ascii="Times New Roman" w:hAnsi="Times New Roman" w:cs="Times New Roman"/>
          <w:color w:val="000000"/>
          <w:sz w:val="24"/>
          <w:szCs w:val="24"/>
          <w:shd w:val="clear" w:color="auto" w:fill="FFFFFF"/>
          <w:lang w:val="uk-UA"/>
        </w:rPr>
        <w:t>»</w:t>
      </w:r>
      <w:r w:rsidRPr="00D25CE4">
        <w:rPr>
          <w:rFonts w:ascii="Times New Roman" w:hAnsi="Times New Roman" w:cs="Times New Roman"/>
          <w:color w:val="000000"/>
          <w:sz w:val="24"/>
          <w:szCs w:val="24"/>
          <w:shd w:val="clear" w:color="auto" w:fill="FFFFFF"/>
          <w:lang w:val="uk-UA"/>
        </w:rPr>
        <w:t>, у формі поточних трансфертів та капітальних трансфертів на здійснення </w:t>
      </w:r>
      <w:r w:rsidRPr="00D25CE4">
        <w:rPr>
          <w:rFonts w:ascii="Times New Roman" w:eastAsia="Calibri" w:hAnsi="Times New Roman" w:cs="Times New Roman"/>
          <w:sz w:val="24"/>
          <w:szCs w:val="24"/>
          <w:lang w:val="uk-UA" w:eastAsia="uk-UA"/>
        </w:rPr>
        <w:t xml:space="preserve">заходів </w:t>
      </w:r>
      <w:r w:rsidR="00FC1B62">
        <w:rPr>
          <w:rFonts w:ascii="Times New Roman" w:eastAsia="Times New Roman" w:hAnsi="Times New Roman" w:cs="Times New Roman"/>
          <w:sz w:val="24"/>
          <w:szCs w:val="24"/>
          <w:lang w:val="uk-UA" w:eastAsia="uk-UA"/>
        </w:rPr>
        <w:t>із</w:t>
      </w:r>
      <w:r w:rsidRPr="00B67A5E">
        <w:rPr>
          <w:rFonts w:ascii="Times New Roman" w:eastAsia="Times New Roman" w:hAnsi="Times New Roman" w:cs="Times New Roman"/>
          <w:sz w:val="24"/>
          <w:szCs w:val="24"/>
          <w:lang w:val="uk-UA" w:eastAsia="uk-UA"/>
        </w:rPr>
        <w:t xml:space="preserve"> поточно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та капітально</w:t>
      </w:r>
      <w:r>
        <w:rPr>
          <w:rFonts w:ascii="Times New Roman" w:eastAsia="Times New Roman" w:hAnsi="Times New Roman" w:cs="Times New Roman"/>
          <w:sz w:val="24"/>
          <w:szCs w:val="24"/>
          <w:lang w:val="uk-UA" w:eastAsia="uk-UA"/>
        </w:rPr>
        <w:t>го</w:t>
      </w:r>
      <w:r w:rsidRPr="00B67A5E">
        <w:rPr>
          <w:rFonts w:ascii="Times New Roman" w:eastAsia="Times New Roman" w:hAnsi="Times New Roman" w:cs="Times New Roman"/>
          <w:sz w:val="24"/>
          <w:szCs w:val="24"/>
          <w:lang w:val="uk-UA" w:eastAsia="uk-UA"/>
        </w:rPr>
        <w:t xml:space="preserve"> ремонту</w:t>
      </w:r>
      <w:r w:rsidRPr="004A0018">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комунальних вулиць</w:t>
      </w:r>
      <w:r w:rsidRPr="00B67A5E">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доріг та тротуарів, встановлення дорожніх знаків, нанесення дорожньої розмітки</w:t>
      </w:r>
      <w:r w:rsidR="00FC1B62">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 улаштування пристроїв примусового зниження швидкості дорожньо-транспортної техніки, світлофорних об’єктів, утриман</w:t>
      </w:r>
      <w:r w:rsidR="00771D7E">
        <w:rPr>
          <w:rFonts w:ascii="Times New Roman" w:eastAsia="Times New Roman" w:hAnsi="Times New Roman" w:cs="Times New Roman"/>
          <w:sz w:val="24"/>
          <w:szCs w:val="24"/>
          <w:lang w:val="uk-UA" w:eastAsia="uk-UA"/>
        </w:rPr>
        <w:t>ня пішохідних огороджень, колесо</w:t>
      </w:r>
      <w:r>
        <w:rPr>
          <w:rFonts w:ascii="Times New Roman" w:eastAsia="Times New Roman" w:hAnsi="Times New Roman" w:cs="Times New Roman"/>
          <w:sz w:val="24"/>
          <w:szCs w:val="24"/>
          <w:lang w:val="uk-UA" w:eastAsia="uk-UA"/>
        </w:rPr>
        <w:t>відбійних брусів</w:t>
      </w:r>
      <w:r w:rsidRPr="00D25CE4">
        <w:rPr>
          <w:rFonts w:ascii="Times New Roman" w:hAnsi="Times New Roman" w:cs="Times New Roman"/>
          <w:color w:val="000000"/>
          <w:sz w:val="24"/>
          <w:szCs w:val="24"/>
          <w:shd w:val="clear" w:color="auto" w:fill="FFFFFF"/>
          <w:lang w:val="uk-UA"/>
        </w:rPr>
        <w:t xml:space="preserve">, що виділяється на підставі </w:t>
      </w:r>
      <w:r>
        <w:rPr>
          <w:rFonts w:ascii="Times New Roman" w:eastAsia="Times New Roman" w:hAnsi="Times New Roman" w:cs="Times New Roman"/>
          <w:sz w:val="24"/>
          <w:szCs w:val="24"/>
          <w:lang w:val="uk-UA" w:eastAsia="uk-UA"/>
        </w:rPr>
        <w:t>Програми розвитку дорожнього руху та його безпеки міста Слов’янська на 2017-2021 роки (в новій редакції)</w:t>
      </w:r>
      <w:r w:rsidRPr="00D25CE4">
        <w:rPr>
          <w:rFonts w:ascii="Times New Roman" w:eastAsia="Times New Roman" w:hAnsi="Times New Roman" w:cs="Times New Roman"/>
          <w:sz w:val="24"/>
          <w:szCs w:val="24"/>
          <w:lang w:val="uk-UA" w:eastAsia="uk-UA"/>
        </w:rPr>
        <w:t xml:space="preserve">, затвердженої рішенням </w:t>
      </w:r>
      <w:r>
        <w:rPr>
          <w:rFonts w:ascii="Times New Roman" w:eastAsia="Times New Roman" w:hAnsi="Times New Roman" w:cs="Times New Roman"/>
          <w:sz w:val="24"/>
          <w:szCs w:val="24"/>
          <w:lang w:val="uk-UA" w:eastAsia="uk-UA"/>
        </w:rPr>
        <w:t>Слов’янської міської</w:t>
      </w:r>
      <w:r w:rsidRPr="00D25CE4">
        <w:rPr>
          <w:rFonts w:ascii="Times New Roman" w:eastAsia="Times New Roman" w:hAnsi="Times New Roman" w:cs="Times New Roman"/>
          <w:sz w:val="24"/>
          <w:szCs w:val="24"/>
          <w:lang w:val="uk-UA" w:eastAsia="uk-UA"/>
        </w:rPr>
        <w:t xml:space="preserve"> ради від 0</w:t>
      </w:r>
      <w:r>
        <w:rPr>
          <w:rFonts w:ascii="Times New Roman" w:eastAsia="Times New Roman" w:hAnsi="Times New Roman" w:cs="Times New Roman"/>
          <w:sz w:val="24"/>
          <w:szCs w:val="24"/>
          <w:lang w:val="uk-UA" w:eastAsia="uk-UA"/>
        </w:rPr>
        <w:t>5</w:t>
      </w:r>
      <w:r w:rsidRPr="00D25CE4">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04</w:t>
      </w:r>
      <w:r w:rsidRPr="00D25CE4">
        <w:rPr>
          <w:rFonts w:ascii="Times New Roman" w:eastAsia="Times New Roman" w:hAnsi="Times New Roman" w:cs="Times New Roman"/>
          <w:sz w:val="24"/>
          <w:szCs w:val="24"/>
          <w:lang w:val="uk-UA" w:eastAsia="uk-UA"/>
        </w:rPr>
        <w:t>.201</w:t>
      </w:r>
      <w:r>
        <w:rPr>
          <w:rFonts w:ascii="Times New Roman" w:eastAsia="Times New Roman" w:hAnsi="Times New Roman" w:cs="Times New Roman"/>
          <w:sz w:val="24"/>
          <w:szCs w:val="24"/>
          <w:lang w:val="uk-UA" w:eastAsia="uk-UA"/>
        </w:rPr>
        <w:t>9</w:t>
      </w:r>
      <w:r w:rsidRPr="00D25CE4">
        <w:rPr>
          <w:rFonts w:ascii="Times New Roman" w:eastAsia="Times New Roman" w:hAnsi="Times New Roman" w:cs="Times New Roman"/>
          <w:sz w:val="24"/>
          <w:szCs w:val="24"/>
          <w:lang w:val="uk-UA" w:eastAsia="uk-UA"/>
        </w:rPr>
        <w:t xml:space="preserve"> №</w:t>
      </w:r>
      <w:r w:rsidR="00FC1B62">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33-</w:t>
      </w:r>
      <w:r>
        <w:rPr>
          <w:rFonts w:ascii="Times New Roman" w:eastAsia="Times New Roman" w:hAnsi="Times New Roman" w:cs="Times New Roman"/>
          <w:sz w:val="24"/>
          <w:szCs w:val="24"/>
          <w:lang w:val="en-US" w:eastAsia="uk-UA"/>
        </w:rPr>
        <w:t>LXIII</w:t>
      </w:r>
      <w:r w:rsidRPr="00875DD5">
        <w:rPr>
          <w:rFonts w:ascii="Times New Roman" w:eastAsia="Times New Roman" w:hAnsi="Times New Roman" w:cs="Times New Roman"/>
          <w:sz w:val="24"/>
          <w:szCs w:val="24"/>
          <w:lang w:val="uk-UA" w:eastAsia="uk-UA"/>
        </w:rPr>
        <w:t>-7</w:t>
      </w:r>
      <w:r w:rsidR="007A2D5F">
        <w:rPr>
          <w:rFonts w:ascii="Times New Roman" w:eastAsia="Times New Roman" w:hAnsi="Times New Roman" w:cs="Times New Roman"/>
          <w:sz w:val="24"/>
          <w:szCs w:val="24"/>
          <w:lang w:val="uk-UA" w:eastAsia="uk-UA"/>
        </w:rPr>
        <w:t>,</w:t>
      </w:r>
      <w:r w:rsidRPr="00D25CE4">
        <w:rPr>
          <w:rFonts w:ascii="Times New Roman" w:eastAsia="Times New Roman" w:hAnsi="Times New Roman" w:cs="Times New Roman"/>
          <w:sz w:val="24"/>
          <w:szCs w:val="24"/>
          <w:lang w:val="uk-UA" w:eastAsia="uk-UA"/>
        </w:rPr>
        <w:t xml:space="preserve"> </w:t>
      </w:r>
      <w:r w:rsidRPr="00D25CE4">
        <w:rPr>
          <w:rFonts w:ascii="Times New Roman" w:hAnsi="Times New Roman" w:cs="Times New Roman"/>
          <w:color w:val="000000"/>
          <w:sz w:val="24"/>
          <w:szCs w:val="24"/>
          <w:shd w:val="clear" w:color="auto" w:fill="FFFFFF"/>
          <w:lang w:val="uk-UA"/>
        </w:rPr>
        <w:t xml:space="preserve"> на період з 01.01.201</w:t>
      </w:r>
      <w:r>
        <w:rPr>
          <w:rFonts w:ascii="Times New Roman" w:hAnsi="Times New Roman" w:cs="Times New Roman"/>
          <w:color w:val="000000"/>
          <w:sz w:val="24"/>
          <w:szCs w:val="24"/>
          <w:shd w:val="clear" w:color="auto" w:fill="FFFFFF"/>
          <w:lang w:val="uk-UA"/>
        </w:rPr>
        <w:t>7</w:t>
      </w:r>
      <w:r w:rsidRPr="00D25CE4">
        <w:rPr>
          <w:rFonts w:ascii="Times New Roman" w:hAnsi="Times New Roman" w:cs="Times New Roman"/>
          <w:color w:val="000000"/>
          <w:sz w:val="24"/>
          <w:szCs w:val="24"/>
          <w:shd w:val="clear" w:color="auto" w:fill="FFFFFF"/>
          <w:lang w:val="uk-UA"/>
        </w:rPr>
        <w:t xml:space="preserve"> по 31.12.202</w:t>
      </w:r>
      <w:r>
        <w:rPr>
          <w:rFonts w:ascii="Times New Roman" w:hAnsi="Times New Roman" w:cs="Times New Roman"/>
          <w:color w:val="000000"/>
          <w:sz w:val="24"/>
          <w:szCs w:val="24"/>
          <w:shd w:val="clear" w:color="auto" w:fill="FFFFFF"/>
          <w:lang w:val="uk-UA"/>
        </w:rPr>
        <w:t>1</w:t>
      </w:r>
      <w:r w:rsidRPr="00D25CE4">
        <w:rPr>
          <w:rFonts w:ascii="Times New Roman" w:hAnsi="Times New Roman" w:cs="Times New Roman"/>
          <w:color w:val="000000"/>
          <w:sz w:val="24"/>
          <w:szCs w:val="24"/>
          <w:shd w:val="clear" w:color="auto" w:fill="FFFFFF"/>
          <w:lang w:val="uk-UA"/>
        </w:rPr>
        <w:t xml:space="preserve"> у сумі </w:t>
      </w:r>
      <w:r>
        <w:rPr>
          <w:rFonts w:ascii="Times New Roman" w:eastAsia="Times New Roman" w:hAnsi="Times New Roman" w:cs="Times New Roman"/>
          <w:sz w:val="24"/>
          <w:szCs w:val="24"/>
          <w:lang w:val="uk-UA" w:eastAsia="uk-UA"/>
        </w:rPr>
        <w:t>124 792 573,01</w:t>
      </w:r>
      <w:r w:rsidRPr="00D25CE4">
        <w:rPr>
          <w:rFonts w:ascii="Times New Roman" w:eastAsia="Times New Roman" w:hAnsi="Times New Roman" w:cs="Times New Roman"/>
          <w:sz w:val="24"/>
          <w:szCs w:val="24"/>
          <w:lang w:val="uk-UA" w:eastAsia="uk-UA"/>
        </w:rPr>
        <w:t xml:space="preserve"> гр</w:t>
      </w:r>
      <w:r w:rsidR="00416D63">
        <w:rPr>
          <w:rFonts w:ascii="Times New Roman" w:eastAsia="Times New Roman" w:hAnsi="Times New Roman" w:cs="Times New Roman"/>
          <w:sz w:val="24"/>
          <w:szCs w:val="24"/>
          <w:lang w:val="uk-UA" w:eastAsia="uk-UA"/>
        </w:rPr>
        <w:t xml:space="preserve">ивні </w:t>
      </w:r>
      <w:r w:rsidRPr="00D25CE4">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 xml:space="preserve">сто двадцять чотири </w:t>
      </w:r>
      <w:r w:rsidRPr="00D25CE4">
        <w:rPr>
          <w:rFonts w:ascii="Times New Roman" w:eastAsia="Times New Roman" w:hAnsi="Times New Roman" w:cs="Times New Roman"/>
          <w:sz w:val="24"/>
          <w:szCs w:val="24"/>
          <w:lang w:val="uk-UA" w:eastAsia="uk-UA"/>
        </w:rPr>
        <w:t>мільйон</w:t>
      </w:r>
      <w:r w:rsidR="00FC1B62">
        <w:rPr>
          <w:rFonts w:ascii="Times New Roman" w:eastAsia="Times New Roman" w:hAnsi="Times New Roman" w:cs="Times New Roman"/>
          <w:sz w:val="24"/>
          <w:szCs w:val="24"/>
          <w:lang w:val="uk-UA" w:eastAsia="uk-UA"/>
        </w:rPr>
        <w:t>и</w:t>
      </w:r>
      <w:r w:rsidRPr="00D25CE4">
        <w:rPr>
          <w:rFonts w:ascii="Times New Roman" w:eastAsia="Times New Roman" w:hAnsi="Times New Roman" w:cs="Times New Roman"/>
          <w:sz w:val="24"/>
          <w:szCs w:val="24"/>
          <w:lang w:val="uk-UA" w:eastAsia="uk-UA"/>
        </w:rPr>
        <w:t xml:space="preserve"> сімсот </w:t>
      </w:r>
      <w:r>
        <w:rPr>
          <w:rFonts w:ascii="Times New Roman" w:eastAsia="Times New Roman" w:hAnsi="Times New Roman" w:cs="Times New Roman"/>
          <w:sz w:val="24"/>
          <w:szCs w:val="24"/>
          <w:lang w:val="uk-UA" w:eastAsia="uk-UA"/>
        </w:rPr>
        <w:t>дев’яносто дві тисячі п’ятсот сімдесят три гривні одна копійка</w:t>
      </w:r>
      <w:r w:rsidRPr="00D25CE4">
        <w:rPr>
          <w:rFonts w:ascii="Times New Roman" w:eastAsia="Times New Roman" w:hAnsi="Times New Roman" w:cs="Times New Roman"/>
          <w:sz w:val="24"/>
          <w:szCs w:val="24"/>
          <w:lang w:val="uk-UA" w:eastAsia="uk-UA"/>
        </w:rPr>
        <w:t>)</w:t>
      </w:r>
      <w:r w:rsidRPr="00D25CE4">
        <w:rPr>
          <w:rFonts w:ascii="Times New Roman" w:hAnsi="Times New Roman" w:cs="Times New Roman"/>
          <w:color w:val="000000"/>
          <w:sz w:val="24"/>
          <w:szCs w:val="24"/>
          <w:shd w:val="clear" w:color="auto" w:fill="FFFFFF"/>
          <w:lang w:val="uk-UA"/>
        </w:rPr>
        <w:t>, </w:t>
      </w:r>
      <w:r w:rsidRPr="00D25CE4">
        <w:rPr>
          <w:rFonts w:ascii="Times New Roman" w:hAnsi="Times New Roman" w:cs="Times New Roman"/>
          <w:b/>
          <w:bCs/>
          <w:color w:val="000000"/>
          <w:sz w:val="24"/>
          <w:szCs w:val="24"/>
          <w:shd w:val="clear" w:color="auto" w:fill="FFFFFF"/>
          <w:lang w:val="uk-UA"/>
        </w:rPr>
        <w:t>не є державною допомогою відповідно до Закону України «Про державну допомогу суб’єктам господарювання»</w:t>
      </w:r>
      <w:r w:rsidRPr="00D25CE4">
        <w:rPr>
          <w:rFonts w:ascii="Times New Roman" w:hAnsi="Times New Roman" w:cs="Times New Roman"/>
          <w:color w:val="000000"/>
          <w:sz w:val="24"/>
          <w:szCs w:val="24"/>
          <w:shd w:val="clear" w:color="auto" w:fill="FFFFFF"/>
          <w:lang w:val="uk-UA"/>
        </w:rPr>
        <w:t>.</w:t>
      </w:r>
    </w:p>
    <w:p w14:paraId="26E4F6C1" w14:textId="77777777" w:rsidR="00766A54" w:rsidRPr="00766A54" w:rsidRDefault="00766A54" w:rsidP="00766A54">
      <w:pPr>
        <w:spacing w:after="0" w:line="240" w:lineRule="auto"/>
        <w:jc w:val="both"/>
        <w:rPr>
          <w:rFonts w:ascii="Calibri" w:eastAsia="Calibri" w:hAnsi="Calibri" w:cs="Times New Roman"/>
          <w:lang w:val="uk-UA"/>
        </w:rPr>
      </w:pPr>
    </w:p>
    <w:p w14:paraId="479A4ACF" w14:textId="79BDEB6F" w:rsidR="00814DCE" w:rsidRDefault="00814DCE" w:rsidP="0008416B">
      <w:pPr>
        <w:spacing w:after="0" w:line="240" w:lineRule="auto"/>
        <w:ind w:firstLine="708"/>
        <w:jc w:val="both"/>
        <w:rPr>
          <w:rFonts w:ascii="Times New Roman" w:hAnsi="Times New Roman" w:cs="Times New Roman"/>
          <w:b/>
          <w:color w:val="000000"/>
          <w:sz w:val="24"/>
          <w:szCs w:val="24"/>
          <w:shd w:val="clear" w:color="auto" w:fill="FFFFFF"/>
          <w:lang w:val="uk-UA"/>
        </w:rPr>
      </w:pPr>
      <w:proofErr w:type="spellStart"/>
      <w:r w:rsidRPr="004B5DDE">
        <w:rPr>
          <w:rFonts w:ascii="Times New Roman" w:hAnsi="Times New Roman" w:cs="Times New Roman"/>
          <w:sz w:val="24"/>
          <w:szCs w:val="24"/>
          <w:lang w:eastAsia="ru-RU"/>
        </w:rPr>
        <w:t>Відповідно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частини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десятої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статті</w:t>
      </w:r>
      <w:proofErr w:type="spellEnd"/>
      <w:r w:rsidRPr="004B5DDE">
        <w:rPr>
          <w:rFonts w:ascii="Times New Roman" w:hAnsi="Times New Roman" w:cs="Times New Roman"/>
          <w:sz w:val="24"/>
          <w:szCs w:val="24"/>
          <w:lang w:eastAsia="ru-RU"/>
        </w:rPr>
        <w:t xml:space="preserve"> 11 Закону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«Про </w:t>
      </w:r>
      <w:proofErr w:type="spellStart"/>
      <w:r w:rsidRPr="004B5DDE">
        <w:rPr>
          <w:rFonts w:ascii="Times New Roman" w:hAnsi="Times New Roman" w:cs="Times New Roman"/>
          <w:sz w:val="24"/>
          <w:szCs w:val="24"/>
          <w:lang w:eastAsia="ru-RU"/>
        </w:rPr>
        <w:t>державну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допомогу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суб’єктам</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господарювання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Антимонопольний</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комітет</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може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відкликати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прийняте</w:t>
      </w:r>
      <w:proofErr w:type="spellEnd"/>
      <w:r w:rsidRPr="004B5DDE">
        <w:rPr>
          <w:rFonts w:ascii="Times New Roman" w:hAnsi="Times New Roman" w:cs="Times New Roman"/>
          <w:sz w:val="24"/>
          <w:szCs w:val="24"/>
          <w:lang w:eastAsia="ru-RU"/>
        </w:rPr>
        <w:t xml:space="preserve"> ним </w:t>
      </w:r>
      <w:proofErr w:type="spellStart"/>
      <w:proofErr w:type="gramStart"/>
      <w:r w:rsidRPr="004B5DDE">
        <w:rPr>
          <w:rFonts w:ascii="Times New Roman" w:hAnsi="Times New Roman" w:cs="Times New Roman"/>
          <w:sz w:val="24"/>
          <w:szCs w:val="24"/>
          <w:lang w:eastAsia="ru-RU"/>
        </w:rPr>
        <w:t>р</w:t>
      </w:r>
      <w:proofErr w:type="gramEnd"/>
      <w:r w:rsidRPr="004B5DDE">
        <w:rPr>
          <w:rFonts w:ascii="Times New Roman" w:hAnsi="Times New Roman" w:cs="Times New Roman"/>
          <w:sz w:val="24"/>
          <w:szCs w:val="24"/>
          <w:lang w:eastAsia="ru-RU"/>
        </w:rPr>
        <w:t>ішення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якщо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воно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прийнято</w:t>
      </w:r>
      <w:proofErr w:type="spellEnd"/>
      <w:r w:rsidRPr="004B5DDE">
        <w:rPr>
          <w:rFonts w:ascii="Times New Roman" w:hAnsi="Times New Roman" w:cs="Times New Roman"/>
          <w:sz w:val="24"/>
          <w:szCs w:val="24"/>
          <w:lang w:eastAsia="ru-RU"/>
        </w:rPr>
        <w:t xml:space="preserve"> на </w:t>
      </w:r>
      <w:proofErr w:type="spellStart"/>
      <w:r w:rsidRPr="004B5DDE">
        <w:rPr>
          <w:rFonts w:ascii="Times New Roman" w:hAnsi="Times New Roman" w:cs="Times New Roman"/>
          <w:sz w:val="24"/>
          <w:szCs w:val="24"/>
          <w:lang w:eastAsia="ru-RU"/>
        </w:rPr>
        <w:t>підставі</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недостовірної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інформації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призвело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прийняття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необґрунтованого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та </w:t>
      </w:r>
      <w:proofErr w:type="spellStart"/>
      <w:r w:rsidRPr="004B5DDE">
        <w:rPr>
          <w:rFonts w:ascii="Times New Roman" w:hAnsi="Times New Roman" w:cs="Times New Roman"/>
          <w:sz w:val="24"/>
          <w:szCs w:val="24"/>
          <w:lang w:eastAsia="ru-RU"/>
        </w:rPr>
        <w:t>прийняти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нове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у порядку, </w:t>
      </w:r>
      <w:proofErr w:type="spellStart"/>
      <w:r w:rsidRPr="004B5DDE">
        <w:rPr>
          <w:rFonts w:ascii="Times New Roman" w:hAnsi="Times New Roman" w:cs="Times New Roman"/>
          <w:sz w:val="24"/>
          <w:szCs w:val="24"/>
          <w:lang w:eastAsia="ru-RU"/>
        </w:rPr>
        <w:t>встановленому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цією</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статтею</w:t>
      </w:r>
      <w:proofErr w:type="spellEnd"/>
      <w:r w:rsidRPr="004B5DDE">
        <w:rPr>
          <w:rFonts w:ascii="Times New Roman" w:hAnsi="Times New Roman" w:cs="Times New Roman"/>
          <w:sz w:val="24"/>
          <w:szCs w:val="24"/>
          <w:lang w:eastAsia="ru-RU"/>
        </w:rPr>
        <w:t>.</w:t>
      </w:r>
    </w:p>
    <w:p w14:paraId="05FDF3BE" w14:textId="77777777" w:rsid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7A7C8195" w14:textId="77777777" w:rsidR="0008416B" w:rsidRP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0534D280" w14:textId="4E119C80" w:rsidR="00814DCE" w:rsidRPr="0073468A" w:rsidRDefault="00814DCE" w:rsidP="00814DCE">
      <w:pPr>
        <w:jc w:val="both"/>
        <w:rPr>
          <w:rFonts w:ascii="Times New Roman" w:hAnsi="Times New Roman" w:cs="Times New Roman"/>
          <w:sz w:val="24"/>
          <w:szCs w:val="24"/>
          <w:lang w:val="uk-UA"/>
        </w:rPr>
      </w:pPr>
      <w:r>
        <w:rPr>
          <w:rFonts w:ascii="Times New Roman" w:hAnsi="Times New Roman" w:cs="Times New Roman"/>
          <w:sz w:val="24"/>
          <w:szCs w:val="24"/>
        </w:rPr>
        <w:t>Голов</w:t>
      </w:r>
      <w:r w:rsidR="00AD1643">
        <w:rPr>
          <w:rFonts w:ascii="Times New Roman" w:hAnsi="Times New Roman" w:cs="Times New Roman"/>
          <w:sz w:val="24"/>
          <w:szCs w:val="24"/>
          <w:lang w:val="uk-UA"/>
        </w:rPr>
        <w:t>а</w:t>
      </w:r>
      <w:r w:rsidRPr="004B5DDE">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4B5DDE">
        <w:rPr>
          <w:rFonts w:ascii="Times New Roman" w:hAnsi="Times New Roman" w:cs="Times New Roman"/>
          <w:sz w:val="24"/>
          <w:szCs w:val="24"/>
        </w:rPr>
        <w:t>Комітету</w:t>
      </w:r>
      <w:proofErr w:type="spellEnd"/>
      <w:r w:rsidRPr="004B5DDE">
        <w:rPr>
          <w:rFonts w:ascii="Times New Roman" w:hAnsi="Times New Roman" w:cs="Times New Roman"/>
          <w:sz w:val="24"/>
          <w:szCs w:val="24"/>
        </w:rPr>
        <w:t xml:space="preserve"> </w:t>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sidRPr="004B5DDE">
        <w:rPr>
          <w:rFonts w:ascii="Times New Roman" w:hAnsi="Times New Roman" w:cs="Times New Roman"/>
          <w:sz w:val="24"/>
          <w:szCs w:val="24"/>
        </w:rPr>
        <w:tab/>
      </w:r>
      <w:r>
        <w:rPr>
          <w:rFonts w:ascii="Times New Roman" w:hAnsi="Times New Roman" w:cs="Times New Roman"/>
          <w:sz w:val="24"/>
          <w:szCs w:val="24"/>
        </w:rPr>
        <w:t xml:space="preserve"> </w:t>
      </w:r>
      <w:r w:rsidR="0073468A">
        <w:rPr>
          <w:rFonts w:ascii="Times New Roman" w:hAnsi="Times New Roman" w:cs="Times New Roman"/>
          <w:sz w:val="24"/>
          <w:szCs w:val="24"/>
        </w:rPr>
        <w:t xml:space="preserve">                 </w:t>
      </w:r>
      <w:r w:rsidR="00AD1643">
        <w:rPr>
          <w:rFonts w:ascii="Times New Roman" w:hAnsi="Times New Roman" w:cs="Times New Roman"/>
          <w:sz w:val="24"/>
          <w:szCs w:val="24"/>
          <w:lang w:val="uk-UA"/>
        </w:rPr>
        <w:t xml:space="preserve">        </w:t>
      </w:r>
      <w:r w:rsidR="0073468A">
        <w:rPr>
          <w:rFonts w:ascii="Times New Roman" w:hAnsi="Times New Roman" w:cs="Times New Roman"/>
          <w:sz w:val="24"/>
          <w:szCs w:val="24"/>
        </w:rPr>
        <w:t xml:space="preserve">      </w:t>
      </w:r>
      <w:r w:rsidR="00F647A6">
        <w:rPr>
          <w:rFonts w:ascii="Times New Roman" w:hAnsi="Times New Roman" w:cs="Times New Roman"/>
          <w:sz w:val="24"/>
          <w:szCs w:val="24"/>
        </w:rPr>
        <w:t xml:space="preserve">  </w:t>
      </w:r>
      <w:r w:rsidR="0073468A">
        <w:rPr>
          <w:rFonts w:ascii="Times New Roman" w:hAnsi="Times New Roman" w:cs="Times New Roman"/>
          <w:sz w:val="24"/>
          <w:szCs w:val="24"/>
        </w:rPr>
        <w:t xml:space="preserve">  </w:t>
      </w:r>
      <w:r w:rsidR="00AD1643">
        <w:rPr>
          <w:rFonts w:ascii="Times New Roman" w:eastAsia="Times New Roman" w:hAnsi="Times New Roman" w:cs="Times New Roman"/>
          <w:sz w:val="24"/>
          <w:szCs w:val="24"/>
          <w:lang w:val="uk-UA" w:eastAsia="uk-UA"/>
        </w:rPr>
        <w:t xml:space="preserve">О. </w:t>
      </w:r>
      <w:proofErr w:type="gramStart"/>
      <w:r w:rsidR="00AD1643">
        <w:rPr>
          <w:rFonts w:ascii="Times New Roman" w:eastAsia="Times New Roman" w:hAnsi="Times New Roman" w:cs="Times New Roman"/>
          <w:sz w:val="24"/>
          <w:szCs w:val="24"/>
          <w:lang w:val="uk-UA" w:eastAsia="uk-UA"/>
        </w:rPr>
        <w:t>П</w:t>
      </w:r>
      <w:proofErr w:type="gramEnd"/>
      <w:r w:rsidR="00AD1643">
        <w:rPr>
          <w:rFonts w:ascii="Times New Roman" w:eastAsia="Times New Roman" w:hAnsi="Times New Roman" w:cs="Times New Roman"/>
          <w:sz w:val="24"/>
          <w:szCs w:val="24"/>
          <w:lang w:val="uk-UA" w:eastAsia="uk-UA"/>
        </w:rPr>
        <w:t>ІЩАНСЬКА</w:t>
      </w:r>
    </w:p>
    <w:p w14:paraId="371CF75A" w14:textId="77777777" w:rsidR="00766A54" w:rsidRPr="00766A54" w:rsidRDefault="00766A54" w:rsidP="00766A54">
      <w:pPr>
        <w:rPr>
          <w:rFonts w:ascii="Calibri" w:eastAsia="Calibri" w:hAnsi="Calibri" w:cs="Times New Roman"/>
          <w:lang w:val="uk-UA"/>
        </w:rPr>
      </w:pPr>
    </w:p>
    <w:p w14:paraId="6D4A125B" w14:textId="77777777" w:rsidR="00C9102F" w:rsidRPr="00766A54" w:rsidRDefault="00C9102F">
      <w:pPr>
        <w:rPr>
          <w:lang w:val="uk-UA"/>
        </w:rPr>
      </w:pPr>
    </w:p>
    <w:sectPr w:rsidR="00C9102F" w:rsidRPr="00766A54" w:rsidSect="00766A54">
      <w:headerReference w:type="default" r:id="rId9"/>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E56EC4" w14:textId="77777777" w:rsidR="00264A94" w:rsidRDefault="00264A94">
      <w:pPr>
        <w:spacing w:after="0" w:line="240" w:lineRule="auto"/>
      </w:pPr>
      <w:r>
        <w:separator/>
      </w:r>
    </w:p>
  </w:endnote>
  <w:endnote w:type="continuationSeparator" w:id="0">
    <w:p w14:paraId="48D93CD9" w14:textId="77777777" w:rsidR="00264A94" w:rsidRDefault="00264A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8B390" w14:textId="77777777" w:rsidR="00264A94" w:rsidRDefault="00264A94">
      <w:pPr>
        <w:spacing w:after="0" w:line="240" w:lineRule="auto"/>
      </w:pPr>
      <w:r>
        <w:separator/>
      </w:r>
    </w:p>
  </w:footnote>
  <w:footnote w:type="continuationSeparator" w:id="0">
    <w:p w14:paraId="1CC53427" w14:textId="77777777" w:rsidR="00264A94" w:rsidRDefault="00264A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0FEF" w14:textId="77777777" w:rsidR="00573FF6" w:rsidRPr="00246755" w:rsidRDefault="00573FF6">
    <w:pPr>
      <w:pStyle w:val="a3"/>
      <w:jc w:val="center"/>
      <w:rPr>
        <w:rFonts w:ascii="Times New Roman" w:hAnsi="Times New Roman"/>
        <w:sz w:val="24"/>
        <w:szCs w:val="24"/>
      </w:rPr>
    </w:pPr>
    <w:r w:rsidRPr="00246755">
      <w:rPr>
        <w:rFonts w:ascii="Times New Roman" w:hAnsi="Times New Roman"/>
        <w:sz w:val="24"/>
        <w:szCs w:val="24"/>
      </w:rPr>
      <w:fldChar w:fldCharType="begin"/>
    </w:r>
    <w:r w:rsidRPr="00246755">
      <w:rPr>
        <w:rFonts w:ascii="Times New Roman" w:hAnsi="Times New Roman"/>
        <w:sz w:val="24"/>
        <w:szCs w:val="24"/>
      </w:rPr>
      <w:instrText>PAGE   \* MERGEFORMAT</w:instrText>
    </w:r>
    <w:r w:rsidRPr="00246755">
      <w:rPr>
        <w:rFonts w:ascii="Times New Roman" w:hAnsi="Times New Roman"/>
        <w:sz w:val="24"/>
        <w:szCs w:val="24"/>
      </w:rPr>
      <w:fldChar w:fldCharType="separate"/>
    </w:r>
    <w:r w:rsidR="00B45149">
      <w:rPr>
        <w:rFonts w:ascii="Times New Roman" w:hAnsi="Times New Roman"/>
        <w:noProof/>
        <w:sz w:val="24"/>
        <w:szCs w:val="24"/>
      </w:rPr>
      <w:t>12</w:t>
    </w:r>
    <w:r w:rsidRPr="00246755">
      <w:rPr>
        <w:rFonts w:ascii="Times New Roman" w:hAnsi="Times New Roman"/>
        <w:sz w:val="24"/>
        <w:szCs w:val="24"/>
      </w:rPr>
      <w:fldChar w:fldCharType="end"/>
    </w:r>
  </w:p>
  <w:p w14:paraId="536E4B38" w14:textId="77777777" w:rsidR="00573FF6" w:rsidRPr="00246755" w:rsidRDefault="00573FF6">
    <w:pPr>
      <w:pStyle w:val="a3"/>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57A1"/>
    <w:multiLevelType w:val="multilevel"/>
    <w:tmpl w:val="04FE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FF4669E"/>
    <w:multiLevelType w:val="hybridMultilevel"/>
    <w:tmpl w:val="F82C6DFA"/>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75F69BC"/>
    <w:multiLevelType w:val="hybridMultilevel"/>
    <w:tmpl w:val="5ECADA68"/>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2AF0621"/>
    <w:multiLevelType w:val="multilevel"/>
    <w:tmpl w:val="C3261B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1F2485"/>
    <w:multiLevelType w:val="multilevel"/>
    <w:tmpl w:val="610449DA"/>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6E66D24"/>
    <w:multiLevelType w:val="hybridMultilevel"/>
    <w:tmpl w:val="26249242"/>
    <w:lvl w:ilvl="0" w:tplc="47587A52">
      <w:start w:val="3"/>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1">
    <w:nsid w:val="5C6B360B"/>
    <w:multiLevelType w:val="hybridMultilevel"/>
    <w:tmpl w:val="16A8AA3C"/>
    <w:lvl w:ilvl="0" w:tplc="FD729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9A2A1A"/>
    <w:multiLevelType w:val="hybridMultilevel"/>
    <w:tmpl w:val="4238DE66"/>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3B654A6"/>
    <w:multiLevelType w:val="hybridMultilevel"/>
    <w:tmpl w:val="DCB4A11A"/>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3"/>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6"/>
  </w:num>
  <w:num w:numId="13">
    <w:abstractNumId w:val="5"/>
  </w:num>
  <w:num w:numId="14">
    <w:abstractNumId w:val="10"/>
  </w:num>
  <w:num w:numId="15">
    <w:abstractNumId w:val="8"/>
  </w:num>
  <w:num w:numId="16">
    <w:abstractNumId w:val="7"/>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54"/>
    <w:rsid w:val="0004047A"/>
    <w:rsid w:val="00040CC8"/>
    <w:rsid w:val="00042D87"/>
    <w:rsid w:val="000537FC"/>
    <w:rsid w:val="000565DF"/>
    <w:rsid w:val="00074B73"/>
    <w:rsid w:val="0008416B"/>
    <w:rsid w:val="00097E2C"/>
    <w:rsid w:val="000B0E76"/>
    <w:rsid w:val="000B68E8"/>
    <w:rsid w:val="000C02D3"/>
    <w:rsid w:val="000C0399"/>
    <w:rsid w:val="000C4983"/>
    <w:rsid w:val="000D50D1"/>
    <w:rsid w:val="000E741C"/>
    <w:rsid w:val="000F5090"/>
    <w:rsid w:val="000F669C"/>
    <w:rsid w:val="001016AE"/>
    <w:rsid w:val="00113C18"/>
    <w:rsid w:val="00115CE9"/>
    <w:rsid w:val="001245EE"/>
    <w:rsid w:val="001354FA"/>
    <w:rsid w:val="00136B18"/>
    <w:rsid w:val="00142787"/>
    <w:rsid w:val="00155DCF"/>
    <w:rsid w:val="00161768"/>
    <w:rsid w:val="001863E1"/>
    <w:rsid w:val="00197F57"/>
    <w:rsid w:val="001A2B91"/>
    <w:rsid w:val="001A4E96"/>
    <w:rsid w:val="001A7AC2"/>
    <w:rsid w:val="001B256D"/>
    <w:rsid w:val="001B48B5"/>
    <w:rsid w:val="001B4BF1"/>
    <w:rsid w:val="001E5A21"/>
    <w:rsid w:val="002130AD"/>
    <w:rsid w:val="00217C7D"/>
    <w:rsid w:val="00237BC6"/>
    <w:rsid w:val="0025202C"/>
    <w:rsid w:val="002607EB"/>
    <w:rsid w:val="00264A94"/>
    <w:rsid w:val="00265C9B"/>
    <w:rsid w:val="002775CB"/>
    <w:rsid w:val="002808C1"/>
    <w:rsid w:val="00296327"/>
    <w:rsid w:val="002A3C5A"/>
    <w:rsid w:val="002B44B1"/>
    <w:rsid w:val="002B5B90"/>
    <w:rsid w:val="002F1863"/>
    <w:rsid w:val="002F28A8"/>
    <w:rsid w:val="002F3E34"/>
    <w:rsid w:val="002F729D"/>
    <w:rsid w:val="00315C5E"/>
    <w:rsid w:val="00323866"/>
    <w:rsid w:val="00331F2D"/>
    <w:rsid w:val="003322C3"/>
    <w:rsid w:val="003368A3"/>
    <w:rsid w:val="00343520"/>
    <w:rsid w:val="00345D6A"/>
    <w:rsid w:val="00347266"/>
    <w:rsid w:val="00355301"/>
    <w:rsid w:val="003613A8"/>
    <w:rsid w:val="00376ACC"/>
    <w:rsid w:val="0038082D"/>
    <w:rsid w:val="00397ED8"/>
    <w:rsid w:val="003A0D50"/>
    <w:rsid w:val="003B487A"/>
    <w:rsid w:val="003C05FF"/>
    <w:rsid w:val="003C3AE2"/>
    <w:rsid w:val="003E1802"/>
    <w:rsid w:val="003F3A43"/>
    <w:rsid w:val="0040516F"/>
    <w:rsid w:val="00416D63"/>
    <w:rsid w:val="0041798E"/>
    <w:rsid w:val="00421AFD"/>
    <w:rsid w:val="00436888"/>
    <w:rsid w:val="004469C0"/>
    <w:rsid w:val="00460ACE"/>
    <w:rsid w:val="00463897"/>
    <w:rsid w:val="00470001"/>
    <w:rsid w:val="004807FB"/>
    <w:rsid w:val="00492BAA"/>
    <w:rsid w:val="00493BC9"/>
    <w:rsid w:val="00494EF9"/>
    <w:rsid w:val="00497EF5"/>
    <w:rsid w:val="004B581E"/>
    <w:rsid w:val="004C5358"/>
    <w:rsid w:val="004D46F3"/>
    <w:rsid w:val="004E2B63"/>
    <w:rsid w:val="004E33B3"/>
    <w:rsid w:val="00500A38"/>
    <w:rsid w:val="00513E94"/>
    <w:rsid w:val="00534CC9"/>
    <w:rsid w:val="00537357"/>
    <w:rsid w:val="005379E2"/>
    <w:rsid w:val="00546E2F"/>
    <w:rsid w:val="00554717"/>
    <w:rsid w:val="00554844"/>
    <w:rsid w:val="00557EA8"/>
    <w:rsid w:val="00573FF6"/>
    <w:rsid w:val="00587EA2"/>
    <w:rsid w:val="0059044C"/>
    <w:rsid w:val="005930AC"/>
    <w:rsid w:val="005B3DBA"/>
    <w:rsid w:val="005C4FFA"/>
    <w:rsid w:val="005F54E4"/>
    <w:rsid w:val="0060257F"/>
    <w:rsid w:val="00603686"/>
    <w:rsid w:val="006039B5"/>
    <w:rsid w:val="00634144"/>
    <w:rsid w:val="00634C96"/>
    <w:rsid w:val="0063605C"/>
    <w:rsid w:val="00644814"/>
    <w:rsid w:val="00652092"/>
    <w:rsid w:val="0065380C"/>
    <w:rsid w:val="00655D54"/>
    <w:rsid w:val="006627C1"/>
    <w:rsid w:val="006766ED"/>
    <w:rsid w:val="00684D6E"/>
    <w:rsid w:val="006927AE"/>
    <w:rsid w:val="00695D6B"/>
    <w:rsid w:val="006A7D06"/>
    <w:rsid w:val="006B6042"/>
    <w:rsid w:val="006D0580"/>
    <w:rsid w:val="006D550C"/>
    <w:rsid w:val="006E493A"/>
    <w:rsid w:val="006E5D1F"/>
    <w:rsid w:val="006F24B1"/>
    <w:rsid w:val="007042F0"/>
    <w:rsid w:val="007062FF"/>
    <w:rsid w:val="00712BA9"/>
    <w:rsid w:val="007175FD"/>
    <w:rsid w:val="0073468A"/>
    <w:rsid w:val="00763004"/>
    <w:rsid w:val="00764BF6"/>
    <w:rsid w:val="00766A54"/>
    <w:rsid w:val="00771D7E"/>
    <w:rsid w:val="00772346"/>
    <w:rsid w:val="00776883"/>
    <w:rsid w:val="00776FA7"/>
    <w:rsid w:val="00786034"/>
    <w:rsid w:val="00786353"/>
    <w:rsid w:val="007903A7"/>
    <w:rsid w:val="00793645"/>
    <w:rsid w:val="00796C36"/>
    <w:rsid w:val="007A1AFA"/>
    <w:rsid w:val="007A2D5F"/>
    <w:rsid w:val="007A7269"/>
    <w:rsid w:val="007B724C"/>
    <w:rsid w:val="007C20EE"/>
    <w:rsid w:val="007C5D87"/>
    <w:rsid w:val="007D4A58"/>
    <w:rsid w:val="007E5A1F"/>
    <w:rsid w:val="007F77C6"/>
    <w:rsid w:val="008076DB"/>
    <w:rsid w:val="00810D3B"/>
    <w:rsid w:val="00813B70"/>
    <w:rsid w:val="00814DCE"/>
    <w:rsid w:val="00820D5F"/>
    <w:rsid w:val="00831DAA"/>
    <w:rsid w:val="00836E05"/>
    <w:rsid w:val="008409B1"/>
    <w:rsid w:val="008609F8"/>
    <w:rsid w:val="00865700"/>
    <w:rsid w:val="00866F48"/>
    <w:rsid w:val="008748AA"/>
    <w:rsid w:val="00875AB3"/>
    <w:rsid w:val="008B7055"/>
    <w:rsid w:val="008C197D"/>
    <w:rsid w:val="008C333D"/>
    <w:rsid w:val="008E330C"/>
    <w:rsid w:val="008F466E"/>
    <w:rsid w:val="00900F02"/>
    <w:rsid w:val="009145E8"/>
    <w:rsid w:val="00917C26"/>
    <w:rsid w:val="0092562C"/>
    <w:rsid w:val="00931712"/>
    <w:rsid w:val="00951F89"/>
    <w:rsid w:val="0097716F"/>
    <w:rsid w:val="00994199"/>
    <w:rsid w:val="009B7524"/>
    <w:rsid w:val="009C100E"/>
    <w:rsid w:val="009E133E"/>
    <w:rsid w:val="009E1DE8"/>
    <w:rsid w:val="009E56D4"/>
    <w:rsid w:val="009F57E5"/>
    <w:rsid w:val="00A076EF"/>
    <w:rsid w:val="00A121C5"/>
    <w:rsid w:val="00A233F5"/>
    <w:rsid w:val="00A31A1B"/>
    <w:rsid w:val="00A62048"/>
    <w:rsid w:val="00A6542F"/>
    <w:rsid w:val="00A6582F"/>
    <w:rsid w:val="00A66E12"/>
    <w:rsid w:val="00A8396E"/>
    <w:rsid w:val="00A842EF"/>
    <w:rsid w:val="00A9601A"/>
    <w:rsid w:val="00AB6F7B"/>
    <w:rsid w:val="00AD1643"/>
    <w:rsid w:val="00AD6C22"/>
    <w:rsid w:val="00AD7BC6"/>
    <w:rsid w:val="00AE7225"/>
    <w:rsid w:val="00AF0B35"/>
    <w:rsid w:val="00B24242"/>
    <w:rsid w:val="00B26024"/>
    <w:rsid w:val="00B263B3"/>
    <w:rsid w:val="00B308A9"/>
    <w:rsid w:val="00B45149"/>
    <w:rsid w:val="00B47D2F"/>
    <w:rsid w:val="00B52A70"/>
    <w:rsid w:val="00B637BD"/>
    <w:rsid w:val="00B6443E"/>
    <w:rsid w:val="00B655EC"/>
    <w:rsid w:val="00B71794"/>
    <w:rsid w:val="00B776F3"/>
    <w:rsid w:val="00B834C4"/>
    <w:rsid w:val="00B91969"/>
    <w:rsid w:val="00B92C63"/>
    <w:rsid w:val="00BA3DEB"/>
    <w:rsid w:val="00BA4430"/>
    <w:rsid w:val="00BA79C3"/>
    <w:rsid w:val="00BB3383"/>
    <w:rsid w:val="00BB677A"/>
    <w:rsid w:val="00BC0887"/>
    <w:rsid w:val="00BC28F1"/>
    <w:rsid w:val="00BD1507"/>
    <w:rsid w:val="00C0771E"/>
    <w:rsid w:val="00C16D46"/>
    <w:rsid w:val="00C32061"/>
    <w:rsid w:val="00C54727"/>
    <w:rsid w:val="00C57059"/>
    <w:rsid w:val="00C62E89"/>
    <w:rsid w:val="00C70E0E"/>
    <w:rsid w:val="00C72F6B"/>
    <w:rsid w:val="00C75271"/>
    <w:rsid w:val="00C7709F"/>
    <w:rsid w:val="00C81016"/>
    <w:rsid w:val="00C86930"/>
    <w:rsid w:val="00C9102F"/>
    <w:rsid w:val="00C93D56"/>
    <w:rsid w:val="00CA1403"/>
    <w:rsid w:val="00CB0033"/>
    <w:rsid w:val="00CB0A15"/>
    <w:rsid w:val="00CB6FB9"/>
    <w:rsid w:val="00CC3EF5"/>
    <w:rsid w:val="00CD4B0E"/>
    <w:rsid w:val="00CE0E24"/>
    <w:rsid w:val="00CE5892"/>
    <w:rsid w:val="00CF76D0"/>
    <w:rsid w:val="00D06AE6"/>
    <w:rsid w:val="00D23E2E"/>
    <w:rsid w:val="00D24F92"/>
    <w:rsid w:val="00D3010C"/>
    <w:rsid w:val="00D3546F"/>
    <w:rsid w:val="00D36C4C"/>
    <w:rsid w:val="00D44572"/>
    <w:rsid w:val="00D63DE3"/>
    <w:rsid w:val="00D67F32"/>
    <w:rsid w:val="00D7138A"/>
    <w:rsid w:val="00D8262C"/>
    <w:rsid w:val="00D82801"/>
    <w:rsid w:val="00DB3533"/>
    <w:rsid w:val="00DE5733"/>
    <w:rsid w:val="00DF735A"/>
    <w:rsid w:val="00E000E5"/>
    <w:rsid w:val="00E15C4F"/>
    <w:rsid w:val="00E22BCA"/>
    <w:rsid w:val="00E31A59"/>
    <w:rsid w:val="00E324B0"/>
    <w:rsid w:val="00E4196D"/>
    <w:rsid w:val="00E47188"/>
    <w:rsid w:val="00E50464"/>
    <w:rsid w:val="00EA1D05"/>
    <w:rsid w:val="00EA25FC"/>
    <w:rsid w:val="00EA5EF3"/>
    <w:rsid w:val="00EB39F3"/>
    <w:rsid w:val="00EB40DE"/>
    <w:rsid w:val="00EC3277"/>
    <w:rsid w:val="00ED1681"/>
    <w:rsid w:val="00ED6F5F"/>
    <w:rsid w:val="00EF2AF7"/>
    <w:rsid w:val="00EF6DBB"/>
    <w:rsid w:val="00F23A17"/>
    <w:rsid w:val="00F35536"/>
    <w:rsid w:val="00F403B7"/>
    <w:rsid w:val="00F47203"/>
    <w:rsid w:val="00F5349D"/>
    <w:rsid w:val="00F542E1"/>
    <w:rsid w:val="00F54DFC"/>
    <w:rsid w:val="00F57787"/>
    <w:rsid w:val="00F647A6"/>
    <w:rsid w:val="00F72E87"/>
    <w:rsid w:val="00F8031A"/>
    <w:rsid w:val="00F86102"/>
    <w:rsid w:val="00F87305"/>
    <w:rsid w:val="00F9049E"/>
    <w:rsid w:val="00F95230"/>
    <w:rsid w:val="00FB3489"/>
    <w:rsid w:val="00FC1B62"/>
    <w:rsid w:val="00FD5E2A"/>
    <w:rsid w:val="00FE09AA"/>
    <w:rsid w:val="00FE18B3"/>
    <w:rsid w:val="00FE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uiPriority w:val="99"/>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uiPriority w:val="99"/>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059480">
      <w:bodyDiv w:val="1"/>
      <w:marLeft w:val="0"/>
      <w:marRight w:val="0"/>
      <w:marTop w:val="0"/>
      <w:marBottom w:val="0"/>
      <w:divBdr>
        <w:top w:val="none" w:sz="0" w:space="0" w:color="auto"/>
        <w:left w:val="none" w:sz="0" w:space="0" w:color="auto"/>
        <w:bottom w:val="none" w:sz="0" w:space="0" w:color="auto"/>
        <w:right w:val="none" w:sz="0" w:space="0" w:color="auto"/>
      </w:divBdr>
      <w:divsChild>
        <w:div w:id="1672610260">
          <w:marLeft w:val="0"/>
          <w:marRight w:val="0"/>
          <w:marTop w:val="0"/>
          <w:marBottom w:val="0"/>
          <w:divBdr>
            <w:top w:val="none" w:sz="0" w:space="0" w:color="auto"/>
            <w:left w:val="none" w:sz="0" w:space="0" w:color="auto"/>
            <w:bottom w:val="none" w:sz="0" w:space="0" w:color="auto"/>
            <w:right w:val="none" w:sz="0" w:space="0" w:color="auto"/>
          </w:divBdr>
        </w:div>
      </w:divsChild>
    </w:div>
    <w:div w:id="193115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4931</Words>
  <Characters>28109</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2020-09-04T08:37:00Z</cp:lastPrinted>
  <dcterms:created xsi:type="dcterms:W3CDTF">2020-10-05T12:08:00Z</dcterms:created>
  <dcterms:modified xsi:type="dcterms:W3CDTF">2020-10-05T12:08:00Z</dcterms:modified>
</cp:coreProperties>
</file>