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8C" w:rsidRPr="00F67580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0932B1E" wp14:editId="38E9F378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2C298C" w:rsidRPr="00F67580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2C298C" w:rsidRPr="00F67580" w:rsidRDefault="002C298C" w:rsidP="002C298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2C298C" w:rsidRPr="00F67580" w:rsidRDefault="002C298C" w:rsidP="002C298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2C298C" w:rsidRPr="00F67580" w:rsidRDefault="002C298C" w:rsidP="002C298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2C298C" w:rsidRPr="00F67580" w:rsidRDefault="000F21C0" w:rsidP="002C298C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2C298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2C298C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2C298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2C298C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2C298C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2C29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2C298C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2C29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9330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2C298C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</w:t>
      </w:r>
      <w:r w:rsidR="009330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81</w:t>
      </w:r>
      <w:r w:rsidR="002C298C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2C298C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 придба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часток у статутному капіталі 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з обмеженою відповідальністю </w:t>
      </w:r>
      <w:r w:rsidRPr="002C298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C298C">
        <w:rPr>
          <w:rFonts w:ascii="Times New Roman" w:hAnsi="Times New Roman" w:cs="Times New Roman"/>
          <w:sz w:val="24"/>
          <w:szCs w:val="24"/>
          <w:lang w:val="uk-UA"/>
        </w:rPr>
        <w:t>Агродмитрівське</w:t>
      </w:r>
      <w:proofErr w:type="spellEnd"/>
      <w:r w:rsidRPr="002C298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(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>мт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42D33">
        <w:rPr>
          <w:rFonts w:ascii="Times New Roman" w:hAnsi="Times New Roman" w:cs="Times New Roman"/>
          <w:sz w:val="24"/>
          <w:szCs w:val="24"/>
          <w:lang w:val="uk-UA"/>
        </w:rPr>
        <w:t>Дмитрівка</w:t>
      </w:r>
      <w:proofErr w:type="spellEnd"/>
      <w:r w:rsidRPr="00842D33">
        <w:rPr>
          <w:rFonts w:ascii="Times New Roman" w:hAnsi="Times New Roman" w:cs="Times New Roman"/>
          <w:sz w:val="24"/>
          <w:szCs w:val="24"/>
          <w:lang w:val="uk-UA"/>
        </w:rPr>
        <w:t>, Бахм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>ацький р-н, Чернігівська обл., Україна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забезпеч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ть перевищення                   50 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відсотків </w:t>
      </w:r>
      <w:r>
        <w:rPr>
          <w:rFonts w:ascii="Times New Roman" w:hAnsi="Times New Roman" w:cs="Times New Roman"/>
          <w:sz w:val="24"/>
          <w:szCs w:val="24"/>
          <w:lang w:val="uk-UA"/>
        </w:rPr>
        <w:t>голосів у вищому органі управління товариства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C298C" w:rsidRPr="00E94A27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Default="002C298C" w:rsidP="002C29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76058A" w:rsidRPr="0076058A" w:rsidRDefault="0076058A" w:rsidP="007605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</w:t>
      </w:r>
      <w:r w:rsidRPr="002C298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C298C">
        <w:rPr>
          <w:rFonts w:ascii="Times New Roman" w:hAnsi="Times New Roman" w:cs="Times New Roman"/>
          <w:sz w:val="24"/>
          <w:szCs w:val="24"/>
          <w:lang w:val="uk-UA"/>
        </w:rPr>
        <w:t>Агродмитрівське</w:t>
      </w:r>
      <w:proofErr w:type="spellEnd"/>
      <w:r w:rsidRPr="002C298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6058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із надання послуг складського господарства та вирощування зернових культур (крім рису), бобових культур і насіння олійних культур;</w:t>
      </w:r>
    </w:p>
    <w:p w:rsidR="0076058A" w:rsidRPr="0076058A" w:rsidRDefault="0076058A" w:rsidP="007605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058A">
        <w:rPr>
          <w:rFonts w:ascii="Times New Roman" w:hAnsi="Times New Roman" w:cs="Times New Roman"/>
          <w:sz w:val="24"/>
          <w:szCs w:val="24"/>
          <w:lang w:val="uk-UA"/>
        </w:rPr>
        <w:t>зазначена концентрація пов’язана з іншими концентраціями, які ра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 xml:space="preserve">зом становлять єдину трансакцію; </w:t>
      </w:r>
      <w:r w:rsidRPr="0076058A">
        <w:rPr>
          <w:rFonts w:ascii="Times New Roman" w:hAnsi="Times New Roman" w:cs="Times New Roman"/>
          <w:sz w:val="24"/>
          <w:szCs w:val="24"/>
          <w:lang w:val="uk-UA"/>
        </w:rPr>
        <w:t>одно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 xml:space="preserve">часно </w:t>
      </w:r>
      <w:r w:rsidRPr="0076058A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</w:t>
      </w:r>
      <w:r w:rsidRPr="002C298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C298C">
        <w:rPr>
          <w:rFonts w:ascii="Times New Roman" w:hAnsi="Times New Roman" w:cs="Times New Roman"/>
          <w:sz w:val="24"/>
          <w:szCs w:val="24"/>
          <w:lang w:val="uk-UA"/>
        </w:rPr>
        <w:t>Агродмитрівське</w:t>
      </w:r>
      <w:proofErr w:type="spellEnd"/>
      <w:r w:rsidRPr="002C298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6058A">
        <w:rPr>
          <w:rFonts w:ascii="Times New Roman" w:hAnsi="Times New Roman" w:cs="Times New Roman"/>
          <w:sz w:val="24"/>
          <w:szCs w:val="24"/>
          <w:lang w:val="uk-UA"/>
        </w:rPr>
        <w:t xml:space="preserve">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оптової торгівлі зерном, необробленим тютюном, насінням і кормами для тварин; </w:t>
      </w:r>
    </w:p>
    <w:p w:rsidR="0076058A" w:rsidRPr="0076058A" w:rsidRDefault="0076058A" w:rsidP="0076058A">
      <w:pPr>
        <w:spacing w:after="0" w:line="240" w:lineRule="auto"/>
        <w:ind w:firstLine="851"/>
        <w:jc w:val="both"/>
        <w:rPr>
          <w:lang w:val="uk-UA"/>
        </w:rPr>
      </w:pP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</w:t>
      </w:r>
      <w:r w:rsidRPr="002C298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C298C">
        <w:rPr>
          <w:rFonts w:ascii="Times New Roman" w:hAnsi="Times New Roman" w:cs="Times New Roman"/>
          <w:sz w:val="24"/>
          <w:szCs w:val="24"/>
          <w:lang w:val="uk-UA"/>
        </w:rPr>
        <w:t>Агродмитрівське</w:t>
      </w:r>
      <w:proofErr w:type="spellEnd"/>
      <w:r w:rsidRPr="002C298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6058A">
        <w:rPr>
          <w:rFonts w:ascii="Times New Roman" w:hAnsi="Times New Roman" w:cs="Times New Roman"/>
          <w:sz w:val="24"/>
          <w:szCs w:val="24"/>
          <w:lang w:val="uk-UA"/>
        </w:rPr>
        <w:t xml:space="preserve">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76058A">
        <w:rPr>
          <w:rFonts w:ascii="Times New Roman" w:hAnsi="Times New Roman" w:cs="Times New Roman"/>
          <w:sz w:val="24"/>
          <w:szCs w:val="24"/>
          <w:lang w:val="uk-UA"/>
        </w:rPr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</w:t>
      </w:r>
      <w:r w:rsidRPr="0076058A">
        <w:rPr>
          <w:rFonts w:ascii="Times New Roman" w:hAnsi="Times New Roman" w:cs="Times New Roman"/>
          <w:sz w:val="24"/>
          <w:szCs w:val="24"/>
          <w:lang w:val="uk-UA"/>
        </w:rPr>
        <w:lastRenderedPageBreak/>
        <w:t>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2C298C" w:rsidRPr="00771293" w:rsidRDefault="002C298C" w:rsidP="002C29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0F21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76058A" w:rsidRPr="00EA6379" w:rsidRDefault="0076058A" w:rsidP="007605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 та об’єкта</w:t>
      </w:r>
      <w:r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="0069231C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припинені;</w:t>
      </w:r>
    </w:p>
    <w:p w:rsidR="0076058A" w:rsidRPr="00C917EF" w:rsidRDefault="0076058A" w:rsidP="002C29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1C0" w:rsidRDefault="000F21C0" w:rsidP="000F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S.A.» здійснює діяльність з управління корпоративними правами суб’єктів господарювання, пов’язаних із нею відносинами контролю, які разом утворюють Групу Кернел; </w:t>
      </w:r>
    </w:p>
    <w:p w:rsidR="000F21C0" w:rsidRDefault="000F21C0" w:rsidP="000F21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Кернел на території України здійснює діяльність, зокрема, із: оптової торгівлі зерновими культурами; виробництва: олії соняшникової сирої, макухи й інших твердих відходів та залишків олій і рослинних жирів; вирощування зернових, зернобобових культур (крім рису) і насіння соняшнику; розведення великої рогатої худоби та виробництва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 / річкових (зернових) терміналів; швартових операцій; первинної обробки і зберігання зернових та технічних культур (складського зберігання) у відповідних територіальних межах, зокрема, Чернігівської та Сумської областей; </w:t>
      </w:r>
    </w:p>
    <w:p w:rsidR="002C298C" w:rsidRDefault="002C298C" w:rsidP="002C298C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C298C" w:rsidRPr="00944719" w:rsidRDefault="002C298C" w:rsidP="002C298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298C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C298C" w:rsidRPr="00F67580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2C298C" w:rsidRPr="00F67580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C298C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часток 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 xml:space="preserve">статутному капіталі </w:t>
      </w:r>
      <w:r w:rsidR="00B87EA5"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товариства з обмеженою відповідальністю </w:t>
      </w:r>
      <w:r w:rsidR="00B87EA5" w:rsidRPr="002C298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B87EA5" w:rsidRPr="002C298C">
        <w:rPr>
          <w:rFonts w:ascii="Times New Roman" w:hAnsi="Times New Roman" w:cs="Times New Roman"/>
          <w:sz w:val="24"/>
          <w:szCs w:val="24"/>
          <w:lang w:val="uk-UA"/>
        </w:rPr>
        <w:t>Агродмитрівське</w:t>
      </w:r>
      <w:proofErr w:type="spellEnd"/>
      <w:r w:rsidR="00B87EA5" w:rsidRPr="002C298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87E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>мт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42D33">
        <w:rPr>
          <w:rFonts w:ascii="Times New Roman" w:hAnsi="Times New Roman" w:cs="Times New Roman"/>
          <w:sz w:val="24"/>
          <w:szCs w:val="24"/>
          <w:lang w:val="uk-UA"/>
        </w:rPr>
        <w:t>Дмитрівка</w:t>
      </w:r>
      <w:proofErr w:type="spellEnd"/>
      <w:r w:rsidRPr="00842D33">
        <w:rPr>
          <w:rFonts w:ascii="Times New Roman" w:hAnsi="Times New Roman" w:cs="Times New Roman"/>
          <w:sz w:val="24"/>
          <w:szCs w:val="24"/>
          <w:lang w:val="uk-UA"/>
        </w:rPr>
        <w:t>, Бахмацький р-н, Чернігівська обл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юридичної особи 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03794851)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забезпеч</w:t>
      </w:r>
      <w:r w:rsidR="000F21C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ть перевищення 50 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відсотків </w:t>
      </w:r>
      <w:r>
        <w:rPr>
          <w:rFonts w:ascii="Times New Roman" w:hAnsi="Times New Roman" w:cs="Times New Roman"/>
          <w:sz w:val="24"/>
          <w:szCs w:val="24"/>
          <w:lang w:val="uk-UA"/>
        </w:rPr>
        <w:t>голосів у вищому органі управління товариства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C298C" w:rsidRDefault="002C298C" w:rsidP="002C29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2C298C" w:rsidRPr="00F67580" w:rsidRDefault="002C298C" w:rsidP="002C29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298C" w:rsidRPr="00F67580" w:rsidRDefault="002C298C" w:rsidP="002C298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2C298C" w:rsidRPr="003E3B35" w:rsidRDefault="002C298C" w:rsidP="002C298C">
      <w:pPr>
        <w:rPr>
          <w:lang w:val="uk-UA"/>
        </w:rPr>
      </w:pPr>
    </w:p>
    <w:p w:rsidR="002C298C" w:rsidRDefault="002C298C" w:rsidP="002C298C"/>
    <w:p w:rsidR="004515A6" w:rsidRPr="002C298C" w:rsidRDefault="00083BB4">
      <w:pPr>
        <w:rPr>
          <w:lang w:val="uk-UA"/>
        </w:rPr>
      </w:pPr>
    </w:p>
    <w:sectPr w:rsidR="004515A6" w:rsidRPr="002C298C" w:rsidSect="00B0241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E6F" w:rsidRDefault="009E5760">
      <w:pPr>
        <w:spacing w:after="0" w:line="240" w:lineRule="auto"/>
      </w:pPr>
      <w:r>
        <w:separator/>
      </w:r>
    </w:p>
  </w:endnote>
  <w:endnote w:type="continuationSeparator" w:id="0">
    <w:p w:rsidR="00414E6F" w:rsidRDefault="009E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E6F" w:rsidRDefault="009E5760">
      <w:pPr>
        <w:spacing w:after="0" w:line="240" w:lineRule="auto"/>
      </w:pPr>
      <w:r>
        <w:separator/>
      </w:r>
    </w:p>
  </w:footnote>
  <w:footnote w:type="continuationSeparator" w:id="0">
    <w:p w:rsidR="00414E6F" w:rsidRDefault="009E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083BB4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69231C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BB4">
          <w:rPr>
            <w:noProof/>
          </w:rPr>
          <w:t>2</w:t>
        </w:r>
        <w:r>
          <w:fldChar w:fldCharType="end"/>
        </w:r>
      </w:p>
      <w:p w:rsidR="00FD15D3" w:rsidRPr="008330EC" w:rsidRDefault="00083BB4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69231C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69231C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8C"/>
    <w:rsid w:val="000143A5"/>
    <w:rsid w:val="00083BB4"/>
    <w:rsid w:val="000F21C0"/>
    <w:rsid w:val="00185425"/>
    <w:rsid w:val="001D4F0A"/>
    <w:rsid w:val="002C298C"/>
    <w:rsid w:val="00414E6F"/>
    <w:rsid w:val="00480E33"/>
    <w:rsid w:val="0069231C"/>
    <w:rsid w:val="0076058A"/>
    <w:rsid w:val="00933044"/>
    <w:rsid w:val="009E5760"/>
    <w:rsid w:val="00B8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298C"/>
  </w:style>
  <w:style w:type="paragraph" w:styleId="a5">
    <w:name w:val="footer"/>
    <w:basedOn w:val="a"/>
    <w:link w:val="a6"/>
    <w:uiPriority w:val="99"/>
    <w:unhideWhenUsed/>
    <w:rsid w:val="000F21C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1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298C"/>
  </w:style>
  <w:style w:type="paragraph" w:styleId="a5">
    <w:name w:val="footer"/>
    <w:basedOn w:val="a"/>
    <w:link w:val="a6"/>
    <w:uiPriority w:val="99"/>
    <w:unhideWhenUsed/>
    <w:rsid w:val="000F21C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7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4359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2021-02-24T13:16:00Z</cp:lastPrinted>
  <dcterms:created xsi:type="dcterms:W3CDTF">2021-02-25T07:10:00Z</dcterms:created>
  <dcterms:modified xsi:type="dcterms:W3CDTF">2021-02-25T07:10:00Z</dcterms:modified>
</cp:coreProperties>
</file>